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F1AAD0" w14:textId="4C32C767" w:rsidR="0082334A" w:rsidRPr="0082334A" w:rsidRDefault="0027438A" w:rsidP="0082334A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334A">
        <w:rPr>
          <w:rFonts w:ascii="Times New Roman" w:hAnsi="Times New Roman" w:cs="Times New Roman"/>
          <w:b/>
          <w:bCs/>
          <w:sz w:val="28"/>
          <w:szCs w:val="28"/>
        </w:rPr>
        <w:t>Supplementary Information</w:t>
      </w:r>
    </w:p>
    <w:p w14:paraId="0CCBEAAB" w14:textId="71ED981E" w:rsidR="0027438A" w:rsidRPr="003F7D1B" w:rsidRDefault="0027438A" w:rsidP="0082334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D1B">
        <w:rPr>
          <w:rFonts w:ascii="Times New Roman" w:hAnsi="Times New Roman" w:cs="Times New Roman"/>
          <w:sz w:val="24"/>
          <w:szCs w:val="24"/>
        </w:rPr>
        <w:t>for</w:t>
      </w:r>
    </w:p>
    <w:p w14:paraId="56473FDD" w14:textId="3C009D0D" w:rsidR="0027438A" w:rsidRPr="002C428F" w:rsidRDefault="0082334A" w:rsidP="00444FAC">
      <w:pPr>
        <w:spacing w:line="276" w:lineRule="auto"/>
        <w:rPr>
          <w:rFonts w:ascii="Times New Roman" w:hAnsi="Times New Roman" w:cs="Times New Roman"/>
          <w:color w:val="00B0F0"/>
          <w:sz w:val="24"/>
          <w:szCs w:val="24"/>
        </w:rPr>
      </w:pPr>
      <w:r w:rsidRPr="00444FAC">
        <w:rPr>
          <w:rFonts w:ascii="Times New Roman" w:hAnsi="Times New Roman" w:cs="Times New Roman"/>
          <w:b/>
          <w:bCs/>
          <w:sz w:val="24"/>
          <w:szCs w:val="24"/>
        </w:rPr>
        <w:t>Manuscript Title: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6022" w:rsidRPr="002C428F">
        <w:rPr>
          <w:rFonts w:ascii="Times New Roman" w:hAnsi="Times New Roman" w:cs="Times New Roman"/>
          <w:color w:val="00B0F0"/>
          <w:sz w:val="24"/>
          <w:szCs w:val="24"/>
        </w:rPr>
        <w:t>Automated Leukemia Detection from Microscopic Images Using Deep Transfer Learning: A Comprehensive Comparative and Explainable AI–Based Analysis of CNN Architectures</w:t>
      </w:r>
    </w:p>
    <w:p w14:paraId="78EC1C10" w14:textId="5A4AC5CE" w:rsidR="00A63778" w:rsidRPr="00A63778" w:rsidRDefault="0027438A" w:rsidP="00A6377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44FAC">
        <w:rPr>
          <w:rFonts w:ascii="Times New Roman" w:hAnsi="Times New Roman" w:cs="Times New Roman"/>
          <w:b/>
          <w:bCs/>
          <w:sz w:val="24"/>
          <w:szCs w:val="24"/>
        </w:rPr>
        <w:t>Authors:</w:t>
      </w:r>
      <w:r w:rsidR="00444FAC">
        <w:rPr>
          <w:rFonts w:ascii="Times New Roman" w:hAnsi="Times New Roman" w:cs="Times New Roman"/>
          <w:sz w:val="24"/>
          <w:szCs w:val="24"/>
        </w:rPr>
        <w:t xml:space="preserve"> </w:t>
      </w:r>
      <w:r w:rsidR="00A63778" w:rsidRPr="00A63778">
        <w:rPr>
          <w:rFonts w:ascii="Times New Roman" w:hAnsi="Times New Roman" w:cs="Times New Roman"/>
          <w:sz w:val="24"/>
          <w:szCs w:val="24"/>
        </w:rPr>
        <w:t xml:space="preserve">Md </w:t>
      </w:r>
      <w:proofErr w:type="spellStart"/>
      <w:r w:rsidR="00A63778" w:rsidRPr="00A63778">
        <w:rPr>
          <w:rFonts w:ascii="Times New Roman" w:hAnsi="Times New Roman" w:cs="Times New Roman"/>
          <w:sz w:val="24"/>
          <w:szCs w:val="24"/>
        </w:rPr>
        <w:t>Ashikuzzaman</w:t>
      </w:r>
      <w:proofErr w:type="spellEnd"/>
      <w:r w:rsidR="00A63778" w:rsidRPr="00A63778">
        <w:rPr>
          <w:rFonts w:ascii="Times New Roman" w:hAnsi="Times New Roman" w:cs="Times New Roman"/>
          <w:sz w:val="24"/>
          <w:szCs w:val="24"/>
        </w:rPr>
        <w:t xml:space="preserve">, Mir Md. Julhash, Md. Feroz Ali, </w:t>
      </w:r>
      <w:r w:rsidR="00A63778" w:rsidRPr="00A63778">
        <w:rPr>
          <w:rFonts w:ascii="Times New Roman" w:hAnsi="Times New Roman" w:cs="Times New Roman"/>
          <w:bCs/>
          <w:sz w:val="24"/>
          <w:szCs w:val="24"/>
        </w:rPr>
        <w:t>Md Shafiul Alam</w:t>
      </w:r>
      <w:r w:rsidR="00A6377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63778" w:rsidRPr="00A63778">
        <w:rPr>
          <w:rFonts w:ascii="Times New Roman" w:hAnsi="Times New Roman" w:cs="Times New Roman"/>
          <w:bCs/>
          <w:sz w:val="24"/>
          <w:szCs w:val="24"/>
        </w:rPr>
        <w:t>Mohammad Ali</w:t>
      </w:r>
      <w:r w:rsidR="00A6377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63778" w:rsidRPr="00A63778">
        <w:rPr>
          <w:rFonts w:ascii="Times New Roman" w:hAnsi="Times New Roman" w:cs="Times New Roman"/>
          <w:bCs/>
          <w:sz w:val="24"/>
          <w:szCs w:val="24"/>
          <w:lang w:val="id-ID"/>
        </w:rPr>
        <w:t>Imil Hamda Imran</w:t>
      </w:r>
      <w:r w:rsidR="00A63778" w:rsidRPr="00A6377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63778" w:rsidRPr="00A63778">
        <w:rPr>
          <w:rFonts w:ascii="Times New Roman" w:hAnsi="Times New Roman" w:cs="Times New Roman"/>
          <w:sz w:val="24"/>
          <w:szCs w:val="24"/>
        </w:rPr>
        <w:t xml:space="preserve">Obaidullah </w:t>
      </w:r>
      <w:proofErr w:type="spellStart"/>
      <w:r w:rsidR="00A63778" w:rsidRPr="00A63778">
        <w:rPr>
          <w:rFonts w:ascii="Times New Roman" w:hAnsi="Times New Roman" w:cs="Times New Roman"/>
          <w:sz w:val="24"/>
          <w:szCs w:val="24"/>
        </w:rPr>
        <w:t>Obaidi</w:t>
      </w:r>
      <w:proofErr w:type="spellEnd"/>
      <w:r w:rsidR="00A63778">
        <w:rPr>
          <w:rFonts w:ascii="Times New Roman" w:hAnsi="Times New Roman" w:cs="Times New Roman"/>
          <w:sz w:val="24"/>
          <w:szCs w:val="24"/>
        </w:rPr>
        <w:t xml:space="preserve">, </w:t>
      </w:r>
      <w:r w:rsidR="00A63778" w:rsidRPr="00A63778">
        <w:rPr>
          <w:rFonts w:ascii="Times New Roman" w:hAnsi="Times New Roman" w:cs="Times New Roman"/>
          <w:sz w:val="24"/>
          <w:szCs w:val="24"/>
        </w:rPr>
        <w:t xml:space="preserve">and </w:t>
      </w:r>
      <w:r w:rsidR="00A63778" w:rsidRPr="00A63778">
        <w:rPr>
          <w:rFonts w:ascii="Times New Roman" w:hAnsi="Times New Roman" w:cs="Times New Roman"/>
          <w:bCs/>
          <w:sz w:val="24"/>
          <w:szCs w:val="24"/>
        </w:rPr>
        <w:t>Md Kamrul Islam</w:t>
      </w:r>
    </w:p>
    <w:p w14:paraId="29DC6033" w14:textId="14FD9CA8" w:rsidR="0027438A" w:rsidRPr="003F7D1B" w:rsidRDefault="0027438A" w:rsidP="003F7D1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66345B8" w14:textId="77777777" w:rsidR="0027438A" w:rsidRDefault="0027438A" w:rsidP="003F7D1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F7D1B">
        <w:rPr>
          <w:rFonts w:ascii="Times New Roman" w:hAnsi="Times New Roman" w:cs="Times New Roman"/>
          <w:sz w:val="24"/>
          <w:szCs w:val="24"/>
        </w:rPr>
        <w:t>Table of Contents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0"/>
        <w:gridCol w:w="4395"/>
      </w:tblGrid>
      <w:tr w:rsidR="00C84CAA" w:rsidRPr="00C84CAA" w14:paraId="7B7593BE" w14:textId="77777777" w:rsidTr="00C84CAA">
        <w:tc>
          <w:tcPr>
            <w:tcW w:w="0" w:type="auto"/>
            <w:hideMark/>
          </w:tcPr>
          <w:p w14:paraId="4009F684" w14:textId="77777777" w:rsidR="00C84CAA" w:rsidRPr="00C84CAA" w:rsidRDefault="00C84CAA" w:rsidP="00C84C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84CA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Figure No.</w:t>
            </w:r>
          </w:p>
        </w:tc>
        <w:tc>
          <w:tcPr>
            <w:tcW w:w="0" w:type="auto"/>
            <w:hideMark/>
          </w:tcPr>
          <w:p w14:paraId="59430722" w14:textId="77777777" w:rsidR="00C84CAA" w:rsidRPr="00C84CAA" w:rsidRDefault="00C84CAA" w:rsidP="00C84C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84CA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Title</w:t>
            </w:r>
          </w:p>
        </w:tc>
      </w:tr>
      <w:tr w:rsidR="00C84CAA" w:rsidRPr="00C84CAA" w14:paraId="65672275" w14:textId="77777777" w:rsidTr="00C84CAA">
        <w:tc>
          <w:tcPr>
            <w:tcW w:w="0" w:type="auto"/>
            <w:hideMark/>
          </w:tcPr>
          <w:p w14:paraId="68B1CB8B" w14:textId="77777777" w:rsidR="00C84CAA" w:rsidRPr="00C84CAA" w:rsidRDefault="00C84CAA" w:rsidP="00C84CAA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4C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Figure S1</w:t>
            </w:r>
          </w:p>
        </w:tc>
        <w:tc>
          <w:tcPr>
            <w:tcW w:w="0" w:type="auto"/>
            <w:hideMark/>
          </w:tcPr>
          <w:p w14:paraId="07DA8684" w14:textId="77777777" w:rsidR="00C84CAA" w:rsidRPr="00C84CAA" w:rsidRDefault="00C84CAA" w:rsidP="00C84CAA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4C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Accuracy and Loss Graph of </w:t>
            </w:r>
            <w:proofErr w:type="spellStart"/>
            <w:r w:rsidRPr="00C84C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MobileNet</w:t>
            </w:r>
            <w:proofErr w:type="spellEnd"/>
          </w:p>
        </w:tc>
      </w:tr>
      <w:tr w:rsidR="00C84CAA" w:rsidRPr="00C84CAA" w14:paraId="047FD7E5" w14:textId="77777777" w:rsidTr="00C84CAA">
        <w:tc>
          <w:tcPr>
            <w:tcW w:w="0" w:type="auto"/>
            <w:hideMark/>
          </w:tcPr>
          <w:p w14:paraId="40A1DEA9" w14:textId="77777777" w:rsidR="00C84CAA" w:rsidRPr="00C84CAA" w:rsidRDefault="00C84CAA" w:rsidP="00C84CAA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4C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Figure S2</w:t>
            </w:r>
          </w:p>
        </w:tc>
        <w:tc>
          <w:tcPr>
            <w:tcW w:w="0" w:type="auto"/>
            <w:hideMark/>
          </w:tcPr>
          <w:p w14:paraId="1CE7D269" w14:textId="77777777" w:rsidR="00C84CAA" w:rsidRPr="00C84CAA" w:rsidRDefault="00C84CAA" w:rsidP="00C84CAA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4C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Confusion Matrix of </w:t>
            </w:r>
            <w:proofErr w:type="spellStart"/>
            <w:r w:rsidRPr="00C84C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MobileNet</w:t>
            </w:r>
            <w:proofErr w:type="spellEnd"/>
          </w:p>
        </w:tc>
      </w:tr>
      <w:tr w:rsidR="00C84CAA" w:rsidRPr="00C84CAA" w14:paraId="5C2BA59F" w14:textId="77777777" w:rsidTr="00C84CAA">
        <w:tc>
          <w:tcPr>
            <w:tcW w:w="0" w:type="auto"/>
            <w:hideMark/>
          </w:tcPr>
          <w:p w14:paraId="378A2630" w14:textId="77777777" w:rsidR="00C84CAA" w:rsidRPr="00C84CAA" w:rsidRDefault="00C84CAA" w:rsidP="00C84CAA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4C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Figure S3</w:t>
            </w:r>
          </w:p>
        </w:tc>
        <w:tc>
          <w:tcPr>
            <w:tcW w:w="0" w:type="auto"/>
            <w:hideMark/>
          </w:tcPr>
          <w:p w14:paraId="49E7C98B" w14:textId="77777777" w:rsidR="00C84CAA" w:rsidRPr="00C84CAA" w:rsidRDefault="00C84CAA" w:rsidP="00C84CAA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4C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Accuracy and Loss Graph of ResNet50</w:t>
            </w:r>
          </w:p>
        </w:tc>
      </w:tr>
      <w:tr w:rsidR="00C84CAA" w:rsidRPr="00C84CAA" w14:paraId="4377972C" w14:textId="77777777" w:rsidTr="00C84CAA">
        <w:tc>
          <w:tcPr>
            <w:tcW w:w="0" w:type="auto"/>
            <w:hideMark/>
          </w:tcPr>
          <w:p w14:paraId="117DB395" w14:textId="77777777" w:rsidR="00C84CAA" w:rsidRPr="00C84CAA" w:rsidRDefault="00C84CAA" w:rsidP="00C84CAA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4C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Figure S4</w:t>
            </w:r>
          </w:p>
        </w:tc>
        <w:tc>
          <w:tcPr>
            <w:tcW w:w="0" w:type="auto"/>
            <w:hideMark/>
          </w:tcPr>
          <w:p w14:paraId="1E5F2769" w14:textId="77777777" w:rsidR="00C84CAA" w:rsidRPr="00C84CAA" w:rsidRDefault="00C84CAA" w:rsidP="00C84CAA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4C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Confusion Matrix of ResNet50</w:t>
            </w:r>
          </w:p>
        </w:tc>
      </w:tr>
      <w:tr w:rsidR="00C84CAA" w:rsidRPr="00C84CAA" w14:paraId="65A60F60" w14:textId="77777777" w:rsidTr="00C84CAA">
        <w:tc>
          <w:tcPr>
            <w:tcW w:w="0" w:type="auto"/>
            <w:hideMark/>
          </w:tcPr>
          <w:p w14:paraId="5DEF5D62" w14:textId="77777777" w:rsidR="00C84CAA" w:rsidRPr="00C84CAA" w:rsidRDefault="00C84CAA" w:rsidP="00C84CAA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4C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Figure S5</w:t>
            </w:r>
          </w:p>
        </w:tc>
        <w:tc>
          <w:tcPr>
            <w:tcW w:w="0" w:type="auto"/>
            <w:hideMark/>
          </w:tcPr>
          <w:p w14:paraId="42DE4FBE" w14:textId="77777777" w:rsidR="00C84CAA" w:rsidRPr="00C84CAA" w:rsidRDefault="00C84CAA" w:rsidP="00C84CAA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4C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Accuracy and Loss Graph of ResNet50V2</w:t>
            </w:r>
          </w:p>
        </w:tc>
      </w:tr>
      <w:tr w:rsidR="00C84CAA" w:rsidRPr="00C84CAA" w14:paraId="5B02CAAB" w14:textId="77777777" w:rsidTr="00C84CAA">
        <w:tc>
          <w:tcPr>
            <w:tcW w:w="0" w:type="auto"/>
            <w:hideMark/>
          </w:tcPr>
          <w:p w14:paraId="2EA8D089" w14:textId="77777777" w:rsidR="00C84CAA" w:rsidRPr="00C84CAA" w:rsidRDefault="00C84CAA" w:rsidP="00C84CAA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4C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Figure S6</w:t>
            </w:r>
          </w:p>
        </w:tc>
        <w:tc>
          <w:tcPr>
            <w:tcW w:w="0" w:type="auto"/>
            <w:hideMark/>
          </w:tcPr>
          <w:p w14:paraId="1D54D883" w14:textId="77777777" w:rsidR="00C84CAA" w:rsidRPr="00C84CAA" w:rsidRDefault="00C84CAA" w:rsidP="00C84CAA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4C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Confusion Matrix of ResNet50V2</w:t>
            </w:r>
          </w:p>
        </w:tc>
      </w:tr>
      <w:tr w:rsidR="00C84CAA" w:rsidRPr="00C84CAA" w14:paraId="34E97E72" w14:textId="77777777" w:rsidTr="00C84CAA">
        <w:tc>
          <w:tcPr>
            <w:tcW w:w="0" w:type="auto"/>
            <w:hideMark/>
          </w:tcPr>
          <w:p w14:paraId="1525DAFD" w14:textId="77777777" w:rsidR="00C84CAA" w:rsidRPr="00C84CAA" w:rsidRDefault="00C84CAA" w:rsidP="00C84CAA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4C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Figure S7</w:t>
            </w:r>
          </w:p>
        </w:tc>
        <w:tc>
          <w:tcPr>
            <w:tcW w:w="0" w:type="auto"/>
            <w:hideMark/>
          </w:tcPr>
          <w:p w14:paraId="684EDFB8" w14:textId="77777777" w:rsidR="00C84CAA" w:rsidRPr="00C84CAA" w:rsidRDefault="00C84CAA" w:rsidP="00C84CAA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4C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Accuracy and Loss Graph of ResNet152</w:t>
            </w:r>
          </w:p>
        </w:tc>
      </w:tr>
      <w:tr w:rsidR="00C84CAA" w:rsidRPr="00C84CAA" w14:paraId="08F3DA1E" w14:textId="77777777" w:rsidTr="00C84CAA">
        <w:tc>
          <w:tcPr>
            <w:tcW w:w="0" w:type="auto"/>
            <w:hideMark/>
          </w:tcPr>
          <w:p w14:paraId="7CA4A4C4" w14:textId="77777777" w:rsidR="00C84CAA" w:rsidRPr="00C84CAA" w:rsidRDefault="00C84CAA" w:rsidP="00C84CAA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4C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Figure S8</w:t>
            </w:r>
          </w:p>
        </w:tc>
        <w:tc>
          <w:tcPr>
            <w:tcW w:w="0" w:type="auto"/>
            <w:hideMark/>
          </w:tcPr>
          <w:p w14:paraId="5351ECBC" w14:textId="77777777" w:rsidR="00C84CAA" w:rsidRPr="00C84CAA" w:rsidRDefault="00C84CAA" w:rsidP="00C84CAA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4C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Confusion Matrix of ResNet152</w:t>
            </w:r>
          </w:p>
        </w:tc>
      </w:tr>
      <w:tr w:rsidR="00C84CAA" w:rsidRPr="00C84CAA" w14:paraId="38D89F2B" w14:textId="77777777" w:rsidTr="00C84CAA">
        <w:tc>
          <w:tcPr>
            <w:tcW w:w="0" w:type="auto"/>
            <w:hideMark/>
          </w:tcPr>
          <w:p w14:paraId="0E036101" w14:textId="77777777" w:rsidR="00C84CAA" w:rsidRPr="00C84CAA" w:rsidRDefault="00C84CAA" w:rsidP="00C84CAA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4C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Figure S9</w:t>
            </w:r>
          </w:p>
        </w:tc>
        <w:tc>
          <w:tcPr>
            <w:tcW w:w="0" w:type="auto"/>
            <w:hideMark/>
          </w:tcPr>
          <w:p w14:paraId="32AD2E5E" w14:textId="77777777" w:rsidR="00C84CAA" w:rsidRPr="00C84CAA" w:rsidRDefault="00C84CAA" w:rsidP="00C84CAA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4C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Accuracy and Loss Graph of ResNet152V2</w:t>
            </w:r>
          </w:p>
        </w:tc>
      </w:tr>
      <w:tr w:rsidR="00C84CAA" w:rsidRPr="00C84CAA" w14:paraId="337C9F17" w14:textId="77777777" w:rsidTr="00C84CAA">
        <w:tc>
          <w:tcPr>
            <w:tcW w:w="0" w:type="auto"/>
            <w:hideMark/>
          </w:tcPr>
          <w:p w14:paraId="695F1859" w14:textId="77777777" w:rsidR="00C84CAA" w:rsidRPr="00C84CAA" w:rsidRDefault="00C84CAA" w:rsidP="00C84CAA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4C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Figure S10</w:t>
            </w:r>
          </w:p>
        </w:tc>
        <w:tc>
          <w:tcPr>
            <w:tcW w:w="0" w:type="auto"/>
            <w:hideMark/>
          </w:tcPr>
          <w:p w14:paraId="00360579" w14:textId="77777777" w:rsidR="00C84CAA" w:rsidRPr="00C84CAA" w:rsidRDefault="00C84CAA" w:rsidP="00C84CAA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4C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Confusion Matrix of ResNet152V2</w:t>
            </w:r>
          </w:p>
        </w:tc>
      </w:tr>
      <w:tr w:rsidR="00C84CAA" w:rsidRPr="00C84CAA" w14:paraId="5A116711" w14:textId="77777777" w:rsidTr="00C84CAA">
        <w:tc>
          <w:tcPr>
            <w:tcW w:w="0" w:type="auto"/>
            <w:hideMark/>
          </w:tcPr>
          <w:p w14:paraId="4EF00EAC" w14:textId="77777777" w:rsidR="00C84CAA" w:rsidRPr="00C84CAA" w:rsidRDefault="00C84CAA" w:rsidP="00C84CAA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4C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Figure S11</w:t>
            </w:r>
          </w:p>
        </w:tc>
        <w:tc>
          <w:tcPr>
            <w:tcW w:w="0" w:type="auto"/>
            <w:hideMark/>
          </w:tcPr>
          <w:p w14:paraId="6A6FB220" w14:textId="77777777" w:rsidR="00C84CAA" w:rsidRPr="00C84CAA" w:rsidRDefault="00C84CAA" w:rsidP="00C84CAA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4C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Accuracy and Loss Graph of VGG16</w:t>
            </w:r>
          </w:p>
        </w:tc>
      </w:tr>
      <w:tr w:rsidR="00C84CAA" w:rsidRPr="00C84CAA" w14:paraId="409470CC" w14:textId="77777777" w:rsidTr="00C84CAA">
        <w:tc>
          <w:tcPr>
            <w:tcW w:w="0" w:type="auto"/>
            <w:hideMark/>
          </w:tcPr>
          <w:p w14:paraId="68ABD12A" w14:textId="77777777" w:rsidR="00C84CAA" w:rsidRPr="00C84CAA" w:rsidRDefault="00C84CAA" w:rsidP="00C84CAA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4C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Figure S12</w:t>
            </w:r>
          </w:p>
        </w:tc>
        <w:tc>
          <w:tcPr>
            <w:tcW w:w="0" w:type="auto"/>
            <w:hideMark/>
          </w:tcPr>
          <w:p w14:paraId="228417DE" w14:textId="77777777" w:rsidR="00C84CAA" w:rsidRPr="00C84CAA" w:rsidRDefault="00C84CAA" w:rsidP="00C84CAA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4C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Confusion Matrix of VGG16</w:t>
            </w:r>
          </w:p>
        </w:tc>
      </w:tr>
      <w:tr w:rsidR="00C84CAA" w:rsidRPr="00C84CAA" w14:paraId="176FEB86" w14:textId="77777777" w:rsidTr="00C84CAA">
        <w:tc>
          <w:tcPr>
            <w:tcW w:w="0" w:type="auto"/>
            <w:hideMark/>
          </w:tcPr>
          <w:p w14:paraId="19B81116" w14:textId="77777777" w:rsidR="00C84CAA" w:rsidRPr="00C84CAA" w:rsidRDefault="00C84CAA" w:rsidP="00C84CAA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4C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Figure S13</w:t>
            </w:r>
          </w:p>
        </w:tc>
        <w:tc>
          <w:tcPr>
            <w:tcW w:w="0" w:type="auto"/>
            <w:hideMark/>
          </w:tcPr>
          <w:p w14:paraId="45743DB4" w14:textId="77777777" w:rsidR="00C84CAA" w:rsidRPr="00C84CAA" w:rsidRDefault="00C84CAA" w:rsidP="00C84CAA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4C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Accuracy and Loss Graph of VGG19</w:t>
            </w:r>
          </w:p>
        </w:tc>
      </w:tr>
      <w:tr w:rsidR="00C84CAA" w:rsidRPr="00C84CAA" w14:paraId="1192638A" w14:textId="77777777" w:rsidTr="00C84CAA">
        <w:tc>
          <w:tcPr>
            <w:tcW w:w="0" w:type="auto"/>
            <w:hideMark/>
          </w:tcPr>
          <w:p w14:paraId="3BAB31F2" w14:textId="77777777" w:rsidR="00C84CAA" w:rsidRPr="00C84CAA" w:rsidRDefault="00C84CAA" w:rsidP="00C84CAA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4C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Figure S14</w:t>
            </w:r>
          </w:p>
        </w:tc>
        <w:tc>
          <w:tcPr>
            <w:tcW w:w="0" w:type="auto"/>
            <w:hideMark/>
          </w:tcPr>
          <w:p w14:paraId="31A7E895" w14:textId="77777777" w:rsidR="00C84CAA" w:rsidRPr="00C84CAA" w:rsidRDefault="00C84CAA" w:rsidP="00C84CAA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4C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Confusion Matrix of VGG19</w:t>
            </w:r>
          </w:p>
        </w:tc>
      </w:tr>
      <w:tr w:rsidR="00C84CAA" w:rsidRPr="00C84CAA" w14:paraId="4A463790" w14:textId="77777777" w:rsidTr="00C84CAA">
        <w:tc>
          <w:tcPr>
            <w:tcW w:w="0" w:type="auto"/>
            <w:hideMark/>
          </w:tcPr>
          <w:p w14:paraId="38015C95" w14:textId="77777777" w:rsidR="00C84CAA" w:rsidRPr="00C84CAA" w:rsidRDefault="00C84CAA" w:rsidP="00C84CAA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4C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Figure S15</w:t>
            </w:r>
          </w:p>
        </w:tc>
        <w:tc>
          <w:tcPr>
            <w:tcW w:w="0" w:type="auto"/>
            <w:hideMark/>
          </w:tcPr>
          <w:p w14:paraId="2749837E" w14:textId="77777777" w:rsidR="00C84CAA" w:rsidRPr="00C84CAA" w:rsidRDefault="00C84CAA" w:rsidP="00C84CAA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4C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Accuracy and Loss Graph of </w:t>
            </w:r>
            <w:proofErr w:type="spellStart"/>
            <w:r w:rsidRPr="00C84C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Xception</w:t>
            </w:r>
            <w:proofErr w:type="spellEnd"/>
          </w:p>
        </w:tc>
      </w:tr>
      <w:tr w:rsidR="00C84CAA" w:rsidRPr="00C84CAA" w14:paraId="06E16779" w14:textId="77777777" w:rsidTr="00C84CAA">
        <w:tc>
          <w:tcPr>
            <w:tcW w:w="0" w:type="auto"/>
            <w:hideMark/>
          </w:tcPr>
          <w:p w14:paraId="02CE7166" w14:textId="77777777" w:rsidR="00C84CAA" w:rsidRPr="00C84CAA" w:rsidRDefault="00C84CAA" w:rsidP="00C84CAA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4C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Figure S16</w:t>
            </w:r>
          </w:p>
        </w:tc>
        <w:tc>
          <w:tcPr>
            <w:tcW w:w="0" w:type="auto"/>
            <w:hideMark/>
          </w:tcPr>
          <w:p w14:paraId="44E1009D" w14:textId="77777777" w:rsidR="00C84CAA" w:rsidRPr="00C84CAA" w:rsidRDefault="00C84CAA" w:rsidP="00C84CAA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4C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Confusion Matrix of </w:t>
            </w:r>
            <w:proofErr w:type="spellStart"/>
            <w:r w:rsidRPr="00C84C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Xception</w:t>
            </w:r>
            <w:proofErr w:type="spellEnd"/>
          </w:p>
        </w:tc>
      </w:tr>
    </w:tbl>
    <w:p w14:paraId="4E5C5632" w14:textId="77777777" w:rsidR="00AB07CA" w:rsidRPr="003F7D1B" w:rsidRDefault="00AB07CA" w:rsidP="003F7D1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7639182" w14:textId="77777777" w:rsidR="00AB07CA" w:rsidRPr="003F7D1B" w:rsidRDefault="00AB07CA" w:rsidP="003F7D1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1B">
        <w:rPr>
          <w:rFonts w:ascii="Times New Roman" w:hAnsi="Times New Roman" w:cs="Times New Roman"/>
          <w:sz w:val="24"/>
          <w:szCs w:val="24"/>
        </w:rPr>
        <w:t xml:space="preserve">In terms of accuracy, this </w:t>
      </w:r>
      <w:proofErr w:type="spellStart"/>
      <w:r w:rsidRPr="003F7D1B">
        <w:rPr>
          <w:rFonts w:ascii="Times New Roman" w:hAnsi="Times New Roman" w:cs="Times New Roman"/>
          <w:sz w:val="24"/>
          <w:szCs w:val="24"/>
        </w:rPr>
        <w:t>MobileNet</w:t>
      </w:r>
      <w:proofErr w:type="spellEnd"/>
      <w:r w:rsidRPr="003F7D1B">
        <w:rPr>
          <w:rFonts w:ascii="Times New Roman" w:hAnsi="Times New Roman" w:cs="Times New Roman"/>
          <w:sz w:val="24"/>
          <w:szCs w:val="24"/>
        </w:rPr>
        <w:t xml:space="preserve"> demonstrated 100% of the train, 93.62% of validation, and 93.62% of the test, with a train loss of 0.111, validation loss of 0.275, and test loss of 0.292. The accuracy and loss graph for the </w:t>
      </w:r>
      <w:proofErr w:type="spellStart"/>
      <w:r w:rsidRPr="003F7D1B">
        <w:rPr>
          <w:rFonts w:ascii="Times New Roman" w:hAnsi="Times New Roman" w:cs="Times New Roman"/>
          <w:sz w:val="24"/>
          <w:szCs w:val="24"/>
        </w:rPr>
        <w:t>Mobil</w:t>
      </w:r>
      <w:r w:rsidR="006E35C8" w:rsidRPr="003F7D1B">
        <w:rPr>
          <w:rFonts w:ascii="Times New Roman" w:hAnsi="Times New Roman" w:cs="Times New Roman"/>
          <w:sz w:val="24"/>
          <w:szCs w:val="24"/>
        </w:rPr>
        <w:t>eNet</w:t>
      </w:r>
      <w:proofErr w:type="spellEnd"/>
      <w:r w:rsidR="006E35C8" w:rsidRPr="003F7D1B">
        <w:rPr>
          <w:rFonts w:ascii="Times New Roman" w:hAnsi="Times New Roman" w:cs="Times New Roman"/>
          <w:sz w:val="24"/>
          <w:szCs w:val="24"/>
        </w:rPr>
        <w:t xml:space="preserve"> model is shown in Figure S1</w:t>
      </w:r>
      <w:r w:rsidRPr="003F7D1B">
        <w:rPr>
          <w:rFonts w:ascii="Times New Roman" w:hAnsi="Times New Roman" w:cs="Times New Roman"/>
          <w:sz w:val="24"/>
          <w:szCs w:val="24"/>
        </w:rPr>
        <w:t>. The confusion matrix during t</w:t>
      </w:r>
      <w:r w:rsidR="006E35C8" w:rsidRPr="003F7D1B">
        <w:rPr>
          <w:rFonts w:ascii="Times New Roman" w:hAnsi="Times New Roman" w:cs="Times New Roman"/>
          <w:sz w:val="24"/>
          <w:szCs w:val="24"/>
        </w:rPr>
        <w:t>esting is displayed in Figure S2</w:t>
      </w:r>
      <w:r w:rsidRPr="003F7D1B">
        <w:rPr>
          <w:rFonts w:ascii="Times New Roman" w:hAnsi="Times New Roman" w:cs="Times New Roman"/>
          <w:sz w:val="24"/>
          <w:szCs w:val="24"/>
        </w:rPr>
        <w:t>. The predicted images for True-Positive (TP), True-</w:t>
      </w:r>
      <w:r w:rsidRPr="003F7D1B">
        <w:rPr>
          <w:rFonts w:ascii="Times New Roman" w:hAnsi="Times New Roman" w:cs="Times New Roman"/>
          <w:sz w:val="24"/>
          <w:szCs w:val="24"/>
        </w:rPr>
        <w:lastRenderedPageBreak/>
        <w:t>Negative (TN), False-Positive (FP), and False-Negative (FN) are thus generated in the following order: 1045:453:56:46.</w:t>
      </w:r>
    </w:p>
    <w:p w14:paraId="71402573" w14:textId="05933D33" w:rsidR="00AB07CA" w:rsidRDefault="00AB07CA" w:rsidP="003F7D1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D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31F12D" wp14:editId="3CF0D65E">
            <wp:extent cx="2656636" cy="2438400"/>
            <wp:effectExtent l="0" t="0" r="0" b="0"/>
            <wp:docPr id="26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228278" name="Picture 15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94" t="1538"/>
                    <a:stretch/>
                  </pic:blipFill>
                  <pic:spPr bwMode="auto">
                    <a:xfrm>
                      <a:off x="0" y="0"/>
                      <a:ext cx="2656636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F3E78">
        <w:rPr>
          <w:rFonts w:ascii="Times New Roman" w:hAnsi="Times New Roman" w:cs="Times New Roman"/>
          <w:noProof/>
          <w:sz w:val="24"/>
          <w:szCs w:val="24"/>
        </w:rPr>
        <w:t xml:space="preserve">       </w:t>
      </w:r>
      <w:r w:rsidR="00AF3E78" w:rsidRPr="003F7D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0D45C8" wp14:editId="06D5AB11">
            <wp:extent cx="2618842" cy="2438400"/>
            <wp:effectExtent l="0" t="0" r="0" b="0"/>
            <wp:docPr id="1015156261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228278" name="Picture 15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8" r="50903"/>
                    <a:stretch/>
                  </pic:blipFill>
                  <pic:spPr bwMode="auto">
                    <a:xfrm>
                      <a:off x="0" y="0"/>
                      <a:ext cx="2618842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DE4C0C" w14:textId="62F68012" w:rsidR="00482B8B" w:rsidRPr="003F7D1B" w:rsidRDefault="00482B8B" w:rsidP="003F7D1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b)</w:t>
      </w:r>
    </w:p>
    <w:p w14:paraId="44E9B260" w14:textId="5E5FEB80" w:rsidR="00AB07CA" w:rsidRPr="003F7D1B" w:rsidRDefault="00AB07CA" w:rsidP="003F7D1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D1B">
        <w:rPr>
          <w:rFonts w:ascii="Times New Roman" w:hAnsi="Times New Roman" w:cs="Times New Roman"/>
          <w:sz w:val="24"/>
          <w:szCs w:val="24"/>
        </w:rPr>
        <w:t xml:space="preserve">Figure </w:t>
      </w:r>
      <w:r w:rsidR="00DF32DA" w:rsidRPr="003F7D1B">
        <w:rPr>
          <w:rFonts w:ascii="Times New Roman" w:hAnsi="Times New Roman" w:cs="Times New Roman"/>
          <w:sz w:val="24"/>
          <w:szCs w:val="24"/>
        </w:rPr>
        <w:t>S1</w:t>
      </w:r>
      <w:r w:rsidRPr="003F7D1B">
        <w:rPr>
          <w:rFonts w:ascii="Times New Roman" w:hAnsi="Times New Roman" w:cs="Times New Roman"/>
          <w:sz w:val="24"/>
          <w:szCs w:val="24"/>
        </w:rPr>
        <w:t>. Accuracy and Loss graph of Mobile-Net</w:t>
      </w:r>
      <w:r w:rsidR="00D23060">
        <w:rPr>
          <w:rFonts w:ascii="Times New Roman" w:hAnsi="Times New Roman" w:cs="Times New Roman"/>
          <w:sz w:val="24"/>
          <w:szCs w:val="24"/>
        </w:rPr>
        <w:t>.</w:t>
      </w:r>
    </w:p>
    <w:p w14:paraId="546CEF68" w14:textId="77777777" w:rsidR="00AB07CA" w:rsidRPr="003F7D1B" w:rsidRDefault="00AB07CA" w:rsidP="003F7D1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D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6EBFF1" wp14:editId="03C62B44">
            <wp:extent cx="3819525" cy="2590800"/>
            <wp:effectExtent l="0" t="0" r="9525" b="0"/>
            <wp:docPr id="25" name="Picture 9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776879" name="Picture 9" descr="A screenshot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354" cy="261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93D26" w14:textId="141AACB2" w:rsidR="00AB07CA" w:rsidRPr="003F7D1B" w:rsidRDefault="00AB07CA" w:rsidP="003F7D1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D1B">
        <w:rPr>
          <w:rFonts w:ascii="Times New Roman" w:hAnsi="Times New Roman" w:cs="Times New Roman"/>
          <w:sz w:val="24"/>
          <w:szCs w:val="24"/>
        </w:rPr>
        <w:t xml:space="preserve">Figure </w:t>
      </w:r>
      <w:r w:rsidR="006E35C8" w:rsidRPr="003F7D1B">
        <w:rPr>
          <w:rFonts w:ascii="Times New Roman" w:hAnsi="Times New Roman" w:cs="Times New Roman"/>
          <w:sz w:val="24"/>
          <w:szCs w:val="24"/>
        </w:rPr>
        <w:t>S2</w:t>
      </w:r>
      <w:r w:rsidRPr="003F7D1B">
        <w:rPr>
          <w:rFonts w:ascii="Times New Roman" w:hAnsi="Times New Roman" w:cs="Times New Roman"/>
          <w:sz w:val="24"/>
          <w:szCs w:val="24"/>
        </w:rPr>
        <w:t xml:space="preserve">. Confusion Matrix for </w:t>
      </w:r>
      <w:proofErr w:type="spellStart"/>
      <w:r w:rsidRPr="003F7D1B">
        <w:rPr>
          <w:rFonts w:ascii="Times New Roman" w:hAnsi="Times New Roman" w:cs="Times New Roman"/>
          <w:sz w:val="24"/>
          <w:szCs w:val="24"/>
        </w:rPr>
        <w:t>MobileNet</w:t>
      </w:r>
      <w:proofErr w:type="spellEnd"/>
      <w:r w:rsidR="00D23060">
        <w:rPr>
          <w:rFonts w:ascii="Times New Roman" w:hAnsi="Times New Roman" w:cs="Times New Roman"/>
          <w:sz w:val="24"/>
          <w:szCs w:val="24"/>
        </w:rPr>
        <w:t>.</w:t>
      </w:r>
    </w:p>
    <w:p w14:paraId="331BC8E0" w14:textId="77777777" w:rsidR="00AB07CA" w:rsidRPr="003F7D1B" w:rsidRDefault="00AB07CA" w:rsidP="003F7D1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F60CC5" w14:textId="77777777" w:rsidR="00AB07CA" w:rsidRPr="003F7D1B" w:rsidRDefault="00AB07CA" w:rsidP="003F7D1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1B">
        <w:rPr>
          <w:rFonts w:ascii="Times New Roman" w:hAnsi="Times New Roman" w:cs="Times New Roman"/>
          <w:sz w:val="24"/>
          <w:szCs w:val="24"/>
        </w:rPr>
        <w:t>ResNet50 had a training accuracy of 100%, validation accuracy of 94.88%, and test accuracy of 95.94% with a train loss of 0.138, validation loss of 0.292, and test loss of 0.256. The graph of accuracy and loss for the ResN</w:t>
      </w:r>
      <w:r w:rsidR="000E5270" w:rsidRPr="003F7D1B">
        <w:rPr>
          <w:rFonts w:ascii="Times New Roman" w:hAnsi="Times New Roman" w:cs="Times New Roman"/>
          <w:sz w:val="24"/>
          <w:szCs w:val="24"/>
        </w:rPr>
        <w:t>et50 model is shown in Figure S3</w:t>
      </w:r>
      <w:r w:rsidRPr="003F7D1B">
        <w:rPr>
          <w:rFonts w:ascii="Times New Roman" w:hAnsi="Times New Roman" w:cs="Times New Roman"/>
          <w:sz w:val="24"/>
          <w:szCs w:val="24"/>
        </w:rPr>
        <w:t>. The confusion matrix during t</w:t>
      </w:r>
      <w:r w:rsidR="000E5270" w:rsidRPr="003F7D1B">
        <w:rPr>
          <w:rFonts w:ascii="Times New Roman" w:hAnsi="Times New Roman" w:cs="Times New Roman"/>
          <w:sz w:val="24"/>
          <w:szCs w:val="24"/>
        </w:rPr>
        <w:t>esting is displayed in Figure S4</w:t>
      </w:r>
      <w:r w:rsidRPr="003F7D1B">
        <w:rPr>
          <w:rFonts w:ascii="Times New Roman" w:hAnsi="Times New Roman" w:cs="Times New Roman"/>
          <w:sz w:val="24"/>
          <w:szCs w:val="24"/>
        </w:rPr>
        <w:t xml:space="preserve">. To generate the predicted images for True-Positive (TP), True-Negative (TN), False-Positive (FP), and False-Negative (FN), 1066:469:40:25 </w:t>
      </w:r>
      <w:proofErr w:type="gramStart"/>
      <w:r w:rsidRPr="003F7D1B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3F7D1B">
        <w:rPr>
          <w:rFonts w:ascii="Times New Roman" w:hAnsi="Times New Roman" w:cs="Times New Roman"/>
          <w:sz w:val="24"/>
          <w:szCs w:val="24"/>
        </w:rPr>
        <w:t xml:space="preserve"> generated.</w:t>
      </w:r>
    </w:p>
    <w:p w14:paraId="3954C1C6" w14:textId="697D38B7" w:rsidR="00AB07CA" w:rsidRDefault="000048D6" w:rsidP="003F7D1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D1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F7A401E" wp14:editId="0FFAB656">
            <wp:extent cx="2578100" cy="269557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040038" name="Picture 16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667"/>
                    <a:stretch/>
                  </pic:blipFill>
                  <pic:spPr bwMode="auto">
                    <a:xfrm>
                      <a:off x="0" y="0"/>
                      <a:ext cx="25781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B07CA" w:rsidRPr="003F7D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767158" wp14:editId="50238622">
            <wp:extent cx="2578100" cy="2695575"/>
            <wp:effectExtent l="0" t="0" r="0" b="9525"/>
            <wp:docPr id="28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040038" name="Picture 16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667"/>
                    <a:stretch/>
                  </pic:blipFill>
                  <pic:spPr bwMode="auto">
                    <a:xfrm>
                      <a:off x="0" y="0"/>
                      <a:ext cx="25781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34039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2F8772C6" w14:textId="251A0A0E" w:rsidR="00F34039" w:rsidRPr="003F7D1B" w:rsidRDefault="00F34039" w:rsidP="00F3403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b)</w:t>
      </w:r>
    </w:p>
    <w:p w14:paraId="039AAB77" w14:textId="16A57994" w:rsidR="00AB07CA" w:rsidRDefault="00AB07CA" w:rsidP="003F7D1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D1B">
        <w:rPr>
          <w:rFonts w:ascii="Times New Roman" w:hAnsi="Times New Roman" w:cs="Times New Roman"/>
          <w:sz w:val="24"/>
          <w:szCs w:val="24"/>
        </w:rPr>
        <w:t>Figure</w:t>
      </w:r>
      <w:r w:rsidR="000E5270" w:rsidRPr="003F7D1B">
        <w:rPr>
          <w:rFonts w:ascii="Times New Roman" w:hAnsi="Times New Roman" w:cs="Times New Roman"/>
          <w:sz w:val="24"/>
          <w:szCs w:val="24"/>
        </w:rPr>
        <w:t xml:space="preserve"> S3</w:t>
      </w:r>
      <w:r w:rsidRPr="003F7D1B">
        <w:rPr>
          <w:rFonts w:ascii="Times New Roman" w:hAnsi="Times New Roman" w:cs="Times New Roman"/>
          <w:sz w:val="24"/>
          <w:szCs w:val="24"/>
        </w:rPr>
        <w:t>. Accuracy and Loss graph of ResNet50</w:t>
      </w:r>
      <w:r w:rsidR="00934DAC">
        <w:rPr>
          <w:rFonts w:ascii="Times New Roman" w:hAnsi="Times New Roman" w:cs="Times New Roman"/>
          <w:sz w:val="24"/>
          <w:szCs w:val="24"/>
        </w:rPr>
        <w:t>.</w:t>
      </w:r>
    </w:p>
    <w:p w14:paraId="456282C7" w14:textId="77777777" w:rsidR="008B0778" w:rsidRPr="003F7D1B" w:rsidRDefault="008B0778" w:rsidP="003F7D1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B0A23C" w14:textId="77777777" w:rsidR="00AB07CA" w:rsidRPr="003F7D1B" w:rsidRDefault="00AB07CA" w:rsidP="003F7D1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D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961003" wp14:editId="18F12B3E">
            <wp:extent cx="4152900" cy="2819400"/>
            <wp:effectExtent l="0" t="0" r="0" b="0"/>
            <wp:docPr id="27" name="Picture 10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22309" name="Picture 10" descr="A screenshot of a graph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CC5DF" w14:textId="6535ED64" w:rsidR="00AB07CA" w:rsidRPr="003F7D1B" w:rsidRDefault="00AB07CA" w:rsidP="003F7D1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D1B">
        <w:rPr>
          <w:rFonts w:ascii="Times New Roman" w:hAnsi="Times New Roman" w:cs="Times New Roman"/>
          <w:sz w:val="24"/>
          <w:szCs w:val="24"/>
        </w:rPr>
        <w:t xml:space="preserve">Figure </w:t>
      </w:r>
      <w:r w:rsidR="000E5270" w:rsidRPr="003F7D1B">
        <w:rPr>
          <w:rFonts w:ascii="Times New Roman" w:hAnsi="Times New Roman" w:cs="Times New Roman"/>
          <w:sz w:val="24"/>
          <w:szCs w:val="24"/>
        </w:rPr>
        <w:t>S4</w:t>
      </w:r>
      <w:r w:rsidRPr="003F7D1B">
        <w:rPr>
          <w:rFonts w:ascii="Times New Roman" w:hAnsi="Times New Roman" w:cs="Times New Roman"/>
          <w:sz w:val="24"/>
          <w:szCs w:val="24"/>
        </w:rPr>
        <w:t>. Confusion Matrix of ResNet50</w:t>
      </w:r>
      <w:r w:rsidR="00934DAC">
        <w:rPr>
          <w:rFonts w:ascii="Times New Roman" w:hAnsi="Times New Roman" w:cs="Times New Roman"/>
          <w:sz w:val="24"/>
          <w:szCs w:val="24"/>
        </w:rPr>
        <w:t>.</w:t>
      </w:r>
    </w:p>
    <w:p w14:paraId="1A4FA8F9" w14:textId="77777777" w:rsidR="00AB07CA" w:rsidRPr="003F7D1B" w:rsidRDefault="00AB07CA" w:rsidP="003F7D1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120B54" w14:textId="77777777" w:rsidR="00AB07CA" w:rsidRPr="003F7D1B" w:rsidRDefault="00AB07CA" w:rsidP="003F7D1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1B">
        <w:rPr>
          <w:rFonts w:ascii="Times New Roman" w:hAnsi="Times New Roman" w:cs="Times New Roman"/>
          <w:sz w:val="24"/>
          <w:szCs w:val="24"/>
        </w:rPr>
        <w:t>ResNet50V2 demonstrated 92.77% test accuracy, 93% train accuracy, and 92.87% validation accuracy with 0.224 train loss, 0.308 validation loss, and 0.319 test loss. The accuracy and loss graph of the ResNet50V2 mo</w:t>
      </w:r>
      <w:r w:rsidR="00C3692F" w:rsidRPr="003F7D1B">
        <w:rPr>
          <w:rFonts w:ascii="Times New Roman" w:hAnsi="Times New Roman" w:cs="Times New Roman"/>
          <w:sz w:val="24"/>
          <w:szCs w:val="24"/>
        </w:rPr>
        <w:t>del is shown in Figure S5</w:t>
      </w:r>
      <w:r w:rsidRPr="003F7D1B">
        <w:rPr>
          <w:rFonts w:ascii="Times New Roman" w:hAnsi="Times New Roman" w:cs="Times New Roman"/>
          <w:sz w:val="24"/>
          <w:szCs w:val="24"/>
        </w:rPr>
        <w:t>. The confusion matrix during t</w:t>
      </w:r>
      <w:r w:rsidR="00C3692F" w:rsidRPr="003F7D1B">
        <w:rPr>
          <w:rFonts w:ascii="Times New Roman" w:hAnsi="Times New Roman" w:cs="Times New Roman"/>
          <w:sz w:val="24"/>
          <w:szCs w:val="24"/>
        </w:rPr>
        <w:t xml:space="preserve">esting is </w:t>
      </w:r>
      <w:r w:rsidR="00C3692F" w:rsidRPr="003F7D1B">
        <w:rPr>
          <w:rFonts w:ascii="Times New Roman" w:hAnsi="Times New Roman" w:cs="Times New Roman"/>
          <w:sz w:val="24"/>
          <w:szCs w:val="24"/>
        </w:rPr>
        <w:lastRenderedPageBreak/>
        <w:t>displayed in Figure S6</w:t>
      </w:r>
      <w:r w:rsidRPr="003F7D1B">
        <w:rPr>
          <w:rFonts w:ascii="Times New Roman" w:hAnsi="Times New Roman" w:cs="Times New Roman"/>
          <w:sz w:val="24"/>
          <w:szCs w:val="24"/>
        </w:rPr>
        <w:t>. The predicted images for True- Positive (TP), True-Negative (TN), False-Positive (FP), and False-Negative (FN) are thus generated in the following order: 1043:443:66:48.</w:t>
      </w:r>
    </w:p>
    <w:p w14:paraId="3849A288" w14:textId="47BC35F6" w:rsidR="00AB07CA" w:rsidRDefault="00AB07CA" w:rsidP="003F7D1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D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14AF94" wp14:editId="6B639BBA">
            <wp:extent cx="2666314" cy="2600325"/>
            <wp:effectExtent l="0" t="0" r="1270" b="0"/>
            <wp:docPr id="30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386856" name="Picture 17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76"/>
                    <a:stretch/>
                  </pic:blipFill>
                  <pic:spPr bwMode="auto">
                    <a:xfrm>
                      <a:off x="0" y="0"/>
                      <a:ext cx="2666314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34DAC">
        <w:rPr>
          <w:rFonts w:ascii="Times New Roman" w:hAnsi="Times New Roman" w:cs="Times New Roman"/>
          <w:noProof/>
          <w:sz w:val="24"/>
          <w:szCs w:val="24"/>
        </w:rPr>
        <w:t xml:space="preserve">        </w:t>
      </w:r>
      <w:r w:rsidR="00934DAC" w:rsidRPr="003F7D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148FDB" wp14:editId="0A5C3E9A">
            <wp:extent cx="2691993" cy="2600325"/>
            <wp:effectExtent l="0" t="0" r="0" b="0"/>
            <wp:docPr id="1167347000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386856" name="Picture 17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504"/>
                    <a:stretch/>
                  </pic:blipFill>
                  <pic:spPr bwMode="auto">
                    <a:xfrm>
                      <a:off x="0" y="0"/>
                      <a:ext cx="2691993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80401A" w14:textId="3BECC5E0" w:rsidR="008B0778" w:rsidRPr="003F7D1B" w:rsidRDefault="008B0778" w:rsidP="008B0778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b)</w:t>
      </w:r>
    </w:p>
    <w:p w14:paraId="7BED0F8C" w14:textId="6A4C81C1" w:rsidR="00AB07CA" w:rsidRDefault="00AB07CA" w:rsidP="003F7D1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D1B">
        <w:rPr>
          <w:rFonts w:ascii="Times New Roman" w:hAnsi="Times New Roman" w:cs="Times New Roman"/>
          <w:sz w:val="24"/>
          <w:szCs w:val="24"/>
        </w:rPr>
        <w:t>Figure</w:t>
      </w:r>
      <w:r w:rsidR="00C3692F" w:rsidRPr="003F7D1B">
        <w:rPr>
          <w:rFonts w:ascii="Times New Roman" w:hAnsi="Times New Roman" w:cs="Times New Roman"/>
          <w:sz w:val="24"/>
          <w:szCs w:val="24"/>
        </w:rPr>
        <w:t xml:space="preserve"> S5</w:t>
      </w:r>
      <w:r w:rsidRPr="003F7D1B">
        <w:rPr>
          <w:rFonts w:ascii="Times New Roman" w:hAnsi="Times New Roman" w:cs="Times New Roman"/>
          <w:sz w:val="24"/>
          <w:szCs w:val="24"/>
        </w:rPr>
        <w:t>. Accuracy and Loss graph of ResNet50V2</w:t>
      </w:r>
      <w:r w:rsidR="00D23060">
        <w:rPr>
          <w:rFonts w:ascii="Times New Roman" w:hAnsi="Times New Roman" w:cs="Times New Roman"/>
          <w:sz w:val="24"/>
          <w:szCs w:val="24"/>
        </w:rPr>
        <w:t>.</w:t>
      </w:r>
    </w:p>
    <w:p w14:paraId="6ECE007E" w14:textId="77777777" w:rsidR="00F32307" w:rsidRPr="003F7D1B" w:rsidRDefault="00F32307" w:rsidP="003F7D1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7A6D63" w14:textId="77777777" w:rsidR="00AB07CA" w:rsidRPr="003F7D1B" w:rsidRDefault="00AB07CA" w:rsidP="003F7D1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D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42366EA" wp14:editId="5D2FBEB3">
            <wp:extent cx="3705225" cy="2771775"/>
            <wp:effectExtent l="0" t="0" r="9525" b="9525"/>
            <wp:docPr id="29" name="Picture 13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803052" name="Picture 13" descr="A screenshot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3" cy="278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34ECD" w14:textId="12B2A40F" w:rsidR="00AB07CA" w:rsidRPr="003F7D1B" w:rsidRDefault="00C3692F" w:rsidP="003F7D1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D1B">
        <w:rPr>
          <w:rFonts w:ascii="Times New Roman" w:hAnsi="Times New Roman" w:cs="Times New Roman"/>
          <w:sz w:val="24"/>
          <w:szCs w:val="24"/>
        </w:rPr>
        <w:t>Figure S6</w:t>
      </w:r>
      <w:r w:rsidR="00AB07CA" w:rsidRPr="003F7D1B">
        <w:rPr>
          <w:rFonts w:ascii="Times New Roman" w:hAnsi="Times New Roman" w:cs="Times New Roman"/>
          <w:sz w:val="24"/>
          <w:szCs w:val="24"/>
        </w:rPr>
        <w:t>. Confusion Matrix of ResNet50V2</w:t>
      </w:r>
      <w:r w:rsidR="00D23060">
        <w:rPr>
          <w:rFonts w:ascii="Times New Roman" w:hAnsi="Times New Roman" w:cs="Times New Roman"/>
          <w:sz w:val="24"/>
          <w:szCs w:val="24"/>
        </w:rPr>
        <w:t>.</w:t>
      </w:r>
    </w:p>
    <w:p w14:paraId="76B2CE29" w14:textId="77777777" w:rsidR="00AB07CA" w:rsidRPr="003F7D1B" w:rsidRDefault="00AB07CA" w:rsidP="003F7D1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9BE3DE" w14:textId="77777777" w:rsidR="00AB07CA" w:rsidRPr="003F7D1B" w:rsidRDefault="00AB07CA" w:rsidP="003F7D1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1B">
        <w:rPr>
          <w:rFonts w:ascii="Times New Roman" w:hAnsi="Times New Roman" w:cs="Times New Roman"/>
          <w:sz w:val="24"/>
          <w:szCs w:val="24"/>
        </w:rPr>
        <w:t xml:space="preserve">With 0.337 train loss, 0.674 validation loss, and 0.440 test loss, ResNet152 demonstrated 96.13% train accuracy, 91.25% validation accuracy, and 92.94% test accuracy. The loss and accuracy graph </w:t>
      </w:r>
      <w:r w:rsidRPr="003F7D1B">
        <w:rPr>
          <w:rFonts w:ascii="Times New Roman" w:hAnsi="Times New Roman" w:cs="Times New Roman"/>
          <w:sz w:val="24"/>
          <w:szCs w:val="24"/>
        </w:rPr>
        <w:lastRenderedPageBreak/>
        <w:t>for the ResNet1</w:t>
      </w:r>
      <w:r w:rsidR="001076AD" w:rsidRPr="003F7D1B">
        <w:rPr>
          <w:rFonts w:ascii="Times New Roman" w:hAnsi="Times New Roman" w:cs="Times New Roman"/>
          <w:sz w:val="24"/>
          <w:szCs w:val="24"/>
        </w:rPr>
        <w:t>52 model is shown in Figure S7</w:t>
      </w:r>
      <w:r w:rsidRPr="003F7D1B">
        <w:rPr>
          <w:rFonts w:ascii="Times New Roman" w:hAnsi="Times New Roman" w:cs="Times New Roman"/>
          <w:sz w:val="24"/>
          <w:szCs w:val="24"/>
        </w:rPr>
        <w:t>. The confusion matrix during the test p</w:t>
      </w:r>
      <w:r w:rsidR="001076AD" w:rsidRPr="003F7D1B">
        <w:rPr>
          <w:rFonts w:ascii="Times New Roman" w:hAnsi="Times New Roman" w:cs="Times New Roman"/>
          <w:sz w:val="24"/>
          <w:szCs w:val="24"/>
        </w:rPr>
        <w:t>hase is displayed in Figure S8</w:t>
      </w:r>
      <w:r w:rsidRPr="003F7D1B">
        <w:rPr>
          <w:rFonts w:ascii="Times New Roman" w:hAnsi="Times New Roman" w:cs="Times New Roman"/>
          <w:sz w:val="24"/>
          <w:szCs w:val="24"/>
        </w:rPr>
        <w:t>. As a result, the following sequence of predicted images is produced: 1077:410:14:99 for True-Positive (TP), True-Negative (TN), False-Negative (FN), and False-Positive (FP).</w:t>
      </w:r>
    </w:p>
    <w:p w14:paraId="2B81A7EC" w14:textId="0A48BB2E" w:rsidR="00AB07CA" w:rsidRDefault="00934DAC" w:rsidP="003F7D1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D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546F07A" wp14:editId="6D846F27">
            <wp:extent cx="2473325" cy="2362200"/>
            <wp:effectExtent l="0" t="0" r="3175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821893" name="Picture 18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64" t="1587"/>
                    <a:stretch/>
                  </pic:blipFill>
                  <pic:spPr bwMode="auto">
                    <a:xfrm>
                      <a:off x="0" y="0"/>
                      <a:ext cx="24733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B07CA" w:rsidRPr="003F7D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B3D2DD" wp14:editId="46C37760">
            <wp:extent cx="2476500" cy="2362200"/>
            <wp:effectExtent l="0" t="0" r="0" b="0"/>
            <wp:docPr id="32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821893" name="Picture 18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8" t="1587" r="50654"/>
                    <a:stretch/>
                  </pic:blipFill>
                  <pic:spPr bwMode="auto">
                    <a:xfrm>
                      <a:off x="0" y="0"/>
                      <a:ext cx="24765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32307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5DA7533A" w14:textId="2367FAD5" w:rsidR="00F32307" w:rsidRPr="003F7D1B" w:rsidRDefault="00F32307" w:rsidP="00F3230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b)</w:t>
      </w:r>
    </w:p>
    <w:p w14:paraId="2813CE45" w14:textId="2F20A6FA" w:rsidR="00AB07CA" w:rsidRDefault="001076AD" w:rsidP="003F7D1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D1B">
        <w:rPr>
          <w:rFonts w:ascii="Times New Roman" w:hAnsi="Times New Roman" w:cs="Times New Roman"/>
          <w:sz w:val="24"/>
          <w:szCs w:val="24"/>
        </w:rPr>
        <w:t>Figure S7</w:t>
      </w:r>
      <w:r w:rsidR="00AB07CA" w:rsidRPr="003F7D1B">
        <w:rPr>
          <w:rFonts w:ascii="Times New Roman" w:hAnsi="Times New Roman" w:cs="Times New Roman"/>
          <w:sz w:val="24"/>
          <w:szCs w:val="24"/>
        </w:rPr>
        <w:t>. Accuracy and Loss graph of ResNet152</w:t>
      </w:r>
      <w:r w:rsidR="00D23060">
        <w:rPr>
          <w:rFonts w:ascii="Times New Roman" w:hAnsi="Times New Roman" w:cs="Times New Roman"/>
          <w:sz w:val="24"/>
          <w:szCs w:val="24"/>
        </w:rPr>
        <w:t>.</w:t>
      </w:r>
    </w:p>
    <w:p w14:paraId="54FDD9B8" w14:textId="77777777" w:rsidR="003440CB" w:rsidRPr="003F7D1B" w:rsidRDefault="003440CB" w:rsidP="003F7D1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DCF620" w14:textId="77777777" w:rsidR="00AB07CA" w:rsidRPr="003F7D1B" w:rsidRDefault="00AB07CA" w:rsidP="003F7D1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D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A0E827D" wp14:editId="49B0F084">
            <wp:extent cx="3848100" cy="2809875"/>
            <wp:effectExtent l="0" t="0" r="0" b="9525"/>
            <wp:docPr id="31" name="Picture 15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632550" name="Picture 15" descr="A screenshot of a graph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AE0EC" w14:textId="5074E276" w:rsidR="00AB07CA" w:rsidRPr="003F7D1B" w:rsidRDefault="00AB07CA" w:rsidP="003F7D1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D1B">
        <w:rPr>
          <w:rFonts w:ascii="Times New Roman" w:hAnsi="Times New Roman" w:cs="Times New Roman"/>
          <w:sz w:val="24"/>
          <w:szCs w:val="24"/>
        </w:rPr>
        <w:t xml:space="preserve">Figure </w:t>
      </w:r>
      <w:r w:rsidR="001076AD" w:rsidRPr="003F7D1B">
        <w:rPr>
          <w:rFonts w:ascii="Times New Roman" w:hAnsi="Times New Roman" w:cs="Times New Roman"/>
          <w:sz w:val="24"/>
          <w:szCs w:val="24"/>
        </w:rPr>
        <w:t>S8</w:t>
      </w:r>
      <w:r w:rsidRPr="003F7D1B">
        <w:rPr>
          <w:rFonts w:ascii="Times New Roman" w:hAnsi="Times New Roman" w:cs="Times New Roman"/>
          <w:sz w:val="24"/>
          <w:szCs w:val="24"/>
        </w:rPr>
        <w:t>. Confusion Matrix of ResNet152</w:t>
      </w:r>
      <w:r w:rsidR="00D23060">
        <w:rPr>
          <w:rFonts w:ascii="Times New Roman" w:hAnsi="Times New Roman" w:cs="Times New Roman"/>
          <w:sz w:val="24"/>
          <w:szCs w:val="24"/>
        </w:rPr>
        <w:t>.</w:t>
      </w:r>
    </w:p>
    <w:p w14:paraId="4CF39985" w14:textId="77777777" w:rsidR="00AB07CA" w:rsidRPr="003F7D1B" w:rsidRDefault="00AB07CA" w:rsidP="003F7D1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D1D773" w14:textId="299649A0" w:rsidR="00AB07CA" w:rsidRPr="003F7D1B" w:rsidRDefault="00AB07CA" w:rsidP="003F7D1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1B">
        <w:rPr>
          <w:rFonts w:ascii="Times New Roman" w:hAnsi="Times New Roman" w:cs="Times New Roman"/>
          <w:sz w:val="24"/>
          <w:szCs w:val="24"/>
        </w:rPr>
        <w:lastRenderedPageBreak/>
        <w:t>With 0.261 train loss, 0.330 validation loss, and 0.346 test loss, ResNet152V2 demonstrated 96.75% of the train, 92.12% of validation accuracy, and 92% of test accuracy. The ResNet152V2 model's loss and accura</w:t>
      </w:r>
      <w:r w:rsidR="0086455E" w:rsidRPr="003F7D1B">
        <w:rPr>
          <w:rFonts w:ascii="Times New Roman" w:hAnsi="Times New Roman" w:cs="Times New Roman"/>
          <w:sz w:val="24"/>
          <w:szCs w:val="24"/>
        </w:rPr>
        <w:t>cy graph is shown in Figure S9</w:t>
      </w:r>
      <w:r w:rsidRPr="003F7D1B">
        <w:rPr>
          <w:rFonts w:ascii="Times New Roman" w:hAnsi="Times New Roman" w:cs="Times New Roman"/>
          <w:sz w:val="24"/>
          <w:szCs w:val="24"/>
        </w:rPr>
        <w:t xml:space="preserve">. The confusion matrix during the test </w:t>
      </w:r>
      <w:r w:rsidR="0086455E" w:rsidRPr="003F7D1B">
        <w:rPr>
          <w:rFonts w:ascii="Times New Roman" w:hAnsi="Times New Roman" w:cs="Times New Roman"/>
          <w:sz w:val="24"/>
          <w:szCs w:val="24"/>
        </w:rPr>
        <w:t>phase is depicted in Figure S10</w:t>
      </w:r>
      <w:r w:rsidRPr="003F7D1B">
        <w:rPr>
          <w:rFonts w:ascii="Times New Roman" w:hAnsi="Times New Roman" w:cs="Times New Roman"/>
          <w:sz w:val="24"/>
          <w:szCs w:val="24"/>
        </w:rPr>
        <w:t>. Thus, for True-Positive (TP), True-Negative (TN), False-Positive (FP), and False-Negative (FN), in that order, 1021:451:58:70 number of predicted images are generated.</w:t>
      </w:r>
    </w:p>
    <w:p w14:paraId="4D432EBE" w14:textId="5FE7ED3C" w:rsidR="00AB07CA" w:rsidRDefault="00AB07CA" w:rsidP="003F7D1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D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07E281" wp14:editId="4C18D0B2">
            <wp:extent cx="2653208" cy="2686050"/>
            <wp:effectExtent l="0" t="0" r="0" b="0"/>
            <wp:docPr id="33" name="Picture 20" descr="A graph of a training and train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844268" name="Picture 20" descr="A graph of a training and training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56"/>
                    <a:stretch/>
                  </pic:blipFill>
                  <pic:spPr bwMode="auto">
                    <a:xfrm>
                      <a:off x="0" y="0"/>
                      <a:ext cx="2653208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B1351">
        <w:rPr>
          <w:rFonts w:ascii="Times New Roman" w:hAnsi="Times New Roman" w:cs="Times New Roman"/>
          <w:noProof/>
          <w:sz w:val="24"/>
          <w:szCs w:val="24"/>
        </w:rPr>
        <w:t xml:space="preserve">        </w:t>
      </w:r>
      <w:r w:rsidR="00EB1351" w:rsidRPr="003F7D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3D7DA1" wp14:editId="7E5B9252">
            <wp:extent cx="2691994" cy="2686050"/>
            <wp:effectExtent l="0" t="0" r="0" b="0"/>
            <wp:docPr id="1053952466" name="Picture 20" descr="A graph of a training and train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844268" name="Picture 20" descr="A graph of a training and training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848"/>
                    <a:stretch/>
                  </pic:blipFill>
                  <pic:spPr bwMode="auto">
                    <a:xfrm>
                      <a:off x="0" y="0"/>
                      <a:ext cx="2691994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052AB1" w14:textId="3C6684AF" w:rsidR="003440CB" w:rsidRPr="003F7D1B" w:rsidRDefault="003440CB" w:rsidP="003440C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b)</w:t>
      </w:r>
    </w:p>
    <w:p w14:paraId="2565124E" w14:textId="59F2BE21" w:rsidR="00AB07CA" w:rsidRPr="003F7D1B" w:rsidRDefault="00AB07CA" w:rsidP="003F7D1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D1B">
        <w:rPr>
          <w:rFonts w:ascii="Times New Roman" w:hAnsi="Times New Roman" w:cs="Times New Roman"/>
          <w:sz w:val="24"/>
          <w:szCs w:val="24"/>
        </w:rPr>
        <w:t xml:space="preserve">Figure </w:t>
      </w:r>
      <w:r w:rsidR="0086455E" w:rsidRPr="003F7D1B">
        <w:rPr>
          <w:rFonts w:ascii="Times New Roman" w:hAnsi="Times New Roman" w:cs="Times New Roman"/>
          <w:sz w:val="24"/>
          <w:szCs w:val="24"/>
        </w:rPr>
        <w:t>S9</w:t>
      </w:r>
      <w:r w:rsidRPr="003F7D1B">
        <w:rPr>
          <w:rFonts w:ascii="Times New Roman" w:hAnsi="Times New Roman" w:cs="Times New Roman"/>
          <w:sz w:val="24"/>
          <w:szCs w:val="24"/>
        </w:rPr>
        <w:t>. Accuracy and Loss graph of ResNet152V2</w:t>
      </w:r>
      <w:r w:rsidR="00D23060">
        <w:rPr>
          <w:rFonts w:ascii="Times New Roman" w:hAnsi="Times New Roman" w:cs="Times New Roman"/>
          <w:sz w:val="24"/>
          <w:szCs w:val="24"/>
        </w:rPr>
        <w:t>.</w:t>
      </w:r>
    </w:p>
    <w:p w14:paraId="317C07AA" w14:textId="77777777" w:rsidR="00AB07CA" w:rsidRPr="003F7D1B" w:rsidRDefault="00AB07CA" w:rsidP="003F7D1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3EC99D" w14:textId="77777777" w:rsidR="00AB07CA" w:rsidRPr="003F7D1B" w:rsidRDefault="00AB07CA" w:rsidP="003F7D1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D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2A661E0" wp14:editId="7405C9C7">
            <wp:extent cx="4181475" cy="2819400"/>
            <wp:effectExtent l="0" t="0" r="9525" b="0"/>
            <wp:docPr id="34" name="Picture 20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923133" name="Picture 20" descr="A screenshot of a graph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98977" w14:textId="425BE1D0" w:rsidR="00AB07CA" w:rsidRPr="003F7D1B" w:rsidRDefault="00AB07CA" w:rsidP="003F7D1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D1B">
        <w:rPr>
          <w:rFonts w:ascii="Times New Roman" w:hAnsi="Times New Roman" w:cs="Times New Roman"/>
          <w:sz w:val="24"/>
          <w:szCs w:val="24"/>
        </w:rPr>
        <w:t xml:space="preserve">Figure </w:t>
      </w:r>
      <w:r w:rsidR="0086455E" w:rsidRPr="003F7D1B">
        <w:rPr>
          <w:rFonts w:ascii="Times New Roman" w:hAnsi="Times New Roman" w:cs="Times New Roman"/>
          <w:sz w:val="24"/>
          <w:szCs w:val="24"/>
        </w:rPr>
        <w:t>S10</w:t>
      </w:r>
      <w:r w:rsidRPr="003F7D1B">
        <w:rPr>
          <w:rFonts w:ascii="Times New Roman" w:hAnsi="Times New Roman" w:cs="Times New Roman"/>
          <w:sz w:val="24"/>
          <w:szCs w:val="24"/>
        </w:rPr>
        <w:t>. Confusion Matrix of ResNet152V2</w:t>
      </w:r>
      <w:r w:rsidR="00D23060">
        <w:rPr>
          <w:rFonts w:ascii="Times New Roman" w:hAnsi="Times New Roman" w:cs="Times New Roman"/>
          <w:sz w:val="24"/>
          <w:szCs w:val="24"/>
        </w:rPr>
        <w:t>.</w:t>
      </w:r>
    </w:p>
    <w:p w14:paraId="53AB76C4" w14:textId="77777777" w:rsidR="00AB07CA" w:rsidRPr="003F7D1B" w:rsidRDefault="00AB07CA" w:rsidP="003F7D1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F8238D" w14:textId="77777777" w:rsidR="00AB07CA" w:rsidRPr="003F7D1B" w:rsidRDefault="00AB07CA" w:rsidP="003F7D1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1B">
        <w:rPr>
          <w:rFonts w:ascii="Times New Roman" w:hAnsi="Times New Roman" w:cs="Times New Roman"/>
          <w:sz w:val="24"/>
          <w:szCs w:val="24"/>
        </w:rPr>
        <w:t>With 0.282 train loss, 0.294 validation loss, and 0.283 test loss, VGG16 demonstrated 92.50% of the train, 92.62% of validation accuracy, and 91.81% of test accuracy. The VGG16 model's loss and accura</w:t>
      </w:r>
      <w:r w:rsidR="00CE15AF" w:rsidRPr="003F7D1B">
        <w:rPr>
          <w:rFonts w:ascii="Times New Roman" w:hAnsi="Times New Roman" w:cs="Times New Roman"/>
          <w:sz w:val="24"/>
          <w:szCs w:val="24"/>
        </w:rPr>
        <w:t>cy graph is shown in Figure S11</w:t>
      </w:r>
      <w:r w:rsidRPr="003F7D1B">
        <w:rPr>
          <w:rFonts w:ascii="Times New Roman" w:hAnsi="Times New Roman" w:cs="Times New Roman"/>
          <w:sz w:val="24"/>
          <w:szCs w:val="24"/>
        </w:rPr>
        <w:t xml:space="preserve">. </w:t>
      </w:r>
      <w:r w:rsidR="00CE15AF" w:rsidRPr="003F7D1B">
        <w:rPr>
          <w:rFonts w:ascii="Times New Roman" w:hAnsi="Times New Roman" w:cs="Times New Roman"/>
          <w:sz w:val="24"/>
          <w:szCs w:val="24"/>
        </w:rPr>
        <w:t>Figure S12</w:t>
      </w:r>
      <w:r w:rsidRPr="003F7D1B">
        <w:rPr>
          <w:rFonts w:ascii="Times New Roman" w:hAnsi="Times New Roman" w:cs="Times New Roman"/>
          <w:sz w:val="24"/>
          <w:szCs w:val="24"/>
        </w:rPr>
        <w:t xml:space="preserve"> shows the confusion matrix during the testing </w:t>
      </w:r>
      <w:proofErr w:type="spellStart"/>
      <w:proofErr w:type="gramStart"/>
      <w:r w:rsidRPr="003F7D1B">
        <w:rPr>
          <w:rFonts w:ascii="Times New Roman" w:hAnsi="Times New Roman" w:cs="Times New Roman"/>
          <w:sz w:val="24"/>
          <w:szCs w:val="24"/>
        </w:rPr>
        <w:t>phase.Thus</w:t>
      </w:r>
      <w:proofErr w:type="spellEnd"/>
      <w:proofErr w:type="gramEnd"/>
      <w:r w:rsidRPr="003F7D1B">
        <w:rPr>
          <w:rFonts w:ascii="Times New Roman" w:hAnsi="Times New Roman" w:cs="Times New Roman"/>
          <w:sz w:val="24"/>
          <w:szCs w:val="24"/>
        </w:rPr>
        <w:t>, for True-Positive (TP), True-Negative (TN), False-Negative (FN), and False-Positive (FP) in that order, 1059:410:32:99 number of predicted images are generated.</w:t>
      </w:r>
    </w:p>
    <w:p w14:paraId="1178DD13" w14:textId="44158E8D" w:rsidR="00AB07CA" w:rsidRDefault="00AB07CA" w:rsidP="003F7D1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D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1ADDCB" wp14:editId="5FD8B9FE">
            <wp:extent cx="2705405" cy="2695575"/>
            <wp:effectExtent l="0" t="0" r="0" b="0"/>
            <wp:docPr id="36" name="Picture 21" descr="A graph of a lo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189721" name="Picture 21" descr="A graph of a loss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22"/>
                    <a:stretch/>
                  </pic:blipFill>
                  <pic:spPr bwMode="auto">
                    <a:xfrm>
                      <a:off x="0" y="0"/>
                      <a:ext cx="270540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B1351">
        <w:rPr>
          <w:rFonts w:ascii="Times New Roman" w:hAnsi="Times New Roman" w:cs="Times New Roman"/>
          <w:noProof/>
          <w:sz w:val="24"/>
          <w:szCs w:val="24"/>
        </w:rPr>
        <w:t xml:space="preserve">        </w:t>
      </w:r>
      <w:r w:rsidR="00EB1351" w:rsidRPr="003F7D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3A9CF8" wp14:editId="789B8AF4">
            <wp:extent cx="2787091" cy="2695575"/>
            <wp:effectExtent l="0" t="0" r="0" b="0"/>
            <wp:docPr id="394088531" name="Picture 21" descr="A graph of a lo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189721" name="Picture 21" descr="A graph of a loss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573"/>
                    <a:stretch/>
                  </pic:blipFill>
                  <pic:spPr bwMode="auto">
                    <a:xfrm>
                      <a:off x="0" y="0"/>
                      <a:ext cx="2787091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17FEEB" w14:textId="72DFD113" w:rsidR="003440CB" w:rsidRPr="003F7D1B" w:rsidRDefault="003440CB" w:rsidP="003440C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b)</w:t>
      </w:r>
    </w:p>
    <w:p w14:paraId="64C5D753" w14:textId="0141010A" w:rsidR="00AB07CA" w:rsidRDefault="00AB07CA" w:rsidP="003F7D1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D1B">
        <w:rPr>
          <w:rFonts w:ascii="Times New Roman" w:hAnsi="Times New Roman" w:cs="Times New Roman"/>
          <w:sz w:val="24"/>
          <w:szCs w:val="24"/>
        </w:rPr>
        <w:t>Figure</w:t>
      </w:r>
      <w:r w:rsidR="00CE15AF" w:rsidRPr="003F7D1B">
        <w:rPr>
          <w:rFonts w:ascii="Times New Roman" w:hAnsi="Times New Roman" w:cs="Times New Roman"/>
          <w:sz w:val="24"/>
          <w:szCs w:val="24"/>
        </w:rPr>
        <w:t xml:space="preserve"> S11</w:t>
      </w:r>
      <w:r w:rsidRPr="003F7D1B">
        <w:rPr>
          <w:rFonts w:ascii="Times New Roman" w:hAnsi="Times New Roman" w:cs="Times New Roman"/>
          <w:sz w:val="24"/>
          <w:szCs w:val="24"/>
        </w:rPr>
        <w:t>. Accuracy and Loss graph of VGG16</w:t>
      </w:r>
      <w:r w:rsidR="00D23060">
        <w:rPr>
          <w:rFonts w:ascii="Times New Roman" w:hAnsi="Times New Roman" w:cs="Times New Roman"/>
          <w:sz w:val="24"/>
          <w:szCs w:val="24"/>
        </w:rPr>
        <w:t>.</w:t>
      </w:r>
    </w:p>
    <w:p w14:paraId="6F2A4A05" w14:textId="77777777" w:rsidR="00D010AD" w:rsidRPr="003F7D1B" w:rsidRDefault="00D010AD" w:rsidP="003F7D1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E2788D" w14:textId="77777777" w:rsidR="00AB07CA" w:rsidRPr="003F7D1B" w:rsidRDefault="00AB07CA" w:rsidP="003F7D1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D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2DF2146" wp14:editId="6108FE38">
            <wp:extent cx="3511550" cy="2526603"/>
            <wp:effectExtent l="0" t="0" r="0" b="7620"/>
            <wp:docPr id="35" name="Picture 19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212355" name="Picture 19" descr="A screenshot of a graph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828" cy="2528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77431" w14:textId="35D18804" w:rsidR="00AB07CA" w:rsidRPr="003F7D1B" w:rsidRDefault="00AB07CA" w:rsidP="003F7D1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D1B">
        <w:rPr>
          <w:rFonts w:ascii="Times New Roman" w:hAnsi="Times New Roman" w:cs="Times New Roman"/>
          <w:sz w:val="24"/>
          <w:szCs w:val="24"/>
        </w:rPr>
        <w:t xml:space="preserve">Figure </w:t>
      </w:r>
      <w:r w:rsidR="00CE15AF" w:rsidRPr="003F7D1B">
        <w:rPr>
          <w:rFonts w:ascii="Times New Roman" w:hAnsi="Times New Roman" w:cs="Times New Roman"/>
          <w:sz w:val="24"/>
          <w:szCs w:val="24"/>
        </w:rPr>
        <w:t>S12</w:t>
      </w:r>
      <w:r w:rsidRPr="003F7D1B">
        <w:rPr>
          <w:rFonts w:ascii="Times New Roman" w:hAnsi="Times New Roman" w:cs="Times New Roman"/>
          <w:sz w:val="24"/>
          <w:szCs w:val="24"/>
        </w:rPr>
        <w:t>. Confusion Matrix of VGG16</w:t>
      </w:r>
      <w:r w:rsidR="00D23060">
        <w:rPr>
          <w:rFonts w:ascii="Times New Roman" w:hAnsi="Times New Roman" w:cs="Times New Roman"/>
          <w:sz w:val="24"/>
          <w:szCs w:val="24"/>
        </w:rPr>
        <w:t>.</w:t>
      </w:r>
    </w:p>
    <w:p w14:paraId="1D7153C5" w14:textId="77777777" w:rsidR="00AB07CA" w:rsidRPr="003F7D1B" w:rsidRDefault="00AB07CA" w:rsidP="003F7D1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A7697C" w14:textId="77777777" w:rsidR="00AB07CA" w:rsidRPr="003F7D1B" w:rsidRDefault="00AB07CA" w:rsidP="003F7D1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D1B">
        <w:rPr>
          <w:rFonts w:ascii="Times New Roman" w:hAnsi="Times New Roman" w:cs="Times New Roman"/>
          <w:sz w:val="24"/>
          <w:szCs w:val="24"/>
        </w:rPr>
        <w:t>VGG19 showed 93.62% of the train, 92% of validation, and 92.06% of test accuracy with 0.270 train loss, 0.302 validation loss, and 0.305 test loss. Figure</w:t>
      </w:r>
      <w:r w:rsidR="00C76823" w:rsidRPr="003F7D1B">
        <w:rPr>
          <w:rFonts w:ascii="Times New Roman" w:hAnsi="Times New Roman" w:cs="Times New Roman"/>
          <w:sz w:val="24"/>
          <w:szCs w:val="24"/>
        </w:rPr>
        <w:t xml:space="preserve"> S13</w:t>
      </w:r>
      <w:r w:rsidRPr="003F7D1B">
        <w:rPr>
          <w:rFonts w:ascii="Times New Roman" w:hAnsi="Times New Roman" w:cs="Times New Roman"/>
          <w:sz w:val="24"/>
          <w:szCs w:val="24"/>
        </w:rPr>
        <w:t xml:space="preserve"> displays the accuracy and loss for the VGG19 model. Figure </w:t>
      </w:r>
      <w:r w:rsidR="00C76823" w:rsidRPr="003F7D1B">
        <w:rPr>
          <w:rFonts w:ascii="Times New Roman" w:hAnsi="Times New Roman" w:cs="Times New Roman"/>
          <w:sz w:val="24"/>
          <w:szCs w:val="24"/>
        </w:rPr>
        <w:t>S14</w:t>
      </w:r>
      <w:r w:rsidRPr="003F7D1B">
        <w:rPr>
          <w:rFonts w:ascii="Times New Roman" w:hAnsi="Times New Roman" w:cs="Times New Roman"/>
          <w:sz w:val="24"/>
          <w:szCs w:val="24"/>
        </w:rPr>
        <w:t xml:space="preserve"> shows the confusion matrix during the test phase. Therefore, </w:t>
      </w:r>
      <w:r w:rsidRPr="00AF3E78">
        <w:rPr>
          <w:rFonts w:ascii="Times New Roman" w:hAnsi="Times New Roman" w:cs="Times New Roman"/>
          <w:sz w:val="24"/>
          <w:szCs w:val="24"/>
        </w:rPr>
        <w:t>1051:422:40:87 number</w:t>
      </w:r>
      <w:r w:rsidRPr="003F7D1B">
        <w:rPr>
          <w:rFonts w:ascii="Times New Roman" w:hAnsi="Times New Roman" w:cs="Times New Roman"/>
          <w:sz w:val="24"/>
          <w:szCs w:val="24"/>
        </w:rPr>
        <w:t xml:space="preserve"> of predicted images are generated for True-Positive (TP), True-Negative (TN), False-Negative (FN), and False-Positive (FP), in that order.</w:t>
      </w:r>
    </w:p>
    <w:p w14:paraId="7486875F" w14:textId="62153CC0" w:rsidR="00AB07CA" w:rsidRDefault="0081021B" w:rsidP="003F7D1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D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C0E903" wp14:editId="76B7DF92">
            <wp:extent cx="2778125" cy="2771775"/>
            <wp:effectExtent l="0" t="0" r="3175" b="9525"/>
            <wp:docPr id="3" name="Picture 3" descr="A graph of a graph of a graph of a graph of a graph of a graph of a graph of a graph of a graph of a graph of a graph of a graph of a graph of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677144" name="Picture 22" descr="A graph of a graph of a graph of a graph of a graph of a graph of a graph of a graph of a graph of a graph of a graph of a graph of a graph of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43"/>
                    <a:stretch/>
                  </pic:blipFill>
                  <pic:spPr bwMode="auto">
                    <a:xfrm>
                      <a:off x="0" y="0"/>
                      <a:ext cx="277812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B07CA" w:rsidRPr="003F7D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6551A7" wp14:editId="0DB7721C">
            <wp:extent cx="2762250" cy="2771775"/>
            <wp:effectExtent l="0" t="0" r="0" b="9525"/>
            <wp:docPr id="37" name="Picture 22" descr="A graph of a graph of a graph of a graph of a graph of a graph of a graph of a graph of a graph of a graph of a graph of a graph of a graph of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677144" name="Picture 22" descr="A graph of a graph of a graph of a graph of a graph of a graph of a graph of a graph of a graph of a graph of a graph of a graph of a graph of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427"/>
                    <a:stretch/>
                  </pic:blipFill>
                  <pic:spPr bwMode="auto">
                    <a:xfrm>
                      <a:off x="0" y="0"/>
                      <a:ext cx="276225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91DEF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8DB6DAD" w14:textId="77CBDF53" w:rsidR="00991DEF" w:rsidRPr="003F7D1B" w:rsidRDefault="00991DEF" w:rsidP="00991DEF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b)</w:t>
      </w:r>
    </w:p>
    <w:p w14:paraId="680432BB" w14:textId="0E661EA1" w:rsidR="00AB07CA" w:rsidRDefault="00AB07CA" w:rsidP="003F7D1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D1B">
        <w:rPr>
          <w:rFonts w:ascii="Times New Roman" w:hAnsi="Times New Roman" w:cs="Times New Roman"/>
          <w:sz w:val="24"/>
          <w:szCs w:val="24"/>
        </w:rPr>
        <w:t>Figure</w:t>
      </w:r>
      <w:r w:rsidR="00C76823" w:rsidRPr="003F7D1B">
        <w:rPr>
          <w:rFonts w:ascii="Times New Roman" w:hAnsi="Times New Roman" w:cs="Times New Roman"/>
          <w:sz w:val="24"/>
          <w:szCs w:val="24"/>
        </w:rPr>
        <w:t xml:space="preserve"> S13</w:t>
      </w:r>
      <w:r w:rsidRPr="003F7D1B">
        <w:rPr>
          <w:rFonts w:ascii="Times New Roman" w:hAnsi="Times New Roman" w:cs="Times New Roman"/>
          <w:sz w:val="24"/>
          <w:szCs w:val="24"/>
        </w:rPr>
        <w:t>. Accuracy and Loss graph of VGG19</w:t>
      </w:r>
      <w:r w:rsidR="00D23060">
        <w:rPr>
          <w:rFonts w:ascii="Times New Roman" w:hAnsi="Times New Roman" w:cs="Times New Roman"/>
          <w:sz w:val="24"/>
          <w:szCs w:val="24"/>
        </w:rPr>
        <w:t>.</w:t>
      </w:r>
    </w:p>
    <w:p w14:paraId="2B2696FC" w14:textId="77777777" w:rsidR="0019779A" w:rsidRPr="003F7D1B" w:rsidRDefault="0019779A" w:rsidP="003F7D1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1B2D71" w14:textId="77777777" w:rsidR="00AB07CA" w:rsidRPr="003F7D1B" w:rsidRDefault="00AB07CA" w:rsidP="003F7D1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D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02DD5E" wp14:editId="29F3237C">
            <wp:extent cx="3867150" cy="2657475"/>
            <wp:effectExtent l="0" t="0" r="0" b="9525"/>
            <wp:docPr id="38" name="Picture 2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922921" name="Picture 21" descr="A screenshot of a graph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B050B" w14:textId="7EB1ACD9" w:rsidR="00AB07CA" w:rsidRPr="003F7D1B" w:rsidRDefault="00AB07CA" w:rsidP="003F7D1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3E78">
        <w:rPr>
          <w:rFonts w:ascii="Times New Roman" w:hAnsi="Times New Roman" w:cs="Times New Roman"/>
          <w:sz w:val="24"/>
          <w:szCs w:val="24"/>
        </w:rPr>
        <w:t xml:space="preserve">Figure </w:t>
      </w:r>
      <w:r w:rsidR="00C76823" w:rsidRPr="00AF3E78">
        <w:rPr>
          <w:rFonts w:ascii="Times New Roman" w:hAnsi="Times New Roman" w:cs="Times New Roman"/>
          <w:sz w:val="24"/>
          <w:szCs w:val="24"/>
        </w:rPr>
        <w:t>S14</w:t>
      </w:r>
      <w:r w:rsidRPr="00AF3E78">
        <w:rPr>
          <w:rFonts w:ascii="Times New Roman" w:hAnsi="Times New Roman" w:cs="Times New Roman"/>
          <w:sz w:val="24"/>
          <w:szCs w:val="24"/>
        </w:rPr>
        <w:t>. Confusion Matrix of VGG19</w:t>
      </w:r>
      <w:r w:rsidR="00D23060">
        <w:rPr>
          <w:rFonts w:ascii="Times New Roman" w:hAnsi="Times New Roman" w:cs="Times New Roman"/>
          <w:sz w:val="24"/>
          <w:szCs w:val="24"/>
        </w:rPr>
        <w:t>.</w:t>
      </w:r>
    </w:p>
    <w:p w14:paraId="38ED4B4B" w14:textId="77777777" w:rsidR="00AB07CA" w:rsidRPr="003F7D1B" w:rsidRDefault="00AB07CA" w:rsidP="003F7D1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6E3CFD" w14:textId="65A3F2F1" w:rsidR="00AB07CA" w:rsidRPr="003F7D1B" w:rsidRDefault="00AB07CA" w:rsidP="003F7D1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7D1B">
        <w:rPr>
          <w:rFonts w:ascii="Times New Roman" w:hAnsi="Times New Roman" w:cs="Times New Roman"/>
          <w:sz w:val="24"/>
          <w:szCs w:val="24"/>
        </w:rPr>
        <w:t>Xception</w:t>
      </w:r>
      <w:proofErr w:type="spellEnd"/>
      <w:r w:rsidRPr="003F7D1B">
        <w:rPr>
          <w:rFonts w:ascii="Times New Roman" w:hAnsi="Times New Roman" w:cs="Times New Roman"/>
          <w:sz w:val="24"/>
          <w:szCs w:val="24"/>
        </w:rPr>
        <w:t xml:space="preserve"> demonstrated a 0.067 train loss, 0.188 validation loss, and 0.195 test loss while displaying 100% of the train, 95.88% of validation, and 95.69% of test accuracy. </w:t>
      </w:r>
      <w:r w:rsidR="00C53FE7" w:rsidRPr="003F7D1B">
        <w:rPr>
          <w:rFonts w:ascii="Times New Roman" w:hAnsi="Times New Roman" w:cs="Times New Roman"/>
          <w:sz w:val="24"/>
          <w:szCs w:val="24"/>
        </w:rPr>
        <w:t>Figure S15</w:t>
      </w:r>
      <w:r w:rsidRPr="003F7D1B">
        <w:rPr>
          <w:rFonts w:ascii="Times New Roman" w:hAnsi="Times New Roman" w:cs="Times New Roman"/>
          <w:sz w:val="24"/>
          <w:szCs w:val="24"/>
        </w:rPr>
        <w:t xml:space="preserve"> displays the </w:t>
      </w:r>
      <w:proofErr w:type="spellStart"/>
      <w:r w:rsidRPr="003F7D1B">
        <w:rPr>
          <w:rFonts w:ascii="Times New Roman" w:hAnsi="Times New Roman" w:cs="Times New Roman"/>
          <w:sz w:val="24"/>
          <w:szCs w:val="24"/>
        </w:rPr>
        <w:t>Xception</w:t>
      </w:r>
      <w:proofErr w:type="spellEnd"/>
      <w:r w:rsidRPr="003F7D1B">
        <w:rPr>
          <w:rFonts w:ascii="Times New Roman" w:hAnsi="Times New Roman" w:cs="Times New Roman"/>
          <w:sz w:val="24"/>
          <w:szCs w:val="24"/>
        </w:rPr>
        <w:t xml:space="preserve"> model's </w:t>
      </w:r>
      <w:r w:rsidRPr="00AF3E78">
        <w:rPr>
          <w:rFonts w:ascii="Times New Roman" w:hAnsi="Times New Roman" w:cs="Times New Roman"/>
          <w:sz w:val="24"/>
          <w:szCs w:val="24"/>
        </w:rPr>
        <w:t>accuracy and loss chart. Confusion matrix during the</w:t>
      </w:r>
      <w:r w:rsidR="00C53FE7" w:rsidRPr="00AF3E78">
        <w:rPr>
          <w:rFonts w:ascii="Times New Roman" w:hAnsi="Times New Roman" w:cs="Times New Roman"/>
          <w:sz w:val="24"/>
          <w:szCs w:val="24"/>
        </w:rPr>
        <w:t xml:space="preserve"> test phase (Figure S16</w:t>
      </w:r>
      <w:r w:rsidRPr="00AF3E78">
        <w:rPr>
          <w:rFonts w:ascii="Times New Roman" w:hAnsi="Times New Roman" w:cs="Times New Roman"/>
          <w:sz w:val="24"/>
          <w:szCs w:val="24"/>
        </w:rPr>
        <w:t>). For each of the following, 10</w:t>
      </w:r>
      <w:r w:rsidR="00B76E1A" w:rsidRPr="00AF3E78">
        <w:rPr>
          <w:rFonts w:ascii="Times New Roman" w:hAnsi="Times New Roman" w:cs="Times New Roman"/>
          <w:sz w:val="24"/>
          <w:szCs w:val="24"/>
        </w:rPr>
        <w:t>67</w:t>
      </w:r>
      <w:r w:rsidRPr="00AF3E78">
        <w:rPr>
          <w:rFonts w:ascii="Times New Roman" w:hAnsi="Times New Roman" w:cs="Times New Roman"/>
          <w:sz w:val="24"/>
          <w:szCs w:val="24"/>
        </w:rPr>
        <w:t>:4</w:t>
      </w:r>
      <w:r w:rsidR="00B76E1A" w:rsidRPr="00AF3E78">
        <w:rPr>
          <w:rFonts w:ascii="Times New Roman" w:hAnsi="Times New Roman" w:cs="Times New Roman"/>
          <w:sz w:val="24"/>
          <w:szCs w:val="24"/>
        </w:rPr>
        <w:t>64</w:t>
      </w:r>
      <w:r w:rsidRPr="00AF3E78">
        <w:rPr>
          <w:rFonts w:ascii="Times New Roman" w:hAnsi="Times New Roman" w:cs="Times New Roman"/>
          <w:sz w:val="24"/>
          <w:szCs w:val="24"/>
        </w:rPr>
        <w:t>:</w:t>
      </w:r>
      <w:r w:rsidR="00B76E1A" w:rsidRPr="00AF3E78">
        <w:rPr>
          <w:rFonts w:ascii="Times New Roman" w:hAnsi="Times New Roman" w:cs="Times New Roman"/>
          <w:sz w:val="24"/>
          <w:szCs w:val="24"/>
        </w:rPr>
        <w:t>24</w:t>
      </w:r>
      <w:r w:rsidRPr="00AF3E78">
        <w:rPr>
          <w:rFonts w:ascii="Times New Roman" w:hAnsi="Times New Roman" w:cs="Times New Roman"/>
          <w:sz w:val="24"/>
          <w:szCs w:val="24"/>
        </w:rPr>
        <w:t>:</w:t>
      </w:r>
      <w:r w:rsidR="00B76E1A" w:rsidRPr="00AF3E78">
        <w:rPr>
          <w:rFonts w:ascii="Times New Roman" w:hAnsi="Times New Roman" w:cs="Times New Roman"/>
          <w:sz w:val="24"/>
          <w:szCs w:val="24"/>
        </w:rPr>
        <w:t>45</w:t>
      </w:r>
      <w:r w:rsidRPr="00AF3E78">
        <w:rPr>
          <w:rFonts w:ascii="Times New Roman" w:hAnsi="Times New Roman" w:cs="Times New Roman"/>
          <w:sz w:val="24"/>
          <w:szCs w:val="24"/>
        </w:rPr>
        <w:t xml:space="preserve"> predicted images are generated in that order: True-Positive (TP), False-Positive (FP), False-Negative</w:t>
      </w:r>
      <w:r w:rsidRPr="003F7D1B">
        <w:rPr>
          <w:rFonts w:ascii="Times New Roman" w:hAnsi="Times New Roman" w:cs="Times New Roman"/>
          <w:sz w:val="24"/>
          <w:szCs w:val="24"/>
        </w:rPr>
        <w:t xml:space="preserve"> (FN), and True-Negative (TN).</w:t>
      </w:r>
    </w:p>
    <w:p w14:paraId="5A2666FD" w14:textId="52B58BA6" w:rsidR="00AB07CA" w:rsidRDefault="00AB07CA" w:rsidP="003F7D1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D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FA518B2" wp14:editId="2871A26E">
            <wp:extent cx="2686050" cy="2647950"/>
            <wp:effectExtent l="0" t="0" r="0" b="0"/>
            <wp:docPr id="40" name="Picture 19" descr="A graph of a graph of a graph of a graph of a graph of a graph of a graph of a graph of a graph of a graph of a graph of a graph of a graph of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645404" name="Picture 19" descr="A graph of a graph of a graph of a graph of a graph of a graph of a graph of a graph of a graph of a graph of a graph of a graph of a graph of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26"/>
                    <a:stretch/>
                  </pic:blipFill>
                  <pic:spPr bwMode="auto">
                    <a:xfrm>
                      <a:off x="0" y="0"/>
                      <a:ext cx="26860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23060">
        <w:rPr>
          <w:rFonts w:ascii="Times New Roman" w:hAnsi="Times New Roman" w:cs="Times New Roman"/>
          <w:noProof/>
          <w:sz w:val="24"/>
          <w:szCs w:val="24"/>
        </w:rPr>
        <w:t xml:space="preserve">         </w:t>
      </w:r>
      <w:r w:rsidR="00D23060" w:rsidRPr="003F7D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FC42E8" wp14:editId="60981EAD">
            <wp:extent cx="2618842" cy="2647950"/>
            <wp:effectExtent l="0" t="0" r="0" b="0"/>
            <wp:docPr id="1967311899" name="Picture 19" descr="A graph of a graph of a graph of a graph of a graph of a graph of a graph of a graph of a graph of a graph of a graph of a graph of a graph of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645404" name="Picture 19" descr="A graph of a graph of a graph of a graph of a graph of a graph of a graph of a graph of a graph of a graph of a graph of a graph of a graph of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764"/>
                    <a:stretch/>
                  </pic:blipFill>
                  <pic:spPr bwMode="auto">
                    <a:xfrm>
                      <a:off x="0" y="0"/>
                      <a:ext cx="2618842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3E1D7E" w14:textId="17C698CB" w:rsidR="0019779A" w:rsidRPr="003F7D1B" w:rsidRDefault="0019779A" w:rsidP="0019779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b)</w:t>
      </w:r>
    </w:p>
    <w:p w14:paraId="0E49D0C8" w14:textId="03A93BC1" w:rsidR="00AB07CA" w:rsidRPr="003F7D1B" w:rsidRDefault="00AB07CA" w:rsidP="003F7D1B">
      <w:pPr>
        <w:pStyle w:val="Caption"/>
        <w:spacing w:line="276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F7D1B">
        <w:rPr>
          <w:rFonts w:ascii="Times New Roman" w:hAnsi="Times New Roman" w:cs="Times New Roman"/>
          <w:b w:val="0"/>
          <w:bCs w:val="0"/>
          <w:sz w:val="24"/>
          <w:szCs w:val="24"/>
        </w:rPr>
        <w:t>Figure</w:t>
      </w:r>
      <w:r w:rsidR="00C76823" w:rsidRPr="003F7D1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S15</w:t>
      </w:r>
      <w:r w:rsidRPr="003F7D1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 Accuracy and Loss graph of </w:t>
      </w:r>
      <w:proofErr w:type="spellStart"/>
      <w:r w:rsidRPr="003F7D1B">
        <w:rPr>
          <w:rFonts w:ascii="Times New Roman" w:hAnsi="Times New Roman" w:cs="Times New Roman"/>
          <w:b w:val="0"/>
          <w:bCs w:val="0"/>
          <w:sz w:val="24"/>
          <w:szCs w:val="24"/>
        </w:rPr>
        <w:t>Xception</w:t>
      </w:r>
      <w:proofErr w:type="spellEnd"/>
      <w:r w:rsidR="00D23060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40DB3D1B" w14:textId="77777777" w:rsidR="00AB07CA" w:rsidRPr="003F7D1B" w:rsidRDefault="00AB07CA" w:rsidP="003F7D1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C41458" w14:textId="77777777" w:rsidR="00AB07CA" w:rsidRPr="003F7D1B" w:rsidRDefault="00AB07CA" w:rsidP="003F7D1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D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6C167F" wp14:editId="23A7ED17">
            <wp:extent cx="3800475" cy="2762250"/>
            <wp:effectExtent l="0" t="0" r="9525" b="0"/>
            <wp:docPr id="39" name="Picture 22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40406" name="Picture 22" descr="A screenshot of a graph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66232" w14:textId="162A5635" w:rsidR="002042EB" w:rsidRPr="003F7D1B" w:rsidRDefault="00C76823" w:rsidP="00C000A0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3E78">
        <w:rPr>
          <w:rFonts w:ascii="Times New Roman" w:hAnsi="Times New Roman" w:cs="Times New Roman"/>
          <w:sz w:val="24"/>
          <w:szCs w:val="24"/>
        </w:rPr>
        <w:t>Figure S16</w:t>
      </w:r>
      <w:r w:rsidR="00AB07CA" w:rsidRPr="00AF3E78">
        <w:rPr>
          <w:rFonts w:ascii="Times New Roman" w:hAnsi="Times New Roman" w:cs="Times New Roman"/>
          <w:sz w:val="24"/>
          <w:szCs w:val="24"/>
        </w:rPr>
        <w:t xml:space="preserve">. Confusion Matrix of </w:t>
      </w:r>
      <w:proofErr w:type="spellStart"/>
      <w:r w:rsidR="00AB07CA" w:rsidRPr="00AF3E78">
        <w:rPr>
          <w:rFonts w:ascii="Times New Roman" w:hAnsi="Times New Roman" w:cs="Times New Roman"/>
          <w:sz w:val="24"/>
          <w:szCs w:val="24"/>
        </w:rPr>
        <w:t>Xception</w:t>
      </w:r>
      <w:proofErr w:type="spellEnd"/>
      <w:r w:rsidR="00AF3E78" w:rsidRPr="00AF3E78">
        <w:rPr>
          <w:rFonts w:ascii="Times New Roman" w:hAnsi="Times New Roman" w:cs="Times New Roman"/>
          <w:sz w:val="24"/>
          <w:szCs w:val="24"/>
        </w:rPr>
        <w:t>.</w:t>
      </w:r>
    </w:p>
    <w:sectPr w:rsidR="002042EB" w:rsidRPr="003F7D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0BC"/>
    <w:rsid w:val="000048D6"/>
    <w:rsid w:val="000238EB"/>
    <w:rsid w:val="000E5270"/>
    <w:rsid w:val="001076AD"/>
    <w:rsid w:val="0019779A"/>
    <w:rsid w:val="002042EB"/>
    <w:rsid w:val="00231727"/>
    <w:rsid w:val="0027438A"/>
    <w:rsid w:val="00295112"/>
    <w:rsid w:val="002C428F"/>
    <w:rsid w:val="002F6AA3"/>
    <w:rsid w:val="003440CB"/>
    <w:rsid w:val="0039625F"/>
    <w:rsid w:val="003F7D1B"/>
    <w:rsid w:val="00444FAC"/>
    <w:rsid w:val="00482B8B"/>
    <w:rsid w:val="005165CF"/>
    <w:rsid w:val="00572222"/>
    <w:rsid w:val="005A3CF9"/>
    <w:rsid w:val="005C6AB6"/>
    <w:rsid w:val="005D216D"/>
    <w:rsid w:val="006E35C8"/>
    <w:rsid w:val="00756022"/>
    <w:rsid w:val="00795FCF"/>
    <w:rsid w:val="0081021B"/>
    <w:rsid w:val="0082334A"/>
    <w:rsid w:val="0086455E"/>
    <w:rsid w:val="00885F07"/>
    <w:rsid w:val="008B0778"/>
    <w:rsid w:val="008F2D1A"/>
    <w:rsid w:val="00934DAC"/>
    <w:rsid w:val="00991DEF"/>
    <w:rsid w:val="00A0661D"/>
    <w:rsid w:val="00A63778"/>
    <w:rsid w:val="00AB07CA"/>
    <w:rsid w:val="00AF3E78"/>
    <w:rsid w:val="00B76E1A"/>
    <w:rsid w:val="00B82EDD"/>
    <w:rsid w:val="00B9376E"/>
    <w:rsid w:val="00BC23A4"/>
    <w:rsid w:val="00BC3BDD"/>
    <w:rsid w:val="00C000A0"/>
    <w:rsid w:val="00C3692F"/>
    <w:rsid w:val="00C53FE7"/>
    <w:rsid w:val="00C76823"/>
    <w:rsid w:val="00C84CAA"/>
    <w:rsid w:val="00CA30BC"/>
    <w:rsid w:val="00CB72AA"/>
    <w:rsid w:val="00CE15AF"/>
    <w:rsid w:val="00D010AD"/>
    <w:rsid w:val="00D23060"/>
    <w:rsid w:val="00DE564A"/>
    <w:rsid w:val="00DF32DA"/>
    <w:rsid w:val="00EB1351"/>
    <w:rsid w:val="00F32307"/>
    <w:rsid w:val="00F3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75D08"/>
  <w15:chartTrackingRefBased/>
  <w15:docId w15:val="{F3187C7F-B200-4A87-8149-B713C907D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B07CA"/>
    <w:pPr>
      <w:spacing w:line="252" w:lineRule="auto"/>
      <w:jc w:val="both"/>
    </w:pPr>
    <w:rPr>
      <w:rFonts w:eastAsiaTheme="minorEastAsia"/>
      <w:b/>
      <w:bCs/>
      <w:kern w:val="0"/>
      <w:sz w:val="18"/>
      <w:szCs w:val="18"/>
      <w14:ligatures w14:val="none"/>
    </w:rPr>
  </w:style>
  <w:style w:type="character" w:styleId="Strong">
    <w:name w:val="Strong"/>
    <w:basedOn w:val="DefaultParagraphFont"/>
    <w:uiPriority w:val="22"/>
    <w:qFormat/>
    <w:rsid w:val="00C84CAA"/>
    <w:rPr>
      <w:b/>
      <w:bCs/>
    </w:rPr>
  </w:style>
  <w:style w:type="table" w:styleId="TableGrid">
    <w:name w:val="Table Grid"/>
    <w:basedOn w:val="TableNormal"/>
    <w:uiPriority w:val="39"/>
    <w:rsid w:val="00C84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82B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83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9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cp:lastPrinted>2025-07-16T14:56:00Z</cp:lastPrinted>
  <dcterms:created xsi:type="dcterms:W3CDTF">2025-07-11T10:17:00Z</dcterms:created>
  <dcterms:modified xsi:type="dcterms:W3CDTF">2026-03-10T17:10:00Z</dcterms:modified>
</cp:coreProperties>
</file>