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B8E1" w14:textId="2BF236F2" w:rsidR="008075C0" w:rsidRPr="00702CF7" w:rsidRDefault="008075C0" w:rsidP="008075C0">
      <w:pPr>
        <w:jc w:val="both"/>
        <w:rPr>
          <w:b/>
          <w:bCs/>
          <w:lang w:val="en"/>
        </w:rPr>
      </w:pPr>
      <w:r w:rsidRPr="00702CF7">
        <w:rPr>
          <w:b/>
          <w:bCs/>
          <w:lang w:val="en"/>
        </w:rPr>
        <w:t xml:space="preserve">Supplemental Figure </w:t>
      </w:r>
      <w:r>
        <w:rPr>
          <w:b/>
          <w:bCs/>
          <w:lang w:val="en"/>
        </w:rPr>
        <w:t>1</w:t>
      </w:r>
    </w:p>
    <w:p w14:paraId="774C5EEF" w14:textId="77777777" w:rsidR="008075C0" w:rsidRPr="006D719D" w:rsidRDefault="008075C0" w:rsidP="008075C0">
      <w:pPr>
        <w:jc w:val="both"/>
        <w:rPr>
          <w:lang w:val="en"/>
        </w:rPr>
      </w:pPr>
      <w:r w:rsidRPr="006D719D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9FB433" wp14:editId="45D0F7F2">
                <wp:simplePos x="0" y="0"/>
                <wp:positionH relativeFrom="column">
                  <wp:posOffset>-302895</wp:posOffset>
                </wp:positionH>
                <wp:positionV relativeFrom="paragraph">
                  <wp:posOffset>216535</wp:posOffset>
                </wp:positionV>
                <wp:extent cx="6385560" cy="2866647"/>
                <wp:effectExtent l="0" t="0" r="15240" b="10160"/>
                <wp:wrapNone/>
                <wp:docPr id="3" name="Grupo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F7E05F-D837-A30D-F440-12EA1F3F5C3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2866647"/>
                          <a:chOff x="0" y="317452"/>
                          <a:chExt cx="10276101" cy="5269918"/>
                        </a:xfrm>
                      </wpg:grpSpPr>
                      <wps:wsp>
                        <wps:cNvPr id="1974994479" name="Rectángulo 1974994479">
                          <a:extLst>
                            <a:ext uri="{FF2B5EF4-FFF2-40B4-BE49-F238E27FC236}">
                              <a16:creationId xmlns:a16="http://schemas.microsoft.com/office/drawing/2014/main" id="{93D306C4-685F-5997-9CEE-14187BC94A06}"/>
                            </a:ext>
                          </a:extLst>
                        </wps:cNvPr>
                        <wps:cNvSpPr/>
                        <wps:spPr>
                          <a:xfrm>
                            <a:off x="1946364" y="317452"/>
                            <a:ext cx="3553096" cy="87126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A79C86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  <w14:ligatures w14:val="none"/>
                                </w:rPr>
                              </w:pPr>
                              <w:proofErr w:type="spellStart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Assessed</w:t>
                              </w:r>
                              <w:proofErr w:type="spellEnd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for</w:t>
                              </w:r>
                              <w:proofErr w:type="spellEnd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eligibility</w:t>
                              </w:r>
                              <w:proofErr w:type="spellEnd"/>
                            </w:p>
                            <w:p w14:paraId="1D2C901B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(n = 69)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89743499" name="Conector recto de flecha 989743499">
                          <a:extLst>
                            <a:ext uri="{FF2B5EF4-FFF2-40B4-BE49-F238E27FC236}">
                              <a16:creationId xmlns:a16="http://schemas.microsoft.com/office/drawing/2014/main" id="{51C1CC3F-D877-EBE6-F44D-0ECA32B1A863}"/>
                            </a:ext>
                          </a:extLst>
                        </wps:cNvPr>
                        <wps:cNvCnPr>
                          <a:cxnSpLocks/>
                          <a:stCxn id="1974994479" idx="2"/>
                          <a:endCxn id="209156945" idx="0"/>
                        </wps:cNvCnPr>
                        <wps:spPr>
                          <a:xfrm>
                            <a:off x="3722913" y="1188720"/>
                            <a:ext cx="0" cy="1304205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6330220" name="Conector recto 356330220">
                          <a:extLst>
                            <a:ext uri="{FF2B5EF4-FFF2-40B4-BE49-F238E27FC236}">
                              <a16:creationId xmlns:a16="http://schemas.microsoft.com/office/drawing/2014/main" id="{6569C3BF-3022-D8B3-71AF-611421C48818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29115" y="3670660"/>
                            <a:ext cx="5008398" cy="0"/>
                          </a:xfrm>
                          <a:prstGeom prst="line">
                            <a:avLst/>
                          </a:prstGeom>
                          <a:ln w="9525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0005084" name="Conector recto de flecha 670005084">
                          <a:extLst>
                            <a:ext uri="{FF2B5EF4-FFF2-40B4-BE49-F238E27FC236}">
                              <a16:creationId xmlns:a16="http://schemas.microsoft.com/office/drawing/2014/main" id="{0C3CB779-EDB5-16F2-F665-B1042CBD866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6237513" y="3670660"/>
                            <a:ext cx="0" cy="1169126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4938178" name="Conector recto de flecha 464938178">
                          <a:extLst>
                            <a:ext uri="{FF2B5EF4-FFF2-40B4-BE49-F238E27FC236}">
                              <a16:creationId xmlns:a16="http://schemas.microsoft.com/office/drawing/2014/main" id="{67FF4B8B-2534-B16F-FA22-C53ECE1A6824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>
                            <a:off x="1229115" y="3670660"/>
                            <a:ext cx="0" cy="1188719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0161832" name="Conector recto de flecha 1130161832">
                          <a:extLst>
                            <a:ext uri="{FF2B5EF4-FFF2-40B4-BE49-F238E27FC236}">
                              <a16:creationId xmlns:a16="http://schemas.microsoft.com/office/drawing/2014/main" id="{C02FCC3D-755D-3F3E-CE54-B19CF2348BA9}"/>
                            </a:ext>
                          </a:extLst>
                        </wps:cNvPr>
                        <wps:cNvCnPr/>
                        <wps:spPr>
                          <a:xfrm>
                            <a:off x="3722913" y="1814856"/>
                            <a:ext cx="2514600" cy="0"/>
                          </a:xfrm>
                          <a:prstGeom prst="straightConnector1">
                            <a:avLst/>
                          </a:prstGeom>
                          <a:ln w="9525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8579634" name="Rectángulo 1718579634">
                          <a:extLst>
                            <a:ext uri="{FF2B5EF4-FFF2-40B4-BE49-F238E27FC236}">
                              <a16:creationId xmlns:a16="http://schemas.microsoft.com/office/drawing/2014/main" id="{5BE20C41-8821-1748-2CCF-019F69D229F9}"/>
                            </a:ext>
                          </a:extLst>
                        </wps:cNvPr>
                        <wps:cNvSpPr/>
                        <wps:spPr>
                          <a:xfrm>
                            <a:off x="6237513" y="849880"/>
                            <a:ext cx="4038588" cy="195170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1A123F7" w14:textId="77777777" w:rsidR="008075C0" w:rsidRPr="006D719D" w:rsidRDefault="008075C0" w:rsidP="008075C0">
                              <w:pPr>
                                <w:spacing w:after="0" w:line="240" w:lineRule="auto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  <w14:ligatures w14:val="none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Excluded (n = 26)</w:t>
                              </w:r>
                            </w:p>
                            <w:p w14:paraId="2DED9180" w14:textId="77777777" w:rsidR="008075C0" w:rsidRPr="006D719D" w:rsidRDefault="008075C0" w:rsidP="008075C0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Anemia at evaluation (n = 9)</w:t>
                              </w:r>
                            </w:p>
                            <w:p w14:paraId="0DF39C04" w14:textId="77777777" w:rsidR="008075C0" w:rsidRPr="006D719D" w:rsidRDefault="008075C0" w:rsidP="008075C0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Chronic kidney disease, GFR &lt;60 (n = 11)</w:t>
                              </w:r>
                            </w:p>
                            <w:p w14:paraId="55B507FD" w14:textId="77777777" w:rsidR="008075C0" w:rsidRPr="006D719D" w:rsidRDefault="008075C0" w:rsidP="008075C0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Conversion to total nephrectomy (n = 3)</w:t>
                              </w:r>
                            </w:p>
                            <w:p w14:paraId="1D005A24" w14:textId="77777777" w:rsidR="008075C0" w:rsidRPr="006D719D" w:rsidRDefault="008075C0" w:rsidP="008075C0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Previous partial nephrectomy (n = 2)</w:t>
                              </w:r>
                            </w:p>
                            <w:p w14:paraId="318ED9C4" w14:textId="77777777" w:rsidR="008075C0" w:rsidRPr="006D719D" w:rsidRDefault="008075C0" w:rsidP="008075C0">
                              <w:pPr>
                                <w:pStyle w:val="Prrafodelista"/>
                                <w:numPr>
                                  <w:ilvl w:val="0"/>
                                  <w:numId w:val="2"/>
                                </w:numPr>
                                <w:spacing w:after="0" w:line="240" w:lineRule="auto"/>
                                <w:ind w:left="142" w:hanging="142"/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Hemorrhagic shock in OR (n = 1)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9156945" name="Rectángulo 209156945">
                          <a:extLst>
                            <a:ext uri="{FF2B5EF4-FFF2-40B4-BE49-F238E27FC236}">
                              <a16:creationId xmlns:a16="http://schemas.microsoft.com/office/drawing/2014/main" id="{B7DAA9FC-4BA0-C7C0-BA23-2C7FF88904E7}"/>
                            </a:ext>
                          </a:extLst>
                        </wps:cNvPr>
                        <wps:cNvSpPr/>
                        <wps:spPr>
                          <a:xfrm>
                            <a:off x="1946364" y="2492926"/>
                            <a:ext cx="3553096" cy="774954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450101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  <w14:ligatures w14:val="none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Overall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Enrolled</w:t>
                              </w:r>
                              <w:proofErr w:type="spellEnd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Patients</w:t>
                              </w:r>
                              <w:proofErr w:type="spellEnd"/>
                            </w:p>
                            <w:p w14:paraId="0244642D" w14:textId="77777777" w:rsidR="008075C0" w:rsidRPr="006D719D" w:rsidRDefault="008075C0" w:rsidP="008075C0">
                              <w:pPr>
                                <w:jc w:val="center"/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262626" w:themeColor="text1" w:themeTint="D9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(n = 43)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658334489" name="Conector recto de flecha 1658334489">
                          <a:extLst>
                            <a:ext uri="{FF2B5EF4-FFF2-40B4-BE49-F238E27FC236}">
                              <a16:creationId xmlns:a16="http://schemas.microsoft.com/office/drawing/2014/main" id="{5FF54318-F8A7-BC09-D900-E39110F7B556}"/>
                            </a:ext>
                          </a:extLst>
                        </wps:cNvPr>
                        <wps:cNvCnPr>
                          <a:cxnSpLocks/>
                          <a:stCxn id="209156945" idx="2"/>
                        </wps:cNvCnPr>
                        <wps:spPr>
                          <a:xfrm>
                            <a:off x="3722913" y="3267880"/>
                            <a:ext cx="0" cy="402780"/>
                          </a:xfrm>
                          <a:prstGeom prst="straightConnector1">
                            <a:avLst/>
                          </a:prstGeom>
                          <a:ln w="9525"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75701452" name="Rectángulo 1875701452">
                          <a:extLst>
                            <a:ext uri="{FF2B5EF4-FFF2-40B4-BE49-F238E27FC236}">
                              <a16:creationId xmlns:a16="http://schemas.microsoft.com/office/drawing/2014/main" id="{7E1AC5B4-5364-5E67-98AB-2A90151E31ED}"/>
                            </a:ext>
                          </a:extLst>
                        </wps:cNvPr>
                        <wps:cNvSpPr/>
                        <wps:spPr>
                          <a:xfrm>
                            <a:off x="0" y="4859381"/>
                            <a:ext cx="2416626" cy="72798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C3B98A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  <w14:ligatures w14:val="none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PN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group</w:t>
                              </w:r>
                              <w:proofErr w:type="spellEnd"/>
                            </w:p>
                            <w:p w14:paraId="33B19689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(n = 27) 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79787530" name="Rectángulo 1579787530">
                          <a:extLst>
                            <a:ext uri="{FF2B5EF4-FFF2-40B4-BE49-F238E27FC236}">
                              <a16:creationId xmlns:a16="http://schemas.microsoft.com/office/drawing/2014/main" id="{22347746-42B4-9567-DC72-CF4218BA3C0B}"/>
                            </a:ext>
                          </a:extLst>
                        </wps:cNvPr>
                        <wps:cNvSpPr/>
                        <wps:spPr>
                          <a:xfrm>
                            <a:off x="5045368" y="4859378"/>
                            <a:ext cx="2433219" cy="72798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E8E77A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  <w14:ligatures w14:val="none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Control </w:t>
                              </w:r>
                              <w:proofErr w:type="spellStart"/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>group</w:t>
                              </w:r>
                              <w:proofErr w:type="spellEnd"/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80507C5" w14:textId="77777777" w:rsidR="008075C0" w:rsidRPr="006D719D" w:rsidRDefault="008075C0" w:rsidP="008075C0">
                              <w:pPr>
                                <w:spacing w:after="0" w:line="240" w:lineRule="auto"/>
                                <w:jc w:val="center"/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</w:pPr>
                              <w:r w:rsidRPr="006D719D">
                                <w:rPr>
                                  <w:rFonts w:hAnsi="Aptos"/>
                                  <w:color w:val="000000" w:themeColor="dark1"/>
                                  <w:kern w:val="24"/>
                                  <w:sz w:val="20"/>
                                  <w:szCs w:val="20"/>
                                  <w:lang w:val="es-ES_tradnl"/>
                                </w:rPr>
                                <w:t xml:space="preserve">(n = 16) </w:t>
                              </w:r>
                            </w:p>
                          </w:txbxContent>
                        </wps:txbx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9FB433" id="Grupo 2" o:spid="_x0000_s1026" style="position:absolute;left:0;text-align:left;margin-left:-23.85pt;margin-top:17.05pt;width:502.8pt;height:225.7pt;z-index:251659264;mso-width-relative:margin;mso-height-relative:margin" coordorigin=",3174" coordsize="102761,52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">
                <v:rect id="Rectángulo 1974994479" o:spid="_x0000_s1027" style="position:absolute;left:19463;top:3174;width:35531;height:87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" fillcolor="white [3201]" strokecolor="black [3200]" strokeweight="1pt">
                  <v:textbox>
                    <w:txbxContent>
                      <w:p w14:paraId="34A79C86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  <w14:ligatures w14:val="none"/>
                          </w:rPr>
                        </w:pPr>
                        <w:proofErr w:type="spellStart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Assessed</w:t>
                        </w:r>
                        <w:proofErr w:type="spellEnd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for</w:t>
                        </w:r>
                        <w:proofErr w:type="spellEnd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eligibility</w:t>
                        </w:r>
                        <w:proofErr w:type="spellEnd"/>
                      </w:p>
                      <w:p w14:paraId="1D2C901B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</w:pPr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(n = 69)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89743499" o:spid="_x0000_s1028" type="#_x0000_t32" style="position:absolute;left:37229;top:11887;width:0;height:130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" strokecolor="black [3200]">
                  <v:stroke endarrow="block" joinstyle="miter"/>
                  <o:lock v:ext="edit" shapetype="f"/>
                </v:shape>
                <v:line id="Conector recto 356330220" o:spid="_x0000_s1029" style="position:absolute;visibility:visible;mso-wrap-style:square" from="12291,36706" to="62375,367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" strokecolor="black [3200]">
                  <v:stroke joinstyle="miter"/>
                  <o:lock v:ext="edit" shapetype="f"/>
                </v:line>
                <v:shape id="Conector recto de flecha 670005084" o:spid="_x0000_s1030" type="#_x0000_t32" style="position:absolute;left:62375;top:36706;width:0;height:11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" strokecolor="black [3200]">
                  <v:stroke endarrow="block" joinstyle="miter"/>
                  <o:lock v:ext="edit" shapetype="f"/>
                </v:shape>
                <v:shape id="Conector recto de flecha 464938178" o:spid="_x0000_s1031" type="#_x0000_t32" style="position:absolute;left:12291;top:36706;width:0;height:118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" strokecolor="black [3200]">
                  <v:stroke endarrow="block" joinstyle="miter"/>
                  <o:lock v:ext="edit" shapetype="f"/>
                </v:shape>
                <v:shape id="Conector recto de flecha 1130161832" o:spid="_x0000_s1032" type="#_x0000_t32" style="position:absolute;left:37229;top:18148;width:251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" strokecolor="black [3200]">
                  <v:stroke endarrow="block" joinstyle="miter"/>
                </v:shape>
                <v:rect id="Rectángulo 1718579634" o:spid="_x0000_s1033" style="position:absolute;left:62375;top:8498;width:40386;height:195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" fillcolor="white [3201]" strokecolor="black [3200]" strokeweight="1pt">
                  <v:textbox>
                    <w:txbxContent>
                      <w:p w14:paraId="51A123F7" w14:textId="77777777" w:rsidR="008075C0" w:rsidRPr="006D719D" w:rsidRDefault="008075C0" w:rsidP="008075C0">
                        <w:pPr>
                          <w:spacing w:after="0" w:line="240" w:lineRule="auto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  <w14:ligatures w14:val="none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Excluded (n = 26)</w:t>
                        </w:r>
                      </w:p>
                      <w:p w14:paraId="2DED9180" w14:textId="77777777" w:rsidR="008075C0" w:rsidRPr="006D719D" w:rsidRDefault="008075C0" w:rsidP="008075C0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142" w:hanging="142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Anemia at evaluation (n = 9)</w:t>
                        </w:r>
                      </w:p>
                      <w:p w14:paraId="0DF39C04" w14:textId="77777777" w:rsidR="008075C0" w:rsidRPr="006D719D" w:rsidRDefault="008075C0" w:rsidP="008075C0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142" w:hanging="142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Chronic kidney disease, GFR &lt;60 (n = 11)</w:t>
                        </w:r>
                      </w:p>
                      <w:p w14:paraId="55B507FD" w14:textId="77777777" w:rsidR="008075C0" w:rsidRPr="006D719D" w:rsidRDefault="008075C0" w:rsidP="008075C0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142" w:hanging="142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Conversion to total nephrectomy (n = 3)</w:t>
                        </w:r>
                      </w:p>
                      <w:p w14:paraId="1D005A24" w14:textId="77777777" w:rsidR="008075C0" w:rsidRPr="006D719D" w:rsidRDefault="008075C0" w:rsidP="008075C0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142" w:hanging="142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Previous partial nephrectomy (n = 2)</w:t>
                        </w:r>
                      </w:p>
                      <w:p w14:paraId="318ED9C4" w14:textId="77777777" w:rsidR="008075C0" w:rsidRPr="006D719D" w:rsidRDefault="008075C0" w:rsidP="008075C0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spacing w:after="0" w:line="240" w:lineRule="auto"/>
                          <w:ind w:left="142" w:hanging="142"/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</w:pPr>
                        <w:r w:rsidRPr="006D719D">
                          <w:rPr>
                            <w:rFonts w:hAnsi="Aptos"/>
                            <w:color w:val="000000" w:themeColor="text1"/>
                            <w:kern w:val="24"/>
                            <w:sz w:val="20"/>
                            <w:szCs w:val="20"/>
                            <w:lang w:val="en-US"/>
                          </w:rPr>
                          <w:t>Hemorrhagic shock in OR (n = 1)</w:t>
                        </w:r>
                      </w:p>
                    </w:txbxContent>
                  </v:textbox>
                </v:rect>
                <v:rect id="Rectángulo 209156945" o:spid="_x0000_s1034" style="position:absolute;left:19463;top:24929;width:35531;height:7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" fillcolor="white [3201]" strokecolor="black [3200]" strokeweight="1pt">
                  <v:textbox>
                    <w:txbxContent>
                      <w:p w14:paraId="50450101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  <w14:ligatures w14:val="none"/>
                          </w:rPr>
                        </w:pPr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Overall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Enrolled</w:t>
                        </w:r>
                        <w:proofErr w:type="spellEnd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>Patients</w:t>
                        </w:r>
                        <w:proofErr w:type="spellEnd"/>
                      </w:p>
                      <w:p w14:paraId="0244642D" w14:textId="77777777" w:rsidR="008075C0" w:rsidRPr="006D719D" w:rsidRDefault="008075C0" w:rsidP="008075C0">
                        <w:pPr>
                          <w:jc w:val="center"/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</w:pPr>
                        <w:r w:rsidRPr="006D719D">
                          <w:rPr>
                            <w:rFonts w:hAnsi="Aptos"/>
                            <w:color w:val="262626" w:themeColor="text1" w:themeTint="D9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(n = 43) </w:t>
                        </w:r>
                      </w:p>
                    </w:txbxContent>
                  </v:textbox>
                </v:rect>
                <v:shape id="Conector recto de flecha 1658334489" o:spid="_x0000_s1035" type="#_x0000_t32" style="position:absolute;left:37229;top:32678;width:0;height:40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" strokecolor="black [3200]">
                  <v:stroke joinstyle="miter"/>
                  <o:lock v:ext="edit" shapetype="f"/>
                </v:shape>
                <v:rect id="Rectángulo 1875701452" o:spid="_x0000_s1036" style="position:absolute;top:48593;width:24166;height:7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" fillcolor="white [3201]" strokecolor="black [3200]" strokeweight="1pt">
                  <v:textbox>
                    <w:txbxContent>
                      <w:p w14:paraId="14C3B98A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  <w14:ligatures w14:val="none"/>
                          </w:rPr>
                        </w:pPr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PN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>group</w:t>
                        </w:r>
                        <w:proofErr w:type="spellEnd"/>
                      </w:p>
                      <w:p w14:paraId="33B19689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</w:pPr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(n = 27) </w:t>
                        </w:r>
                      </w:p>
                    </w:txbxContent>
                  </v:textbox>
                </v:rect>
                <v:rect id="Rectángulo 1579787530" o:spid="_x0000_s1037" style="position:absolute;left:50453;top:48593;width:24332;height:7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" fillcolor="white [3201]" strokecolor="black [3200]" strokeweight="1pt">
                  <v:textbox>
                    <w:txbxContent>
                      <w:p w14:paraId="3EE8E77A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  <w14:ligatures w14:val="none"/>
                          </w:rPr>
                        </w:pPr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Control </w:t>
                        </w:r>
                        <w:proofErr w:type="spellStart"/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>group</w:t>
                        </w:r>
                        <w:proofErr w:type="spellEnd"/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80507C5" w14:textId="77777777" w:rsidR="008075C0" w:rsidRPr="006D719D" w:rsidRDefault="008075C0" w:rsidP="008075C0">
                        <w:pPr>
                          <w:spacing w:after="0" w:line="240" w:lineRule="auto"/>
                          <w:jc w:val="center"/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</w:pPr>
                        <w:r w:rsidRPr="006D719D">
                          <w:rPr>
                            <w:rFonts w:hAnsi="Aptos"/>
                            <w:color w:val="000000" w:themeColor="dark1"/>
                            <w:kern w:val="24"/>
                            <w:sz w:val="20"/>
                            <w:szCs w:val="20"/>
                            <w:lang w:val="es-ES_tradnl"/>
                          </w:rPr>
                          <w:t xml:space="preserve">(n = 16)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7E2F6CD" w14:textId="77777777" w:rsidR="008075C0" w:rsidRDefault="008075C0" w:rsidP="008075C0">
      <w:pPr>
        <w:jc w:val="center"/>
        <w:rPr>
          <w:lang w:val="en"/>
        </w:rPr>
      </w:pPr>
    </w:p>
    <w:p w14:paraId="6922F99A" w14:textId="77777777" w:rsidR="008075C0" w:rsidRDefault="008075C0" w:rsidP="008075C0">
      <w:pPr>
        <w:jc w:val="center"/>
        <w:rPr>
          <w:lang w:val="en"/>
        </w:rPr>
      </w:pPr>
    </w:p>
    <w:p w14:paraId="7DCE6EB2" w14:textId="77777777" w:rsidR="008075C0" w:rsidRDefault="008075C0" w:rsidP="008075C0">
      <w:pPr>
        <w:jc w:val="center"/>
        <w:rPr>
          <w:lang w:val="en"/>
        </w:rPr>
      </w:pPr>
    </w:p>
    <w:p w14:paraId="73799620" w14:textId="77777777" w:rsidR="008075C0" w:rsidRDefault="008075C0" w:rsidP="008075C0">
      <w:pPr>
        <w:jc w:val="center"/>
        <w:rPr>
          <w:lang w:val="en"/>
        </w:rPr>
      </w:pPr>
    </w:p>
    <w:p w14:paraId="1A814662" w14:textId="77777777" w:rsidR="008075C0" w:rsidRDefault="008075C0" w:rsidP="008075C0">
      <w:pPr>
        <w:jc w:val="center"/>
        <w:rPr>
          <w:lang w:val="en"/>
        </w:rPr>
      </w:pPr>
    </w:p>
    <w:p w14:paraId="6C75E1B6" w14:textId="77777777" w:rsidR="008075C0" w:rsidRDefault="008075C0" w:rsidP="008075C0">
      <w:pPr>
        <w:jc w:val="center"/>
        <w:rPr>
          <w:lang w:val="en"/>
        </w:rPr>
      </w:pPr>
    </w:p>
    <w:p w14:paraId="0160E13B" w14:textId="77777777" w:rsidR="008075C0" w:rsidRDefault="008075C0" w:rsidP="008075C0">
      <w:pPr>
        <w:jc w:val="center"/>
        <w:rPr>
          <w:lang w:val="en"/>
        </w:rPr>
      </w:pPr>
    </w:p>
    <w:p w14:paraId="7CAD4D4D" w14:textId="77777777" w:rsidR="008075C0" w:rsidRDefault="008075C0" w:rsidP="008075C0">
      <w:pPr>
        <w:jc w:val="center"/>
        <w:rPr>
          <w:lang w:val="en"/>
        </w:rPr>
      </w:pPr>
    </w:p>
    <w:p w14:paraId="1F7B7E02" w14:textId="77777777" w:rsidR="008075C0" w:rsidRDefault="008075C0" w:rsidP="008075C0">
      <w:pPr>
        <w:jc w:val="center"/>
        <w:rPr>
          <w:lang w:val="en"/>
        </w:rPr>
      </w:pPr>
    </w:p>
    <w:p w14:paraId="5F9DDB7B" w14:textId="77777777" w:rsidR="008075C0" w:rsidRDefault="008075C0" w:rsidP="008075C0">
      <w:pPr>
        <w:jc w:val="center"/>
        <w:rPr>
          <w:lang w:val="en"/>
        </w:rPr>
      </w:pPr>
    </w:p>
    <w:p w14:paraId="45F9E5D5" w14:textId="77777777" w:rsidR="008075C0" w:rsidRDefault="008075C0" w:rsidP="008075C0">
      <w:pPr>
        <w:jc w:val="center"/>
        <w:rPr>
          <w:lang w:val="en"/>
        </w:rPr>
      </w:pPr>
    </w:p>
    <w:p w14:paraId="1EF308A7" w14:textId="6EE43472" w:rsidR="008075C0" w:rsidRDefault="008075C0" w:rsidP="008075C0">
      <w:pPr>
        <w:jc w:val="both"/>
        <w:rPr>
          <w:lang w:val="en"/>
        </w:rPr>
      </w:pPr>
      <w:proofErr w:type="spellStart"/>
      <w:r w:rsidRPr="006D719D">
        <w:rPr>
          <w:b/>
          <w:bCs/>
          <w:lang w:val="en"/>
        </w:rPr>
        <w:t>Supplememental</w:t>
      </w:r>
      <w:proofErr w:type="spellEnd"/>
      <w:r w:rsidRPr="006D719D">
        <w:rPr>
          <w:b/>
          <w:bCs/>
          <w:lang w:val="en"/>
        </w:rPr>
        <w:t xml:space="preserve"> Figure 2.</w:t>
      </w:r>
      <w:r>
        <w:rPr>
          <w:lang w:val="en"/>
        </w:rPr>
        <w:t xml:space="preserve"> Flow chart of</w:t>
      </w:r>
      <w:r w:rsidRPr="006D719D">
        <w:rPr>
          <w:lang w:val="en"/>
        </w:rPr>
        <w:t xml:space="preserve"> patient</w:t>
      </w:r>
      <w:r>
        <w:rPr>
          <w:lang w:val="en"/>
        </w:rPr>
        <w:t>s</w:t>
      </w:r>
      <w:r w:rsidRPr="006D719D">
        <w:rPr>
          <w:lang w:val="en"/>
        </w:rPr>
        <w:t xml:space="preserve"> screening, inclusion, and exclusion.</w:t>
      </w:r>
    </w:p>
    <w:p w14:paraId="43BCFCEA" w14:textId="77777777" w:rsidR="008075C0" w:rsidRDefault="008075C0">
      <w:pPr>
        <w:rPr>
          <w:lang w:val="en"/>
        </w:rPr>
      </w:pPr>
      <w:r>
        <w:rPr>
          <w:lang w:val="en"/>
        </w:rPr>
        <w:br w:type="page"/>
      </w:r>
    </w:p>
    <w:p w14:paraId="088E2D01" w14:textId="507D42FD" w:rsidR="006D719D" w:rsidRPr="006D719D" w:rsidRDefault="006D719D">
      <w:pPr>
        <w:rPr>
          <w:b/>
          <w:bCs/>
        </w:rPr>
      </w:pPr>
      <w:proofErr w:type="spellStart"/>
      <w:r w:rsidRPr="006D719D">
        <w:rPr>
          <w:b/>
          <w:bCs/>
        </w:rPr>
        <w:lastRenderedPageBreak/>
        <w:t>Supplemental</w:t>
      </w:r>
      <w:proofErr w:type="spellEnd"/>
      <w:r w:rsidRPr="006D719D">
        <w:rPr>
          <w:b/>
          <w:bCs/>
        </w:rPr>
        <w:t xml:space="preserve"> Figure </w:t>
      </w:r>
      <w:r w:rsidR="008075C0">
        <w:rPr>
          <w:b/>
          <w:bCs/>
        </w:rPr>
        <w:t>2</w:t>
      </w:r>
    </w:p>
    <w:p w14:paraId="0365369D" w14:textId="75060A4B" w:rsidR="006D719D" w:rsidRDefault="006D719D" w:rsidP="006D719D">
      <w:pPr>
        <w:jc w:val="center"/>
      </w:pPr>
      <w:r w:rsidRPr="00EC2BB7">
        <w:rPr>
          <w:noProof/>
          <w:lang w:val="en-US"/>
        </w:rPr>
        <w:drawing>
          <wp:inline distT="0" distB="0" distL="0" distR="0" wp14:anchorId="03C5D915" wp14:editId="5825BB97">
            <wp:extent cx="2910840" cy="2971800"/>
            <wp:effectExtent l="0" t="0" r="3810" b="0"/>
            <wp:docPr id="2119521516" name="Imagen 2" descr="Gráfico, Gráfico de dispers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21516" name="Imagen 2" descr="Gráfico, Gráfico de dispersió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062D1" w14:textId="23C521E9" w:rsidR="006D719D" w:rsidRDefault="006D719D" w:rsidP="006D719D">
      <w:pPr>
        <w:jc w:val="both"/>
        <w:rPr>
          <w:lang w:val="en"/>
        </w:rPr>
      </w:pPr>
      <w:r w:rsidRPr="006D719D">
        <w:rPr>
          <w:b/>
          <w:bCs/>
          <w:lang w:val="en"/>
        </w:rPr>
        <w:t>Supplemental Figure 1. Receiver Operating Characteristic (ROC) curve analysis to determine the ability of FGF23 to predict AKI in all groups.</w:t>
      </w:r>
      <w:r w:rsidRPr="006D719D">
        <w:rPr>
          <w:lang w:val="en"/>
        </w:rPr>
        <w:t xml:space="preserve"> FGF23 predicted AKI within one day after surgery with an AUC of 0.73 (95% CI: 0.57-0.89, p = 0.017).</w:t>
      </w:r>
    </w:p>
    <w:p w14:paraId="1C8FE3CB" w14:textId="6FBBFF20" w:rsidR="00877DB1" w:rsidRDefault="006D719D">
      <w:pPr>
        <w:rPr>
          <w:lang w:val="en"/>
        </w:rPr>
      </w:pPr>
      <w:r>
        <w:rPr>
          <w:lang w:val="en"/>
        </w:rPr>
        <w:br w:type="page"/>
      </w:r>
    </w:p>
    <w:p w14:paraId="3B991123" w14:textId="312A81AD" w:rsidR="006D719D" w:rsidRPr="008075C0" w:rsidRDefault="00877DB1" w:rsidP="006D719D">
      <w:pPr>
        <w:jc w:val="both"/>
        <w:rPr>
          <w:b/>
          <w:bCs/>
          <w:lang w:val="en"/>
        </w:rPr>
      </w:pPr>
      <w:r w:rsidRPr="008075C0">
        <w:rPr>
          <w:b/>
          <w:bCs/>
          <w:lang w:val="en"/>
        </w:rPr>
        <w:lastRenderedPageBreak/>
        <w:t>Supplemental Table 1.</w:t>
      </w:r>
    </w:p>
    <w:tbl>
      <w:tblPr>
        <w:tblStyle w:val="Tablaconcuadrcula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2126"/>
        <w:gridCol w:w="1985"/>
        <w:gridCol w:w="1843"/>
        <w:gridCol w:w="1842"/>
      </w:tblGrid>
      <w:tr w:rsidR="00877DB1" w:rsidRPr="00877DB1" w14:paraId="1B96539A" w14:textId="77777777" w:rsidTr="00877DB1">
        <w:trPr>
          <w:trHeight w:val="564"/>
          <w:jc w:val="center"/>
        </w:trPr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8F0B0B8" w14:textId="5096CD6B" w:rsidR="00877DB1" w:rsidRPr="00877DB1" w:rsidRDefault="00877DB1" w:rsidP="00877DB1">
            <w:pPr>
              <w:jc w:val="both"/>
              <w:rPr>
                <w:b/>
                <w:bCs/>
              </w:rPr>
            </w:pPr>
            <w:r w:rsidRPr="00877DB1">
              <w:rPr>
                <w:b/>
                <w:bCs/>
              </w:rPr>
              <w:t>Variable/ Gr</w:t>
            </w:r>
            <w:r>
              <w:rPr>
                <w:b/>
                <w:bCs/>
              </w:rPr>
              <w:t>oup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4B87543" w14:textId="77777777" w:rsidR="00877DB1" w:rsidRPr="00877DB1" w:rsidRDefault="00877DB1" w:rsidP="00877DB1">
            <w:pPr>
              <w:jc w:val="center"/>
              <w:rPr>
                <w:b/>
                <w:bCs/>
              </w:rPr>
            </w:pPr>
            <w:proofErr w:type="spellStart"/>
            <w:r w:rsidRPr="00877DB1">
              <w:rPr>
                <w:b/>
                <w:bCs/>
              </w:rPr>
              <w:t>Baseline</w:t>
            </w:r>
            <w:proofErr w:type="spellEnd"/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3774CD4" w14:textId="77777777" w:rsidR="00877DB1" w:rsidRPr="00877DB1" w:rsidRDefault="00877DB1" w:rsidP="00877DB1">
            <w:pPr>
              <w:jc w:val="center"/>
              <w:rPr>
                <w:b/>
                <w:bCs/>
              </w:rPr>
            </w:pPr>
            <w:r w:rsidRPr="00877DB1">
              <w:rPr>
                <w:b/>
                <w:bCs/>
              </w:rPr>
              <w:t>1 h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2CB316A" w14:textId="77777777" w:rsidR="00877DB1" w:rsidRPr="00877DB1" w:rsidRDefault="00877DB1" w:rsidP="00877DB1">
            <w:pPr>
              <w:jc w:val="center"/>
              <w:rPr>
                <w:b/>
                <w:bCs/>
              </w:rPr>
            </w:pPr>
            <w:r w:rsidRPr="00877DB1">
              <w:rPr>
                <w:b/>
                <w:bCs/>
              </w:rPr>
              <w:t>24 h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8338586" w14:textId="77777777" w:rsidR="00877DB1" w:rsidRPr="00877DB1" w:rsidRDefault="00877DB1" w:rsidP="00877DB1">
            <w:pPr>
              <w:jc w:val="center"/>
              <w:rPr>
                <w:b/>
                <w:bCs/>
              </w:rPr>
            </w:pPr>
            <w:r w:rsidRPr="00877DB1">
              <w:rPr>
                <w:b/>
                <w:bCs/>
              </w:rPr>
              <w:t>72 h</w:t>
            </w:r>
          </w:p>
        </w:tc>
      </w:tr>
      <w:tr w:rsidR="00877DB1" w:rsidRPr="008075C0" w14:paraId="4A39C5D5" w14:textId="77777777" w:rsidTr="00877DB1">
        <w:trPr>
          <w:trHeight w:val="564"/>
          <w:jc w:val="center"/>
        </w:trPr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59DF89D" w14:textId="77777777" w:rsidR="00877DB1" w:rsidRPr="008075C0" w:rsidRDefault="00877DB1" w:rsidP="00877DB1">
            <w:pPr>
              <w:jc w:val="both"/>
              <w:rPr>
                <w:b/>
                <w:bCs/>
                <w:lang w:val="en-US"/>
              </w:rPr>
            </w:pPr>
            <w:proofErr w:type="spellStart"/>
            <w:r w:rsidRPr="008075C0">
              <w:rPr>
                <w:b/>
                <w:bCs/>
                <w:lang w:val="en-US"/>
              </w:rPr>
              <w:t>Creatinina</w:t>
            </w:r>
            <w:proofErr w:type="spellEnd"/>
            <w:r w:rsidRPr="008075C0">
              <w:rPr>
                <w:b/>
                <w:bCs/>
                <w:lang w:val="en-US"/>
              </w:rPr>
              <w:t xml:space="preserve"> (mg/dL)</w:t>
            </w:r>
          </w:p>
          <w:p w14:paraId="71120054" w14:textId="4529C1DA" w:rsidR="00877DB1" w:rsidRPr="008075C0" w:rsidRDefault="00877DB1" w:rsidP="00877DB1">
            <w:pPr>
              <w:jc w:val="both"/>
              <w:rPr>
                <w:b/>
                <w:bCs/>
                <w:lang w:val="en-US"/>
              </w:rPr>
            </w:pPr>
            <w:r w:rsidRPr="008075C0">
              <w:rPr>
                <w:b/>
                <w:bCs/>
                <w:lang w:val="en-US"/>
              </w:rPr>
              <w:t>Median [IQR]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AA377FF" w14:textId="77777777" w:rsidR="00877DB1" w:rsidRPr="008075C0" w:rsidRDefault="00877DB1" w:rsidP="00877DB1">
            <w:pPr>
              <w:jc w:val="both"/>
              <w:rPr>
                <w:lang w:val="en-US"/>
              </w:rPr>
            </w:pPr>
            <w:r w:rsidRPr="008075C0">
              <w:rPr>
                <w:lang w:val="en-US"/>
              </w:rPr>
              <w:t> 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4C3F579D" w14:textId="77777777" w:rsidR="00877DB1" w:rsidRPr="008075C0" w:rsidRDefault="00877DB1" w:rsidP="00877DB1">
            <w:pPr>
              <w:jc w:val="both"/>
              <w:rPr>
                <w:lang w:val="en-US"/>
              </w:rPr>
            </w:pPr>
            <w:r w:rsidRPr="008075C0">
              <w:rPr>
                <w:lang w:val="en-US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3511040B" w14:textId="77777777" w:rsidR="00877DB1" w:rsidRPr="008075C0" w:rsidRDefault="00877DB1" w:rsidP="00877DB1">
            <w:pPr>
              <w:jc w:val="both"/>
              <w:rPr>
                <w:lang w:val="en-US"/>
              </w:rPr>
            </w:pPr>
            <w:r w:rsidRPr="008075C0">
              <w:rPr>
                <w:lang w:val="en-US"/>
              </w:rPr>
              <w:t> 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68D4E3F3" w14:textId="77777777" w:rsidR="00877DB1" w:rsidRPr="008075C0" w:rsidRDefault="00877DB1" w:rsidP="00877DB1">
            <w:pPr>
              <w:jc w:val="both"/>
              <w:rPr>
                <w:lang w:val="en-US"/>
              </w:rPr>
            </w:pPr>
            <w:r w:rsidRPr="008075C0">
              <w:rPr>
                <w:lang w:val="en-US"/>
              </w:rPr>
              <w:t> </w:t>
            </w:r>
          </w:p>
        </w:tc>
      </w:tr>
      <w:tr w:rsidR="00877DB1" w:rsidRPr="00877DB1" w14:paraId="32AC0444" w14:textId="77777777" w:rsidTr="00877DB1">
        <w:trPr>
          <w:trHeight w:val="840"/>
          <w:jc w:val="center"/>
        </w:trPr>
        <w:tc>
          <w:tcPr>
            <w:tcW w:w="2405" w:type="dxa"/>
            <w:tcBorders>
              <w:top w:val="single" w:sz="8" w:space="0" w:color="auto"/>
            </w:tcBorders>
            <w:hideMark/>
          </w:tcPr>
          <w:p w14:paraId="16577FF2" w14:textId="77777777" w:rsidR="00877DB1" w:rsidRDefault="00877DB1" w:rsidP="00877DB1">
            <w:pPr>
              <w:jc w:val="both"/>
            </w:pP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patients</w:t>
            </w:r>
            <w:proofErr w:type="spellEnd"/>
          </w:p>
          <w:p w14:paraId="25674D14" w14:textId="618DC1FA" w:rsidR="00877DB1" w:rsidRPr="00877DB1" w:rsidRDefault="00877DB1" w:rsidP="00877DB1">
            <w:pPr>
              <w:jc w:val="both"/>
            </w:pPr>
            <w:r w:rsidRPr="00877DB1">
              <w:t>(No-AKI)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hideMark/>
          </w:tcPr>
          <w:p w14:paraId="0704C3CC" w14:textId="77777777" w:rsidR="00877DB1" w:rsidRPr="00877DB1" w:rsidRDefault="00877DB1" w:rsidP="00877DB1">
            <w:pPr>
              <w:jc w:val="both"/>
            </w:pPr>
            <w:r w:rsidRPr="00877DB1">
              <w:t>0.68 (0.60 - 0.80)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hideMark/>
          </w:tcPr>
          <w:p w14:paraId="5CD8202E" w14:textId="77777777" w:rsidR="00877DB1" w:rsidRPr="00877DB1" w:rsidRDefault="00877DB1" w:rsidP="00877DB1">
            <w:pPr>
              <w:jc w:val="both"/>
            </w:pPr>
            <w:r w:rsidRPr="00877DB1">
              <w:t>0.70 (0.60 - 0.80)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hideMark/>
          </w:tcPr>
          <w:p w14:paraId="6A5771F4" w14:textId="77777777" w:rsidR="00877DB1" w:rsidRPr="00877DB1" w:rsidRDefault="00877DB1" w:rsidP="00877DB1">
            <w:pPr>
              <w:jc w:val="both"/>
            </w:pPr>
            <w:r w:rsidRPr="00877DB1">
              <w:t>0.71 (0.70 - 0.88)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hideMark/>
          </w:tcPr>
          <w:p w14:paraId="37BB9766" w14:textId="77777777" w:rsidR="00877DB1" w:rsidRPr="00877DB1" w:rsidRDefault="00877DB1" w:rsidP="00877DB1">
            <w:pPr>
              <w:jc w:val="both"/>
            </w:pPr>
            <w:r w:rsidRPr="00877DB1">
              <w:t>0.70 (0.60 - 0.80)</w:t>
            </w:r>
          </w:p>
        </w:tc>
      </w:tr>
      <w:tr w:rsidR="00877DB1" w:rsidRPr="00877DB1" w14:paraId="1EC5B0BD" w14:textId="77777777" w:rsidTr="00877DB1">
        <w:trPr>
          <w:trHeight w:val="840"/>
          <w:jc w:val="center"/>
        </w:trPr>
        <w:tc>
          <w:tcPr>
            <w:tcW w:w="2405" w:type="dxa"/>
            <w:hideMark/>
          </w:tcPr>
          <w:p w14:paraId="25A358E4" w14:textId="77777777" w:rsidR="00877DB1" w:rsidRDefault="00877DB1" w:rsidP="00877DB1">
            <w:pPr>
              <w:jc w:val="both"/>
            </w:pP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patients</w:t>
            </w:r>
            <w:proofErr w:type="spellEnd"/>
          </w:p>
          <w:p w14:paraId="0C2C60E0" w14:textId="0695D961" w:rsidR="00877DB1" w:rsidRPr="00877DB1" w:rsidRDefault="00877DB1" w:rsidP="00877DB1">
            <w:pPr>
              <w:jc w:val="both"/>
            </w:pPr>
            <w:r w:rsidRPr="00877DB1">
              <w:t>(AKI)</w:t>
            </w:r>
          </w:p>
        </w:tc>
        <w:tc>
          <w:tcPr>
            <w:tcW w:w="2126" w:type="dxa"/>
            <w:hideMark/>
          </w:tcPr>
          <w:p w14:paraId="1D8D1F62" w14:textId="77777777" w:rsidR="00877DB1" w:rsidRPr="00877DB1" w:rsidRDefault="00877DB1" w:rsidP="00877DB1">
            <w:pPr>
              <w:jc w:val="both"/>
            </w:pPr>
            <w:r w:rsidRPr="00877DB1">
              <w:t>0.75 (0.60 - 0.80)</w:t>
            </w:r>
          </w:p>
        </w:tc>
        <w:tc>
          <w:tcPr>
            <w:tcW w:w="1985" w:type="dxa"/>
            <w:hideMark/>
          </w:tcPr>
          <w:p w14:paraId="49F9BA4F" w14:textId="77777777" w:rsidR="00877DB1" w:rsidRPr="00877DB1" w:rsidRDefault="00877DB1" w:rsidP="00877DB1">
            <w:pPr>
              <w:jc w:val="both"/>
            </w:pPr>
            <w:r w:rsidRPr="00877DB1">
              <w:t>0.99 (0.80 - 1.00)</w:t>
            </w:r>
          </w:p>
        </w:tc>
        <w:tc>
          <w:tcPr>
            <w:tcW w:w="1843" w:type="dxa"/>
            <w:hideMark/>
          </w:tcPr>
          <w:p w14:paraId="0C6D3C06" w14:textId="77777777" w:rsidR="00877DB1" w:rsidRPr="00877DB1" w:rsidRDefault="00877DB1" w:rsidP="00877DB1">
            <w:pPr>
              <w:jc w:val="both"/>
            </w:pPr>
            <w:r w:rsidRPr="00877DB1">
              <w:t>1.20 (0.90 - 1.40)</w:t>
            </w:r>
          </w:p>
        </w:tc>
        <w:tc>
          <w:tcPr>
            <w:tcW w:w="1842" w:type="dxa"/>
            <w:hideMark/>
          </w:tcPr>
          <w:p w14:paraId="55A4650E" w14:textId="77777777" w:rsidR="00877DB1" w:rsidRPr="00877DB1" w:rsidRDefault="00877DB1" w:rsidP="00877DB1">
            <w:pPr>
              <w:jc w:val="both"/>
            </w:pPr>
            <w:r w:rsidRPr="00877DB1">
              <w:t>0.90 (0.79 - 1.20)</w:t>
            </w:r>
          </w:p>
        </w:tc>
      </w:tr>
      <w:tr w:rsidR="00877DB1" w:rsidRPr="00877DB1" w14:paraId="0105C105" w14:textId="77777777" w:rsidTr="00877DB1">
        <w:trPr>
          <w:trHeight w:val="840"/>
          <w:jc w:val="center"/>
        </w:trPr>
        <w:tc>
          <w:tcPr>
            <w:tcW w:w="2405" w:type="dxa"/>
            <w:hideMark/>
          </w:tcPr>
          <w:p w14:paraId="2576780B" w14:textId="77777777" w:rsidR="00877DB1" w:rsidRDefault="00877DB1" w:rsidP="00877DB1">
            <w:pPr>
              <w:jc w:val="both"/>
            </w:pPr>
            <w:r>
              <w:t xml:space="preserve">PN </w:t>
            </w:r>
            <w:proofErr w:type="spellStart"/>
            <w:r>
              <w:t>group</w:t>
            </w:r>
            <w:proofErr w:type="spellEnd"/>
          </w:p>
          <w:p w14:paraId="211A16A8" w14:textId="4CE7FF1C" w:rsidR="00877DB1" w:rsidRPr="00877DB1" w:rsidRDefault="00877DB1" w:rsidP="00877DB1">
            <w:pPr>
              <w:jc w:val="both"/>
            </w:pPr>
            <w:r w:rsidRPr="00877DB1">
              <w:t>(No-AKI)</w:t>
            </w:r>
          </w:p>
        </w:tc>
        <w:tc>
          <w:tcPr>
            <w:tcW w:w="2126" w:type="dxa"/>
            <w:hideMark/>
          </w:tcPr>
          <w:p w14:paraId="00E3F643" w14:textId="77777777" w:rsidR="00877DB1" w:rsidRPr="00877DB1" w:rsidRDefault="00877DB1" w:rsidP="00877DB1">
            <w:pPr>
              <w:jc w:val="both"/>
            </w:pPr>
            <w:r w:rsidRPr="00877DB1">
              <w:t>0.65 (0.60 - 0.85)</w:t>
            </w:r>
          </w:p>
        </w:tc>
        <w:tc>
          <w:tcPr>
            <w:tcW w:w="1985" w:type="dxa"/>
            <w:hideMark/>
          </w:tcPr>
          <w:p w14:paraId="446B29E7" w14:textId="77777777" w:rsidR="00877DB1" w:rsidRPr="00877DB1" w:rsidRDefault="00877DB1" w:rsidP="00877DB1">
            <w:pPr>
              <w:jc w:val="both"/>
            </w:pPr>
            <w:r w:rsidRPr="00877DB1">
              <w:t>0.70 (0.64 - 0.80)</w:t>
            </w:r>
          </w:p>
        </w:tc>
        <w:tc>
          <w:tcPr>
            <w:tcW w:w="1843" w:type="dxa"/>
            <w:hideMark/>
          </w:tcPr>
          <w:p w14:paraId="5E335A49" w14:textId="77777777" w:rsidR="00877DB1" w:rsidRPr="00877DB1" w:rsidRDefault="00877DB1" w:rsidP="00877DB1">
            <w:pPr>
              <w:jc w:val="both"/>
            </w:pPr>
            <w:r w:rsidRPr="00877DB1">
              <w:t>0.75 (0.70 - 0.90)</w:t>
            </w:r>
          </w:p>
        </w:tc>
        <w:tc>
          <w:tcPr>
            <w:tcW w:w="1842" w:type="dxa"/>
            <w:hideMark/>
          </w:tcPr>
          <w:p w14:paraId="731B7FE1" w14:textId="77777777" w:rsidR="00877DB1" w:rsidRPr="00877DB1" w:rsidRDefault="00877DB1" w:rsidP="00877DB1">
            <w:pPr>
              <w:jc w:val="both"/>
            </w:pPr>
            <w:r w:rsidRPr="00877DB1">
              <w:t>0.70 (0.60 - 0.80)</w:t>
            </w:r>
          </w:p>
        </w:tc>
      </w:tr>
      <w:tr w:rsidR="00877DB1" w:rsidRPr="00877DB1" w14:paraId="3974B645" w14:textId="77777777" w:rsidTr="00877DB1">
        <w:trPr>
          <w:trHeight w:val="564"/>
          <w:jc w:val="center"/>
        </w:trPr>
        <w:tc>
          <w:tcPr>
            <w:tcW w:w="2405" w:type="dxa"/>
            <w:tcBorders>
              <w:bottom w:val="single" w:sz="8" w:space="0" w:color="auto"/>
            </w:tcBorders>
            <w:hideMark/>
          </w:tcPr>
          <w:p w14:paraId="2A5DFCA2" w14:textId="77777777" w:rsidR="00877DB1" w:rsidRDefault="00877DB1" w:rsidP="00877DB1">
            <w:pPr>
              <w:jc w:val="both"/>
            </w:pPr>
            <w:r>
              <w:t xml:space="preserve">PN </w:t>
            </w:r>
            <w:proofErr w:type="spellStart"/>
            <w:r>
              <w:t>group</w:t>
            </w:r>
            <w:proofErr w:type="spellEnd"/>
          </w:p>
          <w:p w14:paraId="54CA8E0B" w14:textId="120D7C15" w:rsidR="00877DB1" w:rsidRPr="00877DB1" w:rsidRDefault="00877DB1" w:rsidP="00877DB1">
            <w:pPr>
              <w:jc w:val="both"/>
            </w:pPr>
            <w:r w:rsidRPr="00877DB1">
              <w:t>PN (AKI)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hideMark/>
          </w:tcPr>
          <w:p w14:paraId="79B822CC" w14:textId="77777777" w:rsidR="00877DB1" w:rsidRPr="00877DB1" w:rsidRDefault="00877DB1" w:rsidP="00877DB1">
            <w:pPr>
              <w:jc w:val="both"/>
            </w:pPr>
            <w:r w:rsidRPr="00877DB1">
              <w:t>0.77 (0.60 - 0.83)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hideMark/>
          </w:tcPr>
          <w:p w14:paraId="281BD982" w14:textId="77777777" w:rsidR="00877DB1" w:rsidRPr="00877DB1" w:rsidRDefault="00877DB1" w:rsidP="00877DB1">
            <w:pPr>
              <w:jc w:val="both"/>
            </w:pPr>
            <w:r w:rsidRPr="00877DB1">
              <w:t>0.95 (0.78 - 1.02)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hideMark/>
          </w:tcPr>
          <w:p w14:paraId="4F740B32" w14:textId="77777777" w:rsidR="00877DB1" w:rsidRPr="00877DB1" w:rsidRDefault="00877DB1" w:rsidP="00877DB1">
            <w:pPr>
              <w:jc w:val="both"/>
            </w:pPr>
            <w:r w:rsidRPr="00877DB1">
              <w:t>1.23 (1.01 - 1.40)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hideMark/>
          </w:tcPr>
          <w:p w14:paraId="31DE5522" w14:textId="77777777" w:rsidR="00877DB1" w:rsidRPr="00877DB1" w:rsidRDefault="00877DB1" w:rsidP="00877DB1">
            <w:pPr>
              <w:jc w:val="both"/>
            </w:pPr>
            <w:r w:rsidRPr="00877DB1">
              <w:t>0.90 (0.79 - 1.20)</w:t>
            </w:r>
          </w:p>
        </w:tc>
      </w:tr>
      <w:tr w:rsidR="00877DB1" w:rsidRPr="00877DB1" w14:paraId="3F8B9031" w14:textId="77777777" w:rsidTr="00877DB1">
        <w:trPr>
          <w:trHeight w:val="564"/>
          <w:jc w:val="center"/>
        </w:trPr>
        <w:tc>
          <w:tcPr>
            <w:tcW w:w="240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9E858B6" w14:textId="77777777" w:rsidR="00877DB1" w:rsidRDefault="00877DB1" w:rsidP="00877DB1">
            <w:pPr>
              <w:jc w:val="both"/>
              <w:rPr>
                <w:b/>
                <w:bCs/>
              </w:rPr>
            </w:pPr>
            <w:r w:rsidRPr="00877DB1">
              <w:rPr>
                <w:b/>
                <w:bCs/>
              </w:rPr>
              <w:t>BUN (mg/</w:t>
            </w:r>
            <w:proofErr w:type="spellStart"/>
            <w:r w:rsidRPr="00877DB1">
              <w:rPr>
                <w:b/>
                <w:bCs/>
              </w:rPr>
              <w:t>dL</w:t>
            </w:r>
            <w:proofErr w:type="spellEnd"/>
            <w:r w:rsidRPr="00877DB1">
              <w:rPr>
                <w:b/>
                <w:bCs/>
              </w:rPr>
              <w:t>)</w:t>
            </w:r>
          </w:p>
          <w:p w14:paraId="4D814264" w14:textId="61A03F11" w:rsidR="00877DB1" w:rsidRPr="00877DB1" w:rsidRDefault="00877DB1" w:rsidP="00877DB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Median [IQR]</w:t>
            </w:r>
          </w:p>
        </w:tc>
        <w:tc>
          <w:tcPr>
            <w:tcW w:w="2126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72DCE18C" w14:textId="77777777" w:rsidR="00877DB1" w:rsidRPr="00877DB1" w:rsidRDefault="00877DB1" w:rsidP="00877DB1">
            <w:pPr>
              <w:jc w:val="both"/>
            </w:pPr>
            <w:r w:rsidRPr="00877DB1">
              <w:t> 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1EC5B54B" w14:textId="77777777" w:rsidR="00877DB1" w:rsidRPr="00877DB1" w:rsidRDefault="00877DB1" w:rsidP="00877DB1">
            <w:pPr>
              <w:jc w:val="both"/>
            </w:pPr>
            <w:r w:rsidRPr="00877DB1">
              <w:t> 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1C8B46C" w14:textId="77777777" w:rsidR="00877DB1" w:rsidRPr="00877DB1" w:rsidRDefault="00877DB1" w:rsidP="00877DB1">
            <w:pPr>
              <w:jc w:val="both"/>
            </w:pPr>
            <w:r w:rsidRPr="00877DB1">
              <w:t> </w:t>
            </w:r>
          </w:p>
        </w:tc>
        <w:tc>
          <w:tcPr>
            <w:tcW w:w="1842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2BBE533A" w14:textId="77777777" w:rsidR="00877DB1" w:rsidRPr="00877DB1" w:rsidRDefault="00877DB1" w:rsidP="00877DB1">
            <w:pPr>
              <w:jc w:val="both"/>
            </w:pPr>
            <w:r w:rsidRPr="00877DB1">
              <w:t> </w:t>
            </w:r>
          </w:p>
        </w:tc>
      </w:tr>
      <w:tr w:rsidR="00877DB1" w:rsidRPr="00877DB1" w14:paraId="209AD25E" w14:textId="77777777" w:rsidTr="00877DB1">
        <w:trPr>
          <w:trHeight w:val="840"/>
          <w:jc w:val="center"/>
        </w:trPr>
        <w:tc>
          <w:tcPr>
            <w:tcW w:w="2405" w:type="dxa"/>
            <w:tcBorders>
              <w:top w:val="single" w:sz="8" w:space="0" w:color="auto"/>
            </w:tcBorders>
            <w:hideMark/>
          </w:tcPr>
          <w:p w14:paraId="66CFEA45" w14:textId="77777777" w:rsidR="00877DB1" w:rsidRDefault="00877DB1" w:rsidP="00877DB1">
            <w:pPr>
              <w:jc w:val="both"/>
            </w:pP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patients</w:t>
            </w:r>
            <w:proofErr w:type="spellEnd"/>
          </w:p>
          <w:p w14:paraId="68278383" w14:textId="515B4C9B" w:rsidR="00877DB1" w:rsidRPr="00877DB1" w:rsidRDefault="00877DB1" w:rsidP="00877DB1">
            <w:pPr>
              <w:jc w:val="both"/>
            </w:pPr>
            <w:r w:rsidRPr="00877DB1">
              <w:t>(No-AKI)</w:t>
            </w:r>
          </w:p>
        </w:tc>
        <w:tc>
          <w:tcPr>
            <w:tcW w:w="2126" w:type="dxa"/>
            <w:tcBorders>
              <w:top w:val="single" w:sz="8" w:space="0" w:color="auto"/>
            </w:tcBorders>
            <w:hideMark/>
          </w:tcPr>
          <w:p w14:paraId="4EED1F04" w14:textId="77777777" w:rsidR="00877DB1" w:rsidRPr="00877DB1" w:rsidRDefault="00877DB1" w:rsidP="00877DB1">
            <w:pPr>
              <w:jc w:val="both"/>
            </w:pPr>
            <w:r w:rsidRPr="00877DB1">
              <w:t>13.0 (11.0 - 15.0)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hideMark/>
          </w:tcPr>
          <w:p w14:paraId="79CBC1E7" w14:textId="77777777" w:rsidR="00877DB1" w:rsidRPr="00877DB1" w:rsidRDefault="00877DB1" w:rsidP="00877DB1">
            <w:pPr>
              <w:jc w:val="both"/>
            </w:pPr>
            <w:r w:rsidRPr="00877DB1">
              <w:t>13.5 (12.0 - 15.8)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hideMark/>
          </w:tcPr>
          <w:p w14:paraId="18DAB8E0" w14:textId="77777777" w:rsidR="00877DB1" w:rsidRPr="00877DB1" w:rsidRDefault="00877DB1" w:rsidP="00877DB1">
            <w:pPr>
              <w:jc w:val="both"/>
            </w:pPr>
            <w:r w:rsidRPr="00877DB1">
              <w:t>15.0 (13.0 - 16.0)</w:t>
            </w:r>
          </w:p>
        </w:tc>
        <w:tc>
          <w:tcPr>
            <w:tcW w:w="1842" w:type="dxa"/>
            <w:tcBorders>
              <w:top w:val="single" w:sz="8" w:space="0" w:color="auto"/>
            </w:tcBorders>
            <w:hideMark/>
          </w:tcPr>
          <w:p w14:paraId="19F329E4" w14:textId="77777777" w:rsidR="00877DB1" w:rsidRPr="00877DB1" w:rsidRDefault="00877DB1" w:rsidP="00877DB1">
            <w:pPr>
              <w:jc w:val="both"/>
            </w:pPr>
            <w:r w:rsidRPr="00877DB1">
              <w:t>13.0 (8.5 - 16.0)</w:t>
            </w:r>
          </w:p>
        </w:tc>
      </w:tr>
      <w:tr w:rsidR="00877DB1" w:rsidRPr="00877DB1" w14:paraId="6308FA50" w14:textId="77777777" w:rsidTr="00877DB1">
        <w:trPr>
          <w:trHeight w:val="840"/>
          <w:jc w:val="center"/>
        </w:trPr>
        <w:tc>
          <w:tcPr>
            <w:tcW w:w="2405" w:type="dxa"/>
            <w:hideMark/>
          </w:tcPr>
          <w:p w14:paraId="725FA8FF" w14:textId="77777777" w:rsidR="00877DB1" w:rsidRDefault="00877DB1" w:rsidP="00877DB1">
            <w:pPr>
              <w:jc w:val="both"/>
            </w:pP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patients</w:t>
            </w:r>
            <w:proofErr w:type="spellEnd"/>
          </w:p>
          <w:p w14:paraId="6E851F03" w14:textId="4B50B5EA" w:rsidR="00877DB1" w:rsidRPr="00877DB1" w:rsidRDefault="00877DB1" w:rsidP="00877DB1">
            <w:pPr>
              <w:jc w:val="both"/>
            </w:pPr>
            <w:r w:rsidRPr="00877DB1">
              <w:t>(AKI)</w:t>
            </w:r>
          </w:p>
        </w:tc>
        <w:tc>
          <w:tcPr>
            <w:tcW w:w="2126" w:type="dxa"/>
            <w:hideMark/>
          </w:tcPr>
          <w:p w14:paraId="04039F25" w14:textId="77777777" w:rsidR="00877DB1" w:rsidRPr="00877DB1" w:rsidRDefault="00877DB1" w:rsidP="00877DB1">
            <w:pPr>
              <w:jc w:val="both"/>
            </w:pPr>
            <w:r w:rsidRPr="00877DB1">
              <w:t>13.0 (12.0 - 16.4)</w:t>
            </w:r>
          </w:p>
        </w:tc>
        <w:tc>
          <w:tcPr>
            <w:tcW w:w="1985" w:type="dxa"/>
            <w:hideMark/>
          </w:tcPr>
          <w:p w14:paraId="19FCF508" w14:textId="77777777" w:rsidR="00877DB1" w:rsidRPr="00877DB1" w:rsidRDefault="00877DB1" w:rsidP="00877DB1">
            <w:pPr>
              <w:jc w:val="both"/>
            </w:pPr>
            <w:r w:rsidRPr="00877DB1">
              <w:t>16.0 (13.0 - 18.0)</w:t>
            </w:r>
          </w:p>
        </w:tc>
        <w:tc>
          <w:tcPr>
            <w:tcW w:w="1843" w:type="dxa"/>
            <w:hideMark/>
          </w:tcPr>
          <w:p w14:paraId="1850FC4A" w14:textId="77777777" w:rsidR="00877DB1" w:rsidRPr="00877DB1" w:rsidRDefault="00877DB1" w:rsidP="00877DB1">
            <w:pPr>
              <w:jc w:val="both"/>
            </w:pPr>
            <w:r w:rsidRPr="00877DB1">
              <w:t>18.1 (13.0 - 23.9)</w:t>
            </w:r>
          </w:p>
        </w:tc>
        <w:tc>
          <w:tcPr>
            <w:tcW w:w="1842" w:type="dxa"/>
            <w:hideMark/>
          </w:tcPr>
          <w:p w14:paraId="75EB6830" w14:textId="77777777" w:rsidR="00877DB1" w:rsidRPr="00877DB1" w:rsidRDefault="00877DB1" w:rsidP="00877DB1">
            <w:pPr>
              <w:jc w:val="both"/>
            </w:pPr>
            <w:r w:rsidRPr="00877DB1">
              <w:t>16.5 (13.4 - 19.8)</w:t>
            </w:r>
          </w:p>
        </w:tc>
      </w:tr>
      <w:tr w:rsidR="00877DB1" w:rsidRPr="00877DB1" w14:paraId="58776AA6" w14:textId="77777777" w:rsidTr="00877DB1">
        <w:trPr>
          <w:trHeight w:val="840"/>
          <w:jc w:val="center"/>
        </w:trPr>
        <w:tc>
          <w:tcPr>
            <w:tcW w:w="2405" w:type="dxa"/>
            <w:hideMark/>
          </w:tcPr>
          <w:p w14:paraId="3868CBCD" w14:textId="77777777" w:rsidR="00877DB1" w:rsidRDefault="00877DB1" w:rsidP="00877DB1">
            <w:pPr>
              <w:jc w:val="both"/>
            </w:pPr>
            <w:r>
              <w:t xml:space="preserve">PN </w:t>
            </w:r>
            <w:proofErr w:type="spellStart"/>
            <w:r>
              <w:t>group</w:t>
            </w:r>
            <w:proofErr w:type="spellEnd"/>
          </w:p>
          <w:p w14:paraId="6A77B915" w14:textId="275F489F" w:rsidR="00877DB1" w:rsidRPr="00877DB1" w:rsidRDefault="00877DB1" w:rsidP="00877DB1">
            <w:pPr>
              <w:jc w:val="both"/>
            </w:pPr>
            <w:r w:rsidRPr="00877DB1">
              <w:t>(No-AKI)</w:t>
            </w:r>
          </w:p>
        </w:tc>
        <w:tc>
          <w:tcPr>
            <w:tcW w:w="2126" w:type="dxa"/>
            <w:hideMark/>
          </w:tcPr>
          <w:p w14:paraId="0E045BA9" w14:textId="77777777" w:rsidR="00877DB1" w:rsidRPr="00877DB1" w:rsidRDefault="00877DB1" w:rsidP="00877DB1">
            <w:pPr>
              <w:jc w:val="both"/>
            </w:pPr>
            <w:r w:rsidRPr="00877DB1">
              <w:t>15.0 (12.0 - 16.0)</w:t>
            </w:r>
          </w:p>
        </w:tc>
        <w:tc>
          <w:tcPr>
            <w:tcW w:w="1985" w:type="dxa"/>
            <w:hideMark/>
          </w:tcPr>
          <w:p w14:paraId="583D0DA1" w14:textId="77777777" w:rsidR="00877DB1" w:rsidRPr="00877DB1" w:rsidRDefault="00877DB1" w:rsidP="00877DB1">
            <w:pPr>
              <w:jc w:val="both"/>
            </w:pPr>
            <w:r w:rsidRPr="00877DB1">
              <w:t>14.0 (12.4 - 16.0)</w:t>
            </w:r>
          </w:p>
        </w:tc>
        <w:tc>
          <w:tcPr>
            <w:tcW w:w="1843" w:type="dxa"/>
            <w:hideMark/>
          </w:tcPr>
          <w:p w14:paraId="3940ABE9" w14:textId="77777777" w:rsidR="00877DB1" w:rsidRPr="00877DB1" w:rsidRDefault="00877DB1" w:rsidP="00877DB1">
            <w:pPr>
              <w:jc w:val="both"/>
            </w:pPr>
            <w:r w:rsidRPr="00877DB1">
              <w:t>15.8 (14.0 - 17.0)</w:t>
            </w:r>
          </w:p>
        </w:tc>
        <w:tc>
          <w:tcPr>
            <w:tcW w:w="1842" w:type="dxa"/>
            <w:hideMark/>
          </w:tcPr>
          <w:p w14:paraId="010FDBFF" w14:textId="77777777" w:rsidR="00877DB1" w:rsidRPr="00877DB1" w:rsidRDefault="00877DB1" w:rsidP="00877DB1">
            <w:pPr>
              <w:jc w:val="both"/>
            </w:pPr>
            <w:r w:rsidRPr="00877DB1">
              <w:t>12.0 (8.0 - 16.0)</w:t>
            </w:r>
          </w:p>
        </w:tc>
      </w:tr>
      <w:tr w:rsidR="00877DB1" w:rsidRPr="00877DB1" w14:paraId="18BE95EE" w14:textId="77777777" w:rsidTr="00877DB1">
        <w:trPr>
          <w:trHeight w:val="564"/>
          <w:jc w:val="center"/>
        </w:trPr>
        <w:tc>
          <w:tcPr>
            <w:tcW w:w="2405" w:type="dxa"/>
            <w:tcBorders>
              <w:bottom w:val="single" w:sz="8" w:space="0" w:color="auto"/>
            </w:tcBorders>
            <w:hideMark/>
          </w:tcPr>
          <w:p w14:paraId="22829AD1" w14:textId="77777777" w:rsidR="00877DB1" w:rsidRDefault="00877DB1" w:rsidP="00877DB1">
            <w:pPr>
              <w:jc w:val="both"/>
            </w:pPr>
            <w:r>
              <w:t xml:space="preserve">PN </w:t>
            </w:r>
            <w:proofErr w:type="spellStart"/>
            <w:r>
              <w:t>group</w:t>
            </w:r>
            <w:proofErr w:type="spellEnd"/>
            <w:r w:rsidRPr="00877DB1">
              <w:t xml:space="preserve"> </w:t>
            </w:r>
          </w:p>
          <w:p w14:paraId="7843582A" w14:textId="3E6ACE8C" w:rsidR="00877DB1" w:rsidRPr="00877DB1" w:rsidRDefault="00877DB1" w:rsidP="00877DB1">
            <w:pPr>
              <w:jc w:val="both"/>
            </w:pPr>
            <w:r w:rsidRPr="00877DB1">
              <w:t>(AKI)</w:t>
            </w:r>
          </w:p>
        </w:tc>
        <w:tc>
          <w:tcPr>
            <w:tcW w:w="2126" w:type="dxa"/>
            <w:tcBorders>
              <w:bottom w:val="single" w:sz="8" w:space="0" w:color="auto"/>
            </w:tcBorders>
            <w:hideMark/>
          </w:tcPr>
          <w:p w14:paraId="4A9A4436" w14:textId="77777777" w:rsidR="00877DB1" w:rsidRPr="00877DB1" w:rsidRDefault="00877DB1" w:rsidP="00877DB1">
            <w:pPr>
              <w:jc w:val="both"/>
            </w:pPr>
            <w:r w:rsidRPr="00877DB1">
              <w:t>14.0 (11.8 - 16.5)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hideMark/>
          </w:tcPr>
          <w:p w14:paraId="1B379653" w14:textId="77777777" w:rsidR="00877DB1" w:rsidRPr="00877DB1" w:rsidRDefault="00877DB1" w:rsidP="00877DB1">
            <w:pPr>
              <w:jc w:val="both"/>
            </w:pPr>
            <w:r w:rsidRPr="00877DB1">
              <w:t>16.5 (13.8 - 18.5)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hideMark/>
          </w:tcPr>
          <w:p w14:paraId="3E8EA54D" w14:textId="77777777" w:rsidR="00877DB1" w:rsidRPr="00877DB1" w:rsidRDefault="00877DB1" w:rsidP="00877DB1">
            <w:pPr>
              <w:jc w:val="both"/>
            </w:pPr>
            <w:r w:rsidRPr="00877DB1">
              <w:t>18.6 (15.5 - 24.2)</w:t>
            </w:r>
          </w:p>
        </w:tc>
        <w:tc>
          <w:tcPr>
            <w:tcW w:w="1842" w:type="dxa"/>
            <w:tcBorders>
              <w:bottom w:val="single" w:sz="8" w:space="0" w:color="auto"/>
            </w:tcBorders>
            <w:hideMark/>
          </w:tcPr>
          <w:p w14:paraId="016848D4" w14:textId="77777777" w:rsidR="00877DB1" w:rsidRPr="00877DB1" w:rsidRDefault="00877DB1" w:rsidP="00877DB1">
            <w:pPr>
              <w:jc w:val="both"/>
            </w:pPr>
            <w:r w:rsidRPr="00877DB1">
              <w:t>16.5 (13.4 - 19.8)</w:t>
            </w:r>
          </w:p>
        </w:tc>
      </w:tr>
    </w:tbl>
    <w:p w14:paraId="32DC0400" w14:textId="3C2D6E83" w:rsidR="00877DB1" w:rsidRPr="006D719D" w:rsidRDefault="00877DB1" w:rsidP="006D719D">
      <w:pPr>
        <w:jc w:val="both"/>
        <w:rPr>
          <w:lang w:val="en"/>
        </w:rPr>
      </w:pPr>
      <w:r>
        <w:rPr>
          <w:lang w:val="en"/>
        </w:rPr>
        <w:t xml:space="preserve">BUN: </w:t>
      </w:r>
      <w:r w:rsidRPr="00877DB1">
        <w:rPr>
          <w:lang w:val="en"/>
        </w:rPr>
        <w:t>Blood Urea Nitrogen</w:t>
      </w:r>
      <w:r>
        <w:rPr>
          <w:lang w:val="en"/>
        </w:rPr>
        <w:t xml:space="preserve">; IQR: </w:t>
      </w:r>
      <w:r w:rsidRPr="00877DB1">
        <w:rPr>
          <w:lang w:val="en"/>
        </w:rPr>
        <w:t>interquartile range</w:t>
      </w:r>
      <w:r w:rsidR="00844C48">
        <w:rPr>
          <w:lang w:val="en"/>
        </w:rPr>
        <w:t>.</w:t>
      </w:r>
    </w:p>
    <w:sectPr w:rsidR="00877DB1" w:rsidRPr="006D71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F2B31"/>
    <w:multiLevelType w:val="hybridMultilevel"/>
    <w:tmpl w:val="43E6621C"/>
    <w:lvl w:ilvl="0" w:tplc="A4FCF82E">
      <w:start w:val="6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901AD"/>
    <w:multiLevelType w:val="hybridMultilevel"/>
    <w:tmpl w:val="BD0881BC"/>
    <w:lvl w:ilvl="0" w:tplc="A4FCF82E">
      <w:start w:val="6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589437">
    <w:abstractNumId w:val="1"/>
  </w:num>
  <w:num w:numId="2" w16cid:durableId="2172794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19D"/>
    <w:rsid w:val="000F16A3"/>
    <w:rsid w:val="001B45AE"/>
    <w:rsid w:val="00334A8D"/>
    <w:rsid w:val="006D719D"/>
    <w:rsid w:val="00702CF7"/>
    <w:rsid w:val="007F1FB3"/>
    <w:rsid w:val="008075C0"/>
    <w:rsid w:val="00844C48"/>
    <w:rsid w:val="00877DB1"/>
    <w:rsid w:val="00B76342"/>
    <w:rsid w:val="00CB612A"/>
    <w:rsid w:val="00EA76CE"/>
    <w:rsid w:val="00ED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FEEB4"/>
  <w15:chartTrackingRefBased/>
  <w15:docId w15:val="{AEA8C3E7-0E83-48B9-B9BD-C9E2F5C2F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D71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D71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D71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D71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D71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D71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D71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D71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D71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71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D71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D71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D719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D719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D719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D719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D719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D719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D71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D71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D71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D71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D71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D719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D719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D719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D71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D719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D719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77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Antonello Penna Silva (apenna)</dc:creator>
  <cp:keywords/>
  <dc:description/>
  <cp:lastModifiedBy>Antonello Penna Silva (apenna)</cp:lastModifiedBy>
  <cp:revision>3</cp:revision>
  <dcterms:created xsi:type="dcterms:W3CDTF">2026-04-30T12:51:00Z</dcterms:created>
  <dcterms:modified xsi:type="dcterms:W3CDTF">2026-04-30T12:59:00Z</dcterms:modified>
</cp:coreProperties>
</file>