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9144F" w14:textId="77777777" w:rsidR="008D1C6F" w:rsidRPr="00402473" w:rsidRDefault="00000000">
      <w:pPr>
        <w:pStyle w:val="Caption"/>
        <w:rPr>
          <w:rFonts w:cs="Times New Roman"/>
          <w:szCs w:val="24"/>
        </w:rPr>
      </w:pPr>
      <w:r>
        <w:rPr>
          <w:b w:val="0"/>
          <w:bCs w:val="0"/>
        </w:rPr>
        <w:t xml:space="preserve"> </w:t>
      </w:r>
      <w:r w:rsidRPr="00402473">
        <w:t xml:space="preserve">Primers and probes sequence for </w:t>
      </w:r>
      <w:r w:rsidRPr="00402473">
        <w:rPr>
          <w:i/>
          <w:iCs/>
        </w:rPr>
        <w:t>P. falciparum</w:t>
      </w:r>
      <w:r w:rsidRPr="00402473">
        <w:t xml:space="preserve"> and </w:t>
      </w:r>
      <w:r w:rsidRPr="00402473">
        <w:rPr>
          <w:i/>
          <w:iCs/>
        </w:rPr>
        <w:t>P. vivax</w:t>
      </w:r>
      <w:r w:rsidRPr="00402473">
        <w:t xml:space="preserve"> 18s qPCR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116"/>
        <w:gridCol w:w="5969"/>
      </w:tblGrid>
      <w:tr w:rsidR="008D1C6F" w14:paraId="02B31976" w14:textId="77777777">
        <w:tc>
          <w:tcPr>
            <w:tcW w:w="3116" w:type="dxa"/>
          </w:tcPr>
          <w:p w14:paraId="61DD168E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Pf18S rRNA Forward primer</w:t>
            </w:r>
          </w:p>
        </w:tc>
        <w:tc>
          <w:tcPr>
            <w:tcW w:w="5969" w:type="dxa"/>
          </w:tcPr>
          <w:p w14:paraId="79B7292A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5’-GTAATTGGAATGATAGGAATTTACAAGGT-3’</w:t>
            </w:r>
          </w:p>
        </w:tc>
      </w:tr>
      <w:tr w:rsidR="008D1C6F" w14:paraId="664746A8" w14:textId="77777777">
        <w:tc>
          <w:tcPr>
            <w:tcW w:w="3116" w:type="dxa"/>
          </w:tcPr>
          <w:p w14:paraId="2BE4783E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Pf18S rRNA Reverse primer</w:t>
            </w:r>
          </w:p>
        </w:tc>
        <w:tc>
          <w:tcPr>
            <w:tcW w:w="5969" w:type="dxa"/>
          </w:tcPr>
          <w:p w14:paraId="76E5BB17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5’-TCAACTACGAACGTTTTAACTGCAAC-3’</w:t>
            </w:r>
          </w:p>
        </w:tc>
      </w:tr>
      <w:tr w:rsidR="008D1C6F" w14:paraId="16A2629A" w14:textId="77777777">
        <w:tc>
          <w:tcPr>
            <w:tcW w:w="3116" w:type="dxa"/>
          </w:tcPr>
          <w:p w14:paraId="576E8B0C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Pf18S rRNA probe</w:t>
            </w:r>
          </w:p>
        </w:tc>
        <w:tc>
          <w:tcPr>
            <w:tcW w:w="5969" w:type="dxa"/>
          </w:tcPr>
          <w:p w14:paraId="46D93A67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6FAM-AACAATTGGAGGGCAAG–MGBNFQ</w:t>
            </w:r>
          </w:p>
        </w:tc>
      </w:tr>
      <w:tr w:rsidR="008D1C6F" w14:paraId="314147D6" w14:textId="77777777">
        <w:tc>
          <w:tcPr>
            <w:tcW w:w="3116" w:type="dxa"/>
          </w:tcPr>
          <w:p w14:paraId="6EAD77F9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Pv18SrRNA Forward primer</w:t>
            </w:r>
          </w:p>
        </w:tc>
        <w:tc>
          <w:tcPr>
            <w:tcW w:w="5969" w:type="dxa"/>
          </w:tcPr>
          <w:p w14:paraId="0FE076FB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5’ACGCTTCTAGATTAATCCACATAACT3’</w:t>
            </w:r>
          </w:p>
        </w:tc>
      </w:tr>
      <w:tr w:rsidR="008D1C6F" w14:paraId="6E5B7107" w14:textId="77777777">
        <w:tc>
          <w:tcPr>
            <w:tcW w:w="3116" w:type="dxa"/>
          </w:tcPr>
          <w:p w14:paraId="306DAF9D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Pv18S rRNA Reverse primer</w:t>
            </w:r>
          </w:p>
        </w:tc>
        <w:tc>
          <w:tcPr>
            <w:tcW w:w="5969" w:type="dxa"/>
          </w:tcPr>
          <w:p w14:paraId="7AF6EFD3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5’ATTTACTCAAAGTAACAAGGACTTCCAAGC3’</w:t>
            </w:r>
          </w:p>
        </w:tc>
      </w:tr>
      <w:tr w:rsidR="008D1C6F" w14:paraId="6625FA84" w14:textId="77777777">
        <w:tc>
          <w:tcPr>
            <w:tcW w:w="3116" w:type="dxa"/>
          </w:tcPr>
          <w:p w14:paraId="450C11A7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Pv18S rRNA Probe</w:t>
            </w:r>
          </w:p>
        </w:tc>
        <w:tc>
          <w:tcPr>
            <w:tcW w:w="5969" w:type="dxa"/>
          </w:tcPr>
          <w:p w14:paraId="7B0E1419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HEX-5’TTCGTATCGACTTTGTGCGCATTTTGC3’</w:t>
            </w:r>
          </w:p>
        </w:tc>
      </w:tr>
    </w:tbl>
    <w:p w14:paraId="62F29EE3" w14:textId="77777777" w:rsidR="00402473" w:rsidRDefault="00402473">
      <w:pPr>
        <w:pStyle w:val="Caption"/>
        <w:rPr>
          <w:b w:val="0"/>
          <w:bCs w:val="0"/>
        </w:rPr>
      </w:pPr>
    </w:p>
    <w:p w14:paraId="146860BA" w14:textId="7CBC681A" w:rsidR="008D1C6F" w:rsidRPr="00402473" w:rsidRDefault="00000000">
      <w:pPr>
        <w:pStyle w:val="Caption"/>
      </w:pPr>
      <w:r w:rsidRPr="00402473">
        <w:t>Primers and probes concentration in reaction volume for multiplex qPCR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260"/>
        <w:gridCol w:w="1260"/>
        <w:gridCol w:w="2363"/>
        <w:gridCol w:w="1592"/>
      </w:tblGrid>
      <w:tr w:rsidR="008D1C6F" w14:paraId="6C34BD44" w14:textId="77777777">
        <w:tc>
          <w:tcPr>
            <w:tcW w:w="2875" w:type="dxa"/>
          </w:tcPr>
          <w:p w14:paraId="03538016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18s qPCR mix</w:t>
            </w:r>
          </w:p>
        </w:tc>
        <w:tc>
          <w:tcPr>
            <w:tcW w:w="1260" w:type="dxa"/>
          </w:tcPr>
          <w:p w14:paraId="35658E88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(Stock) µM</w:t>
            </w:r>
          </w:p>
        </w:tc>
        <w:tc>
          <w:tcPr>
            <w:tcW w:w="1260" w:type="dxa"/>
          </w:tcPr>
          <w:p w14:paraId="1419B647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(Final) µM</w:t>
            </w:r>
          </w:p>
        </w:tc>
        <w:tc>
          <w:tcPr>
            <w:tcW w:w="2363" w:type="dxa"/>
          </w:tcPr>
          <w:p w14:paraId="3972751F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Volume final 1x</w:t>
            </w:r>
          </w:p>
        </w:tc>
        <w:tc>
          <w:tcPr>
            <w:tcW w:w="1592" w:type="dxa"/>
          </w:tcPr>
          <w:p w14:paraId="7703E9FE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100x</w:t>
            </w:r>
          </w:p>
        </w:tc>
      </w:tr>
      <w:tr w:rsidR="008D1C6F" w14:paraId="60430B7F" w14:textId="77777777">
        <w:tc>
          <w:tcPr>
            <w:tcW w:w="2875" w:type="dxa"/>
          </w:tcPr>
          <w:p w14:paraId="3E4DCD9E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TaqMan fast advanced mix 2x</w:t>
            </w:r>
          </w:p>
        </w:tc>
        <w:tc>
          <w:tcPr>
            <w:tcW w:w="1260" w:type="dxa"/>
          </w:tcPr>
          <w:p w14:paraId="49D6003D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60" w:type="dxa"/>
          </w:tcPr>
          <w:p w14:paraId="31D3F5D5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63" w:type="dxa"/>
          </w:tcPr>
          <w:p w14:paraId="2B8AC5C5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592" w:type="dxa"/>
          </w:tcPr>
          <w:p w14:paraId="05D1E4CC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1000</w:t>
            </w:r>
          </w:p>
        </w:tc>
      </w:tr>
      <w:tr w:rsidR="008D1C6F" w14:paraId="06DB4ADC" w14:textId="77777777">
        <w:tc>
          <w:tcPr>
            <w:tcW w:w="2875" w:type="dxa"/>
          </w:tcPr>
          <w:p w14:paraId="071CF97B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Pf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18s FW</w:t>
            </w:r>
          </w:p>
        </w:tc>
        <w:tc>
          <w:tcPr>
            <w:tcW w:w="1260" w:type="dxa"/>
          </w:tcPr>
          <w:p w14:paraId="7D9B9E33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60" w:type="dxa"/>
          </w:tcPr>
          <w:p w14:paraId="56110569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0.3</w:t>
            </w:r>
          </w:p>
        </w:tc>
        <w:tc>
          <w:tcPr>
            <w:tcW w:w="2363" w:type="dxa"/>
          </w:tcPr>
          <w:p w14:paraId="660962C9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0.6</w:t>
            </w:r>
          </w:p>
        </w:tc>
        <w:tc>
          <w:tcPr>
            <w:tcW w:w="1592" w:type="dxa"/>
          </w:tcPr>
          <w:p w14:paraId="111FAA77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60</w:t>
            </w:r>
          </w:p>
        </w:tc>
      </w:tr>
      <w:tr w:rsidR="008D1C6F" w14:paraId="0622E43C" w14:textId="77777777">
        <w:tc>
          <w:tcPr>
            <w:tcW w:w="2875" w:type="dxa"/>
          </w:tcPr>
          <w:p w14:paraId="25D3932B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Pf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18s REV</w:t>
            </w:r>
          </w:p>
        </w:tc>
        <w:tc>
          <w:tcPr>
            <w:tcW w:w="1260" w:type="dxa"/>
          </w:tcPr>
          <w:p w14:paraId="40C1A9C5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60" w:type="dxa"/>
          </w:tcPr>
          <w:p w14:paraId="609AB98A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0.3</w:t>
            </w:r>
          </w:p>
        </w:tc>
        <w:tc>
          <w:tcPr>
            <w:tcW w:w="2363" w:type="dxa"/>
          </w:tcPr>
          <w:p w14:paraId="2ACCCE35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0.6</w:t>
            </w:r>
          </w:p>
        </w:tc>
        <w:tc>
          <w:tcPr>
            <w:tcW w:w="1592" w:type="dxa"/>
          </w:tcPr>
          <w:p w14:paraId="0E0F9063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60</w:t>
            </w:r>
          </w:p>
        </w:tc>
      </w:tr>
      <w:tr w:rsidR="008D1C6F" w14:paraId="55472A86" w14:textId="77777777">
        <w:trPr>
          <w:trHeight w:val="233"/>
        </w:trPr>
        <w:tc>
          <w:tcPr>
            <w:tcW w:w="2875" w:type="dxa"/>
          </w:tcPr>
          <w:p w14:paraId="039A831B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Pf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18s Probe</w:t>
            </w:r>
          </w:p>
        </w:tc>
        <w:tc>
          <w:tcPr>
            <w:tcW w:w="1260" w:type="dxa"/>
          </w:tcPr>
          <w:p w14:paraId="59A443DA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60" w:type="dxa"/>
          </w:tcPr>
          <w:p w14:paraId="0DCBE002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2363" w:type="dxa"/>
          </w:tcPr>
          <w:p w14:paraId="615D7016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1592" w:type="dxa"/>
          </w:tcPr>
          <w:p w14:paraId="58A1E125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22</w:t>
            </w:r>
          </w:p>
        </w:tc>
      </w:tr>
      <w:tr w:rsidR="008D1C6F" w14:paraId="5DF27244" w14:textId="77777777">
        <w:tc>
          <w:tcPr>
            <w:tcW w:w="2875" w:type="dxa"/>
          </w:tcPr>
          <w:p w14:paraId="2637279B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Pv18s FW</w:t>
            </w:r>
          </w:p>
        </w:tc>
        <w:tc>
          <w:tcPr>
            <w:tcW w:w="1260" w:type="dxa"/>
          </w:tcPr>
          <w:p w14:paraId="2CF71F61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60" w:type="dxa"/>
          </w:tcPr>
          <w:p w14:paraId="1F7B9D50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2363" w:type="dxa"/>
          </w:tcPr>
          <w:p w14:paraId="644ECE11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0.4</w:t>
            </w:r>
          </w:p>
        </w:tc>
        <w:tc>
          <w:tcPr>
            <w:tcW w:w="1592" w:type="dxa"/>
          </w:tcPr>
          <w:p w14:paraId="3E44515F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40</w:t>
            </w:r>
          </w:p>
        </w:tc>
      </w:tr>
      <w:tr w:rsidR="008D1C6F" w14:paraId="3A81D8D2" w14:textId="77777777">
        <w:tc>
          <w:tcPr>
            <w:tcW w:w="2875" w:type="dxa"/>
          </w:tcPr>
          <w:p w14:paraId="391682DB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Pv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18s REV</w:t>
            </w:r>
          </w:p>
        </w:tc>
        <w:tc>
          <w:tcPr>
            <w:tcW w:w="1260" w:type="dxa"/>
          </w:tcPr>
          <w:p w14:paraId="2FA6D178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60" w:type="dxa"/>
          </w:tcPr>
          <w:p w14:paraId="2DBEAE21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2363" w:type="dxa"/>
          </w:tcPr>
          <w:p w14:paraId="072AF10C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0.4</w:t>
            </w:r>
          </w:p>
        </w:tc>
        <w:tc>
          <w:tcPr>
            <w:tcW w:w="1592" w:type="dxa"/>
          </w:tcPr>
          <w:p w14:paraId="156E10A9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40</w:t>
            </w:r>
          </w:p>
        </w:tc>
      </w:tr>
      <w:tr w:rsidR="008D1C6F" w14:paraId="13998BD3" w14:textId="77777777">
        <w:tc>
          <w:tcPr>
            <w:tcW w:w="2875" w:type="dxa"/>
          </w:tcPr>
          <w:p w14:paraId="2267B753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Pv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18s Probe</w:t>
            </w:r>
          </w:p>
        </w:tc>
        <w:tc>
          <w:tcPr>
            <w:tcW w:w="1260" w:type="dxa"/>
          </w:tcPr>
          <w:p w14:paraId="7FF0A61E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60" w:type="dxa"/>
          </w:tcPr>
          <w:p w14:paraId="4E21CB3A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0.105</w:t>
            </w:r>
          </w:p>
        </w:tc>
        <w:tc>
          <w:tcPr>
            <w:tcW w:w="2363" w:type="dxa"/>
          </w:tcPr>
          <w:p w14:paraId="017E5381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0.21</w:t>
            </w:r>
          </w:p>
        </w:tc>
        <w:tc>
          <w:tcPr>
            <w:tcW w:w="1592" w:type="dxa"/>
          </w:tcPr>
          <w:p w14:paraId="665630C3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21</w:t>
            </w:r>
          </w:p>
        </w:tc>
      </w:tr>
      <w:tr w:rsidR="008D1C6F" w14:paraId="496B7A83" w14:textId="77777777">
        <w:tc>
          <w:tcPr>
            <w:tcW w:w="2875" w:type="dxa"/>
          </w:tcPr>
          <w:p w14:paraId="0495DA93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dH2O</w:t>
            </w:r>
          </w:p>
        </w:tc>
        <w:tc>
          <w:tcPr>
            <w:tcW w:w="1260" w:type="dxa"/>
          </w:tcPr>
          <w:p w14:paraId="03EEE05E" w14:textId="77777777" w:rsidR="008D1C6F" w:rsidRDefault="008D1C6F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</w:tcPr>
          <w:p w14:paraId="7E223B01" w14:textId="77777777" w:rsidR="008D1C6F" w:rsidRDefault="008D1C6F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3" w:type="dxa"/>
          </w:tcPr>
          <w:p w14:paraId="023E92CC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2.57</w:t>
            </w:r>
          </w:p>
        </w:tc>
        <w:tc>
          <w:tcPr>
            <w:tcW w:w="1592" w:type="dxa"/>
          </w:tcPr>
          <w:p w14:paraId="35925249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257</w:t>
            </w:r>
          </w:p>
        </w:tc>
      </w:tr>
      <w:tr w:rsidR="008D1C6F" w14:paraId="17568C39" w14:textId="77777777">
        <w:tc>
          <w:tcPr>
            <w:tcW w:w="2875" w:type="dxa"/>
          </w:tcPr>
          <w:p w14:paraId="3B47C2B7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1260" w:type="dxa"/>
          </w:tcPr>
          <w:p w14:paraId="4B05B920" w14:textId="77777777" w:rsidR="008D1C6F" w:rsidRDefault="008D1C6F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</w:tcPr>
          <w:p w14:paraId="359BE7E1" w14:textId="77777777" w:rsidR="008D1C6F" w:rsidRDefault="008D1C6F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3" w:type="dxa"/>
          </w:tcPr>
          <w:p w14:paraId="391B61C1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592" w:type="dxa"/>
          </w:tcPr>
          <w:p w14:paraId="6A81F9BC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1500</w:t>
            </w:r>
          </w:p>
        </w:tc>
      </w:tr>
      <w:tr w:rsidR="008D1C6F" w14:paraId="1E9C9B47" w14:textId="77777777">
        <w:tc>
          <w:tcPr>
            <w:tcW w:w="5395" w:type="dxa"/>
            <w:gridSpan w:val="3"/>
          </w:tcPr>
          <w:p w14:paraId="6E4E21E6" w14:textId="77777777" w:rsidR="008D1C6F" w:rsidRDefault="008D1C6F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3" w:type="dxa"/>
          </w:tcPr>
          <w:p w14:paraId="4677616D" w14:textId="77777777" w:rsidR="008D1C6F" w:rsidRDefault="00000000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15 + 5µl DNA input=20</w:t>
            </w:r>
          </w:p>
        </w:tc>
        <w:tc>
          <w:tcPr>
            <w:tcW w:w="1592" w:type="dxa"/>
          </w:tcPr>
          <w:p w14:paraId="6CE16996" w14:textId="77777777" w:rsidR="008D1C6F" w:rsidRDefault="008D1C6F">
            <w:pPr>
              <w:spacing w:after="0"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8FDA8F7" w14:textId="77777777" w:rsidR="008D1C6F" w:rsidRDefault="008D1C6F"/>
    <w:sectPr w:rsidR="008D1C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3DAD9" w14:textId="77777777" w:rsidR="00873A86" w:rsidRDefault="00873A86">
      <w:pPr>
        <w:spacing w:line="240" w:lineRule="auto"/>
      </w:pPr>
      <w:r>
        <w:separator/>
      </w:r>
    </w:p>
  </w:endnote>
  <w:endnote w:type="continuationSeparator" w:id="0">
    <w:p w14:paraId="3522D666" w14:textId="77777777" w:rsidR="00873A86" w:rsidRDefault="00873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F20AB" w14:textId="77777777" w:rsidR="00873A86" w:rsidRDefault="00873A86">
      <w:pPr>
        <w:spacing w:after="0"/>
      </w:pPr>
      <w:r>
        <w:separator/>
      </w:r>
    </w:p>
  </w:footnote>
  <w:footnote w:type="continuationSeparator" w:id="0">
    <w:p w14:paraId="5DE8BCDA" w14:textId="77777777" w:rsidR="00873A86" w:rsidRDefault="00873A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17"/>
    <w:rsid w:val="001F396C"/>
    <w:rsid w:val="00302426"/>
    <w:rsid w:val="00372B17"/>
    <w:rsid w:val="003D1D70"/>
    <w:rsid w:val="00402473"/>
    <w:rsid w:val="007D6FC5"/>
    <w:rsid w:val="00873A86"/>
    <w:rsid w:val="008D1C6F"/>
    <w:rsid w:val="00A43695"/>
    <w:rsid w:val="00F37B8A"/>
    <w:rsid w:val="1B51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9D6CD"/>
  <w15:docId w15:val="{BD8D370B-F3CD-412E-A8EE-D6F86085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40" w:lineRule="auto"/>
      <w:ind w:left="720" w:right="72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40" w:lineRule="auto"/>
      <w:ind w:left="720" w:right="72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40" w:lineRule="auto"/>
      <w:ind w:left="720" w:right="72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40" w:lineRule="auto"/>
      <w:ind w:left="720" w:right="72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40" w:lineRule="auto"/>
      <w:ind w:left="720" w:right="72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240" w:lineRule="auto"/>
      <w:ind w:left="720" w:right="72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 w:line="240" w:lineRule="auto"/>
      <w:ind w:left="720" w:right="72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 w:line="240" w:lineRule="auto"/>
      <w:ind w:left="720" w:right="72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 w:line="240" w:lineRule="auto"/>
      <w:ind w:left="720" w:right="72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unhideWhenUsed/>
    <w:qFormat/>
    <w:pPr>
      <w:spacing w:after="200" w:line="276" w:lineRule="auto"/>
    </w:pPr>
    <w:rPr>
      <w:rFonts w:ascii="Times New Roman" w:hAnsi="Times New Roman"/>
      <w:b/>
      <w:bCs/>
      <w:kern w:val="0"/>
      <w:szCs w:val="2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240" w:lineRule="auto"/>
      <w:ind w:left="720" w:righ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ind w:left="720" w:right="72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240" w:lineRule="auto"/>
      <w:ind w:left="720" w:right="72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 w:righ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2025-11-15T02:11:00Z</dcterms:created>
  <dcterms:modified xsi:type="dcterms:W3CDTF">2025-11-22T02:17:00Z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102803996B0F405C929A10C91CA4219C_12</vt:lpwstr>
  </property>
</Properties>
</file>