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D445E" w14:textId="77777777" w:rsidR="00E02E17" w:rsidRPr="00D035FE" w:rsidRDefault="00E02E17" w:rsidP="00E02E17">
      <w:pPr>
        <w:rPr>
          <w:rFonts w:ascii="Times New Roman" w:eastAsia="Times New Roman" w:hAnsi="Times New Roman" w:cs="Times New Roman"/>
          <w:b/>
          <w:bCs/>
          <w:sz w:val="24"/>
          <w:szCs w:val="24"/>
        </w:rPr>
      </w:pPr>
      <w:r w:rsidRPr="00D035FE">
        <w:rPr>
          <w:rFonts w:ascii="Times New Roman" w:eastAsia="Times New Roman" w:hAnsi="Times New Roman" w:cs="Times New Roman"/>
          <w:b/>
          <w:bCs/>
          <w:sz w:val="24"/>
          <w:szCs w:val="24"/>
        </w:rPr>
        <w:t>Supplementary Materials:</w:t>
      </w:r>
    </w:p>
    <w:p w14:paraId="4A148F02" w14:textId="77777777" w:rsidR="00E02E17" w:rsidRPr="00D035FE" w:rsidRDefault="00E02E17" w:rsidP="00E02E17">
      <w:pPr>
        <w:rPr>
          <w:rFonts w:ascii="Times New Roman" w:eastAsia="Times New Roman" w:hAnsi="Times New Roman" w:cs="Times New Roman"/>
          <w:b/>
          <w:bCs/>
          <w:sz w:val="24"/>
          <w:szCs w:val="24"/>
        </w:rPr>
      </w:pPr>
    </w:p>
    <w:p w14:paraId="6A0CC11A" w14:textId="0D7A45FE" w:rsidR="001D6A0F" w:rsidRPr="00D035FE" w:rsidRDefault="001D6A0F" w:rsidP="00E02E17">
      <w:pPr>
        <w:rPr>
          <w:rFonts w:ascii="Times New Roman" w:eastAsia="Times New Roman" w:hAnsi="Times New Roman" w:cs="Times New Roman"/>
          <w:b/>
          <w:bCs/>
          <w:sz w:val="24"/>
          <w:szCs w:val="24"/>
        </w:rPr>
      </w:pPr>
      <w:r w:rsidRPr="00D035FE">
        <w:rPr>
          <w:rFonts w:ascii="Times New Roman" w:eastAsia="Times New Roman" w:hAnsi="Times New Roman" w:cs="Times New Roman"/>
          <w:b/>
          <w:bCs/>
          <w:sz w:val="24"/>
          <w:szCs w:val="24"/>
        </w:rPr>
        <w:t xml:space="preserve">S1: </w:t>
      </w:r>
    </w:p>
    <w:p w14:paraId="11BF16CC" w14:textId="77777777" w:rsidR="00E02E17" w:rsidRPr="00D035FE" w:rsidRDefault="00E02E17" w:rsidP="00E02E17">
      <w:pPr>
        <w:rPr>
          <w:rFonts w:ascii="Times New Roman" w:eastAsia="Times New Roman" w:hAnsi="Times New Roman" w:cs="Times New Roman"/>
          <w:b/>
          <w:bCs/>
          <w:sz w:val="24"/>
          <w:szCs w:val="24"/>
        </w:rPr>
      </w:pPr>
      <w:r w:rsidRPr="00D035FE">
        <w:rPr>
          <w:rFonts w:ascii="Times New Roman" w:eastAsia="Times New Roman" w:hAnsi="Times New Roman" w:cs="Times New Roman"/>
          <w:b/>
          <w:bCs/>
          <w:noProof/>
          <w:sz w:val="24"/>
          <w:szCs w:val="24"/>
        </w:rPr>
        <w:drawing>
          <wp:inline distT="0" distB="0" distL="0" distR="0" wp14:anchorId="1E02646D" wp14:editId="5CD370B4">
            <wp:extent cx="5943600" cy="2971800"/>
            <wp:effectExtent l="0" t="0" r="0" b="0"/>
            <wp:docPr id="1454500041" name="Picture 16" descr="A graph of two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500041" name="Picture 16" descr="A graph of two people&#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inline>
        </w:drawing>
      </w:r>
    </w:p>
    <w:p w14:paraId="6ADA4621" w14:textId="77777777" w:rsidR="00E02E17" w:rsidRPr="00731AED" w:rsidRDefault="00E02E17" w:rsidP="00E02E17">
      <w:pPr>
        <w:rPr>
          <w:rFonts w:ascii="Times New Roman" w:eastAsia="Times New Roman" w:hAnsi="Times New Roman" w:cs="Times New Roman"/>
          <w:i/>
          <w:iCs/>
          <w:sz w:val="24"/>
          <w:szCs w:val="24"/>
        </w:rPr>
      </w:pPr>
      <w:r w:rsidRPr="00731AED">
        <w:rPr>
          <w:rFonts w:ascii="Times New Roman" w:eastAsia="Times New Roman" w:hAnsi="Times New Roman" w:cs="Times New Roman"/>
          <w:i/>
          <w:iCs/>
          <w:sz w:val="24"/>
          <w:szCs w:val="24"/>
        </w:rPr>
        <w:t xml:space="preserve">Figure S1: Coefficient estimates for human landcover (y-axis) and distance to urban edge (x-axis) per individual puma by sex. We colored in regions depicting high or low tolerance in red and blue, respectively, based on identified thresholds used to group individuals according to tolerance level. We also modelled the relationship between coefficient estimates per sex using a generalized linear </w:t>
      </w:r>
      <w:proofErr w:type="gramStart"/>
      <w:r w:rsidRPr="00731AED">
        <w:rPr>
          <w:rFonts w:ascii="Times New Roman" w:eastAsia="Times New Roman" w:hAnsi="Times New Roman" w:cs="Times New Roman"/>
          <w:i/>
          <w:iCs/>
          <w:sz w:val="24"/>
          <w:szCs w:val="24"/>
        </w:rPr>
        <w:t>model, and</w:t>
      </w:r>
      <w:proofErr w:type="gramEnd"/>
      <w:r w:rsidRPr="00731AED">
        <w:rPr>
          <w:rFonts w:ascii="Times New Roman" w:eastAsia="Times New Roman" w:hAnsi="Times New Roman" w:cs="Times New Roman"/>
          <w:i/>
          <w:iCs/>
          <w:sz w:val="24"/>
          <w:szCs w:val="24"/>
        </w:rPr>
        <w:t xml:space="preserve"> show the linear relationship on the plot as a dotted black line. The theoretical averaged pumas, whose respective coefficients are the result of tolerance-specific averages, are shown as circled triangles. Here we illustrate how the theoretical averaged fall relatively close to the negative linear relationship between the two covariates, illustrating a continuous range of tolerance levels among individual pumas by sex. </w:t>
      </w:r>
    </w:p>
    <w:p w14:paraId="52C15EC4" w14:textId="77777777" w:rsidR="00E02E17" w:rsidRPr="00D035FE" w:rsidRDefault="00E02E17" w:rsidP="00E02E17">
      <w:pPr>
        <w:rPr>
          <w:rFonts w:ascii="Times New Roman" w:eastAsia="Times New Roman" w:hAnsi="Times New Roman" w:cs="Times New Roman"/>
          <w:sz w:val="24"/>
          <w:szCs w:val="24"/>
        </w:rPr>
      </w:pPr>
    </w:p>
    <w:p w14:paraId="5F5D6BEE" w14:textId="77777777" w:rsidR="00E02E17" w:rsidRPr="00D035FE" w:rsidRDefault="00E02E17" w:rsidP="00E02E17">
      <w:pPr>
        <w:rPr>
          <w:rFonts w:ascii="Times New Roman" w:eastAsia="Times New Roman" w:hAnsi="Times New Roman" w:cs="Times New Roman"/>
          <w:sz w:val="24"/>
          <w:szCs w:val="24"/>
        </w:rPr>
      </w:pPr>
    </w:p>
    <w:p w14:paraId="083D7950" w14:textId="77777777" w:rsidR="00084698" w:rsidRPr="00D035FE" w:rsidRDefault="00084698" w:rsidP="00E02E17">
      <w:pPr>
        <w:rPr>
          <w:rFonts w:ascii="Times New Roman" w:eastAsia="Times New Roman" w:hAnsi="Times New Roman" w:cs="Times New Roman"/>
          <w:sz w:val="24"/>
          <w:szCs w:val="24"/>
        </w:rPr>
      </w:pPr>
    </w:p>
    <w:p w14:paraId="41C38EEC" w14:textId="77777777" w:rsidR="00084698" w:rsidRPr="00D035FE" w:rsidRDefault="00084698" w:rsidP="00E02E17">
      <w:pPr>
        <w:rPr>
          <w:rFonts w:ascii="Times New Roman" w:eastAsia="Times New Roman" w:hAnsi="Times New Roman" w:cs="Times New Roman"/>
          <w:sz w:val="24"/>
          <w:szCs w:val="24"/>
        </w:rPr>
      </w:pPr>
    </w:p>
    <w:p w14:paraId="52A20740" w14:textId="65F524B1" w:rsidR="00084698" w:rsidRPr="00D035FE" w:rsidRDefault="00084698" w:rsidP="00E02E17">
      <w:pPr>
        <w:rPr>
          <w:rFonts w:ascii="Times New Roman" w:eastAsia="Times New Roman" w:hAnsi="Times New Roman" w:cs="Times New Roman"/>
          <w:sz w:val="24"/>
          <w:szCs w:val="24"/>
        </w:rPr>
      </w:pPr>
    </w:p>
    <w:p w14:paraId="003D5195" w14:textId="77777777" w:rsidR="00084698" w:rsidRPr="00D035FE" w:rsidRDefault="00084698" w:rsidP="00E02E17">
      <w:pPr>
        <w:rPr>
          <w:rFonts w:ascii="Times New Roman" w:eastAsia="Times New Roman" w:hAnsi="Times New Roman" w:cs="Times New Roman"/>
          <w:sz w:val="24"/>
          <w:szCs w:val="24"/>
        </w:rPr>
      </w:pPr>
    </w:p>
    <w:p w14:paraId="18B0FE98" w14:textId="77777777" w:rsidR="00084698" w:rsidRPr="00D035FE" w:rsidRDefault="00084698" w:rsidP="00E02E17">
      <w:pPr>
        <w:rPr>
          <w:rFonts w:ascii="Times New Roman" w:eastAsia="Times New Roman" w:hAnsi="Times New Roman" w:cs="Times New Roman"/>
          <w:sz w:val="24"/>
          <w:szCs w:val="24"/>
        </w:rPr>
      </w:pPr>
    </w:p>
    <w:p w14:paraId="4B7C0025" w14:textId="25834A1B" w:rsidR="00084698" w:rsidRPr="00D035FE" w:rsidRDefault="001140B7" w:rsidP="001140B7">
      <w:pPr>
        <w:tabs>
          <w:tab w:val="left" w:pos="2762"/>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5A5C692D" w14:textId="77777777" w:rsidR="00084698" w:rsidRPr="00D035FE" w:rsidRDefault="00084698" w:rsidP="00E02E17">
      <w:pPr>
        <w:rPr>
          <w:rFonts w:ascii="Times New Roman" w:eastAsia="Times New Roman" w:hAnsi="Times New Roman" w:cs="Times New Roman"/>
          <w:sz w:val="24"/>
          <w:szCs w:val="24"/>
        </w:rPr>
      </w:pPr>
    </w:p>
    <w:p w14:paraId="60C0DEF9" w14:textId="77777777" w:rsidR="00084698" w:rsidRPr="00D035FE" w:rsidRDefault="00084698" w:rsidP="00E02E17">
      <w:pPr>
        <w:rPr>
          <w:rFonts w:ascii="Times New Roman" w:eastAsia="Times New Roman" w:hAnsi="Times New Roman" w:cs="Times New Roman"/>
          <w:sz w:val="24"/>
          <w:szCs w:val="24"/>
        </w:rPr>
      </w:pPr>
    </w:p>
    <w:p w14:paraId="1BA290CB" w14:textId="77777777" w:rsidR="00084698" w:rsidRPr="00D035FE" w:rsidRDefault="00084698" w:rsidP="00E02E17">
      <w:pPr>
        <w:rPr>
          <w:rFonts w:ascii="Times New Roman" w:eastAsia="Times New Roman" w:hAnsi="Times New Roman" w:cs="Times New Roman"/>
          <w:sz w:val="24"/>
          <w:szCs w:val="24"/>
        </w:rPr>
      </w:pPr>
    </w:p>
    <w:p w14:paraId="08974083" w14:textId="77777777" w:rsidR="00084698" w:rsidRPr="00D035FE" w:rsidRDefault="00084698" w:rsidP="00E02E17">
      <w:pPr>
        <w:rPr>
          <w:rFonts w:ascii="Times New Roman" w:eastAsia="Times New Roman" w:hAnsi="Times New Roman" w:cs="Times New Roman"/>
          <w:sz w:val="24"/>
          <w:szCs w:val="24"/>
        </w:rPr>
      </w:pPr>
    </w:p>
    <w:p w14:paraId="7EC3D703" w14:textId="77777777" w:rsidR="00084698" w:rsidRPr="00D035FE" w:rsidRDefault="00084698" w:rsidP="00E02E17">
      <w:pPr>
        <w:rPr>
          <w:rFonts w:ascii="Times New Roman" w:eastAsia="Times New Roman" w:hAnsi="Times New Roman" w:cs="Times New Roman"/>
          <w:sz w:val="24"/>
          <w:szCs w:val="24"/>
        </w:rPr>
      </w:pPr>
    </w:p>
    <w:p w14:paraId="431FD913" w14:textId="77777777" w:rsidR="00084698" w:rsidRPr="00D035FE" w:rsidRDefault="00084698" w:rsidP="00E02E17">
      <w:pPr>
        <w:rPr>
          <w:rFonts w:ascii="Times New Roman" w:eastAsia="Times New Roman" w:hAnsi="Times New Roman" w:cs="Times New Roman"/>
          <w:sz w:val="24"/>
          <w:szCs w:val="24"/>
        </w:rPr>
      </w:pPr>
    </w:p>
    <w:p w14:paraId="23F34A7A" w14:textId="372F0EB9" w:rsidR="0027162F" w:rsidRPr="00D035FE" w:rsidRDefault="001D6A0F">
      <w:pPr>
        <w:rPr>
          <w:rFonts w:ascii="Times New Roman" w:hAnsi="Times New Roman" w:cs="Times New Roman"/>
          <w:b/>
          <w:bCs/>
          <w:sz w:val="24"/>
          <w:szCs w:val="24"/>
        </w:rPr>
      </w:pPr>
      <w:r w:rsidRPr="00D035FE">
        <w:rPr>
          <w:rFonts w:ascii="Times New Roman" w:hAnsi="Times New Roman" w:cs="Times New Roman"/>
          <w:b/>
          <w:bCs/>
          <w:sz w:val="24"/>
          <w:szCs w:val="24"/>
        </w:rPr>
        <w:lastRenderedPageBreak/>
        <w:t>S2: Summary Table of Data Availability</w:t>
      </w:r>
    </w:p>
    <w:p w14:paraId="136F9287" w14:textId="3826FE9E" w:rsidR="001D6A0F" w:rsidRPr="00D035FE" w:rsidRDefault="0031168A">
      <w:pPr>
        <w:rPr>
          <w:rFonts w:ascii="Times New Roman" w:hAnsi="Times New Roman" w:cs="Times New Roman"/>
          <w:sz w:val="24"/>
          <w:szCs w:val="24"/>
        </w:rPr>
      </w:pPr>
      <w:r w:rsidRPr="00D035FE">
        <w:rPr>
          <w:rFonts w:ascii="Times New Roman" w:eastAsia="Times New Roman" w:hAnsi="Times New Roman" w:cs="Times New Roman"/>
          <w:noProof/>
          <w:color w:val="222222"/>
          <w:spacing w:val="2"/>
          <w:sz w:val="24"/>
          <w:szCs w:val="24"/>
        </w:rPr>
        <w:drawing>
          <wp:inline distT="0" distB="0" distL="0" distR="0" wp14:anchorId="4B02C811" wp14:editId="1B498471">
            <wp:extent cx="2788787" cy="7144471"/>
            <wp:effectExtent l="0" t="0" r="5715" b="0"/>
            <wp:docPr id="6038471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847189" name="Picture 603847189"/>
                    <pic:cNvPicPr/>
                  </pic:nvPicPr>
                  <pic:blipFill>
                    <a:blip r:embed="rId5">
                      <a:extLst>
                        <a:ext uri="{28A0092B-C50C-407E-A947-70E740481C1C}">
                          <a14:useLocalDpi xmlns:a14="http://schemas.microsoft.com/office/drawing/2010/main" val="0"/>
                        </a:ext>
                      </a:extLst>
                    </a:blip>
                    <a:stretch>
                      <a:fillRect/>
                    </a:stretch>
                  </pic:blipFill>
                  <pic:spPr>
                    <a:xfrm>
                      <a:off x="0" y="0"/>
                      <a:ext cx="2817281" cy="7217469"/>
                    </a:xfrm>
                    <a:prstGeom prst="rect">
                      <a:avLst/>
                    </a:prstGeom>
                  </pic:spPr>
                </pic:pic>
              </a:graphicData>
            </a:graphic>
          </wp:inline>
        </w:drawing>
      </w:r>
    </w:p>
    <w:p w14:paraId="733F9821" w14:textId="77777777" w:rsidR="00D337F4" w:rsidRPr="00D035FE" w:rsidRDefault="00D337F4">
      <w:pPr>
        <w:rPr>
          <w:rFonts w:ascii="Times New Roman" w:hAnsi="Times New Roman" w:cs="Times New Roman"/>
          <w:sz w:val="24"/>
          <w:szCs w:val="24"/>
        </w:rPr>
      </w:pPr>
    </w:p>
    <w:p w14:paraId="6ED457C6" w14:textId="77777777" w:rsidR="00D337F4" w:rsidRPr="00D035FE" w:rsidRDefault="00D337F4">
      <w:pPr>
        <w:rPr>
          <w:rFonts w:ascii="Times New Roman" w:hAnsi="Times New Roman" w:cs="Times New Roman"/>
          <w:sz w:val="24"/>
          <w:szCs w:val="24"/>
        </w:rPr>
      </w:pPr>
    </w:p>
    <w:p w14:paraId="00869B1B" w14:textId="77777777" w:rsidR="00D337F4" w:rsidRPr="00D035FE" w:rsidRDefault="00D337F4">
      <w:pPr>
        <w:rPr>
          <w:rFonts w:ascii="Times New Roman" w:hAnsi="Times New Roman" w:cs="Times New Roman"/>
          <w:sz w:val="24"/>
          <w:szCs w:val="24"/>
        </w:rPr>
      </w:pPr>
    </w:p>
    <w:p w14:paraId="5BDC75BC" w14:textId="77777777" w:rsidR="00D337F4" w:rsidRPr="00D035FE" w:rsidRDefault="00D337F4">
      <w:pPr>
        <w:rPr>
          <w:rFonts w:ascii="Times New Roman" w:hAnsi="Times New Roman" w:cs="Times New Roman"/>
          <w:sz w:val="24"/>
          <w:szCs w:val="24"/>
        </w:rPr>
      </w:pPr>
    </w:p>
    <w:p w14:paraId="54440CAB" w14:textId="1F05BD42" w:rsidR="007A52FB" w:rsidRPr="00D035FE" w:rsidRDefault="00D337F4">
      <w:pPr>
        <w:rPr>
          <w:rFonts w:ascii="Times New Roman" w:hAnsi="Times New Roman" w:cs="Times New Roman"/>
          <w:b/>
          <w:bCs/>
          <w:sz w:val="24"/>
          <w:szCs w:val="24"/>
        </w:rPr>
      </w:pPr>
      <w:r w:rsidRPr="00D035FE">
        <w:rPr>
          <w:rFonts w:ascii="Times New Roman" w:eastAsia="Times New Roman" w:hAnsi="Times New Roman" w:cs="Times New Roman"/>
          <w:noProof/>
          <w:color w:val="222222"/>
          <w:spacing w:val="2"/>
          <w:sz w:val="24"/>
          <w:szCs w:val="24"/>
        </w:rPr>
        <w:lastRenderedPageBreak/>
        <w:drawing>
          <wp:anchor distT="0" distB="0" distL="114300" distR="114300" simplePos="0" relativeHeight="251658240" behindDoc="1" locked="0" layoutInCell="1" allowOverlap="1" wp14:anchorId="02617AD5" wp14:editId="6244E348">
            <wp:simplePos x="0" y="0"/>
            <wp:positionH relativeFrom="column">
              <wp:posOffset>-93306</wp:posOffset>
            </wp:positionH>
            <wp:positionV relativeFrom="paragraph">
              <wp:posOffset>205273</wp:posOffset>
            </wp:positionV>
            <wp:extent cx="5337110" cy="8631976"/>
            <wp:effectExtent l="0" t="0" r="0" b="4445"/>
            <wp:wrapNone/>
            <wp:docPr id="15491728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172858" name="Picture 1549172858"/>
                    <pic:cNvPicPr/>
                  </pic:nvPicPr>
                  <pic:blipFill rotWithShape="1">
                    <a:blip r:embed="rId6">
                      <a:extLst>
                        <a:ext uri="{28A0092B-C50C-407E-A947-70E740481C1C}">
                          <a14:useLocalDpi xmlns:a14="http://schemas.microsoft.com/office/drawing/2010/main" val="0"/>
                        </a:ext>
                      </a:extLst>
                    </a:blip>
                    <a:srcRect t="1474"/>
                    <a:stretch>
                      <a:fillRect/>
                    </a:stretch>
                  </pic:blipFill>
                  <pic:spPr bwMode="auto">
                    <a:xfrm>
                      <a:off x="0" y="0"/>
                      <a:ext cx="5350080" cy="865295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A52FB" w:rsidRPr="00D035FE">
        <w:rPr>
          <w:rFonts w:ascii="Times New Roman" w:hAnsi="Times New Roman" w:cs="Times New Roman"/>
          <w:b/>
          <w:bCs/>
          <w:sz w:val="24"/>
          <w:szCs w:val="24"/>
        </w:rPr>
        <w:t xml:space="preserve">S3: Table of Individual Coefficients </w:t>
      </w:r>
    </w:p>
    <w:p w14:paraId="7F24D241" w14:textId="7DEA427D" w:rsidR="007A52FB" w:rsidRPr="00D035FE" w:rsidRDefault="007A52FB">
      <w:pPr>
        <w:rPr>
          <w:rFonts w:ascii="Times New Roman" w:hAnsi="Times New Roman" w:cs="Times New Roman"/>
          <w:sz w:val="24"/>
          <w:szCs w:val="24"/>
        </w:rPr>
      </w:pPr>
    </w:p>
    <w:p w14:paraId="0E8CF7A2" w14:textId="77777777" w:rsidR="00FB59FB" w:rsidRPr="00D035FE" w:rsidRDefault="00FB59FB">
      <w:pPr>
        <w:rPr>
          <w:rFonts w:ascii="Times New Roman" w:hAnsi="Times New Roman" w:cs="Times New Roman"/>
          <w:sz w:val="24"/>
          <w:szCs w:val="24"/>
        </w:rPr>
      </w:pPr>
    </w:p>
    <w:p w14:paraId="3FE34433" w14:textId="77777777" w:rsidR="00FB59FB" w:rsidRPr="00D035FE" w:rsidRDefault="00FB59FB">
      <w:pPr>
        <w:rPr>
          <w:rFonts w:ascii="Times New Roman" w:hAnsi="Times New Roman" w:cs="Times New Roman"/>
          <w:sz w:val="24"/>
          <w:szCs w:val="24"/>
        </w:rPr>
      </w:pPr>
    </w:p>
    <w:p w14:paraId="2C6C003C" w14:textId="77777777" w:rsidR="00FB59FB" w:rsidRPr="00D035FE" w:rsidRDefault="00FB59FB">
      <w:pPr>
        <w:rPr>
          <w:rFonts w:ascii="Times New Roman" w:hAnsi="Times New Roman" w:cs="Times New Roman"/>
          <w:sz w:val="24"/>
          <w:szCs w:val="24"/>
        </w:rPr>
      </w:pPr>
    </w:p>
    <w:p w14:paraId="49384303" w14:textId="77777777" w:rsidR="00FB59FB" w:rsidRPr="00D035FE" w:rsidRDefault="00FB59FB">
      <w:pPr>
        <w:rPr>
          <w:rFonts w:ascii="Times New Roman" w:hAnsi="Times New Roman" w:cs="Times New Roman"/>
          <w:sz w:val="24"/>
          <w:szCs w:val="24"/>
        </w:rPr>
      </w:pPr>
    </w:p>
    <w:p w14:paraId="6CCB294D" w14:textId="77777777" w:rsidR="00FB59FB" w:rsidRPr="00D035FE" w:rsidRDefault="00FB59FB">
      <w:pPr>
        <w:rPr>
          <w:rFonts w:ascii="Times New Roman" w:hAnsi="Times New Roman" w:cs="Times New Roman"/>
          <w:sz w:val="24"/>
          <w:szCs w:val="24"/>
        </w:rPr>
      </w:pPr>
    </w:p>
    <w:p w14:paraId="163F2EBD" w14:textId="77777777" w:rsidR="00FB59FB" w:rsidRPr="00D035FE" w:rsidRDefault="00FB59FB">
      <w:pPr>
        <w:rPr>
          <w:rFonts w:ascii="Times New Roman" w:hAnsi="Times New Roman" w:cs="Times New Roman"/>
          <w:sz w:val="24"/>
          <w:szCs w:val="24"/>
        </w:rPr>
      </w:pPr>
    </w:p>
    <w:p w14:paraId="7D7FC71E" w14:textId="77777777" w:rsidR="00FB59FB" w:rsidRPr="00D035FE" w:rsidRDefault="00FB59FB">
      <w:pPr>
        <w:rPr>
          <w:rFonts w:ascii="Times New Roman" w:hAnsi="Times New Roman" w:cs="Times New Roman"/>
          <w:sz w:val="24"/>
          <w:szCs w:val="24"/>
        </w:rPr>
      </w:pPr>
    </w:p>
    <w:p w14:paraId="60F73F74" w14:textId="77777777" w:rsidR="00FB59FB" w:rsidRPr="00D035FE" w:rsidRDefault="00FB59FB">
      <w:pPr>
        <w:rPr>
          <w:rFonts w:ascii="Times New Roman" w:hAnsi="Times New Roman" w:cs="Times New Roman"/>
          <w:sz w:val="24"/>
          <w:szCs w:val="24"/>
        </w:rPr>
      </w:pPr>
    </w:p>
    <w:p w14:paraId="2006242D" w14:textId="77777777" w:rsidR="00FB59FB" w:rsidRPr="00D035FE" w:rsidRDefault="00FB59FB">
      <w:pPr>
        <w:rPr>
          <w:rFonts w:ascii="Times New Roman" w:hAnsi="Times New Roman" w:cs="Times New Roman"/>
          <w:sz w:val="24"/>
          <w:szCs w:val="24"/>
        </w:rPr>
      </w:pPr>
    </w:p>
    <w:p w14:paraId="5E2958A8" w14:textId="77777777" w:rsidR="00FB59FB" w:rsidRPr="00D035FE" w:rsidRDefault="00FB59FB">
      <w:pPr>
        <w:rPr>
          <w:rFonts w:ascii="Times New Roman" w:hAnsi="Times New Roman" w:cs="Times New Roman"/>
          <w:sz w:val="24"/>
          <w:szCs w:val="24"/>
        </w:rPr>
      </w:pPr>
    </w:p>
    <w:p w14:paraId="3DDCAE4F" w14:textId="77777777" w:rsidR="00FB59FB" w:rsidRPr="00D035FE" w:rsidRDefault="00FB59FB">
      <w:pPr>
        <w:rPr>
          <w:rFonts w:ascii="Times New Roman" w:hAnsi="Times New Roman" w:cs="Times New Roman"/>
          <w:sz w:val="24"/>
          <w:szCs w:val="24"/>
        </w:rPr>
      </w:pPr>
    </w:p>
    <w:p w14:paraId="6AFD2FF2" w14:textId="77777777" w:rsidR="00FB59FB" w:rsidRPr="00D035FE" w:rsidRDefault="00FB59FB">
      <w:pPr>
        <w:rPr>
          <w:rFonts w:ascii="Times New Roman" w:hAnsi="Times New Roman" w:cs="Times New Roman"/>
          <w:sz w:val="24"/>
          <w:szCs w:val="24"/>
        </w:rPr>
      </w:pPr>
    </w:p>
    <w:p w14:paraId="45CBD6D7" w14:textId="77777777" w:rsidR="00FB59FB" w:rsidRPr="00D035FE" w:rsidRDefault="00FB59FB">
      <w:pPr>
        <w:rPr>
          <w:rFonts w:ascii="Times New Roman" w:hAnsi="Times New Roman" w:cs="Times New Roman"/>
          <w:sz w:val="24"/>
          <w:szCs w:val="24"/>
        </w:rPr>
      </w:pPr>
    </w:p>
    <w:p w14:paraId="1F67255B" w14:textId="77777777" w:rsidR="00FB59FB" w:rsidRPr="00D035FE" w:rsidRDefault="00FB59FB">
      <w:pPr>
        <w:rPr>
          <w:rFonts w:ascii="Times New Roman" w:hAnsi="Times New Roman" w:cs="Times New Roman"/>
          <w:sz w:val="24"/>
          <w:szCs w:val="24"/>
        </w:rPr>
      </w:pPr>
    </w:p>
    <w:p w14:paraId="47813065" w14:textId="77777777" w:rsidR="00FB59FB" w:rsidRPr="00D035FE" w:rsidRDefault="00FB59FB">
      <w:pPr>
        <w:rPr>
          <w:rFonts w:ascii="Times New Roman" w:hAnsi="Times New Roman" w:cs="Times New Roman"/>
          <w:sz w:val="24"/>
          <w:szCs w:val="24"/>
        </w:rPr>
      </w:pPr>
    </w:p>
    <w:p w14:paraId="7283B8B4" w14:textId="77777777" w:rsidR="00FB59FB" w:rsidRPr="00D035FE" w:rsidRDefault="00FB59FB">
      <w:pPr>
        <w:rPr>
          <w:rFonts w:ascii="Times New Roman" w:hAnsi="Times New Roman" w:cs="Times New Roman"/>
          <w:sz w:val="24"/>
          <w:szCs w:val="24"/>
        </w:rPr>
      </w:pPr>
    </w:p>
    <w:p w14:paraId="5475CD56" w14:textId="77777777" w:rsidR="00FB59FB" w:rsidRPr="00D035FE" w:rsidRDefault="00FB59FB">
      <w:pPr>
        <w:rPr>
          <w:rFonts w:ascii="Times New Roman" w:hAnsi="Times New Roman" w:cs="Times New Roman"/>
          <w:sz w:val="24"/>
          <w:szCs w:val="24"/>
        </w:rPr>
      </w:pPr>
    </w:p>
    <w:p w14:paraId="7FE185B9" w14:textId="77777777" w:rsidR="00FB59FB" w:rsidRPr="00D035FE" w:rsidRDefault="00FB59FB">
      <w:pPr>
        <w:rPr>
          <w:rFonts w:ascii="Times New Roman" w:hAnsi="Times New Roman" w:cs="Times New Roman"/>
          <w:sz w:val="24"/>
          <w:szCs w:val="24"/>
        </w:rPr>
      </w:pPr>
    </w:p>
    <w:p w14:paraId="2480E843" w14:textId="77777777" w:rsidR="00FB59FB" w:rsidRPr="00D035FE" w:rsidRDefault="00FB59FB">
      <w:pPr>
        <w:rPr>
          <w:rFonts w:ascii="Times New Roman" w:hAnsi="Times New Roman" w:cs="Times New Roman"/>
          <w:sz w:val="24"/>
          <w:szCs w:val="24"/>
        </w:rPr>
      </w:pPr>
    </w:p>
    <w:p w14:paraId="40A74154" w14:textId="77777777" w:rsidR="00FB59FB" w:rsidRPr="00D035FE" w:rsidRDefault="00FB59FB">
      <w:pPr>
        <w:rPr>
          <w:rFonts w:ascii="Times New Roman" w:hAnsi="Times New Roman" w:cs="Times New Roman"/>
          <w:sz w:val="24"/>
          <w:szCs w:val="24"/>
        </w:rPr>
      </w:pPr>
    </w:p>
    <w:p w14:paraId="772D5D47" w14:textId="77777777" w:rsidR="00FB59FB" w:rsidRPr="00D035FE" w:rsidRDefault="00FB59FB">
      <w:pPr>
        <w:rPr>
          <w:rFonts w:ascii="Times New Roman" w:hAnsi="Times New Roman" w:cs="Times New Roman"/>
          <w:sz w:val="24"/>
          <w:szCs w:val="24"/>
        </w:rPr>
      </w:pPr>
    </w:p>
    <w:p w14:paraId="674B0F81" w14:textId="77777777" w:rsidR="00FB59FB" w:rsidRPr="00D035FE" w:rsidRDefault="00FB59FB">
      <w:pPr>
        <w:rPr>
          <w:rFonts w:ascii="Times New Roman" w:hAnsi="Times New Roman" w:cs="Times New Roman"/>
          <w:sz w:val="24"/>
          <w:szCs w:val="24"/>
        </w:rPr>
      </w:pPr>
    </w:p>
    <w:p w14:paraId="74070D08" w14:textId="77777777" w:rsidR="00FB59FB" w:rsidRPr="00D035FE" w:rsidRDefault="00FB59FB">
      <w:pPr>
        <w:rPr>
          <w:rFonts w:ascii="Times New Roman" w:hAnsi="Times New Roman" w:cs="Times New Roman"/>
          <w:sz w:val="24"/>
          <w:szCs w:val="24"/>
        </w:rPr>
      </w:pPr>
    </w:p>
    <w:p w14:paraId="09447E7F" w14:textId="77777777" w:rsidR="00FB59FB" w:rsidRPr="00D035FE" w:rsidRDefault="00FB59FB">
      <w:pPr>
        <w:rPr>
          <w:rFonts w:ascii="Times New Roman" w:hAnsi="Times New Roman" w:cs="Times New Roman"/>
          <w:sz w:val="24"/>
          <w:szCs w:val="24"/>
        </w:rPr>
      </w:pPr>
    </w:p>
    <w:p w14:paraId="07CC7818" w14:textId="77777777" w:rsidR="00FB59FB" w:rsidRPr="00D035FE" w:rsidRDefault="00FB59FB">
      <w:pPr>
        <w:rPr>
          <w:rFonts w:ascii="Times New Roman" w:hAnsi="Times New Roman" w:cs="Times New Roman"/>
          <w:sz w:val="24"/>
          <w:szCs w:val="24"/>
        </w:rPr>
      </w:pPr>
    </w:p>
    <w:p w14:paraId="79A62A19" w14:textId="77777777" w:rsidR="00FB59FB" w:rsidRPr="00D035FE" w:rsidRDefault="00FB59FB">
      <w:pPr>
        <w:rPr>
          <w:rFonts w:ascii="Times New Roman" w:hAnsi="Times New Roman" w:cs="Times New Roman"/>
          <w:sz w:val="24"/>
          <w:szCs w:val="24"/>
        </w:rPr>
      </w:pPr>
    </w:p>
    <w:p w14:paraId="70C418ED" w14:textId="77777777" w:rsidR="00FB59FB" w:rsidRPr="00D035FE" w:rsidRDefault="00FB59FB">
      <w:pPr>
        <w:rPr>
          <w:rFonts w:ascii="Times New Roman" w:hAnsi="Times New Roman" w:cs="Times New Roman"/>
          <w:sz w:val="24"/>
          <w:szCs w:val="24"/>
        </w:rPr>
      </w:pPr>
    </w:p>
    <w:p w14:paraId="635BD19F" w14:textId="77777777" w:rsidR="00FB59FB" w:rsidRPr="00D035FE" w:rsidRDefault="00FB59FB">
      <w:pPr>
        <w:rPr>
          <w:rFonts w:ascii="Times New Roman" w:hAnsi="Times New Roman" w:cs="Times New Roman"/>
          <w:sz w:val="24"/>
          <w:szCs w:val="24"/>
        </w:rPr>
      </w:pPr>
    </w:p>
    <w:p w14:paraId="2463794D" w14:textId="77777777" w:rsidR="00FB59FB" w:rsidRPr="00D035FE" w:rsidRDefault="00FB59FB">
      <w:pPr>
        <w:rPr>
          <w:rFonts w:ascii="Times New Roman" w:hAnsi="Times New Roman" w:cs="Times New Roman"/>
          <w:sz w:val="24"/>
          <w:szCs w:val="24"/>
        </w:rPr>
      </w:pPr>
    </w:p>
    <w:p w14:paraId="579F7DF9" w14:textId="77777777" w:rsidR="00FB59FB" w:rsidRPr="00D035FE" w:rsidRDefault="00FB59FB">
      <w:pPr>
        <w:rPr>
          <w:rFonts w:ascii="Times New Roman" w:hAnsi="Times New Roman" w:cs="Times New Roman"/>
          <w:sz w:val="24"/>
          <w:szCs w:val="24"/>
        </w:rPr>
      </w:pPr>
    </w:p>
    <w:p w14:paraId="3C0FC7CB" w14:textId="77777777" w:rsidR="00FB59FB" w:rsidRPr="00D035FE" w:rsidRDefault="00FB59FB">
      <w:pPr>
        <w:rPr>
          <w:rFonts w:ascii="Times New Roman" w:hAnsi="Times New Roman" w:cs="Times New Roman"/>
          <w:sz w:val="24"/>
          <w:szCs w:val="24"/>
        </w:rPr>
      </w:pPr>
    </w:p>
    <w:p w14:paraId="2ACF9A0A" w14:textId="77777777" w:rsidR="00FB59FB" w:rsidRPr="00D035FE" w:rsidRDefault="00FB59FB">
      <w:pPr>
        <w:rPr>
          <w:rFonts w:ascii="Times New Roman" w:hAnsi="Times New Roman" w:cs="Times New Roman"/>
          <w:sz w:val="24"/>
          <w:szCs w:val="24"/>
        </w:rPr>
      </w:pPr>
    </w:p>
    <w:p w14:paraId="571ADFB1" w14:textId="77777777" w:rsidR="00FB59FB" w:rsidRPr="00D035FE" w:rsidRDefault="00FB59FB">
      <w:pPr>
        <w:rPr>
          <w:rFonts w:ascii="Times New Roman" w:hAnsi="Times New Roman" w:cs="Times New Roman"/>
          <w:sz w:val="24"/>
          <w:szCs w:val="24"/>
        </w:rPr>
      </w:pPr>
    </w:p>
    <w:p w14:paraId="6B70785A" w14:textId="77777777" w:rsidR="00FB59FB" w:rsidRPr="00D035FE" w:rsidRDefault="00FB59FB">
      <w:pPr>
        <w:rPr>
          <w:rFonts w:ascii="Times New Roman" w:hAnsi="Times New Roman" w:cs="Times New Roman"/>
          <w:sz w:val="24"/>
          <w:szCs w:val="24"/>
        </w:rPr>
      </w:pPr>
    </w:p>
    <w:p w14:paraId="4CF19AC0" w14:textId="77777777" w:rsidR="00FB59FB" w:rsidRPr="00D035FE" w:rsidRDefault="00FB59FB">
      <w:pPr>
        <w:rPr>
          <w:rFonts w:ascii="Times New Roman" w:hAnsi="Times New Roman" w:cs="Times New Roman"/>
          <w:sz w:val="24"/>
          <w:szCs w:val="24"/>
        </w:rPr>
      </w:pPr>
    </w:p>
    <w:p w14:paraId="573728E5" w14:textId="77777777" w:rsidR="00FB59FB" w:rsidRPr="00D035FE" w:rsidRDefault="00FB59FB">
      <w:pPr>
        <w:rPr>
          <w:rFonts w:ascii="Times New Roman" w:hAnsi="Times New Roman" w:cs="Times New Roman"/>
          <w:sz w:val="24"/>
          <w:szCs w:val="24"/>
        </w:rPr>
      </w:pPr>
    </w:p>
    <w:p w14:paraId="0782BEE8" w14:textId="77777777" w:rsidR="00FB59FB" w:rsidRPr="00D035FE" w:rsidRDefault="00FB59FB">
      <w:pPr>
        <w:rPr>
          <w:rFonts w:ascii="Times New Roman" w:hAnsi="Times New Roman" w:cs="Times New Roman"/>
          <w:sz w:val="24"/>
          <w:szCs w:val="24"/>
        </w:rPr>
      </w:pPr>
    </w:p>
    <w:p w14:paraId="37A5AEA1" w14:textId="77777777" w:rsidR="00FB59FB" w:rsidRPr="00D035FE" w:rsidRDefault="00FB59FB">
      <w:pPr>
        <w:rPr>
          <w:rFonts w:ascii="Times New Roman" w:hAnsi="Times New Roman" w:cs="Times New Roman"/>
          <w:sz w:val="24"/>
          <w:szCs w:val="24"/>
        </w:rPr>
      </w:pPr>
    </w:p>
    <w:p w14:paraId="299F6D7D" w14:textId="19D5A111" w:rsidR="00FB59FB" w:rsidRDefault="00FC2A4F">
      <w:pPr>
        <w:rPr>
          <w:rFonts w:ascii="Times New Roman" w:hAnsi="Times New Roman" w:cs="Times New Roman"/>
          <w:b/>
          <w:bCs/>
          <w:sz w:val="24"/>
          <w:szCs w:val="24"/>
        </w:rPr>
      </w:pPr>
      <w:r w:rsidRPr="00D035FE">
        <w:rPr>
          <w:rFonts w:ascii="Times New Roman" w:hAnsi="Times New Roman" w:cs="Times New Roman"/>
          <w:b/>
          <w:bCs/>
          <w:sz w:val="24"/>
          <w:szCs w:val="24"/>
        </w:rPr>
        <w:lastRenderedPageBreak/>
        <w:t xml:space="preserve">S4: </w:t>
      </w:r>
      <w:r w:rsidR="00D035FE" w:rsidRPr="00D035FE">
        <w:rPr>
          <w:rFonts w:ascii="Times New Roman" w:hAnsi="Times New Roman" w:cs="Times New Roman"/>
          <w:b/>
          <w:bCs/>
          <w:sz w:val="24"/>
          <w:szCs w:val="24"/>
        </w:rPr>
        <w:t>Individual Puma Model Coefficients- Training versus Testing Data</w:t>
      </w:r>
    </w:p>
    <w:p w14:paraId="70BCD2FC" w14:textId="7DCF1986" w:rsidR="00DF6986" w:rsidRDefault="00DF6986">
      <w:pPr>
        <w:rPr>
          <w:rFonts w:ascii="Times New Roman" w:hAnsi="Times New Roman" w:cs="Times New Roman"/>
          <w:b/>
          <w:bCs/>
          <w:sz w:val="24"/>
          <w:szCs w:val="24"/>
        </w:rPr>
      </w:pPr>
    </w:p>
    <w:p w14:paraId="1AACE068" w14:textId="1701FF19" w:rsidR="00DF6986" w:rsidRDefault="0031693D">
      <w:pPr>
        <w:rPr>
          <w:rFonts w:ascii="Times New Roman" w:hAnsi="Times New Roman" w:cs="Times New Roman"/>
          <w:b/>
          <w:bCs/>
          <w:sz w:val="24"/>
          <w:szCs w:val="24"/>
        </w:rPr>
      </w:pPr>
      <w:r>
        <w:rPr>
          <w:rFonts w:ascii="Times New Roman" w:hAnsi="Times New Roman" w:cs="Times New Roman"/>
          <w:noProof/>
          <w:sz w:val="24"/>
          <w:szCs w:val="24"/>
          <w14:ligatures w14:val="standardContextual"/>
        </w:rPr>
        <w:drawing>
          <wp:anchor distT="0" distB="0" distL="114300" distR="114300" simplePos="0" relativeHeight="251659264" behindDoc="1" locked="0" layoutInCell="1" allowOverlap="1" wp14:anchorId="00939B80" wp14:editId="538046B0">
            <wp:simplePos x="0" y="0"/>
            <wp:positionH relativeFrom="column">
              <wp:posOffset>-559435</wp:posOffset>
            </wp:positionH>
            <wp:positionV relativeFrom="paragraph">
              <wp:posOffset>305227</wp:posOffset>
            </wp:positionV>
            <wp:extent cx="7417435" cy="4944745"/>
            <wp:effectExtent l="0" t="0" r="0" b="0"/>
            <wp:wrapTight wrapText="bothSides">
              <wp:wrapPolygon edited="0">
                <wp:start x="0" y="0"/>
                <wp:lineTo x="0" y="21525"/>
                <wp:lineTo x="21561" y="21525"/>
                <wp:lineTo x="21561" y="0"/>
                <wp:lineTo x="0" y="0"/>
              </wp:wrapPolygon>
            </wp:wrapTight>
            <wp:docPr id="7451889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188935" name="Picture 74518893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417435" cy="4944745"/>
                    </a:xfrm>
                    <a:prstGeom prst="rect">
                      <a:avLst/>
                    </a:prstGeom>
                  </pic:spPr>
                </pic:pic>
              </a:graphicData>
            </a:graphic>
            <wp14:sizeRelH relativeFrom="page">
              <wp14:pctWidth>0</wp14:pctWidth>
            </wp14:sizeRelH>
            <wp14:sizeRelV relativeFrom="page">
              <wp14:pctHeight>0</wp14:pctHeight>
            </wp14:sizeRelV>
          </wp:anchor>
        </w:drawing>
      </w:r>
      <w:r w:rsidR="00DF6986">
        <w:rPr>
          <w:rFonts w:ascii="Times New Roman" w:hAnsi="Times New Roman" w:cs="Times New Roman"/>
          <w:b/>
          <w:bCs/>
          <w:sz w:val="24"/>
          <w:szCs w:val="24"/>
        </w:rPr>
        <w:t>Figure S4</w:t>
      </w:r>
    </w:p>
    <w:p w14:paraId="4FED4F10" w14:textId="3CAB69AE" w:rsidR="00636968" w:rsidRDefault="00731AED">
      <w:pPr>
        <w:rPr>
          <w:rFonts w:ascii="Times New Roman" w:hAnsi="Times New Roman" w:cs="Times New Roman"/>
          <w:i/>
          <w:iCs/>
          <w:sz w:val="24"/>
          <w:szCs w:val="24"/>
        </w:rPr>
      </w:pPr>
      <w:r>
        <w:rPr>
          <w:rFonts w:ascii="Times New Roman" w:hAnsi="Times New Roman" w:cs="Times New Roman"/>
          <w:i/>
          <w:iCs/>
          <w:sz w:val="24"/>
          <w:szCs w:val="24"/>
        </w:rPr>
        <w:t xml:space="preserve">Figure S4: </w:t>
      </w:r>
      <w:r w:rsidR="00636968" w:rsidRPr="0049035B">
        <w:rPr>
          <w:rFonts w:ascii="Times New Roman" w:hAnsi="Times New Roman" w:cs="Times New Roman"/>
          <w:i/>
          <w:iCs/>
          <w:sz w:val="24"/>
          <w:szCs w:val="24"/>
        </w:rPr>
        <w:t xml:space="preserve">We ran an identical </w:t>
      </w:r>
      <w:proofErr w:type="spellStart"/>
      <w:r w:rsidR="00636968" w:rsidRPr="0049035B">
        <w:rPr>
          <w:rFonts w:ascii="Times New Roman" w:hAnsi="Times New Roman" w:cs="Times New Roman"/>
          <w:i/>
          <w:iCs/>
          <w:sz w:val="24"/>
          <w:szCs w:val="24"/>
        </w:rPr>
        <w:t>iSSA</w:t>
      </w:r>
      <w:proofErr w:type="spellEnd"/>
      <w:r w:rsidR="00636968" w:rsidRPr="0049035B">
        <w:rPr>
          <w:rFonts w:ascii="Times New Roman" w:hAnsi="Times New Roman" w:cs="Times New Roman"/>
          <w:i/>
          <w:iCs/>
          <w:sz w:val="24"/>
          <w:szCs w:val="24"/>
        </w:rPr>
        <w:t xml:space="preserve"> procedure on a dataset of 10 individual pumas that either dispersed from Santa Cruz </w:t>
      </w:r>
      <w:proofErr w:type="gramStart"/>
      <w:r w:rsidR="00636968" w:rsidRPr="0049035B">
        <w:rPr>
          <w:rFonts w:ascii="Times New Roman" w:hAnsi="Times New Roman" w:cs="Times New Roman"/>
          <w:i/>
          <w:iCs/>
          <w:sz w:val="24"/>
          <w:szCs w:val="24"/>
        </w:rPr>
        <w:t>southward, or</w:t>
      </w:r>
      <w:proofErr w:type="gramEnd"/>
      <w:r w:rsidR="00636968" w:rsidRPr="0049035B">
        <w:rPr>
          <w:rFonts w:ascii="Times New Roman" w:hAnsi="Times New Roman" w:cs="Times New Roman"/>
          <w:i/>
          <w:iCs/>
          <w:sz w:val="24"/>
          <w:szCs w:val="24"/>
        </w:rPr>
        <w:t xml:space="preserve"> were resident outside of our study area (</w:t>
      </w:r>
      <w:r w:rsidR="009B420B" w:rsidRPr="0049035B">
        <w:rPr>
          <w:rFonts w:ascii="Times New Roman" w:hAnsi="Times New Roman" w:cs="Times New Roman"/>
          <w:i/>
          <w:iCs/>
          <w:sz w:val="24"/>
          <w:szCs w:val="24"/>
        </w:rPr>
        <w:t xml:space="preserve">specifically in Hollister). We generated available points in the same manner </w:t>
      </w:r>
      <w:r w:rsidR="00F359F8" w:rsidRPr="0049035B">
        <w:rPr>
          <w:rFonts w:ascii="Times New Roman" w:hAnsi="Times New Roman" w:cs="Times New Roman"/>
          <w:i/>
          <w:iCs/>
          <w:sz w:val="24"/>
          <w:szCs w:val="24"/>
        </w:rPr>
        <w:t>described</w:t>
      </w:r>
      <w:r w:rsidR="009B420B" w:rsidRPr="0049035B">
        <w:rPr>
          <w:rFonts w:ascii="Times New Roman" w:hAnsi="Times New Roman" w:cs="Times New Roman"/>
          <w:i/>
          <w:iCs/>
          <w:sz w:val="24"/>
          <w:szCs w:val="24"/>
        </w:rPr>
        <w:t xml:space="preserve"> in the manuscript, </w:t>
      </w:r>
      <w:r w:rsidR="00F359F8" w:rsidRPr="0049035B">
        <w:rPr>
          <w:rFonts w:ascii="Times New Roman" w:hAnsi="Times New Roman" w:cs="Times New Roman"/>
          <w:i/>
          <w:iCs/>
          <w:sz w:val="24"/>
          <w:szCs w:val="24"/>
        </w:rPr>
        <w:t xml:space="preserve">centered and scaled the environmental covariates using the Santa Cruz-derived mean and standard deviation for each environmental covariate, </w:t>
      </w:r>
      <w:r w:rsidR="009B420B" w:rsidRPr="0049035B">
        <w:rPr>
          <w:rFonts w:ascii="Times New Roman" w:hAnsi="Times New Roman" w:cs="Times New Roman"/>
          <w:i/>
          <w:iCs/>
          <w:sz w:val="24"/>
          <w:szCs w:val="24"/>
        </w:rPr>
        <w:t xml:space="preserve">and fit the same </w:t>
      </w:r>
      <w:proofErr w:type="spellStart"/>
      <w:r w:rsidR="009B420B" w:rsidRPr="0049035B">
        <w:rPr>
          <w:rFonts w:ascii="Times New Roman" w:hAnsi="Times New Roman" w:cs="Times New Roman"/>
          <w:i/>
          <w:iCs/>
          <w:sz w:val="24"/>
          <w:szCs w:val="24"/>
        </w:rPr>
        <w:t>iSSA</w:t>
      </w:r>
      <w:proofErr w:type="spellEnd"/>
      <w:r w:rsidR="00F359F8" w:rsidRPr="0049035B">
        <w:rPr>
          <w:rFonts w:ascii="Times New Roman" w:hAnsi="Times New Roman" w:cs="Times New Roman"/>
          <w:i/>
          <w:iCs/>
          <w:sz w:val="24"/>
          <w:szCs w:val="24"/>
        </w:rPr>
        <w:t xml:space="preserve"> model</w:t>
      </w:r>
      <w:r w:rsidR="009B420B" w:rsidRPr="0049035B">
        <w:rPr>
          <w:rFonts w:ascii="Times New Roman" w:hAnsi="Times New Roman" w:cs="Times New Roman"/>
          <w:i/>
          <w:iCs/>
          <w:sz w:val="24"/>
          <w:szCs w:val="24"/>
        </w:rPr>
        <w:t xml:space="preserve"> to these </w:t>
      </w:r>
      <w:r w:rsidR="0049035B">
        <w:rPr>
          <w:rFonts w:ascii="Times New Roman" w:hAnsi="Times New Roman" w:cs="Times New Roman"/>
          <w:i/>
          <w:iCs/>
          <w:sz w:val="24"/>
          <w:szCs w:val="24"/>
        </w:rPr>
        <w:t xml:space="preserve">new ‘testing’ </w:t>
      </w:r>
      <w:r w:rsidR="009B420B" w:rsidRPr="0049035B">
        <w:rPr>
          <w:rFonts w:ascii="Times New Roman" w:hAnsi="Times New Roman" w:cs="Times New Roman"/>
          <w:i/>
          <w:iCs/>
          <w:sz w:val="24"/>
          <w:szCs w:val="24"/>
        </w:rPr>
        <w:t>data</w:t>
      </w:r>
      <w:r w:rsidR="003B4959">
        <w:rPr>
          <w:rFonts w:ascii="Times New Roman" w:hAnsi="Times New Roman" w:cs="Times New Roman"/>
          <w:i/>
          <w:iCs/>
          <w:sz w:val="24"/>
          <w:szCs w:val="24"/>
        </w:rPr>
        <w:t xml:space="preserve"> (e.g., one model per individual)</w:t>
      </w:r>
      <w:r w:rsidR="009B420B" w:rsidRPr="0049035B">
        <w:rPr>
          <w:rFonts w:ascii="Times New Roman" w:hAnsi="Times New Roman" w:cs="Times New Roman"/>
          <w:i/>
          <w:iCs/>
          <w:sz w:val="24"/>
          <w:szCs w:val="24"/>
        </w:rPr>
        <w:t xml:space="preserve">. The individual model coefficients are shown in red in the figure above, relative to the individual model coefficients of the 84 Santa Cruz individuals shown in grey. </w:t>
      </w:r>
      <w:r w:rsidR="00F359F8" w:rsidRPr="0049035B">
        <w:rPr>
          <w:rFonts w:ascii="Times New Roman" w:hAnsi="Times New Roman" w:cs="Times New Roman"/>
          <w:i/>
          <w:iCs/>
          <w:sz w:val="24"/>
          <w:szCs w:val="24"/>
        </w:rPr>
        <w:t>Here we can see that our 10 ‘test’ individuals</w:t>
      </w:r>
      <w:r w:rsidR="003B4959">
        <w:rPr>
          <w:rFonts w:ascii="Times New Roman" w:hAnsi="Times New Roman" w:cs="Times New Roman"/>
          <w:i/>
          <w:iCs/>
          <w:sz w:val="24"/>
          <w:szCs w:val="24"/>
        </w:rPr>
        <w:t xml:space="preserve"> </w:t>
      </w:r>
      <w:r w:rsidR="00F359F8" w:rsidRPr="0049035B">
        <w:rPr>
          <w:rFonts w:ascii="Times New Roman" w:hAnsi="Times New Roman" w:cs="Times New Roman"/>
          <w:i/>
          <w:iCs/>
          <w:sz w:val="24"/>
          <w:szCs w:val="24"/>
        </w:rPr>
        <w:t xml:space="preserve">have </w:t>
      </w:r>
      <w:r w:rsidR="00E215E9" w:rsidRPr="0049035B">
        <w:rPr>
          <w:rFonts w:ascii="Times New Roman" w:hAnsi="Times New Roman" w:cs="Times New Roman"/>
          <w:i/>
          <w:iCs/>
          <w:sz w:val="24"/>
          <w:szCs w:val="24"/>
        </w:rPr>
        <w:t xml:space="preserve">a </w:t>
      </w:r>
      <w:r w:rsidR="00F359F8" w:rsidRPr="0049035B">
        <w:rPr>
          <w:rFonts w:ascii="Times New Roman" w:hAnsi="Times New Roman" w:cs="Times New Roman"/>
          <w:i/>
          <w:iCs/>
          <w:sz w:val="24"/>
          <w:szCs w:val="24"/>
        </w:rPr>
        <w:t xml:space="preserve">relative selection strength of </w:t>
      </w:r>
      <w:r w:rsidR="00E215E9" w:rsidRPr="0049035B">
        <w:rPr>
          <w:rFonts w:ascii="Times New Roman" w:hAnsi="Times New Roman" w:cs="Times New Roman"/>
          <w:i/>
          <w:iCs/>
          <w:sz w:val="24"/>
          <w:szCs w:val="24"/>
        </w:rPr>
        <w:t xml:space="preserve">all </w:t>
      </w:r>
      <w:r w:rsidR="00F359F8" w:rsidRPr="0049035B">
        <w:rPr>
          <w:rFonts w:ascii="Times New Roman" w:hAnsi="Times New Roman" w:cs="Times New Roman"/>
          <w:i/>
          <w:iCs/>
          <w:sz w:val="24"/>
          <w:szCs w:val="24"/>
        </w:rPr>
        <w:t xml:space="preserve">covariates </w:t>
      </w:r>
      <w:r w:rsidR="00E215E9" w:rsidRPr="0049035B">
        <w:rPr>
          <w:rFonts w:ascii="Times New Roman" w:hAnsi="Times New Roman" w:cs="Times New Roman"/>
          <w:i/>
          <w:iCs/>
          <w:sz w:val="24"/>
          <w:szCs w:val="24"/>
        </w:rPr>
        <w:t xml:space="preserve">within the overall population sample. Specifically, they select distance to urban center and urban or agricultural landcover in a way that is represented by our Santa Cruz population, suggesting that our model and our tolerance thresholds apply to pumas </w:t>
      </w:r>
      <w:r w:rsidR="0049035B" w:rsidRPr="0049035B">
        <w:rPr>
          <w:rFonts w:ascii="Times New Roman" w:hAnsi="Times New Roman" w:cs="Times New Roman"/>
          <w:i/>
          <w:iCs/>
          <w:sz w:val="24"/>
          <w:szCs w:val="24"/>
        </w:rPr>
        <w:t>outside of Santa Cruz</w:t>
      </w:r>
      <w:r w:rsidR="003B4959">
        <w:rPr>
          <w:rFonts w:ascii="Times New Roman" w:hAnsi="Times New Roman" w:cs="Times New Roman"/>
          <w:i/>
          <w:iCs/>
          <w:sz w:val="24"/>
          <w:szCs w:val="24"/>
        </w:rPr>
        <w:t xml:space="preserve">. </w:t>
      </w:r>
    </w:p>
    <w:p w14:paraId="1230DE4C" w14:textId="77777777" w:rsidR="00DF6986" w:rsidRDefault="00DF6986" w:rsidP="00DF6986">
      <w:pPr>
        <w:rPr>
          <w:rFonts w:ascii="Times New Roman" w:hAnsi="Times New Roman" w:cs="Times New Roman"/>
          <w:i/>
          <w:iCs/>
          <w:sz w:val="24"/>
          <w:szCs w:val="24"/>
        </w:rPr>
      </w:pPr>
    </w:p>
    <w:p w14:paraId="0FFD04C6" w14:textId="1D4C4647" w:rsidR="00DF6986" w:rsidRPr="003B4959" w:rsidRDefault="00DF6986" w:rsidP="00DF6986">
      <w:pPr>
        <w:rPr>
          <w:rFonts w:ascii="Times New Roman" w:hAnsi="Times New Roman" w:cs="Times New Roman"/>
          <w:b/>
          <w:bCs/>
          <w:sz w:val="24"/>
          <w:szCs w:val="24"/>
        </w:rPr>
      </w:pPr>
      <w:r>
        <w:rPr>
          <w:rFonts w:ascii="Times New Roman" w:hAnsi="Times New Roman" w:cs="Times New Roman"/>
          <w:b/>
          <w:bCs/>
          <w:sz w:val="24"/>
          <w:szCs w:val="24"/>
        </w:rPr>
        <w:t>S5: Visual Overlay of Dispersing Pumas and Connectivity Maps</w:t>
      </w:r>
    </w:p>
    <w:p w14:paraId="4CFF6A8A" w14:textId="77777777" w:rsidR="00DF6986" w:rsidRDefault="00DF6986">
      <w:pPr>
        <w:rPr>
          <w:rFonts w:ascii="Times New Roman" w:hAnsi="Times New Roman" w:cs="Times New Roman"/>
          <w:b/>
          <w:bCs/>
          <w:sz w:val="24"/>
          <w:szCs w:val="24"/>
        </w:rPr>
      </w:pPr>
    </w:p>
    <w:p w14:paraId="2EAC875E" w14:textId="395F70AC" w:rsidR="00002692" w:rsidRDefault="00DF6986">
      <w:pPr>
        <w:rPr>
          <w:rFonts w:ascii="Times New Roman" w:hAnsi="Times New Roman" w:cs="Times New Roman"/>
          <w:b/>
          <w:bCs/>
          <w:sz w:val="24"/>
          <w:szCs w:val="24"/>
        </w:rPr>
      </w:pPr>
      <w:r>
        <w:rPr>
          <w:rFonts w:ascii="Times New Roman" w:hAnsi="Times New Roman" w:cs="Times New Roman"/>
          <w:b/>
          <w:bCs/>
          <w:sz w:val="24"/>
          <w:szCs w:val="24"/>
        </w:rPr>
        <w:t>Figure S5</w:t>
      </w:r>
    </w:p>
    <w:p w14:paraId="56564B78" w14:textId="23AEBBCF" w:rsidR="00AC49BD" w:rsidRDefault="00002692" w:rsidP="00AC49BD">
      <w:pPr>
        <w:rPr>
          <w:rFonts w:ascii="Times New Roman" w:hAnsi="Times New Roman" w:cs="Times New Roman"/>
          <w:b/>
          <w:bCs/>
          <w:sz w:val="24"/>
          <w:szCs w:val="24"/>
        </w:rPr>
      </w:pPr>
      <w:r>
        <w:rPr>
          <w:rFonts w:ascii="Times New Roman" w:hAnsi="Times New Roman" w:cs="Times New Roman"/>
          <w:b/>
          <w:bCs/>
          <w:noProof/>
          <w:sz w:val="24"/>
          <w:szCs w:val="24"/>
          <w14:ligatures w14:val="standardContextual"/>
        </w:rPr>
        <w:drawing>
          <wp:anchor distT="0" distB="0" distL="114300" distR="114300" simplePos="0" relativeHeight="251660288" behindDoc="1" locked="0" layoutInCell="1" allowOverlap="1" wp14:anchorId="3F3BCDF0" wp14:editId="27ED50D3">
            <wp:simplePos x="0" y="0"/>
            <wp:positionH relativeFrom="column">
              <wp:posOffset>-147955</wp:posOffset>
            </wp:positionH>
            <wp:positionV relativeFrom="paragraph">
              <wp:posOffset>182724</wp:posOffset>
            </wp:positionV>
            <wp:extent cx="6765532" cy="2453951"/>
            <wp:effectExtent l="0" t="0" r="3810" b="0"/>
            <wp:wrapTight wrapText="bothSides">
              <wp:wrapPolygon edited="0">
                <wp:start x="0" y="0"/>
                <wp:lineTo x="0" y="21466"/>
                <wp:lineTo x="21572" y="21466"/>
                <wp:lineTo x="21572" y="0"/>
                <wp:lineTo x="0" y="0"/>
              </wp:wrapPolygon>
            </wp:wrapTight>
            <wp:docPr id="2549406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940668" name="Picture 254940668"/>
                    <pic:cNvPicPr/>
                  </pic:nvPicPr>
                  <pic:blipFill>
                    <a:blip r:embed="rId8" cstate="print">
                      <a:extLst>
                        <a:ext uri="{28A0092B-C50C-407E-A947-70E740481C1C}">
                          <a14:useLocalDpi xmlns:a14="http://schemas.microsoft.com/office/drawing/2010/main" val="0"/>
                        </a:ext>
                      </a:extLst>
                    </a:blip>
                    <a:stretch>
                      <a:fillRect/>
                    </a:stretch>
                  </pic:blipFill>
                  <pic:spPr>
                    <a:xfrm>
                      <a:off x="0" y="0"/>
                      <a:ext cx="6765532" cy="2453951"/>
                    </a:xfrm>
                    <a:prstGeom prst="rect">
                      <a:avLst/>
                    </a:prstGeom>
                  </pic:spPr>
                </pic:pic>
              </a:graphicData>
            </a:graphic>
            <wp14:sizeRelH relativeFrom="page">
              <wp14:pctWidth>0</wp14:pctWidth>
            </wp14:sizeRelH>
            <wp14:sizeRelV relativeFrom="page">
              <wp14:pctHeight>0</wp14:pctHeight>
            </wp14:sizeRelV>
          </wp:anchor>
        </w:drawing>
      </w:r>
      <w:r w:rsidR="00AC49BD">
        <w:rPr>
          <w:rFonts w:ascii="Times New Roman" w:hAnsi="Times New Roman" w:cs="Times New Roman"/>
          <w:b/>
          <w:bCs/>
          <w:sz w:val="24"/>
          <w:szCs w:val="24"/>
        </w:rPr>
        <w:t>A</w:t>
      </w:r>
      <w:r w:rsidR="00AC49BD">
        <w:rPr>
          <w:rFonts w:ascii="Times New Roman" w:hAnsi="Times New Roman" w:cs="Times New Roman"/>
          <w:b/>
          <w:bCs/>
          <w:sz w:val="24"/>
          <w:szCs w:val="24"/>
        </w:rPr>
        <w:tab/>
      </w:r>
      <w:r w:rsidR="00AC49BD">
        <w:rPr>
          <w:rFonts w:ascii="Times New Roman" w:hAnsi="Times New Roman" w:cs="Times New Roman"/>
          <w:b/>
          <w:bCs/>
          <w:sz w:val="24"/>
          <w:szCs w:val="24"/>
        </w:rPr>
        <w:tab/>
      </w:r>
      <w:r w:rsidR="00AC49BD">
        <w:rPr>
          <w:rFonts w:ascii="Times New Roman" w:hAnsi="Times New Roman" w:cs="Times New Roman"/>
          <w:b/>
          <w:bCs/>
          <w:sz w:val="24"/>
          <w:szCs w:val="24"/>
        </w:rPr>
        <w:tab/>
      </w:r>
      <w:r w:rsidR="00AC49BD">
        <w:rPr>
          <w:rFonts w:ascii="Times New Roman" w:hAnsi="Times New Roman" w:cs="Times New Roman"/>
          <w:b/>
          <w:bCs/>
          <w:sz w:val="24"/>
          <w:szCs w:val="24"/>
        </w:rPr>
        <w:tab/>
        <w:t>B</w:t>
      </w:r>
      <w:r w:rsidR="00AC49BD">
        <w:rPr>
          <w:rFonts w:ascii="Times New Roman" w:hAnsi="Times New Roman" w:cs="Times New Roman"/>
          <w:b/>
          <w:bCs/>
          <w:sz w:val="24"/>
          <w:szCs w:val="24"/>
        </w:rPr>
        <w:tab/>
      </w:r>
      <w:r w:rsidR="00AC49BD">
        <w:rPr>
          <w:rFonts w:ascii="Times New Roman" w:hAnsi="Times New Roman" w:cs="Times New Roman"/>
          <w:b/>
          <w:bCs/>
          <w:sz w:val="24"/>
          <w:szCs w:val="24"/>
        </w:rPr>
        <w:tab/>
      </w:r>
      <w:r w:rsidR="00AC49BD">
        <w:rPr>
          <w:rFonts w:ascii="Times New Roman" w:hAnsi="Times New Roman" w:cs="Times New Roman"/>
          <w:b/>
          <w:bCs/>
          <w:sz w:val="24"/>
          <w:szCs w:val="24"/>
        </w:rPr>
        <w:tab/>
      </w:r>
      <w:r w:rsidR="00AC49BD">
        <w:rPr>
          <w:rFonts w:ascii="Times New Roman" w:hAnsi="Times New Roman" w:cs="Times New Roman"/>
          <w:b/>
          <w:bCs/>
          <w:sz w:val="24"/>
          <w:szCs w:val="24"/>
        </w:rPr>
        <w:tab/>
        <w:t>C</w:t>
      </w:r>
    </w:p>
    <w:p w14:paraId="125C6F18" w14:textId="6BF6E57C" w:rsidR="00ED68BF" w:rsidRPr="00ED68BF" w:rsidRDefault="00ED68BF" w:rsidP="00AC49BD">
      <w:pPr>
        <w:rPr>
          <w:rFonts w:ascii="Times New Roman" w:hAnsi="Times New Roman" w:cs="Times New Roman"/>
          <w:b/>
          <w:bCs/>
          <w:sz w:val="24"/>
          <w:szCs w:val="24"/>
        </w:rPr>
      </w:pPr>
    </w:p>
    <w:p w14:paraId="171C7444" w14:textId="120E8E93" w:rsidR="009600B1" w:rsidRPr="00DF6986" w:rsidRDefault="00731AED">
      <w:pPr>
        <w:rPr>
          <w:rFonts w:ascii="Times New Roman" w:hAnsi="Times New Roman" w:cs="Times New Roman"/>
          <w:i/>
          <w:iCs/>
          <w:sz w:val="24"/>
          <w:szCs w:val="24"/>
        </w:rPr>
      </w:pPr>
      <w:r>
        <w:rPr>
          <w:rFonts w:ascii="Times New Roman" w:hAnsi="Times New Roman" w:cs="Times New Roman"/>
          <w:i/>
          <w:iCs/>
          <w:sz w:val="24"/>
          <w:szCs w:val="24"/>
        </w:rPr>
        <w:t xml:space="preserve">Figure S5: </w:t>
      </w:r>
      <w:r w:rsidR="00DF6986">
        <w:rPr>
          <w:rFonts w:ascii="Times New Roman" w:hAnsi="Times New Roman" w:cs="Times New Roman"/>
          <w:i/>
          <w:iCs/>
          <w:sz w:val="24"/>
          <w:szCs w:val="24"/>
        </w:rPr>
        <w:t xml:space="preserve">We visualized the dispersal data of </w:t>
      </w:r>
      <w:r w:rsidR="00685C0A">
        <w:rPr>
          <w:rFonts w:ascii="Times New Roman" w:hAnsi="Times New Roman" w:cs="Times New Roman"/>
          <w:i/>
          <w:iCs/>
          <w:sz w:val="24"/>
          <w:szCs w:val="24"/>
        </w:rPr>
        <w:t xml:space="preserve">n = 6 dispersing individuals that either dispersed out of Santa Cruz or tried to enter Santa Cruz from the greater Central Coast region. </w:t>
      </w:r>
      <w:r w:rsidR="000664FB">
        <w:rPr>
          <w:rFonts w:ascii="Times New Roman" w:hAnsi="Times New Roman" w:cs="Times New Roman"/>
          <w:i/>
          <w:iCs/>
          <w:sz w:val="24"/>
          <w:szCs w:val="24"/>
        </w:rPr>
        <w:t>The purpose of this exercise was to determine whether and how our flow maps accurately identified movement ‘pinch-points’, where pumas attempted dispersals, and to see whether certain individuals were better predicted by specific tolerance level maps. We visually</w:t>
      </w:r>
      <w:r w:rsidR="00685C0A">
        <w:rPr>
          <w:rFonts w:ascii="Times New Roman" w:hAnsi="Times New Roman" w:cs="Times New Roman"/>
          <w:i/>
          <w:iCs/>
          <w:sz w:val="24"/>
          <w:szCs w:val="24"/>
        </w:rPr>
        <w:t xml:space="preserve"> matched </w:t>
      </w:r>
      <w:r w:rsidR="000664FB">
        <w:rPr>
          <w:rFonts w:ascii="Times New Roman" w:hAnsi="Times New Roman" w:cs="Times New Roman"/>
          <w:i/>
          <w:iCs/>
          <w:sz w:val="24"/>
          <w:szCs w:val="24"/>
        </w:rPr>
        <w:t>each dispersal track</w:t>
      </w:r>
      <w:r w:rsidR="00685C0A">
        <w:rPr>
          <w:rFonts w:ascii="Times New Roman" w:hAnsi="Times New Roman" w:cs="Times New Roman"/>
          <w:i/>
          <w:iCs/>
          <w:sz w:val="24"/>
          <w:szCs w:val="24"/>
        </w:rPr>
        <w:t xml:space="preserve"> </w:t>
      </w:r>
      <w:r w:rsidR="00AC49BD">
        <w:rPr>
          <w:rFonts w:ascii="Times New Roman" w:hAnsi="Times New Roman" w:cs="Times New Roman"/>
          <w:i/>
          <w:iCs/>
          <w:sz w:val="24"/>
          <w:szCs w:val="24"/>
        </w:rPr>
        <w:t xml:space="preserve">to the relevant sex-tolerance level flow map. In panel A we </w:t>
      </w:r>
      <w:r w:rsidR="000664FB">
        <w:rPr>
          <w:rFonts w:ascii="Times New Roman" w:hAnsi="Times New Roman" w:cs="Times New Roman"/>
          <w:i/>
          <w:iCs/>
          <w:sz w:val="24"/>
          <w:szCs w:val="24"/>
        </w:rPr>
        <w:t>mapped</w:t>
      </w:r>
      <w:r w:rsidR="00AC49BD">
        <w:rPr>
          <w:rFonts w:ascii="Times New Roman" w:hAnsi="Times New Roman" w:cs="Times New Roman"/>
          <w:i/>
          <w:iCs/>
          <w:sz w:val="24"/>
          <w:szCs w:val="24"/>
        </w:rPr>
        <w:t xml:space="preserve"> three dispersing males who</w:t>
      </w:r>
      <w:r w:rsidR="00002692">
        <w:rPr>
          <w:rFonts w:ascii="Times New Roman" w:hAnsi="Times New Roman" w:cs="Times New Roman"/>
          <w:i/>
          <w:iCs/>
          <w:sz w:val="24"/>
          <w:szCs w:val="24"/>
        </w:rPr>
        <w:t xml:space="preserve"> either lost their collars or had a mortality event that we could not contribute to a specific cause</w:t>
      </w:r>
      <w:r w:rsidR="00474EF5">
        <w:rPr>
          <w:rFonts w:ascii="Times New Roman" w:hAnsi="Times New Roman" w:cs="Times New Roman"/>
          <w:i/>
          <w:iCs/>
          <w:sz w:val="24"/>
          <w:szCs w:val="24"/>
        </w:rPr>
        <w:t xml:space="preserve">. All three attempted to break through the bottlenecking point at the southeast part of our study area, and none </w:t>
      </w:r>
      <w:r w:rsidR="00002692">
        <w:rPr>
          <w:rFonts w:ascii="Times New Roman" w:hAnsi="Times New Roman" w:cs="Times New Roman"/>
          <w:i/>
          <w:iCs/>
          <w:sz w:val="24"/>
          <w:szCs w:val="24"/>
        </w:rPr>
        <w:t>succeeded</w:t>
      </w:r>
      <w:r w:rsidR="00474EF5">
        <w:rPr>
          <w:rFonts w:ascii="Times New Roman" w:hAnsi="Times New Roman" w:cs="Times New Roman"/>
          <w:i/>
          <w:iCs/>
          <w:sz w:val="24"/>
          <w:szCs w:val="24"/>
        </w:rPr>
        <w:t xml:space="preserve">. In panel B we see two males who dispersed across large urban and agricultural </w:t>
      </w:r>
      <w:proofErr w:type="gramStart"/>
      <w:r w:rsidR="00474EF5">
        <w:rPr>
          <w:rFonts w:ascii="Times New Roman" w:hAnsi="Times New Roman" w:cs="Times New Roman"/>
          <w:i/>
          <w:iCs/>
          <w:sz w:val="24"/>
          <w:szCs w:val="24"/>
        </w:rPr>
        <w:t xml:space="preserve">areas, </w:t>
      </w:r>
      <w:r w:rsidR="00015E42">
        <w:rPr>
          <w:rFonts w:ascii="Times New Roman" w:hAnsi="Times New Roman" w:cs="Times New Roman"/>
          <w:i/>
          <w:iCs/>
          <w:sz w:val="24"/>
          <w:szCs w:val="24"/>
        </w:rPr>
        <w:t>and</w:t>
      </w:r>
      <w:proofErr w:type="gramEnd"/>
      <w:r w:rsidR="00015E42">
        <w:rPr>
          <w:rFonts w:ascii="Times New Roman" w:hAnsi="Times New Roman" w:cs="Times New Roman"/>
          <w:i/>
          <w:iCs/>
          <w:sz w:val="24"/>
          <w:szCs w:val="24"/>
        </w:rPr>
        <w:t xml:space="preserve"> succeeded in crossing the county line. </w:t>
      </w:r>
      <w:proofErr w:type="gramStart"/>
      <w:r w:rsidR="00015E42">
        <w:rPr>
          <w:rFonts w:ascii="Times New Roman" w:hAnsi="Times New Roman" w:cs="Times New Roman"/>
          <w:i/>
          <w:iCs/>
          <w:sz w:val="24"/>
          <w:szCs w:val="24"/>
        </w:rPr>
        <w:t>However</w:t>
      </w:r>
      <w:proofErr w:type="gramEnd"/>
      <w:r w:rsidR="00015E42">
        <w:rPr>
          <w:rFonts w:ascii="Times New Roman" w:hAnsi="Times New Roman" w:cs="Times New Roman"/>
          <w:i/>
          <w:iCs/>
          <w:sz w:val="24"/>
          <w:szCs w:val="24"/>
        </w:rPr>
        <w:t xml:space="preserve"> </w:t>
      </w:r>
      <w:r w:rsidR="00474EF5">
        <w:rPr>
          <w:rFonts w:ascii="Times New Roman" w:hAnsi="Times New Roman" w:cs="Times New Roman"/>
          <w:i/>
          <w:iCs/>
          <w:sz w:val="24"/>
          <w:szCs w:val="24"/>
        </w:rPr>
        <w:t xml:space="preserve">both were killed. In panel C is one female who attempted a dispersal </w:t>
      </w:r>
      <w:r w:rsidR="00B721C7">
        <w:rPr>
          <w:rFonts w:ascii="Times New Roman" w:hAnsi="Times New Roman" w:cs="Times New Roman"/>
          <w:i/>
          <w:iCs/>
          <w:sz w:val="24"/>
          <w:szCs w:val="24"/>
        </w:rPr>
        <w:t xml:space="preserve">through a pinch-point. We were unable to determine whether she completed her dispersal because her collar failed transmitting.  </w:t>
      </w:r>
    </w:p>
    <w:p w14:paraId="0AD302EA" w14:textId="77777777" w:rsidR="009600B1" w:rsidRDefault="009600B1">
      <w:pPr>
        <w:rPr>
          <w:rFonts w:ascii="Times New Roman" w:hAnsi="Times New Roman" w:cs="Times New Roman"/>
          <w:b/>
          <w:bCs/>
          <w:sz w:val="24"/>
          <w:szCs w:val="24"/>
        </w:rPr>
      </w:pPr>
    </w:p>
    <w:p w14:paraId="7D900290" w14:textId="77777777" w:rsidR="000574F3" w:rsidRDefault="000574F3">
      <w:pPr>
        <w:rPr>
          <w:rFonts w:ascii="Times New Roman" w:hAnsi="Times New Roman" w:cs="Times New Roman"/>
          <w:b/>
          <w:bCs/>
          <w:sz w:val="24"/>
          <w:szCs w:val="24"/>
        </w:rPr>
      </w:pPr>
    </w:p>
    <w:p w14:paraId="7DCF5426" w14:textId="77777777" w:rsidR="000574F3" w:rsidRDefault="000574F3">
      <w:pPr>
        <w:rPr>
          <w:rFonts w:ascii="Times New Roman" w:hAnsi="Times New Roman" w:cs="Times New Roman"/>
          <w:b/>
          <w:bCs/>
          <w:sz w:val="24"/>
          <w:szCs w:val="24"/>
        </w:rPr>
      </w:pPr>
    </w:p>
    <w:p w14:paraId="3A9DED15" w14:textId="77777777" w:rsidR="000574F3" w:rsidRDefault="000574F3">
      <w:pPr>
        <w:rPr>
          <w:rFonts w:ascii="Times New Roman" w:hAnsi="Times New Roman" w:cs="Times New Roman"/>
          <w:b/>
          <w:bCs/>
          <w:sz w:val="24"/>
          <w:szCs w:val="24"/>
        </w:rPr>
      </w:pPr>
    </w:p>
    <w:p w14:paraId="3FDD6F7C" w14:textId="77777777" w:rsidR="000574F3" w:rsidRDefault="000574F3">
      <w:pPr>
        <w:rPr>
          <w:rFonts w:ascii="Times New Roman" w:hAnsi="Times New Roman" w:cs="Times New Roman"/>
          <w:b/>
          <w:bCs/>
          <w:sz w:val="24"/>
          <w:szCs w:val="24"/>
        </w:rPr>
      </w:pPr>
    </w:p>
    <w:p w14:paraId="0DB7B5EE" w14:textId="77777777" w:rsidR="000574F3" w:rsidRDefault="000574F3">
      <w:pPr>
        <w:rPr>
          <w:rFonts w:ascii="Times New Roman" w:hAnsi="Times New Roman" w:cs="Times New Roman"/>
          <w:b/>
          <w:bCs/>
          <w:sz w:val="24"/>
          <w:szCs w:val="24"/>
        </w:rPr>
      </w:pPr>
    </w:p>
    <w:p w14:paraId="19C5167E" w14:textId="77777777" w:rsidR="000574F3" w:rsidRDefault="000574F3">
      <w:pPr>
        <w:rPr>
          <w:rFonts w:ascii="Times New Roman" w:hAnsi="Times New Roman" w:cs="Times New Roman"/>
          <w:b/>
          <w:bCs/>
          <w:sz w:val="24"/>
          <w:szCs w:val="24"/>
        </w:rPr>
      </w:pPr>
    </w:p>
    <w:p w14:paraId="4E89DA53" w14:textId="77777777" w:rsidR="000574F3" w:rsidRDefault="000574F3">
      <w:pPr>
        <w:rPr>
          <w:rFonts w:ascii="Times New Roman" w:hAnsi="Times New Roman" w:cs="Times New Roman"/>
          <w:b/>
          <w:bCs/>
          <w:sz w:val="24"/>
          <w:szCs w:val="24"/>
        </w:rPr>
      </w:pPr>
    </w:p>
    <w:p w14:paraId="4AAE6DB6" w14:textId="77777777" w:rsidR="000574F3" w:rsidRDefault="000574F3">
      <w:pPr>
        <w:rPr>
          <w:rFonts w:ascii="Times New Roman" w:hAnsi="Times New Roman" w:cs="Times New Roman"/>
          <w:b/>
          <w:bCs/>
          <w:sz w:val="24"/>
          <w:szCs w:val="24"/>
        </w:rPr>
      </w:pPr>
    </w:p>
    <w:p w14:paraId="2B88ECA2" w14:textId="77777777" w:rsidR="000574F3" w:rsidRDefault="000574F3">
      <w:pPr>
        <w:rPr>
          <w:rFonts w:ascii="Times New Roman" w:hAnsi="Times New Roman" w:cs="Times New Roman"/>
          <w:b/>
          <w:bCs/>
          <w:sz w:val="24"/>
          <w:szCs w:val="24"/>
        </w:rPr>
      </w:pPr>
    </w:p>
    <w:p w14:paraId="6DF7601B" w14:textId="3EEAC34A" w:rsidR="000574F3" w:rsidRDefault="000574F3">
      <w:pPr>
        <w:rPr>
          <w:rFonts w:ascii="Times New Roman" w:hAnsi="Times New Roman" w:cs="Times New Roman"/>
          <w:b/>
          <w:bCs/>
          <w:sz w:val="24"/>
          <w:szCs w:val="24"/>
        </w:rPr>
      </w:pPr>
      <w:r>
        <w:rPr>
          <w:rFonts w:ascii="Times New Roman" w:hAnsi="Times New Roman" w:cs="Times New Roman"/>
          <w:b/>
          <w:bCs/>
          <w:sz w:val="24"/>
          <w:szCs w:val="24"/>
        </w:rPr>
        <w:t>S6: Connectivity Probability Along Critical County Line</w:t>
      </w:r>
    </w:p>
    <w:p w14:paraId="0C1E6918" w14:textId="77777777" w:rsidR="000574F3" w:rsidRDefault="000574F3">
      <w:pPr>
        <w:rPr>
          <w:rFonts w:ascii="Times New Roman" w:hAnsi="Times New Roman" w:cs="Times New Roman"/>
          <w:b/>
          <w:bCs/>
          <w:sz w:val="24"/>
          <w:szCs w:val="24"/>
        </w:rPr>
      </w:pPr>
    </w:p>
    <w:p w14:paraId="2C64FD8A" w14:textId="4FC82236" w:rsidR="000574F3" w:rsidRDefault="000574F3">
      <w:pPr>
        <w:rPr>
          <w:rFonts w:ascii="Times New Roman" w:hAnsi="Times New Roman" w:cs="Times New Roman"/>
          <w:b/>
          <w:bCs/>
          <w:sz w:val="24"/>
          <w:szCs w:val="24"/>
        </w:rPr>
      </w:pPr>
      <w:r>
        <w:rPr>
          <w:rFonts w:ascii="Times New Roman" w:hAnsi="Times New Roman" w:cs="Times New Roman"/>
          <w:b/>
          <w:bCs/>
          <w:sz w:val="24"/>
          <w:szCs w:val="24"/>
        </w:rPr>
        <w:t>Figure S6</w:t>
      </w:r>
    </w:p>
    <w:p w14:paraId="6E942B26" w14:textId="48EF0B17" w:rsidR="000574F3" w:rsidRDefault="00666463">
      <w:pPr>
        <w:rPr>
          <w:rFonts w:ascii="Times New Roman" w:hAnsi="Times New Roman" w:cs="Times New Roman"/>
          <w:b/>
          <w:bCs/>
          <w:sz w:val="24"/>
          <w:szCs w:val="24"/>
        </w:rPr>
      </w:pPr>
      <w:r>
        <w:rPr>
          <w:rFonts w:ascii="Times New Roman" w:hAnsi="Times New Roman" w:cs="Times New Roman"/>
          <w:b/>
          <w:bCs/>
          <w:noProof/>
          <w:sz w:val="24"/>
          <w:szCs w:val="24"/>
          <w14:ligatures w14:val="standardContextual"/>
        </w:rPr>
        <w:drawing>
          <wp:inline distT="0" distB="0" distL="0" distR="0" wp14:anchorId="15895278" wp14:editId="3D5A8F98">
            <wp:extent cx="6474705" cy="3265714"/>
            <wp:effectExtent l="0" t="0" r="2540" b="0"/>
            <wp:docPr id="200987534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875342" name="Picture 2009875342"/>
                    <pic:cNvPicPr/>
                  </pic:nvPicPr>
                  <pic:blipFill>
                    <a:blip r:embed="rId9" cstate="print">
                      <a:extLst>
                        <a:ext uri="{28A0092B-C50C-407E-A947-70E740481C1C}">
                          <a14:useLocalDpi xmlns:a14="http://schemas.microsoft.com/office/drawing/2010/main" val="0"/>
                        </a:ext>
                      </a:extLst>
                    </a:blip>
                    <a:stretch>
                      <a:fillRect/>
                    </a:stretch>
                  </pic:blipFill>
                  <pic:spPr>
                    <a:xfrm>
                      <a:off x="0" y="0"/>
                      <a:ext cx="6483537" cy="3270169"/>
                    </a:xfrm>
                    <a:prstGeom prst="rect">
                      <a:avLst/>
                    </a:prstGeom>
                  </pic:spPr>
                </pic:pic>
              </a:graphicData>
            </a:graphic>
          </wp:inline>
        </w:drawing>
      </w:r>
    </w:p>
    <w:p w14:paraId="7D6894E2" w14:textId="4E303C38" w:rsidR="00D035FE" w:rsidRPr="0049035B" w:rsidRDefault="00A347F5">
      <w:pPr>
        <w:rPr>
          <w:rFonts w:ascii="Times New Roman" w:hAnsi="Times New Roman" w:cs="Times New Roman"/>
          <w:i/>
          <w:iCs/>
          <w:sz w:val="24"/>
          <w:szCs w:val="24"/>
        </w:rPr>
      </w:pPr>
      <w:r>
        <w:rPr>
          <w:rFonts w:ascii="Times New Roman" w:hAnsi="Times New Roman" w:cs="Times New Roman"/>
          <w:i/>
          <w:iCs/>
          <w:sz w:val="24"/>
          <w:szCs w:val="24"/>
        </w:rPr>
        <w:t xml:space="preserve">We extracted a shapefile of the southern border of Santa Cruz and </w:t>
      </w:r>
      <w:r w:rsidR="007F0F95">
        <w:rPr>
          <w:rFonts w:ascii="Times New Roman" w:hAnsi="Times New Roman" w:cs="Times New Roman"/>
          <w:i/>
          <w:iCs/>
          <w:sz w:val="24"/>
          <w:szCs w:val="24"/>
        </w:rPr>
        <w:t xml:space="preserve">East </w:t>
      </w:r>
      <w:r w:rsidR="00E36F9F">
        <w:rPr>
          <w:rFonts w:ascii="Times New Roman" w:hAnsi="Times New Roman" w:cs="Times New Roman"/>
          <w:i/>
          <w:iCs/>
          <w:sz w:val="24"/>
          <w:szCs w:val="24"/>
        </w:rPr>
        <w:t xml:space="preserve">Santa Clara counties, where we identified a potential bottleneck to movement in our connectivity and flow maps. We buffered the county line by 900 </w:t>
      </w:r>
      <w:proofErr w:type="gramStart"/>
      <w:r w:rsidR="00E36F9F">
        <w:rPr>
          <w:rFonts w:ascii="Times New Roman" w:hAnsi="Times New Roman" w:cs="Times New Roman"/>
          <w:i/>
          <w:iCs/>
          <w:sz w:val="24"/>
          <w:szCs w:val="24"/>
        </w:rPr>
        <w:t>meters, and</w:t>
      </w:r>
      <w:proofErr w:type="gramEnd"/>
      <w:r w:rsidR="00E36F9F">
        <w:rPr>
          <w:rFonts w:ascii="Times New Roman" w:hAnsi="Times New Roman" w:cs="Times New Roman"/>
          <w:i/>
          <w:iCs/>
          <w:sz w:val="24"/>
          <w:szCs w:val="24"/>
        </w:rPr>
        <w:t xml:space="preserve"> extracted the connectivity probabilities across the buffered county line per sex and tolerance level</w:t>
      </w:r>
      <w:r w:rsidR="008524FD">
        <w:rPr>
          <w:rFonts w:ascii="Times New Roman" w:hAnsi="Times New Roman" w:cs="Times New Roman"/>
          <w:i/>
          <w:iCs/>
          <w:sz w:val="24"/>
          <w:szCs w:val="24"/>
        </w:rPr>
        <w:t>. We included a reference figure to the Central Coast region, relevant county lines</w:t>
      </w:r>
      <w:r w:rsidR="00BF15D0">
        <w:rPr>
          <w:rFonts w:ascii="Times New Roman" w:hAnsi="Times New Roman" w:cs="Times New Roman"/>
          <w:i/>
          <w:iCs/>
          <w:sz w:val="24"/>
          <w:szCs w:val="24"/>
        </w:rPr>
        <w:t xml:space="preserve"> and labels</w:t>
      </w:r>
      <w:r w:rsidR="008524FD">
        <w:rPr>
          <w:rFonts w:ascii="Times New Roman" w:hAnsi="Times New Roman" w:cs="Times New Roman"/>
          <w:i/>
          <w:iCs/>
          <w:sz w:val="24"/>
          <w:szCs w:val="24"/>
        </w:rPr>
        <w:t>, and highlighted the critical southern border in red</w:t>
      </w:r>
      <w:r w:rsidR="00BF15D0">
        <w:rPr>
          <w:rFonts w:ascii="Times New Roman" w:hAnsi="Times New Roman" w:cs="Times New Roman"/>
          <w:i/>
          <w:iCs/>
          <w:sz w:val="24"/>
          <w:szCs w:val="24"/>
        </w:rPr>
        <w:t xml:space="preserve">. </w:t>
      </w:r>
    </w:p>
    <w:sectPr w:rsidR="00D035FE" w:rsidRPr="0049035B" w:rsidSect="00E02E1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E17"/>
    <w:rsid w:val="00002692"/>
    <w:rsid w:val="00015E42"/>
    <w:rsid w:val="000574F3"/>
    <w:rsid w:val="000664FB"/>
    <w:rsid w:val="00084698"/>
    <w:rsid w:val="00102A3C"/>
    <w:rsid w:val="001140B7"/>
    <w:rsid w:val="00145F2C"/>
    <w:rsid w:val="001D6A0F"/>
    <w:rsid w:val="001F62D3"/>
    <w:rsid w:val="0027162F"/>
    <w:rsid w:val="00293914"/>
    <w:rsid w:val="0031168A"/>
    <w:rsid w:val="0031693D"/>
    <w:rsid w:val="003B4959"/>
    <w:rsid w:val="00474EF5"/>
    <w:rsid w:val="0049035B"/>
    <w:rsid w:val="00636968"/>
    <w:rsid w:val="00666463"/>
    <w:rsid w:val="00685C0A"/>
    <w:rsid w:val="006D31DD"/>
    <w:rsid w:val="007018BA"/>
    <w:rsid w:val="00731AED"/>
    <w:rsid w:val="007A52FB"/>
    <w:rsid w:val="007E4000"/>
    <w:rsid w:val="007F0F95"/>
    <w:rsid w:val="008524FD"/>
    <w:rsid w:val="00861E85"/>
    <w:rsid w:val="009600B1"/>
    <w:rsid w:val="009B420B"/>
    <w:rsid w:val="00A347F5"/>
    <w:rsid w:val="00AC49BD"/>
    <w:rsid w:val="00AF0F6D"/>
    <w:rsid w:val="00B721C7"/>
    <w:rsid w:val="00BF15D0"/>
    <w:rsid w:val="00D035FE"/>
    <w:rsid w:val="00D337F4"/>
    <w:rsid w:val="00DF572E"/>
    <w:rsid w:val="00DF6986"/>
    <w:rsid w:val="00E02E17"/>
    <w:rsid w:val="00E215E9"/>
    <w:rsid w:val="00E36F9F"/>
    <w:rsid w:val="00ED68BF"/>
    <w:rsid w:val="00F359F8"/>
    <w:rsid w:val="00FB59FB"/>
    <w:rsid w:val="00FC2A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F7F30"/>
  <w15:chartTrackingRefBased/>
  <w15:docId w15:val="{A670BA4E-11E7-6D4C-BD49-0EFB053F2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E17"/>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E02E1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E02E1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E02E1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E02E17"/>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E02E17"/>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E02E17"/>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E02E17"/>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E02E17"/>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E02E17"/>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2E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2E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2E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2E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2E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2E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2E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2E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2E17"/>
    <w:rPr>
      <w:rFonts w:eastAsiaTheme="majorEastAsia" w:cstheme="majorBidi"/>
      <w:color w:val="272727" w:themeColor="text1" w:themeTint="D8"/>
    </w:rPr>
  </w:style>
  <w:style w:type="paragraph" w:styleId="Title">
    <w:name w:val="Title"/>
    <w:basedOn w:val="Normal"/>
    <w:next w:val="Normal"/>
    <w:link w:val="TitleChar"/>
    <w:uiPriority w:val="10"/>
    <w:qFormat/>
    <w:rsid w:val="00E02E17"/>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E02E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2E1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E02E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2E17"/>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E02E17"/>
    <w:rPr>
      <w:i/>
      <w:iCs/>
      <w:color w:val="404040" w:themeColor="text1" w:themeTint="BF"/>
    </w:rPr>
  </w:style>
  <w:style w:type="paragraph" w:styleId="ListParagraph">
    <w:name w:val="List Paragraph"/>
    <w:basedOn w:val="Normal"/>
    <w:uiPriority w:val="34"/>
    <w:qFormat/>
    <w:rsid w:val="00E02E17"/>
    <w:pPr>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E02E17"/>
    <w:rPr>
      <w:i/>
      <w:iCs/>
      <w:color w:val="0F4761" w:themeColor="accent1" w:themeShade="BF"/>
    </w:rPr>
  </w:style>
  <w:style w:type="paragraph" w:styleId="IntenseQuote">
    <w:name w:val="Intense Quote"/>
    <w:basedOn w:val="Normal"/>
    <w:next w:val="Normal"/>
    <w:link w:val="IntenseQuoteChar"/>
    <w:uiPriority w:val="30"/>
    <w:qFormat/>
    <w:rsid w:val="00E02E1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E02E17"/>
    <w:rPr>
      <w:i/>
      <w:iCs/>
      <w:color w:val="0F4761" w:themeColor="accent1" w:themeShade="BF"/>
    </w:rPr>
  </w:style>
  <w:style w:type="character" w:styleId="IntenseReference">
    <w:name w:val="Intense Reference"/>
    <w:basedOn w:val="DefaultParagraphFont"/>
    <w:uiPriority w:val="32"/>
    <w:qFormat/>
    <w:rsid w:val="00E02E1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45F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145F2C"/>
    <w:rPr>
      <w:rFonts w:ascii="Courier New" w:eastAsia="Times New Roman" w:hAnsi="Courier New" w:cs="Courier New"/>
      <w:kern w:val="0"/>
      <w:sz w:val="20"/>
      <w:szCs w:val="20"/>
      <w14:ligatures w14:val="none"/>
    </w:rPr>
  </w:style>
  <w:style w:type="character" w:customStyle="1" w:styleId="gf351urkac">
    <w:name w:val="gf351urkac"/>
    <w:basedOn w:val="DefaultParagraphFont"/>
    <w:rsid w:val="00145F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648</TotalTime>
  <Pages>6</Pages>
  <Words>545</Words>
  <Characters>3368</Characters>
  <Application>Microsoft Office Word</Application>
  <DocSecurity>0</DocSecurity>
  <Lines>52</Lines>
  <Paragraphs>10</Paragraphs>
  <ScaleCrop>false</ScaleCrop>
  <Company/>
  <LinksUpToDate>false</LinksUpToDate>
  <CharactersWithSpaces>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Whitney Hansen</dc:creator>
  <cp:keywords/>
  <dc:description/>
  <cp:lastModifiedBy>Whitney Hansen</cp:lastModifiedBy>
  <cp:revision>42</cp:revision>
  <dcterms:created xsi:type="dcterms:W3CDTF">2025-09-26T17:13:00Z</dcterms:created>
  <dcterms:modified xsi:type="dcterms:W3CDTF">2026-04-22T17:03:00Z</dcterms:modified>
</cp:coreProperties>
</file>