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9" w:type="dxa"/>
        <w:tblInd w:w="-360" w:type="dxa"/>
        <w:tblLook w:val="04A0" w:firstRow="1" w:lastRow="0" w:firstColumn="1" w:lastColumn="0" w:noHBand="0" w:noVBand="1"/>
      </w:tblPr>
      <w:tblGrid>
        <w:gridCol w:w="902"/>
        <w:gridCol w:w="2368"/>
        <w:gridCol w:w="2900"/>
        <w:gridCol w:w="2754"/>
        <w:gridCol w:w="1985"/>
      </w:tblGrid>
      <w:tr w:rsidR="00CA679C" w:rsidRPr="00AB6E7B" w14:paraId="1426C8CB" w14:textId="77777777" w:rsidTr="00244466">
        <w:trPr>
          <w:trHeight w:val="181"/>
        </w:trPr>
        <w:tc>
          <w:tcPr>
            <w:tcW w:w="1090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EB9F5D" w14:textId="592242B8" w:rsidR="00410F92" w:rsidRPr="00AB6E7B" w:rsidRDefault="00410F92" w:rsidP="00410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Supplementa</w:t>
            </w:r>
            <w:r w:rsidR="005C7CB5" w:rsidRPr="00AB6E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ry</w:t>
            </w:r>
            <w:r w:rsidRPr="00AB6E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Table </w:t>
            </w:r>
            <w:r w:rsidR="00EB03BF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S</w:t>
            </w:r>
            <w:r w:rsidRPr="00AB6E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</w:t>
            </w:r>
            <w:r w:rsidR="005C7CB5" w:rsidRPr="00AB6E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.</w:t>
            </w:r>
            <w:r w:rsidRPr="00AB6E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Generic Names </w:t>
            </w:r>
            <w:r w:rsidR="005C7CB5" w:rsidRPr="00AB6E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of Drugs Used </w:t>
            </w:r>
            <w:r w:rsidRPr="00AB6E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to </w:t>
            </w:r>
            <w:r w:rsidR="005C7CB5" w:rsidRPr="00AB6E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</w:t>
            </w:r>
            <w:r w:rsidRPr="00AB6E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reat Metabolic </w:t>
            </w:r>
            <w:r w:rsidR="00513DC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Diseases </w:t>
            </w:r>
          </w:p>
          <w:p w14:paraId="3FFE82EA" w14:textId="77777777" w:rsidR="00CA1D6D" w:rsidRPr="00AB6E7B" w:rsidRDefault="00CA1D6D" w:rsidP="00410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  <w:p w14:paraId="3878FA4A" w14:textId="77777777" w:rsidR="00CA679C" w:rsidRPr="00AB6E7B" w:rsidRDefault="00CA679C" w:rsidP="00410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</w:tr>
      <w:tr w:rsidR="00410F92" w:rsidRPr="00AB6E7B" w14:paraId="38AFF1A3" w14:textId="77777777" w:rsidTr="00244466">
        <w:trPr>
          <w:trHeight w:val="78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F1DA68" w14:textId="77777777" w:rsidR="00410F92" w:rsidRPr="00AB6E7B" w:rsidRDefault="00410F92" w:rsidP="00410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100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8646" w14:textId="76572A4A" w:rsidR="00410F92" w:rsidRPr="00AB6E7B" w:rsidRDefault="006351A2" w:rsidP="00410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Drug Names</w:t>
            </w:r>
          </w:p>
        </w:tc>
      </w:tr>
      <w:tr w:rsidR="00410F92" w:rsidRPr="00AB6E7B" w14:paraId="7AE7F383" w14:textId="77777777" w:rsidTr="00244466">
        <w:trPr>
          <w:trHeight w:val="169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0D5DB9F" w14:textId="77777777" w:rsidR="00410F92" w:rsidRPr="00AB6E7B" w:rsidRDefault="00410F92" w:rsidP="007B55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75741B2" w14:textId="77777777" w:rsidR="00410F92" w:rsidRPr="00AB6E7B" w:rsidRDefault="00410F92" w:rsidP="00CA1D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Hypertension </w:t>
            </w: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28D3" w14:textId="08FE44B5" w:rsidR="00410F92" w:rsidRPr="00AB6E7B" w:rsidRDefault="00410F92" w:rsidP="00CA1D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Obesity/Over</w:t>
            </w:r>
            <w:r w:rsidR="007B551C" w:rsidRPr="00AB6E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w</w:t>
            </w:r>
            <w:r w:rsidRPr="00AB6E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eight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F45B" w14:textId="77777777" w:rsidR="00410F92" w:rsidRPr="00AB6E7B" w:rsidRDefault="00410F92" w:rsidP="00CA1D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Hyperlipidemia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0866" w14:textId="1D9E95EB" w:rsidR="00410F92" w:rsidRPr="00AB6E7B" w:rsidRDefault="00410F92" w:rsidP="00CA1D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T</w:t>
            </w:r>
            <w:r w:rsidR="00CA1D6D" w:rsidRPr="00AB6E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ype </w:t>
            </w:r>
            <w:r w:rsidRPr="00AB6E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  <w:r w:rsidR="00CA1D6D" w:rsidRPr="00AB6E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Diabetes Mellitus</w:t>
            </w:r>
          </w:p>
        </w:tc>
      </w:tr>
      <w:tr w:rsidR="00410F92" w:rsidRPr="00AB6E7B" w14:paraId="6646A727" w14:textId="77777777" w:rsidTr="00244466">
        <w:trPr>
          <w:trHeight w:val="330"/>
        </w:trPr>
        <w:tc>
          <w:tcPr>
            <w:tcW w:w="9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75ED37" w14:textId="67EA1AC1" w:rsidR="00410F92" w:rsidRPr="00AB6E7B" w:rsidRDefault="00410F92" w:rsidP="00410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A1A1DF0" w14:textId="16F1E71C" w:rsidR="00410F92" w:rsidRPr="00AB6E7B" w:rsidRDefault="00410F92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Acebutolol</w:t>
            </w:r>
          </w:p>
        </w:tc>
        <w:tc>
          <w:tcPr>
            <w:tcW w:w="29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FB5A8D" w14:textId="1B115BC5" w:rsidR="00410F92" w:rsidRPr="00AB6E7B" w:rsidRDefault="00EC3EA1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Amphetamine</w:t>
            </w:r>
          </w:p>
        </w:tc>
        <w:tc>
          <w:tcPr>
            <w:tcW w:w="275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3CDAF4F" w14:textId="03FA5F80" w:rsidR="00410F92" w:rsidRPr="00AB6E7B" w:rsidRDefault="00525AAE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Alirocumab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4C9A" w14:textId="77777777" w:rsidR="00410F92" w:rsidRPr="00AB6E7B" w:rsidRDefault="00410F92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Acarbose</w:t>
            </w:r>
          </w:p>
        </w:tc>
      </w:tr>
      <w:tr w:rsidR="00410F92" w:rsidRPr="00AB6E7B" w14:paraId="31DFE94B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3F8782FF" w14:textId="77777777" w:rsidR="00410F92" w:rsidRPr="00AB6E7B" w:rsidRDefault="00410F92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4CB945D4" w14:textId="3CB1BACB" w:rsidR="00410F92" w:rsidRPr="00AB6E7B" w:rsidRDefault="00410F92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Aliskiren</w:t>
            </w:r>
            <w:proofErr w:type="spellEnd"/>
            <w:r w:rsidR="009700E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besylate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7AB8C402" w14:textId="372E5731" w:rsidR="00410F92" w:rsidRPr="00AB6E7B" w:rsidRDefault="00EA75FF" w:rsidP="006E7DE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Benzphetamine</w:t>
            </w:r>
            <w:proofErr w:type="spellEnd"/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1D447372" w14:textId="07D3B44B" w:rsidR="00410F92" w:rsidRPr="00AB6E7B" w:rsidRDefault="00525AAE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Atorvastatin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0D937C" w14:textId="77777777" w:rsidR="00410F92" w:rsidRPr="00AB6E7B" w:rsidRDefault="00410F92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Albiglutide</w:t>
            </w:r>
          </w:p>
        </w:tc>
      </w:tr>
      <w:tr w:rsidR="009700EC" w:rsidRPr="00AB6E7B" w14:paraId="716A8328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7605B5A3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541634C9" w14:textId="6D2FC38C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Amiloride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72F3E58C" w14:textId="3C2CDF2D" w:rsidR="009700EC" w:rsidRPr="00AB6E7B" w:rsidRDefault="009700EC" w:rsidP="0004421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Bupropion</w:t>
            </w: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11BA2698" w14:textId="207A88E8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Bempedoic</w:t>
            </w:r>
            <w:proofErr w:type="spellEnd"/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acid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D675D14" w14:textId="17E2F1AB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Alogliptin</w:t>
            </w:r>
          </w:p>
        </w:tc>
      </w:tr>
      <w:tr w:rsidR="009700EC" w:rsidRPr="00AB6E7B" w14:paraId="1520A477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1E368CE5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2DC7EE4E" w14:textId="7AE72FBA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Amlodipine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6A0DFA41" w14:textId="785DE83D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Caffeine</w:t>
            </w: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35467A3D" w14:textId="45A35210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Bezafibrate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CC3BD7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Canagliflozin</w:t>
            </w:r>
          </w:p>
        </w:tc>
      </w:tr>
      <w:tr w:rsidR="009700EC" w:rsidRPr="00AB6E7B" w14:paraId="27504C00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2052185D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087D64EE" w14:textId="48AD83BE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Atenolol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4D95BA54" w14:textId="25900ADA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Diethylpropion</w:t>
            </w: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041A0761" w14:textId="21FD1B46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Cholestyramine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99C610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Chlorpropamide</w:t>
            </w:r>
          </w:p>
        </w:tc>
      </w:tr>
      <w:tr w:rsidR="009700EC" w:rsidRPr="00AB6E7B" w14:paraId="2B562C1C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4E805CF6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2D7B35B7" w14:textId="026F338A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Azilsartan</w:t>
            </w:r>
            <w:proofErr w:type="spellEnd"/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6AC879FB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Liraglutide</w:t>
            </w: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27FC7D7C" w14:textId="511C1DB2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Ciprofibrate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66B5B9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Dapagliflozin</w:t>
            </w:r>
          </w:p>
        </w:tc>
      </w:tr>
      <w:tr w:rsidR="009700EC" w:rsidRPr="00AB6E7B" w14:paraId="71D954FB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23E706F7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7102EE92" w14:textId="7883E725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Benazepril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188743C3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Lorcaserin</w:t>
            </w:r>
            <w:proofErr w:type="spellEnd"/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183F58E6" w14:textId="3EAC1725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Colesevelam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14226DA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Dulaglutide</w:t>
            </w:r>
          </w:p>
        </w:tc>
      </w:tr>
      <w:tr w:rsidR="009700EC" w:rsidRPr="00AB6E7B" w14:paraId="09D8CC13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399E0E94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7FA22518" w14:textId="0CE71AF3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Bendroflumethiazide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0A76080D" w14:textId="6B00CC5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Metformin</w:t>
            </w: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6D1F97C9" w14:textId="18AC2702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Colestipol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00EFBA5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Empagliflozin</w:t>
            </w:r>
          </w:p>
        </w:tc>
      </w:tr>
      <w:tr w:rsidR="009700EC" w:rsidRPr="00AB6E7B" w14:paraId="389BE3D6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5D19B45D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3E294E38" w14:textId="6B8775B2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Betaxolo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</w:t>
            </w:r>
            <w:proofErr w:type="spellEnd"/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51AA8C8A" w14:textId="1F6145E1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Naltrexone</w:t>
            </w: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16DE6DF1" w14:textId="71C28D85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Evinacumab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E2C67ED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Ertugliflozin</w:t>
            </w:r>
          </w:p>
        </w:tc>
      </w:tr>
      <w:tr w:rsidR="009700EC" w:rsidRPr="00AB6E7B" w14:paraId="15E2B090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4F806295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0B52BFCE" w14:textId="20343A1E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Bisoprolol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0094F4DE" w14:textId="4FBC1DC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Octreotide</w:t>
            </w: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6D829082" w14:textId="7ECF3BDF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Evolocumab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EEBD58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Exenatide</w:t>
            </w:r>
          </w:p>
        </w:tc>
      </w:tr>
      <w:tr w:rsidR="009700EC" w:rsidRPr="00AB6E7B" w14:paraId="6D5B29D3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349C44C0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6A065BAE" w14:textId="1B43AC6E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Bumetanide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10F80B90" w14:textId="6F38DF62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Orlistat</w:t>
            </w: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16E055A0" w14:textId="73DE98BA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Ezetimibe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741AB73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Glimepiride</w:t>
            </w:r>
          </w:p>
        </w:tc>
      </w:tr>
      <w:tr w:rsidR="009700EC" w:rsidRPr="00AB6E7B" w14:paraId="0427242D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5D6075B1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588FF2D2" w14:textId="7D062B64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Candesartan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2563553B" w14:textId="3D96079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Phendimetrazine</w:t>
            </w: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6EC98455" w14:textId="3FADF49C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Fenofibrate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3E6B128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Glipizide</w:t>
            </w:r>
          </w:p>
        </w:tc>
      </w:tr>
      <w:tr w:rsidR="009700EC" w:rsidRPr="00AB6E7B" w14:paraId="525E2C41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6CA38140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57A26936" w14:textId="64C3EAC2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Captopril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0CAB2B4A" w14:textId="0F8DECD3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Phentermine</w:t>
            </w: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1DA8743A" w14:textId="22C4F9D9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Fenofibric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7F8D57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Glyburide</w:t>
            </w:r>
          </w:p>
        </w:tc>
      </w:tr>
      <w:tr w:rsidR="009700EC" w:rsidRPr="00AB6E7B" w14:paraId="7DE8AC45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01D497CD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53D05350" w14:textId="0F206F5A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Carvedilol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7A18F49C" w14:textId="79B1C2E2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Semaglutide</w:t>
            </w:r>
            <w:proofErr w:type="spellEnd"/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2A6CFFA1" w14:textId="338E5C20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Fluvastatin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97A02D" w14:textId="54A07818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Insulin </w:t>
            </w:r>
            <w:proofErr w:type="spell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</w:t>
            </w: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spart</w:t>
            </w:r>
            <w:proofErr w:type="spellEnd"/>
          </w:p>
        </w:tc>
      </w:tr>
      <w:tr w:rsidR="009700EC" w:rsidRPr="00AB6E7B" w14:paraId="12E183BF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6225CFAC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5F9CD605" w14:textId="7C31E8DB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Chlorothiazide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1ECB642C" w14:textId="7771138F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Setmelanotide</w:t>
            </w:r>
            <w:proofErr w:type="spellEnd"/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7BCEA41A" w14:textId="48085048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Gemfibrozil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7A7B85" w14:textId="200515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Insulin  </w:t>
            </w:r>
            <w:proofErr w:type="spell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</w:t>
            </w: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egludec</w:t>
            </w:r>
            <w:proofErr w:type="spellEnd"/>
            <w:proofErr w:type="gramEnd"/>
          </w:p>
        </w:tc>
      </w:tr>
      <w:tr w:rsidR="009700EC" w:rsidRPr="00AB6E7B" w14:paraId="455A954E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7087F579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2AE120EA" w14:textId="3C93D0D8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Clonidine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19B87186" w14:textId="01FCB366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Topiramate</w:t>
            </w: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53E7E437" w14:textId="567B1058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Icosapent</w:t>
            </w:r>
            <w:proofErr w:type="spellEnd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ethyl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2AF736" w14:textId="7E152C7A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Insulin d</w:t>
            </w: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etemir</w:t>
            </w:r>
          </w:p>
        </w:tc>
      </w:tr>
      <w:tr w:rsidR="009700EC" w:rsidRPr="00AB6E7B" w14:paraId="556C463A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3F1E9E24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14A59C87" w14:textId="1104356B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Diltiazem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3072AB87" w14:textId="4A2ED3F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3A2B34A2" w14:textId="01868CF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Inclisiran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68EF57B" w14:textId="0D5831A5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Insulin g</w:t>
            </w: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largine</w:t>
            </w:r>
          </w:p>
        </w:tc>
      </w:tr>
      <w:tr w:rsidR="009700EC" w:rsidRPr="00AB6E7B" w14:paraId="5232EF68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35CEF10B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5F0201E5" w14:textId="3BE6A53C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Doxazosin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B0F924B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4F6C3ADC" w14:textId="21DA983B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Lomitapide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1AEE41" w14:textId="0B753B05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Insulin </w:t>
            </w:r>
            <w:proofErr w:type="spell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</w:t>
            </w: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lulisine</w:t>
            </w:r>
            <w:proofErr w:type="spellEnd"/>
          </w:p>
        </w:tc>
      </w:tr>
      <w:tr w:rsidR="009700EC" w:rsidRPr="00AB6E7B" w14:paraId="4F809AA3" w14:textId="77777777" w:rsidTr="00244466">
        <w:trPr>
          <w:trHeight w:val="169"/>
        </w:trPr>
        <w:tc>
          <w:tcPr>
            <w:tcW w:w="902" w:type="dxa"/>
            <w:shd w:val="clear" w:color="auto" w:fill="auto"/>
            <w:vAlign w:val="center"/>
            <w:hideMark/>
          </w:tcPr>
          <w:p w14:paraId="071740AD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2218E2CC" w14:textId="1C2038CB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Enalapril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FC17D8F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2CFA9B6F" w14:textId="5A0EC143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Lovastatin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29CBEA" w14:textId="2B65EB83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Insulin  h</w:t>
            </w: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uman</w:t>
            </w:r>
            <w:proofErr w:type="gramEnd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</w:t>
            </w: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sophane</w:t>
            </w:r>
          </w:p>
        </w:tc>
      </w:tr>
      <w:tr w:rsidR="009700EC" w:rsidRPr="00AB6E7B" w14:paraId="09AC8F16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13B935C3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43502573" w14:textId="0898A4E4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Eplerenone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4B97BAD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0ACA7FF5" w14:textId="71D4BD54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Mipomersen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59B80E5" w14:textId="0008B904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Insulin h</w:t>
            </w: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uman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</w:t>
            </w: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egular</w:t>
            </w:r>
          </w:p>
        </w:tc>
      </w:tr>
      <w:tr w:rsidR="009700EC" w:rsidRPr="00AB6E7B" w14:paraId="3CDB8C40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3BF9F3D1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7F0B74EF" w14:textId="3ADAE4B6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Eprosartan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591F71F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7BC25BAA" w14:textId="31B9A4FC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Niacin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A438F40" w14:textId="69AE794F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Insulin l</w:t>
            </w: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ispro</w:t>
            </w:r>
          </w:p>
        </w:tc>
      </w:tr>
      <w:tr w:rsidR="009700EC" w:rsidRPr="00AB6E7B" w14:paraId="65F7D147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4DA052B5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1A91D355" w14:textId="56B89065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Felodipine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76514BB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2BD93442" w14:textId="39FB361B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Omega-2 acid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B69826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Linagliptin</w:t>
            </w:r>
          </w:p>
        </w:tc>
      </w:tr>
      <w:tr w:rsidR="009700EC" w:rsidRPr="00AB6E7B" w14:paraId="14C11FAD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6F248B13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67F84286" w14:textId="65E403F4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Fosinopril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A1CFACD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04CE6870" w14:textId="75578C7C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Pitavastatin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893B9E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Lixisenatide</w:t>
            </w:r>
            <w:proofErr w:type="spellEnd"/>
          </w:p>
        </w:tc>
      </w:tr>
      <w:tr w:rsidR="009700EC" w:rsidRPr="00AB6E7B" w14:paraId="6440B99E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4FE8EC50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35BEA94E" w14:textId="695BF728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Furosemide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E71F2EB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24811C8E" w14:textId="3AB579B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Pravastatin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313EBE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Metformin</w:t>
            </w:r>
          </w:p>
        </w:tc>
      </w:tr>
      <w:tr w:rsidR="009700EC" w:rsidRPr="00AB6E7B" w14:paraId="705FC56B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221DBDE3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6A0A7EFC" w14:textId="27A15202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Guanabenz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FB67B5D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06A77542" w14:textId="5F0B474E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Rosuvastatin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4A099D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Miglitol</w:t>
            </w:r>
          </w:p>
        </w:tc>
      </w:tr>
      <w:tr w:rsidR="009700EC" w:rsidRPr="00AB6E7B" w14:paraId="79111383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25257D9A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2A504DCB" w14:textId="466D8B9C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Guanethidine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5C53E35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vAlign w:val="center"/>
            <w:hideMark/>
          </w:tcPr>
          <w:p w14:paraId="5AF072CF" w14:textId="4EBB75C5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Simvastatin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715D31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Nateglinide</w:t>
            </w:r>
          </w:p>
        </w:tc>
      </w:tr>
      <w:tr w:rsidR="009700EC" w:rsidRPr="00AB6E7B" w14:paraId="5D7FA447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1F268C51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24E1BF7E" w14:textId="36983E82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Guanfacine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37C03DE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47AD0CE0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4D3D42D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Pioglitazone</w:t>
            </w:r>
          </w:p>
        </w:tc>
      </w:tr>
      <w:tr w:rsidR="009700EC" w:rsidRPr="00AB6E7B" w14:paraId="4DE1599D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04CE2125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72DA4AC0" w14:textId="44AD1006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Hydralazine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B729E70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3734FDBD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F70757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Pramlintide</w:t>
            </w:r>
          </w:p>
        </w:tc>
      </w:tr>
      <w:tr w:rsidR="009700EC" w:rsidRPr="00AB6E7B" w14:paraId="0144C672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5937C10A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4AF570C7" w14:textId="1B6E93C8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Hydrochlorothiazide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4F45B75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6D65772F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89A448D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Repaglinide</w:t>
            </w:r>
          </w:p>
        </w:tc>
      </w:tr>
      <w:tr w:rsidR="009700EC" w:rsidRPr="00AB6E7B" w14:paraId="46FB4006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467DA222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5CC1DE53" w14:textId="2BE82931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Indapamide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47AF1A5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4B94F21A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C189AE6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Rosiglitazone</w:t>
            </w:r>
          </w:p>
        </w:tc>
      </w:tr>
      <w:tr w:rsidR="009700EC" w:rsidRPr="00AB6E7B" w14:paraId="0C38500D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2FD3F12F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70D86B18" w14:textId="66C46975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Irbesartan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9915B73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186E1BA1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326A297" w14:textId="08A1D8C4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</w:t>
            </w: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axagliptin</w:t>
            </w:r>
            <w:proofErr w:type="spellEnd"/>
          </w:p>
        </w:tc>
      </w:tr>
      <w:tr w:rsidR="009700EC" w:rsidRPr="00AB6E7B" w14:paraId="082717B5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6763CA5A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7A56D168" w14:textId="013FC313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Isradipine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FAC8681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48B0E94A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5F2A169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Semaglutide</w:t>
            </w:r>
            <w:proofErr w:type="spellEnd"/>
          </w:p>
        </w:tc>
      </w:tr>
      <w:tr w:rsidR="009700EC" w:rsidRPr="00AB6E7B" w14:paraId="2E17EC96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5EC53712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4EDE8FD8" w14:textId="49C9CF53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Labetalol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B41374C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1FF332AE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EC0F68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Sitagliptin</w:t>
            </w:r>
          </w:p>
        </w:tc>
      </w:tr>
      <w:tr w:rsidR="009700EC" w:rsidRPr="00AB6E7B" w14:paraId="76AC2E50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66DC0E3B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231AE22D" w14:textId="134C46BC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Levamlodipine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9638BAC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5AF22F95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1848C3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Tirzepatide</w:t>
            </w:r>
            <w:proofErr w:type="spellEnd"/>
          </w:p>
        </w:tc>
      </w:tr>
      <w:tr w:rsidR="009700EC" w:rsidRPr="00AB6E7B" w14:paraId="08F92146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4679AC39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44D0D59B" w14:textId="39F0BF23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Lisinopril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A9F7F6A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73E7D2C2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8D40BC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Tolazamide</w:t>
            </w:r>
          </w:p>
        </w:tc>
      </w:tr>
      <w:tr w:rsidR="009700EC" w:rsidRPr="00AB6E7B" w14:paraId="5D7505AB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587E3E04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7E1DF325" w14:textId="5CC0C315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Losartan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E05CE85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1FD0BCBA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E50171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Tolbutamide</w:t>
            </w:r>
          </w:p>
        </w:tc>
      </w:tr>
      <w:tr w:rsidR="009700EC" w:rsidRPr="00AB6E7B" w14:paraId="20F28960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6D67651C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329EC3E8" w14:textId="74121D7B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Methyclothiazide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FCE61F1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7B90190A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1D8134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61581322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138CE76B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1F96A88C" w14:textId="445613CC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Methyldopa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1CCD0EF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59784501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FC0BA8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0C64A65E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0AE2D6CC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3B57029D" w14:textId="4E4C70BD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Metolazone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40C04D9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2C22BB12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6F6AE5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292FA048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0C4F0917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4F1C7FE3" w14:textId="1073139A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Metoprolol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362FAB7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5738EA63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D84C2BD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0187FDEE" w14:textId="77777777" w:rsidTr="00244466">
        <w:trPr>
          <w:trHeight w:val="562"/>
        </w:trPr>
        <w:tc>
          <w:tcPr>
            <w:tcW w:w="902" w:type="dxa"/>
            <w:shd w:val="clear" w:color="auto" w:fill="auto"/>
            <w:vAlign w:val="center"/>
            <w:hideMark/>
          </w:tcPr>
          <w:p w14:paraId="2324B8E8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52D67273" w14:textId="565A10A0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Minoxidil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7F17B46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5612E992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E976845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2BEBF025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59254549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05DFF9B6" w14:textId="2A84BFBB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Moexipril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C7B612D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244C060B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908FDE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02F548B9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156893A3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67F47FAC" w14:textId="6B411B4B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Nadolol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9D2D0D0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17A1818C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F3A45D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46E1F007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16F398E2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1A3CC802" w14:textId="75F0C193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Nebivolol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8D1BE28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1178DEAC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50333AA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18295D5D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64C20C44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035D70BD" w14:textId="0249760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Nicardipine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2BAA295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3CFBF024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8386FE5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791793AE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05EF82F8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508010D3" w14:textId="09B72A3F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Nifedipine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C125959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46FA9E59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998F35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68BC1518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18897997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6D0A679A" w14:textId="6D41449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Nisoldipine</w:t>
            </w:r>
            <w:proofErr w:type="spellEnd"/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3355F4E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7195FD96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2E63EC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2ADAD03D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12823B0C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29200278" w14:textId="74253485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Olmesartan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C0B7788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6EF57040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E02AE7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6837FA87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2773725A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12F6B765" w14:textId="4EA04314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Perindopril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DE66939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2B5F66C8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F6CD8B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6E7CC339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4692ED40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0DA492C9" w14:textId="56739509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Pindolol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D9FD706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7808EF3F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CF3DA6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78D158FD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435A4B35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7A040080" w14:textId="6F805A52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Prazosin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6941CF3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7B273FDC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C9D3DC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7E98B089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124FD959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1C51F37E" w14:textId="23B40799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Propranolol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EF6D92E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2EF67A3A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BBC59B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453EAF1E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42B960D2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5CC4253D" w14:textId="6E4DCBE2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Quinapril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BD583E7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79322096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191B72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6EF0AD43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10D0EF6A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3A7D5CFF" w14:textId="6B77542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Ramipril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766571E8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2CCFD83B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A70828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2FF37182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2233CF2A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389F406C" w14:textId="5F4BC1C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Reserpine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077319F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07B7780F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857C04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21144A27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295649B7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6E56C1E0" w14:textId="0EBB8766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Spironolactone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1158AAC2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119B9C09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BDCAA8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0CA5B6B3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226D79B6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5CE2EFCA" w14:textId="569C1519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Telmisartan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9160CD3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2DF6B878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0FA7D0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6C0D422F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4C5EA64D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661EB76E" w14:textId="4E75DD2A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Terazosin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36FE089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3605BEFD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57CB3DF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282E93FB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53B0EC8D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456FB138" w14:textId="4A0E4890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Timolol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68EE7C92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202DD4F8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4FDF19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02E4C174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</w:tcPr>
          <w:p w14:paraId="24690066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</w:tcPr>
          <w:p w14:paraId="6B411002" w14:textId="7E1B873F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Torsemide</w:t>
            </w:r>
          </w:p>
        </w:tc>
        <w:tc>
          <w:tcPr>
            <w:tcW w:w="2900" w:type="dxa"/>
            <w:shd w:val="clear" w:color="auto" w:fill="auto"/>
            <w:noWrap/>
            <w:vAlign w:val="center"/>
          </w:tcPr>
          <w:p w14:paraId="3A101D74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</w:tcPr>
          <w:p w14:paraId="1746C761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15B9EB8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121471EC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1DEFCC1E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13765CC3" w14:textId="55CC9588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Trandolapril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ED171B7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04046143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713EA68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34115164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356331EB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397ECD47" w14:textId="7B77ECE2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Triamterene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5095EC84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229F67FC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64F4D4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4D551D99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176C4425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2F7EF89D" w14:textId="0020E0F2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Valsartan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35146937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6B153613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C8619A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34106AB1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555D4974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76D7BCEE" w14:textId="414EF706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B6E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Verapamil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D77F5D7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0E1F0ADB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F02D8D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27CF3CA9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74D9D46D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63B7486A" w14:textId="440594A5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961FD3A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0F3C5112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FEDF75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471FD9F8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5456D8DD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22CA7C57" w14:textId="252455AF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4D10D837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1A43A22E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FB17D47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32CB540A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2BF9DC62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2B88548C" w14:textId="7DF7E8F2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8205A80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7C3C9998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DD45CB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0334D7A6" w14:textId="77777777" w:rsidTr="00244466">
        <w:trPr>
          <w:trHeight w:val="89"/>
        </w:trPr>
        <w:tc>
          <w:tcPr>
            <w:tcW w:w="902" w:type="dxa"/>
            <w:shd w:val="clear" w:color="auto" w:fill="auto"/>
            <w:vAlign w:val="center"/>
            <w:hideMark/>
          </w:tcPr>
          <w:p w14:paraId="3D63CE90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14:paraId="38F8365E" w14:textId="2AB08BF8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254A75A3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348FBE9D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90630E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00EC" w:rsidRPr="00AB6E7B" w14:paraId="7132F9D8" w14:textId="77777777" w:rsidTr="00244466">
        <w:trPr>
          <w:trHeight w:val="78"/>
        </w:trPr>
        <w:tc>
          <w:tcPr>
            <w:tcW w:w="902" w:type="dxa"/>
            <w:shd w:val="clear" w:color="auto" w:fill="auto"/>
            <w:vAlign w:val="center"/>
            <w:hideMark/>
          </w:tcPr>
          <w:p w14:paraId="1D419A54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8" w:type="dxa"/>
            <w:shd w:val="clear" w:color="auto" w:fill="auto"/>
            <w:vAlign w:val="center"/>
          </w:tcPr>
          <w:p w14:paraId="78CA43A2" w14:textId="1AAFE8EC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14:paraId="02919AC3" w14:textId="77777777" w:rsidR="009700EC" w:rsidRPr="00AB6E7B" w:rsidRDefault="009700EC" w:rsidP="00410F9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14:paraId="26EAD686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34A88D" w14:textId="77777777" w:rsidR="009700EC" w:rsidRPr="00AB6E7B" w:rsidRDefault="009700EC" w:rsidP="00410F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2ED259E" w14:textId="77777777" w:rsidR="00CA679C" w:rsidRPr="00AB6E7B" w:rsidRDefault="00CA679C" w:rsidP="00CA679C"/>
    <w:p w14:paraId="1FD4AAEF" w14:textId="30C17D64" w:rsidR="00CA679C" w:rsidRPr="00AB6E7B" w:rsidRDefault="00CA679C" w:rsidP="00CA679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AB6E7B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Resource names and sites:</w:t>
      </w:r>
    </w:p>
    <w:p w14:paraId="75C718BA" w14:textId="77777777" w:rsidR="00CA679C" w:rsidRPr="00AB6E7B" w:rsidRDefault="00CA679C" w:rsidP="00CA679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62AAD149" w14:textId="77777777" w:rsidR="00CA679C" w:rsidRPr="00AB6E7B" w:rsidRDefault="00CA679C" w:rsidP="00CA679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proofErr w:type="spellStart"/>
      <w:r w:rsidRPr="00AB6E7B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CenterWatch</w:t>
      </w:r>
      <w:proofErr w:type="spellEnd"/>
      <w:r w:rsidRPr="00AB6E7B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</w:p>
    <w:p w14:paraId="49149FFE" w14:textId="0204D666" w:rsidR="00CA679C" w:rsidRPr="00AB6E7B" w:rsidRDefault="003D60B6" w:rsidP="00CA679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hyperlink r:id="rId4" w:history="1">
        <w:r w:rsidR="00CA679C" w:rsidRPr="00AB6E7B">
          <w:rPr>
            <w:rStyle w:val="Hyperlink"/>
            <w:rFonts w:ascii="Calibri" w:eastAsia="Times New Roman" w:hAnsi="Calibri" w:cs="Calibri"/>
            <w:b/>
            <w:bCs/>
            <w:kern w:val="0"/>
            <w:sz w:val="22"/>
            <w:szCs w:val="22"/>
            <w14:ligatures w14:val="none"/>
          </w:rPr>
          <w:t>https://www.centerwatch.com/directories/1067-fda-approved-drugs/</w:t>
        </w:r>
      </w:hyperlink>
    </w:p>
    <w:p w14:paraId="309C832D" w14:textId="77777777" w:rsidR="00CA679C" w:rsidRPr="00AB6E7B" w:rsidRDefault="00CA679C" w:rsidP="00CA679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2729EC46" w14:textId="77777777" w:rsidR="00CA679C" w:rsidRPr="00AB6E7B" w:rsidRDefault="00CA679C" w:rsidP="00CA679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AB6E7B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Current Medical Diagnosis and Treatment</w:t>
      </w:r>
    </w:p>
    <w:p w14:paraId="5F6599F3" w14:textId="0EA1ACAC" w:rsidR="00CA679C" w:rsidRPr="00AB6E7B" w:rsidRDefault="003D60B6" w:rsidP="00CA679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hyperlink r:id="rId5" w:history="1">
        <w:r w:rsidR="00CA679C" w:rsidRPr="00AB6E7B">
          <w:rPr>
            <w:rStyle w:val="Hyperlink"/>
            <w:rFonts w:ascii="Calibri" w:eastAsia="Times New Roman" w:hAnsi="Calibri" w:cs="Calibri"/>
            <w:b/>
            <w:bCs/>
            <w:kern w:val="0"/>
            <w:sz w:val="22"/>
            <w:szCs w:val="22"/>
            <w14:ligatures w14:val="none"/>
          </w:rPr>
          <w:t>https://accessmedicine.mhmedical.com/book.aspx?bookid=3212</w:t>
        </w:r>
      </w:hyperlink>
    </w:p>
    <w:p w14:paraId="7485085F" w14:textId="77777777" w:rsidR="00CA679C" w:rsidRPr="00AB6E7B" w:rsidRDefault="00CA679C" w:rsidP="00CA679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41140434" w14:textId="77777777" w:rsidR="00CA679C" w:rsidRPr="00AB6E7B" w:rsidRDefault="00CA679C" w:rsidP="00CA679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AB6E7B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Drugs.com </w:t>
      </w:r>
    </w:p>
    <w:p w14:paraId="5DA8AFBC" w14:textId="0FDF196E" w:rsidR="00CA679C" w:rsidRPr="00AB6E7B" w:rsidRDefault="003D60B6" w:rsidP="00CA679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hyperlink r:id="rId6" w:history="1">
        <w:r w:rsidR="00CA679C" w:rsidRPr="00AB6E7B">
          <w:rPr>
            <w:rStyle w:val="Hyperlink"/>
            <w:rFonts w:ascii="Calibri" w:eastAsia="Times New Roman" w:hAnsi="Calibri" w:cs="Calibri"/>
            <w:b/>
            <w:bCs/>
            <w:kern w:val="0"/>
            <w:sz w:val="22"/>
            <w:szCs w:val="22"/>
            <w14:ligatures w14:val="none"/>
          </w:rPr>
          <w:t>https://www.drugs.com/drug_information.html</w:t>
        </w:r>
      </w:hyperlink>
    </w:p>
    <w:p w14:paraId="7459EB37" w14:textId="77777777" w:rsidR="00CA679C" w:rsidRPr="00AB6E7B" w:rsidRDefault="00CA679C" w:rsidP="00CA679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47E47CA4" w14:textId="2848E6BE" w:rsidR="00CA679C" w:rsidRPr="00AB6E7B" w:rsidRDefault="00CA679C" w:rsidP="00CA679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AB6E7B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Micromedex</w:t>
      </w:r>
    </w:p>
    <w:p w14:paraId="24457F8D" w14:textId="6B69FD01" w:rsidR="00CA679C" w:rsidRPr="00AB6E7B" w:rsidRDefault="003D60B6" w:rsidP="00CA679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hyperlink r:id="rId7" w:history="1">
        <w:r w:rsidR="00CA679C" w:rsidRPr="00AB6E7B">
          <w:rPr>
            <w:rStyle w:val="Hyperlink"/>
            <w:rFonts w:ascii="Calibri" w:eastAsia="Times New Roman" w:hAnsi="Calibri" w:cs="Calibri"/>
            <w:b/>
            <w:bCs/>
            <w:kern w:val="0"/>
            <w:sz w:val="22"/>
            <w:szCs w:val="22"/>
            <w14:ligatures w14:val="none"/>
          </w:rPr>
          <w:t>https://www.micromedexsolutions.com/micromedex2/librarian/PFDefaultActionId/evidencexpert.DoIntegratedSearch?navitem=topHome&amp;isToolPage=true</w:t>
        </w:r>
      </w:hyperlink>
    </w:p>
    <w:p w14:paraId="7A328029" w14:textId="77777777" w:rsidR="00CA679C" w:rsidRPr="00AB6E7B" w:rsidRDefault="00CA679C" w:rsidP="00CA679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7876820D" w14:textId="77777777" w:rsidR="00CA679C" w:rsidRPr="00AB6E7B" w:rsidRDefault="00CA679C" w:rsidP="00CA679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569568AA" w14:textId="77777777" w:rsidR="00CA679C" w:rsidRPr="00AB6E7B" w:rsidRDefault="00CA679C" w:rsidP="00CA679C"/>
    <w:sectPr w:rsidR="00CA679C" w:rsidRPr="00AB6E7B" w:rsidSect="00CA679C"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92"/>
    <w:rsid w:val="0004421C"/>
    <w:rsid w:val="00057B1D"/>
    <w:rsid w:val="000A7648"/>
    <w:rsid w:val="0013225B"/>
    <w:rsid w:val="001920EB"/>
    <w:rsid w:val="001D15BC"/>
    <w:rsid w:val="001E0534"/>
    <w:rsid w:val="00244466"/>
    <w:rsid w:val="00264A46"/>
    <w:rsid w:val="002D4142"/>
    <w:rsid w:val="002F3FF4"/>
    <w:rsid w:val="0034018B"/>
    <w:rsid w:val="00363AF2"/>
    <w:rsid w:val="00381476"/>
    <w:rsid w:val="0038509F"/>
    <w:rsid w:val="003A7D44"/>
    <w:rsid w:val="003B36EE"/>
    <w:rsid w:val="003C572F"/>
    <w:rsid w:val="003C6C5F"/>
    <w:rsid w:val="003D60B6"/>
    <w:rsid w:val="00410F92"/>
    <w:rsid w:val="004225FD"/>
    <w:rsid w:val="004916C7"/>
    <w:rsid w:val="00491BE7"/>
    <w:rsid w:val="004A1D7B"/>
    <w:rsid w:val="004C1AB8"/>
    <w:rsid w:val="004C2932"/>
    <w:rsid w:val="00513DCC"/>
    <w:rsid w:val="00525AAE"/>
    <w:rsid w:val="00573E13"/>
    <w:rsid w:val="005B51AC"/>
    <w:rsid w:val="005C7CB5"/>
    <w:rsid w:val="005D153A"/>
    <w:rsid w:val="005D35BC"/>
    <w:rsid w:val="006140BA"/>
    <w:rsid w:val="006351A2"/>
    <w:rsid w:val="00680066"/>
    <w:rsid w:val="006931A6"/>
    <w:rsid w:val="00693CB3"/>
    <w:rsid w:val="006B0215"/>
    <w:rsid w:val="006E7DE7"/>
    <w:rsid w:val="00701D43"/>
    <w:rsid w:val="00745C5E"/>
    <w:rsid w:val="007B3C16"/>
    <w:rsid w:val="007B551C"/>
    <w:rsid w:val="007B70E4"/>
    <w:rsid w:val="007E026F"/>
    <w:rsid w:val="007E1795"/>
    <w:rsid w:val="00852488"/>
    <w:rsid w:val="008614AD"/>
    <w:rsid w:val="008F281D"/>
    <w:rsid w:val="00926B89"/>
    <w:rsid w:val="009674DB"/>
    <w:rsid w:val="009700EC"/>
    <w:rsid w:val="00973463"/>
    <w:rsid w:val="00A22D85"/>
    <w:rsid w:val="00A26BBB"/>
    <w:rsid w:val="00A47A5F"/>
    <w:rsid w:val="00A73517"/>
    <w:rsid w:val="00A81B4D"/>
    <w:rsid w:val="00AA09BB"/>
    <w:rsid w:val="00AB6E7B"/>
    <w:rsid w:val="00AC1BEF"/>
    <w:rsid w:val="00AD2DC2"/>
    <w:rsid w:val="00AF5278"/>
    <w:rsid w:val="00B37ABD"/>
    <w:rsid w:val="00B37F38"/>
    <w:rsid w:val="00B44926"/>
    <w:rsid w:val="00B563AE"/>
    <w:rsid w:val="00B66E36"/>
    <w:rsid w:val="00C75993"/>
    <w:rsid w:val="00C8069F"/>
    <w:rsid w:val="00C83F3D"/>
    <w:rsid w:val="00CA1D6D"/>
    <w:rsid w:val="00CA679C"/>
    <w:rsid w:val="00CB3C8A"/>
    <w:rsid w:val="00CF67F5"/>
    <w:rsid w:val="00D05E34"/>
    <w:rsid w:val="00D72C1A"/>
    <w:rsid w:val="00E74292"/>
    <w:rsid w:val="00EA75FF"/>
    <w:rsid w:val="00EB03BF"/>
    <w:rsid w:val="00EB5449"/>
    <w:rsid w:val="00EC3EA1"/>
    <w:rsid w:val="00EF060C"/>
    <w:rsid w:val="00F33A44"/>
    <w:rsid w:val="00F820AA"/>
    <w:rsid w:val="00FA5BBB"/>
    <w:rsid w:val="00FD55C8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64CA7"/>
  <w15:chartTrackingRefBased/>
  <w15:docId w15:val="{5497C2B2-6BA8-47CD-AB22-0BCD289D9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F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F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F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F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F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F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F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F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F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F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F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67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79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C7C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E1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17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17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79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920EB"/>
    <w:rPr>
      <w:color w:val="96607D" w:themeColor="followedHyperlink"/>
      <w:u w:val="single"/>
    </w:rPr>
  </w:style>
  <w:style w:type="character" w:customStyle="1" w:styleId="cf01">
    <w:name w:val="cf01"/>
    <w:basedOn w:val="DefaultParagraphFont"/>
    <w:rsid w:val="009700E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8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cromedexsolutions.com/micromedex2/librarian/PFDefaultActionId/evidencexpert.DoIntegratedSearch?navitem=topHome&amp;isToolPage=tr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rugs.com/drug_information.html" TargetMode="External"/><Relationship Id="rId5" Type="http://schemas.openxmlformats.org/officeDocument/2006/relationships/hyperlink" Target="https://accessmedicine.mhmedical.com/book.aspx?bookid=3212" TargetMode="External"/><Relationship Id="rId4" Type="http://schemas.openxmlformats.org/officeDocument/2006/relationships/hyperlink" Target="https://www.centerwatch.com/directories/1067-fda-approved-drug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Zhang,Ning</dc:creator>
  <cp:keywords/>
  <dc:description/>
  <cp:lastModifiedBy>Hwang,Jessica P</cp:lastModifiedBy>
  <cp:revision>2</cp:revision>
  <dcterms:created xsi:type="dcterms:W3CDTF">2025-06-10T03:04:00Z</dcterms:created>
  <dcterms:modified xsi:type="dcterms:W3CDTF">2025-06-10T03:04:00Z</dcterms:modified>
</cp:coreProperties>
</file>