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ECDCC8" w14:textId="77EF5F6A" w:rsidR="00775F1C" w:rsidRPr="00BD3684" w:rsidRDefault="00775F1C" w:rsidP="003323C5">
      <w:pPr>
        <w:spacing w:after="0"/>
        <w:rPr>
          <w:rFonts w:ascii="Times New Roman" w:hAnsi="Times New Roman" w:cs="Times New Roman"/>
          <w:b/>
          <w:bCs/>
          <w:sz w:val="20"/>
          <w:szCs w:val="20"/>
          <w:lang w:val="en-GB"/>
        </w:rPr>
      </w:pPr>
      <w:r w:rsidRPr="00BD3684">
        <w:rPr>
          <w:rFonts w:ascii="Times New Roman" w:hAnsi="Times New Roman" w:cs="Times New Roman"/>
          <w:b/>
          <w:bCs/>
          <w:sz w:val="20"/>
          <w:szCs w:val="20"/>
          <w:lang w:val="en-GB"/>
        </w:rPr>
        <w:t>Supplementary Appendix</w:t>
      </w:r>
    </w:p>
    <w:p w14:paraId="6395AF19" w14:textId="01F67813" w:rsidR="00B607B8" w:rsidRPr="00BD3684" w:rsidRDefault="00B607B8" w:rsidP="00B607B8">
      <w:pPr>
        <w:spacing w:after="0"/>
        <w:rPr>
          <w:rFonts w:ascii="Times New Roman" w:hAnsi="Times New Roman" w:cs="Times New Roman"/>
          <w:b/>
          <w:bCs/>
          <w:sz w:val="20"/>
          <w:szCs w:val="20"/>
          <w:lang w:val="en-GB"/>
        </w:rPr>
      </w:pPr>
      <w:r w:rsidRPr="00BD3684">
        <w:rPr>
          <w:rFonts w:ascii="Times New Roman" w:hAnsi="Times New Roman" w:cs="Times New Roman"/>
          <w:b/>
          <w:bCs/>
          <w:sz w:val="20"/>
          <w:szCs w:val="20"/>
          <w:lang w:val="en-GB"/>
        </w:rPr>
        <w:t>DNA extraction </w:t>
      </w:r>
    </w:p>
    <w:p w14:paraId="6CB85698" w14:textId="59D66BC3" w:rsidR="00B632B8" w:rsidRPr="00BD3684" w:rsidRDefault="00B632B8" w:rsidP="007D4D0C">
      <w:pPr>
        <w:spacing w:after="0" w:line="240" w:lineRule="auto"/>
        <w:jc w:val="both"/>
        <w:rPr>
          <w:rFonts w:ascii="Times New Roman" w:hAnsi="Times New Roman" w:cs="Times New Roman"/>
          <w:sz w:val="20"/>
          <w:szCs w:val="20"/>
          <w:lang w:val="en-GB"/>
        </w:rPr>
      </w:pPr>
      <w:r w:rsidRPr="00BD3684">
        <w:rPr>
          <w:rFonts w:ascii="Times New Roman" w:hAnsi="Times New Roman" w:cs="Times New Roman"/>
          <w:sz w:val="20"/>
          <w:szCs w:val="20"/>
          <w:lang w:val="en-GB"/>
        </w:rPr>
        <w:t xml:space="preserve">Blood was collected via peripheral puncture or central venous catheter in 10 ml syringes and inserted in K2 EDTA tubes, which were kept at -20 degrees Celsius until the DNA extraction. DNA isolation was performed with </w:t>
      </w:r>
      <w:proofErr w:type="spellStart"/>
      <w:r w:rsidRPr="00BD3684">
        <w:rPr>
          <w:rFonts w:ascii="Times New Roman" w:hAnsi="Times New Roman" w:cs="Times New Roman"/>
          <w:sz w:val="20"/>
          <w:szCs w:val="20"/>
          <w:lang w:val="en-GB"/>
        </w:rPr>
        <w:t>PureLink</w:t>
      </w:r>
      <w:proofErr w:type="spellEnd"/>
      <w:r w:rsidRPr="00BD3684">
        <w:rPr>
          <w:rFonts w:ascii="Times New Roman" w:hAnsi="Times New Roman" w:cs="Times New Roman"/>
          <w:sz w:val="20"/>
          <w:szCs w:val="20"/>
          <w:lang w:val="en-GB"/>
        </w:rPr>
        <w:t xml:space="preserve">™ Genomic DNA Mini Kit (Thermo Fischer Scientific, USA) from 200 µl whole blood samples.  </w:t>
      </w:r>
    </w:p>
    <w:p w14:paraId="020C86B1" w14:textId="33D5F5FC" w:rsidR="00D0784A" w:rsidRPr="00BD3684" w:rsidRDefault="00B632B8" w:rsidP="007D4D0C">
      <w:pPr>
        <w:spacing w:after="0" w:line="240" w:lineRule="auto"/>
        <w:jc w:val="both"/>
        <w:rPr>
          <w:rFonts w:ascii="Times New Roman" w:hAnsi="Times New Roman" w:cs="Times New Roman"/>
          <w:sz w:val="20"/>
          <w:szCs w:val="20"/>
          <w:lang w:val="en-GB"/>
        </w:rPr>
      </w:pPr>
      <w:r w:rsidRPr="00BD3684">
        <w:rPr>
          <w:rFonts w:ascii="Times New Roman" w:hAnsi="Times New Roman" w:cs="Times New Roman"/>
          <w:sz w:val="20"/>
          <w:szCs w:val="20"/>
          <w:lang w:val="en-GB"/>
        </w:rPr>
        <w:t xml:space="preserve">The chosen methodology was </w:t>
      </w:r>
      <w:r w:rsidR="00D36E10" w:rsidRPr="00BD3684">
        <w:rPr>
          <w:rFonts w:ascii="Times New Roman" w:hAnsi="Times New Roman" w:cs="Times New Roman"/>
          <w:sz w:val="20"/>
          <w:szCs w:val="20"/>
          <w:lang w:val="en-GB"/>
        </w:rPr>
        <w:t>performed using a spin-column</w:t>
      </w:r>
      <w:r w:rsidRPr="00BD3684">
        <w:rPr>
          <w:rFonts w:ascii="Times New Roman" w:hAnsi="Times New Roman" w:cs="Times New Roman"/>
          <w:sz w:val="20"/>
          <w:szCs w:val="20"/>
          <w:lang w:val="en-GB"/>
        </w:rPr>
        <w:t xml:space="preserve"> protocol established by the manufacturer: first, cell lysis was performed using proteinase K. </w:t>
      </w:r>
      <w:bookmarkStart w:id="0" w:name="_Hlk198459192"/>
      <w:r w:rsidRPr="00BD3684">
        <w:rPr>
          <w:rFonts w:ascii="Times New Roman" w:hAnsi="Times New Roman" w:cs="Times New Roman"/>
          <w:sz w:val="20"/>
          <w:szCs w:val="20"/>
          <w:lang w:val="en-GB"/>
        </w:rPr>
        <w:t xml:space="preserve">The residual RNA was removed with RNase A, and immediately after, the sample was incubated at 55oC for 15 minutes. </w:t>
      </w:r>
      <w:bookmarkEnd w:id="0"/>
      <w:r w:rsidRPr="00BD3684">
        <w:rPr>
          <w:rFonts w:ascii="Times New Roman" w:hAnsi="Times New Roman" w:cs="Times New Roman"/>
          <w:sz w:val="20"/>
          <w:szCs w:val="20"/>
          <w:lang w:val="en-GB"/>
        </w:rPr>
        <w:t>The samples were mixed with ethanol and binding buffer and washed twice with washing solution and elution buffer. DNA purity and yield were assessed based on the ratio of absorbance at 260 nm and 280 nm (A260/A280 absorption rate), using an Eppendorf spectrophotometer (Eppendorf Biospectrometer kinetic, Wien, Austria). </w:t>
      </w:r>
    </w:p>
    <w:p w14:paraId="76DEE6EC" w14:textId="64CF9306" w:rsidR="00B632B8" w:rsidRPr="00BD3684" w:rsidRDefault="00D0784A" w:rsidP="007D4D0C">
      <w:pPr>
        <w:spacing w:after="0" w:line="240" w:lineRule="auto"/>
        <w:jc w:val="both"/>
        <w:rPr>
          <w:rFonts w:ascii="Times New Roman" w:hAnsi="Times New Roman" w:cs="Times New Roman"/>
          <w:sz w:val="20"/>
          <w:szCs w:val="20"/>
          <w:lang w:val="en-GB"/>
        </w:rPr>
      </w:pPr>
      <w:r w:rsidRPr="00BD3684">
        <w:rPr>
          <w:rFonts w:ascii="Times New Roman" w:hAnsi="Times New Roman" w:cs="Times New Roman"/>
          <w:sz w:val="20"/>
          <w:szCs w:val="20"/>
          <w:lang w:val="en-GB"/>
        </w:rPr>
        <w:t xml:space="preserve">DNA isolation was repeated in cases where poor purity was obtained. </w:t>
      </w:r>
      <w:r w:rsidR="00455497" w:rsidRPr="00BD3684">
        <w:rPr>
          <w:rFonts w:ascii="Times New Roman" w:hAnsi="Times New Roman" w:cs="Times New Roman"/>
          <w:sz w:val="20"/>
          <w:szCs w:val="20"/>
          <w:lang w:val="en-GB"/>
        </w:rPr>
        <w:t>Low purity</w:t>
      </w:r>
      <w:r w:rsidRPr="00BD3684">
        <w:rPr>
          <w:rFonts w:ascii="Times New Roman" w:hAnsi="Times New Roman" w:cs="Times New Roman"/>
          <w:sz w:val="20"/>
          <w:szCs w:val="20"/>
          <w:lang w:val="en-GB"/>
        </w:rPr>
        <w:t xml:space="preserve"> was </w:t>
      </w:r>
      <w:r w:rsidR="00B364A1" w:rsidRPr="00BD3684">
        <w:rPr>
          <w:rFonts w:ascii="Times New Roman" w:hAnsi="Times New Roman" w:cs="Times New Roman"/>
          <w:sz w:val="20"/>
          <w:szCs w:val="20"/>
          <w:lang w:val="en-GB"/>
        </w:rPr>
        <w:t>primarily due to</w:t>
      </w:r>
      <w:r w:rsidRPr="00BD3684">
        <w:rPr>
          <w:rFonts w:ascii="Times New Roman" w:hAnsi="Times New Roman" w:cs="Times New Roman"/>
          <w:sz w:val="20"/>
          <w:szCs w:val="20"/>
          <w:lang w:val="en-GB"/>
        </w:rPr>
        <w:t xml:space="preserve"> in</w:t>
      </w:r>
      <w:r w:rsidR="001156A9" w:rsidRPr="00BD3684">
        <w:rPr>
          <w:rFonts w:ascii="Times New Roman" w:hAnsi="Times New Roman" w:cs="Times New Roman"/>
          <w:sz w:val="20"/>
          <w:szCs w:val="20"/>
          <w:lang w:val="en-GB"/>
        </w:rPr>
        <w:t>sufficient</w:t>
      </w:r>
      <w:r w:rsidRPr="00BD3684">
        <w:rPr>
          <w:rFonts w:ascii="Times New Roman" w:hAnsi="Times New Roman" w:cs="Times New Roman"/>
          <w:sz w:val="20"/>
          <w:szCs w:val="20"/>
          <w:lang w:val="en-GB"/>
        </w:rPr>
        <w:t xml:space="preserve"> homogenisation of the frozen whole blood. Isolated genomic DNA was stored at </w:t>
      </w:r>
      <w:r w:rsidR="00352E82" w:rsidRPr="00BD3684">
        <w:rPr>
          <w:rFonts w:ascii="Times New Roman" w:hAnsi="Times New Roman" w:cs="Times New Roman"/>
          <w:sz w:val="20"/>
          <w:szCs w:val="20"/>
          <w:lang w:val="en-GB"/>
        </w:rPr>
        <w:t>-</w:t>
      </w:r>
      <w:r w:rsidRPr="00BD3684">
        <w:rPr>
          <w:rFonts w:ascii="Times New Roman" w:hAnsi="Times New Roman" w:cs="Times New Roman"/>
          <w:sz w:val="20"/>
          <w:szCs w:val="20"/>
          <w:lang w:val="en-GB"/>
        </w:rPr>
        <w:t>20°C until genotyping.</w:t>
      </w:r>
    </w:p>
    <w:p w14:paraId="599F4C9F" w14:textId="3564D7A7" w:rsidR="003323C5" w:rsidRPr="00BD3684" w:rsidRDefault="00346536" w:rsidP="00346536">
      <w:pPr>
        <w:spacing w:after="0"/>
        <w:rPr>
          <w:rFonts w:ascii="Calibri" w:hAnsi="Calibri" w:cs="Calibri"/>
          <w:lang w:val="en-GB"/>
        </w:rPr>
      </w:pPr>
      <w:r w:rsidRPr="00BD3684">
        <w:rPr>
          <w:rFonts w:ascii="Calibri" w:hAnsi="Calibri" w:cs="Calibri"/>
          <w:lang w:val="en-GB"/>
        </w:rPr>
        <w:t> </w:t>
      </w:r>
    </w:p>
    <w:p w14:paraId="78FA7F03" w14:textId="77A2AC9D" w:rsidR="00346536" w:rsidRPr="00BD3684" w:rsidRDefault="00346536" w:rsidP="00346536">
      <w:pPr>
        <w:spacing w:after="0"/>
        <w:rPr>
          <w:rFonts w:ascii="Times New Roman" w:hAnsi="Times New Roman" w:cs="Times New Roman"/>
          <w:b/>
          <w:bCs/>
          <w:sz w:val="20"/>
          <w:szCs w:val="20"/>
          <w:lang w:val="en-GB"/>
        </w:rPr>
      </w:pPr>
      <w:r w:rsidRPr="00BD3684">
        <w:rPr>
          <w:rFonts w:ascii="Times New Roman" w:hAnsi="Times New Roman" w:cs="Times New Roman"/>
          <w:b/>
          <w:bCs/>
          <w:sz w:val="20"/>
          <w:szCs w:val="20"/>
          <w:lang w:val="en-GB"/>
        </w:rPr>
        <w:t xml:space="preserve"> </w:t>
      </w:r>
      <w:r w:rsidR="008B33FE" w:rsidRPr="00BD3684">
        <w:rPr>
          <w:rFonts w:ascii="Times New Roman" w:hAnsi="Times New Roman" w:cs="Times New Roman"/>
          <w:b/>
          <w:bCs/>
          <w:sz w:val="20"/>
          <w:szCs w:val="20"/>
          <w:lang w:val="en-GB"/>
        </w:rPr>
        <w:t xml:space="preserve">Supplementary </w:t>
      </w:r>
      <w:r w:rsidRPr="00BD3684">
        <w:rPr>
          <w:rFonts w:ascii="Times New Roman" w:hAnsi="Times New Roman" w:cs="Times New Roman"/>
          <w:b/>
          <w:bCs/>
          <w:sz w:val="20"/>
          <w:szCs w:val="20"/>
          <w:lang w:val="en-GB"/>
        </w:rPr>
        <w:t>Table</w:t>
      </w:r>
      <w:r w:rsidR="008B33FE" w:rsidRPr="00BD3684">
        <w:rPr>
          <w:rFonts w:ascii="Times New Roman" w:hAnsi="Times New Roman" w:cs="Times New Roman"/>
          <w:b/>
          <w:bCs/>
          <w:sz w:val="20"/>
          <w:szCs w:val="20"/>
          <w:lang w:val="en-GB"/>
        </w:rPr>
        <w:t xml:space="preserve"> 1</w:t>
      </w:r>
      <w:r w:rsidRPr="00BD3684">
        <w:rPr>
          <w:rFonts w:ascii="Times New Roman" w:hAnsi="Times New Roman" w:cs="Times New Roman"/>
          <w:b/>
          <w:bCs/>
          <w:sz w:val="20"/>
          <w:szCs w:val="20"/>
          <w:lang w:val="en-GB"/>
        </w:rPr>
        <w:t>. Demographic characteristics and clinical measurements for the studied groups</w:t>
      </w:r>
    </w:p>
    <w:tbl>
      <w:tblPr>
        <w:tblStyle w:val="Table"/>
        <w:tblW w:w="5000" w:type="pct"/>
        <w:tblLayout w:type="fixed"/>
        <w:tblLook w:val="0020" w:firstRow="1" w:lastRow="0" w:firstColumn="0" w:lastColumn="0" w:noHBand="0" w:noVBand="0"/>
      </w:tblPr>
      <w:tblGrid>
        <w:gridCol w:w="4295"/>
        <w:gridCol w:w="1789"/>
        <w:gridCol w:w="1789"/>
        <w:gridCol w:w="1431"/>
      </w:tblGrid>
      <w:tr w:rsidR="00BD3684" w:rsidRPr="00BD3684" w14:paraId="50D1C370" w14:textId="77777777" w:rsidTr="00E05A44">
        <w:trPr>
          <w:cnfStyle w:val="100000000000" w:firstRow="1" w:lastRow="0" w:firstColumn="0" w:lastColumn="0" w:oddVBand="0" w:evenVBand="0" w:oddHBand="0" w:evenHBand="0" w:firstRowFirstColumn="0" w:firstRowLastColumn="0" w:lastRowFirstColumn="0" w:lastRowLastColumn="0"/>
          <w:tblHeader/>
        </w:trPr>
        <w:tc>
          <w:tcPr>
            <w:tcW w:w="3655" w:type="dxa"/>
            <w:tcBorders>
              <w:top w:val="single" w:sz="4" w:space="0" w:color="auto"/>
              <w:left w:val="single" w:sz="4" w:space="0" w:color="auto"/>
              <w:bottom w:val="single" w:sz="4" w:space="0" w:color="auto"/>
              <w:right w:val="single" w:sz="4" w:space="0" w:color="auto"/>
            </w:tcBorders>
          </w:tcPr>
          <w:p w14:paraId="5A782498" w14:textId="77777777" w:rsidR="00BD3684" w:rsidRPr="00BD3684" w:rsidRDefault="00BD3684" w:rsidP="00CB4B8C">
            <w:pPr>
              <w:pStyle w:val="Compact"/>
              <w:rPr>
                <w:rFonts w:ascii="Times New Roman" w:hAnsi="Times New Roman" w:cs="Times New Roman"/>
                <w:sz w:val="16"/>
                <w:szCs w:val="16"/>
                <w:lang w:val="en-GB"/>
              </w:rPr>
            </w:pPr>
          </w:p>
        </w:tc>
        <w:tc>
          <w:tcPr>
            <w:tcW w:w="1523" w:type="dxa"/>
            <w:tcBorders>
              <w:top w:val="single" w:sz="4" w:space="0" w:color="auto"/>
              <w:left w:val="single" w:sz="4" w:space="0" w:color="auto"/>
              <w:bottom w:val="single" w:sz="4" w:space="0" w:color="auto"/>
              <w:right w:val="single" w:sz="4" w:space="0" w:color="auto"/>
            </w:tcBorders>
          </w:tcPr>
          <w:p w14:paraId="4E20C937" w14:textId="77777777" w:rsidR="00BD3684" w:rsidRPr="00BD3684" w:rsidRDefault="00BD3684" w:rsidP="00CB4B8C">
            <w:pPr>
              <w:pStyle w:val="Compact"/>
              <w:jc w:val="right"/>
              <w:rPr>
                <w:rFonts w:ascii="Times New Roman" w:hAnsi="Times New Roman" w:cs="Times New Roman"/>
                <w:sz w:val="16"/>
                <w:szCs w:val="16"/>
                <w:lang w:val="en-GB"/>
              </w:rPr>
            </w:pPr>
            <w:r w:rsidRPr="00BD3684">
              <w:rPr>
                <w:rFonts w:ascii="Times New Roman" w:hAnsi="Times New Roman" w:cs="Times New Roman"/>
                <w:sz w:val="16"/>
                <w:szCs w:val="16"/>
                <w:lang w:val="en-GB"/>
              </w:rPr>
              <w:t>Controls (60)</w:t>
            </w:r>
          </w:p>
        </w:tc>
        <w:tc>
          <w:tcPr>
            <w:tcW w:w="1523" w:type="dxa"/>
            <w:tcBorders>
              <w:top w:val="single" w:sz="4" w:space="0" w:color="auto"/>
              <w:left w:val="single" w:sz="4" w:space="0" w:color="auto"/>
              <w:bottom w:val="single" w:sz="4" w:space="0" w:color="auto"/>
              <w:right w:val="single" w:sz="4" w:space="0" w:color="auto"/>
            </w:tcBorders>
          </w:tcPr>
          <w:p w14:paraId="5AD40F55" w14:textId="77777777" w:rsidR="00BD3684" w:rsidRPr="00BD3684" w:rsidRDefault="00BD3684" w:rsidP="00CB4B8C">
            <w:pPr>
              <w:pStyle w:val="Compact"/>
              <w:jc w:val="right"/>
              <w:rPr>
                <w:rFonts w:ascii="Times New Roman" w:hAnsi="Times New Roman" w:cs="Times New Roman"/>
                <w:sz w:val="16"/>
                <w:szCs w:val="16"/>
                <w:lang w:val="en-GB"/>
              </w:rPr>
            </w:pPr>
            <w:r w:rsidRPr="00BD3684">
              <w:rPr>
                <w:rFonts w:ascii="Times New Roman" w:hAnsi="Times New Roman" w:cs="Times New Roman"/>
                <w:sz w:val="16"/>
                <w:szCs w:val="16"/>
                <w:lang w:val="en-GB"/>
              </w:rPr>
              <w:t>Cases (91)</w:t>
            </w:r>
          </w:p>
        </w:tc>
        <w:tc>
          <w:tcPr>
            <w:tcW w:w="1218" w:type="dxa"/>
            <w:tcBorders>
              <w:top w:val="single" w:sz="4" w:space="0" w:color="auto"/>
              <w:left w:val="single" w:sz="4" w:space="0" w:color="auto"/>
              <w:bottom w:val="single" w:sz="4" w:space="0" w:color="auto"/>
              <w:right w:val="single" w:sz="4" w:space="0" w:color="auto"/>
            </w:tcBorders>
          </w:tcPr>
          <w:p w14:paraId="145D0D3E" w14:textId="77777777" w:rsidR="00BD3684" w:rsidRPr="00BD3684" w:rsidRDefault="00BD3684" w:rsidP="00CB4B8C">
            <w:pPr>
              <w:pStyle w:val="Compact"/>
              <w:jc w:val="right"/>
              <w:rPr>
                <w:rFonts w:ascii="Times New Roman" w:hAnsi="Times New Roman" w:cs="Times New Roman"/>
                <w:sz w:val="16"/>
                <w:szCs w:val="16"/>
                <w:lang w:val="en-GB"/>
              </w:rPr>
            </w:pPr>
            <w:r w:rsidRPr="00BD3684">
              <w:rPr>
                <w:rFonts w:ascii="Times New Roman" w:hAnsi="Times New Roman" w:cs="Times New Roman"/>
                <w:sz w:val="16"/>
                <w:szCs w:val="16"/>
                <w:lang w:val="en-GB"/>
              </w:rPr>
              <w:t>p†</w:t>
            </w:r>
          </w:p>
        </w:tc>
      </w:tr>
      <w:tr w:rsidR="00BD3684" w:rsidRPr="00BD3684" w14:paraId="0635C27A" w14:textId="77777777" w:rsidTr="00BD3684">
        <w:tc>
          <w:tcPr>
            <w:tcW w:w="3655" w:type="dxa"/>
            <w:tcBorders>
              <w:top w:val="single" w:sz="4" w:space="0" w:color="auto"/>
              <w:left w:val="single" w:sz="4" w:space="0" w:color="auto"/>
              <w:bottom w:val="single" w:sz="4" w:space="0" w:color="auto"/>
              <w:right w:val="single" w:sz="4" w:space="0" w:color="auto"/>
            </w:tcBorders>
          </w:tcPr>
          <w:p w14:paraId="1A437735"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Sex</w:t>
            </w:r>
          </w:p>
        </w:tc>
        <w:tc>
          <w:tcPr>
            <w:tcW w:w="1523" w:type="dxa"/>
            <w:tcBorders>
              <w:top w:val="single" w:sz="4" w:space="0" w:color="auto"/>
              <w:left w:val="single" w:sz="4" w:space="0" w:color="auto"/>
              <w:bottom w:val="single" w:sz="4" w:space="0" w:color="auto"/>
              <w:right w:val="single" w:sz="4" w:space="0" w:color="auto"/>
            </w:tcBorders>
          </w:tcPr>
          <w:p w14:paraId="2940E5BA"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523" w:type="dxa"/>
            <w:tcBorders>
              <w:top w:val="single" w:sz="4" w:space="0" w:color="auto"/>
              <w:left w:val="single" w:sz="4" w:space="0" w:color="auto"/>
              <w:bottom w:val="single" w:sz="4" w:space="0" w:color="auto"/>
              <w:right w:val="single" w:sz="4" w:space="0" w:color="auto"/>
            </w:tcBorders>
          </w:tcPr>
          <w:p w14:paraId="39B9D04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218" w:type="dxa"/>
            <w:tcBorders>
              <w:top w:val="single" w:sz="4" w:space="0" w:color="auto"/>
              <w:left w:val="single" w:sz="4" w:space="0" w:color="auto"/>
              <w:bottom w:val="single" w:sz="4" w:space="0" w:color="auto"/>
              <w:right w:val="single" w:sz="4" w:space="0" w:color="auto"/>
            </w:tcBorders>
          </w:tcPr>
          <w:p w14:paraId="28775CF4"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r>
      <w:tr w:rsidR="00BD3684" w:rsidRPr="00BD3684" w14:paraId="26A810DC" w14:textId="77777777" w:rsidTr="00BD3684">
        <w:tc>
          <w:tcPr>
            <w:tcW w:w="3655" w:type="dxa"/>
            <w:tcBorders>
              <w:top w:val="single" w:sz="4" w:space="0" w:color="auto"/>
              <w:left w:val="single" w:sz="4" w:space="0" w:color="auto"/>
              <w:bottom w:val="single" w:sz="4" w:space="0" w:color="auto"/>
              <w:right w:val="single" w:sz="4" w:space="0" w:color="auto"/>
            </w:tcBorders>
          </w:tcPr>
          <w:p w14:paraId="577280E2"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Male (N/n*)</w:t>
            </w:r>
          </w:p>
        </w:tc>
        <w:tc>
          <w:tcPr>
            <w:tcW w:w="1523" w:type="dxa"/>
            <w:tcBorders>
              <w:top w:val="single" w:sz="4" w:space="0" w:color="auto"/>
              <w:left w:val="single" w:sz="4" w:space="0" w:color="auto"/>
              <w:bottom w:val="single" w:sz="4" w:space="0" w:color="auto"/>
              <w:right w:val="single" w:sz="4" w:space="0" w:color="auto"/>
            </w:tcBorders>
          </w:tcPr>
          <w:p w14:paraId="5EC751A4"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43/60 (71.67%)</w:t>
            </w:r>
          </w:p>
        </w:tc>
        <w:tc>
          <w:tcPr>
            <w:tcW w:w="1523" w:type="dxa"/>
            <w:tcBorders>
              <w:top w:val="single" w:sz="4" w:space="0" w:color="auto"/>
              <w:left w:val="single" w:sz="4" w:space="0" w:color="auto"/>
              <w:bottom w:val="single" w:sz="4" w:space="0" w:color="auto"/>
              <w:right w:val="single" w:sz="4" w:space="0" w:color="auto"/>
            </w:tcBorders>
          </w:tcPr>
          <w:p w14:paraId="1F93DDD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53/91 (58.24%)</w:t>
            </w:r>
          </w:p>
        </w:tc>
        <w:tc>
          <w:tcPr>
            <w:tcW w:w="1218" w:type="dxa"/>
            <w:tcBorders>
              <w:top w:val="single" w:sz="4" w:space="0" w:color="auto"/>
              <w:left w:val="single" w:sz="4" w:space="0" w:color="auto"/>
              <w:bottom w:val="single" w:sz="4" w:space="0" w:color="auto"/>
              <w:right w:val="single" w:sz="4" w:space="0" w:color="auto"/>
            </w:tcBorders>
          </w:tcPr>
          <w:p w14:paraId="06B3469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0.0934</w:t>
            </w:r>
          </w:p>
        </w:tc>
      </w:tr>
      <w:tr w:rsidR="00BD3684" w:rsidRPr="00BD3684" w14:paraId="66C92FA5" w14:textId="77777777" w:rsidTr="00BD3684">
        <w:tc>
          <w:tcPr>
            <w:tcW w:w="3655" w:type="dxa"/>
            <w:tcBorders>
              <w:top w:val="single" w:sz="4" w:space="0" w:color="auto"/>
              <w:left w:val="single" w:sz="4" w:space="0" w:color="auto"/>
              <w:bottom w:val="single" w:sz="4" w:space="0" w:color="auto"/>
              <w:right w:val="single" w:sz="4" w:space="0" w:color="auto"/>
            </w:tcBorders>
          </w:tcPr>
          <w:p w14:paraId="189B8105"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Female (N/n*)</w:t>
            </w:r>
          </w:p>
        </w:tc>
        <w:tc>
          <w:tcPr>
            <w:tcW w:w="1523" w:type="dxa"/>
            <w:tcBorders>
              <w:top w:val="single" w:sz="4" w:space="0" w:color="auto"/>
              <w:left w:val="single" w:sz="4" w:space="0" w:color="auto"/>
              <w:bottom w:val="single" w:sz="4" w:space="0" w:color="auto"/>
              <w:right w:val="single" w:sz="4" w:space="0" w:color="auto"/>
            </w:tcBorders>
          </w:tcPr>
          <w:p w14:paraId="20B16008"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17/60 (28.33%)</w:t>
            </w:r>
          </w:p>
        </w:tc>
        <w:tc>
          <w:tcPr>
            <w:tcW w:w="1523" w:type="dxa"/>
            <w:tcBorders>
              <w:top w:val="single" w:sz="4" w:space="0" w:color="auto"/>
              <w:left w:val="single" w:sz="4" w:space="0" w:color="auto"/>
              <w:bottom w:val="single" w:sz="4" w:space="0" w:color="auto"/>
              <w:right w:val="single" w:sz="4" w:space="0" w:color="auto"/>
            </w:tcBorders>
          </w:tcPr>
          <w:p w14:paraId="4FBDC3C2"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38/91 (41.76%)</w:t>
            </w:r>
          </w:p>
        </w:tc>
        <w:tc>
          <w:tcPr>
            <w:tcW w:w="1218" w:type="dxa"/>
            <w:tcBorders>
              <w:top w:val="single" w:sz="4" w:space="0" w:color="auto"/>
              <w:left w:val="single" w:sz="4" w:space="0" w:color="auto"/>
              <w:bottom w:val="single" w:sz="4" w:space="0" w:color="auto"/>
              <w:right w:val="single" w:sz="4" w:space="0" w:color="auto"/>
            </w:tcBorders>
          </w:tcPr>
          <w:p w14:paraId="3E0BD3CD"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0.0934</w:t>
            </w:r>
          </w:p>
        </w:tc>
      </w:tr>
      <w:tr w:rsidR="00BD3684" w:rsidRPr="00BD3684" w14:paraId="14950D24" w14:textId="77777777" w:rsidTr="00BD3684">
        <w:tc>
          <w:tcPr>
            <w:tcW w:w="3655" w:type="dxa"/>
            <w:tcBorders>
              <w:top w:val="single" w:sz="4" w:space="0" w:color="auto"/>
              <w:left w:val="single" w:sz="4" w:space="0" w:color="auto"/>
              <w:bottom w:val="single" w:sz="4" w:space="0" w:color="auto"/>
              <w:right w:val="single" w:sz="4" w:space="0" w:color="auto"/>
            </w:tcBorders>
          </w:tcPr>
          <w:p w14:paraId="4F35B46B"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Age</w:t>
            </w:r>
          </w:p>
        </w:tc>
        <w:tc>
          <w:tcPr>
            <w:tcW w:w="1523" w:type="dxa"/>
            <w:tcBorders>
              <w:top w:val="single" w:sz="4" w:space="0" w:color="auto"/>
              <w:left w:val="single" w:sz="4" w:space="0" w:color="auto"/>
              <w:bottom w:val="single" w:sz="4" w:space="0" w:color="auto"/>
              <w:right w:val="single" w:sz="4" w:space="0" w:color="auto"/>
            </w:tcBorders>
          </w:tcPr>
          <w:p w14:paraId="5A5740CA"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523" w:type="dxa"/>
            <w:tcBorders>
              <w:top w:val="single" w:sz="4" w:space="0" w:color="auto"/>
              <w:left w:val="single" w:sz="4" w:space="0" w:color="auto"/>
              <w:bottom w:val="single" w:sz="4" w:space="0" w:color="auto"/>
              <w:right w:val="single" w:sz="4" w:space="0" w:color="auto"/>
            </w:tcBorders>
          </w:tcPr>
          <w:p w14:paraId="605D7001"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218" w:type="dxa"/>
            <w:tcBorders>
              <w:top w:val="single" w:sz="4" w:space="0" w:color="auto"/>
              <w:left w:val="single" w:sz="4" w:space="0" w:color="auto"/>
              <w:bottom w:val="single" w:sz="4" w:space="0" w:color="auto"/>
              <w:right w:val="single" w:sz="4" w:space="0" w:color="auto"/>
            </w:tcBorders>
          </w:tcPr>
          <w:p w14:paraId="7B9EC268"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r>
      <w:tr w:rsidR="00BD3684" w:rsidRPr="00BD3684" w14:paraId="03D3BA3B" w14:textId="77777777" w:rsidTr="00BD3684">
        <w:tc>
          <w:tcPr>
            <w:tcW w:w="3655" w:type="dxa"/>
            <w:tcBorders>
              <w:top w:val="single" w:sz="4" w:space="0" w:color="auto"/>
              <w:left w:val="single" w:sz="4" w:space="0" w:color="auto"/>
              <w:bottom w:val="single" w:sz="4" w:space="0" w:color="auto"/>
              <w:right w:val="single" w:sz="4" w:space="0" w:color="auto"/>
            </w:tcBorders>
          </w:tcPr>
          <w:p w14:paraId="3525CD36"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Mean age</w:t>
            </w:r>
          </w:p>
        </w:tc>
        <w:tc>
          <w:tcPr>
            <w:tcW w:w="1523" w:type="dxa"/>
            <w:tcBorders>
              <w:top w:val="single" w:sz="4" w:space="0" w:color="auto"/>
              <w:left w:val="single" w:sz="4" w:space="0" w:color="auto"/>
              <w:bottom w:val="single" w:sz="4" w:space="0" w:color="auto"/>
              <w:right w:val="single" w:sz="4" w:space="0" w:color="auto"/>
            </w:tcBorders>
          </w:tcPr>
          <w:p w14:paraId="063E4DC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55.75±15.40</w:t>
            </w:r>
          </w:p>
        </w:tc>
        <w:tc>
          <w:tcPr>
            <w:tcW w:w="1523" w:type="dxa"/>
            <w:tcBorders>
              <w:top w:val="single" w:sz="4" w:space="0" w:color="auto"/>
              <w:left w:val="single" w:sz="4" w:space="0" w:color="auto"/>
              <w:bottom w:val="single" w:sz="4" w:space="0" w:color="auto"/>
              <w:right w:val="single" w:sz="4" w:space="0" w:color="auto"/>
            </w:tcBorders>
          </w:tcPr>
          <w:p w14:paraId="1F39EDB6"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61.48±14.13</w:t>
            </w:r>
          </w:p>
        </w:tc>
        <w:tc>
          <w:tcPr>
            <w:tcW w:w="1218" w:type="dxa"/>
            <w:tcBorders>
              <w:top w:val="single" w:sz="4" w:space="0" w:color="auto"/>
              <w:left w:val="single" w:sz="4" w:space="0" w:color="auto"/>
              <w:bottom w:val="single" w:sz="4" w:space="0" w:color="auto"/>
              <w:right w:val="single" w:sz="4" w:space="0" w:color="auto"/>
            </w:tcBorders>
          </w:tcPr>
          <w:p w14:paraId="0C61179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0.0205</w:t>
            </w:r>
          </w:p>
        </w:tc>
      </w:tr>
      <w:tr w:rsidR="00BD3684" w:rsidRPr="00BD3684" w14:paraId="2E160D54" w14:textId="77777777" w:rsidTr="00BD3684">
        <w:tc>
          <w:tcPr>
            <w:tcW w:w="3655" w:type="dxa"/>
            <w:tcBorders>
              <w:top w:val="single" w:sz="4" w:space="0" w:color="auto"/>
              <w:left w:val="single" w:sz="4" w:space="0" w:color="auto"/>
              <w:bottom w:val="single" w:sz="4" w:space="0" w:color="auto"/>
              <w:right w:val="single" w:sz="4" w:space="0" w:color="auto"/>
            </w:tcBorders>
          </w:tcPr>
          <w:p w14:paraId="6C9C14E4"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roofErr w:type="spellStart"/>
            <w:r w:rsidRPr="00BD3684">
              <w:rPr>
                <w:rFonts w:ascii="Times New Roman" w:hAnsi="Times New Roman" w:cs="Times New Roman"/>
                <w:kern w:val="2"/>
                <w:sz w:val="16"/>
                <w:szCs w:val="16"/>
                <w:lang w:val="en-GB"/>
                <w14:ligatures w14:val="standardContextual"/>
              </w:rPr>
              <w:t>Mean_age_Male</w:t>
            </w:r>
            <w:proofErr w:type="spellEnd"/>
          </w:p>
        </w:tc>
        <w:tc>
          <w:tcPr>
            <w:tcW w:w="1523" w:type="dxa"/>
            <w:tcBorders>
              <w:top w:val="single" w:sz="4" w:space="0" w:color="auto"/>
              <w:left w:val="single" w:sz="4" w:space="0" w:color="auto"/>
              <w:bottom w:val="single" w:sz="4" w:space="0" w:color="auto"/>
              <w:right w:val="single" w:sz="4" w:space="0" w:color="auto"/>
            </w:tcBorders>
          </w:tcPr>
          <w:p w14:paraId="3ADA5628"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55.00±16.07</w:t>
            </w:r>
          </w:p>
        </w:tc>
        <w:tc>
          <w:tcPr>
            <w:tcW w:w="1523" w:type="dxa"/>
            <w:tcBorders>
              <w:top w:val="single" w:sz="4" w:space="0" w:color="auto"/>
              <w:left w:val="single" w:sz="4" w:space="0" w:color="auto"/>
              <w:bottom w:val="single" w:sz="4" w:space="0" w:color="auto"/>
              <w:right w:val="single" w:sz="4" w:space="0" w:color="auto"/>
            </w:tcBorders>
          </w:tcPr>
          <w:p w14:paraId="65280296"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60.02±13.77</w:t>
            </w:r>
          </w:p>
        </w:tc>
        <w:tc>
          <w:tcPr>
            <w:tcW w:w="1218" w:type="dxa"/>
            <w:tcBorders>
              <w:top w:val="single" w:sz="4" w:space="0" w:color="auto"/>
              <w:left w:val="single" w:sz="4" w:space="0" w:color="auto"/>
              <w:bottom w:val="single" w:sz="4" w:space="0" w:color="auto"/>
              <w:right w:val="single" w:sz="4" w:space="0" w:color="auto"/>
            </w:tcBorders>
          </w:tcPr>
          <w:p w14:paraId="4AF82E5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0.1326</w:t>
            </w:r>
          </w:p>
        </w:tc>
      </w:tr>
      <w:tr w:rsidR="00BD3684" w:rsidRPr="00BD3684" w14:paraId="03770081" w14:textId="77777777" w:rsidTr="00BD3684">
        <w:tc>
          <w:tcPr>
            <w:tcW w:w="3655" w:type="dxa"/>
            <w:tcBorders>
              <w:top w:val="single" w:sz="4" w:space="0" w:color="auto"/>
              <w:left w:val="single" w:sz="4" w:space="0" w:color="auto"/>
              <w:bottom w:val="single" w:sz="4" w:space="0" w:color="auto"/>
              <w:right w:val="single" w:sz="4" w:space="0" w:color="auto"/>
            </w:tcBorders>
          </w:tcPr>
          <w:p w14:paraId="1F0A2DED"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roofErr w:type="spellStart"/>
            <w:r w:rsidRPr="00BD3684">
              <w:rPr>
                <w:rFonts w:ascii="Times New Roman" w:hAnsi="Times New Roman" w:cs="Times New Roman"/>
                <w:kern w:val="2"/>
                <w:sz w:val="16"/>
                <w:szCs w:val="16"/>
                <w:lang w:val="en-GB"/>
                <w14:ligatures w14:val="standardContextual"/>
              </w:rPr>
              <w:t>Mean_age_Female</w:t>
            </w:r>
            <w:proofErr w:type="spellEnd"/>
          </w:p>
        </w:tc>
        <w:tc>
          <w:tcPr>
            <w:tcW w:w="1523" w:type="dxa"/>
            <w:tcBorders>
              <w:top w:val="single" w:sz="4" w:space="0" w:color="auto"/>
              <w:left w:val="single" w:sz="4" w:space="0" w:color="auto"/>
              <w:bottom w:val="single" w:sz="4" w:space="0" w:color="auto"/>
              <w:right w:val="single" w:sz="4" w:space="0" w:color="auto"/>
            </w:tcBorders>
          </w:tcPr>
          <w:p w14:paraId="6490B1D7"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57.65±13.83</w:t>
            </w:r>
          </w:p>
        </w:tc>
        <w:tc>
          <w:tcPr>
            <w:tcW w:w="1523" w:type="dxa"/>
            <w:tcBorders>
              <w:top w:val="single" w:sz="4" w:space="0" w:color="auto"/>
              <w:left w:val="single" w:sz="4" w:space="0" w:color="auto"/>
              <w:bottom w:val="single" w:sz="4" w:space="0" w:color="auto"/>
              <w:right w:val="single" w:sz="4" w:space="0" w:color="auto"/>
            </w:tcBorders>
          </w:tcPr>
          <w:p w14:paraId="1E036FA8"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63.53±14.57</w:t>
            </w:r>
          </w:p>
        </w:tc>
        <w:tc>
          <w:tcPr>
            <w:tcW w:w="1218" w:type="dxa"/>
            <w:tcBorders>
              <w:top w:val="single" w:sz="4" w:space="0" w:color="auto"/>
              <w:left w:val="single" w:sz="4" w:space="0" w:color="auto"/>
              <w:bottom w:val="single" w:sz="4" w:space="0" w:color="auto"/>
              <w:right w:val="single" w:sz="4" w:space="0" w:color="auto"/>
            </w:tcBorders>
          </w:tcPr>
          <w:p w14:paraId="04DF3EC0"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0.1107</w:t>
            </w:r>
          </w:p>
        </w:tc>
      </w:tr>
      <w:tr w:rsidR="00BD3684" w:rsidRPr="00BD3684" w14:paraId="782B471B" w14:textId="77777777" w:rsidTr="00BD3684">
        <w:tc>
          <w:tcPr>
            <w:tcW w:w="3655" w:type="dxa"/>
            <w:tcBorders>
              <w:top w:val="single" w:sz="4" w:space="0" w:color="auto"/>
              <w:left w:val="single" w:sz="4" w:space="0" w:color="auto"/>
              <w:bottom w:val="single" w:sz="4" w:space="0" w:color="auto"/>
              <w:right w:val="single" w:sz="4" w:space="0" w:color="auto"/>
            </w:tcBorders>
          </w:tcPr>
          <w:p w14:paraId="075B038C"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Surgery</w:t>
            </w:r>
          </w:p>
        </w:tc>
        <w:tc>
          <w:tcPr>
            <w:tcW w:w="1523" w:type="dxa"/>
            <w:tcBorders>
              <w:top w:val="single" w:sz="4" w:space="0" w:color="auto"/>
              <w:left w:val="single" w:sz="4" w:space="0" w:color="auto"/>
              <w:bottom w:val="single" w:sz="4" w:space="0" w:color="auto"/>
              <w:right w:val="single" w:sz="4" w:space="0" w:color="auto"/>
            </w:tcBorders>
          </w:tcPr>
          <w:p w14:paraId="49A3CB8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523" w:type="dxa"/>
            <w:tcBorders>
              <w:top w:val="single" w:sz="4" w:space="0" w:color="auto"/>
              <w:left w:val="single" w:sz="4" w:space="0" w:color="auto"/>
              <w:bottom w:val="single" w:sz="4" w:space="0" w:color="auto"/>
              <w:right w:val="single" w:sz="4" w:space="0" w:color="auto"/>
            </w:tcBorders>
          </w:tcPr>
          <w:p w14:paraId="2BC4DB2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218" w:type="dxa"/>
            <w:tcBorders>
              <w:top w:val="single" w:sz="4" w:space="0" w:color="auto"/>
              <w:left w:val="single" w:sz="4" w:space="0" w:color="auto"/>
              <w:bottom w:val="single" w:sz="4" w:space="0" w:color="auto"/>
              <w:right w:val="single" w:sz="4" w:space="0" w:color="auto"/>
            </w:tcBorders>
          </w:tcPr>
          <w:p w14:paraId="3A19505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r>
      <w:tr w:rsidR="00BD3684" w:rsidRPr="00BD3684" w14:paraId="578EF0BB" w14:textId="77777777" w:rsidTr="00BD3684">
        <w:tc>
          <w:tcPr>
            <w:tcW w:w="3655" w:type="dxa"/>
            <w:tcBorders>
              <w:top w:val="single" w:sz="4" w:space="0" w:color="auto"/>
              <w:left w:val="single" w:sz="4" w:space="0" w:color="auto"/>
              <w:bottom w:val="single" w:sz="4" w:space="0" w:color="auto"/>
              <w:right w:val="single" w:sz="4" w:space="0" w:color="auto"/>
            </w:tcBorders>
          </w:tcPr>
          <w:p w14:paraId="2F53D78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Surgery (post-op) (n/N)</w:t>
            </w:r>
          </w:p>
        </w:tc>
        <w:tc>
          <w:tcPr>
            <w:tcW w:w="1523" w:type="dxa"/>
            <w:tcBorders>
              <w:top w:val="single" w:sz="4" w:space="0" w:color="auto"/>
              <w:left w:val="single" w:sz="4" w:space="0" w:color="auto"/>
              <w:bottom w:val="single" w:sz="4" w:space="0" w:color="auto"/>
              <w:right w:val="single" w:sz="4" w:space="0" w:color="auto"/>
            </w:tcBorders>
          </w:tcPr>
          <w:p w14:paraId="3E807EDB"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31/</w:t>
            </w:r>
            <w:r w:rsidRPr="00BB2D06">
              <w:rPr>
                <w:rFonts w:ascii="Times New Roman" w:hAnsi="Times New Roman" w:cs="Times New Roman"/>
                <w:b/>
                <w:bCs/>
                <w:kern w:val="2"/>
                <w:sz w:val="16"/>
                <w:szCs w:val="16"/>
                <w:lang w:val="en-GB"/>
                <w14:ligatures w14:val="standardContextual"/>
              </w:rPr>
              <w:t>29</w:t>
            </w:r>
            <w:r w:rsidRPr="00BD3684">
              <w:rPr>
                <w:rFonts w:ascii="Times New Roman" w:hAnsi="Times New Roman" w:cs="Times New Roman"/>
                <w:kern w:val="2"/>
                <w:sz w:val="16"/>
                <w:szCs w:val="16"/>
                <w:lang w:val="en-GB"/>
                <w14:ligatures w14:val="standardContextual"/>
              </w:rPr>
              <w:t xml:space="preserve"> (48.33%)</w:t>
            </w:r>
          </w:p>
        </w:tc>
        <w:tc>
          <w:tcPr>
            <w:tcW w:w="1523" w:type="dxa"/>
            <w:tcBorders>
              <w:top w:val="single" w:sz="4" w:space="0" w:color="auto"/>
              <w:left w:val="single" w:sz="4" w:space="0" w:color="auto"/>
              <w:bottom w:val="single" w:sz="4" w:space="0" w:color="auto"/>
              <w:right w:val="single" w:sz="4" w:space="0" w:color="auto"/>
            </w:tcBorders>
          </w:tcPr>
          <w:p w14:paraId="628F7A76"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41/</w:t>
            </w:r>
            <w:r w:rsidRPr="00BB2D06">
              <w:rPr>
                <w:rFonts w:ascii="Times New Roman" w:hAnsi="Times New Roman" w:cs="Times New Roman"/>
                <w:b/>
                <w:bCs/>
                <w:kern w:val="2"/>
                <w:sz w:val="16"/>
                <w:szCs w:val="16"/>
                <w:lang w:val="en-GB"/>
                <w14:ligatures w14:val="standardContextual"/>
              </w:rPr>
              <w:t>50</w:t>
            </w:r>
            <w:r w:rsidRPr="00BD3684">
              <w:rPr>
                <w:rFonts w:ascii="Times New Roman" w:hAnsi="Times New Roman" w:cs="Times New Roman"/>
                <w:kern w:val="2"/>
                <w:sz w:val="16"/>
                <w:szCs w:val="16"/>
                <w:lang w:val="en-GB"/>
                <w14:ligatures w14:val="standardContextual"/>
              </w:rPr>
              <w:t xml:space="preserve"> (54.95%)</w:t>
            </w:r>
          </w:p>
        </w:tc>
        <w:tc>
          <w:tcPr>
            <w:tcW w:w="1218" w:type="dxa"/>
            <w:tcBorders>
              <w:top w:val="single" w:sz="4" w:space="0" w:color="auto"/>
              <w:left w:val="single" w:sz="4" w:space="0" w:color="auto"/>
              <w:bottom w:val="single" w:sz="4" w:space="0" w:color="auto"/>
              <w:right w:val="single" w:sz="4" w:space="0" w:color="auto"/>
            </w:tcBorders>
          </w:tcPr>
          <w:p w14:paraId="3559F814"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0.426</w:t>
            </w:r>
          </w:p>
        </w:tc>
      </w:tr>
      <w:tr w:rsidR="00BD3684" w:rsidRPr="00BD3684" w14:paraId="371BB078" w14:textId="77777777" w:rsidTr="00BD3684">
        <w:tc>
          <w:tcPr>
            <w:tcW w:w="3655" w:type="dxa"/>
            <w:tcBorders>
              <w:top w:val="single" w:sz="4" w:space="0" w:color="auto"/>
              <w:left w:val="single" w:sz="4" w:space="0" w:color="auto"/>
              <w:bottom w:val="single" w:sz="4" w:space="0" w:color="auto"/>
              <w:right w:val="single" w:sz="4" w:space="0" w:color="auto"/>
            </w:tcBorders>
          </w:tcPr>
          <w:p w14:paraId="21B60B21"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Polytrauma</w:t>
            </w:r>
          </w:p>
        </w:tc>
        <w:tc>
          <w:tcPr>
            <w:tcW w:w="1523" w:type="dxa"/>
            <w:tcBorders>
              <w:top w:val="single" w:sz="4" w:space="0" w:color="auto"/>
              <w:left w:val="single" w:sz="4" w:space="0" w:color="auto"/>
              <w:bottom w:val="single" w:sz="4" w:space="0" w:color="auto"/>
              <w:right w:val="single" w:sz="4" w:space="0" w:color="auto"/>
            </w:tcBorders>
          </w:tcPr>
          <w:p w14:paraId="5FD5B89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523" w:type="dxa"/>
            <w:tcBorders>
              <w:top w:val="single" w:sz="4" w:space="0" w:color="auto"/>
              <w:left w:val="single" w:sz="4" w:space="0" w:color="auto"/>
              <w:bottom w:val="single" w:sz="4" w:space="0" w:color="auto"/>
              <w:right w:val="single" w:sz="4" w:space="0" w:color="auto"/>
            </w:tcBorders>
          </w:tcPr>
          <w:p w14:paraId="2518781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218" w:type="dxa"/>
            <w:tcBorders>
              <w:top w:val="single" w:sz="4" w:space="0" w:color="auto"/>
              <w:left w:val="single" w:sz="4" w:space="0" w:color="auto"/>
              <w:bottom w:val="single" w:sz="4" w:space="0" w:color="auto"/>
              <w:right w:val="single" w:sz="4" w:space="0" w:color="auto"/>
            </w:tcBorders>
          </w:tcPr>
          <w:p w14:paraId="36C4CDE6"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r>
      <w:tr w:rsidR="00BD3684" w:rsidRPr="00BD3684" w14:paraId="262812E2" w14:textId="77777777" w:rsidTr="00BD3684">
        <w:tc>
          <w:tcPr>
            <w:tcW w:w="3655" w:type="dxa"/>
            <w:tcBorders>
              <w:top w:val="single" w:sz="4" w:space="0" w:color="auto"/>
              <w:left w:val="single" w:sz="4" w:space="0" w:color="auto"/>
              <w:bottom w:val="single" w:sz="4" w:space="0" w:color="auto"/>
              <w:right w:val="single" w:sz="4" w:space="0" w:color="auto"/>
            </w:tcBorders>
          </w:tcPr>
          <w:p w14:paraId="3C4DC31C"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Polytrauma (n/N)</w:t>
            </w:r>
          </w:p>
        </w:tc>
        <w:tc>
          <w:tcPr>
            <w:tcW w:w="1523" w:type="dxa"/>
            <w:tcBorders>
              <w:top w:val="single" w:sz="4" w:space="0" w:color="auto"/>
              <w:left w:val="single" w:sz="4" w:space="0" w:color="auto"/>
              <w:bottom w:val="single" w:sz="4" w:space="0" w:color="auto"/>
              <w:right w:val="single" w:sz="4" w:space="0" w:color="auto"/>
            </w:tcBorders>
          </w:tcPr>
          <w:p w14:paraId="0E42E902"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49/</w:t>
            </w:r>
            <w:r w:rsidRPr="00BB2D06">
              <w:rPr>
                <w:rFonts w:ascii="Times New Roman" w:hAnsi="Times New Roman" w:cs="Times New Roman"/>
                <w:b/>
                <w:bCs/>
                <w:kern w:val="2"/>
                <w:sz w:val="16"/>
                <w:szCs w:val="16"/>
                <w:lang w:val="en-GB"/>
                <w14:ligatures w14:val="standardContextual"/>
              </w:rPr>
              <w:t>11</w:t>
            </w:r>
            <w:r w:rsidRPr="00BD3684">
              <w:rPr>
                <w:rFonts w:ascii="Times New Roman" w:hAnsi="Times New Roman" w:cs="Times New Roman"/>
                <w:kern w:val="2"/>
                <w:sz w:val="16"/>
                <w:szCs w:val="16"/>
                <w:lang w:val="en-GB"/>
                <w14:ligatures w14:val="standardContextual"/>
              </w:rPr>
              <w:t xml:space="preserve"> (18.33%)</w:t>
            </w:r>
          </w:p>
        </w:tc>
        <w:tc>
          <w:tcPr>
            <w:tcW w:w="1523" w:type="dxa"/>
            <w:tcBorders>
              <w:top w:val="single" w:sz="4" w:space="0" w:color="auto"/>
              <w:left w:val="single" w:sz="4" w:space="0" w:color="auto"/>
              <w:bottom w:val="single" w:sz="4" w:space="0" w:color="auto"/>
              <w:right w:val="single" w:sz="4" w:space="0" w:color="auto"/>
            </w:tcBorders>
          </w:tcPr>
          <w:p w14:paraId="37F1B16B"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83/</w:t>
            </w:r>
            <w:r w:rsidRPr="00BB2D06">
              <w:rPr>
                <w:rFonts w:ascii="Times New Roman" w:hAnsi="Times New Roman" w:cs="Times New Roman"/>
                <w:b/>
                <w:bCs/>
                <w:kern w:val="2"/>
                <w:sz w:val="16"/>
                <w:szCs w:val="16"/>
                <w:lang w:val="en-GB"/>
                <w14:ligatures w14:val="standardContextual"/>
              </w:rPr>
              <w:t>8</w:t>
            </w:r>
            <w:r w:rsidRPr="00BD3684">
              <w:rPr>
                <w:rFonts w:ascii="Times New Roman" w:hAnsi="Times New Roman" w:cs="Times New Roman"/>
                <w:kern w:val="2"/>
                <w:sz w:val="16"/>
                <w:szCs w:val="16"/>
                <w:lang w:val="en-GB"/>
                <w14:ligatures w14:val="standardContextual"/>
              </w:rPr>
              <w:t xml:space="preserve"> (8.79%)</w:t>
            </w:r>
          </w:p>
        </w:tc>
        <w:tc>
          <w:tcPr>
            <w:tcW w:w="1218" w:type="dxa"/>
            <w:tcBorders>
              <w:top w:val="single" w:sz="4" w:space="0" w:color="auto"/>
              <w:left w:val="single" w:sz="4" w:space="0" w:color="auto"/>
              <w:bottom w:val="single" w:sz="4" w:space="0" w:color="auto"/>
              <w:right w:val="single" w:sz="4" w:space="0" w:color="auto"/>
            </w:tcBorders>
          </w:tcPr>
          <w:p w14:paraId="4E30187B"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0.0836</w:t>
            </w:r>
          </w:p>
        </w:tc>
      </w:tr>
      <w:tr w:rsidR="00BD3684" w:rsidRPr="00BD3684" w14:paraId="3BB8E123" w14:textId="77777777" w:rsidTr="00BD3684">
        <w:tc>
          <w:tcPr>
            <w:tcW w:w="3655" w:type="dxa"/>
            <w:tcBorders>
              <w:top w:val="single" w:sz="4" w:space="0" w:color="auto"/>
              <w:left w:val="single" w:sz="4" w:space="0" w:color="auto"/>
              <w:bottom w:val="single" w:sz="4" w:space="0" w:color="auto"/>
              <w:right w:val="single" w:sz="4" w:space="0" w:color="auto"/>
            </w:tcBorders>
          </w:tcPr>
          <w:p w14:paraId="6A6926AA"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Clinical measurements</w:t>
            </w:r>
          </w:p>
        </w:tc>
        <w:tc>
          <w:tcPr>
            <w:tcW w:w="1523" w:type="dxa"/>
            <w:tcBorders>
              <w:top w:val="single" w:sz="4" w:space="0" w:color="auto"/>
              <w:left w:val="single" w:sz="4" w:space="0" w:color="auto"/>
              <w:bottom w:val="single" w:sz="4" w:space="0" w:color="auto"/>
              <w:right w:val="single" w:sz="4" w:space="0" w:color="auto"/>
            </w:tcBorders>
          </w:tcPr>
          <w:p w14:paraId="5EFD3B4C"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523" w:type="dxa"/>
            <w:tcBorders>
              <w:top w:val="single" w:sz="4" w:space="0" w:color="auto"/>
              <w:left w:val="single" w:sz="4" w:space="0" w:color="auto"/>
              <w:bottom w:val="single" w:sz="4" w:space="0" w:color="auto"/>
              <w:right w:val="single" w:sz="4" w:space="0" w:color="auto"/>
            </w:tcBorders>
          </w:tcPr>
          <w:p w14:paraId="33D8AFE5"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218" w:type="dxa"/>
            <w:tcBorders>
              <w:top w:val="single" w:sz="4" w:space="0" w:color="auto"/>
              <w:left w:val="single" w:sz="4" w:space="0" w:color="auto"/>
              <w:bottom w:val="single" w:sz="4" w:space="0" w:color="auto"/>
              <w:right w:val="single" w:sz="4" w:space="0" w:color="auto"/>
            </w:tcBorders>
          </w:tcPr>
          <w:p w14:paraId="1AE0C381"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r>
      <w:tr w:rsidR="00BD3684" w:rsidRPr="00BD3684" w14:paraId="193EE24E" w14:textId="77777777" w:rsidTr="00BD3684">
        <w:tc>
          <w:tcPr>
            <w:tcW w:w="3655" w:type="dxa"/>
            <w:tcBorders>
              <w:top w:val="single" w:sz="4" w:space="0" w:color="auto"/>
              <w:left w:val="single" w:sz="4" w:space="0" w:color="auto"/>
              <w:bottom w:val="single" w:sz="4" w:space="0" w:color="auto"/>
              <w:right w:val="single" w:sz="4" w:space="0" w:color="auto"/>
            </w:tcBorders>
          </w:tcPr>
          <w:p w14:paraId="3EA1DB2D"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Gram+ (n/N)</w:t>
            </w:r>
          </w:p>
        </w:tc>
        <w:tc>
          <w:tcPr>
            <w:tcW w:w="1523" w:type="dxa"/>
            <w:tcBorders>
              <w:top w:val="single" w:sz="4" w:space="0" w:color="auto"/>
              <w:left w:val="single" w:sz="4" w:space="0" w:color="auto"/>
              <w:bottom w:val="single" w:sz="4" w:space="0" w:color="auto"/>
              <w:right w:val="single" w:sz="4" w:space="0" w:color="auto"/>
            </w:tcBorders>
          </w:tcPr>
          <w:p w14:paraId="6262108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55/</w:t>
            </w:r>
            <w:r w:rsidRPr="00BB2D06">
              <w:rPr>
                <w:rFonts w:ascii="Times New Roman" w:hAnsi="Times New Roman" w:cs="Times New Roman"/>
                <w:b/>
                <w:bCs/>
                <w:kern w:val="2"/>
                <w:sz w:val="16"/>
                <w:szCs w:val="16"/>
                <w:lang w:val="en-GB"/>
                <w14:ligatures w14:val="standardContextual"/>
              </w:rPr>
              <w:t>5</w:t>
            </w:r>
            <w:r w:rsidRPr="00BD3684">
              <w:rPr>
                <w:rFonts w:ascii="Times New Roman" w:hAnsi="Times New Roman" w:cs="Times New Roman"/>
                <w:kern w:val="2"/>
                <w:sz w:val="16"/>
                <w:szCs w:val="16"/>
                <w:lang w:val="en-GB"/>
                <w14:ligatures w14:val="standardContextual"/>
              </w:rPr>
              <w:t xml:space="preserve"> (8.33%)</w:t>
            </w:r>
          </w:p>
        </w:tc>
        <w:tc>
          <w:tcPr>
            <w:tcW w:w="1523" w:type="dxa"/>
            <w:tcBorders>
              <w:top w:val="single" w:sz="4" w:space="0" w:color="auto"/>
              <w:left w:val="single" w:sz="4" w:space="0" w:color="auto"/>
              <w:bottom w:val="single" w:sz="4" w:space="0" w:color="auto"/>
              <w:right w:val="single" w:sz="4" w:space="0" w:color="auto"/>
            </w:tcBorders>
          </w:tcPr>
          <w:p w14:paraId="6722152A"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36/</w:t>
            </w:r>
            <w:r w:rsidRPr="00BB2D06">
              <w:rPr>
                <w:rFonts w:ascii="Times New Roman" w:hAnsi="Times New Roman" w:cs="Times New Roman"/>
                <w:b/>
                <w:bCs/>
                <w:kern w:val="2"/>
                <w:sz w:val="16"/>
                <w:szCs w:val="16"/>
                <w:lang w:val="en-GB"/>
                <w14:ligatures w14:val="standardContextual"/>
              </w:rPr>
              <w:t>55</w:t>
            </w:r>
            <w:r w:rsidRPr="00BD3684">
              <w:rPr>
                <w:rFonts w:ascii="Times New Roman" w:hAnsi="Times New Roman" w:cs="Times New Roman"/>
                <w:kern w:val="2"/>
                <w:sz w:val="16"/>
                <w:szCs w:val="16"/>
                <w:lang w:val="en-GB"/>
                <w14:ligatures w14:val="standardContextual"/>
              </w:rPr>
              <w:t xml:space="preserve"> (60.44%)</w:t>
            </w:r>
          </w:p>
        </w:tc>
        <w:tc>
          <w:tcPr>
            <w:tcW w:w="1218" w:type="dxa"/>
            <w:tcBorders>
              <w:top w:val="single" w:sz="4" w:space="0" w:color="auto"/>
              <w:left w:val="single" w:sz="4" w:space="0" w:color="auto"/>
              <w:bottom w:val="single" w:sz="4" w:space="0" w:color="auto"/>
              <w:right w:val="single" w:sz="4" w:space="0" w:color="auto"/>
            </w:tcBorders>
          </w:tcPr>
          <w:p w14:paraId="2192D695"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1.52·10^-10</w:t>
            </w:r>
          </w:p>
        </w:tc>
      </w:tr>
      <w:tr w:rsidR="00BD3684" w:rsidRPr="00BD3684" w14:paraId="50F1B29D" w14:textId="77777777" w:rsidTr="00BD3684">
        <w:tc>
          <w:tcPr>
            <w:tcW w:w="3655" w:type="dxa"/>
            <w:tcBorders>
              <w:top w:val="single" w:sz="4" w:space="0" w:color="auto"/>
              <w:left w:val="single" w:sz="4" w:space="0" w:color="auto"/>
              <w:bottom w:val="single" w:sz="4" w:space="0" w:color="auto"/>
              <w:right w:val="single" w:sz="4" w:space="0" w:color="auto"/>
            </w:tcBorders>
          </w:tcPr>
          <w:p w14:paraId="1C7C8B7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Gram- (n/N)</w:t>
            </w:r>
          </w:p>
        </w:tc>
        <w:tc>
          <w:tcPr>
            <w:tcW w:w="1523" w:type="dxa"/>
            <w:tcBorders>
              <w:top w:val="single" w:sz="4" w:space="0" w:color="auto"/>
              <w:left w:val="single" w:sz="4" w:space="0" w:color="auto"/>
              <w:bottom w:val="single" w:sz="4" w:space="0" w:color="auto"/>
              <w:right w:val="single" w:sz="4" w:space="0" w:color="auto"/>
            </w:tcBorders>
          </w:tcPr>
          <w:p w14:paraId="70FE8EB2"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53/</w:t>
            </w:r>
            <w:r w:rsidRPr="00BB2D06">
              <w:rPr>
                <w:rFonts w:ascii="Times New Roman" w:hAnsi="Times New Roman" w:cs="Times New Roman"/>
                <w:b/>
                <w:bCs/>
                <w:kern w:val="2"/>
                <w:sz w:val="16"/>
                <w:szCs w:val="16"/>
                <w:lang w:val="en-GB"/>
                <w14:ligatures w14:val="standardContextual"/>
              </w:rPr>
              <w:t>7</w:t>
            </w:r>
            <w:r w:rsidRPr="00BD3684">
              <w:rPr>
                <w:rFonts w:ascii="Times New Roman" w:hAnsi="Times New Roman" w:cs="Times New Roman"/>
                <w:kern w:val="2"/>
                <w:sz w:val="16"/>
                <w:szCs w:val="16"/>
                <w:lang w:val="en-GB"/>
                <w14:ligatures w14:val="standardContextual"/>
              </w:rPr>
              <w:t xml:space="preserve"> (11.67%)</w:t>
            </w:r>
          </w:p>
        </w:tc>
        <w:tc>
          <w:tcPr>
            <w:tcW w:w="1523" w:type="dxa"/>
            <w:tcBorders>
              <w:top w:val="single" w:sz="4" w:space="0" w:color="auto"/>
              <w:left w:val="single" w:sz="4" w:space="0" w:color="auto"/>
              <w:bottom w:val="single" w:sz="4" w:space="0" w:color="auto"/>
              <w:right w:val="single" w:sz="4" w:space="0" w:color="auto"/>
            </w:tcBorders>
          </w:tcPr>
          <w:p w14:paraId="70B52D4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16/</w:t>
            </w:r>
            <w:r w:rsidRPr="00BB2D06">
              <w:rPr>
                <w:rFonts w:ascii="Times New Roman" w:hAnsi="Times New Roman" w:cs="Times New Roman"/>
                <w:b/>
                <w:bCs/>
                <w:kern w:val="2"/>
                <w:sz w:val="16"/>
                <w:szCs w:val="16"/>
                <w:lang w:val="en-GB"/>
                <w14:ligatures w14:val="standardContextual"/>
              </w:rPr>
              <w:t>75</w:t>
            </w:r>
            <w:r w:rsidRPr="00BD3684">
              <w:rPr>
                <w:rFonts w:ascii="Times New Roman" w:hAnsi="Times New Roman" w:cs="Times New Roman"/>
                <w:kern w:val="2"/>
                <w:sz w:val="16"/>
                <w:szCs w:val="16"/>
                <w:lang w:val="en-GB"/>
                <w14:ligatures w14:val="standardContextual"/>
              </w:rPr>
              <w:t xml:space="preserve"> (82.42%)</w:t>
            </w:r>
          </w:p>
        </w:tc>
        <w:tc>
          <w:tcPr>
            <w:tcW w:w="1218" w:type="dxa"/>
            <w:tcBorders>
              <w:top w:val="single" w:sz="4" w:space="0" w:color="auto"/>
              <w:left w:val="single" w:sz="4" w:space="0" w:color="auto"/>
              <w:bottom w:val="single" w:sz="4" w:space="0" w:color="auto"/>
              <w:right w:val="single" w:sz="4" w:space="0" w:color="auto"/>
            </w:tcBorders>
          </w:tcPr>
          <w:p w14:paraId="719735A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1.34·10^-17</w:t>
            </w:r>
          </w:p>
        </w:tc>
      </w:tr>
      <w:tr w:rsidR="00BD3684" w:rsidRPr="00BD3684" w14:paraId="5DEA7C31" w14:textId="77777777" w:rsidTr="00BD3684">
        <w:tc>
          <w:tcPr>
            <w:tcW w:w="3655" w:type="dxa"/>
            <w:tcBorders>
              <w:top w:val="single" w:sz="4" w:space="0" w:color="auto"/>
              <w:left w:val="single" w:sz="4" w:space="0" w:color="auto"/>
              <w:bottom w:val="single" w:sz="4" w:space="0" w:color="auto"/>
              <w:right w:val="single" w:sz="4" w:space="0" w:color="auto"/>
            </w:tcBorders>
          </w:tcPr>
          <w:p w14:paraId="635E0960"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Fungi (n/N)</w:t>
            </w:r>
          </w:p>
        </w:tc>
        <w:tc>
          <w:tcPr>
            <w:tcW w:w="1523" w:type="dxa"/>
            <w:tcBorders>
              <w:top w:val="single" w:sz="4" w:space="0" w:color="auto"/>
              <w:left w:val="single" w:sz="4" w:space="0" w:color="auto"/>
              <w:bottom w:val="single" w:sz="4" w:space="0" w:color="auto"/>
              <w:right w:val="single" w:sz="4" w:space="0" w:color="auto"/>
            </w:tcBorders>
          </w:tcPr>
          <w:p w14:paraId="299A87A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59/</w:t>
            </w:r>
            <w:r w:rsidRPr="00BB2D06">
              <w:rPr>
                <w:rFonts w:ascii="Times New Roman" w:hAnsi="Times New Roman" w:cs="Times New Roman"/>
                <w:b/>
                <w:bCs/>
                <w:kern w:val="2"/>
                <w:sz w:val="16"/>
                <w:szCs w:val="16"/>
                <w:lang w:val="en-GB"/>
                <w14:ligatures w14:val="standardContextual"/>
              </w:rPr>
              <w:t>1</w:t>
            </w:r>
            <w:r w:rsidRPr="00BD3684">
              <w:rPr>
                <w:rFonts w:ascii="Times New Roman" w:hAnsi="Times New Roman" w:cs="Times New Roman"/>
                <w:kern w:val="2"/>
                <w:sz w:val="16"/>
                <w:szCs w:val="16"/>
                <w:lang w:val="en-GB"/>
                <w14:ligatures w14:val="standardContextual"/>
              </w:rPr>
              <w:t xml:space="preserve"> (1.67%)</w:t>
            </w:r>
          </w:p>
        </w:tc>
        <w:tc>
          <w:tcPr>
            <w:tcW w:w="1523" w:type="dxa"/>
            <w:tcBorders>
              <w:top w:val="single" w:sz="4" w:space="0" w:color="auto"/>
              <w:left w:val="single" w:sz="4" w:space="0" w:color="auto"/>
              <w:bottom w:val="single" w:sz="4" w:space="0" w:color="auto"/>
              <w:right w:val="single" w:sz="4" w:space="0" w:color="auto"/>
            </w:tcBorders>
          </w:tcPr>
          <w:p w14:paraId="285230F0"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80/</w:t>
            </w:r>
            <w:r w:rsidRPr="00BB2D06">
              <w:rPr>
                <w:rFonts w:ascii="Times New Roman" w:hAnsi="Times New Roman" w:cs="Times New Roman"/>
                <w:b/>
                <w:bCs/>
                <w:kern w:val="2"/>
                <w:sz w:val="16"/>
                <w:szCs w:val="16"/>
                <w:lang w:val="en-GB"/>
                <w14:ligatures w14:val="standardContextual"/>
              </w:rPr>
              <w:t>11</w:t>
            </w:r>
            <w:r w:rsidRPr="00BD3684">
              <w:rPr>
                <w:rFonts w:ascii="Times New Roman" w:hAnsi="Times New Roman" w:cs="Times New Roman"/>
                <w:kern w:val="2"/>
                <w:sz w:val="16"/>
                <w:szCs w:val="16"/>
                <w:lang w:val="en-GB"/>
                <w14:ligatures w14:val="standardContextual"/>
              </w:rPr>
              <w:t xml:space="preserve"> (12.09%)</w:t>
            </w:r>
          </w:p>
        </w:tc>
        <w:tc>
          <w:tcPr>
            <w:tcW w:w="1218" w:type="dxa"/>
            <w:tcBorders>
              <w:top w:val="single" w:sz="4" w:space="0" w:color="auto"/>
              <w:left w:val="single" w:sz="4" w:space="0" w:color="auto"/>
              <w:bottom w:val="single" w:sz="4" w:space="0" w:color="auto"/>
              <w:right w:val="single" w:sz="4" w:space="0" w:color="auto"/>
            </w:tcBorders>
          </w:tcPr>
          <w:p w14:paraId="742C2DEB"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0.0283</w:t>
            </w:r>
          </w:p>
        </w:tc>
      </w:tr>
      <w:tr w:rsidR="00BD3684" w:rsidRPr="00BD3684" w14:paraId="429381E9" w14:textId="77777777" w:rsidTr="00BD3684">
        <w:tc>
          <w:tcPr>
            <w:tcW w:w="3655" w:type="dxa"/>
            <w:tcBorders>
              <w:top w:val="single" w:sz="4" w:space="0" w:color="auto"/>
              <w:left w:val="single" w:sz="4" w:space="0" w:color="auto"/>
              <w:bottom w:val="single" w:sz="4" w:space="0" w:color="auto"/>
              <w:right w:val="single" w:sz="4" w:space="0" w:color="auto"/>
            </w:tcBorders>
          </w:tcPr>
          <w:p w14:paraId="07AB4C54"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Number of comorbidities</w:t>
            </w:r>
          </w:p>
        </w:tc>
        <w:tc>
          <w:tcPr>
            <w:tcW w:w="1523" w:type="dxa"/>
            <w:tcBorders>
              <w:top w:val="single" w:sz="4" w:space="0" w:color="auto"/>
              <w:left w:val="single" w:sz="4" w:space="0" w:color="auto"/>
              <w:bottom w:val="single" w:sz="4" w:space="0" w:color="auto"/>
              <w:right w:val="single" w:sz="4" w:space="0" w:color="auto"/>
            </w:tcBorders>
          </w:tcPr>
          <w:p w14:paraId="519BF4E7"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523" w:type="dxa"/>
            <w:tcBorders>
              <w:top w:val="single" w:sz="4" w:space="0" w:color="auto"/>
              <w:left w:val="single" w:sz="4" w:space="0" w:color="auto"/>
              <w:bottom w:val="single" w:sz="4" w:space="0" w:color="auto"/>
              <w:right w:val="single" w:sz="4" w:space="0" w:color="auto"/>
            </w:tcBorders>
          </w:tcPr>
          <w:p w14:paraId="670F1935"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218" w:type="dxa"/>
            <w:tcBorders>
              <w:top w:val="single" w:sz="4" w:space="0" w:color="auto"/>
              <w:left w:val="single" w:sz="4" w:space="0" w:color="auto"/>
              <w:bottom w:val="single" w:sz="4" w:space="0" w:color="auto"/>
              <w:right w:val="single" w:sz="4" w:space="0" w:color="auto"/>
            </w:tcBorders>
          </w:tcPr>
          <w:p w14:paraId="4946F78C"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r>
      <w:tr w:rsidR="00BD3684" w:rsidRPr="00BD3684" w14:paraId="72A95AEE" w14:textId="77777777" w:rsidTr="00BD3684">
        <w:tc>
          <w:tcPr>
            <w:tcW w:w="3655" w:type="dxa"/>
            <w:tcBorders>
              <w:top w:val="single" w:sz="4" w:space="0" w:color="auto"/>
              <w:left w:val="single" w:sz="4" w:space="0" w:color="auto"/>
              <w:bottom w:val="single" w:sz="4" w:space="0" w:color="auto"/>
              <w:right w:val="single" w:sz="4" w:space="0" w:color="auto"/>
            </w:tcBorders>
          </w:tcPr>
          <w:p w14:paraId="2FEBAF7F"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w:t>
            </w:r>
          </w:p>
        </w:tc>
        <w:tc>
          <w:tcPr>
            <w:tcW w:w="1523" w:type="dxa"/>
            <w:tcBorders>
              <w:top w:val="single" w:sz="4" w:space="0" w:color="auto"/>
              <w:left w:val="single" w:sz="4" w:space="0" w:color="auto"/>
              <w:bottom w:val="single" w:sz="4" w:space="0" w:color="auto"/>
              <w:right w:val="single" w:sz="4" w:space="0" w:color="auto"/>
            </w:tcBorders>
          </w:tcPr>
          <w:p w14:paraId="7FB86B88"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 (8.33%)</w:t>
            </w:r>
          </w:p>
        </w:tc>
        <w:tc>
          <w:tcPr>
            <w:tcW w:w="1523" w:type="dxa"/>
            <w:tcBorders>
              <w:top w:val="single" w:sz="4" w:space="0" w:color="auto"/>
              <w:left w:val="single" w:sz="4" w:space="0" w:color="auto"/>
              <w:bottom w:val="single" w:sz="4" w:space="0" w:color="auto"/>
              <w:right w:val="single" w:sz="4" w:space="0" w:color="auto"/>
            </w:tcBorders>
          </w:tcPr>
          <w:p w14:paraId="61023CC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 (1.10%)</w:t>
            </w:r>
          </w:p>
        </w:tc>
        <w:tc>
          <w:tcPr>
            <w:tcW w:w="1218" w:type="dxa"/>
            <w:tcBorders>
              <w:top w:val="single" w:sz="4" w:space="0" w:color="auto"/>
              <w:left w:val="single" w:sz="4" w:space="0" w:color="auto"/>
              <w:bottom w:val="single" w:sz="4" w:space="0" w:color="auto"/>
              <w:right w:val="single" w:sz="4" w:space="0" w:color="auto"/>
            </w:tcBorders>
          </w:tcPr>
          <w:p w14:paraId="2DE2D8F1"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0.0367</w:t>
            </w:r>
          </w:p>
        </w:tc>
      </w:tr>
      <w:tr w:rsidR="00BD3684" w:rsidRPr="00BD3684" w14:paraId="5A3C7B67" w14:textId="77777777" w:rsidTr="00BD3684">
        <w:tc>
          <w:tcPr>
            <w:tcW w:w="3655" w:type="dxa"/>
            <w:tcBorders>
              <w:top w:val="single" w:sz="4" w:space="0" w:color="auto"/>
              <w:left w:val="single" w:sz="4" w:space="0" w:color="auto"/>
              <w:bottom w:val="single" w:sz="4" w:space="0" w:color="auto"/>
              <w:right w:val="single" w:sz="4" w:space="0" w:color="auto"/>
            </w:tcBorders>
          </w:tcPr>
          <w:p w14:paraId="6612644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w:t>
            </w:r>
          </w:p>
        </w:tc>
        <w:tc>
          <w:tcPr>
            <w:tcW w:w="1523" w:type="dxa"/>
            <w:tcBorders>
              <w:top w:val="single" w:sz="4" w:space="0" w:color="auto"/>
              <w:left w:val="single" w:sz="4" w:space="0" w:color="auto"/>
              <w:bottom w:val="single" w:sz="4" w:space="0" w:color="auto"/>
              <w:right w:val="single" w:sz="4" w:space="0" w:color="auto"/>
            </w:tcBorders>
          </w:tcPr>
          <w:p w14:paraId="6A9EEA50"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13 (21.67%)</w:t>
            </w:r>
          </w:p>
        </w:tc>
        <w:tc>
          <w:tcPr>
            <w:tcW w:w="1523" w:type="dxa"/>
            <w:tcBorders>
              <w:top w:val="single" w:sz="4" w:space="0" w:color="auto"/>
              <w:left w:val="single" w:sz="4" w:space="0" w:color="auto"/>
              <w:bottom w:val="single" w:sz="4" w:space="0" w:color="auto"/>
              <w:right w:val="single" w:sz="4" w:space="0" w:color="auto"/>
            </w:tcBorders>
          </w:tcPr>
          <w:p w14:paraId="6D8FE111"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15 (16.48%)</w:t>
            </w:r>
          </w:p>
        </w:tc>
        <w:tc>
          <w:tcPr>
            <w:tcW w:w="1218" w:type="dxa"/>
            <w:tcBorders>
              <w:top w:val="single" w:sz="4" w:space="0" w:color="auto"/>
              <w:left w:val="single" w:sz="4" w:space="0" w:color="auto"/>
              <w:bottom w:val="single" w:sz="4" w:space="0" w:color="auto"/>
              <w:right w:val="single" w:sz="4" w:space="0" w:color="auto"/>
            </w:tcBorders>
          </w:tcPr>
          <w:p w14:paraId="43BA397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0.4226</w:t>
            </w:r>
          </w:p>
        </w:tc>
      </w:tr>
      <w:tr w:rsidR="00BD3684" w:rsidRPr="00BD3684" w14:paraId="6B3F24E1" w14:textId="77777777" w:rsidTr="00BD3684">
        <w:tc>
          <w:tcPr>
            <w:tcW w:w="3655" w:type="dxa"/>
            <w:tcBorders>
              <w:top w:val="single" w:sz="4" w:space="0" w:color="auto"/>
              <w:left w:val="single" w:sz="4" w:space="0" w:color="auto"/>
              <w:bottom w:val="single" w:sz="4" w:space="0" w:color="auto"/>
              <w:right w:val="single" w:sz="4" w:space="0" w:color="auto"/>
            </w:tcBorders>
          </w:tcPr>
          <w:p w14:paraId="5D56F615"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2</w:t>
            </w:r>
          </w:p>
        </w:tc>
        <w:tc>
          <w:tcPr>
            <w:tcW w:w="1523" w:type="dxa"/>
            <w:tcBorders>
              <w:top w:val="single" w:sz="4" w:space="0" w:color="auto"/>
              <w:left w:val="single" w:sz="4" w:space="0" w:color="auto"/>
              <w:bottom w:val="single" w:sz="4" w:space="0" w:color="auto"/>
              <w:right w:val="single" w:sz="4" w:space="0" w:color="auto"/>
            </w:tcBorders>
          </w:tcPr>
          <w:p w14:paraId="6C2B7165" w14:textId="51CBF54D"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12 (20%)</w:t>
            </w:r>
          </w:p>
        </w:tc>
        <w:tc>
          <w:tcPr>
            <w:tcW w:w="1523" w:type="dxa"/>
            <w:tcBorders>
              <w:top w:val="single" w:sz="4" w:space="0" w:color="auto"/>
              <w:left w:val="single" w:sz="4" w:space="0" w:color="auto"/>
              <w:bottom w:val="single" w:sz="4" w:space="0" w:color="auto"/>
              <w:right w:val="single" w:sz="4" w:space="0" w:color="auto"/>
            </w:tcBorders>
          </w:tcPr>
          <w:p w14:paraId="59AA33DD"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19 (20.88%)</w:t>
            </w:r>
          </w:p>
        </w:tc>
        <w:tc>
          <w:tcPr>
            <w:tcW w:w="1218" w:type="dxa"/>
            <w:tcBorders>
              <w:top w:val="single" w:sz="4" w:space="0" w:color="auto"/>
              <w:left w:val="single" w:sz="4" w:space="0" w:color="auto"/>
              <w:bottom w:val="single" w:sz="4" w:space="0" w:color="auto"/>
              <w:right w:val="single" w:sz="4" w:space="0" w:color="auto"/>
            </w:tcBorders>
          </w:tcPr>
          <w:p w14:paraId="71948F02"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0.8959</w:t>
            </w:r>
          </w:p>
        </w:tc>
      </w:tr>
      <w:tr w:rsidR="00BD3684" w:rsidRPr="00BD3684" w14:paraId="54FF4D35" w14:textId="77777777" w:rsidTr="00BD3684">
        <w:tc>
          <w:tcPr>
            <w:tcW w:w="3655" w:type="dxa"/>
            <w:tcBorders>
              <w:top w:val="single" w:sz="4" w:space="0" w:color="auto"/>
              <w:left w:val="single" w:sz="4" w:space="0" w:color="auto"/>
              <w:bottom w:val="single" w:sz="4" w:space="0" w:color="auto"/>
              <w:right w:val="single" w:sz="4" w:space="0" w:color="auto"/>
            </w:tcBorders>
          </w:tcPr>
          <w:p w14:paraId="7076ADD1"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w:t>
            </w:r>
          </w:p>
        </w:tc>
        <w:tc>
          <w:tcPr>
            <w:tcW w:w="1523" w:type="dxa"/>
            <w:tcBorders>
              <w:top w:val="single" w:sz="4" w:space="0" w:color="auto"/>
              <w:left w:val="single" w:sz="4" w:space="0" w:color="auto"/>
              <w:bottom w:val="single" w:sz="4" w:space="0" w:color="auto"/>
              <w:right w:val="single" w:sz="4" w:space="0" w:color="auto"/>
            </w:tcBorders>
          </w:tcPr>
          <w:p w14:paraId="13F7224A" w14:textId="1C6F4C4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12 (20%)</w:t>
            </w:r>
          </w:p>
        </w:tc>
        <w:tc>
          <w:tcPr>
            <w:tcW w:w="1523" w:type="dxa"/>
            <w:tcBorders>
              <w:top w:val="single" w:sz="4" w:space="0" w:color="auto"/>
              <w:left w:val="single" w:sz="4" w:space="0" w:color="auto"/>
              <w:bottom w:val="single" w:sz="4" w:space="0" w:color="auto"/>
              <w:right w:val="single" w:sz="4" w:space="0" w:color="auto"/>
            </w:tcBorders>
          </w:tcPr>
          <w:p w14:paraId="0AEB3200"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20 (21.98%)</w:t>
            </w:r>
          </w:p>
        </w:tc>
        <w:tc>
          <w:tcPr>
            <w:tcW w:w="1218" w:type="dxa"/>
            <w:tcBorders>
              <w:top w:val="single" w:sz="4" w:space="0" w:color="auto"/>
              <w:left w:val="single" w:sz="4" w:space="0" w:color="auto"/>
              <w:bottom w:val="single" w:sz="4" w:space="0" w:color="auto"/>
              <w:right w:val="single" w:sz="4" w:space="0" w:color="auto"/>
            </w:tcBorders>
          </w:tcPr>
          <w:p w14:paraId="7BE9D78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0.771</w:t>
            </w:r>
          </w:p>
        </w:tc>
      </w:tr>
      <w:tr w:rsidR="00BD3684" w:rsidRPr="00BD3684" w14:paraId="1D385454" w14:textId="77777777" w:rsidTr="00BD3684">
        <w:tc>
          <w:tcPr>
            <w:tcW w:w="3655" w:type="dxa"/>
            <w:tcBorders>
              <w:top w:val="single" w:sz="4" w:space="0" w:color="auto"/>
              <w:left w:val="single" w:sz="4" w:space="0" w:color="auto"/>
              <w:bottom w:val="single" w:sz="4" w:space="0" w:color="auto"/>
              <w:right w:val="single" w:sz="4" w:space="0" w:color="auto"/>
            </w:tcBorders>
          </w:tcPr>
          <w:p w14:paraId="6141D660"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 4</w:t>
            </w:r>
          </w:p>
        </w:tc>
        <w:tc>
          <w:tcPr>
            <w:tcW w:w="1523" w:type="dxa"/>
            <w:tcBorders>
              <w:top w:val="single" w:sz="4" w:space="0" w:color="auto"/>
              <w:left w:val="single" w:sz="4" w:space="0" w:color="auto"/>
              <w:bottom w:val="single" w:sz="4" w:space="0" w:color="auto"/>
              <w:right w:val="single" w:sz="4" w:space="0" w:color="auto"/>
            </w:tcBorders>
          </w:tcPr>
          <w:p w14:paraId="35C9FED6" w14:textId="0743FA66"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18 (30%)</w:t>
            </w:r>
          </w:p>
        </w:tc>
        <w:tc>
          <w:tcPr>
            <w:tcW w:w="1523" w:type="dxa"/>
            <w:tcBorders>
              <w:top w:val="single" w:sz="4" w:space="0" w:color="auto"/>
              <w:left w:val="single" w:sz="4" w:space="0" w:color="auto"/>
              <w:bottom w:val="single" w:sz="4" w:space="0" w:color="auto"/>
              <w:right w:val="single" w:sz="4" w:space="0" w:color="auto"/>
            </w:tcBorders>
          </w:tcPr>
          <w:p w14:paraId="2142290B"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36 (39.56%)</w:t>
            </w:r>
          </w:p>
        </w:tc>
        <w:tc>
          <w:tcPr>
            <w:tcW w:w="1218" w:type="dxa"/>
            <w:tcBorders>
              <w:top w:val="single" w:sz="4" w:space="0" w:color="auto"/>
              <w:left w:val="single" w:sz="4" w:space="0" w:color="auto"/>
              <w:bottom w:val="single" w:sz="4" w:space="0" w:color="auto"/>
              <w:right w:val="single" w:sz="4" w:space="0" w:color="auto"/>
            </w:tcBorders>
          </w:tcPr>
          <w:p w14:paraId="022D418C"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0.2304</w:t>
            </w:r>
          </w:p>
        </w:tc>
      </w:tr>
      <w:tr w:rsidR="00BD3684" w:rsidRPr="00BD3684" w14:paraId="30B74684" w14:textId="77777777" w:rsidTr="00BD3684">
        <w:tc>
          <w:tcPr>
            <w:tcW w:w="3655" w:type="dxa"/>
            <w:tcBorders>
              <w:top w:val="single" w:sz="4" w:space="0" w:color="auto"/>
              <w:left w:val="single" w:sz="4" w:space="0" w:color="auto"/>
              <w:bottom w:val="single" w:sz="4" w:space="0" w:color="auto"/>
              <w:right w:val="single" w:sz="4" w:space="0" w:color="auto"/>
            </w:tcBorders>
          </w:tcPr>
          <w:p w14:paraId="1507E466"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Comorbidities</w:t>
            </w:r>
          </w:p>
        </w:tc>
        <w:tc>
          <w:tcPr>
            <w:tcW w:w="1523" w:type="dxa"/>
            <w:tcBorders>
              <w:top w:val="single" w:sz="4" w:space="0" w:color="auto"/>
              <w:left w:val="single" w:sz="4" w:space="0" w:color="auto"/>
              <w:bottom w:val="single" w:sz="4" w:space="0" w:color="auto"/>
              <w:right w:val="single" w:sz="4" w:space="0" w:color="auto"/>
            </w:tcBorders>
          </w:tcPr>
          <w:p w14:paraId="6AD1EB47"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523" w:type="dxa"/>
            <w:tcBorders>
              <w:top w:val="single" w:sz="4" w:space="0" w:color="auto"/>
              <w:left w:val="single" w:sz="4" w:space="0" w:color="auto"/>
              <w:bottom w:val="single" w:sz="4" w:space="0" w:color="auto"/>
              <w:right w:val="single" w:sz="4" w:space="0" w:color="auto"/>
            </w:tcBorders>
          </w:tcPr>
          <w:p w14:paraId="123BF4E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218" w:type="dxa"/>
            <w:tcBorders>
              <w:top w:val="single" w:sz="4" w:space="0" w:color="auto"/>
              <w:left w:val="single" w:sz="4" w:space="0" w:color="auto"/>
              <w:bottom w:val="single" w:sz="4" w:space="0" w:color="auto"/>
              <w:right w:val="single" w:sz="4" w:space="0" w:color="auto"/>
            </w:tcBorders>
          </w:tcPr>
          <w:p w14:paraId="212F5AB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r>
      <w:tr w:rsidR="00BD3684" w:rsidRPr="00BD3684" w14:paraId="134D584F" w14:textId="77777777" w:rsidTr="00BD3684">
        <w:tc>
          <w:tcPr>
            <w:tcW w:w="3655" w:type="dxa"/>
            <w:tcBorders>
              <w:top w:val="single" w:sz="4" w:space="0" w:color="auto"/>
              <w:left w:val="single" w:sz="4" w:space="0" w:color="auto"/>
              <w:bottom w:val="single" w:sz="4" w:space="0" w:color="auto"/>
              <w:right w:val="single" w:sz="4" w:space="0" w:color="auto"/>
            </w:tcBorders>
          </w:tcPr>
          <w:p w14:paraId="0219065B"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Respiratory (n/N)</w:t>
            </w:r>
          </w:p>
        </w:tc>
        <w:tc>
          <w:tcPr>
            <w:tcW w:w="1523" w:type="dxa"/>
            <w:tcBorders>
              <w:top w:val="single" w:sz="4" w:space="0" w:color="auto"/>
              <w:left w:val="single" w:sz="4" w:space="0" w:color="auto"/>
              <w:bottom w:val="single" w:sz="4" w:space="0" w:color="auto"/>
              <w:right w:val="single" w:sz="4" w:space="0" w:color="auto"/>
            </w:tcBorders>
          </w:tcPr>
          <w:p w14:paraId="151580B7" w14:textId="4EF86952"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39/</w:t>
            </w:r>
            <w:r w:rsidRPr="00BB2D06">
              <w:rPr>
                <w:rFonts w:ascii="Times New Roman" w:hAnsi="Times New Roman" w:cs="Times New Roman"/>
                <w:b/>
                <w:bCs/>
                <w:kern w:val="2"/>
                <w:sz w:val="16"/>
                <w:szCs w:val="16"/>
                <w:lang w:val="en-GB"/>
                <w14:ligatures w14:val="standardContextual"/>
              </w:rPr>
              <w:t>21</w:t>
            </w:r>
            <w:r w:rsidRPr="00BD3684">
              <w:rPr>
                <w:rFonts w:ascii="Times New Roman" w:hAnsi="Times New Roman" w:cs="Times New Roman"/>
                <w:kern w:val="2"/>
                <w:sz w:val="16"/>
                <w:szCs w:val="16"/>
                <w:lang w:val="en-GB"/>
                <w14:ligatures w14:val="standardContextual"/>
              </w:rPr>
              <w:t xml:space="preserve"> (35%)</w:t>
            </w:r>
          </w:p>
        </w:tc>
        <w:tc>
          <w:tcPr>
            <w:tcW w:w="1523" w:type="dxa"/>
            <w:tcBorders>
              <w:top w:val="single" w:sz="4" w:space="0" w:color="auto"/>
              <w:left w:val="single" w:sz="4" w:space="0" w:color="auto"/>
              <w:bottom w:val="single" w:sz="4" w:space="0" w:color="auto"/>
              <w:right w:val="single" w:sz="4" w:space="0" w:color="auto"/>
            </w:tcBorders>
          </w:tcPr>
          <w:p w14:paraId="74F7B40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61/</w:t>
            </w:r>
            <w:r w:rsidRPr="00BB2D06">
              <w:rPr>
                <w:rFonts w:ascii="Times New Roman" w:hAnsi="Times New Roman" w:cs="Times New Roman"/>
                <w:b/>
                <w:bCs/>
                <w:kern w:val="2"/>
                <w:sz w:val="16"/>
                <w:szCs w:val="16"/>
                <w:lang w:val="en-GB"/>
                <w14:ligatures w14:val="standardContextual"/>
              </w:rPr>
              <w:t>30</w:t>
            </w:r>
            <w:r w:rsidRPr="00BD3684">
              <w:rPr>
                <w:rFonts w:ascii="Times New Roman" w:hAnsi="Times New Roman" w:cs="Times New Roman"/>
                <w:kern w:val="2"/>
                <w:sz w:val="16"/>
                <w:szCs w:val="16"/>
                <w:lang w:val="en-GB"/>
                <w14:ligatures w14:val="standardContextual"/>
              </w:rPr>
              <w:t xml:space="preserve"> (32.97%)</w:t>
            </w:r>
          </w:p>
        </w:tc>
        <w:tc>
          <w:tcPr>
            <w:tcW w:w="1218" w:type="dxa"/>
            <w:tcBorders>
              <w:top w:val="single" w:sz="4" w:space="0" w:color="auto"/>
              <w:left w:val="single" w:sz="4" w:space="0" w:color="auto"/>
              <w:bottom w:val="single" w:sz="4" w:space="0" w:color="auto"/>
              <w:right w:val="single" w:sz="4" w:space="0" w:color="auto"/>
            </w:tcBorders>
          </w:tcPr>
          <w:p w14:paraId="5DC2C005"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0.796</w:t>
            </w:r>
          </w:p>
        </w:tc>
      </w:tr>
      <w:tr w:rsidR="00BD3684" w:rsidRPr="00BD3684" w14:paraId="0ACEA139" w14:textId="77777777" w:rsidTr="00BD3684">
        <w:tc>
          <w:tcPr>
            <w:tcW w:w="3655" w:type="dxa"/>
            <w:tcBorders>
              <w:top w:val="single" w:sz="4" w:space="0" w:color="auto"/>
              <w:left w:val="single" w:sz="4" w:space="0" w:color="auto"/>
              <w:bottom w:val="single" w:sz="4" w:space="0" w:color="auto"/>
              <w:right w:val="single" w:sz="4" w:space="0" w:color="auto"/>
            </w:tcBorders>
          </w:tcPr>
          <w:p w14:paraId="1941960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Cardiovascular (n/N)</w:t>
            </w:r>
          </w:p>
        </w:tc>
        <w:tc>
          <w:tcPr>
            <w:tcW w:w="1523" w:type="dxa"/>
            <w:tcBorders>
              <w:top w:val="single" w:sz="4" w:space="0" w:color="auto"/>
              <w:left w:val="single" w:sz="4" w:space="0" w:color="auto"/>
              <w:bottom w:val="single" w:sz="4" w:space="0" w:color="auto"/>
              <w:right w:val="single" w:sz="4" w:space="0" w:color="auto"/>
            </w:tcBorders>
          </w:tcPr>
          <w:p w14:paraId="042587C1" w14:textId="28FD5D9C"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18/</w:t>
            </w:r>
            <w:r w:rsidRPr="00BB2D06">
              <w:rPr>
                <w:rFonts w:ascii="Times New Roman" w:hAnsi="Times New Roman" w:cs="Times New Roman"/>
                <w:b/>
                <w:bCs/>
                <w:kern w:val="2"/>
                <w:sz w:val="16"/>
                <w:szCs w:val="16"/>
                <w:lang w:val="en-GB"/>
                <w14:ligatures w14:val="standardContextual"/>
              </w:rPr>
              <w:t>42</w:t>
            </w:r>
            <w:r w:rsidRPr="00BD3684">
              <w:rPr>
                <w:rFonts w:ascii="Times New Roman" w:hAnsi="Times New Roman" w:cs="Times New Roman"/>
                <w:kern w:val="2"/>
                <w:sz w:val="16"/>
                <w:szCs w:val="16"/>
                <w:lang w:val="en-GB"/>
                <w14:ligatures w14:val="standardContextual"/>
              </w:rPr>
              <w:t xml:space="preserve"> (70%)</w:t>
            </w:r>
          </w:p>
        </w:tc>
        <w:tc>
          <w:tcPr>
            <w:tcW w:w="1523" w:type="dxa"/>
            <w:tcBorders>
              <w:top w:val="single" w:sz="4" w:space="0" w:color="auto"/>
              <w:left w:val="single" w:sz="4" w:space="0" w:color="auto"/>
              <w:bottom w:val="single" w:sz="4" w:space="0" w:color="auto"/>
              <w:right w:val="single" w:sz="4" w:space="0" w:color="auto"/>
            </w:tcBorders>
          </w:tcPr>
          <w:p w14:paraId="2ED5983C"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21/</w:t>
            </w:r>
            <w:r w:rsidRPr="00BB2D06">
              <w:rPr>
                <w:rFonts w:ascii="Times New Roman" w:hAnsi="Times New Roman" w:cs="Times New Roman"/>
                <w:b/>
                <w:bCs/>
                <w:kern w:val="2"/>
                <w:sz w:val="16"/>
                <w:szCs w:val="16"/>
                <w:lang w:val="en-GB"/>
                <w14:ligatures w14:val="standardContextual"/>
              </w:rPr>
              <w:t>70</w:t>
            </w:r>
            <w:r w:rsidRPr="00BD3684">
              <w:rPr>
                <w:rFonts w:ascii="Times New Roman" w:hAnsi="Times New Roman" w:cs="Times New Roman"/>
                <w:kern w:val="2"/>
                <w:sz w:val="16"/>
                <w:szCs w:val="16"/>
                <w:lang w:val="en-GB"/>
                <w14:ligatures w14:val="standardContextual"/>
              </w:rPr>
              <w:t xml:space="preserve"> (76.92%)</w:t>
            </w:r>
          </w:p>
        </w:tc>
        <w:tc>
          <w:tcPr>
            <w:tcW w:w="1218" w:type="dxa"/>
            <w:tcBorders>
              <w:top w:val="single" w:sz="4" w:space="0" w:color="auto"/>
              <w:left w:val="single" w:sz="4" w:space="0" w:color="auto"/>
              <w:bottom w:val="single" w:sz="4" w:space="0" w:color="auto"/>
              <w:right w:val="single" w:sz="4" w:space="0" w:color="auto"/>
            </w:tcBorders>
          </w:tcPr>
          <w:p w14:paraId="533DF436"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0.3415</w:t>
            </w:r>
          </w:p>
        </w:tc>
      </w:tr>
      <w:tr w:rsidR="00BD3684" w:rsidRPr="00BD3684" w14:paraId="459B46A2" w14:textId="77777777" w:rsidTr="00BD3684">
        <w:tc>
          <w:tcPr>
            <w:tcW w:w="3655" w:type="dxa"/>
            <w:tcBorders>
              <w:top w:val="single" w:sz="4" w:space="0" w:color="auto"/>
              <w:left w:val="single" w:sz="4" w:space="0" w:color="auto"/>
              <w:bottom w:val="single" w:sz="4" w:space="0" w:color="auto"/>
              <w:right w:val="single" w:sz="4" w:space="0" w:color="auto"/>
            </w:tcBorders>
          </w:tcPr>
          <w:p w14:paraId="340BC6DF"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Gastrointestinal (n/N)</w:t>
            </w:r>
          </w:p>
        </w:tc>
        <w:tc>
          <w:tcPr>
            <w:tcW w:w="1523" w:type="dxa"/>
            <w:tcBorders>
              <w:top w:val="single" w:sz="4" w:space="0" w:color="auto"/>
              <w:left w:val="single" w:sz="4" w:space="0" w:color="auto"/>
              <w:bottom w:val="single" w:sz="4" w:space="0" w:color="auto"/>
              <w:right w:val="single" w:sz="4" w:space="0" w:color="auto"/>
            </w:tcBorders>
          </w:tcPr>
          <w:p w14:paraId="42D93792" w14:textId="0A8A9D1F"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48/</w:t>
            </w:r>
            <w:r w:rsidRPr="00BB2D06">
              <w:rPr>
                <w:rFonts w:ascii="Times New Roman" w:hAnsi="Times New Roman" w:cs="Times New Roman"/>
                <w:b/>
                <w:bCs/>
                <w:kern w:val="2"/>
                <w:sz w:val="16"/>
                <w:szCs w:val="16"/>
                <w:lang w:val="en-GB"/>
                <w14:ligatures w14:val="standardContextual"/>
              </w:rPr>
              <w:t>12</w:t>
            </w:r>
            <w:r w:rsidRPr="00BD3684">
              <w:rPr>
                <w:rFonts w:ascii="Times New Roman" w:hAnsi="Times New Roman" w:cs="Times New Roman"/>
                <w:kern w:val="2"/>
                <w:sz w:val="16"/>
                <w:szCs w:val="16"/>
                <w:lang w:val="en-GB"/>
                <w14:ligatures w14:val="standardContextual"/>
              </w:rPr>
              <w:t xml:space="preserve"> (20%)</w:t>
            </w:r>
          </w:p>
        </w:tc>
        <w:tc>
          <w:tcPr>
            <w:tcW w:w="1523" w:type="dxa"/>
            <w:tcBorders>
              <w:top w:val="single" w:sz="4" w:space="0" w:color="auto"/>
              <w:left w:val="single" w:sz="4" w:space="0" w:color="auto"/>
              <w:bottom w:val="single" w:sz="4" w:space="0" w:color="auto"/>
              <w:right w:val="single" w:sz="4" w:space="0" w:color="auto"/>
            </w:tcBorders>
          </w:tcPr>
          <w:p w14:paraId="2235BEB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62/</w:t>
            </w:r>
            <w:r w:rsidRPr="00BB2D06">
              <w:rPr>
                <w:rFonts w:ascii="Times New Roman" w:hAnsi="Times New Roman" w:cs="Times New Roman"/>
                <w:b/>
                <w:bCs/>
                <w:kern w:val="2"/>
                <w:sz w:val="16"/>
                <w:szCs w:val="16"/>
                <w:lang w:val="en-GB"/>
                <w14:ligatures w14:val="standardContextual"/>
              </w:rPr>
              <w:t>29</w:t>
            </w:r>
            <w:r w:rsidRPr="00BD3684">
              <w:rPr>
                <w:rFonts w:ascii="Times New Roman" w:hAnsi="Times New Roman" w:cs="Times New Roman"/>
                <w:kern w:val="2"/>
                <w:sz w:val="16"/>
                <w:szCs w:val="16"/>
                <w:lang w:val="en-GB"/>
                <w14:ligatures w14:val="standardContextual"/>
              </w:rPr>
              <w:t xml:space="preserve"> (31.87%)</w:t>
            </w:r>
          </w:p>
        </w:tc>
        <w:tc>
          <w:tcPr>
            <w:tcW w:w="1218" w:type="dxa"/>
            <w:tcBorders>
              <w:top w:val="single" w:sz="4" w:space="0" w:color="auto"/>
              <w:left w:val="single" w:sz="4" w:space="0" w:color="auto"/>
              <w:bottom w:val="single" w:sz="4" w:space="0" w:color="auto"/>
              <w:right w:val="single" w:sz="4" w:space="0" w:color="auto"/>
            </w:tcBorders>
          </w:tcPr>
          <w:p w14:paraId="02E27B27"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0.1086</w:t>
            </w:r>
          </w:p>
        </w:tc>
      </w:tr>
      <w:tr w:rsidR="00BD3684" w:rsidRPr="00BD3684" w14:paraId="42B94AE9" w14:textId="77777777" w:rsidTr="00BD3684">
        <w:tc>
          <w:tcPr>
            <w:tcW w:w="3655" w:type="dxa"/>
            <w:tcBorders>
              <w:top w:val="single" w:sz="4" w:space="0" w:color="auto"/>
              <w:left w:val="single" w:sz="4" w:space="0" w:color="auto"/>
              <w:bottom w:val="single" w:sz="4" w:space="0" w:color="auto"/>
              <w:right w:val="single" w:sz="4" w:space="0" w:color="auto"/>
            </w:tcBorders>
          </w:tcPr>
          <w:p w14:paraId="70F188EC"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Liver (n/N)</w:t>
            </w:r>
          </w:p>
        </w:tc>
        <w:tc>
          <w:tcPr>
            <w:tcW w:w="1523" w:type="dxa"/>
            <w:tcBorders>
              <w:top w:val="single" w:sz="4" w:space="0" w:color="auto"/>
              <w:left w:val="single" w:sz="4" w:space="0" w:color="auto"/>
              <w:bottom w:val="single" w:sz="4" w:space="0" w:color="auto"/>
              <w:right w:val="single" w:sz="4" w:space="0" w:color="auto"/>
            </w:tcBorders>
          </w:tcPr>
          <w:p w14:paraId="7D1EAEE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47/</w:t>
            </w:r>
            <w:r w:rsidRPr="00BB2D06">
              <w:rPr>
                <w:rFonts w:ascii="Times New Roman" w:hAnsi="Times New Roman" w:cs="Times New Roman"/>
                <w:b/>
                <w:bCs/>
                <w:kern w:val="2"/>
                <w:sz w:val="16"/>
                <w:szCs w:val="16"/>
                <w:lang w:val="en-GB"/>
                <w14:ligatures w14:val="standardContextual"/>
              </w:rPr>
              <w:t>13</w:t>
            </w:r>
            <w:r w:rsidRPr="00BD3684">
              <w:rPr>
                <w:rFonts w:ascii="Times New Roman" w:hAnsi="Times New Roman" w:cs="Times New Roman"/>
                <w:kern w:val="2"/>
                <w:sz w:val="16"/>
                <w:szCs w:val="16"/>
                <w:lang w:val="en-GB"/>
                <w14:ligatures w14:val="standardContextual"/>
              </w:rPr>
              <w:t xml:space="preserve"> (21.67%)</w:t>
            </w:r>
          </w:p>
        </w:tc>
        <w:tc>
          <w:tcPr>
            <w:tcW w:w="1523" w:type="dxa"/>
            <w:tcBorders>
              <w:top w:val="single" w:sz="4" w:space="0" w:color="auto"/>
              <w:left w:val="single" w:sz="4" w:space="0" w:color="auto"/>
              <w:bottom w:val="single" w:sz="4" w:space="0" w:color="auto"/>
              <w:right w:val="single" w:sz="4" w:space="0" w:color="auto"/>
            </w:tcBorders>
          </w:tcPr>
          <w:p w14:paraId="1D29E191"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75/</w:t>
            </w:r>
            <w:r w:rsidRPr="00BB2D06">
              <w:rPr>
                <w:rFonts w:ascii="Times New Roman" w:hAnsi="Times New Roman" w:cs="Times New Roman"/>
                <w:b/>
                <w:bCs/>
                <w:kern w:val="2"/>
                <w:sz w:val="16"/>
                <w:szCs w:val="16"/>
                <w:lang w:val="en-GB"/>
                <w14:ligatures w14:val="standardContextual"/>
              </w:rPr>
              <w:t>16</w:t>
            </w:r>
            <w:r w:rsidRPr="00BD3684">
              <w:rPr>
                <w:rFonts w:ascii="Times New Roman" w:hAnsi="Times New Roman" w:cs="Times New Roman"/>
                <w:kern w:val="2"/>
                <w:sz w:val="16"/>
                <w:szCs w:val="16"/>
                <w:lang w:val="en-GB"/>
                <w14:ligatures w14:val="standardContextual"/>
              </w:rPr>
              <w:t xml:space="preserve"> (17.58%)</w:t>
            </w:r>
          </w:p>
        </w:tc>
        <w:tc>
          <w:tcPr>
            <w:tcW w:w="1218" w:type="dxa"/>
            <w:tcBorders>
              <w:top w:val="single" w:sz="4" w:space="0" w:color="auto"/>
              <w:left w:val="single" w:sz="4" w:space="0" w:color="auto"/>
              <w:bottom w:val="single" w:sz="4" w:space="0" w:color="auto"/>
              <w:right w:val="single" w:sz="4" w:space="0" w:color="auto"/>
            </w:tcBorders>
          </w:tcPr>
          <w:p w14:paraId="6ABF29F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0.533</w:t>
            </w:r>
          </w:p>
        </w:tc>
      </w:tr>
      <w:tr w:rsidR="00BD3684" w:rsidRPr="00BD3684" w14:paraId="3987CC74" w14:textId="77777777" w:rsidTr="00BD3684">
        <w:tc>
          <w:tcPr>
            <w:tcW w:w="3655" w:type="dxa"/>
            <w:tcBorders>
              <w:top w:val="single" w:sz="4" w:space="0" w:color="auto"/>
              <w:left w:val="single" w:sz="4" w:space="0" w:color="auto"/>
              <w:bottom w:val="single" w:sz="4" w:space="0" w:color="auto"/>
              <w:right w:val="single" w:sz="4" w:space="0" w:color="auto"/>
            </w:tcBorders>
          </w:tcPr>
          <w:p w14:paraId="597B9B3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Renal (n/N)</w:t>
            </w:r>
          </w:p>
        </w:tc>
        <w:tc>
          <w:tcPr>
            <w:tcW w:w="1523" w:type="dxa"/>
            <w:tcBorders>
              <w:top w:val="single" w:sz="4" w:space="0" w:color="auto"/>
              <w:left w:val="single" w:sz="4" w:space="0" w:color="auto"/>
              <w:bottom w:val="single" w:sz="4" w:space="0" w:color="auto"/>
              <w:right w:val="single" w:sz="4" w:space="0" w:color="auto"/>
            </w:tcBorders>
          </w:tcPr>
          <w:p w14:paraId="75FF881D"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56/</w:t>
            </w:r>
            <w:r w:rsidRPr="00BB2D06">
              <w:rPr>
                <w:rFonts w:ascii="Times New Roman" w:hAnsi="Times New Roman" w:cs="Times New Roman"/>
                <w:b/>
                <w:bCs/>
                <w:kern w:val="2"/>
                <w:sz w:val="16"/>
                <w:szCs w:val="16"/>
                <w:lang w:val="en-GB"/>
                <w14:ligatures w14:val="standardContextual"/>
              </w:rPr>
              <w:t>4</w:t>
            </w:r>
            <w:r w:rsidRPr="00BD3684">
              <w:rPr>
                <w:rFonts w:ascii="Times New Roman" w:hAnsi="Times New Roman" w:cs="Times New Roman"/>
                <w:kern w:val="2"/>
                <w:sz w:val="16"/>
                <w:szCs w:val="16"/>
                <w:lang w:val="en-GB"/>
                <w14:ligatures w14:val="standardContextual"/>
              </w:rPr>
              <w:t xml:space="preserve"> (6.67%)</w:t>
            </w:r>
          </w:p>
        </w:tc>
        <w:tc>
          <w:tcPr>
            <w:tcW w:w="1523" w:type="dxa"/>
            <w:tcBorders>
              <w:top w:val="single" w:sz="4" w:space="0" w:color="auto"/>
              <w:left w:val="single" w:sz="4" w:space="0" w:color="auto"/>
              <w:bottom w:val="single" w:sz="4" w:space="0" w:color="auto"/>
              <w:right w:val="single" w:sz="4" w:space="0" w:color="auto"/>
            </w:tcBorders>
          </w:tcPr>
          <w:p w14:paraId="6715C4A2"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74/</w:t>
            </w:r>
            <w:r w:rsidRPr="00BB2D06">
              <w:rPr>
                <w:rFonts w:ascii="Times New Roman" w:hAnsi="Times New Roman" w:cs="Times New Roman"/>
                <w:b/>
                <w:bCs/>
                <w:kern w:val="2"/>
                <w:sz w:val="16"/>
                <w:szCs w:val="16"/>
                <w:lang w:val="en-GB"/>
                <w14:ligatures w14:val="standardContextual"/>
              </w:rPr>
              <w:t>17</w:t>
            </w:r>
            <w:r w:rsidRPr="00BD3684">
              <w:rPr>
                <w:rFonts w:ascii="Times New Roman" w:hAnsi="Times New Roman" w:cs="Times New Roman"/>
                <w:kern w:val="2"/>
                <w:sz w:val="16"/>
                <w:szCs w:val="16"/>
                <w:lang w:val="en-GB"/>
                <w14:ligatures w14:val="standardContextual"/>
              </w:rPr>
              <w:t xml:space="preserve"> (18.68%)</w:t>
            </w:r>
          </w:p>
        </w:tc>
        <w:tc>
          <w:tcPr>
            <w:tcW w:w="1218" w:type="dxa"/>
            <w:tcBorders>
              <w:top w:val="single" w:sz="4" w:space="0" w:color="auto"/>
              <w:left w:val="single" w:sz="4" w:space="0" w:color="auto"/>
              <w:bottom w:val="single" w:sz="4" w:space="0" w:color="auto"/>
              <w:right w:val="single" w:sz="4" w:space="0" w:color="auto"/>
            </w:tcBorders>
          </w:tcPr>
          <w:p w14:paraId="49255DAF"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0.0368</w:t>
            </w:r>
          </w:p>
        </w:tc>
      </w:tr>
      <w:tr w:rsidR="00BD3684" w:rsidRPr="00BD3684" w14:paraId="62F73010" w14:textId="77777777" w:rsidTr="00BD3684">
        <w:tc>
          <w:tcPr>
            <w:tcW w:w="3655" w:type="dxa"/>
            <w:tcBorders>
              <w:top w:val="single" w:sz="4" w:space="0" w:color="auto"/>
              <w:left w:val="single" w:sz="4" w:space="0" w:color="auto"/>
              <w:bottom w:val="single" w:sz="4" w:space="0" w:color="auto"/>
              <w:right w:val="single" w:sz="4" w:space="0" w:color="auto"/>
            </w:tcBorders>
          </w:tcPr>
          <w:p w14:paraId="29BB5BBA"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Diabetes (n/N)</w:t>
            </w:r>
          </w:p>
        </w:tc>
        <w:tc>
          <w:tcPr>
            <w:tcW w:w="1523" w:type="dxa"/>
            <w:tcBorders>
              <w:top w:val="single" w:sz="4" w:space="0" w:color="auto"/>
              <w:left w:val="single" w:sz="4" w:space="0" w:color="auto"/>
              <w:bottom w:val="single" w:sz="4" w:space="0" w:color="auto"/>
              <w:right w:val="single" w:sz="4" w:space="0" w:color="auto"/>
            </w:tcBorders>
          </w:tcPr>
          <w:p w14:paraId="13BAC364" w14:textId="50BDFD26"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48/</w:t>
            </w:r>
            <w:r w:rsidRPr="00BB2D06">
              <w:rPr>
                <w:rFonts w:ascii="Times New Roman" w:hAnsi="Times New Roman" w:cs="Times New Roman"/>
                <w:b/>
                <w:bCs/>
                <w:kern w:val="2"/>
                <w:sz w:val="16"/>
                <w:szCs w:val="16"/>
                <w:lang w:val="en-GB"/>
                <w14:ligatures w14:val="standardContextual"/>
              </w:rPr>
              <w:t>12</w:t>
            </w:r>
            <w:r w:rsidRPr="00BD3684">
              <w:rPr>
                <w:rFonts w:ascii="Times New Roman" w:hAnsi="Times New Roman" w:cs="Times New Roman"/>
                <w:kern w:val="2"/>
                <w:sz w:val="16"/>
                <w:szCs w:val="16"/>
                <w:lang w:val="en-GB"/>
                <w14:ligatures w14:val="standardContextual"/>
              </w:rPr>
              <w:t xml:space="preserve"> (20%)</w:t>
            </w:r>
          </w:p>
        </w:tc>
        <w:tc>
          <w:tcPr>
            <w:tcW w:w="1523" w:type="dxa"/>
            <w:tcBorders>
              <w:top w:val="single" w:sz="4" w:space="0" w:color="auto"/>
              <w:left w:val="single" w:sz="4" w:space="0" w:color="auto"/>
              <w:bottom w:val="single" w:sz="4" w:space="0" w:color="auto"/>
              <w:right w:val="single" w:sz="4" w:space="0" w:color="auto"/>
            </w:tcBorders>
          </w:tcPr>
          <w:p w14:paraId="7EE69E7A"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76/</w:t>
            </w:r>
            <w:r w:rsidRPr="00BB2D06">
              <w:rPr>
                <w:rFonts w:ascii="Times New Roman" w:hAnsi="Times New Roman" w:cs="Times New Roman"/>
                <w:b/>
                <w:bCs/>
                <w:kern w:val="2"/>
                <w:sz w:val="16"/>
                <w:szCs w:val="16"/>
                <w:lang w:val="en-GB"/>
                <w14:ligatures w14:val="standardContextual"/>
              </w:rPr>
              <w:t>15</w:t>
            </w:r>
            <w:r w:rsidRPr="00BD3684">
              <w:rPr>
                <w:rFonts w:ascii="Times New Roman" w:hAnsi="Times New Roman" w:cs="Times New Roman"/>
                <w:kern w:val="2"/>
                <w:sz w:val="16"/>
                <w:szCs w:val="16"/>
                <w:lang w:val="en-GB"/>
                <w14:ligatures w14:val="standardContextual"/>
              </w:rPr>
              <w:t xml:space="preserve"> (16.48%)</w:t>
            </w:r>
          </w:p>
        </w:tc>
        <w:tc>
          <w:tcPr>
            <w:tcW w:w="1218" w:type="dxa"/>
            <w:tcBorders>
              <w:top w:val="single" w:sz="4" w:space="0" w:color="auto"/>
              <w:left w:val="single" w:sz="4" w:space="0" w:color="auto"/>
              <w:bottom w:val="single" w:sz="4" w:space="0" w:color="auto"/>
              <w:right w:val="single" w:sz="4" w:space="0" w:color="auto"/>
            </w:tcBorders>
          </w:tcPr>
          <w:p w14:paraId="705AB5A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0.5811</w:t>
            </w:r>
          </w:p>
        </w:tc>
      </w:tr>
      <w:tr w:rsidR="00BD3684" w:rsidRPr="00BD3684" w14:paraId="796D195F" w14:textId="77777777" w:rsidTr="00BD3684">
        <w:tc>
          <w:tcPr>
            <w:tcW w:w="3655" w:type="dxa"/>
            <w:tcBorders>
              <w:top w:val="single" w:sz="4" w:space="0" w:color="auto"/>
              <w:left w:val="single" w:sz="4" w:space="0" w:color="auto"/>
              <w:bottom w:val="single" w:sz="4" w:space="0" w:color="auto"/>
              <w:right w:val="single" w:sz="4" w:space="0" w:color="auto"/>
            </w:tcBorders>
          </w:tcPr>
          <w:p w14:paraId="3FFBCDC6"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Neurological (n/N)</w:t>
            </w:r>
          </w:p>
        </w:tc>
        <w:tc>
          <w:tcPr>
            <w:tcW w:w="1523" w:type="dxa"/>
            <w:tcBorders>
              <w:top w:val="single" w:sz="4" w:space="0" w:color="auto"/>
              <w:left w:val="single" w:sz="4" w:space="0" w:color="auto"/>
              <w:bottom w:val="single" w:sz="4" w:space="0" w:color="auto"/>
              <w:right w:val="single" w:sz="4" w:space="0" w:color="auto"/>
            </w:tcBorders>
          </w:tcPr>
          <w:p w14:paraId="3A11F75A" w14:textId="43F4DC2C"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42/</w:t>
            </w:r>
            <w:r w:rsidRPr="00BB2D06">
              <w:rPr>
                <w:rFonts w:ascii="Times New Roman" w:hAnsi="Times New Roman" w:cs="Times New Roman"/>
                <w:b/>
                <w:bCs/>
                <w:kern w:val="2"/>
                <w:sz w:val="16"/>
                <w:szCs w:val="16"/>
                <w:lang w:val="en-GB"/>
                <w14:ligatures w14:val="standardContextual"/>
              </w:rPr>
              <w:t>18</w:t>
            </w:r>
            <w:r w:rsidRPr="00BD3684">
              <w:rPr>
                <w:rFonts w:ascii="Times New Roman" w:hAnsi="Times New Roman" w:cs="Times New Roman"/>
                <w:kern w:val="2"/>
                <w:sz w:val="16"/>
                <w:szCs w:val="16"/>
                <w:lang w:val="en-GB"/>
                <w14:ligatures w14:val="standardContextual"/>
              </w:rPr>
              <w:t xml:space="preserve"> (30%)</w:t>
            </w:r>
          </w:p>
        </w:tc>
        <w:tc>
          <w:tcPr>
            <w:tcW w:w="1523" w:type="dxa"/>
            <w:tcBorders>
              <w:top w:val="single" w:sz="4" w:space="0" w:color="auto"/>
              <w:left w:val="single" w:sz="4" w:space="0" w:color="auto"/>
              <w:bottom w:val="single" w:sz="4" w:space="0" w:color="auto"/>
              <w:right w:val="single" w:sz="4" w:space="0" w:color="auto"/>
            </w:tcBorders>
          </w:tcPr>
          <w:p w14:paraId="5E4B0A0A"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51/</w:t>
            </w:r>
            <w:r w:rsidRPr="00BB2D06">
              <w:rPr>
                <w:rFonts w:ascii="Times New Roman" w:hAnsi="Times New Roman" w:cs="Times New Roman"/>
                <w:b/>
                <w:bCs/>
                <w:kern w:val="2"/>
                <w:sz w:val="16"/>
                <w:szCs w:val="16"/>
                <w:lang w:val="en-GB"/>
                <w14:ligatures w14:val="standardContextual"/>
              </w:rPr>
              <w:t>40</w:t>
            </w:r>
            <w:r w:rsidRPr="00BD3684">
              <w:rPr>
                <w:rFonts w:ascii="Times New Roman" w:hAnsi="Times New Roman" w:cs="Times New Roman"/>
                <w:kern w:val="2"/>
                <w:sz w:val="16"/>
                <w:szCs w:val="16"/>
                <w:lang w:val="en-GB"/>
                <w14:ligatures w14:val="standardContextual"/>
              </w:rPr>
              <w:t xml:space="preserve"> (43.96%)</w:t>
            </w:r>
          </w:p>
        </w:tc>
        <w:tc>
          <w:tcPr>
            <w:tcW w:w="1218" w:type="dxa"/>
            <w:tcBorders>
              <w:top w:val="single" w:sz="4" w:space="0" w:color="auto"/>
              <w:left w:val="single" w:sz="4" w:space="0" w:color="auto"/>
              <w:bottom w:val="single" w:sz="4" w:space="0" w:color="auto"/>
              <w:right w:val="single" w:sz="4" w:space="0" w:color="auto"/>
            </w:tcBorders>
          </w:tcPr>
          <w:p w14:paraId="7FCD135F"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0.0845</w:t>
            </w:r>
          </w:p>
        </w:tc>
      </w:tr>
      <w:tr w:rsidR="00BD3684" w:rsidRPr="00BD3684" w14:paraId="2DCF7FE8" w14:textId="77777777" w:rsidTr="00BD3684">
        <w:tc>
          <w:tcPr>
            <w:tcW w:w="3655" w:type="dxa"/>
            <w:tcBorders>
              <w:top w:val="single" w:sz="4" w:space="0" w:color="auto"/>
              <w:left w:val="single" w:sz="4" w:space="0" w:color="auto"/>
              <w:bottom w:val="single" w:sz="4" w:space="0" w:color="auto"/>
              <w:right w:val="single" w:sz="4" w:space="0" w:color="auto"/>
            </w:tcBorders>
          </w:tcPr>
          <w:p w14:paraId="69734712"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Number of acute organ dysfunctions</w:t>
            </w:r>
          </w:p>
        </w:tc>
        <w:tc>
          <w:tcPr>
            <w:tcW w:w="1523" w:type="dxa"/>
            <w:tcBorders>
              <w:top w:val="single" w:sz="4" w:space="0" w:color="auto"/>
              <w:left w:val="single" w:sz="4" w:space="0" w:color="auto"/>
              <w:bottom w:val="single" w:sz="4" w:space="0" w:color="auto"/>
              <w:right w:val="single" w:sz="4" w:space="0" w:color="auto"/>
            </w:tcBorders>
          </w:tcPr>
          <w:p w14:paraId="067A7D98"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523" w:type="dxa"/>
            <w:tcBorders>
              <w:top w:val="single" w:sz="4" w:space="0" w:color="auto"/>
              <w:left w:val="single" w:sz="4" w:space="0" w:color="auto"/>
              <w:bottom w:val="single" w:sz="4" w:space="0" w:color="auto"/>
              <w:right w:val="single" w:sz="4" w:space="0" w:color="auto"/>
            </w:tcBorders>
          </w:tcPr>
          <w:p w14:paraId="2430F3F5"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218" w:type="dxa"/>
            <w:tcBorders>
              <w:top w:val="single" w:sz="4" w:space="0" w:color="auto"/>
              <w:left w:val="single" w:sz="4" w:space="0" w:color="auto"/>
              <w:bottom w:val="single" w:sz="4" w:space="0" w:color="auto"/>
              <w:right w:val="single" w:sz="4" w:space="0" w:color="auto"/>
            </w:tcBorders>
          </w:tcPr>
          <w:p w14:paraId="050BB947"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r>
      <w:tr w:rsidR="00BD3684" w:rsidRPr="00BD3684" w14:paraId="63833D31" w14:textId="77777777" w:rsidTr="00BD3684">
        <w:tc>
          <w:tcPr>
            <w:tcW w:w="3655" w:type="dxa"/>
            <w:tcBorders>
              <w:top w:val="single" w:sz="4" w:space="0" w:color="auto"/>
              <w:left w:val="single" w:sz="4" w:space="0" w:color="auto"/>
              <w:bottom w:val="single" w:sz="4" w:space="0" w:color="auto"/>
              <w:right w:val="single" w:sz="4" w:space="0" w:color="auto"/>
            </w:tcBorders>
          </w:tcPr>
          <w:p w14:paraId="0C6ABA15"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w:t>
            </w:r>
          </w:p>
        </w:tc>
        <w:tc>
          <w:tcPr>
            <w:tcW w:w="1523" w:type="dxa"/>
            <w:tcBorders>
              <w:top w:val="single" w:sz="4" w:space="0" w:color="auto"/>
              <w:left w:val="single" w:sz="4" w:space="0" w:color="auto"/>
              <w:bottom w:val="single" w:sz="4" w:space="0" w:color="auto"/>
              <w:right w:val="single" w:sz="4" w:space="0" w:color="auto"/>
            </w:tcBorders>
          </w:tcPr>
          <w:p w14:paraId="75716016"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 (8.33%)</w:t>
            </w:r>
          </w:p>
        </w:tc>
        <w:tc>
          <w:tcPr>
            <w:tcW w:w="1523" w:type="dxa"/>
            <w:tcBorders>
              <w:top w:val="single" w:sz="4" w:space="0" w:color="auto"/>
              <w:left w:val="single" w:sz="4" w:space="0" w:color="auto"/>
              <w:bottom w:val="single" w:sz="4" w:space="0" w:color="auto"/>
              <w:right w:val="single" w:sz="4" w:space="0" w:color="auto"/>
            </w:tcBorders>
          </w:tcPr>
          <w:p w14:paraId="19802F7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 (3.30%)</w:t>
            </w:r>
          </w:p>
        </w:tc>
        <w:tc>
          <w:tcPr>
            <w:tcW w:w="1218" w:type="dxa"/>
            <w:tcBorders>
              <w:top w:val="single" w:sz="4" w:space="0" w:color="auto"/>
              <w:left w:val="single" w:sz="4" w:space="0" w:color="auto"/>
              <w:bottom w:val="single" w:sz="4" w:space="0" w:color="auto"/>
              <w:right w:val="single" w:sz="4" w:space="0" w:color="auto"/>
            </w:tcBorders>
          </w:tcPr>
          <w:p w14:paraId="65AAC638"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0.266</w:t>
            </w:r>
          </w:p>
        </w:tc>
      </w:tr>
      <w:tr w:rsidR="00BD3684" w:rsidRPr="00BD3684" w14:paraId="7BE09425" w14:textId="77777777" w:rsidTr="00BD3684">
        <w:tc>
          <w:tcPr>
            <w:tcW w:w="3655" w:type="dxa"/>
            <w:tcBorders>
              <w:top w:val="single" w:sz="4" w:space="0" w:color="auto"/>
              <w:left w:val="single" w:sz="4" w:space="0" w:color="auto"/>
              <w:bottom w:val="single" w:sz="4" w:space="0" w:color="auto"/>
              <w:right w:val="single" w:sz="4" w:space="0" w:color="auto"/>
            </w:tcBorders>
          </w:tcPr>
          <w:p w14:paraId="3CCF5B64"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2</w:t>
            </w:r>
          </w:p>
        </w:tc>
        <w:tc>
          <w:tcPr>
            <w:tcW w:w="1523" w:type="dxa"/>
            <w:tcBorders>
              <w:top w:val="single" w:sz="4" w:space="0" w:color="auto"/>
              <w:left w:val="single" w:sz="4" w:space="0" w:color="auto"/>
              <w:bottom w:val="single" w:sz="4" w:space="0" w:color="auto"/>
              <w:right w:val="single" w:sz="4" w:space="0" w:color="auto"/>
            </w:tcBorders>
          </w:tcPr>
          <w:p w14:paraId="79F1D5F4"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10 (16.67%)</w:t>
            </w:r>
          </w:p>
        </w:tc>
        <w:tc>
          <w:tcPr>
            <w:tcW w:w="1523" w:type="dxa"/>
            <w:tcBorders>
              <w:top w:val="single" w:sz="4" w:space="0" w:color="auto"/>
              <w:left w:val="single" w:sz="4" w:space="0" w:color="auto"/>
              <w:bottom w:val="single" w:sz="4" w:space="0" w:color="auto"/>
              <w:right w:val="single" w:sz="4" w:space="0" w:color="auto"/>
            </w:tcBorders>
          </w:tcPr>
          <w:p w14:paraId="4DA9EE8C"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13 (14.29%)</w:t>
            </w:r>
          </w:p>
        </w:tc>
        <w:tc>
          <w:tcPr>
            <w:tcW w:w="1218" w:type="dxa"/>
            <w:tcBorders>
              <w:top w:val="single" w:sz="4" w:space="0" w:color="auto"/>
              <w:left w:val="single" w:sz="4" w:space="0" w:color="auto"/>
              <w:bottom w:val="single" w:sz="4" w:space="0" w:color="auto"/>
              <w:right w:val="single" w:sz="4" w:space="0" w:color="auto"/>
            </w:tcBorders>
          </w:tcPr>
          <w:p w14:paraId="0B3142E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0.6903</w:t>
            </w:r>
          </w:p>
        </w:tc>
      </w:tr>
      <w:tr w:rsidR="00BD3684" w:rsidRPr="00BD3684" w14:paraId="34786DC2" w14:textId="77777777" w:rsidTr="00BD3684">
        <w:tc>
          <w:tcPr>
            <w:tcW w:w="3655" w:type="dxa"/>
            <w:tcBorders>
              <w:top w:val="single" w:sz="4" w:space="0" w:color="auto"/>
              <w:left w:val="single" w:sz="4" w:space="0" w:color="auto"/>
              <w:bottom w:val="single" w:sz="4" w:space="0" w:color="auto"/>
              <w:right w:val="single" w:sz="4" w:space="0" w:color="auto"/>
            </w:tcBorders>
          </w:tcPr>
          <w:p w14:paraId="71A055C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w:t>
            </w:r>
          </w:p>
        </w:tc>
        <w:tc>
          <w:tcPr>
            <w:tcW w:w="1523" w:type="dxa"/>
            <w:tcBorders>
              <w:top w:val="single" w:sz="4" w:space="0" w:color="auto"/>
              <w:left w:val="single" w:sz="4" w:space="0" w:color="auto"/>
              <w:bottom w:val="single" w:sz="4" w:space="0" w:color="auto"/>
              <w:right w:val="single" w:sz="4" w:space="0" w:color="auto"/>
            </w:tcBorders>
          </w:tcPr>
          <w:p w14:paraId="2F07F416" w14:textId="6C63353E"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21 (35%)</w:t>
            </w:r>
          </w:p>
        </w:tc>
        <w:tc>
          <w:tcPr>
            <w:tcW w:w="1523" w:type="dxa"/>
            <w:tcBorders>
              <w:top w:val="single" w:sz="4" w:space="0" w:color="auto"/>
              <w:left w:val="single" w:sz="4" w:space="0" w:color="auto"/>
              <w:bottom w:val="single" w:sz="4" w:space="0" w:color="auto"/>
              <w:right w:val="single" w:sz="4" w:space="0" w:color="auto"/>
            </w:tcBorders>
          </w:tcPr>
          <w:p w14:paraId="5F2BB167"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14 (15.38%)</w:t>
            </w:r>
          </w:p>
        </w:tc>
        <w:tc>
          <w:tcPr>
            <w:tcW w:w="1218" w:type="dxa"/>
            <w:tcBorders>
              <w:top w:val="single" w:sz="4" w:space="0" w:color="auto"/>
              <w:left w:val="single" w:sz="4" w:space="0" w:color="auto"/>
              <w:bottom w:val="single" w:sz="4" w:space="0" w:color="auto"/>
              <w:right w:val="single" w:sz="4" w:space="0" w:color="auto"/>
            </w:tcBorders>
          </w:tcPr>
          <w:p w14:paraId="2A41AC36" w14:textId="1C425708" w:rsidR="00BD3684" w:rsidRPr="00BD3684" w:rsidRDefault="00A52C9F" w:rsidP="00BD3684">
            <w:pPr>
              <w:spacing w:after="0"/>
              <w:rPr>
                <w:rFonts w:ascii="Times New Roman" w:hAnsi="Times New Roman" w:cs="Times New Roman"/>
                <w:kern w:val="2"/>
                <w:sz w:val="16"/>
                <w:szCs w:val="16"/>
                <w:lang w:val="en-GB"/>
                <w14:ligatures w14:val="standardContextual"/>
              </w:rPr>
            </w:pPr>
            <w:r>
              <w:rPr>
                <w:rFonts w:ascii="Times New Roman" w:hAnsi="Times New Roman" w:cs="Times New Roman"/>
                <w:kern w:val="2"/>
                <w:sz w:val="16"/>
                <w:szCs w:val="16"/>
                <w:lang w:val="en-GB"/>
                <w14:ligatures w14:val="standardContextual"/>
              </w:rPr>
              <w:t>0</w:t>
            </w:r>
            <w:r w:rsidR="00BD3684" w:rsidRPr="00BD3684">
              <w:rPr>
                <w:rFonts w:ascii="Times New Roman" w:hAnsi="Times New Roman" w:cs="Times New Roman"/>
                <w:kern w:val="2"/>
                <w:sz w:val="16"/>
                <w:szCs w:val="16"/>
                <w:lang w:val="en-GB"/>
                <w14:ligatures w14:val="standardContextual"/>
              </w:rPr>
              <w:t>.005</w:t>
            </w:r>
          </w:p>
        </w:tc>
      </w:tr>
      <w:tr w:rsidR="00BD3684" w:rsidRPr="00BD3684" w14:paraId="1D5A41F3" w14:textId="77777777" w:rsidTr="00BD3684">
        <w:tc>
          <w:tcPr>
            <w:tcW w:w="3655" w:type="dxa"/>
            <w:tcBorders>
              <w:top w:val="single" w:sz="4" w:space="0" w:color="auto"/>
              <w:left w:val="single" w:sz="4" w:space="0" w:color="auto"/>
              <w:bottom w:val="single" w:sz="4" w:space="0" w:color="auto"/>
              <w:right w:val="single" w:sz="4" w:space="0" w:color="auto"/>
            </w:tcBorders>
          </w:tcPr>
          <w:p w14:paraId="0B1772A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 4</w:t>
            </w:r>
          </w:p>
        </w:tc>
        <w:tc>
          <w:tcPr>
            <w:tcW w:w="1523" w:type="dxa"/>
            <w:tcBorders>
              <w:top w:val="single" w:sz="4" w:space="0" w:color="auto"/>
              <w:left w:val="single" w:sz="4" w:space="0" w:color="auto"/>
              <w:bottom w:val="single" w:sz="4" w:space="0" w:color="auto"/>
              <w:right w:val="single" w:sz="4" w:space="0" w:color="auto"/>
            </w:tcBorders>
          </w:tcPr>
          <w:p w14:paraId="1D96864D" w14:textId="5EDC683D"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24 (40%)</w:t>
            </w:r>
          </w:p>
        </w:tc>
        <w:tc>
          <w:tcPr>
            <w:tcW w:w="1523" w:type="dxa"/>
            <w:tcBorders>
              <w:top w:val="single" w:sz="4" w:space="0" w:color="auto"/>
              <w:left w:val="single" w:sz="4" w:space="0" w:color="auto"/>
              <w:bottom w:val="single" w:sz="4" w:space="0" w:color="auto"/>
              <w:right w:val="single" w:sz="4" w:space="0" w:color="auto"/>
            </w:tcBorders>
          </w:tcPr>
          <w:p w14:paraId="32AB07B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61 (67.03%)</w:t>
            </w:r>
          </w:p>
        </w:tc>
        <w:tc>
          <w:tcPr>
            <w:tcW w:w="1218" w:type="dxa"/>
            <w:tcBorders>
              <w:top w:val="single" w:sz="4" w:space="0" w:color="auto"/>
              <w:left w:val="single" w:sz="4" w:space="0" w:color="auto"/>
              <w:bottom w:val="single" w:sz="4" w:space="0" w:color="auto"/>
              <w:right w:val="single" w:sz="4" w:space="0" w:color="auto"/>
            </w:tcBorders>
          </w:tcPr>
          <w:p w14:paraId="66531BB1" w14:textId="3811A0A1" w:rsidR="00BD3684" w:rsidRPr="00BD3684" w:rsidRDefault="00A52C9F" w:rsidP="00BD3684">
            <w:pPr>
              <w:spacing w:after="0"/>
              <w:rPr>
                <w:rFonts w:ascii="Times New Roman" w:hAnsi="Times New Roman" w:cs="Times New Roman"/>
                <w:kern w:val="2"/>
                <w:sz w:val="16"/>
                <w:szCs w:val="16"/>
                <w:lang w:val="en-GB"/>
                <w14:ligatures w14:val="standardContextual"/>
              </w:rPr>
            </w:pPr>
            <w:r>
              <w:rPr>
                <w:rFonts w:ascii="Times New Roman" w:hAnsi="Times New Roman" w:cs="Times New Roman"/>
                <w:kern w:val="2"/>
                <w:sz w:val="16"/>
                <w:szCs w:val="16"/>
                <w:lang w:val="en-GB"/>
                <w14:ligatures w14:val="standardContextual"/>
              </w:rPr>
              <w:t>0</w:t>
            </w:r>
            <w:r w:rsidR="00BD3684" w:rsidRPr="00BD3684">
              <w:rPr>
                <w:rFonts w:ascii="Times New Roman" w:hAnsi="Times New Roman" w:cs="Times New Roman"/>
                <w:kern w:val="2"/>
                <w:sz w:val="16"/>
                <w:szCs w:val="16"/>
                <w:lang w:val="en-GB"/>
                <w14:ligatures w14:val="standardContextual"/>
              </w:rPr>
              <w:t>.001</w:t>
            </w:r>
          </w:p>
        </w:tc>
      </w:tr>
      <w:tr w:rsidR="00BD3684" w:rsidRPr="00BD3684" w14:paraId="6F3682B8" w14:textId="77777777" w:rsidTr="00BD3684">
        <w:tc>
          <w:tcPr>
            <w:tcW w:w="3655" w:type="dxa"/>
            <w:tcBorders>
              <w:top w:val="single" w:sz="4" w:space="0" w:color="auto"/>
              <w:left w:val="single" w:sz="4" w:space="0" w:color="auto"/>
              <w:bottom w:val="single" w:sz="4" w:space="0" w:color="auto"/>
              <w:right w:val="single" w:sz="4" w:space="0" w:color="auto"/>
            </w:tcBorders>
          </w:tcPr>
          <w:p w14:paraId="2AA0C94A"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Acute organ dysfunction</w:t>
            </w:r>
          </w:p>
        </w:tc>
        <w:tc>
          <w:tcPr>
            <w:tcW w:w="1523" w:type="dxa"/>
            <w:tcBorders>
              <w:top w:val="single" w:sz="4" w:space="0" w:color="auto"/>
              <w:left w:val="single" w:sz="4" w:space="0" w:color="auto"/>
              <w:bottom w:val="single" w:sz="4" w:space="0" w:color="auto"/>
              <w:right w:val="single" w:sz="4" w:space="0" w:color="auto"/>
            </w:tcBorders>
          </w:tcPr>
          <w:p w14:paraId="7556F6B1"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523" w:type="dxa"/>
            <w:tcBorders>
              <w:top w:val="single" w:sz="4" w:space="0" w:color="auto"/>
              <w:left w:val="single" w:sz="4" w:space="0" w:color="auto"/>
              <w:bottom w:val="single" w:sz="4" w:space="0" w:color="auto"/>
              <w:right w:val="single" w:sz="4" w:space="0" w:color="auto"/>
            </w:tcBorders>
          </w:tcPr>
          <w:p w14:paraId="2442EA3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c>
          <w:tcPr>
            <w:tcW w:w="1218" w:type="dxa"/>
            <w:tcBorders>
              <w:top w:val="single" w:sz="4" w:space="0" w:color="auto"/>
              <w:left w:val="single" w:sz="4" w:space="0" w:color="auto"/>
              <w:bottom w:val="single" w:sz="4" w:space="0" w:color="auto"/>
              <w:right w:val="single" w:sz="4" w:space="0" w:color="auto"/>
            </w:tcBorders>
          </w:tcPr>
          <w:p w14:paraId="361F70C8"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p>
        </w:tc>
      </w:tr>
      <w:tr w:rsidR="00BD3684" w:rsidRPr="00BD3684" w14:paraId="28792181" w14:textId="77777777" w:rsidTr="00BD3684">
        <w:tc>
          <w:tcPr>
            <w:tcW w:w="3655" w:type="dxa"/>
            <w:tcBorders>
              <w:top w:val="single" w:sz="4" w:space="0" w:color="auto"/>
              <w:left w:val="single" w:sz="4" w:space="0" w:color="auto"/>
              <w:bottom w:val="single" w:sz="4" w:space="0" w:color="auto"/>
              <w:right w:val="single" w:sz="4" w:space="0" w:color="auto"/>
            </w:tcBorders>
          </w:tcPr>
          <w:p w14:paraId="1941B36C"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Respiratory (n/N)</w:t>
            </w:r>
          </w:p>
        </w:tc>
        <w:tc>
          <w:tcPr>
            <w:tcW w:w="1523" w:type="dxa"/>
            <w:tcBorders>
              <w:top w:val="single" w:sz="4" w:space="0" w:color="auto"/>
              <w:left w:val="single" w:sz="4" w:space="0" w:color="auto"/>
              <w:bottom w:val="single" w:sz="4" w:space="0" w:color="auto"/>
              <w:right w:val="single" w:sz="4" w:space="0" w:color="auto"/>
            </w:tcBorders>
          </w:tcPr>
          <w:p w14:paraId="088D0357"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w:t>
            </w:r>
            <w:r w:rsidRPr="00BB2D06">
              <w:rPr>
                <w:rFonts w:ascii="Times New Roman" w:hAnsi="Times New Roman" w:cs="Times New Roman"/>
                <w:b/>
                <w:bCs/>
                <w:kern w:val="2"/>
                <w:sz w:val="16"/>
                <w:szCs w:val="16"/>
                <w:lang w:val="en-GB"/>
                <w14:ligatures w14:val="standardContextual"/>
              </w:rPr>
              <w:t>55</w:t>
            </w:r>
            <w:r w:rsidRPr="00BD3684">
              <w:rPr>
                <w:rFonts w:ascii="Times New Roman" w:hAnsi="Times New Roman" w:cs="Times New Roman"/>
                <w:kern w:val="2"/>
                <w:sz w:val="16"/>
                <w:szCs w:val="16"/>
                <w:lang w:val="en-GB"/>
                <w14:ligatures w14:val="standardContextual"/>
              </w:rPr>
              <w:t xml:space="preserve"> (91.67%)</w:t>
            </w:r>
          </w:p>
        </w:tc>
        <w:tc>
          <w:tcPr>
            <w:tcW w:w="1523" w:type="dxa"/>
            <w:tcBorders>
              <w:top w:val="single" w:sz="4" w:space="0" w:color="auto"/>
              <w:left w:val="single" w:sz="4" w:space="0" w:color="auto"/>
              <w:bottom w:val="single" w:sz="4" w:space="0" w:color="auto"/>
              <w:right w:val="single" w:sz="4" w:space="0" w:color="auto"/>
            </w:tcBorders>
          </w:tcPr>
          <w:p w14:paraId="24C5D090"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6/</w:t>
            </w:r>
            <w:r w:rsidRPr="00BB2D06">
              <w:rPr>
                <w:rFonts w:ascii="Times New Roman" w:hAnsi="Times New Roman" w:cs="Times New Roman"/>
                <w:b/>
                <w:bCs/>
                <w:kern w:val="2"/>
                <w:sz w:val="16"/>
                <w:szCs w:val="16"/>
                <w:lang w:val="en-GB"/>
                <w14:ligatures w14:val="standardContextual"/>
              </w:rPr>
              <w:t>85</w:t>
            </w:r>
            <w:r w:rsidRPr="00BD3684">
              <w:rPr>
                <w:rFonts w:ascii="Times New Roman" w:hAnsi="Times New Roman" w:cs="Times New Roman"/>
                <w:kern w:val="2"/>
                <w:sz w:val="16"/>
                <w:szCs w:val="16"/>
                <w:lang w:val="en-GB"/>
                <w14:ligatures w14:val="standardContextual"/>
              </w:rPr>
              <w:t xml:space="preserve"> (93.41%)</w:t>
            </w:r>
          </w:p>
        </w:tc>
        <w:tc>
          <w:tcPr>
            <w:tcW w:w="1218" w:type="dxa"/>
            <w:tcBorders>
              <w:top w:val="single" w:sz="4" w:space="0" w:color="auto"/>
              <w:left w:val="single" w:sz="4" w:space="0" w:color="auto"/>
              <w:bottom w:val="single" w:sz="4" w:space="0" w:color="auto"/>
              <w:right w:val="single" w:sz="4" w:space="0" w:color="auto"/>
            </w:tcBorders>
          </w:tcPr>
          <w:p w14:paraId="53DEE161"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0.7542</w:t>
            </w:r>
          </w:p>
        </w:tc>
      </w:tr>
      <w:tr w:rsidR="00BD3684" w:rsidRPr="00BD3684" w14:paraId="0A3C4EBF" w14:textId="77777777" w:rsidTr="00BD3684">
        <w:tc>
          <w:tcPr>
            <w:tcW w:w="3655" w:type="dxa"/>
            <w:tcBorders>
              <w:top w:val="single" w:sz="4" w:space="0" w:color="auto"/>
              <w:left w:val="single" w:sz="4" w:space="0" w:color="auto"/>
              <w:bottom w:val="single" w:sz="4" w:space="0" w:color="auto"/>
              <w:right w:val="single" w:sz="4" w:space="0" w:color="auto"/>
            </w:tcBorders>
          </w:tcPr>
          <w:p w14:paraId="4A070E7B"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Cardiovascular (n/N)</w:t>
            </w:r>
          </w:p>
        </w:tc>
        <w:tc>
          <w:tcPr>
            <w:tcW w:w="1523" w:type="dxa"/>
            <w:tcBorders>
              <w:top w:val="single" w:sz="4" w:space="0" w:color="auto"/>
              <w:left w:val="single" w:sz="4" w:space="0" w:color="auto"/>
              <w:bottom w:val="single" w:sz="4" w:space="0" w:color="auto"/>
              <w:right w:val="single" w:sz="4" w:space="0" w:color="auto"/>
            </w:tcBorders>
          </w:tcPr>
          <w:p w14:paraId="0BC35C81" w14:textId="70E00C2F"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18/</w:t>
            </w:r>
            <w:r w:rsidRPr="00BB2D06">
              <w:rPr>
                <w:rFonts w:ascii="Times New Roman" w:hAnsi="Times New Roman" w:cs="Times New Roman"/>
                <w:b/>
                <w:bCs/>
                <w:kern w:val="2"/>
                <w:sz w:val="16"/>
                <w:szCs w:val="16"/>
                <w:lang w:val="en-GB"/>
                <w14:ligatures w14:val="standardContextual"/>
              </w:rPr>
              <w:t>42</w:t>
            </w:r>
            <w:r w:rsidRPr="00BD3684">
              <w:rPr>
                <w:rFonts w:ascii="Times New Roman" w:hAnsi="Times New Roman" w:cs="Times New Roman"/>
                <w:kern w:val="2"/>
                <w:sz w:val="16"/>
                <w:szCs w:val="16"/>
                <w:lang w:val="en-GB"/>
                <w14:ligatures w14:val="standardContextual"/>
              </w:rPr>
              <w:t xml:space="preserve"> (70%)</w:t>
            </w:r>
          </w:p>
        </w:tc>
        <w:tc>
          <w:tcPr>
            <w:tcW w:w="1523" w:type="dxa"/>
            <w:tcBorders>
              <w:top w:val="single" w:sz="4" w:space="0" w:color="auto"/>
              <w:left w:val="single" w:sz="4" w:space="0" w:color="auto"/>
              <w:bottom w:val="single" w:sz="4" w:space="0" w:color="auto"/>
              <w:right w:val="single" w:sz="4" w:space="0" w:color="auto"/>
            </w:tcBorders>
          </w:tcPr>
          <w:p w14:paraId="60C06FD7"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24/</w:t>
            </w:r>
            <w:r w:rsidRPr="00BB2D06">
              <w:rPr>
                <w:rFonts w:ascii="Times New Roman" w:hAnsi="Times New Roman" w:cs="Times New Roman"/>
                <w:b/>
                <w:bCs/>
                <w:kern w:val="2"/>
                <w:sz w:val="16"/>
                <w:szCs w:val="16"/>
                <w:lang w:val="en-GB"/>
                <w14:ligatures w14:val="standardContextual"/>
              </w:rPr>
              <w:t>67</w:t>
            </w:r>
            <w:r w:rsidRPr="00BD3684">
              <w:rPr>
                <w:rFonts w:ascii="Times New Roman" w:hAnsi="Times New Roman" w:cs="Times New Roman"/>
                <w:kern w:val="2"/>
                <w:sz w:val="16"/>
                <w:szCs w:val="16"/>
                <w:lang w:val="en-GB"/>
                <w14:ligatures w14:val="standardContextual"/>
              </w:rPr>
              <w:t xml:space="preserve"> (73.63%)</w:t>
            </w:r>
          </w:p>
        </w:tc>
        <w:tc>
          <w:tcPr>
            <w:tcW w:w="1218" w:type="dxa"/>
            <w:tcBorders>
              <w:top w:val="single" w:sz="4" w:space="0" w:color="auto"/>
              <w:left w:val="single" w:sz="4" w:space="0" w:color="auto"/>
              <w:bottom w:val="single" w:sz="4" w:space="0" w:color="auto"/>
              <w:right w:val="single" w:sz="4" w:space="0" w:color="auto"/>
            </w:tcBorders>
          </w:tcPr>
          <w:p w14:paraId="518F870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0.6265</w:t>
            </w:r>
          </w:p>
        </w:tc>
      </w:tr>
      <w:tr w:rsidR="00BD3684" w:rsidRPr="00BD3684" w14:paraId="30740A3C" w14:textId="77777777" w:rsidTr="00BD3684">
        <w:tc>
          <w:tcPr>
            <w:tcW w:w="3655" w:type="dxa"/>
            <w:tcBorders>
              <w:top w:val="single" w:sz="4" w:space="0" w:color="auto"/>
              <w:left w:val="single" w:sz="4" w:space="0" w:color="auto"/>
              <w:bottom w:val="single" w:sz="4" w:space="0" w:color="auto"/>
              <w:right w:val="single" w:sz="4" w:space="0" w:color="auto"/>
            </w:tcBorders>
          </w:tcPr>
          <w:p w14:paraId="46A5AD22"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Gastrointestinal (n/N)</w:t>
            </w:r>
          </w:p>
        </w:tc>
        <w:tc>
          <w:tcPr>
            <w:tcW w:w="1523" w:type="dxa"/>
            <w:tcBorders>
              <w:top w:val="single" w:sz="4" w:space="0" w:color="auto"/>
              <w:left w:val="single" w:sz="4" w:space="0" w:color="auto"/>
              <w:bottom w:val="single" w:sz="4" w:space="0" w:color="auto"/>
              <w:right w:val="single" w:sz="4" w:space="0" w:color="auto"/>
            </w:tcBorders>
          </w:tcPr>
          <w:p w14:paraId="5CEFD095"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49/</w:t>
            </w:r>
            <w:r w:rsidRPr="00BB2D06">
              <w:rPr>
                <w:rFonts w:ascii="Times New Roman" w:hAnsi="Times New Roman" w:cs="Times New Roman"/>
                <w:b/>
                <w:bCs/>
                <w:kern w:val="2"/>
                <w:sz w:val="16"/>
                <w:szCs w:val="16"/>
                <w:lang w:val="en-GB"/>
                <w14:ligatures w14:val="standardContextual"/>
              </w:rPr>
              <w:t>11</w:t>
            </w:r>
            <w:r w:rsidRPr="00BD3684">
              <w:rPr>
                <w:rFonts w:ascii="Times New Roman" w:hAnsi="Times New Roman" w:cs="Times New Roman"/>
                <w:kern w:val="2"/>
                <w:sz w:val="16"/>
                <w:szCs w:val="16"/>
                <w:lang w:val="en-GB"/>
                <w14:ligatures w14:val="standardContextual"/>
              </w:rPr>
              <w:t xml:space="preserve"> (18.33%)</w:t>
            </w:r>
          </w:p>
        </w:tc>
        <w:tc>
          <w:tcPr>
            <w:tcW w:w="1523" w:type="dxa"/>
            <w:tcBorders>
              <w:top w:val="single" w:sz="4" w:space="0" w:color="auto"/>
              <w:left w:val="single" w:sz="4" w:space="0" w:color="auto"/>
              <w:bottom w:val="single" w:sz="4" w:space="0" w:color="auto"/>
              <w:right w:val="single" w:sz="4" w:space="0" w:color="auto"/>
            </w:tcBorders>
          </w:tcPr>
          <w:p w14:paraId="7721DF28"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59/</w:t>
            </w:r>
            <w:r w:rsidRPr="00BB2D06">
              <w:rPr>
                <w:rFonts w:ascii="Times New Roman" w:hAnsi="Times New Roman" w:cs="Times New Roman"/>
                <w:b/>
                <w:bCs/>
                <w:kern w:val="2"/>
                <w:sz w:val="16"/>
                <w:szCs w:val="16"/>
                <w:lang w:val="en-GB"/>
                <w14:ligatures w14:val="standardContextual"/>
              </w:rPr>
              <w:t>32</w:t>
            </w:r>
            <w:r w:rsidRPr="00BD3684">
              <w:rPr>
                <w:rFonts w:ascii="Times New Roman" w:hAnsi="Times New Roman" w:cs="Times New Roman"/>
                <w:kern w:val="2"/>
                <w:sz w:val="16"/>
                <w:szCs w:val="16"/>
                <w:lang w:val="en-GB"/>
                <w14:ligatures w14:val="standardContextual"/>
              </w:rPr>
              <w:t xml:space="preserve"> (35.16%)</w:t>
            </w:r>
          </w:p>
        </w:tc>
        <w:tc>
          <w:tcPr>
            <w:tcW w:w="1218" w:type="dxa"/>
            <w:tcBorders>
              <w:top w:val="single" w:sz="4" w:space="0" w:color="auto"/>
              <w:left w:val="single" w:sz="4" w:space="0" w:color="auto"/>
              <w:bottom w:val="single" w:sz="4" w:space="0" w:color="auto"/>
              <w:right w:val="single" w:sz="4" w:space="0" w:color="auto"/>
            </w:tcBorders>
          </w:tcPr>
          <w:p w14:paraId="697B0B79"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0.0249</w:t>
            </w:r>
          </w:p>
        </w:tc>
      </w:tr>
      <w:tr w:rsidR="00BD3684" w:rsidRPr="00BD3684" w14:paraId="5821347B" w14:textId="77777777" w:rsidTr="00BD3684">
        <w:tc>
          <w:tcPr>
            <w:tcW w:w="3655" w:type="dxa"/>
            <w:tcBorders>
              <w:top w:val="single" w:sz="4" w:space="0" w:color="auto"/>
              <w:left w:val="single" w:sz="4" w:space="0" w:color="auto"/>
              <w:bottom w:val="single" w:sz="4" w:space="0" w:color="auto"/>
              <w:right w:val="single" w:sz="4" w:space="0" w:color="auto"/>
            </w:tcBorders>
          </w:tcPr>
          <w:p w14:paraId="6EB95B23"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Hepatic (n/N)</w:t>
            </w:r>
          </w:p>
        </w:tc>
        <w:tc>
          <w:tcPr>
            <w:tcW w:w="1523" w:type="dxa"/>
            <w:tcBorders>
              <w:top w:val="single" w:sz="4" w:space="0" w:color="auto"/>
              <w:left w:val="single" w:sz="4" w:space="0" w:color="auto"/>
              <w:bottom w:val="single" w:sz="4" w:space="0" w:color="auto"/>
              <w:right w:val="single" w:sz="4" w:space="0" w:color="auto"/>
            </w:tcBorders>
          </w:tcPr>
          <w:p w14:paraId="57EA4885" w14:textId="3835CC36"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51/</w:t>
            </w:r>
            <w:r w:rsidRPr="00BB2D06">
              <w:rPr>
                <w:rFonts w:ascii="Times New Roman" w:hAnsi="Times New Roman" w:cs="Times New Roman"/>
                <w:b/>
                <w:bCs/>
                <w:kern w:val="2"/>
                <w:sz w:val="16"/>
                <w:szCs w:val="16"/>
                <w:lang w:val="en-GB"/>
                <w14:ligatures w14:val="standardContextual"/>
              </w:rPr>
              <w:t>9</w:t>
            </w:r>
            <w:r w:rsidRPr="00BD3684">
              <w:rPr>
                <w:rFonts w:ascii="Times New Roman" w:hAnsi="Times New Roman" w:cs="Times New Roman"/>
                <w:kern w:val="2"/>
                <w:sz w:val="16"/>
                <w:szCs w:val="16"/>
                <w:lang w:val="en-GB"/>
                <w14:ligatures w14:val="standardContextual"/>
              </w:rPr>
              <w:t xml:space="preserve"> (15%)</w:t>
            </w:r>
          </w:p>
        </w:tc>
        <w:tc>
          <w:tcPr>
            <w:tcW w:w="1523" w:type="dxa"/>
            <w:tcBorders>
              <w:top w:val="single" w:sz="4" w:space="0" w:color="auto"/>
              <w:left w:val="single" w:sz="4" w:space="0" w:color="auto"/>
              <w:bottom w:val="single" w:sz="4" w:space="0" w:color="auto"/>
              <w:right w:val="single" w:sz="4" w:space="0" w:color="auto"/>
            </w:tcBorders>
          </w:tcPr>
          <w:p w14:paraId="51ED0B6E"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62/</w:t>
            </w:r>
            <w:r w:rsidRPr="00BB2D06">
              <w:rPr>
                <w:rFonts w:ascii="Times New Roman" w:hAnsi="Times New Roman" w:cs="Times New Roman"/>
                <w:b/>
                <w:bCs/>
                <w:kern w:val="2"/>
                <w:sz w:val="16"/>
                <w:szCs w:val="16"/>
                <w:lang w:val="en-GB"/>
                <w14:ligatures w14:val="standardContextual"/>
              </w:rPr>
              <w:t>29</w:t>
            </w:r>
            <w:r w:rsidRPr="00BD3684">
              <w:rPr>
                <w:rFonts w:ascii="Times New Roman" w:hAnsi="Times New Roman" w:cs="Times New Roman"/>
                <w:kern w:val="2"/>
                <w:sz w:val="16"/>
                <w:szCs w:val="16"/>
                <w:lang w:val="en-GB"/>
                <w14:ligatures w14:val="standardContextual"/>
              </w:rPr>
              <w:t xml:space="preserve"> (31.87%)</w:t>
            </w:r>
          </w:p>
        </w:tc>
        <w:tc>
          <w:tcPr>
            <w:tcW w:w="1218" w:type="dxa"/>
            <w:tcBorders>
              <w:top w:val="single" w:sz="4" w:space="0" w:color="auto"/>
              <w:left w:val="single" w:sz="4" w:space="0" w:color="auto"/>
              <w:bottom w:val="single" w:sz="4" w:space="0" w:color="auto"/>
              <w:right w:val="single" w:sz="4" w:space="0" w:color="auto"/>
            </w:tcBorders>
          </w:tcPr>
          <w:p w14:paraId="0DDC5122"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0.0194</w:t>
            </w:r>
          </w:p>
        </w:tc>
      </w:tr>
      <w:tr w:rsidR="00BD3684" w:rsidRPr="00BD3684" w14:paraId="66C618B2" w14:textId="77777777" w:rsidTr="00BD3684">
        <w:tc>
          <w:tcPr>
            <w:tcW w:w="3655" w:type="dxa"/>
            <w:tcBorders>
              <w:top w:val="single" w:sz="4" w:space="0" w:color="auto"/>
              <w:left w:val="single" w:sz="4" w:space="0" w:color="auto"/>
              <w:bottom w:val="single" w:sz="4" w:space="0" w:color="auto"/>
              <w:right w:val="single" w:sz="4" w:space="0" w:color="auto"/>
            </w:tcBorders>
          </w:tcPr>
          <w:p w14:paraId="0CE73631"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Coagulation (n/N)</w:t>
            </w:r>
          </w:p>
        </w:tc>
        <w:tc>
          <w:tcPr>
            <w:tcW w:w="1523" w:type="dxa"/>
            <w:tcBorders>
              <w:top w:val="single" w:sz="4" w:space="0" w:color="auto"/>
              <w:left w:val="single" w:sz="4" w:space="0" w:color="auto"/>
              <w:bottom w:val="single" w:sz="4" w:space="0" w:color="auto"/>
              <w:right w:val="single" w:sz="4" w:space="0" w:color="auto"/>
            </w:tcBorders>
          </w:tcPr>
          <w:p w14:paraId="1D16B1AC" w14:textId="52F513AD"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24/</w:t>
            </w:r>
            <w:r w:rsidRPr="00BB2D06">
              <w:rPr>
                <w:rFonts w:ascii="Times New Roman" w:hAnsi="Times New Roman" w:cs="Times New Roman"/>
                <w:b/>
                <w:bCs/>
                <w:kern w:val="2"/>
                <w:sz w:val="16"/>
                <w:szCs w:val="16"/>
                <w:lang w:val="en-GB"/>
                <w14:ligatures w14:val="standardContextual"/>
              </w:rPr>
              <w:t>36</w:t>
            </w:r>
            <w:r w:rsidRPr="00BD3684">
              <w:rPr>
                <w:rFonts w:ascii="Times New Roman" w:hAnsi="Times New Roman" w:cs="Times New Roman"/>
                <w:kern w:val="2"/>
                <w:sz w:val="16"/>
                <w:szCs w:val="16"/>
                <w:lang w:val="en-GB"/>
                <w14:ligatures w14:val="standardContextual"/>
              </w:rPr>
              <w:t xml:space="preserve"> (60%)</w:t>
            </w:r>
          </w:p>
        </w:tc>
        <w:tc>
          <w:tcPr>
            <w:tcW w:w="1523" w:type="dxa"/>
            <w:tcBorders>
              <w:top w:val="single" w:sz="4" w:space="0" w:color="auto"/>
              <w:left w:val="single" w:sz="4" w:space="0" w:color="auto"/>
              <w:bottom w:val="single" w:sz="4" w:space="0" w:color="auto"/>
              <w:right w:val="single" w:sz="4" w:space="0" w:color="auto"/>
            </w:tcBorders>
          </w:tcPr>
          <w:p w14:paraId="0AAACBFC"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32/</w:t>
            </w:r>
            <w:r w:rsidRPr="00BB2D06">
              <w:rPr>
                <w:rFonts w:ascii="Times New Roman" w:hAnsi="Times New Roman" w:cs="Times New Roman"/>
                <w:b/>
                <w:bCs/>
                <w:kern w:val="2"/>
                <w:sz w:val="16"/>
                <w:szCs w:val="16"/>
                <w:lang w:val="en-GB"/>
                <w14:ligatures w14:val="standardContextual"/>
              </w:rPr>
              <w:t>59</w:t>
            </w:r>
            <w:r w:rsidRPr="00BD3684">
              <w:rPr>
                <w:rFonts w:ascii="Times New Roman" w:hAnsi="Times New Roman" w:cs="Times New Roman"/>
                <w:kern w:val="2"/>
                <w:sz w:val="16"/>
                <w:szCs w:val="16"/>
                <w:lang w:val="en-GB"/>
                <w14:ligatures w14:val="standardContextual"/>
              </w:rPr>
              <w:t xml:space="preserve"> (64.84%)</w:t>
            </w:r>
          </w:p>
        </w:tc>
        <w:tc>
          <w:tcPr>
            <w:tcW w:w="1218" w:type="dxa"/>
            <w:tcBorders>
              <w:top w:val="single" w:sz="4" w:space="0" w:color="auto"/>
              <w:left w:val="single" w:sz="4" w:space="0" w:color="auto"/>
              <w:bottom w:val="single" w:sz="4" w:space="0" w:color="auto"/>
              <w:right w:val="single" w:sz="4" w:space="0" w:color="auto"/>
            </w:tcBorders>
          </w:tcPr>
          <w:p w14:paraId="55603460"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0.5472</w:t>
            </w:r>
          </w:p>
        </w:tc>
      </w:tr>
      <w:tr w:rsidR="00BD3684" w:rsidRPr="00BD3684" w14:paraId="7372AB6E" w14:textId="77777777" w:rsidTr="00BD3684">
        <w:tc>
          <w:tcPr>
            <w:tcW w:w="3655" w:type="dxa"/>
            <w:tcBorders>
              <w:top w:val="single" w:sz="4" w:space="0" w:color="auto"/>
              <w:left w:val="single" w:sz="4" w:space="0" w:color="auto"/>
              <w:bottom w:val="single" w:sz="4" w:space="0" w:color="auto"/>
              <w:right w:val="single" w:sz="4" w:space="0" w:color="auto"/>
            </w:tcBorders>
          </w:tcPr>
          <w:p w14:paraId="58AE4BFD"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Renal (n/N)</w:t>
            </w:r>
          </w:p>
        </w:tc>
        <w:tc>
          <w:tcPr>
            <w:tcW w:w="1523" w:type="dxa"/>
            <w:tcBorders>
              <w:top w:val="single" w:sz="4" w:space="0" w:color="auto"/>
              <w:left w:val="single" w:sz="4" w:space="0" w:color="auto"/>
              <w:bottom w:val="single" w:sz="4" w:space="0" w:color="auto"/>
              <w:right w:val="single" w:sz="4" w:space="0" w:color="auto"/>
            </w:tcBorders>
          </w:tcPr>
          <w:p w14:paraId="31A61542" w14:textId="7C38A422"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48/</w:t>
            </w:r>
            <w:r w:rsidRPr="00BB2D06">
              <w:rPr>
                <w:rFonts w:ascii="Times New Roman" w:hAnsi="Times New Roman" w:cs="Times New Roman"/>
                <w:b/>
                <w:bCs/>
                <w:kern w:val="2"/>
                <w:sz w:val="16"/>
                <w:szCs w:val="16"/>
                <w:lang w:val="en-GB"/>
                <w14:ligatures w14:val="standardContextual"/>
              </w:rPr>
              <w:t>12</w:t>
            </w:r>
            <w:r w:rsidRPr="00BD3684">
              <w:rPr>
                <w:rFonts w:ascii="Times New Roman" w:hAnsi="Times New Roman" w:cs="Times New Roman"/>
                <w:kern w:val="2"/>
                <w:sz w:val="16"/>
                <w:szCs w:val="16"/>
                <w:lang w:val="en-GB"/>
                <w14:ligatures w14:val="standardContextual"/>
              </w:rPr>
              <w:t xml:space="preserve"> (20%)</w:t>
            </w:r>
          </w:p>
        </w:tc>
        <w:tc>
          <w:tcPr>
            <w:tcW w:w="1523" w:type="dxa"/>
            <w:tcBorders>
              <w:top w:val="single" w:sz="4" w:space="0" w:color="auto"/>
              <w:left w:val="single" w:sz="4" w:space="0" w:color="auto"/>
              <w:bottom w:val="single" w:sz="4" w:space="0" w:color="auto"/>
              <w:right w:val="single" w:sz="4" w:space="0" w:color="auto"/>
            </w:tcBorders>
          </w:tcPr>
          <w:p w14:paraId="4B8A517A"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51/</w:t>
            </w:r>
            <w:r w:rsidRPr="00BB2D06">
              <w:rPr>
                <w:rFonts w:ascii="Times New Roman" w:hAnsi="Times New Roman" w:cs="Times New Roman"/>
                <w:b/>
                <w:bCs/>
                <w:kern w:val="2"/>
                <w:sz w:val="16"/>
                <w:szCs w:val="16"/>
                <w:lang w:val="en-GB"/>
                <w14:ligatures w14:val="standardContextual"/>
              </w:rPr>
              <w:t>40</w:t>
            </w:r>
            <w:r w:rsidRPr="00BD3684">
              <w:rPr>
                <w:rFonts w:ascii="Times New Roman" w:hAnsi="Times New Roman" w:cs="Times New Roman"/>
                <w:kern w:val="2"/>
                <w:sz w:val="16"/>
                <w:szCs w:val="16"/>
                <w:lang w:val="en-GB"/>
                <w14:ligatures w14:val="standardContextual"/>
              </w:rPr>
              <w:t xml:space="preserve"> (43.96%)</w:t>
            </w:r>
          </w:p>
        </w:tc>
        <w:tc>
          <w:tcPr>
            <w:tcW w:w="1218" w:type="dxa"/>
            <w:tcBorders>
              <w:top w:val="single" w:sz="4" w:space="0" w:color="auto"/>
              <w:left w:val="single" w:sz="4" w:space="0" w:color="auto"/>
              <w:bottom w:val="single" w:sz="4" w:space="0" w:color="auto"/>
              <w:right w:val="single" w:sz="4" w:space="0" w:color="auto"/>
            </w:tcBorders>
          </w:tcPr>
          <w:p w14:paraId="1464A09F" w14:textId="037950DB" w:rsidR="00BD3684" w:rsidRPr="00BD3684" w:rsidRDefault="000A5ED9" w:rsidP="00BD3684">
            <w:pPr>
              <w:spacing w:after="0"/>
              <w:rPr>
                <w:rFonts w:ascii="Times New Roman" w:hAnsi="Times New Roman" w:cs="Times New Roman"/>
                <w:kern w:val="2"/>
                <w:sz w:val="16"/>
                <w:szCs w:val="16"/>
                <w:lang w:val="en-GB"/>
                <w14:ligatures w14:val="standardContextual"/>
              </w:rPr>
            </w:pPr>
            <w:r>
              <w:rPr>
                <w:rFonts w:ascii="Times New Roman" w:hAnsi="Times New Roman" w:cs="Times New Roman"/>
                <w:kern w:val="2"/>
                <w:sz w:val="16"/>
                <w:szCs w:val="16"/>
                <w:lang w:val="en-GB"/>
                <w14:ligatures w14:val="standardContextual"/>
              </w:rPr>
              <w:t>0</w:t>
            </w:r>
            <w:r w:rsidR="00BD3684" w:rsidRPr="00BD3684">
              <w:rPr>
                <w:rFonts w:ascii="Times New Roman" w:hAnsi="Times New Roman" w:cs="Times New Roman"/>
                <w:kern w:val="2"/>
                <w:sz w:val="16"/>
                <w:szCs w:val="16"/>
                <w:lang w:val="en-GB"/>
                <w14:ligatures w14:val="standardContextual"/>
              </w:rPr>
              <w:t>.002</w:t>
            </w:r>
          </w:p>
        </w:tc>
      </w:tr>
      <w:tr w:rsidR="00BD3684" w:rsidRPr="00BD3684" w14:paraId="7026373C" w14:textId="77777777" w:rsidTr="00BD3684">
        <w:tc>
          <w:tcPr>
            <w:tcW w:w="3655" w:type="dxa"/>
            <w:tcBorders>
              <w:top w:val="single" w:sz="4" w:space="0" w:color="auto"/>
              <w:left w:val="single" w:sz="4" w:space="0" w:color="auto"/>
              <w:bottom w:val="single" w:sz="4" w:space="0" w:color="auto"/>
              <w:right w:val="single" w:sz="4" w:space="0" w:color="auto"/>
            </w:tcBorders>
          </w:tcPr>
          <w:p w14:paraId="11279998"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Neurological (n/N)</w:t>
            </w:r>
          </w:p>
        </w:tc>
        <w:tc>
          <w:tcPr>
            <w:tcW w:w="1523" w:type="dxa"/>
            <w:tcBorders>
              <w:top w:val="single" w:sz="4" w:space="0" w:color="auto"/>
              <w:left w:val="single" w:sz="4" w:space="0" w:color="auto"/>
              <w:bottom w:val="single" w:sz="4" w:space="0" w:color="auto"/>
              <w:right w:val="single" w:sz="4" w:space="0" w:color="auto"/>
            </w:tcBorders>
          </w:tcPr>
          <w:p w14:paraId="373C0EA5"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28/</w:t>
            </w:r>
            <w:r w:rsidRPr="00BB2D06">
              <w:rPr>
                <w:rFonts w:ascii="Times New Roman" w:hAnsi="Times New Roman" w:cs="Times New Roman"/>
                <w:b/>
                <w:bCs/>
                <w:kern w:val="2"/>
                <w:sz w:val="16"/>
                <w:szCs w:val="16"/>
                <w:lang w:val="en-GB"/>
                <w14:ligatures w14:val="standardContextual"/>
              </w:rPr>
              <w:t>32</w:t>
            </w:r>
            <w:r w:rsidRPr="00BD3684">
              <w:rPr>
                <w:rFonts w:ascii="Times New Roman" w:hAnsi="Times New Roman" w:cs="Times New Roman"/>
                <w:kern w:val="2"/>
                <w:sz w:val="16"/>
                <w:szCs w:val="16"/>
                <w:lang w:val="en-GB"/>
                <w14:ligatures w14:val="standardContextual"/>
              </w:rPr>
              <w:t xml:space="preserve"> (53.33%)</w:t>
            </w:r>
          </w:p>
        </w:tc>
        <w:tc>
          <w:tcPr>
            <w:tcW w:w="1523" w:type="dxa"/>
            <w:tcBorders>
              <w:top w:val="single" w:sz="4" w:space="0" w:color="auto"/>
              <w:left w:val="single" w:sz="4" w:space="0" w:color="auto"/>
              <w:bottom w:val="single" w:sz="4" w:space="0" w:color="auto"/>
              <w:right w:val="single" w:sz="4" w:space="0" w:color="auto"/>
            </w:tcBorders>
          </w:tcPr>
          <w:p w14:paraId="160AB326"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33/</w:t>
            </w:r>
            <w:r w:rsidRPr="00BB2D06">
              <w:rPr>
                <w:rFonts w:ascii="Times New Roman" w:hAnsi="Times New Roman" w:cs="Times New Roman"/>
                <w:b/>
                <w:bCs/>
                <w:kern w:val="2"/>
                <w:sz w:val="16"/>
                <w:szCs w:val="16"/>
                <w:lang w:val="en-GB"/>
                <w14:ligatures w14:val="standardContextual"/>
              </w:rPr>
              <w:t>58</w:t>
            </w:r>
            <w:r w:rsidRPr="00BD3684">
              <w:rPr>
                <w:rFonts w:ascii="Times New Roman" w:hAnsi="Times New Roman" w:cs="Times New Roman"/>
                <w:kern w:val="2"/>
                <w:sz w:val="16"/>
                <w:szCs w:val="16"/>
                <w:lang w:val="en-GB"/>
                <w14:ligatures w14:val="standardContextual"/>
              </w:rPr>
              <w:t xml:space="preserve"> (63.74%)</w:t>
            </w:r>
          </w:p>
        </w:tc>
        <w:tc>
          <w:tcPr>
            <w:tcW w:w="1218" w:type="dxa"/>
            <w:tcBorders>
              <w:top w:val="single" w:sz="4" w:space="0" w:color="auto"/>
              <w:left w:val="single" w:sz="4" w:space="0" w:color="auto"/>
              <w:bottom w:val="single" w:sz="4" w:space="0" w:color="auto"/>
              <w:right w:val="single" w:sz="4" w:space="0" w:color="auto"/>
            </w:tcBorders>
          </w:tcPr>
          <w:p w14:paraId="33877F2A"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0.2024</w:t>
            </w:r>
          </w:p>
        </w:tc>
      </w:tr>
      <w:tr w:rsidR="00BD3684" w:rsidRPr="00BD3684" w14:paraId="0928A969" w14:textId="77777777" w:rsidTr="00BD3684">
        <w:tc>
          <w:tcPr>
            <w:tcW w:w="3655" w:type="dxa"/>
            <w:tcBorders>
              <w:top w:val="single" w:sz="4" w:space="0" w:color="auto"/>
              <w:left w:val="single" w:sz="4" w:space="0" w:color="auto"/>
              <w:bottom w:val="single" w:sz="4" w:space="0" w:color="auto"/>
              <w:right w:val="single" w:sz="4" w:space="0" w:color="auto"/>
            </w:tcBorders>
          </w:tcPr>
          <w:p w14:paraId="0521F5DB"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Acid-base disorder -metabolic (n/N)</w:t>
            </w:r>
          </w:p>
        </w:tc>
        <w:tc>
          <w:tcPr>
            <w:tcW w:w="1523" w:type="dxa"/>
            <w:tcBorders>
              <w:top w:val="single" w:sz="4" w:space="0" w:color="auto"/>
              <w:left w:val="single" w:sz="4" w:space="0" w:color="auto"/>
              <w:bottom w:val="single" w:sz="4" w:space="0" w:color="auto"/>
              <w:right w:val="single" w:sz="4" w:space="0" w:color="auto"/>
            </w:tcBorders>
          </w:tcPr>
          <w:p w14:paraId="02E18C2F"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35/</w:t>
            </w:r>
            <w:r w:rsidRPr="00BB2D06">
              <w:rPr>
                <w:rFonts w:ascii="Times New Roman" w:hAnsi="Times New Roman" w:cs="Times New Roman"/>
                <w:b/>
                <w:bCs/>
                <w:kern w:val="2"/>
                <w:sz w:val="16"/>
                <w:szCs w:val="16"/>
                <w:lang w:val="en-GB"/>
                <w14:ligatures w14:val="standardContextual"/>
              </w:rPr>
              <w:t>25</w:t>
            </w:r>
            <w:r w:rsidRPr="00BD3684">
              <w:rPr>
                <w:rFonts w:ascii="Times New Roman" w:hAnsi="Times New Roman" w:cs="Times New Roman"/>
                <w:kern w:val="2"/>
                <w:sz w:val="16"/>
                <w:szCs w:val="16"/>
                <w:lang w:val="en-GB"/>
                <w14:ligatures w14:val="standardContextual"/>
              </w:rPr>
              <w:t xml:space="preserve"> (41.67%)</w:t>
            </w:r>
          </w:p>
        </w:tc>
        <w:tc>
          <w:tcPr>
            <w:tcW w:w="1523" w:type="dxa"/>
            <w:tcBorders>
              <w:top w:val="single" w:sz="4" w:space="0" w:color="auto"/>
              <w:left w:val="single" w:sz="4" w:space="0" w:color="auto"/>
              <w:bottom w:val="single" w:sz="4" w:space="0" w:color="auto"/>
              <w:right w:val="single" w:sz="4" w:space="0" w:color="auto"/>
            </w:tcBorders>
          </w:tcPr>
          <w:p w14:paraId="21CB8E57"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38/</w:t>
            </w:r>
            <w:r w:rsidRPr="00BB2D06">
              <w:rPr>
                <w:rFonts w:ascii="Times New Roman" w:hAnsi="Times New Roman" w:cs="Times New Roman"/>
                <w:b/>
                <w:bCs/>
                <w:kern w:val="2"/>
                <w:sz w:val="16"/>
                <w:szCs w:val="16"/>
                <w:lang w:val="en-GB"/>
                <w14:ligatures w14:val="standardContextual"/>
              </w:rPr>
              <w:t>53</w:t>
            </w:r>
            <w:r w:rsidRPr="00BD3684">
              <w:rPr>
                <w:rFonts w:ascii="Times New Roman" w:hAnsi="Times New Roman" w:cs="Times New Roman"/>
                <w:kern w:val="2"/>
                <w:sz w:val="16"/>
                <w:szCs w:val="16"/>
                <w:lang w:val="en-GB"/>
                <w14:ligatures w14:val="standardContextual"/>
              </w:rPr>
              <w:t xml:space="preserve"> (58.24%)</w:t>
            </w:r>
          </w:p>
        </w:tc>
        <w:tc>
          <w:tcPr>
            <w:tcW w:w="1218" w:type="dxa"/>
            <w:tcBorders>
              <w:top w:val="single" w:sz="4" w:space="0" w:color="auto"/>
              <w:left w:val="single" w:sz="4" w:space="0" w:color="auto"/>
              <w:bottom w:val="single" w:sz="4" w:space="0" w:color="auto"/>
              <w:right w:val="single" w:sz="4" w:space="0" w:color="auto"/>
            </w:tcBorders>
          </w:tcPr>
          <w:p w14:paraId="192059FB" w14:textId="77777777" w:rsidR="00BD3684" w:rsidRPr="00BD3684" w:rsidRDefault="00BD3684" w:rsidP="00BD3684">
            <w:pPr>
              <w:spacing w:after="0"/>
              <w:rPr>
                <w:rFonts w:ascii="Times New Roman" w:hAnsi="Times New Roman" w:cs="Times New Roman"/>
                <w:kern w:val="2"/>
                <w:sz w:val="16"/>
                <w:szCs w:val="16"/>
                <w:lang w:val="en-GB"/>
                <w14:ligatures w14:val="standardContextual"/>
              </w:rPr>
            </w:pPr>
            <w:r w:rsidRPr="00BD3684">
              <w:rPr>
                <w:rFonts w:ascii="Times New Roman" w:hAnsi="Times New Roman" w:cs="Times New Roman"/>
                <w:kern w:val="2"/>
                <w:sz w:val="16"/>
                <w:szCs w:val="16"/>
                <w:lang w:val="en-GB"/>
                <w14:ligatures w14:val="standardContextual"/>
              </w:rPr>
              <w:t>0.0461</w:t>
            </w:r>
          </w:p>
        </w:tc>
      </w:tr>
    </w:tbl>
    <w:p w14:paraId="530220D2" w14:textId="77777777" w:rsidR="00346536" w:rsidRPr="00BD3684" w:rsidRDefault="00346536" w:rsidP="00346536">
      <w:pPr>
        <w:spacing w:after="0"/>
        <w:rPr>
          <w:rFonts w:ascii="Times New Roman" w:hAnsi="Times New Roman" w:cs="Times New Roman"/>
          <w:sz w:val="16"/>
          <w:szCs w:val="16"/>
          <w:lang w:val="en-GB"/>
        </w:rPr>
      </w:pPr>
    </w:p>
    <w:p w14:paraId="0E4260AF" w14:textId="77777777" w:rsidR="00BD3684" w:rsidRPr="00BD3684" w:rsidRDefault="00BD3684" w:rsidP="00BD3684">
      <w:pPr>
        <w:pStyle w:val="Heading2"/>
        <w:spacing w:before="0" w:after="0" w:line="240" w:lineRule="auto"/>
        <w:jc w:val="both"/>
        <w:rPr>
          <w:rFonts w:ascii="Times New Roman" w:hAnsi="Times New Roman" w:cs="Times New Roman"/>
          <w:color w:val="000000" w:themeColor="text1"/>
          <w:sz w:val="20"/>
          <w:szCs w:val="20"/>
          <w:lang w:val="en-GB"/>
        </w:rPr>
      </w:pPr>
      <w:bookmarkStart w:id="1" w:name="Xa672a94e320f1395d4fee135a8bf331c897bf84"/>
      <w:r w:rsidRPr="00BD3684">
        <w:rPr>
          <w:rFonts w:ascii="Times New Roman" w:hAnsi="Times New Roman" w:cs="Times New Roman"/>
          <w:color w:val="000000" w:themeColor="text1"/>
          <w:sz w:val="20"/>
          <w:szCs w:val="20"/>
          <w:lang w:val="en-GB"/>
        </w:rPr>
        <w:t xml:space="preserve">Notes n: number of patients without the mentioned dysfunctions or infections. n*: number of controls and septic patients, respectively. N: number of patients </w:t>
      </w:r>
      <w:r w:rsidRPr="00BB2D06">
        <w:rPr>
          <w:rFonts w:ascii="Times New Roman" w:hAnsi="Times New Roman" w:cs="Times New Roman"/>
          <w:b/>
          <w:bCs/>
          <w:color w:val="000000" w:themeColor="text1"/>
          <w:sz w:val="20"/>
          <w:szCs w:val="20"/>
          <w:lang w:val="en-GB"/>
        </w:rPr>
        <w:t>with</w:t>
      </w:r>
      <w:r w:rsidRPr="00BD3684">
        <w:rPr>
          <w:rFonts w:ascii="Times New Roman" w:hAnsi="Times New Roman" w:cs="Times New Roman"/>
          <w:color w:val="000000" w:themeColor="text1"/>
          <w:sz w:val="20"/>
          <w:szCs w:val="20"/>
          <w:lang w:val="en-GB"/>
        </w:rPr>
        <w:t xml:space="preserve"> the mentioned dysfunctions or infections (highlighted). Percentages are calculated against the total number of cases or controls.</w:t>
      </w:r>
    </w:p>
    <w:p w14:paraId="2383D73E" w14:textId="77777777" w:rsidR="00BD3684" w:rsidRPr="00BD3684" w:rsidRDefault="00BD3684" w:rsidP="00BD3684">
      <w:pPr>
        <w:pStyle w:val="Heading2"/>
        <w:spacing w:before="0" w:after="0" w:line="240" w:lineRule="auto"/>
        <w:jc w:val="both"/>
        <w:rPr>
          <w:rFonts w:ascii="Times New Roman" w:hAnsi="Times New Roman" w:cs="Times New Roman"/>
          <w:color w:val="000000" w:themeColor="text1"/>
          <w:sz w:val="20"/>
          <w:szCs w:val="20"/>
          <w:lang w:val="en-GB"/>
        </w:rPr>
      </w:pPr>
      <w:bookmarkStart w:id="2" w:name="Xc0281435fda8bc51470f151d9b8f78ab5200f62"/>
      <w:bookmarkEnd w:id="1"/>
      <w:r w:rsidRPr="00BD3684">
        <w:rPr>
          <w:rFonts w:ascii="Times New Roman" w:hAnsi="Times New Roman" w:cs="Times New Roman"/>
          <w:color w:val="000000" w:themeColor="text1"/>
          <w:sz w:val="20"/>
          <w:szCs w:val="20"/>
          <w:lang w:val="en-GB"/>
        </w:rPr>
        <w:t>p†: Wilcoxon rank-sum test (numeric variables); Chi-squared or Fisher’s exact test (categorical; Fisher when any expected &lt;5).</w:t>
      </w:r>
    </w:p>
    <w:bookmarkEnd w:id="2"/>
    <w:p w14:paraId="4E3E2B54" w14:textId="77777777" w:rsidR="00E079D4" w:rsidRPr="00BD3684" w:rsidRDefault="00E079D4" w:rsidP="00346536">
      <w:pPr>
        <w:spacing w:after="0"/>
        <w:rPr>
          <w:rFonts w:ascii="Times New Roman" w:hAnsi="Times New Roman" w:cs="Times New Roman"/>
          <w:sz w:val="20"/>
          <w:szCs w:val="20"/>
          <w:lang w:val="en-GB"/>
        </w:rPr>
      </w:pPr>
    </w:p>
    <w:p w14:paraId="4BDBF3E8" w14:textId="77777777" w:rsidR="00BD3684" w:rsidRPr="00BD3684" w:rsidRDefault="00BD3684" w:rsidP="00346536">
      <w:pPr>
        <w:spacing w:after="0"/>
        <w:rPr>
          <w:rFonts w:ascii="Times New Roman" w:hAnsi="Times New Roman" w:cs="Times New Roman"/>
          <w:sz w:val="20"/>
          <w:szCs w:val="20"/>
          <w:lang w:val="en-GB"/>
        </w:rPr>
      </w:pPr>
    </w:p>
    <w:p w14:paraId="627A97F5" w14:textId="2AC8C7C4" w:rsidR="00224FBF" w:rsidRPr="00BD3684" w:rsidRDefault="008B33FE" w:rsidP="00224FBF">
      <w:pPr>
        <w:spacing w:after="0"/>
        <w:rPr>
          <w:rFonts w:ascii="Times New Roman" w:hAnsi="Times New Roman" w:cs="Times New Roman"/>
          <w:b/>
          <w:bCs/>
          <w:sz w:val="20"/>
          <w:szCs w:val="20"/>
          <w:lang w:val="en-GB"/>
        </w:rPr>
      </w:pPr>
      <w:r w:rsidRPr="00BD3684">
        <w:rPr>
          <w:rFonts w:ascii="Times New Roman" w:hAnsi="Times New Roman" w:cs="Times New Roman"/>
          <w:b/>
          <w:bCs/>
          <w:sz w:val="20"/>
          <w:szCs w:val="20"/>
          <w:lang w:val="en-GB"/>
        </w:rPr>
        <w:lastRenderedPageBreak/>
        <w:t xml:space="preserve">Supplementary </w:t>
      </w:r>
      <w:r w:rsidR="00346536" w:rsidRPr="00BD3684">
        <w:rPr>
          <w:rFonts w:ascii="Times New Roman" w:hAnsi="Times New Roman" w:cs="Times New Roman"/>
          <w:b/>
          <w:bCs/>
          <w:sz w:val="20"/>
          <w:szCs w:val="20"/>
          <w:lang w:val="en-GB"/>
        </w:rPr>
        <w:t xml:space="preserve">Table </w:t>
      </w:r>
      <w:r w:rsidRPr="00BD3684">
        <w:rPr>
          <w:rFonts w:ascii="Times New Roman" w:hAnsi="Times New Roman" w:cs="Times New Roman"/>
          <w:b/>
          <w:bCs/>
          <w:sz w:val="20"/>
          <w:szCs w:val="20"/>
          <w:lang w:val="en-GB"/>
        </w:rPr>
        <w:t>2</w:t>
      </w:r>
      <w:r w:rsidR="00346536" w:rsidRPr="00BD3684">
        <w:rPr>
          <w:rFonts w:ascii="Times New Roman" w:hAnsi="Times New Roman" w:cs="Times New Roman"/>
          <w:b/>
          <w:bCs/>
          <w:sz w:val="20"/>
          <w:szCs w:val="20"/>
          <w:lang w:val="en-GB"/>
        </w:rPr>
        <w:t xml:space="preserve">. Demographic characteristics and clinical measurements for the sepsis group </w:t>
      </w:r>
    </w:p>
    <w:tbl>
      <w:tblPr>
        <w:tblW w:w="6472" w:type="dxa"/>
        <w:jc w:val="center"/>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972"/>
        <w:gridCol w:w="1260"/>
        <w:gridCol w:w="990"/>
        <w:gridCol w:w="1170"/>
        <w:gridCol w:w="1080"/>
      </w:tblGrid>
      <w:tr w:rsidR="00346536" w:rsidRPr="00BD3684" w14:paraId="618F43DF" w14:textId="77777777" w:rsidTr="00224FBF">
        <w:trPr>
          <w:trHeight w:val="165"/>
          <w:jc w:val="center"/>
        </w:trPr>
        <w:tc>
          <w:tcPr>
            <w:tcW w:w="1972" w:type="dxa"/>
            <w:tcBorders>
              <w:top w:val="single" w:sz="6" w:space="0" w:color="auto"/>
              <w:left w:val="single" w:sz="6" w:space="0" w:color="auto"/>
              <w:bottom w:val="single" w:sz="6" w:space="0" w:color="auto"/>
              <w:right w:val="single" w:sz="6" w:space="0" w:color="auto"/>
            </w:tcBorders>
            <w:hideMark/>
          </w:tcPr>
          <w:p w14:paraId="302C24EC"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Sex </w:t>
            </w:r>
          </w:p>
        </w:tc>
        <w:tc>
          <w:tcPr>
            <w:tcW w:w="2250" w:type="dxa"/>
            <w:gridSpan w:val="2"/>
            <w:tcBorders>
              <w:top w:val="single" w:sz="6" w:space="0" w:color="auto"/>
              <w:left w:val="single" w:sz="6" w:space="0" w:color="auto"/>
              <w:bottom w:val="single" w:sz="6" w:space="0" w:color="auto"/>
              <w:right w:val="single" w:sz="6" w:space="0" w:color="auto"/>
            </w:tcBorders>
            <w:hideMark/>
          </w:tcPr>
          <w:p w14:paraId="28915158" w14:textId="77777777"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F n (% of all) n/N</w:t>
            </w:r>
          </w:p>
        </w:tc>
        <w:tc>
          <w:tcPr>
            <w:tcW w:w="2250" w:type="dxa"/>
            <w:gridSpan w:val="2"/>
            <w:tcBorders>
              <w:top w:val="single" w:sz="6" w:space="0" w:color="auto"/>
              <w:left w:val="single" w:sz="6" w:space="0" w:color="auto"/>
              <w:bottom w:val="single" w:sz="6" w:space="0" w:color="auto"/>
              <w:right w:val="single" w:sz="6" w:space="0" w:color="auto"/>
            </w:tcBorders>
            <w:hideMark/>
          </w:tcPr>
          <w:p w14:paraId="69EA6E1D" w14:textId="77777777"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M n (% of all) n/N</w:t>
            </w:r>
          </w:p>
        </w:tc>
      </w:tr>
      <w:tr w:rsidR="00346536" w:rsidRPr="00BD3684" w14:paraId="703B724E" w14:textId="77777777" w:rsidTr="00224FBF">
        <w:trPr>
          <w:trHeight w:val="228"/>
          <w:jc w:val="center"/>
        </w:trPr>
        <w:tc>
          <w:tcPr>
            <w:tcW w:w="1972" w:type="dxa"/>
            <w:vMerge w:val="restart"/>
            <w:tcBorders>
              <w:top w:val="single" w:sz="6" w:space="0" w:color="auto"/>
              <w:left w:val="single" w:sz="6" w:space="0" w:color="auto"/>
              <w:bottom w:val="single" w:sz="6" w:space="0" w:color="auto"/>
              <w:right w:val="single" w:sz="6" w:space="0" w:color="auto"/>
            </w:tcBorders>
            <w:hideMark/>
          </w:tcPr>
          <w:p w14:paraId="502BAD15"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Age (years)</w:t>
            </w:r>
          </w:p>
        </w:tc>
        <w:tc>
          <w:tcPr>
            <w:tcW w:w="1260" w:type="dxa"/>
            <w:tcBorders>
              <w:top w:val="single" w:sz="6" w:space="0" w:color="auto"/>
              <w:left w:val="single" w:sz="6" w:space="0" w:color="auto"/>
              <w:bottom w:val="single" w:sz="6" w:space="0" w:color="auto"/>
              <w:right w:val="single" w:sz="6" w:space="0" w:color="auto"/>
            </w:tcBorders>
            <w:hideMark/>
          </w:tcPr>
          <w:p w14:paraId="369BEE20" w14:textId="0F8EA112"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&lt; 60</w:t>
            </w:r>
          </w:p>
        </w:tc>
        <w:tc>
          <w:tcPr>
            <w:tcW w:w="990" w:type="dxa"/>
            <w:tcBorders>
              <w:top w:val="single" w:sz="6" w:space="0" w:color="auto"/>
              <w:left w:val="single" w:sz="6" w:space="0" w:color="auto"/>
              <w:bottom w:val="single" w:sz="6" w:space="0" w:color="auto"/>
              <w:right w:val="single" w:sz="6" w:space="0" w:color="auto"/>
            </w:tcBorders>
            <w:hideMark/>
          </w:tcPr>
          <w:p w14:paraId="170AFFE5" w14:textId="6DC5E8DB"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 60</w:t>
            </w:r>
          </w:p>
        </w:tc>
        <w:tc>
          <w:tcPr>
            <w:tcW w:w="1170" w:type="dxa"/>
            <w:tcBorders>
              <w:top w:val="single" w:sz="6" w:space="0" w:color="auto"/>
              <w:left w:val="single" w:sz="6" w:space="0" w:color="auto"/>
              <w:bottom w:val="single" w:sz="6" w:space="0" w:color="auto"/>
              <w:right w:val="single" w:sz="6" w:space="0" w:color="auto"/>
            </w:tcBorders>
            <w:hideMark/>
          </w:tcPr>
          <w:p w14:paraId="1C07A57F" w14:textId="5C831809"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&lt; 60</w:t>
            </w:r>
          </w:p>
        </w:tc>
        <w:tc>
          <w:tcPr>
            <w:tcW w:w="1080" w:type="dxa"/>
            <w:tcBorders>
              <w:top w:val="single" w:sz="6" w:space="0" w:color="auto"/>
              <w:left w:val="single" w:sz="6" w:space="0" w:color="auto"/>
              <w:bottom w:val="single" w:sz="6" w:space="0" w:color="auto"/>
              <w:right w:val="single" w:sz="6" w:space="0" w:color="auto"/>
            </w:tcBorders>
            <w:hideMark/>
          </w:tcPr>
          <w:p w14:paraId="6C64C08A" w14:textId="2C3E027D"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 60</w:t>
            </w:r>
          </w:p>
        </w:tc>
      </w:tr>
      <w:tr w:rsidR="00346536" w:rsidRPr="00BD3684" w14:paraId="47E14E33" w14:textId="77777777" w:rsidTr="00224FBF">
        <w:trPr>
          <w:trHeight w:val="165"/>
          <w:jc w:val="center"/>
        </w:trPr>
        <w:tc>
          <w:tcPr>
            <w:tcW w:w="1972" w:type="dxa"/>
            <w:vMerge/>
            <w:tcBorders>
              <w:top w:val="single" w:sz="6" w:space="0" w:color="auto"/>
              <w:left w:val="single" w:sz="6" w:space="0" w:color="auto"/>
              <w:bottom w:val="single" w:sz="6" w:space="0" w:color="auto"/>
              <w:right w:val="single" w:sz="6" w:space="0" w:color="auto"/>
            </w:tcBorders>
            <w:vAlign w:val="center"/>
            <w:hideMark/>
          </w:tcPr>
          <w:p w14:paraId="339D0410" w14:textId="77777777" w:rsidR="00346536" w:rsidRPr="00BD3684" w:rsidRDefault="00346536" w:rsidP="009E7F03">
            <w:pPr>
              <w:spacing w:after="0"/>
              <w:rPr>
                <w:rFonts w:ascii="Times New Roman" w:hAnsi="Times New Roman" w:cs="Times New Roman"/>
                <w:sz w:val="16"/>
                <w:szCs w:val="16"/>
                <w:lang w:val="en-GB"/>
              </w:rPr>
            </w:pPr>
          </w:p>
        </w:tc>
        <w:tc>
          <w:tcPr>
            <w:tcW w:w="1260" w:type="dxa"/>
            <w:tcBorders>
              <w:top w:val="single" w:sz="6" w:space="0" w:color="auto"/>
              <w:left w:val="single" w:sz="6" w:space="0" w:color="auto"/>
              <w:bottom w:val="single" w:sz="6" w:space="0" w:color="auto"/>
              <w:right w:val="single" w:sz="6" w:space="0" w:color="auto"/>
            </w:tcBorders>
            <w:hideMark/>
          </w:tcPr>
          <w:p w14:paraId="29B198AE"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13 (8.6%) </w:t>
            </w:r>
          </w:p>
        </w:tc>
        <w:tc>
          <w:tcPr>
            <w:tcW w:w="990" w:type="dxa"/>
            <w:tcBorders>
              <w:top w:val="single" w:sz="6" w:space="0" w:color="auto"/>
              <w:left w:val="single" w:sz="6" w:space="0" w:color="auto"/>
              <w:bottom w:val="single" w:sz="6" w:space="0" w:color="auto"/>
              <w:right w:val="single" w:sz="6" w:space="0" w:color="auto"/>
            </w:tcBorders>
            <w:hideMark/>
          </w:tcPr>
          <w:p w14:paraId="1D3B0DE6"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25 (16.55%) </w:t>
            </w:r>
          </w:p>
        </w:tc>
        <w:tc>
          <w:tcPr>
            <w:tcW w:w="1170" w:type="dxa"/>
            <w:tcBorders>
              <w:top w:val="single" w:sz="6" w:space="0" w:color="auto"/>
              <w:left w:val="single" w:sz="6" w:space="0" w:color="auto"/>
              <w:bottom w:val="single" w:sz="6" w:space="0" w:color="auto"/>
              <w:right w:val="single" w:sz="6" w:space="0" w:color="auto"/>
            </w:tcBorders>
            <w:hideMark/>
          </w:tcPr>
          <w:p w14:paraId="7D90FD5A"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20 (13.24%) </w:t>
            </w:r>
          </w:p>
        </w:tc>
        <w:tc>
          <w:tcPr>
            <w:tcW w:w="1080" w:type="dxa"/>
            <w:tcBorders>
              <w:top w:val="single" w:sz="6" w:space="0" w:color="auto"/>
              <w:left w:val="single" w:sz="6" w:space="0" w:color="auto"/>
              <w:bottom w:val="single" w:sz="6" w:space="0" w:color="auto"/>
              <w:right w:val="single" w:sz="6" w:space="0" w:color="auto"/>
            </w:tcBorders>
            <w:hideMark/>
          </w:tcPr>
          <w:p w14:paraId="3E546CDE"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33 (21.85%) </w:t>
            </w:r>
          </w:p>
        </w:tc>
      </w:tr>
      <w:tr w:rsidR="00346536" w:rsidRPr="00BD3684" w14:paraId="74BA0BF2" w14:textId="77777777" w:rsidTr="00224FBF">
        <w:trPr>
          <w:trHeight w:val="219"/>
          <w:jc w:val="center"/>
        </w:trPr>
        <w:tc>
          <w:tcPr>
            <w:tcW w:w="6472" w:type="dxa"/>
            <w:gridSpan w:val="5"/>
            <w:tcBorders>
              <w:top w:val="single" w:sz="6" w:space="0" w:color="auto"/>
              <w:left w:val="single" w:sz="6" w:space="0" w:color="auto"/>
              <w:bottom w:val="single" w:sz="6" w:space="0" w:color="auto"/>
              <w:right w:val="single" w:sz="6" w:space="0" w:color="auto"/>
            </w:tcBorders>
            <w:hideMark/>
          </w:tcPr>
          <w:p w14:paraId="2981D44B" w14:textId="7A17259D"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Infection site</w:t>
            </w:r>
          </w:p>
        </w:tc>
      </w:tr>
      <w:tr w:rsidR="00346536" w:rsidRPr="00BD3684" w14:paraId="4782667E" w14:textId="77777777" w:rsidTr="00224FBF">
        <w:trPr>
          <w:trHeight w:val="165"/>
          <w:jc w:val="center"/>
        </w:trPr>
        <w:tc>
          <w:tcPr>
            <w:tcW w:w="1972" w:type="dxa"/>
            <w:tcBorders>
              <w:top w:val="single" w:sz="6" w:space="0" w:color="auto"/>
              <w:left w:val="single" w:sz="6" w:space="0" w:color="auto"/>
              <w:bottom w:val="single" w:sz="6" w:space="0" w:color="auto"/>
              <w:right w:val="single" w:sz="6" w:space="0" w:color="auto"/>
            </w:tcBorders>
            <w:hideMark/>
          </w:tcPr>
          <w:p w14:paraId="206946CA"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Pulmonary </w:t>
            </w:r>
          </w:p>
        </w:tc>
        <w:tc>
          <w:tcPr>
            <w:tcW w:w="1260" w:type="dxa"/>
            <w:tcBorders>
              <w:top w:val="single" w:sz="6" w:space="0" w:color="auto"/>
              <w:left w:val="single" w:sz="6" w:space="0" w:color="auto"/>
              <w:bottom w:val="single" w:sz="6" w:space="0" w:color="auto"/>
              <w:right w:val="single" w:sz="6" w:space="0" w:color="auto"/>
            </w:tcBorders>
            <w:hideMark/>
          </w:tcPr>
          <w:p w14:paraId="01CD813D" w14:textId="611CAB7C"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4/</w:t>
            </w:r>
            <w:r w:rsidRPr="00BD3684">
              <w:rPr>
                <w:rFonts w:ascii="Times New Roman" w:hAnsi="Times New Roman" w:cs="Times New Roman"/>
                <w:b/>
                <w:bCs/>
                <w:sz w:val="16"/>
                <w:szCs w:val="16"/>
                <w:lang w:val="en-GB"/>
              </w:rPr>
              <w:t xml:space="preserve">9 </w:t>
            </w:r>
            <w:r w:rsidRPr="00BD3684">
              <w:rPr>
                <w:rFonts w:ascii="Times New Roman" w:hAnsi="Times New Roman" w:cs="Times New Roman"/>
                <w:sz w:val="16"/>
                <w:szCs w:val="16"/>
                <w:lang w:val="en-GB"/>
              </w:rPr>
              <w:t>(69.23%)</w:t>
            </w:r>
          </w:p>
        </w:tc>
        <w:tc>
          <w:tcPr>
            <w:tcW w:w="990" w:type="dxa"/>
            <w:tcBorders>
              <w:top w:val="single" w:sz="6" w:space="0" w:color="auto"/>
              <w:left w:val="single" w:sz="6" w:space="0" w:color="auto"/>
              <w:bottom w:val="single" w:sz="6" w:space="0" w:color="auto"/>
              <w:right w:val="single" w:sz="6" w:space="0" w:color="auto"/>
            </w:tcBorders>
            <w:hideMark/>
          </w:tcPr>
          <w:p w14:paraId="43E3AA12" w14:textId="23EB9B26"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7/</w:t>
            </w:r>
            <w:r w:rsidRPr="00BD3684">
              <w:rPr>
                <w:rFonts w:ascii="Times New Roman" w:hAnsi="Times New Roman" w:cs="Times New Roman"/>
                <w:b/>
                <w:bCs/>
                <w:sz w:val="16"/>
                <w:szCs w:val="16"/>
                <w:lang w:val="en-GB"/>
              </w:rPr>
              <w:t xml:space="preserve">18 </w:t>
            </w:r>
            <w:r w:rsidRPr="00BD3684">
              <w:rPr>
                <w:rFonts w:ascii="Times New Roman" w:hAnsi="Times New Roman" w:cs="Times New Roman"/>
                <w:sz w:val="16"/>
                <w:szCs w:val="16"/>
                <w:lang w:val="en-GB"/>
              </w:rPr>
              <w:t>(72%)</w:t>
            </w:r>
          </w:p>
        </w:tc>
        <w:tc>
          <w:tcPr>
            <w:tcW w:w="1170" w:type="dxa"/>
            <w:tcBorders>
              <w:top w:val="single" w:sz="6" w:space="0" w:color="auto"/>
              <w:left w:val="single" w:sz="6" w:space="0" w:color="auto"/>
              <w:bottom w:val="single" w:sz="6" w:space="0" w:color="auto"/>
              <w:right w:val="single" w:sz="6" w:space="0" w:color="auto"/>
            </w:tcBorders>
            <w:hideMark/>
          </w:tcPr>
          <w:p w14:paraId="10005521" w14:textId="20ABD840"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w:t>
            </w:r>
            <w:r w:rsidRPr="00BD3684">
              <w:rPr>
                <w:rFonts w:ascii="Times New Roman" w:hAnsi="Times New Roman" w:cs="Times New Roman"/>
                <w:b/>
                <w:bCs/>
                <w:sz w:val="16"/>
                <w:szCs w:val="16"/>
                <w:lang w:val="en-GB"/>
              </w:rPr>
              <w:t xml:space="preserve">19 </w:t>
            </w:r>
            <w:r w:rsidRPr="00BD3684">
              <w:rPr>
                <w:rFonts w:ascii="Times New Roman" w:hAnsi="Times New Roman" w:cs="Times New Roman"/>
                <w:sz w:val="16"/>
                <w:szCs w:val="16"/>
                <w:lang w:val="en-GB"/>
              </w:rPr>
              <w:t>(95%)</w:t>
            </w:r>
          </w:p>
        </w:tc>
        <w:tc>
          <w:tcPr>
            <w:tcW w:w="1080" w:type="dxa"/>
            <w:tcBorders>
              <w:top w:val="single" w:sz="6" w:space="0" w:color="auto"/>
              <w:left w:val="single" w:sz="6" w:space="0" w:color="auto"/>
              <w:bottom w:val="single" w:sz="6" w:space="0" w:color="auto"/>
              <w:right w:val="single" w:sz="6" w:space="0" w:color="auto"/>
            </w:tcBorders>
            <w:hideMark/>
          </w:tcPr>
          <w:p w14:paraId="77CE7C45" w14:textId="7B93C1C0"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9/</w:t>
            </w:r>
            <w:r w:rsidRPr="00BD3684">
              <w:rPr>
                <w:rFonts w:ascii="Times New Roman" w:hAnsi="Times New Roman" w:cs="Times New Roman"/>
                <w:b/>
                <w:bCs/>
                <w:sz w:val="16"/>
                <w:szCs w:val="16"/>
                <w:lang w:val="en-GB"/>
              </w:rPr>
              <w:t xml:space="preserve">24 </w:t>
            </w:r>
            <w:r w:rsidRPr="00BD3684">
              <w:rPr>
                <w:rFonts w:ascii="Times New Roman" w:hAnsi="Times New Roman" w:cs="Times New Roman"/>
                <w:sz w:val="16"/>
                <w:szCs w:val="16"/>
                <w:lang w:val="en-GB"/>
              </w:rPr>
              <w:t>(72.72%)</w:t>
            </w:r>
          </w:p>
        </w:tc>
      </w:tr>
      <w:tr w:rsidR="00346536" w:rsidRPr="00BD3684" w14:paraId="6AF136D7" w14:textId="77777777" w:rsidTr="00224FBF">
        <w:trPr>
          <w:trHeight w:val="129"/>
          <w:jc w:val="center"/>
        </w:trPr>
        <w:tc>
          <w:tcPr>
            <w:tcW w:w="1972" w:type="dxa"/>
            <w:tcBorders>
              <w:top w:val="single" w:sz="6" w:space="0" w:color="auto"/>
              <w:left w:val="single" w:sz="6" w:space="0" w:color="auto"/>
              <w:bottom w:val="single" w:sz="6" w:space="0" w:color="auto"/>
              <w:right w:val="single" w:sz="6" w:space="0" w:color="auto"/>
            </w:tcBorders>
            <w:hideMark/>
          </w:tcPr>
          <w:p w14:paraId="70A2BA53"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Abdominal </w:t>
            </w:r>
          </w:p>
        </w:tc>
        <w:tc>
          <w:tcPr>
            <w:tcW w:w="1260" w:type="dxa"/>
            <w:tcBorders>
              <w:top w:val="single" w:sz="6" w:space="0" w:color="auto"/>
              <w:left w:val="single" w:sz="6" w:space="0" w:color="auto"/>
              <w:bottom w:val="single" w:sz="6" w:space="0" w:color="auto"/>
              <w:right w:val="single" w:sz="6" w:space="0" w:color="auto"/>
            </w:tcBorders>
            <w:hideMark/>
          </w:tcPr>
          <w:p w14:paraId="2DD2F817" w14:textId="6E7CCCEC"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10/</w:t>
            </w:r>
            <w:r w:rsidRPr="00BD3684">
              <w:rPr>
                <w:rFonts w:ascii="Times New Roman" w:hAnsi="Times New Roman" w:cs="Times New Roman"/>
                <w:b/>
                <w:bCs/>
                <w:sz w:val="16"/>
                <w:szCs w:val="16"/>
                <w:lang w:val="en-GB"/>
              </w:rPr>
              <w:t xml:space="preserve">3 </w:t>
            </w:r>
            <w:r w:rsidRPr="00BD3684">
              <w:rPr>
                <w:rFonts w:ascii="Times New Roman" w:hAnsi="Times New Roman" w:cs="Times New Roman"/>
                <w:sz w:val="16"/>
                <w:szCs w:val="16"/>
                <w:lang w:val="en-GB"/>
              </w:rPr>
              <w:t>(23.07%)</w:t>
            </w:r>
          </w:p>
        </w:tc>
        <w:tc>
          <w:tcPr>
            <w:tcW w:w="990" w:type="dxa"/>
            <w:tcBorders>
              <w:top w:val="single" w:sz="6" w:space="0" w:color="auto"/>
              <w:left w:val="single" w:sz="6" w:space="0" w:color="auto"/>
              <w:bottom w:val="single" w:sz="6" w:space="0" w:color="auto"/>
              <w:right w:val="single" w:sz="6" w:space="0" w:color="auto"/>
            </w:tcBorders>
            <w:hideMark/>
          </w:tcPr>
          <w:p w14:paraId="1184609A" w14:textId="44CE6269"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18/</w:t>
            </w:r>
            <w:r w:rsidRPr="00BD3684">
              <w:rPr>
                <w:rFonts w:ascii="Times New Roman" w:hAnsi="Times New Roman" w:cs="Times New Roman"/>
                <w:b/>
                <w:bCs/>
                <w:sz w:val="16"/>
                <w:szCs w:val="16"/>
                <w:lang w:val="en-GB"/>
              </w:rPr>
              <w:t xml:space="preserve">7 </w:t>
            </w:r>
            <w:r w:rsidRPr="00BD3684">
              <w:rPr>
                <w:rFonts w:ascii="Times New Roman" w:hAnsi="Times New Roman" w:cs="Times New Roman"/>
                <w:sz w:val="16"/>
                <w:szCs w:val="16"/>
                <w:lang w:val="en-GB"/>
              </w:rPr>
              <w:t>(28%)</w:t>
            </w:r>
          </w:p>
        </w:tc>
        <w:tc>
          <w:tcPr>
            <w:tcW w:w="1170" w:type="dxa"/>
            <w:tcBorders>
              <w:top w:val="single" w:sz="6" w:space="0" w:color="auto"/>
              <w:left w:val="single" w:sz="6" w:space="0" w:color="auto"/>
              <w:bottom w:val="single" w:sz="6" w:space="0" w:color="auto"/>
              <w:right w:val="single" w:sz="6" w:space="0" w:color="auto"/>
            </w:tcBorders>
            <w:hideMark/>
          </w:tcPr>
          <w:p w14:paraId="1E7AAA0C" w14:textId="3CA2268B"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14/</w:t>
            </w:r>
            <w:r w:rsidRPr="00BD3684">
              <w:rPr>
                <w:rFonts w:ascii="Times New Roman" w:hAnsi="Times New Roman" w:cs="Times New Roman"/>
                <w:b/>
                <w:bCs/>
                <w:sz w:val="16"/>
                <w:szCs w:val="16"/>
                <w:lang w:val="en-GB"/>
              </w:rPr>
              <w:t xml:space="preserve">6 </w:t>
            </w:r>
            <w:r w:rsidRPr="00BD3684">
              <w:rPr>
                <w:rFonts w:ascii="Times New Roman" w:hAnsi="Times New Roman" w:cs="Times New Roman"/>
                <w:sz w:val="16"/>
                <w:szCs w:val="16"/>
                <w:lang w:val="en-GB"/>
              </w:rPr>
              <w:t>(30%)</w:t>
            </w:r>
          </w:p>
        </w:tc>
        <w:tc>
          <w:tcPr>
            <w:tcW w:w="1080" w:type="dxa"/>
            <w:tcBorders>
              <w:top w:val="single" w:sz="6" w:space="0" w:color="auto"/>
              <w:left w:val="single" w:sz="6" w:space="0" w:color="auto"/>
              <w:bottom w:val="single" w:sz="6" w:space="0" w:color="auto"/>
              <w:right w:val="single" w:sz="6" w:space="0" w:color="auto"/>
            </w:tcBorders>
            <w:hideMark/>
          </w:tcPr>
          <w:p w14:paraId="62DA4761" w14:textId="33AD7884"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26/</w:t>
            </w:r>
            <w:r w:rsidRPr="00BD3684">
              <w:rPr>
                <w:rFonts w:ascii="Times New Roman" w:hAnsi="Times New Roman" w:cs="Times New Roman"/>
                <w:b/>
                <w:bCs/>
                <w:sz w:val="16"/>
                <w:szCs w:val="16"/>
                <w:lang w:val="en-GB"/>
              </w:rPr>
              <w:t xml:space="preserve">7 </w:t>
            </w:r>
            <w:r w:rsidRPr="00BD3684">
              <w:rPr>
                <w:rFonts w:ascii="Times New Roman" w:hAnsi="Times New Roman" w:cs="Times New Roman"/>
                <w:sz w:val="16"/>
                <w:szCs w:val="16"/>
                <w:lang w:val="en-GB"/>
              </w:rPr>
              <w:t>(21.21%)</w:t>
            </w:r>
          </w:p>
        </w:tc>
      </w:tr>
      <w:tr w:rsidR="00346536" w:rsidRPr="00BD3684" w14:paraId="3A5171A4" w14:textId="77777777" w:rsidTr="00224FBF">
        <w:trPr>
          <w:trHeight w:val="192"/>
          <w:jc w:val="center"/>
        </w:trPr>
        <w:tc>
          <w:tcPr>
            <w:tcW w:w="1972" w:type="dxa"/>
            <w:tcBorders>
              <w:top w:val="single" w:sz="6" w:space="0" w:color="auto"/>
              <w:left w:val="single" w:sz="6" w:space="0" w:color="auto"/>
              <w:bottom w:val="single" w:sz="6" w:space="0" w:color="auto"/>
              <w:right w:val="single" w:sz="6" w:space="0" w:color="auto"/>
            </w:tcBorders>
            <w:hideMark/>
          </w:tcPr>
          <w:p w14:paraId="42D1D7CE"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Urinary </w:t>
            </w:r>
          </w:p>
        </w:tc>
        <w:tc>
          <w:tcPr>
            <w:tcW w:w="1260" w:type="dxa"/>
            <w:tcBorders>
              <w:top w:val="single" w:sz="6" w:space="0" w:color="auto"/>
              <w:left w:val="single" w:sz="6" w:space="0" w:color="auto"/>
              <w:bottom w:val="single" w:sz="6" w:space="0" w:color="auto"/>
              <w:right w:val="single" w:sz="6" w:space="0" w:color="auto"/>
            </w:tcBorders>
            <w:hideMark/>
          </w:tcPr>
          <w:p w14:paraId="0750E3DD" w14:textId="20F52783"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10/</w:t>
            </w:r>
            <w:r w:rsidRPr="00BD3684">
              <w:rPr>
                <w:rFonts w:ascii="Times New Roman" w:hAnsi="Times New Roman" w:cs="Times New Roman"/>
                <w:b/>
                <w:bCs/>
                <w:sz w:val="16"/>
                <w:szCs w:val="16"/>
                <w:lang w:val="en-GB"/>
              </w:rPr>
              <w:t xml:space="preserve">3 </w:t>
            </w:r>
            <w:r w:rsidRPr="00BD3684">
              <w:rPr>
                <w:rFonts w:ascii="Times New Roman" w:hAnsi="Times New Roman" w:cs="Times New Roman"/>
                <w:sz w:val="16"/>
                <w:szCs w:val="16"/>
                <w:lang w:val="en-GB"/>
              </w:rPr>
              <w:t>(23.07%)</w:t>
            </w:r>
          </w:p>
        </w:tc>
        <w:tc>
          <w:tcPr>
            <w:tcW w:w="990" w:type="dxa"/>
            <w:tcBorders>
              <w:top w:val="single" w:sz="6" w:space="0" w:color="auto"/>
              <w:left w:val="single" w:sz="6" w:space="0" w:color="auto"/>
              <w:bottom w:val="single" w:sz="6" w:space="0" w:color="auto"/>
              <w:right w:val="single" w:sz="6" w:space="0" w:color="auto"/>
            </w:tcBorders>
            <w:hideMark/>
          </w:tcPr>
          <w:p w14:paraId="45424996" w14:textId="77F991F8"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14/</w:t>
            </w:r>
            <w:r w:rsidRPr="00BD3684">
              <w:rPr>
                <w:rFonts w:ascii="Times New Roman" w:hAnsi="Times New Roman" w:cs="Times New Roman"/>
                <w:b/>
                <w:bCs/>
                <w:sz w:val="16"/>
                <w:szCs w:val="16"/>
                <w:lang w:val="en-GB"/>
              </w:rPr>
              <w:t xml:space="preserve">11 </w:t>
            </w:r>
            <w:r w:rsidRPr="00BD3684">
              <w:rPr>
                <w:rFonts w:ascii="Times New Roman" w:hAnsi="Times New Roman" w:cs="Times New Roman"/>
                <w:sz w:val="16"/>
                <w:szCs w:val="16"/>
                <w:lang w:val="en-GB"/>
              </w:rPr>
              <w:t>(44%)</w:t>
            </w:r>
          </w:p>
        </w:tc>
        <w:tc>
          <w:tcPr>
            <w:tcW w:w="1170" w:type="dxa"/>
            <w:tcBorders>
              <w:top w:val="single" w:sz="6" w:space="0" w:color="auto"/>
              <w:left w:val="single" w:sz="6" w:space="0" w:color="auto"/>
              <w:bottom w:val="single" w:sz="6" w:space="0" w:color="auto"/>
              <w:right w:val="single" w:sz="6" w:space="0" w:color="auto"/>
            </w:tcBorders>
            <w:hideMark/>
          </w:tcPr>
          <w:p w14:paraId="1B0DD117" w14:textId="3C61DEF0"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18/</w:t>
            </w:r>
            <w:r w:rsidRPr="00BD3684">
              <w:rPr>
                <w:rFonts w:ascii="Times New Roman" w:hAnsi="Times New Roman" w:cs="Times New Roman"/>
                <w:b/>
                <w:bCs/>
                <w:sz w:val="16"/>
                <w:szCs w:val="16"/>
                <w:lang w:val="en-GB"/>
              </w:rPr>
              <w:t xml:space="preserve">2 </w:t>
            </w:r>
            <w:r w:rsidRPr="00BD3684">
              <w:rPr>
                <w:rFonts w:ascii="Times New Roman" w:hAnsi="Times New Roman" w:cs="Times New Roman"/>
                <w:sz w:val="16"/>
                <w:szCs w:val="16"/>
                <w:lang w:val="en-GB"/>
              </w:rPr>
              <w:t>(10%)</w:t>
            </w:r>
          </w:p>
        </w:tc>
        <w:tc>
          <w:tcPr>
            <w:tcW w:w="1080" w:type="dxa"/>
            <w:tcBorders>
              <w:top w:val="single" w:sz="6" w:space="0" w:color="auto"/>
              <w:left w:val="single" w:sz="6" w:space="0" w:color="auto"/>
              <w:bottom w:val="single" w:sz="6" w:space="0" w:color="auto"/>
              <w:right w:val="single" w:sz="6" w:space="0" w:color="auto"/>
            </w:tcBorders>
            <w:hideMark/>
          </w:tcPr>
          <w:p w14:paraId="7C1B31C6" w14:textId="11B2832B"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26/</w:t>
            </w:r>
            <w:r w:rsidRPr="00BD3684">
              <w:rPr>
                <w:rFonts w:ascii="Times New Roman" w:hAnsi="Times New Roman" w:cs="Times New Roman"/>
                <w:b/>
                <w:bCs/>
                <w:sz w:val="16"/>
                <w:szCs w:val="16"/>
                <w:lang w:val="en-GB"/>
              </w:rPr>
              <w:t xml:space="preserve">7 </w:t>
            </w:r>
            <w:r w:rsidRPr="00BD3684">
              <w:rPr>
                <w:rFonts w:ascii="Times New Roman" w:hAnsi="Times New Roman" w:cs="Times New Roman"/>
                <w:sz w:val="16"/>
                <w:szCs w:val="16"/>
                <w:lang w:val="en-GB"/>
              </w:rPr>
              <w:t>(21.21%)</w:t>
            </w:r>
          </w:p>
        </w:tc>
      </w:tr>
      <w:tr w:rsidR="00346536" w:rsidRPr="00BD3684" w14:paraId="4B28B007" w14:textId="77777777" w:rsidTr="00224FBF">
        <w:trPr>
          <w:trHeight w:val="156"/>
          <w:jc w:val="center"/>
        </w:trPr>
        <w:tc>
          <w:tcPr>
            <w:tcW w:w="1972" w:type="dxa"/>
            <w:tcBorders>
              <w:top w:val="single" w:sz="6" w:space="0" w:color="auto"/>
              <w:left w:val="single" w:sz="6" w:space="0" w:color="auto"/>
              <w:bottom w:val="single" w:sz="6" w:space="0" w:color="auto"/>
              <w:right w:val="single" w:sz="6" w:space="0" w:color="auto"/>
            </w:tcBorders>
            <w:hideMark/>
          </w:tcPr>
          <w:p w14:paraId="61816C07"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Cutaneous </w:t>
            </w:r>
          </w:p>
        </w:tc>
        <w:tc>
          <w:tcPr>
            <w:tcW w:w="1260" w:type="dxa"/>
            <w:tcBorders>
              <w:top w:val="single" w:sz="6" w:space="0" w:color="auto"/>
              <w:left w:val="single" w:sz="6" w:space="0" w:color="auto"/>
              <w:bottom w:val="single" w:sz="6" w:space="0" w:color="auto"/>
              <w:right w:val="single" w:sz="6" w:space="0" w:color="auto"/>
            </w:tcBorders>
            <w:hideMark/>
          </w:tcPr>
          <w:p w14:paraId="3D1A4560" w14:textId="085EC445"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12/</w:t>
            </w:r>
            <w:r w:rsidRPr="00BD3684">
              <w:rPr>
                <w:rFonts w:ascii="Times New Roman" w:hAnsi="Times New Roman" w:cs="Times New Roman"/>
                <w:b/>
                <w:bCs/>
                <w:sz w:val="16"/>
                <w:szCs w:val="16"/>
                <w:lang w:val="en-GB"/>
              </w:rPr>
              <w:t xml:space="preserve">1 </w:t>
            </w:r>
            <w:r w:rsidRPr="00BD3684">
              <w:rPr>
                <w:rFonts w:ascii="Times New Roman" w:hAnsi="Times New Roman" w:cs="Times New Roman"/>
                <w:sz w:val="16"/>
                <w:szCs w:val="16"/>
                <w:lang w:val="en-GB"/>
              </w:rPr>
              <w:t>(7.69%)</w:t>
            </w:r>
          </w:p>
        </w:tc>
        <w:tc>
          <w:tcPr>
            <w:tcW w:w="990" w:type="dxa"/>
            <w:tcBorders>
              <w:top w:val="single" w:sz="6" w:space="0" w:color="auto"/>
              <w:left w:val="single" w:sz="6" w:space="0" w:color="auto"/>
              <w:bottom w:val="single" w:sz="6" w:space="0" w:color="auto"/>
              <w:right w:val="single" w:sz="6" w:space="0" w:color="auto"/>
            </w:tcBorders>
            <w:hideMark/>
          </w:tcPr>
          <w:p w14:paraId="33E43EE1" w14:textId="369C2EA9"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21/</w:t>
            </w:r>
            <w:r w:rsidRPr="00BD3684">
              <w:rPr>
                <w:rFonts w:ascii="Times New Roman" w:hAnsi="Times New Roman" w:cs="Times New Roman"/>
                <w:b/>
                <w:bCs/>
                <w:sz w:val="16"/>
                <w:szCs w:val="16"/>
                <w:lang w:val="en-GB"/>
              </w:rPr>
              <w:t xml:space="preserve">4 </w:t>
            </w:r>
            <w:r w:rsidRPr="00BD3684">
              <w:rPr>
                <w:rFonts w:ascii="Times New Roman" w:hAnsi="Times New Roman" w:cs="Times New Roman"/>
                <w:sz w:val="16"/>
                <w:szCs w:val="16"/>
                <w:lang w:val="en-GB"/>
              </w:rPr>
              <w:t>(16%)</w:t>
            </w:r>
          </w:p>
        </w:tc>
        <w:tc>
          <w:tcPr>
            <w:tcW w:w="1170" w:type="dxa"/>
            <w:tcBorders>
              <w:top w:val="single" w:sz="6" w:space="0" w:color="auto"/>
              <w:left w:val="single" w:sz="6" w:space="0" w:color="auto"/>
              <w:bottom w:val="single" w:sz="6" w:space="0" w:color="auto"/>
              <w:right w:val="single" w:sz="6" w:space="0" w:color="auto"/>
            </w:tcBorders>
            <w:hideMark/>
          </w:tcPr>
          <w:p w14:paraId="564D10C2" w14:textId="20B6C796"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15/</w:t>
            </w:r>
            <w:r w:rsidRPr="00BD3684">
              <w:rPr>
                <w:rFonts w:ascii="Times New Roman" w:hAnsi="Times New Roman" w:cs="Times New Roman"/>
                <w:b/>
                <w:bCs/>
                <w:sz w:val="16"/>
                <w:szCs w:val="16"/>
                <w:lang w:val="en-GB"/>
              </w:rPr>
              <w:t xml:space="preserve">5 </w:t>
            </w:r>
            <w:r w:rsidRPr="00BD3684">
              <w:rPr>
                <w:rFonts w:ascii="Times New Roman" w:hAnsi="Times New Roman" w:cs="Times New Roman"/>
                <w:sz w:val="16"/>
                <w:szCs w:val="16"/>
                <w:lang w:val="en-GB"/>
              </w:rPr>
              <w:t>(25%)</w:t>
            </w:r>
          </w:p>
        </w:tc>
        <w:tc>
          <w:tcPr>
            <w:tcW w:w="1080" w:type="dxa"/>
            <w:tcBorders>
              <w:top w:val="single" w:sz="6" w:space="0" w:color="auto"/>
              <w:left w:val="single" w:sz="6" w:space="0" w:color="auto"/>
              <w:bottom w:val="single" w:sz="6" w:space="0" w:color="auto"/>
              <w:right w:val="single" w:sz="6" w:space="0" w:color="auto"/>
            </w:tcBorders>
            <w:hideMark/>
          </w:tcPr>
          <w:p w14:paraId="6588C634" w14:textId="1F139631"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24/</w:t>
            </w:r>
            <w:r w:rsidRPr="00BD3684">
              <w:rPr>
                <w:rFonts w:ascii="Times New Roman" w:hAnsi="Times New Roman" w:cs="Times New Roman"/>
                <w:b/>
                <w:bCs/>
                <w:sz w:val="16"/>
                <w:szCs w:val="16"/>
                <w:lang w:val="en-GB"/>
              </w:rPr>
              <w:t xml:space="preserve">9 </w:t>
            </w:r>
            <w:r w:rsidRPr="00BD3684">
              <w:rPr>
                <w:rFonts w:ascii="Times New Roman" w:hAnsi="Times New Roman" w:cs="Times New Roman"/>
                <w:sz w:val="16"/>
                <w:szCs w:val="16"/>
                <w:lang w:val="en-GB"/>
              </w:rPr>
              <w:t>(27.27%)</w:t>
            </w:r>
          </w:p>
        </w:tc>
      </w:tr>
      <w:tr w:rsidR="00346536" w:rsidRPr="00BD3684" w14:paraId="35D9C8E7" w14:textId="77777777" w:rsidTr="00224FBF">
        <w:trPr>
          <w:trHeight w:val="210"/>
          <w:jc w:val="center"/>
        </w:trPr>
        <w:tc>
          <w:tcPr>
            <w:tcW w:w="1972" w:type="dxa"/>
            <w:tcBorders>
              <w:top w:val="single" w:sz="6" w:space="0" w:color="auto"/>
              <w:left w:val="single" w:sz="6" w:space="0" w:color="auto"/>
              <w:bottom w:val="single" w:sz="6" w:space="0" w:color="auto"/>
              <w:right w:val="single" w:sz="6" w:space="0" w:color="auto"/>
            </w:tcBorders>
            <w:hideMark/>
          </w:tcPr>
          <w:p w14:paraId="72F5CF09"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GI  </w:t>
            </w:r>
          </w:p>
        </w:tc>
        <w:tc>
          <w:tcPr>
            <w:tcW w:w="1260" w:type="dxa"/>
            <w:tcBorders>
              <w:top w:val="single" w:sz="6" w:space="0" w:color="auto"/>
              <w:left w:val="single" w:sz="6" w:space="0" w:color="auto"/>
              <w:bottom w:val="single" w:sz="6" w:space="0" w:color="auto"/>
              <w:right w:val="single" w:sz="6" w:space="0" w:color="auto"/>
            </w:tcBorders>
            <w:hideMark/>
          </w:tcPr>
          <w:p w14:paraId="5B148BF2" w14:textId="4D75A154"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11/</w:t>
            </w:r>
            <w:r w:rsidRPr="00BD3684">
              <w:rPr>
                <w:rFonts w:ascii="Times New Roman" w:hAnsi="Times New Roman" w:cs="Times New Roman"/>
                <w:b/>
                <w:bCs/>
                <w:sz w:val="16"/>
                <w:szCs w:val="16"/>
                <w:lang w:val="en-GB"/>
              </w:rPr>
              <w:t xml:space="preserve">2 </w:t>
            </w:r>
            <w:r w:rsidRPr="00BD3684">
              <w:rPr>
                <w:rFonts w:ascii="Times New Roman" w:hAnsi="Times New Roman" w:cs="Times New Roman"/>
                <w:sz w:val="16"/>
                <w:szCs w:val="16"/>
                <w:lang w:val="en-GB"/>
              </w:rPr>
              <w:t>(15.38%)</w:t>
            </w:r>
          </w:p>
        </w:tc>
        <w:tc>
          <w:tcPr>
            <w:tcW w:w="990" w:type="dxa"/>
            <w:tcBorders>
              <w:top w:val="single" w:sz="6" w:space="0" w:color="auto"/>
              <w:left w:val="single" w:sz="6" w:space="0" w:color="auto"/>
              <w:bottom w:val="single" w:sz="6" w:space="0" w:color="auto"/>
              <w:right w:val="single" w:sz="6" w:space="0" w:color="auto"/>
            </w:tcBorders>
            <w:hideMark/>
          </w:tcPr>
          <w:p w14:paraId="3E49B089" w14:textId="34BAF0F4"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22/</w:t>
            </w:r>
            <w:r w:rsidRPr="00BD3684">
              <w:rPr>
                <w:rFonts w:ascii="Times New Roman" w:hAnsi="Times New Roman" w:cs="Times New Roman"/>
                <w:b/>
                <w:bCs/>
                <w:sz w:val="16"/>
                <w:szCs w:val="16"/>
                <w:lang w:val="en-GB"/>
              </w:rPr>
              <w:t xml:space="preserve">3 </w:t>
            </w:r>
            <w:r w:rsidRPr="00BD3684">
              <w:rPr>
                <w:rFonts w:ascii="Times New Roman" w:hAnsi="Times New Roman" w:cs="Times New Roman"/>
                <w:sz w:val="16"/>
                <w:szCs w:val="16"/>
                <w:lang w:val="en-GB"/>
              </w:rPr>
              <w:t>(12%)</w:t>
            </w:r>
          </w:p>
        </w:tc>
        <w:tc>
          <w:tcPr>
            <w:tcW w:w="1170" w:type="dxa"/>
            <w:tcBorders>
              <w:top w:val="single" w:sz="6" w:space="0" w:color="auto"/>
              <w:left w:val="single" w:sz="6" w:space="0" w:color="auto"/>
              <w:bottom w:val="single" w:sz="6" w:space="0" w:color="auto"/>
              <w:right w:val="single" w:sz="6" w:space="0" w:color="auto"/>
            </w:tcBorders>
            <w:hideMark/>
          </w:tcPr>
          <w:p w14:paraId="2C0647A5" w14:textId="02BA8787"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18/</w:t>
            </w:r>
            <w:r w:rsidRPr="00BD3684">
              <w:rPr>
                <w:rFonts w:ascii="Times New Roman" w:hAnsi="Times New Roman" w:cs="Times New Roman"/>
                <w:b/>
                <w:bCs/>
                <w:sz w:val="16"/>
                <w:szCs w:val="16"/>
                <w:lang w:val="en-GB"/>
              </w:rPr>
              <w:t xml:space="preserve">2 </w:t>
            </w:r>
            <w:r w:rsidRPr="00BD3684">
              <w:rPr>
                <w:rFonts w:ascii="Times New Roman" w:hAnsi="Times New Roman" w:cs="Times New Roman"/>
                <w:sz w:val="16"/>
                <w:szCs w:val="16"/>
                <w:lang w:val="en-GB"/>
              </w:rPr>
              <w:t>(10%)</w:t>
            </w:r>
          </w:p>
        </w:tc>
        <w:tc>
          <w:tcPr>
            <w:tcW w:w="1080" w:type="dxa"/>
            <w:tcBorders>
              <w:top w:val="single" w:sz="6" w:space="0" w:color="auto"/>
              <w:left w:val="single" w:sz="6" w:space="0" w:color="auto"/>
              <w:bottom w:val="single" w:sz="6" w:space="0" w:color="auto"/>
              <w:right w:val="single" w:sz="6" w:space="0" w:color="auto"/>
            </w:tcBorders>
            <w:hideMark/>
          </w:tcPr>
          <w:p w14:paraId="07F7508C" w14:textId="48EDF313"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30/</w:t>
            </w:r>
            <w:r w:rsidRPr="00BD3684">
              <w:rPr>
                <w:rFonts w:ascii="Times New Roman" w:hAnsi="Times New Roman" w:cs="Times New Roman"/>
                <w:b/>
                <w:bCs/>
                <w:sz w:val="16"/>
                <w:szCs w:val="16"/>
                <w:lang w:val="en-GB"/>
              </w:rPr>
              <w:t xml:space="preserve">3 </w:t>
            </w:r>
            <w:r w:rsidRPr="00BD3684">
              <w:rPr>
                <w:rFonts w:ascii="Times New Roman" w:hAnsi="Times New Roman" w:cs="Times New Roman"/>
                <w:sz w:val="16"/>
                <w:szCs w:val="16"/>
                <w:lang w:val="en-GB"/>
              </w:rPr>
              <w:t>(9.09%)</w:t>
            </w:r>
          </w:p>
        </w:tc>
      </w:tr>
      <w:tr w:rsidR="00346536" w:rsidRPr="00BD3684" w14:paraId="1470F4D5" w14:textId="77777777" w:rsidTr="00224FBF">
        <w:trPr>
          <w:trHeight w:val="165"/>
          <w:jc w:val="center"/>
        </w:trPr>
        <w:tc>
          <w:tcPr>
            <w:tcW w:w="1972" w:type="dxa"/>
            <w:tcBorders>
              <w:top w:val="single" w:sz="6" w:space="0" w:color="auto"/>
              <w:left w:val="single" w:sz="6" w:space="0" w:color="auto"/>
              <w:bottom w:val="single" w:sz="6" w:space="0" w:color="auto"/>
              <w:right w:val="single" w:sz="6" w:space="0" w:color="auto"/>
            </w:tcBorders>
            <w:hideMark/>
          </w:tcPr>
          <w:p w14:paraId="7EFD08AD"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Positive haemoculture </w:t>
            </w:r>
          </w:p>
        </w:tc>
        <w:tc>
          <w:tcPr>
            <w:tcW w:w="1260" w:type="dxa"/>
            <w:tcBorders>
              <w:top w:val="single" w:sz="6" w:space="0" w:color="auto"/>
              <w:left w:val="single" w:sz="6" w:space="0" w:color="auto"/>
              <w:bottom w:val="single" w:sz="6" w:space="0" w:color="auto"/>
              <w:right w:val="single" w:sz="6" w:space="0" w:color="auto"/>
            </w:tcBorders>
            <w:hideMark/>
          </w:tcPr>
          <w:p w14:paraId="4C42CEFB" w14:textId="6B93001C"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12/</w:t>
            </w:r>
            <w:r w:rsidRPr="00BD3684">
              <w:rPr>
                <w:rFonts w:ascii="Times New Roman" w:hAnsi="Times New Roman" w:cs="Times New Roman"/>
                <w:b/>
                <w:bCs/>
                <w:sz w:val="16"/>
                <w:szCs w:val="16"/>
                <w:lang w:val="en-GB"/>
              </w:rPr>
              <w:t xml:space="preserve">1 </w:t>
            </w:r>
            <w:r w:rsidRPr="00BD3684">
              <w:rPr>
                <w:rFonts w:ascii="Times New Roman" w:hAnsi="Times New Roman" w:cs="Times New Roman"/>
                <w:sz w:val="16"/>
                <w:szCs w:val="16"/>
                <w:lang w:val="en-GB"/>
              </w:rPr>
              <w:t>(7.69%)</w:t>
            </w:r>
          </w:p>
        </w:tc>
        <w:tc>
          <w:tcPr>
            <w:tcW w:w="990" w:type="dxa"/>
            <w:tcBorders>
              <w:top w:val="single" w:sz="6" w:space="0" w:color="auto"/>
              <w:left w:val="single" w:sz="6" w:space="0" w:color="auto"/>
              <w:bottom w:val="single" w:sz="6" w:space="0" w:color="auto"/>
              <w:right w:val="single" w:sz="6" w:space="0" w:color="auto"/>
            </w:tcBorders>
            <w:hideMark/>
          </w:tcPr>
          <w:p w14:paraId="3A0B5005" w14:textId="01782BB6"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21/</w:t>
            </w:r>
            <w:r w:rsidRPr="00BD3684">
              <w:rPr>
                <w:rFonts w:ascii="Times New Roman" w:hAnsi="Times New Roman" w:cs="Times New Roman"/>
                <w:b/>
                <w:bCs/>
                <w:sz w:val="16"/>
                <w:szCs w:val="16"/>
                <w:lang w:val="en-GB"/>
              </w:rPr>
              <w:t xml:space="preserve">4 </w:t>
            </w:r>
            <w:r w:rsidRPr="00BD3684">
              <w:rPr>
                <w:rFonts w:ascii="Times New Roman" w:hAnsi="Times New Roman" w:cs="Times New Roman"/>
                <w:sz w:val="16"/>
                <w:szCs w:val="16"/>
                <w:lang w:val="en-GB"/>
              </w:rPr>
              <w:t>(16%)</w:t>
            </w:r>
          </w:p>
        </w:tc>
        <w:tc>
          <w:tcPr>
            <w:tcW w:w="1170" w:type="dxa"/>
            <w:tcBorders>
              <w:top w:val="single" w:sz="6" w:space="0" w:color="auto"/>
              <w:left w:val="single" w:sz="6" w:space="0" w:color="auto"/>
              <w:bottom w:val="single" w:sz="6" w:space="0" w:color="auto"/>
              <w:right w:val="single" w:sz="6" w:space="0" w:color="auto"/>
            </w:tcBorders>
            <w:hideMark/>
          </w:tcPr>
          <w:p w14:paraId="5F09ABAD" w14:textId="7A318A34"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15/</w:t>
            </w:r>
            <w:r w:rsidRPr="00BD3684">
              <w:rPr>
                <w:rFonts w:ascii="Times New Roman" w:hAnsi="Times New Roman" w:cs="Times New Roman"/>
                <w:b/>
                <w:bCs/>
                <w:sz w:val="16"/>
                <w:szCs w:val="16"/>
                <w:lang w:val="en-GB"/>
              </w:rPr>
              <w:t xml:space="preserve">5 </w:t>
            </w:r>
            <w:r w:rsidRPr="00BD3684">
              <w:rPr>
                <w:rFonts w:ascii="Times New Roman" w:hAnsi="Times New Roman" w:cs="Times New Roman"/>
                <w:sz w:val="16"/>
                <w:szCs w:val="16"/>
                <w:lang w:val="en-GB"/>
              </w:rPr>
              <w:t>(25%)</w:t>
            </w:r>
          </w:p>
        </w:tc>
        <w:tc>
          <w:tcPr>
            <w:tcW w:w="1080" w:type="dxa"/>
            <w:tcBorders>
              <w:top w:val="single" w:sz="6" w:space="0" w:color="auto"/>
              <w:left w:val="single" w:sz="6" w:space="0" w:color="auto"/>
              <w:bottom w:val="single" w:sz="6" w:space="0" w:color="auto"/>
              <w:right w:val="single" w:sz="6" w:space="0" w:color="auto"/>
            </w:tcBorders>
            <w:hideMark/>
          </w:tcPr>
          <w:p w14:paraId="110C0037" w14:textId="598FE9B9"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30/</w:t>
            </w:r>
            <w:r w:rsidRPr="00BD3684">
              <w:rPr>
                <w:rFonts w:ascii="Times New Roman" w:hAnsi="Times New Roman" w:cs="Times New Roman"/>
                <w:b/>
                <w:bCs/>
                <w:sz w:val="16"/>
                <w:szCs w:val="16"/>
                <w:lang w:val="en-GB"/>
              </w:rPr>
              <w:t xml:space="preserve">3 </w:t>
            </w:r>
            <w:r w:rsidRPr="00BD3684">
              <w:rPr>
                <w:rFonts w:ascii="Times New Roman" w:hAnsi="Times New Roman" w:cs="Times New Roman"/>
                <w:sz w:val="16"/>
                <w:szCs w:val="16"/>
                <w:lang w:val="en-GB"/>
              </w:rPr>
              <w:t>(9.09%)</w:t>
            </w:r>
          </w:p>
        </w:tc>
      </w:tr>
      <w:tr w:rsidR="00346536" w:rsidRPr="00BD3684" w14:paraId="3F78739F" w14:textId="77777777" w:rsidTr="00224FBF">
        <w:trPr>
          <w:trHeight w:val="219"/>
          <w:jc w:val="center"/>
        </w:trPr>
        <w:tc>
          <w:tcPr>
            <w:tcW w:w="1972" w:type="dxa"/>
            <w:tcBorders>
              <w:top w:val="single" w:sz="6" w:space="0" w:color="auto"/>
              <w:left w:val="single" w:sz="6" w:space="0" w:color="auto"/>
              <w:bottom w:val="single" w:sz="6" w:space="0" w:color="auto"/>
              <w:right w:val="single" w:sz="6" w:space="0" w:color="auto"/>
            </w:tcBorders>
            <w:hideMark/>
          </w:tcPr>
          <w:p w14:paraId="4C6D415B"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Other </w:t>
            </w:r>
          </w:p>
        </w:tc>
        <w:tc>
          <w:tcPr>
            <w:tcW w:w="1260" w:type="dxa"/>
            <w:tcBorders>
              <w:top w:val="single" w:sz="6" w:space="0" w:color="auto"/>
              <w:left w:val="single" w:sz="6" w:space="0" w:color="auto"/>
              <w:bottom w:val="single" w:sz="6" w:space="0" w:color="auto"/>
              <w:right w:val="single" w:sz="6" w:space="0" w:color="auto"/>
            </w:tcBorders>
            <w:hideMark/>
          </w:tcPr>
          <w:p w14:paraId="16711FD2" w14:textId="010634C1"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12/</w:t>
            </w:r>
            <w:r w:rsidRPr="00BD3684">
              <w:rPr>
                <w:rFonts w:ascii="Times New Roman" w:hAnsi="Times New Roman" w:cs="Times New Roman"/>
                <w:b/>
                <w:bCs/>
                <w:sz w:val="16"/>
                <w:szCs w:val="16"/>
                <w:lang w:val="en-GB"/>
              </w:rPr>
              <w:t xml:space="preserve">1 </w:t>
            </w:r>
            <w:r w:rsidRPr="00BD3684">
              <w:rPr>
                <w:rFonts w:ascii="Times New Roman" w:hAnsi="Times New Roman" w:cs="Times New Roman"/>
                <w:sz w:val="16"/>
                <w:szCs w:val="16"/>
                <w:lang w:val="en-GB"/>
              </w:rPr>
              <w:t>(7.69%)</w:t>
            </w:r>
          </w:p>
        </w:tc>
        <w:tc>
          <w:tcPr>
            <w:tcW w:w="990" w:type="dxa"/>
            <w:tcBorders>
              <w:top w:val="single" w:sz="6" w:space="0" w:color="auto"/>
              <w:left w:val="single" w:sz="6" w:space="0" w:color="auto"/>
              <w:bottom w:val="single" w:sz="6" w:space="0" w:color="auto"/>
              <w:right w:val="single" w:sz="6" w:space="0" w:color="auto"/>
            </w:tcBorders>
            <w:hideMark/>
          </w:tcPr>
          <w:p w14:paraId="0CDE7403" w14:textId="66227BB8"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24/</w:t>
            </w:r>
            <w:r w:rsidRPr="00BD3684">
              <w:rPr>
                <w:rFonts w:ascii="Times New Roman" w:hAnsi="Times New Roman" w:cs="Times New Roman"/>
                <w:b/>
                <w:bCs/>
                <w:sz w:val="16"/>
                <w:szCs w:val="16"/>
                <w:lang w:val="en-GB"/>
              </w:rPr>
              <w:t xml:space="preserve">1 </w:t>
            </w:r>
            <w:r w:rsidRPr="00BD3684">
              <w:rPr>
                <w:rFonts w:ascii="Times New Roman" w:hAnsi="Times New Roman" w:cs="Times New Roman"/>
                <w:sz w:val="16"/>
                <w:szCs w:val="16"/>
                <w:lang w:val="en-GB"/>
              </w:rPr>
              <w:t>(4%)</w:t>
            </w:r>
          </w:p>
        </w:tc>
        <w:tc>
          <w:tcPr>
            <w:tcW w:w="1170" w:type="dxa"/>
            <w:tcBorders>
              <w:top w:val="single" w:sz="6" w:space="0" w:color="auto"/>
              <w:left w:val="single" w:sz="6" w:space="0" w:color="auto"/>
              <w:bottom w:val="single" w:sz="6" w:space="0" w:color="auto"/>
              <w:right w:val="single" w:sz="6" w:space="0" w:color="auto"/>
            </w:tcBorders>
            <w:hideMark/>
          </w:tcPr>
          <w:p w14:paraId="4D155DD2" w14:textId="53F1371B"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19/</w:t>
            </w:r>
            <w:r w:rsidRPr="00BD3684">
              <w:rPr>
                <w:rFonts w:ascii="Times New Roman" w:hAnsi="Times New Roman" w:cs="Times New Roman"/>
                <w:b/>
                <w:bCs/>
                <w:sz w:val="16"/>
                <w:szCs w:val="16"/>
                <w:lang w:val="en-GB"/>
              </w:rPr>
              <w:t xml:space="preserve">1 </w:t>
            </w:r>
            <w:r w:rsidRPr="00BD3684">
              <w:rPr>
                <w:rFonts w:ascii="Times New Roman" w:hAnsi="Times New Roman" w:cs="Times New Roman"/>
                <w:sz w:val="16"/>
                <w:szCs w:val="16"/>
                <w:lang w:val="en-GB"/>
              </w:rPr>
              <w:t>(5%)</w:t>
            </w:r>
          </w:p>
        </w:tc>
        <w:tc>
          <w:tcPr>
            <w:tcW w:w="1080" w:type="dxa"/>
            <w:tcBorders>
              <w:top w:val="single" w:sz="6" w:space="0" w:color="auto"/>
              <w:left w:val="single" w:sz="6" w:space="0" w:color="auto"/>
              <w:bottom w:val="single" w:sz="6" w:space="0" w:color="auto"/>
              <w:right w:val="single" w:sz="6" w:space="0" w:color="auto"/>
            </w:tcBorders>
            <w:hideMark/>
          </w:tcPr>
          <w:p w14:paraId="47BD2D1C" w14:textId="67DBF660"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33/</w:t>
            </w:r>
            <w:r w:rsidRPr="00BD3684">
              <w:rPr>
                <w:rFonts w:ascii="Times New Roman" w:hAnsi="Times New Roman" w:cs="Times New Roman"/>
                <w:b/>
                <w:bCs/>
                <w:sz w:val="16"/>
                <w:szCs w:val="16"/>
                <w:lang w:val="en-GB"/>
              </w:rPr>
              <w:t xml:space="preserve">0 </w:t>
            </w:r>
            <w:r w:rsidRPr="00BD3684">
              <w:rPr>
                <w:rFonts w:ascii="Times New Roman" w:hAnsi="Times New Roman" w:cs="Times New Roman"/>
                <w:sz w:val="16"/>
                <w:szCs w:val="16"/>
                <w:lang w:val="en-GB"/>
              </w:rPr>
              <w:t>(0%)</w:t>
            </w:r>
          </w:p>
        </w:tc>
      </w:tr>
      <w:tr w:rsidR="00346536" w:rsidRPr="00BD3684" w14:paraId="79CEBBE8" w14:textId="77777777" w:rsidTr="00224FBF">
        <w:trPr>
          <w:trHeight w:val="300"/>
          <w:jc w:val="center"/>
        </w:trPr>
        <w:tc>
          <w:tcPr>
            <w:tcW w:w="6472" w:type="dxa"/>
            <w:gridSpan w:val="5"/>
            <w:tcBorders>
              <w:top w:val="single" w:sz="6" w:space="0" w:color="auto"/>
              <w:left w:val="single" w:sz="6" w:space="0" w:color="auto"/>
              <w:bottom w:val="single" w:sz="6" w:space="0" w:color="auto"/>
              <w:right w:val="single" w:sz="6" w:space="0" w:color="auto"/>
            </w:tcBorders>
            <w:hideMark/>
          </w:tcPr>
          <w:p w14:paraId="0AF87C8C" w14:textId="7C87AC78"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Number of infection sites</w:t>
            </w:r>
          </w:p>
        </w:tc>
      </w:tr>
      <w:tr w:rsidR="00346536" w:rsidRPr="00BD3684" w14:paraId="7E6BB541" w14:textId="77777777" w:rsidTr="00224FBF">
        <w:trPr>
          <w:trHeight w:val="210"/>
          <w:jc w:val="center"/>
        </w:trPr>
        <w:tc>
          <w:tcPr>
            <w:tcW w:w="1972" w:type="dxa"/>
            <w:tcBorders>
              <w:top w:val="single" w:sz="6" w:space="0" w:color="auto"/>
              <w:left w:val="single" w:sz="6" w:space="0" w:color="auto"/>
              <w:bottom w:val="single" w:sz="6" w:space="0" w:color="auto"/>
              <w:right w:val="single" w:sz="6" w:space="0" w:color="auto"/>
            </w:tcBorders>
            <w:hideMark/>
          </w:tcPr>
          <w:p w14:paraId="0B0BA434"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1 </w:t>
            </w:r>
          </w:p>
        </w:tc>
        <w:tc>
          <w:tcPr>
            <w:tcW w:w="1260" w:type="dxa"/>
            <w:tcBorders>
              <w:top w:val="single" w:sz="6" w:space="0" w:color="auto"/>
              <w:left w:val="single" w:sz="6" w:space="0" w:color="auto"/>
              <w:bottom w:val="single" w:sz="6" w:space="0" w:color="auto"/>
              <w:right w:val="single" w:sz="6" w:space="0" w:color="auto"/>
            </w:tcBorders>
            <w:hideMark/>
          </w:tcPr>
          <w:p w14:paraId="58A7082D" w14:textId="7BF07180"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8 (61.53%)</w:t>
            </w:r>
          </w:p>
        </w:tc>
        <w:tc>
          <w:tcPr>
            <w:tcW w:w="990" w:type="dxa"/>
            <w:tcBorders>
              <w:top w:val="single" w:sz="6" w:space="0" w:color="auto"/>
              <w:left w:val="single" w:sz="6" w:space="0" w:color="auto"/>
              <w:bottom w:val="single" w:sz="6" w:space="0" w:color="auto"/>
              <w:right w:val="single" w:sz="6" w:space="0" w:color="auto"/>
            </w:tcBorders>
            <w:hideMark/>
          </w:tcPr>
          <w:p w14:paraId="1AF18369" w14:textId="523F29B8"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8 (32%)</w:t>
            </w:r>
          </w:p>
        </w:tc>
        <w:tc>
          <w:tcPr>
            <w:tcW w:w="1170" w:type="dxa"/>
            <w:tcBorders>
              <w:top w:val="single" w:sz="6" w:space="0" w:color="auto"/>
              <w:left w:val="single" w:sz="6" w:space="0" w:color="auto"/>
              <w:bottom w:val="single" w:sz="6" w:space="0" w:color="auto"/>
              <w:right w:val="single" w:sz="6" w:space="0" w:color="auto"/>
            </w:tcBorders>
            <w:hideMark/>
          </w:tcPr>
          <w:p w14:paraId="3E4B1D8C" w14:textId="5C30592D"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10 (50%)</w:t>
            </w:r>
          </w:p>
        </w:tc>
        <w:tc>
          <w:tcPr>
            <w:tcW w:w="1080" w:type="dxa"/>
            <w:tcBorders>
              <w:top w:val="single" w:sz="6" w:space="0" w:color="auto"/>
              <w:left w:val="single" w:sz="6" w:space="0" w:color="auto"/>
              <w:bottom w:val="single" w:sz="6" w:space="0" w:color="auto"/>
              <w:right w:val="single" w:sz="6" w:space="0" w:color="auto"/>
            </w:tcBorders>
            <w:hideMark/>
          </w:tcPr>
          <w:p w14:paraId="62B96BDC" w14:textId="45D9EB50"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22 (66.66%)</w:t>
            </w:r>
          </w:p>
        </w:tc>
      </w:tr>
      <w:tr w:rsidR="00346536" w:rsidRPr="00BD3684" w14:paraId="2363734C" w14:textId="77777777" w:rsidTr="00224FBF">
        <w:trPr>
          <w:trHeight w:val="165"/>
          <w:jc w:val="center"/>
        </w:trPr>
        <w:tc>
          <w:tcPr>
            <w:tcW w:w="1972" w:type="dxa"/>
            <w:tcBorders>
              <w:top w:val="single" w:sz="6" w:space="0" w:color="auto"/>
              <w:left w:val="single" w:sz="6" w:space="0" w:color="auto"/>
              <w:bottom w:val="single" w:sz="6" w:space="0" w:color="auto"/>
              <w:right w:val="single" w:sz="6" w:space="0" w:color="auto"/>
            </w:tcBorders>
            <w:hideMark/>
          </w:tcPr>
          <w:p w14:paraId="051572C2"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2 </w:t>
            </w:r>
          </w:p>
        </w:tc>
        <w:tc>
          <w:tcPr>
            <w:tcW w:w="1260" w:type="dxa"/>
            <w:tcBorders>
              <w:top w:val="single" w:sz="6" w:space="0" w:color="auto"/>
              <w:left w:val="single" w:sz="6" w:space="0" w:color="auto"/>
              <w:bottom w:val="single" w:sz="6" w:space="0" w:color="auto"/>
              <w:right w:val="single" w:sz="6" w:space="0" w:color="auto"/>
            </w:tcBorders>
            <w:hideMark/>
          </w:tcPr>
          <w:p w14:paraId="22E01E92" w14:textId="54253F57"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 (15.38%)</w:t>
            </w:r>
          </w:p>
        </w:tc>
        <w:tc>
          <w:tcPr>
            <w:tcW w:w="990" w:type="dxa"/>
            <w:tcBorders>
              <w:top w:val="single" w:sz="6" w:space="0" w:color="auto"/>
              <w:left w:val="single" w:sz="6" w:space="0" w:color="auto"/>
              <w:bottom w:val="single" w:sz="6" w:space="0" w:color="auto"/>
              <w:right w:val="single" w:sz="6" w:space="0" w:color="auto"/>
            </w:tcBorders>
            <w:hideMark/>
          </w:tcPr>
          <w:p w14:paraId="0B019352" w14:textId="33FBE04C"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9 (36%)</w:t>
            </w:r>
          </w:p>
        </w:tc>
        <w:tc>
          <w:tcPr>
            <w:tcW w:w="1170" w:type="dxa"/>
            <w:tcBorders>
              <w:top w:val="single" w:sz="6" w:space="0" w:color="auto"/>
              <w:left w:val="single" w:sz="6" w:space="0" w:color="auto"/>
              <w:bottom w:val="single" w:sz="6" w:space="0" w:color="auto"/>
              <w:right w:val="single" w:sz="6" w:space="0" w:color="auto"/>
            </w:tcBorders>
            <w:hideMark/>
          </w:tcPr>
          <w:p w14:paraId="567D60D1" w14:textId="60D88878"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5 (25%)</w:t>
            </w:r>
          </w:p>
        </w:tc>
        <w:tc>
          <w:tcPr>
            <w:tcW w:w="1080" w:type="dxa"/>
            <w:tcBorders>
              <w:top w:val="single" w:sz="6" w:space="0" w:color="auto"/>
              <w:left w:val="single" w:sz="6" w:space="0" w:color="auto"/>
              <w:bottom w:val="single" w:sz="6" w:space="0" w:color="auto"/>
              <w:right w:val="single" w:sz="6" w:space="0" w:color="auto"/>
            </w:tcBorders>
            <w:hideMark/>
          </w:tcPr>
          <w:p w14:paraId="22F81C53" w14:textId="6DF83AA8"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5 (15.15%)</w:t>
            </w:r>
          </w:p>
        </w:tc>
      </w:tr>
      <w:tr w:rsidR="00346536" w:rsidRPr="00BD3684" w14:paraId="5675C85C" w14:textId="77777777" w:rsidTr="00224FBF">
        <w:trPr>
          <w:trHeight w:val="228"/>
          <w:jc w:val="center"/>
        </w:trPr>
        <w:tc>
          <w:tcPr>
            <w:tcW w:w="1972" w:type="dxa"/>
            <w:tcBorders>
              <w:top w:val="single" w:sz="6" w:space="0" w:color="auto"/>
              <w:left w:val="single" w:sz="6" w:space="0" w:color="auto"/>
              <w:bottom w:val="single" w:sz="6" w:space="0" w:color="auto"/>
              <w:right w:val="single" w:sz="6" w:space="0" w:color="auto"/>
            </w:tcBorders>
            <w:hideMark/>
          </w:tcPr>
          <w:p w14:paraId="394AE79A"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≥3 </w:t>
            </w:r>
          </w:p>
        </w:tc>
        <w:tc>
          <w:tcPr>
            <w:tcW w:w="1260" w:type="dxa"/>
            <w:tcBorders>
              <w:top w:val="single" w:sz="6" w:space="0" w:color="auto"/>
              <w:left w:val="single" w:sz="6" w:space="0" w:color="auto"/>
              <w:bottom w:val="single" w:sz="6" w:space="0" w:color="auto"/>
              <w:right w:val="single" w:sz="6" w:space="0" w:color="auto"/>
            </w:tcBorders>
            <w:hideMark/>
          </w:tcPr>
          <w:p w14:paraId="09A3D33E" w14:textId="66EF41C7"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 (23.07%)</w:t>
            </w:r>
          </w:p>
        </w:tc>
        <w:tc>
          <w:tcPr>
            <w:tcW w:w="990" w:type="dxa"/>
            <w:tcBorders>
              <w:top w:val="single" w:sz="6" w:space="0" w:color="auto"/>
              <w:left w:val="single" w:sz="6" w:space="0" w:color="auto"/>
              <w:bottom w:val="single" w:sz="6" w:space="0" w:color="auto"/>
              <w:right w:val="single" w:sz="6" w:space="0" w:color="auto"/>
            </w:tcBorders>
            <w:hideMark/>
          </w:tcPr>
          <w:p w14:paraId="6CEBB242" w14:textId="03BB6E27"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8 (32%)</w:t>
            </w:r>
          </w:p>
        </w:tc>
        <w:tc>
          <w:tcPr>
            <w:tcW w:w="1170" w:type="dxa"/>
            <w:tcBorders>
              <w:top w:val="single" w:sz="6" w:space="0" w:color="auto"/>
              <w:left w:val="single" w:sz="6" w:space="0" w:color="auto"/>
              <w:bottom w:val="single" w:sz="6" w:space="0" w:color="auto"/>
              <w:right w:val="single" w:sz="6" w:space="0" w:color="auto"/>
            </w:tcBorders>
            <w:hideMark/>
          </w:tcPr>
          <w:p w14:paraId="29228BC8" w14:textId="487D6F23"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5 (25%)</w:t>
            </w:r>
          </w:p>
        </w:tc>
        <w:tc>
          <w:tcPr>
            <w:tcW w:w="1080" w:type="dxa"/>
            <w:tcBorders>
              <w:top w:val="single" w:sz="6" w:space="0" w:color="auto"/>
              <w:left w:val="single" w:sz="6" w:space="0" w:color="auto"/>
              <w:bottom w:val="single" w:sz="6" w:space="0" w:color="auto"/>
              <w:right w:val="single" w:sz="6" w:space="0" w:color="auto"/>
            </w:tcBorders>
            <w:hideMark/>
          </w:tcPr>
          <w:p w14:paraId="2D595099" w14:textId="0F1D688F"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6 (18.18%)</w:t>
            </w:r>
          </w:p>
        </w:tc>
      </w:tr>
      <w:tr w:rsidR="00346536" w:rsidRPr="00BD3684" w14:paraId="22745CA4" w14:textId="77777777" w:rsidTr="00224FBF">
        <w:trPr>
          <w:trHeight w:val="165"/>
          <w:jc w:val="center"/>
        </w:trPr>
        <w:tc>
          <w:tcPr>
            <w:tcW w:w="1972" w:type="dxa"/>
            <w:tcBorders>
              <w:top w:val="single" w:sz="6" w:space="0" w:color="auto"/>
              <w:left w:val="single" w:sz="6" w:space="0" w:color="auto"/>
              <w:bottom w:val="single" w:sz="6" w:space="0" w:color="auto"/>
              <w:right w:val="single" w:sz="6" w:space="0" w:color="auto"/>
            </w:tcBorders>
            <w:hideMark/>
          </w:tcPr>
          <w:p w14:paraId="7F9455E6"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Total infection site </w:t>
            </w:r>
          </w:p>
        </w:tc>
        <w:tc>
          <w:tcPr>
            <w:tcW w:w="1260" w:type="dxa"/>
            <w:tcBorders>
              <w:top w:val="single" w:sz="6" w:space="0" w:color="auto"/>
              <w:left w:val="single" w:sz="6" w:space="0" w:color="auto"/>
              <w:bottom w:val="single" w:sz="6" w:space="0" w:color="auto"/>
              <w:right w:val="single" w:sz="6" w:space="0" w:color="auto"/>
            </w:tcBorders>
            <w:hideMark/>
          </w:tcPr>
          <w:p w14:paraId="78B048A5" w14:textId="364749BE"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13</w:t>
            </w:r>
          </w:p>
        </w:tc>
        <w:tc>
          <w:tcPr>
            <w:tcW w:w="990" w:type="dxa"/>
            <w:tcBorders>
              <w:top w:val="single" w:sz="6" w:space="0" w:color="auto"/>
              <w:left w:val="single" w:sz="6" w:space="0" w:color="auto"/>
              <w:bottom w:val="single" w:sz="6" w:space="0" w:color="auto"/>
              <w:right w:val="single" w:sz="6" w:space="0" w:color="auto"/>
            </w:tcBorders>
            <w:hideMark/>
          </w:tcPr>
          <w:p w14:paraId="1DDFD7F5" w14:textId="67E4BD56"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25</w:t>
            </w:r>
          </w:p>
        </w:tc>
        <w:tc>
          <w:tcPr>
            <w:tcW w:w="1170" w:type="dxa"/>
            <w:tcBorders>
              <w:top w:val="single" w:sz="6" w:space="0" w:color="auto"/>
              <w:left w:val="single" w:sz="6" w:space="0" w:color="auto"/>
              <w:bottom w:val="single" w:sz="6" w:space="0" w:color="auto"/>
              <w:right w:val="single" w:sz="6" w:space="0" w:color="auto"/>
            </w:tcBorders>
            <w:hideMark/>
          </w:tcPr>
          <w:p w14:paraId="2F6C88C7" w14:textId="4D4078BD"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20</w:t>
            </w:r>
          </w:p>
        </w:tc>
        <w:tc>
          <w:tcPr>
            <w:tcW w:w="1080" w:type="dxa"/>
            <w:tcBorders>
              <w:top w:val="single" w:sz="6" w:space="0" w:color="auto"/>
              <w:left w:val="single" w:sz="6" w:space="0" w:color="auto"/>
              <w:bottom w:val="single" w:sz="6" w:space="0" w:color="auto"/>
              <w:right w:val="single" w:sz="6" w:space="0" w:color="auto"/>
            </w:tcBorders>
            <w:hideMark/>
          </w:tcPr>
          <w:p w14:paraId="71C80BAA" w14:textId="3D64C519"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33</w:t>
            </w:r>
          </w:p>
        </w:tc>
      </w:tr>
      <w:tr w:rsidR="00346536" w:rsidRPr="00BD3684" w14:paraId="1A29A93A" w14:textId="77777777" w:rsidTr="00224FBF">
        <w:trPr>
          <w:trHeight w:val="300"/>
          <w:jc w:val="center"/>
        </w:trPr>
        <w:tc>
          <w:tcPr>
            <w:tcW w:w="6472" w:type="dxa"/>
            <w:gridSpan w:val="5"/>
            <w:tcBorders>
              <w:top w:val="single" w:sz="6" w:space="0" w:color="auto"/>
              <w:left w:val="single" w:sz="6" w:space="0" w:color="auto"/>
              <w:bottom w:val="single" w:sz="6" w:space="0" w:color="auto"/>
              <w:right w:val="single" w:sz="6" w:space="0" w:color="auto"/>
            </w:tcBorders>
            <w:hideMark/>
          </w:tcPr>
          <w:p w14:paraId="6512B7FF" w14:textId="5DEA3323"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Pathogens</w:t>
            </w:r>
          </w:p>
        </w:tc>
      </w:tr>
      <w:tr w:rsidR="00346536" w:rsidRPr="00BD3684" w14:paraId="0A7E00A2" w14:textId="77777777" w:rsidTr="00224FBF">
        <w:trPr>
          <w:trHeight w:val="174"/>
          <w:jc w:val="center"/>
        </w:trPr>
        <w:tc>
          <w:tcPr>
            <w:tcW w:w="1972" w:type="dxa"/>
            <w:tcBorders>
              <w:top w:val="single" w:sz="6" w:space="0" w:color="auto"/>
              <w:left w:val="single" w:sz="6" w:space="0" w:color="auto"/>
              <w:bottom w:val="single" w:sz="6" w:space="0" w:color="auto"/>
              <w:right w:val="single" w:sz="6" w:space="0" w:color="auto"/>
            </w:tcBorders>
            <w:hideMark/>
          </w:tcPr>
          <w:p w14:paraId="4B4DC5A6"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Gram-positive </w:t>
            </w:r>
          </w:p>
        </w:tc>
        <w:tc>
          <w:tcPr>
            <w:tcW w:w="1260" w:type="dxa"/>
            <w:tcBorders>
              <w:top w:val="single" w:sz="6" w:space="0" w:color="auto"/>
              <w:left w:val="single" w:sz="6" w:space="0" w:color="auto"/>
              <w:bottom w:val="single" w:sz="6" w:space="0" w:color="auto"/>
              <w:right w:val="single" w:sz="6" w:space="0" w:color="auto"/>
            </w:tcBorders>
            <w:hideMark/>
          </w:tcPr>
          <w:p w14:paraId="01A45843" w14:textId="7CB8A47F"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5/</w:t>
            </w:r>
            <w:r w:rsidRPr="00BD3684">
              <w:rPr>
                <w:rFonts w:ascii="Times New Roman" w:hAnsi="Times New Roman" w:cs="Times New Roman"/>
                <w:b/>
                <w:bCs/>
                <w:sz w:val="16"/>
                <w:szCs w:val="16"/>
                <w:lang w:val="en-GB"/>
              </w:rPr>
              <w:t xml:space="preserve">8 </w:t>
            </w:r>
            <w:r w:rsidRPr="00BD3684">
              <w:rPr>
                <w:rFonts w:ascii="Times New Roman" w:hAnsi="Times New Roman" w:cs="Times New Roman"/>
                <w:sz w:val="16"/>
                <w:szCs w:val="16"/>
                <w:lang w:val="en-GB"/>
              </w:rPr>
              <w:t>(61.53%)</w:t>
            </w:r>
          </w:p>
        </w:tc>
        <w:tc>
          <w:tcPr>
            <w:tcW w:w="990" w:type="dxa"/>
            <w:tcBorders>
              <w:top w:val="single" w:sz="6" w:space="0" w:color="auto"/>
              <w:left w:val="single" w:sz="6" w:space="0" w:color="auto"/>
              <w:bottom w:val="single" w:sz="6" w:space="0" w:color="auto"/>
              <w:right w:val="single" w:sz="6" w:space="0" w:color="auto"/>
            </w:tcBorders>
            <w:hideMark/>
          </w:tcPr>
          <w:p w14:paraId="18DAA57C" w14:textId="528B93B9"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13/</w:t>
            </w:r>
            <w:r w:rsidRPr="00BD3684">
              <w:rPr>
                <w:rFonts w:ascii="Times New Roman" w:hAnsi="Times New Roman" w:cs="Times New Roman"/>
                <w:b/>
                <w:bCs/>
                <w:sz w:val="16"/>
                <w:szCs w:val="16"/>
                <w:lang w:val="en-GB"/>
              </w:rPr>
              <w:t xml:space="preserve">12 </w:t>
            </w:r>
            <w:r w:rsidRPr="00BD3684">
              <w:rPr>
                <w:rFonts w:ascii="Times New Roman" w:hAnsi="Times New Roman" w:cs="Times New Roman"/>
                <w:sz w:val="16"/>
                <w:szCs w:val="16"/>
                <w:lang w:val="en-GB"/>
              </w:rPr>
              <w:t>(48%)</w:t>
            </w:r>
          </w:p>
        </w:tc>
        <w:tc>
          <w:tcPr>
            <w:tcW w:w="1170" w:type="dxa"/>
            <w:tcBorders>
              <w:top w:val="single" w:sz="6" w:space="0" w:color="auto"/>
              <w:left w:val="single" w:sz="6" w:space="0" w:color="auto"/>
              <w:bottom w:val="single" w:sz="6" w:space="0" w:color="auto"/>
              <w:right w:val="single" w:sz="6" w:space="0" w:color="auto"/>
            </w:tcBorders>
            <w:hideMark/>
          </w:tcPr>
          <w:p w14:paraId="170B40CB" w14:textId="4FAEF626"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6/</w:t>
            </w:r>
            <w:r w:rsidRPr="00BD3684">
              <w:rPr>
                <w:rFonts w:ascii="Times New Roman" w:hAnsi="Times New Roman" w:cs="Times New Roman"/>
                <w:b/>
                <w:bCs/>
                <w:sz w:val="16"/>
                <w:szCs w:val="16"/>
                <w:lang w:val="en-GB"/>
              </w:rPr>
              <w:t xml:space="preserve">14 </w:t>
            </w:r>
            <w:r w:rsidRPr="00BD3684">
              <w:rPr>
                <w:rFonts w:ascii="Times New Roman" w:hAnsi="Times New Roman" w:cs="Times New Roman"/>
                <w:sz w:val="16"/>
                <w:szCs w:val="16"/>
                <w:lang w:val="en-GB"/>
              </w:rPr>
              <w:t>(70%)</w:t>
            </w:r>
          </w:p>
        </w:tc>
        <w:tc>
          <w:tcPr>
            <w:tcW w:w="1080" w:type="dxa"/>
            <w:tcBorders>
              <w:top w:val="single" w:sz="6" w:space="0" w:color="auto"/>
              <w:left w:val="single" w:sz="6" w:space="0" w:color="auto"/>
              <w:bottom w:val="single" w:sz="6" w:space="0" w:color="auto"/>
              <w:right w:val="single" w:sz="6" w:space="0" w:color="auto"/>
            </w:tcBorders>
            <w:hideMark/>
          </w:tcPr>
          <w:p w14:paraId="25C17A4F" w14:textId="0625F6C3"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12/</w:t>
            </w:r>
            <w:r w:rsidRPr="00BD3684">
              <w:rPr>
                <w:rFonts w:ascii="Times New Roman" w:hAnsi="Times New Roman" w:cs="Times New Roman"/>
                <w:b/>
                <w:bCs/>
                <w:sz w:val="16"/>
                <w:szCs w:val="16"/>
                <w:lang w:val="en-GB"/>
              </w:rPr>
              <w:t xml:space="preserve">21 </w:t>
            </w:r>
            <w:r w:rsidRPr="00BD3684">
              <w:rPr>
                <w:rFonts w:ascii="Times New Roman" w:hAnsi="Times New Roman" w:cs="Times New Roman"/>
                <w:sz w:val="16"/>
                <w:szCs w:val="16"/>
                <w:lang w:val="en-GB"/>
              </w:rPr>
              <w:t>(63.63%)</w:t>
            </w:r>
          </w:p>
        </w:tc>
      </w:tr>
      <w:tr w:rsidR="00346536" w:rsidRPr="00BD3684" w14:paraId="527B3878" w14:textId="77777777" w:rsidTr="00224FBF">
        <w:trPr>
          <w:trHeight w:val="228"/>
          <w:jc w:val="center"/>
        </w:trPr>
        <w:tc>
          <w:tcPr>
            <w:tcW w:w="1972" w:type="dxa"/>
            <w:tcBorders>
              <w:top w:val="single" w:sz="6" w:space="0" w:color="auto"/>
              <w:left w:val="single" w:sz="6" w:space="0" w:color="auto"/>
              <w:bottom w:val="single" w:sz="6" w:space="0" w:color="auto"/>
              <w:right w:val="single" w:sz="6" w:space="0" w:color="auto"/>
            </w:tcBorders>
            <w:hideMark/>
          </w:tcPr>
          <w:p w14:paraId="1EEAED1B"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Gram-negative </w:t>
            </w:r>
          </w:p>
        </w:tc>
        <w:tc>
          <w:tcPr>
            <w:tcW w:w="1260" w:type="dxa"/>
            <w:tcBorders>
              <w:top w:val="single" w:sz="6" w:space="0" w:color="auto"/>
              <w:left w:val="single" w:sz="6" w:space="0" w:color="auto"/>
              <w:bottom w:val="single" w:sz="6" w:space="0" w:color="auto"/>
              <w:right w:val="single" w:sz="6" w:space="0" w:color="auto"/>
            </w:tcBorders>
            <w:hideMark/>
          </w:tcPr>
          <w:p w14:paraId="3596E104" w14:textId="797839FA"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w:t>
            </w:r>
            <w:r w:rsidRPr="00BD3684">
              <w:rPr>
                <w:rFonts w:ascii="Times New Roman" w:hAnsi="Times New Roman" w:cs="Times New Roman"/>
                <w:b/>
                <w:bCs/>
                <w:sz w:val="16"/>
                <w:szCs w:val="16"/>
                <w:lang w:val="en-GB"/>
              </w:rPr>
              <w:t xml:space="preserve">10 </w:t>
            </w:r>
            <w:r w:rsidRPr="00BD3684">
              <w:rPr>
                <w:rFonts w:ascii="Times New Roman" w:hAnsi="Times New Roman" w:cs="Times New Roman"/>
                <w:sz w:val="16"/>
                <w:szCs w:val="16"/>
                <w:lang w:val="en-GB"/>
              </w:rPr>
              <w:t>(76.92%)</w:t>
            </w:r>
          </w:p>
        </w:tc>
        <w:tc>
          <w:tcPr>
            <w:tcW w:w="990" w:type="dxa"/>
            <w:tcBorders>
              <w:top w:val="single" w:sz="6" w:space="0" w:color="auto"/>
              <w:left w:val="single" w:sz="6" w:space="0" w:color="auto"/>
              <w:bottom w:val="single" w:sz="6" w:space="0" w:color="auto"/>
              <w:right w:val="single" w:sz="6" w:space="0" w:color="auto"/>
            </w:tcBorders>
            <w:hideMark/>
          </w:tcPr>
          <w:p w14:paraId="78431B1F" w14:textId="1455334B"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w:t>
            </w:r>
            <w:r w:rsidRPr="00BD3684">
              <w:rPr>
                <w:rFonts w:ascii="Times New Roman" w:hAnsi="Times New Roman" w:cs="Times New Roman"/>
                <w:b/>
                <w:bCs/>
                <w:sz w:val="16"/>
                <w:szCs w:val="16"/>
                <w:lang w:val="en-GB"/>
              </w:rPr>
              <w:t xml:space="preserve">23 </w:t>
            </w:r>
            <w:r w:rsidRPr="00BD3684">
              <w:rPr>
                <w:rFonts w:ascii="Times New Roman" w:hAnsi="Times New Roman" w:cs="Times New Roman"/>
                <w:sz w:val="16"/>
                <w:szCs w:val="16"/>
                <w:lang w:val="en-GB"/>
              </w:rPr>
              <w:t>(92%)</w:t>
            </w:r>
          </w:p>
        </w:tc>
        <w:tc>
          <w:tcPr>
            <w:tcW w:w="1170" w:type="dxa"/>
            <w:tcBorders>
              <w:top w:val="single" w:sz="6" w:space="0" w:color="auto"/>
              <w:left w:val="single" w:sz="6" w:space="0" w:color="auto"/>
              <w:bottom w:val="single" w:sz="6" w:space="0" w:color="auto"/>
              <w:right w:val="single" w:sz="6" w:space="0" w:color="auto"/>
            </w:tcBorders>
            <w:hideMark/>
          </w:tcPr>
          <w:p w14:paraId="4174737D" w14:textId="239D874F"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7/</w:t>
            </w:r>
            <w:r w:rsidRPr="00BD3684">
              <w:rPr>
                <w:rFonts w:ascii="Times New Roman" w:hAnsi="Times New Roman" w:cs="Times New Roman"/>
                <w:b/>
                <w:bCs/>
                <w:sz w:val="16"/>
                <w:szCs w:val="16"/>
                <w:lang w:val="en-GB"/>
              </w:rPr>
              <w:t xml:space="preserve">13 </w:t>
            </w:r>
            <w:r w:rsidRPr="00BD3684">
              <w:rPr>
                <w:rFonts w:ascii="Times New Roman" w:hAnsi="Times New Roman" w:cs="Times New Roman"/>
                <w:sz w:val="16"/>
                <w:szCs w:val="16"/>
                <w:lang w:val="en-GB"/>
              </w:rPr>
              <w:t>(65%)</w:t>
            </w:r>
          </w:p>
        </w:tc>
        <w:tc>
          <w:tcPr>
            <w:tcW w:w="1080" w:type="dxa"/>
            <w:tcBorders>
              <w:top w:val="single" w:sz="6" w:space="0" w:color="auto"/>
              <w:left w:val="single" w:sz="6" w:space="0" w:color="auto"/>
              <w:bottom w:val="single" w:sz="6" w:space="0" w:color="auto"/>
              <w:right w:val="single" w:sz="6" w:space="0" w:color="auto"/>
            </w:tcBorders>
            <w:hideMark/>
          </w:tcPr>
          <w:p w14:paraId="2B7F6CBC" w14:textId="6D5CAAFA"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4/</w:t>
            </w:r>
            <w:r w:rsidRPr="00BD3684">
              <w:rPr>
                <w:rFonts w:ascii="Times New Roman" w:hAnsi="Times New Roman" w:cs="Times New Roman"/>
                <w:b/>
                <w:bCs/>
                <w:sz w:val="16"/>
                <w:szCs w:val="16"/>
                <w:lang w:val="en-GB"/>
              </w:rPr>
              <w:t xml:space="preserve">29 </w:t>
            </w:r>
            <w:r w:rsidRPr="00BD3684">
              <w:rPr>
                <w:rFonts w:ascii="Times New Roman" w:hAnsi="Times New Roman" w:cs="Times New Roman"/>
                <w:sz w:val="16"/>
                <w:szCs w:val="16"/>
                <w:lang w:val="en-GB"/>
              </w:rPr>
              <w:t>(87.87%)</w:t>
            </w:r>
          </w:p>
        </w:tc>
      </w:tr>
      <w:tr w:rsidR="00346536" w:rsidRPr="00BD3684" w14:paraId="1A5319BE" w14:textId="77777777" w:rsidTr="00224FBF">
        <w:trPr>
          <w:trHeight w:val="165"/>
          <w:jc w:val="center"/>
        </w:trPr>
        <w:tc>
          <w:tcPr>
            <w:tcW w:w="1972" w:type="dxa"/>
            <w:tcBorders>
              <w:top w:val="single" w:sz="6" w:space="0" w:color="auto"/>
              <w:left w:val="single" w:sz="6" w:space="0" w:color="auto"/>
              <w:bottom w:val="single" w:sz="6" w:space="0" w:color="auto"/>
              <w:right w:val="single" w:sz="6" w:space="0" w:color="auto"/>
            </w:tcBorders>
            <w:hideMark/>
          </w:tcPr>
          <w:p w14:paraId="5C323B11"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Fungi </w:t>
            </w:r>
          </w:p>
        </w:tc>
        <w:tc>
          <w:tcPr>
            <w:tcW w:w="1260" w:type="dxa"/>
            <w:tcBorders>
              <w:top w:val="single" w:sz="6" w:space="0" w:color="auto"/>
              <w:left w:val="single" w:sz="6" w:space="0" w:color="auto"/>
              <w:bottom w:val="single" w:sz="6" w:space="0" w:color="auto"/>
              <w:right w:val="single" w:sz="6" w:space="0" w:color="auto"/>
            </w:tcBorders>
            <w:hideMark/>
          </w:tcPr>
          <w:p w14:paraId="0E10F576" w14:textId="17182B63"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11/</w:t>
            </w:r>
            <w:r w:rsidRPr="00BD3684">
              <w:rPr>
                <w:rFonts w:ascii="Times New Roman" w:hAnsi="Times New Roman" w:cs="Times New Roman"/>
                <w:b/>
                <w:bCs/>
                <w:sz w:val="16"/>
                <w:szCs w:val="16"/>
                <w:lang w:val="en-GB"/>
              </w:rPr>
              <w:t xml:space="preserve">2 </w:t>
            </w:r>
            <w:r w:rsidRPr="00BD3684">
              <w:rPr>
                <w:rFonts w:ascii="Times New Roman" w:hAnsi="Times New Roman" w:cs="Times New Roman"/>
                <w:sz w:val="16"/>
                <w:szCs w:val="16"/>
                <w:lang w:val="en-GB"/>
              </w:rPr>
              <w:t>(15.38%)</w:t>
            </w:r>
          </w:p>
        </w:tc>
        <w:tc>
          <w:tcPr>
            <w:tcW w:w="990" w:type="dxa"/>
            <w:tcBorders>
              <w:top w:val="single" w:sz="6" w:space="0" w:color="auto"/>
              <w:left w:val="single" w:sz="6" w:space="0" w:color="auto"/>
              <w:bottom w:val="single" w:sz="6" w:space="0" w:color="auto"/>
              <w:right w:val="single" w:sz="6" w:space="0" w:color="auto"/>
            </w:tcBorders>
            <w:hideMark/>
          </w:tcPr>
          <w:p w14:paraId="3BA57421" w14:textId="15454477"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21/</w:t>
            </w:r>
            <w:r w:rsidRPr="00BD3684">
              <w:rPr>
                <w:rFonts w:ascii="Times New Roman" w:hAnsi="Times New Roman" w:cs="Times New Roman"/>
                <w:b/>
                <w:bCs/>
                <w:sz w:val="16"/>
                <w:szCs w:val="16"/>
                <w:lang w:val="en-GB"/>
              </w:rPr>
              <w:t xml:space="preserve">4 </w:t>
            </w:r>
            <w:r w:rsidRPr="00BD3684">
              <w:rPr>
                <w:rFonts w:ascii="Times New Roman" w:hAnsi="Times New Roman" w:cs="Times New Roman"/>
                <w:sz w:val="16"/>
                <w:szCs w:val="16"/>
                <w:lang w:val="en-GB"/>
              </w:rPr>
              <w:t>(16%)</w:t>
            </w:r>
          </w:p>
        </w:tc>
        <w:tc>
          <w:tcPr>
            <w:tcW w:w="1170" w:type="dxa"/>
            <w:tcBorders>
              <w:top w:val="single" w:sz="6" w:space="0" w:color="auto"/>
              <w:left w:val="single" w:sz="6" w:space="0" w:color="auto"/>
              <w:bottom w:val="single" w:sz="6" w:space="0" w:color="auto"/>
              <w:right w:val="single" w:sz="6" w:space="0" w:color="auto"/>
            </w:tcBorders>
            <w:hideMark/>
          </w:tcPr>
          <w:p w14:paraId="5564DBAC" w14:textId="1D60585B"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16/</w:t>
            </w:r>
            <w:r w:rsidRPr="00BD3684">
              <w:rPr>
                <w:rFonts w:ascii="Times New Roman" w:hAnsi="Times New Roman" w:cs="Times New Roman"/>
                <w:b/>
                <w:bCs/>
                <w:sz w:val="16"/>
                <w:szCs w:val="16"/>
                <w:lang w:val="en-GB"/>
              </w:rPr>
              <w:t xml:space="preserve">4 </w:t>
            </w:r>
            <w:r w:rsidRPr="00BD3684">
              <w:rPr>
                <w:rFonts w:ascii="Times New Roman" w:hAnsi="Times New Roman" w:cs="Times New Roman"/>
                <w:sz w:val="16"/>
                <w:szCs w:val="16"/>
                <w:lang w:val="en-GB"/>
              </w:rPr>
              <w:t>(20%)</w:t>
            </w:r>
          </w:p>
        </w:tc>
        <w:tc>
          <w:tcPr>
            <w:tcW w:w="1080" w:type="dxa"/>
            <w:tcBorders>
              <w:top w:val="single" w:sz="6" w:space="0" w:color="auto"/>
              <w:left w:val="single" w:sz="6" w:space="0" w:color="auto"/>
              <w:bottom w:val="single" w:sz="6" w:space="0" w:color="auto"/>
              <w:right w:val="single" w:sz="6" w:space="0" w:color="auto"/>
            </w:tcBorders>
            <w:hideMark/>
          </w:tcPr>
          <w:p w14:paraId="194C2C7B" w14:textId="142A6DB5"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32/</w:t>
            </w:r>
            <w:r w:rsidRPr="00BD3684">
              <w:rPr>
                <w:rFonts w:ascii="Times New Roman" w:hAnsi="Times New Roman" w:cs="Times New Roman"/>
                <w:b/>
                <w:bCs/>
                <w:sz w:val="16"/>
                <w:szCs w:val="16"/>
                <w:lang w:val="en-GB"/>
              </w:rPr>
              <w:t xml:space="preserve">1 </w:t>
            </w:r>
            <w:r w:rsidRPr="00BD3684">
              <w:rPr>
                <w:rFonts w:ascii="Times New Roman" w:hAnsi="Times New Roman" w:cs="Times New Roman"/>
                <w:sz w:val="16"/>
                <w:szCs w:val="16"/>
                <w:lang w:val="en-GB"/>
              </w:rPr>
              <w:t>(3.03%)</w:t>
            </w:r>
          </w:p>
        </w:tc>
      </w:tr>
      <w:tr w:rsidR="00346536" w:rsidRPr="00BD3684" w14:paraId="280C4A69" w14:textId="77777777" w:rsidTr="00224FBF">
        <w:trPr>
          <w:trHeight w:val="138"/>
          <w:jc w:val="center"/>
        </w:trPr>
        <w:tc>
          <w:tcPr>
            <w:tcW w:w="1972" w:type="dxa"/>
            <w:tcBorders>
              <w:top w:val="single" w:sz="6" w:space="0" w:color="auto"/>
              <w:left w:val="single" w:sz="6" w:space="0" w:color="auto"/>
              <w:bottom w:val="single" w:sz="6" w:space="0" w:color="auto"/>
              <w:right w:val="single" w:sz="6" w:space="0" w:color="auto"/>
            </w:tcBorders>
            <w:hideMark/>
          </w:tcPr>
          <w:p w14:paraId="010F4433"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Virus </w:t>
            </w:r>
          </w:p>
        </w:tc>
        <w:tc>
          <w:tcPr>
            <w:tcW w:w="1260" w:type="dxa"/>
            <w:tcBorders>
              <w:top w:val="single" w:sz="6" w:space="0" w:color="auto"/>
              <w:left w:val="single" w:sz="6" w:space="0" w:color="auto"/>
              <w:bottom w:val="single" w:sz="6" w:space="0" w:color="auto"/>
              <w:right w:val="single" w:sz="6" w:space="0" w:color="auto"/>
            </w:tcBorders>
            <w:hideMark/>
          </w:tcPr>
          <w:p w14:paraId="41B81884" w14:textId="3ABF79A4"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11/</w:t>
            </w:r>
            <w:r w:rsidRPr="00BD3684">
              <w:rPr>
                <w:rFonts w:ascii="Times New Roman" w:hAnsi="Times New Roman" w:cs="Times New Roman"/>
                <w:b/>
                <w:bCs/>
                <w:sz w:val="16"/>
                <w:szCs w:val="16"/>
                <w:lang w:val="en-GB"/>
              </w:rPr>
              <w:t xml:space="preserve">2 </w:t>
            </w:r>
            <w:r w:rsidRPr="00BD3684">
              <w:rPr>
                <w:rFonts w:ascii="Times New Roman" w:hAnsi="Times New Roman" w:cs="Times New Roman"/>
                <w:sz w:val="16"/>
                <w:szCs w:val="16"/>
                <w:lang w:val="en-GB"/>
              </w:rPr>
              <w:t>(15.38%)</w:t>
            </w:r>
          </w:p>
        </w:tc>
        <w:tc>
          <w:tcPr>
            <w:tcW w:w="990" w:type="dxa"/>
            <w:tcBorders>
              <w:top w:val="single" w:sz="6" w:space="0" w:color="auto"/>
              <w:left w:val="single" w:sz="6" w:space="0" w:color="auto"/>
              <w:bottom w:val="single" w:sz="6" w:space="0" w:color="auto"/>
              <w:right w:val="single" w:sz="6" w:space="0" w:color="auto"/>
            </w:tcBorders>
            <w:hideMark/>
          </w:tcPr>
          <w:p w14:paraId="4E915E70" w14:textId="5EAA6DF4"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25/</w:t>
            </w:r>
            <w:r w:rsidRPr="00BD3684">
              <w:rPr>
                <w:rFonts w:ascii="Times New Roman" w:hAnsi="Times New Roman" w:cs="Times New Roman"/>
                <w:b/>
                <w:bCs/>
                <w:sz w:val="16"/>
                <w:szCs w:val="16"/>
                <w:lang w:val="en-GB"/>
              </w:rPr>
              <w:t xml:space="preserve">0 </w:t>
            </w:r>
            <w:r w:rsidRPr="00BD3684">
              <w:rPr>
                <w:rFonts w:ascii="Times New Roman" w:hAnsi="Times New Roman" w:cs="Times New Roman"/>
                <w:sz w:val="16"/>
                <w:szCs w:val="16"/>
                <w:lang w:val="en-GB"/>
              </w:rPr>
              <w:t>(0%)</w:t>
            </w:r>
          </w:p>
        </w:tc>
        <w:tc>
          <w:tcPr>
            <w:tcW w:w="1170" w:type="dxa"/>
            <w:tcBorders>
              <w:top w:val="single" w:sz="6" w:space="0" w:color="auto"/>
              <w:left w:val="single" w:sz="6" w:space="0" w:color="auto"/>
              <w:bottom w:val="single" w:sz="6" w:space="0" w:color="auto"/>
              <w:right w:val="single" w:sz="6" w:space="0" w:color="auto"/>
            </w:tcBorders>
            <w:hideMark/>
          </w:tcPr>
          <w:p w14:paraId="39E0D5DD" w14:textId="4B4920A0"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20/</w:t>
            </w:r>
            <w:r w:rsidRPr="00BD3684">
              <w:rPr>
                <w:rFonts w:ascii="Times New Roman" w:hAnsi="Times New Roman" w:cs="Times New Roman"/>
                <w:b/>
                <w:bCs/>
                <w:sz w:val="16"/>
                <w:szCs w:val="16"/>
                <w:lang w:val="en-GB"/>
              </w:rPr>
              <w:t xml:space="preserve">0 </w:t>
            </w:r>
            <w:r w:rsidRPr="00BD3684">
              <w:rPr>
                <w:rFonts w:ascii="Times New Roman" w:hAnsi="Times New Roman" w:cs="Times New Roman"/>
                <w:sz w:val="16"/>
                <w:szCs w:val="16"/>
                <w:lang w:val="en-GB"/>
              </w:rPr>
              <w:t>(0%)</w:t>
            </w:r>
          </w:p>
        </w:tc>
        <w:tc>
          <w:tcPr>
            <w:tcW w:w="1080" w:type="dxa"/>
            <w:tcBorders>
              <w:top w:val="single" w:sz="6" w:space="0" w:color="auto"/>
              <w:left w:val="single" w:sz="6" w:space="0" w:color="auto"/>
              <w:bottom w:val="single" w:sz="6" w:space="0" w:color="auto"/>
              <w:right w:val="single" w:sz="6" w:space="0" w:color="auto"/>
            </w:tcBorders>
            <w:hideMark/>
          </w:tcPr>
          <w:p w14:paraId="01795DB3" w14:textId="4F75850C"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33/</w:t>
            </w:r>
            <w:r w:rsidRPr="00BD3684">
              <w:rPr>
                <w:rFonts w:ascii="Times New Roman" w:hAnsi="Times New Roman" w:cs="Times New Roman"/>
                <w:b/>
                <w:bCs/>
                <w:sz w:val="16"/>
                <w:szCs w:val="16"/>
                <w:lang w:val="en-GB"/>
              </w:rPr>
              <w:t xml:space="preserve">0 </w:t>
            </w:r>
            <w:r w:rsidRPr="00BD3684">
              <w:rPr>
                <w:rFonts w:ascii="Times New Roman" w:hAnsi="Times New Roman" w:cs="Times New Roman"/>
                <w:sz w:val="16"/>
                <w:szCs w:val="16"/>
                <w:lang w:val="en-GB"/>
              </w:rPr>
              <w:t>(0%)</w:t>
            </w:r>
          </w:p>
        </w:tc>
      </w:tr>
      <w:tr w:rsidR="00346536" w:rsidRPr="00BD3684" w14:paraId="3C852CDC" w14:textId="77777777" w:rsidTr="00224FBF">
        <w:trPr>
          <w:trHeight w:val="192"/>
          <w:jc w:val="center"/>
        </w:trPr>
        <w:tc>
          <w:tcPr>
            <w:tcW w:w="1972" w:type="dxa"/>
            <w:tcBorders>
              <w:top w:val="single" w:sz="6" w:space="0" w:color="auto"/>
              <w:left w:val="single" w:sz="6" w:space="0" w:color="auto"/>
              <w:bottom w:val="single" w:sz="6" w:space="0" w:color="auto"/>
              <w:right w:val="single" w:sz="6" w:space="0" w:color="auto"/>
            </w:tcBorders>
            <w:hideMark/>
          </w:tcPr>
          <w:p w14:paraId="7A8F6254"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Polymicrobial (pulmonary) </w:t>
            </w:r>
          </w:p>
        </w:tc>
        <w:tc>
          <w:tcPr>
            <w:tcW w:w="1260" w:type="dxa"/>
            <w:tcBorders>
              <w:top w:val="single" w:sz="6" w:space="0" w:color="auto"/>
              <w:left w:val="single" w:sz="6" w:space="0" w:color="auto"/>
              <w:bottom w:val="single" w:sz="6" w:space="0" w:color="auto"/>
              <w:right w:val="single" w:sz="6" w:space="0" w:color="auto"/>
            </w:tcBorders>
            <w:hideMark/>
          </w:tcPr>
          <w:p w14:paraId="69BC2118" w14:textId="6A7DFEEA"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9/</w:t>
            </w:r>
            <w:r w:rsidRPr="00BD3684">
              <w:rPr>
                <w:rFonts w:ascii="Times New Roman" w:hAnsi="Times New Roman" w:cs="Times New Roman"/>
                <w:b/>
                <w:bCs/>
                <w:sz w:val="16"/>
                <w:szCs w:val="16"/>
                <w:lang w:val="en-GB"/>
              </w:rPr>
              <w:t xml:space="preserve">4 </w:t>
            </w:r>
            <w:r w:rsidRPr="00BD3684">
              <w:rPr>
                <w:rFonts w:ascii="Times New Roman" w:hAnsi="Times New Roman" w:cs="Times New Roman"/>
                <w:sz w:val="16"/>
                <w:szCs w:val="16"/>
                <w:lang w:val="en-GB"/>
              </w:rPr>
              <w:t>(30.76%)</w:t>
            </w:r>
          </w:p>
        </w:tc>
        <w:tc>
          <w:tcPr>
            <w:tcW w:w="990" w:type="dxa"/>
            <w:tcBorders>
              <w:top w:val="single" w:sz="6" w:space="0" w:color="auto"/>
              <w:left w:val="single" w:sz="6" w:space="0" w:color="auto"/>
              <w:bottom w:val="single" w:sz="6" w:space="0" w:color="auto"/>
              <w:right w:val="single" w:sz="6" w:space="0" w:color="auto"/>
            </w:tcBorders>
            <w:hideMark/>
          </w:tcPr>
          <w:p w14:paraId="714E7F97" w14:textId="7EA943E0"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18/</w:t>
            </w:r>
            <w:r w:rsidRPr="00BD3684">
              <w:rPr>
                <w:rFonts w:ascii="Times New Roman" w:hAnsi="Times New Roman" w:cs="Times New Roman"/>
                <w:b/>
                <w:bCs/>
                <w:sz w:val="16"/>
                <w:szCs w:val="16"/>
                <w:lang w:val="en-GB"/>
              </w:rPr>
              <w:t xml:space="preserve">7 </w:t>
            </w:r>
            <w:r w:rsidRPr="00BD3684">
              <w:rPr>
                <w:rFonts w:ascii="Times New Roman" w:hAnsi="Times New Roman" w:cs="Times New Roman"/>
                <w:sz w:val="16"/>
                <w:szCs w:val="16"/>
                <w:lang w:val="en-GB"/>
              </w:rPr>
              <w:t>(28%)</w:t>
            </w:r>
          </w:p>
        </w:tc>
        <w:tc>
          <w:tcPr>
            <w:tcW w:w="1170" w:type="dxa"/>
            <w:tcBorders>
              <w:top w:val="single" w:sz="6" w:space="0" w:color="auto"/>
              <w:left w:val="single" w:sz="6" w:space="0" w:color="auto"/>
              <w:bottom w:val="single" w:sz="6" w:space="0" w:color="auto"/>
              <w:right w:val="single" w:sz="6" w:space="0" w:color="auto"/>
            </w:tcBorders>
            <w:hideMark/>
          </w:tcPr>
          <w:p w14:paraId="6B81B6F1" w14:textId="3E9DE5A8"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14/</w:t>
            </w:r>
            <w:r w:rsidRPr="00BD3684">
              <w:rPr>
                <w:rFonts w:ascii="Times New Roman" w:hAnsi="Times New Roman" w:cs="Times New Roman"/>
                <w:b/>
                <w:bCs/>
                <w:sz w:val="16"/>
                <w:szCs w:val="16"/>
                <w:lang w:val="en-GB"/>
              </w:rPr>
              <w:t xml:space="preserve">6 </w:t>
            </w:r>
            <w:r w:rsidRPr="00BD3684">
              <w:rPr>
                <w:rFonts w:ascii="Times New Roman" w:hAnsi="Times New Roman" w:cs="Times New Roman"/>
                <w:sz w:val="16"/>
                <w:szCs w:val="16"/>
                <w:lang w:val="en-GB"/>
              </w:rPr>
              <w:t>(30%)</w:t>
            </w:r>
          </w:p>
        </w:tc>
        <w:tc>
          <w:tcPr>
            <w:tcW w:w="1080" w:type="dxa"/>
            <w:tcBorders>
              <w:top w:val="single" w:sz="6" w:space="0" w:color="auto"/>
              <w:left w:val="single" w:sz="6" w:space="0" w:color="auto"/>
              <w:bottom w:val="single" w:sz="6" w:space="0" w:color="auto"/>
              <w:right w:val="single" w:sz="6" w:space="0" w:color="auto"/>
            </w:tcBorders>
            <w:hideMark/>
          </w:tcPr>
          <w:p w14:paraId="6A543BC0" w14:textId="4A802C7B"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23/</w:t>
            </w:r>
            <w:r w:rsidRPr="00BD3684">
              <w:rPr>
                <w:rFonts w:ascii="Times New Roman" w:hAnsi="Times New Roman" w:cs="Times New Roman"/>
                <w:b/>
                <w:bCs/>
                <w:sz w:val="16"/>
                <w:szCs w:val="16"/>
                <w:lang w:val="en-GB"/>
              </w:rPr>
              <w:t xml:space="preserve">10 </w:t>
            </w:r>
            <w:r w:rsidRPr="00BD3684">
              <w:rPr>
                <w:rFonts w:ascii="Times New Roman" w:hAnsi="Times New Roman" w:cs="Times New Roman"/>
                <w:sz w:val="16"/>
                <w:szCs w:val="16"/>
                <w:lang w:val="en-GB"/>
              </w:rPr>
              <w:t>(30.3%)</w:t>
            </w:r>
          </w:p>
        </w:tc>
      </w:tr>
      <w:tr w:rsidR="00346536" w:rsidRPr="00BD3684" w14:paraId="55DE6364" w14:textId="77777777" w:rsidTr="00224FBF">
        <w:trPr>
          <w:trHeight w:val="156"/>
          <w:jc w:val="center"/>
        </w:trPr>
        <w:tc>
          <w:tcPr>
            <w:tcW w:w="1972" w:type="dxa"/>
            <w:tcBorders>
              <w:top w:val="single" w:sz="6" w:space="0" w:color="auto"/>
              <w:left w:val="single" w:sz="6" w:space="0" w:color="auto"/>
              <w:bottom w:val="single" w:sz="6" w:space="0" w:color="auto"/>
              <w:right w:val="single" w:sz="6" w:space="0" w:color="auto"/>
            </w:tcBorders>
            <w:hideMark/>
          </w:tcPr>
          <w:p w14:paraId="5C16D447"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Polymicrobial (on more sites) </w:t>
            </w:r>
          </w:p>
        </w:tc>
        <w:tc>
          <w:tcPr>
            <w:tcW w:w="1260" w:type="dxa"/>
            <w:tcBorders>
              <w:top w:val="single" w:sz="6" w:space="0" w:color="auto"/>
              <w:left w:val="single" w:sz="6" w:space="0" w:color="auto"/>
              <w:bottom w:val="single" w:sz="6" w:space="0" w:color="auto"/>
              <w:right w:val="single" w:sz="6" w:space="0" w:color="auto"/>
            </w:tcBorders>
            <w:hideMark/>
          </w:tcPr>
          <w:p w14:paraId="72DA9842" w14:textId="32374B58"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8/</w:t>
            </w:r>
            <w:r w:rsidRPr="00BD3684">
              <w:rPr>
                <w:rFonts w:ascii="Times New Roman" w:hAnsi="Times New Roman" w:cs="Times New Roman"/>
                <w:b/>
                <w:bCs/>
                <w:sz w:val="16"/>
                <w:szCs w:val="16"/>
                <w:lang w:val="en-GB"/>
              </w:rPr>
              <w:t xml:space="preserve">5 </w:t>
            </w:r>
            <w:r w:rsidRPr="00BD3684">
              <w:rPr>
                <w:rFonts w:ascii="Times New Roman" w:hAnsi="Times New Roman" w:cs="Times New Roman"/>
                <w:sz w:val="16"/>
                <w:szCs w:val="16"/>
                <w:lang w:val="en-GB"/>
              </w:rPr>
              <w:t>(38.46%)</w:t>
            </w:r>
          </w:p>
        </w:tc>
        <w:tc>
          <w:tcPr>
            <w:tcW w:w="990" w:type="dxa"/>
            <w:tcBorders>
              <w:top w:val="single" w:sz="6" w:space="0" w:color="auto"/>
              <w:left w:val="single" w:sz="6" w:space="0" w:color="auto"/>
              <w:bottom w:val="single" w:sz="6" w:space="0" w:color="auto"/>
              <w:right w:val="single" w:sz="6" w:space="0" w:color="auto"/>
            </w:tcBorders>
            <w:hideMark/>
          </w:tcPr>
          <w:p w14:paraId="47100E78" w14:textId="0E522E96"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9/</w:t>
            </w:r>
            <w:r w:rsidRPr="00BD3684">
              <w:rPr>
                <w:rFonts w:ascii="Times New Roman" w:hAnsi="Times New Roman" w:cs="Times New Roman"/>
                <w:b/>
                <w:bCs/>
                <w:sz w:val="16"/>
                <w:szCs w:val="16"/>
                <w:lang w:val="en-GB"/>
              </w:rPr>
              <w:t xml:space="preserve">16 </w:t>
            </w:r>
            <w:r w:rsidRPr="00BD3684">
              <w:rPr>
                <w:rFonts w:ascii="Times New Roman" w:hAnsi="Times New Roman" w:cs="Times New Roman"/>
                <w:sz w:val="16"/>
                <w:szCs w:val="16"/>
                <w:lang w:val="en-GB"/>
              </w:rPr>
              <w:t>(64%)</w:t>
            </w:r>
          </w:p>
        </w:tc>
        <w:tc>
          <w:tcPr>
            <w:tcW w:w="1170" w:type="dxa"/>
            <w:tcBorders>
              <w:top w:val="single" w:sz="6" w:space="0" w:color="auto"/>
              <w:left w:val="single" w:sz="6" w:space="0" w:color="auto"/>
              <w:bottom w:val="single" w:sz="6" w:space="0" w:color="auto"/>
              <w:right w:val="single" w:sz="6" w:space="0" w:color="auto"/>
            </w:tcBorders>
            <w:hideMark/>
          </w:tcPr>
          <w:p w14:paraId="4E07DA0D" w14:textId="01D1EC24"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10/</w:t>
            </w:r>
            <w:r w:rsidRPr="00BD3684">
              <w:rPr>
                <w:rFonts w:ascii="Times New Roman" w:hAnsi="Times New Roman" w:cs="Times New Roman"/>
                <w:b/>
                <w:bCs/>
                <w:sz w:val="16"/>
                <w:szCs w:val="16"/>
                <w:lang w:val="en-GB"/>
              </w:rPr>
              <w:t xml:space="preserve">10 </w:t>
            </w:r>
            <w:r w:rsidRPr="00BD3684">
              <w:rPr>
                <w:rFonts w:ascii="Times New Roman" w:hAnsi="Times New Roman" w:cs="Times New Roman"/>
                <w:sz w:val="16"/>
                <w:szCs w:val="16"/>
                <w:lang w:val="en-GB"/>
              </w:rPr>
              <w:t>(50%)</w:t>
            </w:r>
          </w:p>
        </w:tc>
        <w:tc>
          <w:tcPr>
            <w:tcW w:w="1080" w:type="dxa"/>
            <w:tcBorders>
              <w:top w:val="single" w:sz="6" w:space="0" w:color="auto"/>
              <w:left w:val="single" w:sz="6" w:space="0" w:color="auto"/>
              <w:bottom w:val="single" w:sz="6" w:space="0" w:color="auto"/>
              <w:right w:val="single" w:sz="6" w:space="0" w:color="auto"/>
            </w:tcBorders>
            <w:hideMark/>
          </w:tcPr>
          <w:p w14:paraId="1E44F101" w14:textId="6D5CC4AB"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21/</w:t>
            </w:r>
            <w:r w:rsidRPr="00BD3684">
              <w:rPr>
                <w:rFonts w:ascii="Times New Roman" w:hAnsi="Times New Roman" w:cs="Times New Roman"/>
                <w:b/>
                <w:bCs/>
                <w:sz w:val="16"/>
                <w:szCs w:val="16"/>
                <w:lang w:val="en-GB"/>
              </w:rPr>
              <w:t xml:space="preserve">12 </w:t>
            </w:r>
            <w:r w:rsidRPr="00BD3684">
              <w:rPr>
                <w:rFonts w:ascii="Times New Roman" w:hAnsi="Times New Roman" w:cs="Times New Roman"/>
                <w:sz w:val="16"/>
                <w:szCs w:val="16"/>
                <w:lang w:val="en-GB"/>
              </w:rPr>
              <w:t>(36.36%)</w:t>
            </w:r>
          </w:p>
        </w:tc>
      </w:tr>
      <w:tr w:rsidR="00346536" w:rsidRPr="00BD3684" w14:paraId="66123C22" w14:textId="77777777" w:rsidTr="00224FBF">
        <w:trPr>
          <w:trHeight w:val="210"/>
          <w:jc w:val="center"/>
        </w:trPr>
        <w:tc>
          <w:tcPr>
            <w:tcW w:w="1972" w:type="dxa"/>
            <w:tcBorders>
              <w:top w:val="single" w:sz="6" w:space="0" w:color="auto"/>
              <w:left w:val="single" w:sz="6" w:space="0" w:color="auto"/>
              <w:bottom w:val="single" w:sz="6" w:space="0" w:color="auto"/>
              <w:right w:val="single" w:sz="6" w:space="0" w:color="auto"/>
            </w:tcBorders>
            <w:hideMark/>
          </w:tcPr>
          <w:p w14:paraId="4F97DDBA"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MDR/XDR </w:t>
            </w:r>
          </w:p>
        </w:tc>
        <w:tc>
          <w:tcPr>
            <w:tcW w:w="1260" w:type="dxa"/>
            <w:tcBorders>
              <w:top w:val="single" w:sz="6" w:space="0" w:color="auto"/>
              <w:left w:val="single" w:sz="6" w:space="0" w:color="auto"/>
              <w:bottom w:val="single" w:sz="6" w:space="0" w:color="auto"/>
              <w:right w:val="single" w:sz="6" w:space="0" w:color="auto"/>
            </w:tcBorders>
            <w:hideMark/>
          </w:tcPr>
          <w:p w14:paraId="1021FFB7" w14:textId="1AF1B8AE"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10/</w:t>
            </w:r>
            <w:r w:rsidRPr="00BD3684">
              <w:rPr>
                <w:rFonts w:ascii="Times New Roman" w:hAnsi="Times New Roman" w:cs="Times New Roman"/>
                <w:b/>
                <w:bCs/>
                <w:sz w:val="16"/>
                <w:szCs w:val="16"/>
                <w:lang w:val="en-GB"/>
              </w:rPr>
              <w:t xml:space="preserve">3 </w:t>
            </w:r>
            <w:r w:rsidRPr="00BD3684">
              <w:rPr>
                <w:rFonts w:ascii="Times New Roman" w:hAnsi="Times New Roman" w:cs="Times New Roman"/>
                <w:sz w:val="16"/>
                <w:szCs w:val="16"/>
                <w:lang w:val="en-GB"/>
              </w:rPr>
              <w:t>(23.07%)</w:t>
            </w:r>
          </w:p>
        </w:tc>
        <w:tc>
          <w:tcPr>
            <w:tcW w:w="990" w:type="dxa"/>
            <w:tcBorders>
              <w:top w:val="single" w:sz="6" w:space="0" w:color="auto"/>
              <w:left w:val="single" w:sz="6" w:space="0" w:color="auto"/>
              <w:bottom w:val="single" w:sz="6" w:space="0" w:color="auto"/>
              <w:right w:val="single" w:sz="6" w:space="0" w:color="auto"/>
            </w:tcBorders>
            <w:hideMark/>
          </w:tcPr>
          <w:p w14:paraId="035BCC7A" w14:textId="4646ACA0"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17/</w:t>
            </w:r>
            <w:r w:rsidRPr="00BD3684">
              <w:rPr>
                <w:rFonts w:ascii="Times New Roman" w:hAnsi="Times New Roman" w:cs="Times New Roman"/>
                <w:b/>
                <w:bCs/>
                <w:sz w:val="16"/>
                <w:szCs w:val="16"/>
                <w:lang w:val="en-GB"/>
              </w:rPr>
              <w:t xml:space="preserve">8 </w:t>
            </w:r>
            <w:r w:rsidRPr="00BD3684">
              <w:rPr>
                <w:rFonts w:ascii="Times New Roman" w:hAnsi="Times New Roman" w:cs="Times New Roman"/>
                <w:sz w:val="16"/>
                <w:szCs w:val="16"/>
                <w:lang w:val="en-GB"/>
              </w:rPr>
              <w:t>(32%)</w:t>
            </w:r>
          </w:p>
        </w:tc>
        <w:tc>
          <w:tcPr>
            <w:tcW w:w="1170" w:type="dxa"/>
            <w:tcBorders>
              <w:top w:val="single" w:sz="6" w:space="0" w:color="auto"/>
              <w:left w:val="single" w:sz="6" w:space="0" w:color="auto"/>
              <w:bottom w:val="single" w:sz="6" w:space="0" w:color="auto"/>
              <w:right w:val="single" w:sz="6" w:space="0" w:color="auto"/>
            </w:tcBorders>
            <w:hideMark/>
          </w:tcPr>
          <w:p w14:paraId="73C01240" w14:textId="20593F8F"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13/</w:t>
            </w:r>
            <w:r w:rsidRPr="00BD3684">
              <w:rPr>
                <w:rFonts w:ascii="Times New Roman" w:hAnsi="Times New Roman" w:cs="Times New Roman"/>
                <w:b/>
                <w:bCs/>
                <w:sz w:val="16"/>
                <w:szCs w:val="16"/>
                <w:lang w:val="en-GB"/>
              </w:rPr>
              <w:t xml:space="preserve">7 </w:t>
            </w:r>
            <w:r w:rsidRPr="00BD3684">
              <w:rPr>
                <w:rFonts w:ascii="Times New Roman" w:hAnsi="Times New Roman" w:cs="Times New Roman"/>
                <w:sz w:val="16"/>
                <w:szCs w:val="16"/>
                <w:lang w:val="en-GB"/>
              </w:rPr>
              <w:t>(35%)</w:t>
            </w:r>
          </w:p>
        </w:tc>
        <w:tc>
          <w:tcPr>
            <w:tcW w:w="1080" w:type="dxa"/>
            <w:tcBorders>
              <w:top w:val="single" w:sz="6" w:space="0" w:color="auto"/>
              <w:left w:val="single" w:sz="6" w:space="0" w:color="auto"/>
              <w:bottom w:val="single" w:sz="6" w:space="0" w:color="auto"/>
              <w:right w:val="single" w:sz="6" w:space="0" w:color="auto"/>
            </w:tcBorders>
            <w:hideMark/>
          </w:tcPr>
          <w:p w14:paraId="2A89085A" w14:textId="1AE804BA"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25/</w:t>
            </w:r>
            <w:r w:rsidRPr="00BD3684">
              <w:rPr>
                <w:rFonts w:ascii="Times New Roman" w:hAnsi="Times New Roman" w:cs="Times New Roman"/>
                <w:b/>
                <w:bCs/>
                <w:sz w:val="16"/>
                <w:szCs w:val="16"/>
                <w:lang w:val="en-GB"/>
              </w:rPr>
              <w:t xml:space="preserve">8 </w:t>
            </w:r>
            <w:r w:rsidRPr="00BD3684">
              <w:rPr>
                <w:rFonts w:ascii="Times New Roman" w:hAnsi="Times New Roman" w:cs="Times New Roman"/>
                <w:sz w:val="16"/>
                <w:szCs w:val="16"/>
                <w:lang w:val="en-GB"/>
              </w:rPr>
              <w:t>(24.24%)</w:t>
            </w:r>
          </w:p>
        </w:tc>
      </w:tr>
      <w:tr w:rsidR="00346536" w:rsidRPr="00BD3684" w14:paraId="3CFF6EAF" w14:textId="77777777" w:rsidTr="00224FBF">
        <w:trPr>
          <w:trHeight w:val="165"/>
          <w:jc w:val="center"/>
        </w:trPr>
        <w:tc>
          <w:tcPr>
            <w:tcW w:w="1972" w:type="dxa"/>
            <w:tcBorders>
              <w:top w:val="single" w:sz="6" w:space="0" w:color="auto"/>
              <w:left w:val="single" w:sz="6" w:space="0" w:color="auto"/>
              <w:bottom w:val="single" w:sz="6" w:space="0" w:color="auto"/>
              <w:right w:val="single" w:sz="6" w:space="0" w:color="auto"/>
            </w:tcBorders>
            <w:hideMark/>
          </w:tcPr>
          <w:p w14:paraId="6499E394" w14:textId="77777777" w:rsidR="00346536" w:rsidRPr="00BD3684" w:rsidRDefault="00346536" w:rsidP="009E7F03">
            <w:pPr>
              <w:spacing w:after="0"/>
              <w:rPr>
                <w:rFonts w:ascii="Times New Roman" w:hAnsi="Times New Roman" w:cs="Times New Roman"/>
                <w:sz w:val="16"/>
                <w:szCs w:val="16"/>
                <w:lang w:val="en-GB"/>
              </w:rPr>
            </w:pPr>
            <w:r w:rsidRPr="00BD3684">
              <w:rPr>
                <w:rFonts w:ascii="Times New Roman" w:hAnsi="Times New Roman" w:cs="Times New Roman"/>
                <w:sz w:val="16"/>
                <w:szCs w:val="16"/>
                <w:lang w:val="en-GB"/>
              </w:rPr>
              <w:t>Other resistance </w:t>
            </w:r>
          </w:p>
        </w:tc>
        <w:tc>
          <w:tcPr>
            <w:tcW w:w="1260" w:type="dxa"/>
            <w:tcBorders>
              <w:top w:val="single" w:sz="6" w:space="0" w:color="auto"/>
              <w:left w:val="single" w:sz="6" w:space="0" w:color="auto"/>
              <w:bottom w:val="single" w:sz="6" w:space="0" w:color="auto"/>
              <w:right w:val="single" w:sz="6" w:space="0" w:color="auto"/>
            </w:tcBorders>
            <w:hideMark/>
          </w:tcPr>
          <w:p w14:paraId="7EBC8EEF" w14:textId="520A1AC0"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10/</w:t>
            </w:r>
            <w:r w:rsidRPr="00BD3684">
              <w:rPr>
                <w:rFonts w:ascii="Times New Roman" w:hAnsi="Times New Roman" w:cs="Times New Roman"/>
                <w:b/>
                <w:bCs/>
                <w:sz w:val="16"/>
                <w:szCs w:val="16"/>
                <w:lang w:val="en-GB"/>
              </w:rPr>
              <w:t xml:space="preserve">3 </w:t>
            </w:r>
            <w:r w:rsidRPr="00BD3684">
              <w:rPr>
                <w:rFonts w:ascii="Times New Roman" w:hAnsi="Times New Roman" w:cs="Times New Roman"/>
                <w:sz w:val="16"/>
                <w:szCs w:val="16"/>
                <w:lang w:val="en-GB"/>
              </w:rPr>
              <w:t>(23.07%)</w:t>
            </w:r>
          </w:p>
        </w:tc>
        <w:tc>
          <w:tcPr>
            <w:tcW w:w="990" w:type="dxa"/>
            <w:tcBorders>
              <w:top w:val="single" w:sz="6" w:space="0" w:color="auto"/>
              <w:left w:val="single" w:sz="6" w:space="0" w:color="auto"/>
              <w:bottom w:val="single" w:sz="6" w:space="0" w:color="auto"/>
              <w:right w:val="single" w:sz="6" w:space="0" w:color="auto"/>
            </w:tcBorders>
            <w:hideMark/>
          </w:tcPr>
          <w:p w14:paraId="22C475CA" w14:textId="68B12704"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21/</w:t>
            </w:r>
            <w:r w:rsidRPr="00BD3684">
              <w:rPr>
                <w:rFonts w:ascii="Times New Roman" w:hAnsi="Times New Roman" w:cs="Times New Roman"/>
                <w:b/>
                <w:bCs/>
                <w:sz w:val="16"/>
                <w:szCs w:val="16"/>
                <w:lang w:val="en-GB"/>
              </w:rPr>
              <w:t xml:space="preserve">4 </w:t>
            </w:r>
            <w:r w:rsidRPr="00BD3684">
              <w:rPr>
                <w:rFonts w:ascii="Times New Roman" w:hAnsi="Times New Roman" w:cs="Times New Roman"/>
                <w:sz w:val="16"/>
                <w:szCs w:val="16"/>
                <w:lang w:val="en-GB"/>
              </w:rPr>
              <w:t>(16%)</w:t>
            </w:r>
          </w:p>
        </w:tc>
        <w:tc>
          <w:tcPr>
            <w:tcW w:w="1170" w:type="dxa"/>
            <w:tcBorders>
              <w:top w:val="single" w:sz="6" w:space="0" w:color="auto"/>
              <w:left w:val="single" w:sz="6" w:space="0" w:color="auto"/>
              <w:bottom w:val="single" w:sz="6" w:space="0" w:color="auto"/>
              <w:right w:val="single" w:sz="6" w:space="0" w:color="auto"/>
            </w:tcBorders>
            <w:hideMark/>
          </w:tcPr>
          <w:p w14:paraId="65E78FBC" w14:textId="6F32BA8A"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16/</w:t>
            </w:r>
            <w:r w:rsidRPr="00BD3684">
              <w:rPr>
                <w:rFonts w:ascii="Times New Roman" w:hAnsi="Times New Roman" w:cs="Times New Roman"/>
                <w:b/>
                <w:bCs/>
                <w:sz w:val="16"/>
                <w:szCs w:val="16"/>
                <w:lang w:val="en-GB"/>
              </w:rPr>
              <w:t xml:space="preserve">4 </w:t>
            </w:r>
            <w:r w:rsidRPr="00BD3684">
              <w:rPr>
                <w:rFonts w:ascii="Times New Roman" w:hAnsi="Times New Roman" w:cs="Times New Roman"/>
                <w:sz w:val="16"/>
                <w:szCs w:val="16"/>
                <w:lang w:val="en-GB"/>
              </w:rPr>
              <w:t>(20%)</w:t>
            </w:r>
          </w:p>
        </w:tc>
        <w:tc>
          <w:tcPr>
            <w:tcW w:w="1080" w:type="dxa"/>
            <w:tcBorders>
              <w:top w:val="single" w:sz="6" w:space="0" w:color="auto"/>
              <w:left w:val="single" w:sz="6" w:space="0" w:color="auto"/>
              <w:bottom w:val="single" w:sz="6" w:space="0" w:color="auto"/>
              <w:right w:val="single" w:sz="6" w:space="0" w:color="auto"/>
            </w:tcBorders>
            <w:hideMark/>
          </w:tcPr>
          <w:p w14:paraId="7F8218D4" w14:textId="082B242A" w:rsidR="00346536" w:rsidRPr="00BD3684" w:rsidRDefault="00346536" w:rsidP="00224FBF">
            <w:pPr>
              <w:spacing w:after="0"/>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w:t>
            </w:r>
            <w:r w:rsidRPr="00BD3684">
              <w:rPr>
                <w:rFonts w:ascii="Times New Roman" w:hAnsi="Times New Roman" w:cs="Times New Roman"/>
                <w:b/>
                <w:bCs/>
                <w:sz w:val="16"/>
                <w:szCs w:val="16"/>
                <w:lang w:val="en-GB"/>
              </w:rPr>
              <w:t xml:space="preserve">6 </w:t>
            </w:r>
            <w:r w:rsidRPr="00BD3684">
              <w:rPr>
                <w:rFonts w:ascii="Times New Roman" w:hAnsi="Times New Roman" w:cs="Times New Roman"/>
                <w:sz w:val="16"/>
                <w:szCs w:val="16"/>
                <w:lang w:val="en-GB"/>
              </w:rPr>
              <w:t>(18.18%)</w:t>
            </w:r>
          </w:p>
        </w:tc>
      </w:tr>
    </w:tbl>
    <w:p w14:paraId="6FB7DAC2" w14:textId="0723CEEB" w:rsidR="00DE04B2" w:rsidRPr="00BD3684" w:rsidRDefault="00BD3684" w:rsidP="00E1356A">
      <w:pPr>
        <w:spacing w:after="0" w:line="240" w:lineRule="auto"/>
        <w:ind w:left="90"/>
        <w:jc w:val="both"/>
        <w:rPr>
          <w:rFonts w:ascii="Times New Roman" w:hAnsi="Times New Roman" w:cs="Times New Roman"/>
          <w:sz w:val="20"/>
          <w:szCs w:val="20"/>
          <w:lang w:val="en-GB"/>
        </w:rPr>
      </w:pPr>
      <w:r w:rsidRPr="00BD3684">
        <w:rPr>
          <w:rFonts w:ascii="Times New Roman" w:hAnsi="Times New Roman" w:cs="Times New Roman"/>
          <w:color w:val="000000" w:themeColor="text1"/>
          <w:sz w:val="20"/>
          <w:szCs w:val="20"/>
          <w:lang w:val="en-GB"/>
        </w:rPr>
        <w:t xml:space="preserve">Notes </w:t>
      </w:r>
      <w:r w:rsidR="00346536" w:rsidRPr="00BD3684">
        <w:rPr>
          <w:rFonts w:ascii="Times New Roman" w:hAnsi="Times New Roman" w:cs="Times New Roman"/>
          <w:sz w:val="20"/>
          <w:szCs w:val="20"/>
          <w:lang w:val="en-GB"/>
        </w:rPr>
        <w:t xml:space="preserve">n: number of patients without the mentioned dysfunctions or infections from the sepsis group. N: number of patients </w:t>
      </w:r>
      <w:r w:rsidR="00346536" w:rsidRPr="00BD3684">
        <w:rPr>
          <w:rFonts w:ascii="Times New Roman" w:hAnsi="Times New Roman" w:cs="Times New Roman"/>
          <w:b/>
          <w:bCs/>
          <w:sz w:val="20"/>
          <w:szCs w:val="20"/>
          <w:lang w:val="en-GB"/>
        </w:rPr>
        <w:t>with</w:t>
      </w:r>
      <w:r w:rsidR="00346536" w:rsidRPr="00BD3684">
        <w:rPr>
          <w:rFonts w:ascii="Times New Roman" w:hAnsi="Times New Roman" w:cs="Times New Roman"/>
          <w:sz w:val="20"/>
          <w:szCs w:val="20"/>
          <w:lang w:val="en-GB"/>
        </w:rPr>
        <w:t xml:space="preserve"> the mentioned dysfunctions or infections (highlighted) in the sepsis group. The percentages were calculated based on the total number of cases with sepsis. GI: gastrointestinal</w:t>
      </w:r>
    </w:p>
    <w:p w14:paraId="73762177" w14:textId="77777777" w:rsidR="006D4E63" w:rsidRPr="00BD3684" w:rsidRDefault="006D4E63" w:rsidP="006D4E63">
      <w:pPr>
        <w:spacing w:after="0"/>
        <w:rPr>
          <w:rFonts w:ascii="Calibri" w:hAnsi="Calibri" w:cs="Calibri"/>
          <w:sz w:val="18"/>
          <w:szCs w:val="18"/>
          <w:lang w:val="en-GB"/>
        </w:rPr>
      </w:pPr>
    </w:p>
    <w:p w14:paraId="0578B841" w14:textId="77777777" w:rsidR="00B56CF4" w:rsidRPr="00BD3684" w:rsidRDefault="00B56CF4" w:rsidP="006D4E63">
      <w:pPr>
        <w:spacing w:after="0"/>
        <w:rPr>
          <w:rFonts w:ascii="Calibri" w:hAnsi="Calibri" w:cs="Calibri"/>
          <w:sz w:val="18"/>
          <w:szCs w:val="18"/>
          <w:lang w:val="en-GB"/>
        </w:rPr>
      </w:pPr>
    </w:p>
    <w:p w14:paraId="7836A4B3" w14:textId="77777777" w:rsidR="00B56CF4" w:rsidRPr="00BD3684" w:rsidRDefault="00B56CF4" w:rsidP="006D4E63">
      <w:pPr>
        <w:spacing w:after="0"/>
        <w:rPr>
          <w:rFonts w:ascii="Calibri" w:hAnsi="Calibri" w:cs="Calibri"/>
          <w:sz w:val="18"/>
          <w:szCs w:val="18"/>
          <w:lang w:val="en-GB"/>
        </w:rPr>
      </w:pPr>
    </w:p>
    <w:p w14:paraId="3CC72E96" w14:textId="77777777" w:rsidR="00B56CF4" w:rsidRPr="00BD3684" w:rsidRDefault="00B56CF4" w:rsidP="006D4E63">
      <w:pPr>
        <w:spacing w:after="0"/>
        <w:rPr>
          <w:rFonts w:ascii="Calibri" w:hAnsi="Calibri" w:cs="Calibri"/>
          <w:sz w:val="18"/>
          <w:szCs w:val="18"/>
          <w:lang w:val="en-GB"/>
        </w:rPr>
      </w:pPr>
    </w:p>
    <w:p w14:paraId="67FD8826" w14:textId="77777777" w:rsidR="00B56CF4" w:rsidRPr="00BD3684" w:rsidRDefault="00B56CF4" w:rsidP="006D4E63">
      <w:pPr>
        <w:spacing w:after="0"/>
        <w:rPr>
          <w:rFonts w:ascii="Calibri" w:hAnsi="Calibri" w:cs="Calibri"/>
          <w:sz w:val="18"/>
          <w:szCs w:val="18"/>
          <w:lang w:val="en-GB"/>
        </w:rPr>
      </w:pPr>
    </w:p>
    <w:p w14:paraId="6967889E" w14:textId="77777777" w:rsidR="00B56CF4" w:rsidRPr="00BD3684" w:rsidRDefault="00B56CF4" w:rsidP="006D4E63">
      <w:pPr>
        <w:spacing w:after="0"/>
        <w:rPr>
          <w:rFonts w:ascii="Calibri" w:hAnsi="Calibri" w:cs="Calibri"/>
          <w:sz w:val="18"/>
          <w:szCs w:val="18"/>
          <w:lang w:val="en-GB"/>
        </w:rPr>
      </w:pPr>
    </w:p>
    <w:p w14:paraId="2E86041E" w14:textId="77777777" w:rsidR="00B56CF4" w:rsidRPr="00BD3684" w:rsidRDefault="00B56CF4" w:rsidP="006D4E63">
      <w:pPr>
        <w:spacing w:after="0"/>
        <w:rPr>
          <w:rFonts w:ascii="Calibri" w:hAnsi="Calibri" w:cs="Calibri"/>
          <w:sz w:val="18"/>
          <w:szCs w:val="18"/>
          <w:lang w:val="en-GB"/>
        </w:rPr>
      </w:pPr>
    </w:p>
    <w:p w14:paraId="5B09FD35" w14:textId="77777777" w:rsidR="00B56CF4" w:rsidRPr="00BD3684" w:rsidRDefault="00B56CF4" w:rsidP="006D4E63">
      <w:pPr>
        <w:spacing w:after="0"/>
        <w:rPr>
          <w:rFonts w:ascii="Calibri" w:hAnsi="Calibri" w:cs="Calibri"/>
          <w:sz w:val="18"/>
          <w:szCs w:val="18"/>
          <w:lang w:val="en-GB"/>
        </w:rPr>
      </w:pPr>
    </w:p>
    <w:p w14:paraId="7B161935" w14:textId="77777777" w:rsidR="00B56CF4" w:rsidRPr="00BD3684" w:rsidRDefault="00B56CF4" w:rsidP="006D4E63">
      <w:pPr>
        <w:spacing w:after="0"/>
        <w:rPr>
          <w:rFonts w:ascii="Calibri" w:hAnsi="Calibri" w:cs="Calibri"/>
          <w:sz w:val="18"/>
          <w:szCs w:val="18"/>
          <w:lang w:val="en-GB"/>
        </w:rPr>
      </w:pPr>
    </w:p>
    <w:p w14:paraId="55AD978A" w14:textId="77777777" w:rsidR="00B56CF4" w:rsidRPr="00BD3684" w:rsidRDefault="00B56CF4" w:rsidP="006D4E63">
      <w:pPr>
        <w:spacing w:after="0"/>
        <w:rPr>
          <w:rFonts w:ascii="Calibri" w:hAnsi="Calibri" w:cs="Calibri"/>
          <w:sz w:val="18"/>
          <w:szCs w:val="18"/>
          <w:lang w:val="en-GB"/>
        </w:rPr>
      </w:pPr>
    </w:p>
    <w:p w14:paraId="4AC23EF8" w14:textId="77777777" w:rsidR="00B56CF4" w:rsidRPr="00BD3684" w:rsidRDefault="00B56CF4" w:rsidP="006D4E63">
      <w:pPr>
        <w:spacing w:after="0"/>
        <w:rPr>
          <w:rFonts w:ascii="Calibri" w:hAnsi="Calibri" w:cs="Calibri"/>
          <w:sz w:val="18"/>
          <w:szCs w:val="18"/>
          <w:lang w:val="en-GB"/>
        </w:rPr>
      </w:pPr>
    </w:p>
    <w:p w14:paraId="4A5BB8E6" w14:textId="77777777" w:rsidR="00B56CF4" w:rsidRPr="00BD3684" w:rsidRDefault="00B56CF4" w:rsidP="006D4E63">
      <w:pPr>
        <w:spacing w:after="0"/>
        <w:rPr>
          <w:rFonts w:ascii="Calibri" w:hAnsi="Calibri" w:cs="Calibri"/>
          <w:sz w:val="18"/>
          <w:szCs w:val="18"/>
          <w:lang w:val="en-GB"/>
        </w:rPr>
      </w:pPr>
    </w:p>
    <w:p w14:paraId="200595B0" w14:textId="77777777" w:rsidR="00B56CF4" w:rsidRPr="00BD3684" w:rsidRDefault="00B56CF4" w:rsidP="006D4E63">
      <w:pPr>
        <w:spacing w:after="0"/>
        <w:rPr>
          <w:rFonts w:ascii="Calibri" w:hAnsi="Calibri" w:cs="Calibri"/>
          <w:sz w:val="18"/>
          <w:szCs w:val="18"/>
          <w:lang w:val="en-GB"/>
        </w:rPr>
      </w:pPr>
    </w:p>
    <w:p w14:paraId="44D0E5A6" w14:textId="77777777" w:rsidR="00B56CF4" w:rsidRPr="00BD3684" w:rsidRDefault="00B56CF4" w:rsidP="006D4E63">
      <w:pPr>
        <w:spacing w:after="0"/>
        <w:rPr>
          <w:rFonts w:ascii="Calibri" w:hAnsi="Calibri" w:cs="Calibri"/>
          <w:sz w:val="18"/>
          <w:szCs w:val="18"/>
          <w:lang w:val="en-GB"/>
        </w:rPr>
      </w:pPr>
    </w:p>
    <w:p w14:paraId="56837CD0" w14:textId="77777777" w:rsidR="00B56CF4" w:rsidRPr="00BD3684" w:rsidRDefault="00B56CF4" w:rsidP="006D4E63">
      <w:pPr>
        <w:spacing w:after="0"/>
        <w:rPr>
          <w:rFonts w:ascii="Calibri" w:hAnsi="Calibri" w:cs="Calibri"/>
          <w:sz w:val="18"/>
          <w:szCs w:val="18"/>
          <w:lang w:val="en-GB"/>
        </w:rPr>
      </w:pPr>
    </w:p>
    <w:p w14:paraId="210D9516" w14:textId="77777777" w:rsidR="00B56CF4" w:rsidRPr="00BD3684" w:rsidRDefault="00B56CF4" w:rsidP="006D4E63">
      <w:pPr>
        <w:spacing w:after="0"/>
        <w:rPr>
          <w:rFonts w:ascii="Calibri" w:hAnsi="Calibri" w:cs="Calibri"/>
          <w:sz w:val="18"/>
          <w:szCs w:val="18"/>
          <w:lang w:val="en-GB"/>
        </w:rPr>
      </w:pPr>
    </w:p>
    <w:p w14:paraId="0F373CFD" w14:textId="77777777" w:rsidR="00B56CF4" w:rsidRPr="00BD3684" w:rsidRDefault="00B56CF4" w:rsidP="006D4E63">
      <w:pPr>
        <w:spacing w:after="0"/>
        <w:rPr>
          <w:rFonts w:ascii="Calibri" w:hAnsi="Calibri" w:cs="Calibri"/>
          <w:sz w:val="18"/>
          <w:szCs w:val="18"/>
          <w:lang w:val="en-GB"/>
        </w:rPr>
      </w:pPr>
    </w:p>
    <w:p w14:paraId="7E9A3319" w14:textId="77777777" w:rsidR="00B56CF4" w:rsidRPr="00BD3684" w:rsidRDefault="00B56CF4" w:rsidP="006D4E63">
      <w:pPr>
        <w:spacing w:after="0"/>
        <w:rPr>
          <w:rFonts w:ascii="Calibri" w:hAnsi="Calibri" w:cs="Calibri"/>
          <w:sz w:val="18"/>
          <w:szCs w:val="18"/>
          <w:lang w:val="en-GB"/>
        </w:rPr>
      </w:pPr>
    </w:p>
    <w:p w14:paraId="10F608FE" w14:textId="77777777" w:rsidR="00B56CF4" w:rsidRPr="00BD3684" w:rsidRDefault="00B56CF4" w:rsidP="006D4E63">
      <w:pPr>
        <w:spacing w:after="0"/>
        <w:rPr>
          <w:rFonts w:ascii="Calibri" w:hAnsi="Calibri" w:cs="Calibri"/>
          <w:sz w:val="18"/>
          <w:szCs w:val="18"/>
          <w:lang w:val="en-GB"/>
        </w:rPr>
      </w:pPr>
    </w:p>
    <w:p w14:paraId="03F79329" w14:textId="77777777" w:rsidR="00B56CF4" w:rsidRPr="00BD3684" w:rsidRDefault="00B56CF4" w:rsidP="006D4E63">
      <w:pPr>
        <w:spacing w:after="0"/>
        <w:rPr>
          <w:rFonts w:ascii="Calibri" w:hAnsi="Calibri" w:cs="Calibri"/>
          <w:sz w:val="18"/>
          <w:szCs w:val="18"/>
          <w:lang w:val="en-GB"/>
        </w:rPr>
      </w:pPr>
    </w:p>
    <w:p w14:paraId="007C70AD" w14:textId="77777777" w:rsidR="00B56CF4" w:rsidRPr="00BD3684" w:rsidRDefault="00B56CF4" w:rsidP="006D4E63">
      <w:pPr>
        <w:spacing w:after="0"/>
        <w:rPr>
          <w:rFonts w:ascii="Calibri" w:hAnsi="Calibri" w:cs="Calibri"/>
          <w:sz w:val="18"/>
          <w:szCs w:val="18"/>
          <w:lang w:val="en-GB"/>
        </w:rPr>
      </w:pPr>
    </w:p>
    <w:p w14:paraId="7B780FBE" w14:textId="77777777" w:rsidR="00B56CF4" w:rsidRPr="00BD3684" w:rsidRDefault="00B56CF4" w:rsidP="006D4E63">
      <w:pPr>
        <w:spacing w:after="0"/>
        <w:rPr>
          <w:rFonts w:ascii="Calibri" w:hAnsi="Calibri" w:cs="Calibri"/>
          <w:sz w:val="18"/>
          <w:szCs w:val="18"/>
          <w:lang w:val="en-GB"/>
        </w:rPr>
      </w:pPr>
    </w:p>
    <w:p w14:paraId="7C86BE69" w14:textId="77777777" w:rsidR="00B56CF4" w:rsidRPr="00BD3684" w:rsidRDefault="00B56CF4" w:rsidP="006D4E63">
      <w:pPr>
        <w:spacing w:after="0"/>
        <w:rPr>
          <w:rFonts w:ascii="Calibri" w:hAnsi="Calibri" w:cs="Calibri"/>
          <w:sz w:val="18"/>
          <w:szCs w:val="18"/>
          <w:lang w:val="en-GB"/>
        </w:rPr>
      </w:pPr>
    </w:p>
    <w:p w14:paraId="3C229DB6" w14:textId="77777777" w:rsidR="00B56CF4" w:rsidRPr="00BD3684" w:rsidRDefault="00B56CF4" w:rsidP="006D4E63">
      <w:pPr>
        <w:spacing w:after="0"/>
        <w:rPr>
          <w:rFonts w:ascii="Calibri" w:hAnsi="Calibri" w:cs="Calibri"/>
          <w:sz w:val="18"/>
          <w:szCs w:val="18"/>
          <w:lang w:val="en-GB"/>
        </w:rPr>
      </w:pPr>
    </w:p>
    <w:p w14:paraId="48E8B6F6" w14:textId="77777777" w:rsidR="00B56CF4" w:rsidRPr="00BD3684" w:rsidRDefault="00B56CF4" w:rsidP="006D4E63">
      <w:pPr>
        <w:spacing w:after="0"/>
        <w:rPr>
          <w:rFonts w:ascii="Calibri" w:hAnsi="Calibri" w:cs="Calibri"/>
          <w:sz w:val="18"/>
          <w:szCs w:val="18"/>
          <w:lang w:val="en-GB"/>
        </w:rPr>
      </w:pPr>
    </w:p>
    <w:p w14:paraId="747FCFAC" w14:textId="77777777" w:rsidR="00B56CF4" w:rsidRPr="00BD3684" w:rsidRDefault="00B56CF4" w:rsidP="006D4E63">
      <w:pPr>
        <w:spacing w:after="0"/>
        <w:rPr>
          <w:rFonts w:ascii="Calibri" w:hAnsi="Calibri" w:cs="Calibri"/>
          <w:sz w:val="18"/>
          <w:szCs w:val="18"/>
          <w:lang w:val="en-GB"/>
        </w:rPr>
      </w:pPr>
    </w:p>
    <w:p w14:paraId="4F65570C" w14:textId="77777777" w:rsidR="00B56CF4" w:rsidRPr="00BD3684" w:rsidRDefault="00B56CF4" w:rsidP="006D4E63">
      <w:pPr>
        <w:spacing w:after="0"/>
        <w:rPr>
          <w:rFonts w:ascii="Calibri" w:hAnsi="Calibri" w:cs="Calibri"/>
          <w:sz w:val="18"/>
          <w:szCs w:val="18"/>
          <w:lang w:val="en-GB"/>
        </w:rPr>
      </w:pPr>
    </w:p>
    <w:p w14:paraId="64B3CE96" w14:textId="77777777" w:rsidR="00B56CF4" w:rsidRPr="00BD3684" w:rsidRDefault="00B56CF4" w:rsidP="006D4E63">
      <w:pPr>
        <w:spacing w:after="0"/>
        <w:rPr>
          <w:rFonts w:ascii="Calibri" w:hAnsi="Calibri" w:cs="Calibri"/>
          <w:sz w:val="18"/>
          <w:szCs w:val="18"/>
          <w:lang w:val="en-GB"/>
        </w:rPr>
      </w:pPr>
    </w:p>
    <w:p w14:paraId="0607C3D9" w14:textId="77777777" w:rsidR="00B56CF4" w:rsidRPr="00BD3684" w:rsidRDefault="00B56CF4" w:rsidP="006D4E63">
      <w:pPr>
        <w:spacing w:after="0"/>
        <w:rPr>
          <w:rFonts w:ascii="Calibri" w:hAnsi="Calibri" w:cs="Calibri"/>
          <w:sz w:val="18"/>
          <w:szCs w:val="18"/>
          <w:lang w:val="en-GB"/>
        </w:rPr>
      </w:pPr>
    </w:p>
    <w:p w14:paraId="3A156479" w14:textId="77777777" w:rsidR="00B56CF4" w:rsidRPr="00BD3684" w:rsidRDefault="00B56CF4" w:rsidP="006D4E63">
      <w:pPr>
        <w:spacing w:after="0"/>
        <w:rPr>
          <w:rFonts w:ascii="Calibri" w:hAnsi="Calibri" w:cs="Calibri"/>
          <w:sz w:val="18"/>
          <w:szCs w:val="18"/>
          <w:lang w:val="en-GB"/>
        </w:rPr>
      </w:pPr>
    </w:p>
    <w:p w14:paraId="70E96DF6" w14:textId="77777777" w:rsidR="00B56CF4" w:rsidRPr="00BD3684" w:rsidRDefault="00B56CF4" w:rsidP="006D4E63">
      <w:pPr>
        <w:spacing w:after="0"/>
        <w:rPr>
          <w:rFonts w:ascii="Calibri" w:hAnsi="Calibri" w:cs="Calibri"/>
          <w:sz w:val="18"/>
          <w:szCs w:val="18"/>
          <w:lang w:val="en-GB"/>
        </w:rPr>
      </w:pPr>
    </w:p>
    <w:p w14:paraId="5FB3C71C" w14:textId="3B551893" w:rsidR="009775B4" w:rsidRPr="00BD3684" w:rsidRDefault="00E079D4" w:rsidP="00EE7E52">
      <w:pPr>
        <w:tabs>
          <w:tab w:val="left" w:pos="1215"/>
        </w:tabs>
        <w:jc w:val="both"/>
        <w:rPr>
          <w:rFonts w:ascii="Times New Roman" w:hAnsi="Times New Roman" w:cs="Times New Roman"/>
          <w:b/>
          <w:bCs/>
          <w:sz w:val="20"/>
          <w:szCs w:val="20"/>
          <w:lang w:val="en-GB"/>
        </w:rPr>
      </w:pPr>
      <w:bookmarkStart w:id="3" w:name="_Hlk209003129"/>
      <w:r w:rsidRPr="00BD3684">
        <w:rPr>
          <w:rFonts w:ascii="Times New Roman" w:hAnsi="Times New Roman" w:cs="Times New Roman"/>
          <w:b/>
          <w:bCs/>
          <w:sz w:val="20"/>
          <w:szCs w:val="20"/>
          <w:lang w:val="en-GB"/>
        </w:rPr>
        <w:lastRenderedPageBreak/>
        <w:t xml:space="preserve">Supplementary Table 3. Distribution of </w:t>
      </w:r>
      <w:r w:rsidRPr="00BD3684">
        <w:rPr>
          <w:rStyle w:val="Emphasis"/>
          <w:rFonts w:ascii="Times New Roman" w:hAnsi="Times New Roman" w:cs="Times New Roman"/>
          <w:b/>
          <w:bCs/>
          <w:sz w:val="20"/>
          <w:szCs w:val="20"/>
          <w:lang w:val="en-GB"/>
        </w:rPr>
        <w:t>VEGFA</w:t>
      </w:r>
      <w:r w:rsidRPr="00BD3684">
        <w:rPr>
          <w:rFonts w:ascii="Times New Roman" w:hAnsi="Times New Roman" w:cs="Times New Roman"/>
          <w:b/>
          <w:bCs/>
          <w:sz w:val="20"/>
          <w:szCs w:val="20"/>
          <w:lang w:val="en-GB"/>
        </w:rPr>
        <w:t xml:space="preserve"> rs699947, </w:t>
      </w:r>
      <w:r w:rsidRPr="00BD3684">
        <w:rPr>
          <w:rFonts w:ascii="Times New Roman" w:eastAsia="Times New Roman" w:hAnsi="Times New Roman" w:cs="Times New Roman"/>
          <w:b/>
          <w:bCs/>
          <w:sz w:val="20"/>
          <w:szCs w:val="20"/>
          <w:lang w:val="en-GB" w:eastAsia="en-GB"/>
        </w:rPr>
        <w:t>rs2010963, rs833061</w:t>
      </w:r>
      <w:r w:rsidRPr="00BD3684">
        <w:rPr>
          <w:rFonts w:ascii="Times New Roman" w:hAnsi="Times New Roman" w:cs="Times New Roman"/>
          <w:b/>
          <w:bCs/>
          <w:sz w:val="20"/>
          <w:szCs w:val="20"/>
          <w:lang w:val="en-GB"/>
        </w:rPr>
        <w:t xml:space="preserve"> and VEGF-R1 </w:t>
      </w:r>
      <w:r w:rsidRPr="00BD3684">
        <w:rPr>
          <w:rFonts w:ascii="Times New Roman" w:eastAsia="Times New Roman" w:hAnsi="Times New Roman" w:cs="Times New Roman"/>
          <w:b/>
          <w:bCs/>
          <w:sz w:val="20"/>
          <w:szCs w:val="20"/>
          <w:lang w:val="en-GB" w:eastAsia="en-GB"/>
        </w:rPr>
        <w:t>rs9508032</w:t>
      </w:r>
      <w:r w:rsidRPr="00BD3684">
        <w:rPr>
          <w:rFonts w:ascii="Times New Roman" w:hAnsi="Times New Roman" w:cs="Times New Roman"/>
          <w:b/>
          <w:bCs/>
          <w:sz w:val="20"/>
          <w:szCs w:val="20"/>
          <w:lang w:val="en-GB"/>
        </w:rPr>
        <w:t xml:space="preserve"> genotypes (wild-type and variant) across investigated variables in septic patients</w:t>
      </w:r>
    </w:p>
    <w:tbl>
      <w:tblPr>
        <w:tblStyle w:val="TableGrid"/>
        <w:tblpPr w:leftFromText="180" w:rightFromText="180" w:vertAnchor="text" w:horzAnchor="margin" w:tblpXSpec="center" w:tblpY="-38"/>
        <w:tblW w:w="0" w:type="auto"/>
        <w:tblLook w:val="04A0" w:firstRow="1" w:lastRow="0" w:firstColumn="1" w:lastColumn="0" w:noHBand="0" w:noVBand="1"/>
      </w:tblPr>
      <w:tblGrid>
        <w:gridCol w:w="1453"/>
        <w:gridCol w:w="880"/>
        <w:gridCol w:w="812"/>
        <w:gridCol w:w="825"/>
        <w:gridCol w:w="975"/>
        <w:gridCol w:w="754"/>
        <w:gridCol w:w="866"/>
        <w:gridCol w:w="780"/>
        <w:gridCol w:w="1203"/>
        <w:gridCol w:w="756"/>
      </w:tblGrid>
      <w:tr w:rsidR="00B56CF4" w:rsidRPr="00BD3684" w14:paraId="3028BA69" w14:textId="77777777" w:rsidTr="00E05A44">
        <w:tc>
          <w:tcPr>
            <w:tcW w:w="0" w:type="auto"/>
            <w:shd w:val="clear" w:color="auto" w:fill="FFFFFF" w:themeFill="background1"/>
          </w:tcPr>
          <w:bookmarkEnd w:id="3"/>
          <w:p w14:paraId="364D2AE6"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Covariate</w:t>
            </w:r>
          </w:p>
        </w:tc>
        <w:tc>
          <w:tcPr>
            <w:tcW w:w="0" w:type="auto"/>
            <w:shd w:val="clear" w:color="auto" w:fill="FFFFFF" w:themeFill="background1"/>
          </w:tcPr>
          <w:p w14:paraId="497382E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Strata</w:t>
            </w:r>
          </w:p>
        </w:tc>
        <w:tc>
          <w:tcPr>
            <w:tcW w:w="811" w:type="dxa"/>
            <w:shd w:val="clear" w:color="auto" w:fill="FFFFFF" w:themeFill="background1"/>
          </w:tcPr>
          <w:p w14:paraId="6F71F7D0" w14:textId="77777777" w:rsidR="00B56CF4" w:rsidRPr="00E05A44" w:rsidRDefault="00B56CF4" w:rsidP="00B56CF4">
            <w:pPr>
              <w:tabs>
                <w:tab w:val="left" w:pos="1215"/>
              </w:tabs>
              <w:rPr>
                <w:rFonts w:ascii="Times New Roman" w:hAnsi="Times New Roman" w:cs="Times New Roman"/>
                <w:sz w:val="16"/>
                <w:szCs w:val="16"/>
                <w:lang w:val="fr-FR"/>
              </w:rPr>
            </w:pPr>
            <w:proofErr w:type="gramStart"/>
            <w:r w:rsidRPr="00E05A44">
              <w:rPr>
                <w:rFonts w:ascii="Times New Roman" w:hAnsi="Times New Roman" w:cs="Times New Roman"/>
                <w:sz w:val="16"/>
                <w:szCs w:val="16"/>
                <w:lang w:val="fr-FR"/>
              </w:rPr>
              <w:t>rs</w:t>
            </w:r>
            <w:proofErr w:type="gramEnd"/>
            <w:r w:rsidRPr="00E05A44">
              <w:rPr>
                <w:rFonts w:ascii="Times New Roman" w:hAnsi="Times New Roman" w:cs="Times New Roman"/>
                <w:sz w:val="16"/>
                <w:szCs w:val="16"/>
                <w:lang w:val="fr-FR"/>
              </w:rPr>
              <w:t>833061 (C/C vs C/T-T/T)</w:t>
            </w:r>
          </w:p>
        </w:tc>
        <w:tc>
          <w:tcPr>
            <w:tcW w:w="825" w:type="dxa"/>
            <w:shd w:val="clear" w:color="auto" w:fill="FFFFFF" w:themeFill="background1"/>
          </w:tcPr>
          <w:p w14:paraId="023CD83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p-value</w:t>
            </w:r>
          </w:p>
        </w:tc>
        <w:tc>
          <w:tcPr>
            <w:tcW w:w="975" w:type="dxa"/>
            <w:shd w:val="clear" w:color="auto" w:fill="FFFFFF" w:themeFill="background1"/>
          </w:tcPr>
          <w:p w14:paraId="7340180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rs2010963 (C/C vs C/G-G/G)</w:t>
            </w:r>
          </w:p>
        </w:tc>
        <w:tc>
          <w:tcPr>
            <w:tcW w:w="754" w:type="dxa"/>
            <w:shd w:val="clear" w:color="auto" w:fill="FFFFFF" w:themeFill="background1"/>
          </w:tcPr>
          <w:p w14:paraId="7CE711D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p-value</w:t>
            </w:r>
          </w:p>
        </w:tc>
        <w:tc>
          <w:tcPr>
            <w:tcW w:w="866" w:type="dxa"/>
            <w:shd w:val="clear" w:color="auto" w:fill="FFFFFF" w:themeFill="background1"/>
          </w:tcPr>
          <w:p w14:paraId="47A4970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rs699947 (A/A vs A/C-C/C)</w:t>
            </w:r>
          </w:p>
        </w:tc>
        <w:tc>
          <w:tcPr>
            <w:tcW w:w="780" w:type="dxa"/>
            <w:shd w:val="clear" w:color="auto" w:fill="FFFFFF" w:themeFill="background1"/>
          </w:tcPr>
          <w:p w14:paraId="1044039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p-value</w:t>
            </w:r>
          </w:p>
        </w:tc>
        <w:tc>
          <w:tcPr>
            <w:tcW w:w="1203" w:type="dxa"/>
            <w:shd w:val="clear" w:color="auto" w:fill="FFFFFF" w:themeFill="background1"/>
          </w:tcPr>
          <w:p w14:paraId="1C49F22D" w14:textId="77777777" w:rsidR="00B56CF4" w:rsidRPr="00E05A44" w:rsidRDefault="00B56CF4" w:rsidP="00B56CF4">
            <w:pPr>
              <w:tabs>
                <w:tab w:val="left" w:pos="1215"/>
              </w:tabs>
              <w:rPr>
                <w:rFonts w:ascii="Times New Roman" w:hAnsi="Times New Roman" w:cs="Times New Roman"/>
                <w:sz w:val="16"/>
                <w:szCs w:val="16"/>
                <w:lang w:val="fr-FR"/>
              </w:rPr>
            </w:pPr>
            <w:proofErr w:type="gramStart"/>
            <w:r w:rsidRPr="00E05A44">
              <w:rPr>
                <w:rFonts w:ascii="Times New Roman" w:hAnsi="Times New Roman" w:cs="Times New Roman"/>
                <w:sz w:val="16"/>
                <w:szCs w:val="16"/>
                <w:lang w:val="fr-FR"/>
              </w:rPr>
              <w:t>rs</w:t>
            </w:r>
            <w:proofErr w:type="gramEnd"/>
            <w:r w:rsidRPr="00E05A44">
              <w:rPr>
                <w:rFonts w:ascii="Times New Roman" w:hAnsi="Times New Roman" w:cs="Times New Roman"/>
                <w:sz w:val="16"/>
                <w:szCs w:val="16"/>
                <w:lang w:val="fr-FR"/>
              </w:rPr>
              <w:t>9508032(C/C vs C/T-T/T)</w:t>
            </w:r>
          </w:p>
        </w:tc>
        <w:tc>
          <w:tcPr>
            <w:tcW w:w="756" w:type="dxa"/>
            <w:shd w:val="clear" w:color="auto" w:fill="FFFFFF" w:themeFill="background1"/>
          </w:tcPr>
          <w:p w14:paraId="5BDC5EA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p-value</w:t>
            </w:r>
          </w:p>
        </w:tc>
      </w:tr>
      <w:tr w:rsidR="00B56CF4" w:rsidRPr="00BD3684" w14:paraId="023177D0" w14:textId="77777777" w:rsidTr="00E05A44">
        <w:tc>
          <w:tcPr>
            <w:tcW w:w="0" w:type="auto"/>
            <w:shd w:val="clear" w:color="auto" w:fill="FFFFFF" w:themeFill="background1"/>
          </w:tcPr>
          <w:p w14:paraId="25842464" w14:textId="77777777" w:rsidR="00B56CF4" w:rsidRPr="00BD3684" w:rsidRDefault="00B56CF4" w:rsidP="004801DF">
            <w:pPr>
              <w:tabs>
                <w:tab w:val="left" w:pos="1215"/>
              </w:tabs>
              <w:jc w:val="center"/>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Demographic</w:t>
            </w:r>
          </w:p>
        </w:tc>
        <w:tc>
          <w:tcPr>
            <w:tcW w:w="0" w:type="auto"/>
            <w:shd w:val="clear" w:color="auto" w:fill="FFFFFF" w:themeFill="background1"/>
          </w:tcPr>
          <w:p w14:paraId="5974C66D" w14:textId="77777777" w:rsidR="00B56CF4" w:rsidRPr="00BD3684" w:rsidRDefault="00B56CF4" w:rsidP="00B56CF4">
            <w:pPr>
              <w:tabs>
                <w:tab w:val="left" w:pos="1215"/>
              </w:tabs>
              <w:rPr>
                <w:rFonts w:ascii="Times New Roman" w:hAnsi="Times New Roman" w:cs="Times New Roman"/>
                <w:sz w:val="16"/>
                <w:szCs w:val="16"/>
                <w:lang w:val="en-GB"/>
              </w:rPr>
            </w:pPr>
          </w:p>
        </w:tc>
        <w:tc>
          <w:tcPr>
            <w:tcW w:w="811" w:type="dxa"/>
            <w:shd w:val="clear" w:color="auto" w:fill="FFFFFF" w:themeFill="background1"/>
          </w:tcPr>
          <w:p w14:paraId="6FED22FB" w14:textId="77777777" w:rsidR="00B56CF4" w:rsidRPr="00BD3684" w:rsidRDefault="00B56CF4" w:rsidP="00B56CF4">
            <w:pPr>
              <w:tabs>
                <w:tab w:val="left" w:pos="1215"/>
              </w:tabs>
              <w:rPr>
                <w:rFonts w:ascii="Times New Roman" w:hAnsi="Times New Roman" w:cs="Times New Roman"/>
                <w:sz w:val="16"/>
                <w:szCs w:val="16"/>
                <w:lang w:val="en-GB"/>
              </w:rPr>
            </w:pPr>
          </w:p>
        </w:tc>
        <w:tc>
          <w:tcPr>
            <w:tcW w:w="825" w:type="dxa"/>
            <w:shd w:val="clear" w:color="auto" w:fill="FFFFFF" w:themeFill="background1"/>
          </w:tcPr>
          <w:p w14:paraId="7763D9C9" w14:textId="77777777" w:rsidR="00B56CF4" w:rsidRPr="00BD3684" w:rsidRDefault="00B56CF4" w:rsidP="00B56CF4">
            <w:pPr>
              <w:tabs>
                <w:tab w:val="left" w:pos="1215"/>
              </w:tabs>
              <w:rPr>
                <w:rFonts w:ascii="Times New Roman" w:hAnsi="Times New Roman" w:cs="Times New Roman"/>
                <w:sz w:val="16"/>
                <w:szCs w:val="16"/>
                <w:lang w:val="en-GB"/>
              </w:rPr>
            </w:pPr>
          </w:p>
        </w:tc>
        <w:tc>
          <w:tcPr>
            <w:tcW w:w="975" w:type="dxa"/>
            <w:shd w:val="clear" w:color="auto" w:fill="FFFFFF" w:themeFill="background1"/>
          </w:tcPr>
          <w:p w14:paraId="4CA6F5B8" w14:textId="77777777" w:rsidR="00B56CF4" w:rsidRPr="00BD3684" w:rsidRDefault="00B56CF4" w:rsidP="00B56CF4">
            <w:pPr>
              <w:tabs>
                <w:tab w:val="left" w:pos="1215"/>
              </w:tabs>
              <w:rPr>
                <w:rFonts w:ascii="Times New Roman" w:hAnsi="Times New Roman" w:cs="Times New Roman"/>
                <w:sz w:val="16"/>
                <w:szCs w:val="16"/>
                <w:lang w:val="en-GB"/>
              </w:rPr>
            </w:pPr>
          </w:p>
        </w:tc>
        <w:tc>
          <w:tcPr>
            <w:tcW w:w="754" w:type="dxa"/>
            <w:shd w:val="clear" w:color="auto" w:fill="FFFFFF" w:themeFill="background1"/>
          </w:tcPr>
          <w:p w14:paraId="3C2D7DDE" w14:textId="77777777" w:rsidR="00B56CF4" w:rsidRPr="00BD3684" w:rsidRDefault="00B56CF4" w:rsidP="00B56CF4">
            <w:pPr>
              <w:tabs>
                <w:tab w:val="left" w:pos="1215"/>
              </w:tabs>
              <w:rPr>
                <w:rFonts w:ascii="Times New Roman" w:hAnsi="Times New Roman" w:cs="Times New Roman"/>
                <w:sz w:val="16"/>
                <w:szCs w:val="16"/>
                <w:lang w:val="en-GB"/>
              </w:rPr>
            </w:pPr>
          </w:p>
        </w:tc>
        <w:tc>
          <w:tcPr>
            <w:tcW w:w="866" w:type="dxa"/>
            <w:shd w:val="clear" w:color="auto" w:fill="FFFFFF" w:themeFill="background1"/>
          </w:tcPr>
          <w:p w14:paraId="38428850" w14:textId="77777777" w:rsidR="00B56CF4" w:rsidRPr="00BD3684" w:rsidRDefault="00B56CF4" w:rsidP="00B56CF4">
            <w:pPr>
              <w:tabs>
                <w:tab w:val="left" w:pos="1215"/>
              </w:tabs>
              <w:rPr>
                <w:rFonts w:ascii="Times New Roman" w:hAnsi="Times New Roman" w:cs="Times New Roman"/>
                <w:sz w:val="16"/>
                <w:szCs w:val="16"/>
                <w:lang w:val="en-GB"/>
              </w:rPr>
            </w:pPr>
          </w:p>
        </w:tc>
        <w:tc>
          <w:tcPr>
            <w:tcW w:w="780" w:type="dxa"/>
            <w:shd w:val="clear" w:color="auto" w:fill="FFFFFF" w:themeFill="background1"/>
          </w:tcPr>
          <w:p w14:paraId="6B7436A8" w14:textId="77777777" w:rsidR="00B56CF4" w:rsidRPr="00BD3684" w:rsidRDefault="00B56CF4" w:rsidP="00B56CF4">
            <w:pPr>
              <w:tabs>
                <w:tab w:val="left" w:pos="1215"/>
              </w:tabs>
              <w:rPr>
                <w:rFonts w:ascii="Times New Roman" w:hAnsi="Times New Roman" w:cs="Times New Roman"/>
                <w:sz w:val="16"/>
                <w:szCs w:val="16"/>
                <w:lang w:val="en-GB"/>
              </w:rPr>
            </w:pPr>
          </w:p>
        </w:tc>
        <w:tc>
          <w:tcPr>
            <w:tcW w:w="1203" w:type="dxa"/>
            <w:shd w:val="clear" w:color="auto" w:fill="FFFFFF" w:themeFill="background1"/>
          </w:tcPr>
          <w:p w14:paraId="6461C3D0" w14:textId="77777777" w:rsidR="00B56CF4" w:rsidRPr="00BD3684" w:rsidRDefault="00B56CF4" w:rsidP="00B56CF4">
            <w:pPr>
              <w:tabs>
                <w:tab w:val="left" w:pos="1215"/>
              </w:tabs>
              <w:rPr>
                <w:rFonts w:ascii="Times New Roman" w:hAnsi="Times New Roman" w:cs="Times New Roman"/>
                <w:sz w:val="16"/>
                <w:szCs w:val="16"/>
                <w:lang w:val="en-GB"/>
              </w:rPr>
            </w:pPr>
          </w:p>
        </w:tc>
        <w:tc>
          <w:tcPr>
            <w:tcW w:w="756" w:type="dxa"/>
            <w:shd w:val="clear" w:color="auto" w:fill="FFFFFF" w:themeFill="background1"/>
          </w:tcPr>
          <w:p w14:paraId="15A1FB46" w14:textId="77777777" w:rsidR="00B56CF4" w:rsidRPr="00BD3684" w:rsidRDefault="00B56CF4" w:rsidP="00B56CF4">
            <w:pPr>
              <w:tabs>
                <w:tab w:val="left" w:pos="1215"/>
              </w:tabs>
              <w:rPr>
                <w:rFonts w:ascii="Times New Roman" w:hAnsi="Times New Roman" w:cs="Times New Roman"/>
                <w:sz w:val="16"/>
                <w:szCs w:val="16"/>
                <w:lang w:val="en-GB"/>
              </w:rPr>
            </w:pPr>
          </w:p>
        </w:tc>
      </w:tr>
      <w:tr w:rsidR="00B56CF4" w:rsidRPr="00BD3684" w14:paraId="09790B5D" w14:textId="77777777" w:rsidTr="00E05A44">
        <w:tc>
          <w:tcPr>
            <w:tcW w:w="0" w:type="auto"/>
            <w:shd w:val="clear" w:color="auto" w:fill="FFFFFF" w:themeFill="background1"/>
          </w:tcPr>
          <w:p w14:paraId="3ECE0FB3"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Gender</w:t>
            </w:r>
          </w:p>
        </w:tc>
        <w:tc>
          <w:tcPr>
            <w:tcW w:w="0" w:type="auto"/>
            <w:shd w:val="clear" w:color="auto" w:fill="FFFFFF" w:themeFill="background1"/>
          </w:tcPr>
          <w:p w14:paraId="023D152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Female </w:t>
            </w:r>
          </w:p>
          <w:p w14:paraId="7C6162D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(n=38)</w:t>
            </w:r>
          </w:p>
        </w:tc>
        <w:tc>
          <w:tcPr>
            <w:tcW w:w="811" w:type="dxa"/>
            <w:shd w:val="clear" w:color="auto" w:fill="FFFFFF" w:themeFill="background1"/>
          </w:tcPr>
          <w:p w14:paraId="3F18CA1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9/29</w:t>
            </w:r>
          </w:p>
        </w:tc>
        <w:tc>
          <w:tcPr>
            <w:tcW w:w="825" w:type="dxa"/>
            <w:shd w:val="clear" w:color="auto" w:fill="FFFFFF" w:themeFill="background1"/>
          </w:tcPr>
          <w:p w14:paraId="350E916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0.85</w:t>
            </w:r>
          </w:p>
        </w:tc>
        <w:tc>
          <w:tcPr>
            <w:tcW w:w="975" w:type="dxa"/>
            <w:shd w:val="clear" w:color="auto" w:fill="FFFFFF" w:themeFill="background1"/>
          </w:tcPr>
          <w:p w14:paraId="0AEBFDB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3/35</w:t>
            </w:r>
          </w:p>
        </w:tc>
        <w:tc>
          <w:tcPr>
            <w:tcW w:w="754" w:type="dxa"/>
            <w:shd w:val="clear" w:color="auto" w:fill="FFFFFF" w:themeFill="background1"/>
          </w:tcPr>
          <w:p w14:paraId="1A7160A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0.14</w:t>
            </w:r>
          </w:p>
        </w:tc>
        <w:tc>
          <w:tcPr>
            <w:tcW w:w="866" w:type="dxa"/>
            <w:shd w:val="clear" w:color="auto" w:fill="FFFFFF" w:themeFill="background1"/>
          </w:tcPr>
          <w:p w14:paraId="0A94995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10/28</w:t>
            </w:r>
          </w:p>
        </w:tc>
        <w:tc>
          <w:tcPr>
            <w:tcW w:w="780" w:type="dxa"/>
            <w:shd w:val="clear" w:color="auto" w:fill="FFFFFF" w:themeFill="background1"/>
          </w:tcPr>
          <w:p w14:paraId="01CC6A5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0.56</w:t>
            </w:r>
          </w:p>
        </w:tc>
        <w:tc>
          <w:tcPr>
            <w:tcW w:w="1203" w:type="dxa"/>
            <w:shd w:val="clear" w:color="auto" w:fill="FFFFFF" w:themeFill="background1"/>
          </w:tcPr>
          <w:p w14:paraId="1A175DA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3/35</w:t>
            </w:r>
          </w:p>
        </w:tc>
        <w:tc>
          <w:tcPr>
            <w:tcW w:w="756" w:type="dxa"/>
            <w:shd w:val="clear" w:color="auto" w:fill="FFFFFF" w:themeFill="background1"/>
          </w:tcPr>
          <w:p w14:paraId="0D6F7F7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0.65</w:t>
            </w:r>
          </w:p>
        </w:tc>
      </w:tr>
      <w:tr w:rsidR="00B56CF4" w:rsidRPr="00BD3684" w14:paraId="1E18B281" w14:textId="77777777" w:rsidTr="00E05A44">
        <w:tc>
          <w:tcPr>
            <w:tcW w:w="0" w:type="auto"/>
            <w:shd w:val="clear" w:color="auto" w:fill="FFFFFF" w:themeFill="background1"/>
          </w:tcPr>
          <w:p w14:paraId="03B5A530" w14:textId="77777777" w:rsidR="00B56CF4" w:rsidRPr="00BD3684" w:rsidRDefault="00B56CF4" w:rsidP="00B56CF4">
            <w:pPr>
              <w:tabs>
                <w:tab w:val="left" w:pos="1215"/>
              </w:tabs>
              <w:jc w:val="center"/>
              <w:rPr>
                <w:rFonts w:ascii="Times New Roman" w:hAnsi="Times New Roman" w:cs="Times New Roman"/>
                <w:sz w:val="16"/>
                <w:szCs w:val="16"/>
                <w:lang w:val="en-GB"/>
              </w:rPr>
            </w:pPr>
          </w:p>
        </w:tc>
        <w:tc>
          <w:tcPr>
            <w:tcW w:w="0" w:type="auto"/>
            <w:shd w:val="clear" w:color="auto" w:fill="FFFFFF" w:themeFill="background1"/>
          </w:tcPr>
          <w:p w14:paraId="6A8ED0F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Male</w:t>
            </w:r>
          </w:p>
          <w:p w14:paraId="03F38C3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(n=53)</w:t>
            </w:r>
          </w:p>
        </w:tc>
        <w:tc>
          <w:tcPr>
            <w:tcW w:w="811" w:type="dxa"/>
            <w:shd w:val="clear" w:color="auto" w:fill="FFFFFF" w:themeFill="background1"/>
          </w:tcPr>
          <w:p w14:paraId="3156F6D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12/41</w:t>
            </w:r>
          </w:p>
        </w:tc>
        <w:tc>
          <w:tcPr>
            <w:tcW w:w="825" w:type="dxa"/>
            <w:shd w:val="clear" w:color="auto" w:fill="FFFFFF" w:themeFill="background1"/>
          </w:tcPr>
          <w:p w14:paraId="70478BC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0.56</w:t>
            </w:r>
          </w:p>
        </w:tc>
        <w:tc>
          <w:tcPr>
            <w:tcW w:w="975" w:type="dxa"/>
            <w:shd w:val="clear" w:color="auto" w:fill="FFFFFF" w:themeFill="background1"/>
          </w:tcPr>
          <w:p w14:paraId="03CA926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8/45</w:t>
            </w:r>
          </w:p>
        </w:tc>
        <w:tc>
          <w:tcPr>
            <w:tcW w:w="754" w:type="dxa"/>
            <w:shd w:val="clear" w:color="auto" w:fill="FFFFFF" w:themeFill="background1"/>
          </w:tcPr>
          <w:p w14:paraId="0D5E96E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0.54</w:t>
            </w:r>
          </w:p>
        </w:tc>
        <w:tc>
          <w:tcPr>
            <w:tcW w:w="866" w:type="dxa"/>
            <w:shd w:val="clear" w:color="auto" w:fill="FFFFFF" w:themeFill="background1"/>
          </w:tcPr>
          <w:p w14:paraId="00CF61C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15/38</w:t>
            </w:r>
          </w:p>
        </w:tc>
        <w:tc>
          <w:tcPr>
            <w:tcW w:w="780" w:type="dxa"/>
            <w:shd w:val="clear" w:color="auto" w:fill="FFFFFF" w:themeFill="background1"/>
          </w:tcPr>
          <w:p w14:paraId="2EE6C49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0.57</w:t>
            </w:r>
          </w:p>
        </w:tc>
        <w:tc>
          <w:tcPr>
            <w:tcW w:w="1203" w:type="dxa"/>
            <w:shd w:val="clear" w:color="auto" w:fill="FFFFFF" w:themeFill="background1"/>
          </w:tcPr>
          <w:p w14:paraId="660FCE2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4/49</w:t>
            </w:r>
          </w:p>
        </w:tc>
        <w:tc>
          <w:tcPr>
            <w:tcW w:w="756" w:type="dxa"/>
            <w:shd w:val="clear" w:color="auto" w:fill="FFFFFF" w:themeFill="background1"/>
          </w:tcPr>
          <w:p w14:paraId="0763E36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0.69</w:t>
            </w:r>
          </w:p>
        </w:tc>
      </w:tr>
      <w:tr w:rsidR="00B56CF4" w:rsidRPr="00BD3684" w14:paraId="7178445B" w14:textId="77777777" w:rsidTr="00E05A44">
        <w:tc>
          <w:tcPr>
            <w:tcW w:w="0" w:type="auto"/>
            <w:shd w:val="clear" w:color="auto" w:fill="FFFFFF" w:themeFill="background1"/>
          </w:tcPr>
          <w:p w14:paraId="3484B38A"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Gender (interaction)</w:t>
            </w:r>
          </w:p>
        </w:tc>
        <w:tc>
          <w:tcPr>
            <w:tcW w:w="0" w:type="auto"/>
            <w:shd w:val="clear" w:color="auto" w:fill="FFFFFF" w:themeFill="background1"/>
          </w:tcPr>
          <w:p w14:paraId="61E88335" w14:textId="77777777" w:rsidR="00B56CF4" w:rsidRPr="00BD3684" w:rsidRDefault="00B56CF4" w:rsidP="00B56CF4">
            <w:pPr>
              <w:tabs>
                <w:tab w:val="left" w:pos="1215"/>
              </w:tabs>
              <w:rPr>
                <w:rFonts w:ascii="Times New Roman" w:hAnsi="Times New Roman" w:cs="Times New Roman"/>
                <w:sz w:val="16"/>
                <w:szCs w:val="16"/>
                <w:lang w:val="en-GB"/>
              </w:rPr>
            </w:pPr>
          </w:p>
        </w:tc>
        <w:tc>
          <w:tcPr>
            <w:tcW w:w="811" w:type="dxa"/>
            <w:shd w:val="clear" w:color="auto" w:fill="FFFFFF" w:themeFill="background1"/>
          </w:tcPr>
          <w:p w14:paraId="2FFE6C6F" w14:textId="77777777" w:rsidR="00B56CF4" w:rsidRPr="00BD3684" w:rsidRDefault="00B56CF4" w:rsidP="00B56CF4">
            <w:pPr>
              <w:tabs>
                <w:tab w:val="left" w:pos="1215"/>
              </w:tabs>
              <w:rPr>
                <w:rFonts w:ascii="Times New Roman" w:hAnsi="Times New Roman" w:cs="Times New Roman"/>
                <w:sz w:val="16"/>
                <w:szCs w:val="16"/>
                <w:lang w:val="en-GB"/>
              </w:rPr>
            </w:pPr>
          </w:p>
        </w:tc>
        <w:tc>
          <w:tcPr>
            <w:tcW w:w="825" w:type="dxa"/>
            <w:shd w:val="clear" w:color="auto" w:fill="FFFFFF" w:themeFill="background1"/>
          </w:tcPr>
          <w:p w14:paraId="4E92B28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0.85</w:t>
            </w:r>
          </w:p>
        </w:tc>
        <w:tc>
          <w:tcPr>
            <w:tcW w:w="975" w:type="dxa"/>
            <w:shd w:val="clear" w:color="auto" w:fill="FFFFFF" w:themeFill="background1"/>
          </w:tcPr>
          <w:p w14:paraId="6CD85EA0" w14:textId="77777777" w:rsidR="00B56CF4" w:rsidRPr="00BD3684" w:rsidRDefault="00B56CF4" w:rsidP="00B56CF4">
            <w:pPr>
              <w:tabs>
                <w:tab w:val="left" w:pos="1215"/>
              </w:tabs>
              <w:rPr>
                <w:rFonts w:ascii="Times New Roman" w:hAnsi="Times New Roman" w:cs="Times New Roman"/>
                <w:sz w:val="16"/>
                <w:szCs w:val="16"/>
                <w:lang w:val="en-GB"/>
              </w:rPr>
            </w:pPr>
          </w:p>
        </w:tc>
        <w:tc>
          <w:tcPr>
            <w:tcW w:w="754" w:type="dxa"/>
            <w:shd w:val="clear" w:color="auto" w:fill="FFFFFF" w:themeFill="background1"/>
          </w:tcPr>
          <w:p w14:paraId="43B3220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0.14</w:t>
            </w:r>
          </w:p>
        </w:tc>
        <w:tc>
          <w:tcPr>
            <w:tcW w:w="866" w:type="dxa"/>
            <w:shd w:val="clear" w:color="auto" w:fill="FFFFFF" w:themeFill="background1"/>
          </w:tcPr>
          <w:p w14:paraId="4A2E255D" w14:textId="77777777" w:rsidR="00B56CF4" w:rsidRPr="00BD3684" w:rsidRDefault="00B56CF4" w:rsidP="00B56CF4">
            <w:pPr>
              <w:tabs>
                <w:tab w:val="left" w:pos="1215"/>
              </w:tabs>
              <w:rPr>
                <w:rFonts w:ascii="Times New Roman" w:hAnsi="Times New Roman" w:cs="Times New Roman"/>
                <w:sz w:val="16"/>
                <w:szCs w:val="16"/>
                <w:lang w:val="en-GB"/>
              </w:rPr>
            </w:pPr>
          </w:p>
        </w:tc>
        <w:tc>
          <w:tcPr>
            <w:tcW w:w="780" w:type="dxa"/>
            <w:shd w:val="clear" w:color="auto" w:fill="FFFFFF" w:themeFill="background1"/>
          </w:tcPr>
          <w:p w14:paraId="675C360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0.56</w:t>
            </w:r>
          </w:p>
        </w:tc>
        <w:tc>
          <w:tcPr>
            <w:tcW w:w="1203" w:type="dxa"/>
            <w:shd w:val="clear" w:color="auto" w:fill="FFFFFF" w:themeFill="background1"/>
          </w:tcPr>
          <w:p w14:paraId="579285AF" w14:textId="77777777" w:rsidR="00B56CF4" w:rsidRPr="00BD3684" w:rsidRDefault="00B56CF4" w:rsidP="00B56CF4">
            <w:pPr>
              <w:tabs>
                <w:tab w:val="left" w:pos="1215"/>
              </w:tabs>
              <w:rPr>
                <w:rFonts w:ascii="Times New Roman" w:hAnsi="Times New Roman" w:cs="Times New Roman"/>
                <w:sz w:val="16"/>
                <w:szCs w:val="16"/>
                <w:lang w:val="en-GB"/>
              </w:rPr>
            </w:pPr>
          </w:p>
        </w:tc>
        <w:tc>
          <w:tcPr>
            <w:tcW w:w="756" w:type="dxa"/>
            <w:shd w:val="clear" w:color="auto" w:fill="FFFFFF" w:themeFill="background1"/>
          </w:tcPr>
          <w:p w14:paraId="2B1F792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0.65</w:t>
            </w:r>
          </w:p>
        </w:tc>
      </w:tr>
      <w:tr w:rsidR="00B56CF4" w:rsidRPr="00BD3684" w14:paraId="58C97B7C" w14:textId="77777777" w:rsidTr="00E05A44">
        <w:tc>
          <w:tcPr>
            <w:tcW w:w="0" w:type="auto"/>
            <w:shd w:val="clear" w:color="auto" w:fill="FFFFFF" w:themeFill="background1"/>
          </w:tcPr>
          <w:p w14:paraId="2DE339D1"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Age</w:t>
            </w:r>
          </w:p>
        </w:tc>
        <w:tc>
          <w:tcPr>
            <w:tcW w:w="0" w:type="auto"/>
            <w:shd w:val="clear" w:color="auto" w:fill="FFFFFF" w:themeFill="background1"/>
          </w:tcPr>
          <w:p w14:paraId="012DC9F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&lt; 60 yrs</w:t>
            </w:r>
          </w:p>
        </w:tc>
        <w:tc>
          <w:tcPr>
            <w:tcW w:w="811" w:type="dxa"/>
            <w:shd w:val="clear" w:color="auto" w:fill="FFFFFF" w:themeFill="background1"/>
          </w:tcPr>
          <w:p w14:paraId="54AAB83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5/28</w:t>
            </w:r>
          </w:p>
        </w:tc>
        <w:tc>
          <w:tcPr>
            <w:tcW w:w="825" w:type="dxa"/>
            <w:shd w:val="clear" w:color="auto" w:fill="FFFFFF" w:themeFill="background1"/>
          </w:tcPr>
          <w:p w14:paraId="3468FC0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0.64</w:t>
            </w:r>
          </w:p>
        </w:tc>
        <w:tc>
          <w:tcPr>
            <w:tcW w:w="975" w:type="dxa"/>
            <w:shd w:val="clear" w:color="auto" w:fill="FFFFFF" w:themeFill="background1"/>
          </w:tcPr>
          <w:p w14:paraId="3A988D4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4/26</w:t>
            </w:r>
          </w:p>
        </w:tc>
        <w:tc>
          <w:tcPr>
            <w:tcW w:w="754" w:type="dxa"/>
            <w:shd w:val="clear" w:color="auto" w:fill="FFFFFF" w:themeFill="background1"/>
          </w:tcPr>
          <w:p w14:paraId="096FB6C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0.38</w:t>
            </w:r>
          </w:p>
        </w:tc>
        <w:tc>
          <w:tcPr>
            <w:tcW w:w="866" w:type="dxa"/>
            <w:shd w:val="clear" w:color="auto" w:fill="FFFFFF" w:themeFill="background1"/>
          </w:tcPr>
          <w:p w14:paraId="1DC2D02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6/27</w:t>
            </w:r>
          </w:p>
        </w:tc>
        <w:tc>
          <w:tcPr>
            <w:tcW w:w="780" w:type="dxa"/>
            <w:shd w:val="clear" w:color="auto" w:fill="FFFFFF" w:themeFill="background1"/>
          </w:tcPr>
          <w:p w14:paraId="55B8FB7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0.49</w:t>
            </w:r>
          </w:p>
        </w:tc>
        <w:tc>
          <w:tcPr>
            <w:tcW w:w="1203" w:type="dxa"/>
            <w:shd w:val="clear" w:color="auto" w:fill="FFFFFF" w:themeFill="background1"/>
          </w:tcPr>
          <w:p w14:paraId="3493785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2/31</w:t>
            </w:r>
          </w:p>
        </w:tc>
        <w:tc>
          <w:tcPr>
            <w:tcW w:w="756" w:type="dxa"/>
            <w:shd w:val="clear" w:color="auto" w:fill="FFFFFF" w:themeFill="background1"/>
          </w:tcPr>
          <w:p w14:paraId="187B99D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0.95</w:t>
            </w:r>
          </w:p>
        </w:tc>
      </w:tr>
      <w:tr w:rsidR="00B56CF4" w:rsidRPr="00BD3684" w14:paraId="4BDB8E50" w14:textId="77777777" w:rsidTr="00E05A44">
        <w:tc>
          <w:tcPr>
            <w:tcW w:w="0" w:type="auto"/>
            <w:shd w:val="clear" w:color="auto" w:fill="FFFFFF" w:themeFill="background1"/>
          </w:tcPr>
          <w:p w14:paraId="44932E98"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5D6F624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 60 yrs </w:t>
            </w:r>
          </w:p>
        </w:tc>
        <w:tc>
          <w:tcPr>
            <w:tcW w:w="811" w:type="dxa"/>
            <w:shd w:val="clear" w:color="auto" w:fill="FFFFFF" w:themeFill="background1"/>
          </w:tcPr>
          <w:p w14:paraId="151AD8B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16/42</w:t>
            </w:r>
          </w:p>
        </w:tc>
        <w:tc>
          <w:tcPr>
            <w:tcW w:w="825" w:type="dxa"/>
            <w:shd w:val="clear" w:color="auto" w:fill="FFFFFF" w:themeFill="background1"/>
          </w:tcPr>
          <w:p w14:paraId="41F9064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0.74</w:t>
            </w:r>
          </w:p>
        </w:tc>
        <w:tc>
          <w:tcPr>
            <w:tcW w:w="975" w:type="dxa"/>
            <w:shd w:val="clear" w:color="auto" w:fill="FFFFFF" w:themeFill="background1"/>
          </w:tcPr>
          <w:p w14:paraId="0971A55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3/54</w:t>
            </w:r>
          </w:p>
        </w:tc>
        <w:tc>
          <w:tcPr>
            <w:tcW w:w="754" w:type="dxa"/>
            <w:shd w:val="clear" w:color="auto" w:fill="FFFFFF" w:themeFill="background1"/>
          </w:tcPr>
          <w:p w14:paraId="67DF9C4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0.73</w:t>
            </w:r>
          </w:p>
        </w:tc>
        <w:tc>
          <w:tcPr>
            <w:tcW w:w="866" w:type="dxa"/>
            <w:shd w:val="clear" w:color="auto" w:fill="FFFFFF" w:themeFill="background1"/>
          </w:tcPr>
          <w:p w14:paraId="087BC5D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19/39</w:t>
            </w:r>
          </w:p>
        </w:tc>
        <w:tc>
          <w:tcPr>
            <w:tcW w:w="780" w:type="dxa"/>
            <w:shd w:val="clear" w:color="auto" w:fill="FFFFFF" w:themeFill="background1"/>
          </w:tcPr>
          <w:p w14:paraId="0F624FE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0.72</w:t>
            </w:r>
          </w:p>
        </w:tc>
        <w:tc>
          <w:tcPr>
            <w:tcW w:w="1203" w:type="dxa"/>
            <w:shd w:val="clear" w:color="auto" w:fill="FFFFFF" w:themeFill="background1"/>
          </w:tcPr>
          <w:p w14:paraId="499F451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5/53</w:t>
            </w:r>
          </w:p>
        </w:tc>
        <w:tc>
          <w:tcPr>
            <w:tcW w:w="756" w:type="dxa"/>
            <w:shd w:val="clear" w:color="auto" w:fill="FFFFFF" w:themeFill="background1"/>
          </w:tcPr>
          <w:p w14:paraId="7E2AD28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0.81</w:t>
            </w:r>
          </w:p>
        </w:tc>
      </w:tr>
      <w:tr w:rsidR="00B56CF4" w:rsidRPr="00BD3684" w14:paraId="30BEFA25" w14:textId="77777777" w:rsidTr="00E05A44">
        <w:tc>
          <w:tcPr>
            <w:tcW w:w="0" w:type="auto"/>
            <w:shd w:val="clear" w:color="auto" w:fill="FFFFFF" w:themeFill="background1"/>
          </w:tcPr>
          <w:p w14:paraId="40EF63E9"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Age (interaction)</w:t>
            </w:r>
          </w:p>
        </w:tc>
        <w:tc>
          <w:tcPr>
            <w:tcW w:w="0" w:type="auto"/>
            <w:shd w:val="clear" w:color="auto" w:fill="FFFFFF" w:themeFill="background1"/>
          </w:tcPr>
          <w:p w14:paraId="3AD8BB1C" w14:textId="77777777" w:rsidR="00B56CF4" w:rsidRPr="00BD3684" w:rsidRDefault="00B56CF4" w:rsidP="00B56CF4">
            <w:pPr>
              <w:tabs>
                <w:tab w:val="left" w:pos="1215"/>
              </w:tabs>
              <w:rPr>
                <w:rFonts w:ascii="Times New Roman" w:hAnsi="Times New Roman" w:cs="Times New Roman"/>
                <w:sz w:val="16"/>
                <w:szCs w:val="16"/>
                <w:lang w:val="en-GB"/>
              </w:rPr>
            </w:pPr>
          </w:p>
        </w:tc>
        <w:tc>
          <w:tcPr>
            <w:tcW w:w="811" w:type="dxa"/>
            <w:shd w:val="clear" w:color="auto" w:fill="FFFFFF" w:themeFill="background1"/>
          </w:tcPr>
          <w:p w14:paraId="278EF65E" w14:textId="77777777" w:rsidR="00B56CF4" w:rsidRPr="00BD3684" w:rsidRDefault="00B56CF4" w:rsidP="00B56CF4">
            <w:pPr>
              <w:tabs>
                <w:tab w:val="left" w:pos="1215"/>
              </w:tabs>
              <w:rPr>
                <w:rFonts w:ascii="Times New Roman" w:hAnsi="Times New Roman" w:cs="Times New Roman"/>
                <w:sz w:val="16"/>
                <w:szCs w:val="16"/>
                <w:lang w:val="en-GB"/>
              </w:rPr>
            </w:pPr>
          </w:p>
        </w:tc>
        <w:tc>
          <w:tcPr>
            <w:tcW w:w="825" w:type="dxa"/>
            <w:shd w:val="clear" w:color="auto" w:fill="FFFFFF" w:themeFill="background1"/>
          </w:tcPr>
          <w:p w14:paraId="328E3BC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0.64</w:t>
            </w:r>
          </w:p>
        </w:tc>
        <w:tc>
          <w:tcPr>
            <w:tcW w:w="975" w:type="dxa"/>
            <w:shd w:val="clear" w:color="auto" w:fill="FFFFFF" w:themeFill="background1"/>
          </w:tcPr>
          <w:p w14:paraId="15983403" w14:textId="77777777" w:rsidR="00B56CF4" w:rsidRPr="00BD3684" w:rsidRDefault="00B56CF4" w:rsidP="00B56CF4">
            <w:pPr>
              <w:tabs>
                <w:tab w:val="left" w:pos="1215"/>
              </w:tabs>
              <w:rPr>
                <w:rFonts w:ascii="Times New Roman" w:hAnsi="Times New Roman" w:cs="Times New Roman"/>
                <w:sz w:val="16"/>
                <w:szCs w:val="16"/>
                <w:lang w:val="en-GB"/>
              </w:rPr>
            </w:pPr>
          </w:p>
        </w:tc>
        <w:tc>
          <w:tcPr>
            <w:tcW w:w="754" w:type="dxa"/>
            <w:shd w:val="clear" w:color="auto" w:fill="FFFFFF" w:themeFill="background1"/>
          </w:tcPr>
          <w:p w14:paraId="0B100E1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0.38</w:t>
            </w:r>
          </w:p>
        </w:tc>
        <w:tc>
          <w:tcPr>
            <w:tcW w:w="866" w:type="dxa"/>
            <w:shd w:val="clear" w:color="auto" w:fill="FFFFFF" w:themeFill="background1"/>
          </w:tcPr>
          <w:p w14:paraId="01F94846" w14:textId="77777777" w:rsidR="00B56CF4" w:rsidRPr="00BD3684" w:rsidRDefault="00B56CF4" w:rsidP="00B56CF4">
            <w:pPr>
              <w:tabs>
                <w:tab w:val="left" w:pos="1215"/>
              </w:tabs>
              <w:rPr>
                <w:rFonts w:ascii="Times New Roman" w:hAnsi="Times New Roman" w:cs="Times New Roman"/>
                <w:sz w:val="16"/>
                <w:szCs w:val="16"/>
                <w:lang w:val="en-GB"/>
              </w:rPr>
            </w:pPr>
          </w:p>
        </w:tc>
        <w:tc>
          <w:tcPr>
            <w:tcW w:w="780" w:type="dxa"/>
            <w:shd w:val="clear" w:color="auto" w:fill="FFFFFF" w:themeFill="background1"/>
          </w:tcPr>
          <w:p w14:paraId="5356569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0.49</w:t>
            </w:r>
          </w:p>
        </w:tc>
        <w:tc>
          <w:tcPr>
            <w:tcW w:w="1203" w:type="dxa"/>
            <w:shd w:val="clear" w:color="auto" w:fill="FFFFFF" w:themeFill="background1"/>
          </w:tcPr>
          <w:p w14:paraId="324471F7" w14:textId="77777777" w:rsidR="00B56CF4" w:rsidRPr="00BD3684" w:rsidRDefault="00B56CF4" w:rsidP="00B56CF4">
            <w:pPr>
              <w:tabs>
                <w:tab w:val="left" w:pos="1215"/>
              </w:tabs>
              <w:rPr>
                <w:rFonts w:ascii="Times New Roman" w:hAnsi="Times New Roman" w:cs="Times New Roman"/>
                <w:sz w:val="16"/>
                <w:szCs w:val="16"/>
                <w:lang w:val="en-GB"/>
              </w:rPr>
            </w:pPr>
          </w:p>
        </w:tc>
        <w:tc>
          <w:tcPr>
            <w:tcW w:w="756" w:type="dxa"/>
            <w:shd w:val="clear" w:color="auto" w:fill="FFFFFF" w:themeFill="background1"/>
          </w:tcPr>
          <w:p w14:paraId="06D4E76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0.95</w:t>
            </w:r>
          </w:p>
        </w:tc>
      </w:tr>
      <w:tr w:rsidR="00B56CF4" w:rsidRPr="00BD3684" w14:paraId="3C50FAB8" w14:textId="77777777" w:rsidTr="00E05A44">
        <w:tc>
          <w:tcPr>
            <w:tcW w:w="0" w:type="auto"/>
            <w:shd w:val="clear" w:color="auto" w:fill="FFFFFF" w:themeFill="background1"/>
          </w:tcPr>
          <w:p w14:paraId="298F241A" w14:textId="77777777" w:rsidR="00B56CF4" w:rsidRPr="00BD3684" w:rsidRDefault="00B56CF4" w:rsidP="00B56CF4">
            <w:pPr>
              <w:tabs>
                <w:tab w:val="left" w:pos="1215"/>
              </w:tabs>
              <w:jc w:val="center"/>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Clinical</w:t>
            </w:r>
          </w:p>
        </w:tc>
        <w:tc>
          <w:tcPr>
            <w:tcW w:w="0" w:type="auto"/>
            <w:shd w:val="clear" w:color="auto" w:fill="FFFFFF" w:themeFill="background1"/>
          </w:tcPr>
          <w:p w14:paraId="7368B7EF" w14:textId="77777777" w:rsidR="00B56CF4" w:rsidRPr="00BD3684" w:rsidRDefault="00B56CF4" w:rsidP="00B56CF4">
            <w:pPr>
              <w:tabs>
                <w:tab w:val="left" w:pos="1215"/>
              </w:tabs>
              <w:rPr>
                <w:rFonts w:ascii="Times New Roman" w:hAnsi="Times New Roman" w:cs="Times New Roman"/>
                <w:sz w:val="16"/>
                <w:szCs w:val="16"/>
                <w:lang w:val="en-GB"/>
              </w:rPr>
            </w:pPr>
          </w:p>
        </w:tc>
        <w:tc>
          <w:tcPr>
            <w:tcW w:w="811" w:type="dxa"/>
            <w:shd w:val="clear" w:color="auto" w:fill="FFFFFF" w:themeFill="background1"/>
          </w:tcPr>
          <w:p w14:paraId="13653866" w14:textId="77777777" w:rsidR="00B56CF4" w:rsidRPr="00BD3684" w:rsidRDefault="00B56CF4" w:rsidP="00B56CF4">
            <w:pPr>
              <w:tabs>
                <w:tab w:val="left" w:pos="1215"/>
              </w:tabs>
              <w:rPr>
                <w:rFonts w:ascii="Times New Roman" w:hAnsi="Times New Roman" w:cs="Times New Roman"/>
                <w:sz w:val="16"/>
                <w:szCs w:val="16"/>
                <w:lang w:val="en-GB"/>
              </w:rPr>
            </w:pPr>
          </w:p>
        </w:tc>
        <w:tc>
          <w:tcPr>
            <w:tcW w:w="825" w:type="dxa"/>
            <w:shd w:val="clear" w:color="auto" w:fill="FFFFFF" w:themeFill="background1"/>
          </w:tcPr>
          <w:p w14:paraId="2D315C2D" w14:textId="77777777" w:rsidR="00B56CF4" w:rsidRPr="00BD3684" w:rsidRDefault="00B56CF4" w:rsidP="00B56CF4">
            <w:pPr>
              <w:tabs>
                <w:tab w:val="left" w:pos="1215"/>
              </w:tabs>
              <w:rPr>
                <w:rFonts w:ascii="Times New Roman" w:hAnsi="Times New Roman" w:cs="Times New Roman"/>
                <w:sz w:val="16"/>
                <w:szCs w:val="16"/>
                <w:lang w:val="en-GB"/>
              </w:rPr>
            </w:pPr>
          </w:p>
        </w:tc>
        <w:tc>
          <w:tcPr>
            <w:tcW w:w="975" w:type="dxa"/>
            <w:shd w:val="clear" w:color="auto" w:fill="FFFFFF" w:themeFill="background1"/>
          </w:tcPr>
          <w:p w14:paraId="59A9E9E3" w14:textId="77777777" w:rsidR="00B56CF4" w:rsidRPr="00BD3684" w:rsidRDefault="00B56CF4" w:rsidP="00B56CF4">
            <w:pPr>
              <w:tabs>
                <w:tab w:val="left" w:pos="1215"/>
              </w:tabs>
              <w:rPr>
                <w:rFonts w:ascii="Times New Roman" w:hAnsi="Times New Roman" w:cs="Times New Roman"/>
                <w:sz w:val="16"/>
                <w:szCs w:val="16"/>
                <w:lang w:val="en-GB"/>
              </w:rPr>
            </w:pPr>
          </w:p>
        </w:tc>
        <w:tc>
          <w:tcPr>
            <w:tcW w:w="754" w:type="dxa"/>
            <w:shd w:val="clear" w:color="auto" w:fill="FFFFFF" w:themeFill="background1"/>
          </w:tcPr>
          <w:p w14:paraId="667E8480" w14:textId="77777777" w:rsidR="00B56CF4" w:rsidRPr="00BD3684" w:rsidRDefault="00B56CF4" w:rsidP="00B56CF4">
            <w:pPr>
              <w:tabs>
                <w:tab w:val="left" w:pos="1215"/>
              </w:tabs>
              <w:rPr>
                <w:rFonts w:ascii="Times New Roman" w:hAnsi="Times New Roman" w:cs="Times New Roman"/>
                <w:sz w:val="16"/>
                <w:szCs w:val="16"/>
                <w:lang w:val="en-GB"/>
              </w:rPr>
            </w:pPr>
          </w:p>
        </w:tc>
        <w:tc>
          <w:tcPr>
            <w:tcW w:w="866" w:type="dxa"/>
            <w:shd w:val="clear" w:color="auto" w:fill="FFFFFF" w:themeFill="background1"/>
          </w:tcPr>
          <w:p w14:paraId="1EAE16F1" w14:textId="77777777" w:rsidR="00B56CF4" w:rsidRPr="00BD3684" w:rsidRDefault="00B56CF4" w:rsidP="00B56CF4">
            <w:pPr>
              <w:tabs>
                <w:tab w:val="left" w:pos="1215"/>
              </w:tabs>
              <w:rPr>
                <w:rFonts w:ascii="Times New Roman" w:hAnsi="Times New Roman" w:cs="Times New Roman"/>
                <w:sz w:val="16"/>
                <w:szCs w:val="16"/>
                <w:lang w:val="en-GB"/>
              </w:rPr>
            </w:pPr>
          </w:p>
        </w:tc>
        <w:tc>
          <w:tcPr>
            <w:tcW w:w="780" w:type="dxa"/>
            <w:shd w:val="clear" w:color="auto" w:fill="FFFFFF" w:themeFill="background1"/>
          </w:tcPr>
          <w:p w14:paraId="17B2D95F" w14:textId="77777777" w:rsidR="00B56CF4" w:rsidRPr="00BD3684" w:rsidRDefault="00B56CF4" w:rsidP="00B56CF4">
            <w:pPr>
              <w:tabs>
                <w:tab w:val="left" w:pos="1215"/>
              </w:tabs>
              <w:rPr>
                <w:rFonts w:ascii="Times New Roman" w:hAnsi="Times New Roman" w:cs="Times New Roman"/>
                <w:sz w:val="16"/>
                <w:szCs w:val="16"/>
                <w:lang w:val="en-GB"/>
              </w:rPr>
            </w:pPr>
          </w:p>
        </w:tc>
        <w:tc>
          <w:tcPr>
            <w:tcW w:w="1203" w:type="dxa"/>
            <w:shd w:val="clear" w:color="auto" w:fill="FFFFFF" w:themeFill="background1"/>
          </w:tcPr>
          <w:p w14:paraId="4349BF5E" w14:textId="77777777" w:rsidR="00B56CF4" w:rsidRPr="00BD3684" w:rsidRDefault="00B56CF4" w:rsidP="00B56CF4">
            <w:pPr>
              <w:tabs>
                <w:tab w:val="left" w:pos="1215"/>
              </w:tabs>
              <w:rPr>
                <w:rFonts w:ascii="Times New Roman" w:hAnsi="Times New Roman" w:cs="Times New Roman"/>
                <w:sz w:val="16"/>
                <w:szCs w:val="16"/>
                <w:lang w:val="en-GB"/>
              </w:rPr>
            </w:pPr>
          </w:p>
        </w:tc>
        <w:tc>
          <w:tcPr>
            <w:tcW w:w="756" w:type="dxa"/>
            <w:shd w:val="clear" w:color="auto" w:fill="FFFFFF" w:themeFill="background1"/>
          </w:tcPr>
          <w:p w14:paraId="7F3F5947" w14:textId="77777777" w:rsidR="00B56CF4" w:rsidRPr="00BD3684" w:rsidRDefault="00B56CF4" w:rsidP="00B56CF4">
            <w:pPr>
              <w:tabs>
                <w:tab w:val="left" w:pos="1215"/>
              </w:tabs>
              <w:rPr>
                <w:rFonts w:ascii="Times New Roman" w:hAnsi="Times New Roman" w:cs="Times New Roman"/>
                <w:sz w:val="16"/>
                <w:szCs w:val="16"/>
                <w:lang w:val="en-GB"/>
              </w:rPr>
            </w:pPr>
          </w:p>
        </w:tc>
      </w:tr>
      <w:tr w:rsidR="00B56CF4" w:rsidRPr="00BD3684" w14:paraId="0BB68D85" w14:textId="77777777" w:rsidTr="00E05A44">
        <w:tc>
          <w:tcPr>
            <w:tcW w:w="0" w:type="auto"/>
            <w:shd w:val="clear" w:color="auto" w:fill="FFFFFF" w:themeFill="background1"/>
          </w:tcPr>
          <w:p w14:paraId="09AF3D7D"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SOFA score</w:t>
            </w:r>
          </w:p>
        </w:tc>
        <w:tc>
          <w:tcPr>
            <w:tcW w:w="0" w:type="auto"/>
            <w:shd w:val="clear" w:color="auto" w:fill="FFFFFF" w:themeFill="background1"/>
          </w:tcPr>
          <w:p w14:paraId="22D6935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 </w:t>
            </w:r>
          </w:p>
        </w:tc>
        <w:tc>
          <w:tcPr>
            <w:tcW w:w="811" w:type="dxa"/>
            <w:shd w:val="clear" w:color="auto" w:fill="FFFFFF" w:themeFill="background1"/>
          </w:tcPr>
          <w:p w14:paraId="1CDE590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w:t>
            </w:r>
          </w:p>
        </w:tc>
        <w:tc>
          <w:tcPr>
            <w:tcW w:w="825" w:type="dxa"/>
            <w:shd w:val="clear" w:color="auto" w:fill="FFFFFF" w:themeFill="background1"/>
          </w:tcPr>
          <w:p w14:paraId="190A29C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0.59</w:t>
            </w:r>
          </w:p>
        </w:tc>
        <w:tc>
          <w:tcPr>
            <w:tcW w:w="975" w:type="dxa"/>
            <w:shd w:val="clear" w:color="auto" w:fill="FFFFFF" w:themeFill="background1"/>
          </w:tcPr>
          <w:p w14:paraId="35F16EA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w:t>
            </w:r>
          </w:p>
        </w:tc>
        <w:tc>
          <w:tcPr>
            <w:tcW w:w="754" w:type="dxa"/>
            <w:shd w:val="clear" w:color="auto" w:fill="FFFFFF" w:themeFill="background1"/>
          </w:tcPr>
          <w:p w14:paraId="0A2F528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0.53</w:t>
            </w:r>
          </w:p>
        </w:tc>
        <w:tc>
          <w:tcPr>
            <w:tcW w:w="866" w:type="dxa"/>
            <w:shd w:val="clear" w:color="auto" w:fill="FFFFFF" w:themeFill="background1"/>
          </w:tcPr>
          <w:p w14:paraId="547D54D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w:t>
            </w:r>
          </w:p>
        </w:tc>
        <w:tc>
          <w:tcPr>
            <w:tcW w:w="780" w:type="dxa"/>
            <w:shd w:val="clear" w:color="auto" w:fill="FFFFFF" w:themeFill="background1"/>
          </w:tcPr>
          <w:p w14:paraId="672D83F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0.41</w:t>
            </w:r>
          </w:p>
        </w:tc>
        <w:tc>
          <w:tcPr>
            <w:tcW w:w="1203" w:type="dxa"/>
            <w:shd w:val="clear" w:color="auto" w:fill="FFFFFF" w:themeFill="background1"/>
          </w:tcPr>
          <w:p w14:paraId="582D7BB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w:t>
            </w:r>
          </w:p>
        </w:tc>
        <w:tc>
          <w:tcPr>
            <w:tcW w:w="756" w:type="dxa"/>
            <w:shd w:val="clear" w:color="auto" w:fill="FFFFFF" w:themeFill="background1"/>
          </w:tcPr>
          <w:p w14:paraId="63F0108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0.86</w:t>
            </w:r>
          </w:p>
        </w:tc>
      </w:tr>
      <w:tr w:rsidR="00B56CF4" w:rsidRPr="00BD3684" w14:paraId="70FD40CC" w14:textId="77777777" w:rsidTr="00E05A44">
        <w:tc>
          <w:tcPr>
            <w:tcW w:w="0" w:type="auto"/>
            <w:shd w:val="clear" w:color="auto" w:fill="FFFFFF" w:themeFill="background1"/>
          </w:tcPr>
          <w:p w14:paraId="755FDA90" w14:textId="77777777" w:rsidR="00B56CF4" w:rsidRPr="00BD3684" w:rsidRDefault="00B56CF4" w:rsidP="00B56CF4">
            <w:pPr>
              <w:tabs>
                <w:tab w:val="left" w:pos="1215"/>
              </w:tabs>
              <w:jc w:val="center"/>
              <w:rPr>
                <w:rFonts w:ascii="Times New Roman" w:hAnsi="Times New Roman" w:cs="Times New Roman"/>
                <w:sz w:val="16"/>
                <w:szCs w:val="16"/>
                <w:lang w:val="en-GB"/>
              </w:rPr>
            </w:pPr>
          </w:p>
        </w:tc>
        <w:tc>
          <w:tcPr>
            <w:tcW w:w="0" w:type="auto"/>
            <w:shd w:val="clear" w:color="auto" w:fill="FFFFFF" w:themeFill="background1"/>
          </w:tcPr>
          <w:p w14:paraId="7950CFC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[2,3) </w:t>
            </w:r>
          </w:p>
        </w:tc>
        <w:tc>
          <w:tcPr>
            <w:tcW w:w="811" w:type="dxa"/>
            <w:shd w:val="clear" w:color="auto" w:fill="FFFFFF" w:themeFill="background1"/>
          </w:tcPr>
          <w:p w14:paraId="2C40F7A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2/4</w:t>
            </w:r>
          </w:p>
        </w:tc>
        <w:tc>
          <w:tcPr>
            <w:tcW w:w="825" w:type="dxa"/>
            <w:shd w:val="clear" w:color="auto" w:fill="FFFFFF" w:themeFill="background1"/>
          </w:tcPr>
          <w:p w14:paraId="536A08E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0.01</w:t>
            </w:r>
          </w:p>
        </w:tc>
        <w:tc>
          <w:tcPr>
            <w:tcW w:w="975" w:type="dxa"/>
            <w:shd w:val="clear" w:color="auto" w:fill="FFFFFF" w:themeFill="background1"/>
          </w:tcPr>
          <w:p w14:paraId="25E45F1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1/5</w:t>
            </w:r>
          </w:p>
        </w:tc>
        <w:tc>
          <w:tcPr>
            <w:tcW w:w="754" w:type="dxa"/>
            <w:shd w:val="clear" w:color="auto" w:fill="FFFFFF" w:themeFill="background1"/>
          </w:tcPr>
          <w:p w14:paraId="4520885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0.01</w:t>
            </w:r>
          </w:p>
        </w:tc>
        <w:tc>
          <w:tcPr>
            <w:tcW w:w="866" w:type="dxa"/>
            <w:shd w:val="clear" w:color="auto" w:fill="FFFFFF" w:themeFill="background1"/>
          </w:tcPr>
          <w:p w14:paraId="0C1A3D2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2/4</w:t>
            </w:r>
          </w:p>
        </w:tc>
        <w:tc>
          <w:tcPr>
            <w:tcW w:w="780" w:type="dxa"/>
            <w:shd w:val="clear" w:color="auto" w:fill="FFFFFF" w:themeFill="background1"/>
          </w:tcPr>
          <w:p w14:paraId="65A9D89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0.01</w:t>
            </w:r>
          </w:p>
        </w:tc>
        <w:tc>
          <w:tcPr>
            <w:tcW w:w="1203" w:type="dxa"/>
            <w:shd w:val="clear" w:color="auto" w:fill="FFFFFF" w:themeFill="background1"/>
          </w:tcPr>
          <w:p w14:paraId="3FE5F7C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w:t>
            </w:r>
          </w:p>
        </w:tc>
        <w:tc>
          <w:tcPr>
            <w:tcW w:w="756" w:type="dxa"/>
            <w:shd w:val="clear" w:color="auto" w:fill="FFFFFF" w:themeFill="background1"/>
          </w:tcPr>
          <w:p w14:paraId="745EB97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0.50</w:t>
            </w:r>
          </w:p>
        </w:tc>
      </w:tr>
      <w:tr w:rsidR="00B56CF4" w:rsidRPr="00BD3684" w14:paraId="404CE61A" w14:textId="77777777" w:rsidTr="00E05A44">
        <w:tc>
          <w:tcPr>
            <w:tcW w:w="0" w:type="auto"/>
            <w:shd w:val="clear" w:color="auto" w:fill="FFFFFF" w:themeFill="background1"/>
          </w:tcPr>
          <w:p w14:paraId="3EABD203" w14:textId="77777777" w:rsidR="00B56CF4" w:rsidRPr="00BD3684" w:rsidRDefault="00B56CF4" w:rsidP="00B56CF4">
            <w:pPr>
              <w:tabs>
                <w:tab w:val="left" w:pos="1215"/>
              </w:tabs>
              <w:jc w:val="center"/>
              <w:rPr>
                <w:rFonts w:ascii="Times New Roman" w:hAnsi="Times New Roman" w:cs="Times New Roman"/>
                <w:sz w:val="16"/>
                <w:szCs w:val="16"/>
                <w:lang w:val="en-GB"/>
              </w:rPr>
            </w:pPr>
          </w:p>
        </w:tc>
        <w:tc>
          <w:tcPr>
            <w:tcW w:w="0" w:type="auto"/>
            <w:shd w:val="clear" w:color="auto" w:fill="FFFFFF" w:themeFill="background1"/>
          </w:tcPr>
          <w:p w14:paraId="60A4995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[3,5) </w:t>
            </w:r>
          </w:p>
        </w:tc>
        <w:tc>
          <w:tcPr>
            <w:tcW w:w="811" w:type="dxa"/>
            <w:shd w:val="clear" w:color="auto" w:fill="FFFFFF" w:themeFill="background1"/>
          </w:tcPr>
          <w:p w14:paraId="259AF5F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3/15</w:t>
            </w:r>
          </w:p>
        </w:tc>
        <w:tc>
          <w:tcPr>
            <w:tcW w:w="825" w:type="dxa"/>
            <w:shd w:val="clear" w:color="auto" w:fill="FFFFFF" w:themeFill="background1"/>
          </w:tcPr>
          <w:p w14:paraId="44DC003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0.57</w:t>
            </w:r>
          </w:p>
        </w:tc>
        <w:tc>
          <w:tcPr>
            <w:tcW w:w="975" w:type="dxa"/>
            <w:shd w:val="clear" w:color="auto" w:fill="FFFFFF" w:themeFill="background1"/>
          </w:tcPr>
          <w:p w14:paraId="470224B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1/17</w:t>
            </w:r>
          </w:p>
        </w:tc>
        <w:tc>
          <w:tcPr>
            <w:tcW w:w="754" w:type="dxa"/>
            <w:shd w:val="clear" w:color="auto" w:fill="FFFFFF" w:themeFill="background1"/>
          </w:tcPr>
          <w:p w14:paraId="384834D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0.58</w:t>
            </w:r>
          </w:p>
        </w:tc>
        <w:tc>
          <w:tcPr>
            <w:tcW w:w="866" w:type="dxa"/>
            <w:shd w:val="clear" w:color="auto" w:fill="FFFFFF" w:themeFill="background1"/>
          </w:tcPr>
          <w:p w14:paraId="451ED45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4/14</w:t>
            </w:r>
          </w:p>
        </w:tc>
        <w:tc>
          <w:tcPr>
            <w:tcW w:w="780" w:type="dxa"/>
            <w:shd w:val="clear" w:color="auto" w:fill="FFFFFF" w:themeFill="background1"/>
          </w:tcPr>
          <w:p w14:paraId="4AC52A6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0.62</w:t>
            </w:r>
          </w:p>
        </w:tc>
        <w:tc>
          <w:tcPr>
            <w:tcW w:w="1203" w:type="dxa"/>
            <w:shd w:val="clear" w:color="auto" w:fill="FFFFFF" w:themeFill="background1"/>
          </w:tcPr>
          <w:p w14:paraId="08F99E7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3/15</w:t>
            </w:r>
          </w:p>
        </w:tc>
        <w:tc>
          <w:tcPr>
            <w:tcW w:w="756" w:type="dxa"/>
            <w:shd w:val="clear" w:color="auto" w:fill="FFFFFF" w:themeFill="background1"/>
          </w:tcPr>
          <w:p w14:paraId="6B4139A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0.89</w:t>
            </w:r>
          </w:p>
        </w:tc>
      </w:tr>
      <w:tr w:rsidR="00B56CF4" w:rsidRPr="00BD3684" w14:paraId="195C7A2B" w14:textId="77777777" w:rsidTr="00E05A44">
        <w:tc>
          <w:tcPr>
            <w:tcW w:w="0" w:type="auto"/>
            <w:shd w:val="clear" w:color="auto" w:fill="FFFFFF" w:themeFill="background1"/>
          </w:tcPr>
          <w:p w14:paraId="61243CCC" w14:textId="77777777" w:rsidR="00B56CF4" w:rsidRPr="00BD3684" w:rsidRDefault="00B56CF4" w:rsidP="00B56CF4">
            <w:pPr>
              <w:tabs>
                <w:tab w:val="left" w:pos="1215"/>
              </w:tabs>
              <w:jc w:val="center"/>
              <w:rPr>
                <w:rFonts w:ascii="Times New Roman" w:hAnsi="Times New Roman" w:cs="Times New Roman"/>
                <w:sz w:val="16"/>
                <w:szCs w:val="16"/>
                <w:lang w:val="en-GB"/>
              </w:rPr>
            </w:pPr>
          </w:p>
        </w:tc>
        <w:tc>
          <w:tcPr>
            <w:tcW w:w="0" w:type="auto"/>
            <w:shd w:val="clear" w:color="auto" w:fill="FFFFFF" w:themeFill="background1"/>
          </w:tcPr>
          <w:p w14:paraId="463D57A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[5,9) </w:t>
            </w:r>
          </w:p>
        </w:tc>
        <w:tc>
          <w:tcPr>
            <w:tcW w:w="811" w:type="dxa"/>
            <w:shd w:val="clear" w:color="auto" w:fill="FFFFFF" w:themeFill="background1"/>
          </w:tcPr>
          <w:p w14:paraId="3A58203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6/29</w:t>
            </w:r>
          </w:p>
        </w:tc>
        <w:tc>
          <w:tcPr>
            <w:tcW w:w="825" w:type="dxa"/>
            <w:shd w:val="clear" w:color="auto" w:fill="FFFFFF" w:themeFill="background1"/>
          </w:tcPr>
          <w:p w14:paraId="61D9D96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0.70</w:t>
            </w:r>
          </w:p>
        </w:tc>
        <w:tc>
          <w:tcPr>
            <w:tcW w:w="975" w:type="dxa"/>
            <w:shd w:val="clear" w:color="auto" w:fill="FFFFFF" w:themeFill="background1"/>
          </w:tcPr>
          <w:p w14:paraId="7D76B11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6/29</w:t>
            </w:r>
          </w:p>
        </w:tc>
        <w:tc>
          <w:tcPr>
            <w:tcW w:w="754" w:type="dxa"/>
            <w:shd w:val="clear" w:color="auto" w:fill="FFFFFF" w:themeFill="background1"/>
          </w:tcPr>
          <w:p w14:paraId="4D759E2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0.60</w:t>
            </w:r>
          </w:p>
        </w:tc>
        <w:tc>
          <w:tcPr>
            <w:tcW w:w="866" w:type="dxa"/>
            <w:shd w:val="clear" w:color="auto" w:fill="FFFFFF" w:themeFill="background1"/>
          </w:tcPr>
          <w:p w14:paraId="3441C28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7/28</w:t>
            </w:r>
          </w:p>
        </w:tc>
        <w:tc>
          <w:tcPr>
            <w:tcW w:w="780" w:type="dxa"/>
            <w:shd w:val="clear" w:color="auto" w:fill="FFFFFF" w:themeFill="background1"/>
          </w:tcPr>
          <w:p w14:paraId="59D1300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0.67</w:t>
            </w:r>
          </w:p>
        </w:tc>
        <w:tc>
          <w:tcPr>
            <w:tcW w:w="1203" w:type="dxa"/>
            <w:shd w:val="clear" w:color="auto" w:fill="FFFFFF" w:themeFill="background1"/>
          </w:tcPr>
          <w:p w14:paraId="492D4F9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3/32</w:t>
            </w:r>
          </w:p>
        </w:tc>
        <w:tc>
          <w:tcPr>
            <w:tcW w:w="756" w:type="dxa"/>
            <w:shd w:val="clear" w:color="auto" w:fill="FFFFFF" w:themeFill="background1"/>
          </w:tcPr>
          <w:p w14:paraId="6A53512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0.74</w:t>
            </w:r>
          </w:p>
        </w:tc>
      </w:tr>
      <w:tr w:rsidR="00B56CF4" w:rsidRPr="00BD3684" w14:paraId="7ADEEC89" w14:textId="77777777" w:rsidTr="00E05A44">
        <w:tc>
          <w:tcPr>
            <w:tcW w:w="0" w:type="auto"/>
            <w:shd w:val="clear" w:color="auto" w:fill="FFFFFF" w:themeFill="background1"/>
          </w:tcPr>
          <w:p w14:paraId="0BC77DEB" w14:textId="77777777" w:rsidR="00B56CF4" w:rsidRPr="00BD3684" w:rsidRDefault="00B56CF4" w:rsidP="00B56CF4">
            <w:pPr>
              <w:tabs>
                <w:tab w:val="left" w:pos="1215"/>
              </w:tabs>
              <w:jc w:val="center"/>
              <w:rPr>
                <w:rFonts w:ascii="Times New Roman" w:hAnsi="Times New Roman" w:cs="Times New Roman"/>
                <w:sz w:val="16"/>
                <w:szCs w:val="16"/>
                <w:lang w:val="en-GB"/>
              </w:rPr>
            </w:pPr>
          </w:p>
        </w:tc>
        <w:tc>
          <w:tcPr>
            <w:tcW w:w="0" w:type="auto"/>
            <w:shd w:val="clear" w:color="auto" w:fill="FFFFFF" w:themeFill="background1"/>
          </w:tcPr>
          <w:p w14:paraId="7F365FF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w:t>
            </w:r>
            <w:proofErr w:type="gramStart"/>
            <w:r w:rsidRPr="00BD3684">
              <w:rPr>
                <w:rFonts w:ascii="Times New Roman" w:hAnsi="Times New Roman" w:cs="Times New Roman"/>
                <w:sz w:val="16"/>
                <w:szCs w:val="16"/>
                <w:lang w:val="en-GB"/>
              </w:rPr>
              <w:t>9,.</w:t>
            </w:r>
            <w:proofErr w:type="gramEnd"/>
            <w:r w:rsidRPr="00BD3684">
              <w:rPr>
                <w:rFonts w:ascii="Times New Roman" w:hAnsi="Times New Roman" w:cs="Times New Roman"/>
                <w:sz w:val="16"/>
                <w:szCs w:val="16"/>
                <w:lang w:val="en-GB"/>
              </w:rPr>
              <w:t>) </w:t>
            </w:r>
          </w:p>
        </w:tc>
        <w:tc>
          <w:tcPr>
            <w:tcW w:w="811" w:type="dxa"/>
            <w:shd w:val="clear" w:color="auto" w:fill="FFFFFF" w:themeFill="background1"/>
          </w:tcPr>
          <w:p w14:paraId="640D288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10/18</w:t>
            </w:r>
          </w:p>
        </w:tc>
        <w:tc>
          <w:tcPr>
            <w:tcW w:w="825" w:type="dxa"/>
            <w:shd w:val="clear" w:color="auto" w:fill="FFFFFF" w:themeFill="background1"/>
          </w:tcPr>
          <w:p w14:paraId="67D9998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0.57</w:t>
            </w:r>
          </w:p>
        </w:tc>
        <w:tc>
          <w:tcPr>
            <w:tcW w:w="975" w:type="dxa"/>
            <w:shd w:val="clear" w:color="auto" w:fill="FFFFFF" w:themeFill="background1"/>
          </w:tcPr>
          <w:p w14:paraId="21E427B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3/25</w:t>
            </w:r>
          </w:p>
        </w:tc>
        <w:tc>
          <w:tcPr>
            <w:tcW w:w="754" w:type="dxa"/>
            <w:shd w:val="clear" w:color="auto" w:fill="FFFFFF" w:themeFill="background1"/>
          </w:tcPr>
          <w:p w14:paraId="48D35BA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0.61</w:t>
            </w:r>
          </w:p>
        </w:tc>
        <w:tc>
          <w:tcPr>
            <w:tcW w:w="866" w:type="dxa"/>
            <w:shd w:val="clear" w:color="auto" w:fill="FFFFFF" w:themeFill="background1"/>
          </w:tcPr>
          <w:p w14:paraId="6F6F47B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12/16</w:t>
            </w:r>
          </w:p>
        </w:tc>
        <w:tc>
          <w:tcPr>
            <w:tcW w:w="780" w:type="dxa"/>
            <w:shd w:val="clear" w:color="auto" w:fill="FFFFFF" w:themeFill="background1"/>
          </w:tcPr>
          <w:p w14:paraId="1B20217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0.56</w:t>
            </w:r>
          </w:p>
        </w:tc>
        <w:tc>
          <w:tcPr>
            <w:tcW w:w="1203" w:type="dxa"/>
            <w:shd w:val="clear" w:color="auto" w:fill="FFFFFF" w:themeFill="background1"/>
          </w:tcPr>
          <w:p w14:paraId="3AB072D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1/27</w:t>
            </w:r>
          </w:p>
        </w:tc>
        <w:tc>
          <w:tcPr>
            <w:tcW w:w="756" w:type="dxa"/>
            <w:shd w:val="clear" w:color="auto" w:fill="FFFFFF" w:themeFill="background1"/>
          </w:tcPr>
          <w:p w14:paraId="1E31E30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0.69</w:t>
            </w:r>
          </w:p>
        </w:tc>
      </w:tr>
      <w:tr w:rsidR="00B56CF4" w:rsidRPr="00BD3684" w14:paraId="0A8E98B6" w14:textId="77777777" w:rsidTr="00E05A44">
        <w:tc>
          <w:tcPr>
            <w:tcW w:w="0" w:type="auto"/>
            <w:shd w:val="clear" w:color="auto" w:fill="FFFFFF" w:themeFill="background1"/>
          </w:tcPr>
          <w:p w14:paraId="55254D0A"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SOFA (interaction)</w:t>
            </w:r>
          </w:p>
        </w:tc>
        <w:tc>
          <w:tcPr>
            <w:tcW w:w="0" w:type="auto"/>
            <w:shd w:val="clear" w:color="auto" w:fill="FFFFFF" w:themeFill="background1"/>
          </w:tcPr>
          <w:p w14:paraId="1309497C" w14:textId="77777777" w:rsidR="00B56CF4" w:rsidRPr="00BD3684" w:rsidRDefault="00B56CF4" w:rsidP="00B56CF4">
            <w:pPr>
              <w:tabs>
                <w:tab w:val="left" w:pos="1215"/>
              </w:tabs>
              <w:rPr>
                <w:rFonts w:ascii="Times New Roman" w:hAnsi="Times New Roman" w:cs="Times New Roman"/>
                <w:sz w:val="16"/>
                <w:szCs w:val="16"/>
                <w:lang w:val="en-GB"/>
              </w:rPr>
            </w:pPr>
          </w:p>
        </w:tc>
        <w:tc>
          <w:tcPr>
            <w:tcW w:w="811" w:type="dxa"/>
            <w:shd w:val="clear" w:color="auto" w:fill="FFFFFF" w:themeFill="background1"/>
          </w:tcPr>
          <w:p w14:paraId="6654CD25" w14:textId="77777777" w:rsidR="00B56CF4" w:rsidRPr="00BD3684" w:rsidRDefault="00B56CF4" w:rsidP="00B56CF4">
            <w:pPr>
              <w:tabs>
                <w:tab w:val="left" w:pos="1215"/>
              </w:tabs>
              <w:rPr>
                <w:rFonts w:ascii="Times New Roman" w:hAnsi="Times New Roman" w:cs="Times New Roman"/>
                <w:sz w:val="16"/>
                <w:szCs w:val="16"/>
                <w:lang w:val="en-GB"/>
              </w:rPr>
            </w:pPr>
          </w:p>
        </w:tc>
        <w:tc>
          <w:tcPr>
            <w:tcW w:w="825" w:type="dxa"/>
            <w:shd w:val="clear" w:color="auto" w:fill="FFFFFF" w:themeFill="background1"/>
          </w:tcPr>
          <w:p w14:paraId="5E4EFFF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0.46</w:t>
            </w:r>
          </w:p>
        </w:tc>
        <w:tc>
          <w:tcPr>
            <w:tcW w:w="975" w:type="dxa"/>
            <w:shd w:val="clear" w:color="auto" w:fill="FFFFFF" w:themeFill="background1"/>
          </w:tcPr>
          <w:p w14:paraId="17BFC7A2" w14:textId="77777777" w:rsidR="00B56CF4" w:rsidRPr="00BD3684" w:rsidRDefault="00B56CF4" w:rsidP="00B56CF4">
            <w:pPr>
              <w:tabs>
                <w:tab w:val="left" w:pos="1215"/>
              </w:tabs>
              <w:rPr>
                <w:rFonts w:ascii="Times New Roman" w:hAnsi="Times New Roman" w:cs="Times New Roman"/>
                <w:sz w:val="16"/>
                <w:szCs w:val="16"/>
                <w:lang w:val="en-GB"/>
              </w:rPr>
            </w:pPr>
          </w:p>
        </w:tc>
        <w:tc>
          <w:tcPr>
            <w:tcW w:w="754" w:type="dxa"/>
            <w:shd w:val="clear" w:color="auto" w:fill="FFFFFF" w:themeFill="background1"/>
          </w:tcPr>
          <w:p w14:paraId="335A5E34" w14:textId="77777777" w:rsidR="00B56CF4" w:rsidRPr="00BD3684" w:rsidRDefault="00B56CF4" w:rsidP="00B56CF4">
            <w:pPr>
              <w:tabs>
                <w:tab w:val="left" w:pos="1215"/>
              </w:tabs>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0.02</w:t>
            </w:r>
          </w:p>
        </w:tc>
        <w:tc>
          <w:tcPr>
            <w:tcW w:w="866" w:type="dxa"/>
            <w:shd w:val="clear" w:color="auto" w:fill="FFFFFF" w:themeFill="background1"/>
          </w:tcPr>
          <w:p w14:paraId="2CDCCE41" w14:textId="77777777" w:rsidR="00B56CF4" w:rsidRPr="00BD3684" w:rsidRDefault="00B56CF4" w:rsidP="00B56CF4">
            <w:pPr>
              <w:tabs>
                <w:tab w:val="left" w:pos="1215"/>
              </w:tabs>
              <w:rPr>
                <w:rFonts w:ascii="Times New Roman" w:hAnsi="Times New Roman" w:cs="Times New Roman"/>
                <w:sz w:val="16"/>
                <w:szCs w:val="16"/>
                <w:lang w:val="en-GB"/>
              </w:rPr>
            </w:pPr>
          </w:p>
        </w:tc>
        <w:tc>
          <w:tcPr>
            <w:tcW w:w="780" w:type="dxa"/>
            <w:shd w:val="clear" w:color="auto" w:fill="FFFFFF" w:themeFill="background1"/>
          </w:tcPr>
          <w:p w14:paraId="2DE1538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0.44</w:t>
            </w:r>
          </w:p>
        </w:tc>
        <w:tc>
          <w:tcPr>
            <w:tcW w:w="1203" w:type="dxa"/>
            <w:shd w:val="clear" w:color="auto" w:fill="FFFFFF" w:themeFill="background1"/>
          </w:tcPr>
          <w:p w14:paraId="384E398F" w14:textId="77777777" w:rsidR="00B56CF4" w:rsidRPr="00BD3684" w:rsidRDefault="00B56CF4" w:rsidP="00B56CF4">
            <w:pPr>
              <w:tabs>
                <w:tab w:val="left" w:pos="1215"/>
              </w:tabs>
              <w:rPr>
                <w:rFonts w:ascii="Times New Roman" w:hAnsi="Times New Roman" w:cs="Times New Roman"/>
                <w:sz w:val="16"/>
                <w:szCs w:val="16"/>
                <w:lang w:val="en-GB"/>
              </w:rPr>
            </w:pPr>
          </w:p>
        </w:tc>
        <w:tc>
          <w:tcPr>
            <w:tcW w:w="756" w:type="dxa"/>
            <w:shd w:val="clear" w:color="auto" w:fill="FFFFFF" w:themeFill="background1"/>
          </w:tcPr>
          <w:p w14:paraId="2C0302C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0.09</w:t>
            </w:r>
          </w:p>
        </w:tc>
      </w:tr>
      <w:tr w:rsidR="00B56CF4" w:rsidRPr="00BD3684" w14:paraId="1D1C256C" w14:textId="77777777" w:rsidTr="00E05A44">
        <w:tc>
          <w:tcPr>
            <w:tcW w:w="0" w:type="auto"/>
            <w:shd w:val="clear" w:color="auto" w:fill="FFFFFF" w:themeFill="background1"/>
          </w:tcPr>
          <w:p w14:paraId="1B8540BB"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Leucocyte count</w:t>
            </w:r>
          </w:p>
        </w:tc>
        <w:tc>
          <w:tcPr>
            <w:tcW w:w="0" w:type="auto"/>
            <w:shd w:val="clear" w:color="auto" w:fill="FFFFFF" w:themeFill="background1"/>
          </w:tcPr>
          <w:p w14:paraId="62110BC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&lt; 12000 </w:t>
            </w:r>
          </w:p>
        </w:tc>
        <w:tc>
          <w:tcPr>
            <w:tcW w:w="811" w:type="dxa"/>
            <w:shd w:val="clear" w:color="auto" w:fill="FFFFFF" w:themeFill="background1"/>
          </w:tcPr>
          <w:p w14:paraId="42FD432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9/37</w:t>
            </w:r>
          </w:p>
        </w:tc>
        <w:tc>
          <w:tcPr>
            <w:tcW w:w="825" w:type="dxa"/>
            <w:shd w:val="clear" w:color="auto" w:fill="FFFFFF" w:themeFill="background1"/>
          </w:tcPr>
          <w:p w14:paraId="09053C8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0.51</w:t>
            </w:r>
          </w:p>
        </w:tc>
        <w:tc>
          <w:tcPr>
            <w:tcW w:w="975" w:type="dxa"/>
            <w:shd w:val="clear" w:color="auto" w:fill="FFFFFF" w:themeFill="background1"/>
          </w:tcPr>
          <w:p w14:paraId="28EFE45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4/42</w:t>
            </w:r>
          </w:p>
        </w:tc>
        <w:tc>
          <w:tcPr>
            <w:tcW w:w="754" w:type="dxa"/>
            <w:shd w:val="clear" w:color="auto" w:fill="FFFFFF" w:themeFill="background1"/>
          </w:tcPr>
          <w:p w14:paraId="161749D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0.21</w:t>
            </w:r>
          </w:p>
        </w:tc>
        <w:tc>
          <w:tcPr>
            <w:tcW w:w="866" w:type="dxa"/>
            <w:shd w:val="clear" w:color="auto" w:fill="FFFFFF" w:themeFill="background1"/>
          </w:tcPr>
          <w:p w14:paraId="1677FF4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11/35</w:t>
            </w:r>
          </w:p>
        </w:tc>
        <w:tc>
          <w:tcPr>
            <w:tcW w:w="780" w:type="dxa"/>
            <w:shd w:val="clear" w:color="auto" w:fill="FFFFFF" w:themeFill="background1"/>
          </w:tcPr>
          <w:p w14:paraId="1489995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0.19</w:t>
            </w:r>
          </w:p>
        </w:tc>
        <w:tc>
          <w:tcPr>
            <w:tcW w:w="1203" w:type="dxa"/>
            <w:shd w:val="clear" w:color="auto" w:fill="FFFFFF" w:themeFill="background1"/>
          </w:tcPr>
          <w:p w14:paraId="7DCC882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4/42</w:t>
            </w:r>
          </w:p>
        </w:tc>
        <w:tc>
          <w:tcPr>
            <w:tcW w:w="756" w:type="dxa"/>
            <w:shd w:val="clear" w:color="auto" w:fill="FFFFFF" w:themeFill="background1"/>
          </w:tcPr>
          <w:p w14:paraId="2A9123E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0.02</w:t>
            </w:r>
          </w:p>
        </w:tc>
      </w:tr>
      <w:tr w:rsidR="00B56CF4" w:rsidRPr="00BD3684" w14:paraId="16DE11BA" w14:textId="77777777" w:rsidTr="00E05A44">
        <w:tc>
          <w:tcPr>
            <w:tcW w:w="0" w:type="auto"/>
            <w:shd w:val="clear" w:color="auto" w:fill="FFFFFF" w:themeFill="background1"/>
          </w:tcPr>
          <w:p w14:paraId="5BD47068" w14:textId="77777777" w:rsidR="00B56CF4" w:rsidRPr="00BD3684" w:rsidRDefault="00B56CF4" w:rsidP="00B56CF4">
            <w:pPr>
              <w:tabs>
                <w:tab w:val="left" w:pos="1215"/>
              </w:tabs>
              <w:jc w:val="center"/>
              <w:rPr>
                <w:rFonts w:ascii="Times New Roman" w:hAnsi="Times New Roman" w:cs="Times New Roman"/>
                <w:sz w:val="16"/>
                <w:szCs w:val="16"/>
                <w:lang w:val="en-GB"/>
              </w:rPr>
            </w:pPr>
          </w:p>
        </w:tc>
        <w:tc>
          <w:tcPr>
            <w:tcW w:w="0" w:type="auto"/>
            <w:shd w:val="clear" w:color="auto" w:fill="FFFFFF" w:themeFill="background1"/>
          </w:tcPr>
          <w:p w14:paraId="7FE92D4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 12000 </w:t>
            </w:r>
          </w:p>
        </w:tc>
        <w:tc>
          <w:tcPr>
            <w:tcW w:w="811" w:type="dxa"/>
            <w:shd w:val="clear" w:color="auto" w:fill="FFFFFF" w:themeFill="background1"/>
          </w:tcPr>
          <w:p w14:paraId="2F7A10E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12/33</w:t>
            </w:r>
          </w:p>
        </w:tc>
        <w:tc>
          <w:tcPr>
            <w:tcW w:w="825" w:type="dxa"/>
            <w:shd w:val="clear" w:color="auto" w:fill="FFFFFF" w:themeFill="background1"/>
          </w:tcPr>
          <w:p w14:paraId="78E70BD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0.60</w:t>
            </w:r>
          </w:p>
        </w:tc>
        <w:tc>
          <w:tcPr>
            <w:tcW w:w="975" w:type="dxa"/>
            <w:shd w:val="clear" w:color="auto" w:fill="FFFFFF" w:themeFill="background1"/>
          </w:tcPr>
          <w:p w14:paraId="52BD169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7/38</w:t>
            </w:r>
          </w:p>
        </w:tc>
        <w:tc>
          <w:tcPr>
            <w:tcW w:w="754" w:type="dxa"/>
            <w:shd w:val="clear" w:color="auto" w:fill="FFFFFF" w:themeFill="background1"/>
          </w:tcPr>
          <w:p w14:paraId="3B1935D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0.57</w:t>
            </w:r>
          </w:p>
        </w:tc>
        <w:tc>
          <w:tcPr>
            <w:tcW w:w="866" w:type="dxa"/>
            <w:shd w:val="clear" w:color="auto" w:fill="FFFFFF" w:themeFill="background1"/>
          </w:tcPr>
          <w:p w14:paraId="51324FE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14/31</w:t>
            </w:r>
          </w:p>
        </w:tc>
        <w:tc>
          <w:tcPr>
            <w:tcW w:w="780" w:type="dxa"/>
            <w:shd w:val="clear" w:color="auto" w:fill="FFFFFF" w:themeFill="background1"/>
          </w:tcPr>
          <w:p w14:paraId="1230BEA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0.57</w:t>
            </w:r>
          </w:p>
        </w:tc>
        <w:tc>
          <w:tcPr>
            <w:tcW w:w="1203" w:type="dxa"/>
            <w:shd w:val="clear" w:color="auto" w:fill="FFFFFF" w:themeFill="background1"/>
          </w:tcPr>
          <w:p w14:paraId="730F66D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3/42</w:t>
            </w:r>
          </w:p>
        </w:tc>
        <w:tc>
          <w:tcPr>
            <w:tcW w:w="756" w:type="dxa"/>
            <w:shd w:val="clear" w:color="auto" w:fill="FFFFFF" w:themeFill="background1"/>
          </w:tcPr>
          <w:p w14:paraId="30E9DD5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0.74</w:t>
            </w:r>
          </w:p>
        </w:tc>
      </w:tr>
      <w:tr w:rsidR="00B56CF4" w:rsidRPr="00BD3684" w14:paraId="78A7C620" w14:textId="77777777" w:rsidTr="00E05A44">
        <w:tc>
          <w:tcPr>
            <w:tcW w:w="0" w:type="auto"/>
            <w:shd w:val="clear" w:color="auto" w:fill="FFFFFF" w:themeFill="background1"/>
          </w:tcPr>
          <w:p w14:paraId="605AD759"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Leucocyte (interaction)</w:t>
            </w:r>
          </w:p>
        </w:tc>
        <w:tc>
          <w:tcPr>
            <w:tcW w:w="0" w:type="auto"/>
            <w:shd w:val="clear" w:color="auto" w:fill="FFFFFF" w:themeFill="background1"/>
          </w:tcPr>
          <w:p w14:paraId="180455D0" w14:textId="77777777" w:rsidR="00B56CF4" w:rsidRPr="00BD3684" w:rsidRDefault="00B56CF4" w:rsidP="00B56CF4">
            <w:pPr>
              <w:tabs>
                <w:tab w:val="left" w:pos="1215"/>
              </w:tabs>
              <w:rPr>
                <w:rFonts w:ascii="Times New Roman" w:hAnsi="Times New Roman" w:cs="Times New Roman"/>
                <w:sz w:val="16"/>
                <w:szCs w:val="16"/>
                <w:lang w:val="en-GB"/>
              </w:rPr>
            </w:pPr>
          </w:p>
        </w:tc>
        <w:tc>
          <w:tcPr>
            <w:tcW w:w="811" w:type="dxa"/>
            <w:shd w:val="clear" w:color="auto" w:fill="FFFFFF" w:themeFill="background1"/>
          </w:tcPr>
          <w:p w14:paraId="795CD64A" w14:textId="77777777" w:rsidR="00B56CF4" w:rsidRPr="00BD3684" w:rsidRDefault="00B56CF4" w:rsidP="00B56CF4">
            <w:pPr>
              <w:tabs>
                <w:tab w:val="left" w:pos="1215"/>
              </w:tabs>
              <w:rPr>
                <w:rFonts w:ascii="Times New Roman" w:hAnsi="Times New Roman" w:cs="Times New Roman"/>
                <w:sz w:val="16"/>
                <w:szCs w:val="16"/>
                <w:lang w:val="en-GB"/>
              </w:rPr>
            </w:pPr>
          </w:p>
        </w:tc>
        <w:tc>
          <w:tcPr>
            <w:tcW w:w="825" w:type="dxa"/>
            <w:shd w:val="clear" w:color="auto" w:fill="FFFFFF" w:themeFill="background1"/>
          </w:tcPr>
          <w:p w14:paraId="7995CAE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0.51</w:t>
            </w:r>
          </w:p>
        </w:tc>
        <w:tc>
          <w:tcPr>
            <w:tcW w:w="975" w:type="dxa"/>
            <w:shd w:val="clear" w:color="auto" w:fill="FFFFFF" w:themeFill="background1"/>
          </w:tcPr>
          <w:p w14:paraId="02959055" w14:textId="77777777" w:rsidR="00B56CF4" w:rsidRPr="00BD3684" w:rsidRDefault="00B56CF4" w:rsidP="00B56CF4">
            <w:pPr>
              <w:tabs>
                <w:tab w:val="left" w:pos="1215"/>
              </w:tabs>
              <w:rPr>
                <w:rFonts w:ascii="Times New Roman" w:hAnsi="Times New Roman" w:cs="Times New Roman"/>
                <w:sz w:val="16"/>
                <w:szCs w:val="16"/>
                <w:lang w:val="en-GB"/>
              </w:rPr>
            </w:pPr>
          </w:p>
        </w:tc>
        <w:tc>
          <w:tcPr>
            <w:tcW w:w="754" w:type="dxa"/>
            <w:shd w:val="clear" w:color="auto" w:fill="FFFFFF" w:themeFill="background1"/>
          </w:tcPr>
          <w:p w14:paraId="3ECEB7F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0.21</w:t>
            </w:r>
          </w:p>
        </w:tc>
        <w:tc>
          <w:tcPr>
            <w:tcW w:w="866" w:type="dxa"/>
            <w:shd w:val="clear" w:color="auto" w:fill="FFFFFF" w:themeFill="background1"/>
          </w:tcPr>
          <w:p w14:paraId="1B744338" w14:textId="77777777" w:rsidR="00B56CF4" w:rsidRPr="00BD3684" w:rsidRDefault="00B56CF4" w:rsidP="00B56CF4">
            <w:pPr>
              <w:tabs>
                <w:tab w:val="left" w:pos="1215"/>
              </w:tabs>
              <w:rPr>
                <w:rFonts w:ascii="Times New Roman" w:hAnsi="Times New Roman" w:cs="Times New Roman"/>
                <w:sz w:val="16"/>
                <w:szCs w:val="16"/>
                <w:lang w:val="en-GB"/>
              </w:rPr>
            </w:pPr>
          </w:p>
        </w:tc>
        <w:tc>
          <w:tcPr>
            <w:tcW w:w="780" w:type="dxa"/>
            <w:shd w:val="clear" w:color="auto" w:fill="FFFFFF" w:themeFill="background1"/>
          </w:tcPr>
          <w:p w14:paraId="5643869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0.19</w:t>
            </w:r>
          </w:p>
        </w:tc>
        <w:tc>
          <w:tcPr>
            <w:tcW w:w="1203" w:type="dxa"/>
            <w:shd w:val="clear" w:color="auto" w:fill="FFFFFF" w:themeFill="background1"/>
          </w:tcPr>
          <w:p w14:paraId="778E76F6" w14:textId="77777777" w:rsidR="00B56CF4" w:rsidRPr="00BD3684" w:rsidRDefault="00B56CF4" w:rsidP="00B56CF4">
            <w:pPr>
              <w:tabs>
                <w:tab w:val="left" w:pos="1215"/>
              </w:tabs>
              <w:rPr>
                <w:rFonts w:ascii="Times New Roman" w:hAnsi="Times New Roman" w:cs="Times New Roman"/>
                <w:sz w:val="16"/>
                <w:szCs w:val="16"/>
                <w:lang w:val="en-GB"/>
              </w:rPr>
            </w:pPr>
          </w:p>
        </w:tc>
        <w:tc>
          <w:tcPr>
            <w:tcW w:w="756" w:type="dxa"/>
            <w:shd w:val="clear" w:color="auto" w:fill="FFFFFF" w:themeFill="background1"/>
          </w:tcPr>
          <w:p w14:paraId="2F76B919" w14:textId="77777777" w:rsidR="00B56CF4" w:rsidRPr="00BD3684" w:rsidRDefault="00B56CF4" w:rsidP="00B56CF4">
            <w:pPr>
              <w:tabs>
                <w:tab w:val="left" w:pos="1215"/>
              </w:tabs>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0.02</w:t>
            </w:r>
          </w:p>
        </w:tc>
      </w:tr>
      <w:tr w:rsidR="00B56CF4" w:rsidRPr="00BD3684" w14:paraId="2AF1EA6B" w14:textId="77777777" w:rsidTr="00E05A44">
        <w:tc>
          <w:tcPr>
            <w:tcW w:w="0" w:type="auto"/>
            <w:shd w:val="clear" w:color="auto" w:fill="FFFFFF" w:themeFill="background1"/>
          </w:tcPr>
          <w:p w14:paraId="5768B5DB"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C-reactive protein level</w:t>
            </w:r>
          </w:p>
        </w:tc>
        <w:tc>
          <w:tcPr>
            <w:tcW w:w="0" w:type="auto"/>
            <w:shd w:val="clear" w:color="auto" w:fill="FFFFFF" w:themeFill="background1"/>
          </w:tcPr>
          <w:p w14:paraId="671572B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&lt;5 mg/l </w:t>
            </w:r>
          </w:p>
        </w:tc>
        <w:tc>
          <w:tcPr>
            <w:tcW w:w="811" w:type="dxa"/>
            <w:shd w:val="clear" w:color="auto" w:fill="FFFFFF" w:themeFill="background1"/>
          </w:tcPr>
          <w:p w14:paraId="3CDDCBD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w:t>
            </w:r>
          </w:p>
        </w:tc>
        <w:tc>
          <w:tcPr>
            <w:tcW w:w="825" w:type="dxa"/>
            <w:shd w:val="clear" w:color="auto" w:fill="FFFFFF" w:themeFill="background1"/>
          </w:tcPr>
          <w:p w14:paraId="23E2B5C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0.14</w:t>
            </w:r>
          </w:p>
        </w:tc>
        <w:tc>
          <w:tcPr>
            <w:tcW w:w="975" w:type="dxa"/>
            <w:shd w:val="clear" w:color="auto" w:fill="FFFFFF" w:themeFill="background1"/>
          </w:tcPr>
          <w:p w14:paraId="4B645AA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w:t>
            </w:r>
          </w:p>
        </w:tc>
        <w:tc>
          <w:tcPr>
            <w:tcW w:w="754" w:type="dxa"/>
            <w:shd w:val="clear" w:color="auto" w:fill="FFFFFF" w:themeFill="background1"/>
          </w:tcPr>
          <w:p w14:paraId="63F582F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0.02</w:t>
            </w:r>
          </w:p>
        </w:tc>
        <w:tc>
          <w:tcPr>
            <w:tcW w:w="866" w:type="dxa"/>
            <w:shd w:val="clear" w:color="auto" w:fill="FFFFFF" w:themeFill="background1"/>
          </w:tcPr>
          <w:p w14:paraId="5CAE2B9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w:t>
            </w:r>
          </w:p>
        </w:tc>
        <w:tc>
          <w:tcPr>
            <w:tcW w:w="780" w:type="dxa"/>
            <w:shd w:val="clear" w:color="auto" w:fill="FFFFFF" w:themeFill="background1"/>
          </w:tcPr>
          <w:p w14:paraId="20CA8B2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0.15</w:t>
            </w:r>
          </w:p>
        </w:tc>
        <w:tc>
          <w:tcPr>
            <w:tcW w:w="1203" w:type="dxa"/>
            <w:shd w:val="clear" w:color="auto" w:fill="FFFFFF" w:themeFill="background1"/>
          </w:tcPr>
          <w:p w14:paraId="154A495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w:t>
            </w:r>
          </w:p>
        </w:tc>
        <w:tc>
          <w:tcPr>
            <w:tcW w:w="756" w:type="dxa"/>
            <w:shd w:val="clear" w:color="auto" w:fill="FFFFFF" w:themeFill="background1"/>
          </w:tcPr>
          <w:p w14:paraId="5DEB679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0.10</w:t>
            </w:r>
          </w:p>
        </w:tc>
      </w:tr>
      <w:tr w:rsidR="00B56CF4" w:rsidRPr="00BD3684" w14:paraId="066FBEF1" w14:textId="77777777" w:rsidTr="00E05A44">
        <w:tc>
          <w:tcPr>
            <w:tcW w:w="0" w:type="auto"/>
            <w:shd w:val="clear" w:color="auto" w:fill="FFFFFF" w:themeFill="background1"/>
          </w:tcPr>
          <w:p w14:paraId="1DBAC731"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21785EB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5-50 mg/l </w:t>
            </w:r>
          </w:p>
        </w:tc>
        <w:tc>
          <w:tcPr>
            <w:tcW w:w="811" w:type="dxa"/>
            <w:shd w:val="clear" w:color="auto" w:fill="FFFFFF" w:themeFill="background1"/>
          </w:tcPr>
          <w:p w14:paraId="21D784D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1/16</w:t>
            </w:r>
          </w:p>
        </w:tc>
        <w:tc>
          <w:tcPr>
            <w:tcW w:w="825" w:type="dxa"/>
            <w:shd w:val="clear" w:color="auto" w:fill="FFFFFF" w:themeFill="background1"/>
          </w:tcPr>
          <w:p w14:paraId="6410734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0.55</w:t>
            </w:r>
          </w:p>
        </w:tc>
        <w:tc>
          <w:tcPr>
            <w:tcW w:w="975" w:type="dxa"/>
            <w:shd w:val="clear" w:color="auto" w:fill="FFFFFF" w:themeFill="background1"/>
          </w:tcPr>
          <w:p w14:paraId="6622C9E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1/16</w:t>
            </w:r>
          </w:p>
        </w:tc>
        <w:tc>
          <w:tcPr>
            <w:tcW w:w="754" w:type="dxa"/>
            <w:shd w:val="clear" w:color="auto" w:fill="FFFFFF" w:themeFill="background1"/>
          </w:tcPr>
          <w:p w14:paraId="5FA8605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0.47</w:t>
            </w:r>
          </w:p>
        </w:tc>
        <w:tc>
          <w:tcPr>
            <w:tcW w:w="866" w:type="dxa"/>
            <w:shd w:val="clear" w:color="auto" w:fill="FFFFFF" w:themeFill="background1"/>
          </w:tcPr>
          <w:p w14:paraId="5985812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1/16</w:t>
            </w:r>
          </w:p>
        </w:tc>
        <w:tc>
          <w:tcPr>
            <w:tcW w:w="780" w:type="dxa"/>
            <w:shd w:val="clear" w:color="auto" w:fill="FFFFFF" w:themeFill="background1"/>
          </w:tcPr>
          <w:p w14:paraId="71B8F6A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0.53</w:t>
            </w:r>
          </w:p>
        </w:tc>
        <w:tc>
          <w:tcPr>
            <w:tcW w:w="1203" w:type="dxa"/>
            <w:shd w:val="clear" w:color="auto" w:fill="FFFFFF" w:themeFill="background1"/>
          </w:tcPr>
          <w:p w14:paraId="5FDA7E8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1/16</w:t>
            </w:r>
          </w:p>
        </w:tc>
        <w:tc>
          <w:tcPr>
            <w:tcW w:w="756" w:type="dxa"/>
            <w:shd w:val="clear" w:color="auto" w:fill="FFFFFF" w:themeFill="background1"/>
          </w:tcPr>
          <w:p w14:paraId="5C355E4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0.46</w:t>
            </w:r>
          </w:p>
        </w:tc>
      </w:tr>
      <w:tr w:rsidR="00B56CF4" w:rsidRPr="00BD3684" w14:paraId="207AA482" w14:textId="77777777" w:rsidTr="00E05A44">
        <w:tc>
          <w:tcPr>
            <w:tcW w:w="0" w:type="auto"/>
            <w:shd w:val="clear" w:color="auto" w:fill="FFFFFF" w:themeFill="background1"/>
          </w:tcPr>
          <w:p w14:paraId="07FCC68C"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075995A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51-100 mg/l </w:t>
            </w:r>
          </w:p>
        </w:tc>
        <w:tc>
          <w:tcPr>
            <w:tcW w:w="811" w:type="dxa"/>
            <w:shd w:val="clear" w:color="auto" w:fill="FFFFFF" w:themeFill="background1"/>
          </w:tcPr>
          <w:p w14:paraId="12CF8C6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2/12</w:t>
            </w:r>
          </w:p>
        </w:tc>
        <w:tc>
          <w:tcPr>
            <w:tcW w:w="825" w:type="dxa"/>
            <w:shd w:val="clear" w:color="auto" w:fill="FFFFFF" w:themeFill="background1"/>
          </w:tcPr>
          <w:p w14:paraId="3F4AFA2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0.60</w:t>
            </w:r>
          </w:p>
        </w:tc>
        <w:tc>
          <w:tcPr>
            <w:tcW w:w="975" w:type="dxa"/>
            <w:shd w:val="clear" w:color="auto" w:fill="FFFFFF" w:themeFill="background1"/>
          </w:tcPr>
          <w:p w14:paraId="3A6A973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2/12</w:t>
            </w:r>
          </w:p>
        </w:tc>
        <w:tc>
          <w:tcPr>
            <w:tcW w:w="754" w:type="dxa"/>
            <w:shd w:val="clear" w:color="auto" w:fill="FFFFFF" w:themeFill="background1"/>
          </w:tcPr>
          <w:p w14:paraId="2638AB1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0.48</w:t>
            </w:r>
          </w:p>
        </w:tc>
        <w:tc>
          <w:tcPr>
            <w:tcW w:w="866" w:type="dxa"/>
            <w:shd w:val="clear" w:color="auto" w:fill="FFFFFF" w:themeFill="background1"/>
          </w:tcPr>
          <w:p w14:paraId="670795F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3/11</w:t>
            </w:r>
          </w:p>
        </w:tc>
        <w:tc>
          <w:tcPr>
            <w:tcW w:w="780" w:type="dxa"/>
            <w:shd w:val="clear" w:color="auto" w:fill="FFFFFF" w:themeFill="background1"/>
          </w:tcPr>
          <w:p w14:paraId="29105EE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0.61</w:t>
            </w:r>
          </w:p>
        </w:tc>
        <w:tc>
          <w:tcPr>
            <w:tcW w:w="1203" w:type="dxa"/>
            <w:shd w:val="clear" w:color="auto" w:fill="FFFFFF" w:themeFill="background1"/>
          </w:tcPr>
          <w:p w14:paraId="74156C4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2/12</w:t>
            </w:r>
          </w:p>
        </w:tc>
        <w:tc>
          <w:tcPr>
            <w:tcW w:w="756" w:type="dxa"/>
            <w:shd w:val="clear" w:color="auto" w:fill="FFFFFF" w:themeFill="background1"/>
          </w:tcPr>
          <w:p w14:paraId="74E8C28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0.64</w:t>
            </w:r>
          </w:p>
        </w:tc>
      </w:tr>
      <w:tr w:rsidR="00B56CF4" w:rsidRPr="00BD3684" w14:paraId="005F30E3" w14:textId="77777777" w:rsidTr="00E05A44">
        <w:tc>
          <w:tcPr>
            <w:tcW w:w="0" w:type="auto"/>
            <w:shd w:val="clear" w:color="auto" w:fill="FFFFFF" w:themeFill="background1"/>
          </w:tcPr>
          <w:p w14:paraId="1C05DA62"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27979C3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&gt;100 mg/l </w:t>
            </w:r>
          </w:p>
        </w:tc>
        <w:tc>
          <w:tcPr>
            <w:tcW w:w="811" w:type="dxa"/>
            <w:shd w:val="clear" w:color="auto" w:fill="FFFFFF" w:themeFill="background1"/>
          </w:tcPr>
          <w:p w14:paraId="7E5005A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14/39</w:t>
            </w:r>
          </w:p>
        </w:tc>
        <w:tc>
          <w:tcPr>
            <w:tcW w:w="825" w:type="dxa"/>
            <w:shd w:val="clear" w:color="auto" w:fill="FFFFFF" w:themeFill="background1"/>
          </w:tcPr>
          <w:p w14:paraId="5EF5A93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0.81</w:t>
            </w:r>
          </w:p>
        </w:tc>
        <w:tc>
          <w:tcPr>
            <w:tcW w:w="975" w:type="dxa"/>
            <w:shd w:val="clear" w:color="auto" w:fill="FFFFFF" w:themeFill="background1"/>
          </w:tcPr>
          <w:p w14:paraId="1168884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7/46</w:t>
            </w:r>
          </w:p>
        </w:tc>
        <w:tc>
          <w:tcPr>
            <w:tcW w:w="754" w:type="dxa"/>
            <w:shd w:val="clear" w:color="auto" w:fill="FFFFFF" w:themeFill="background1"/>
          </w:tcPr>
          <w:p w14:paraId="723FFC1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0.99</w:t>
            </w:r>
          </w:p>
        </w:tc>
        <w:tc>
          <w:tcPr>
            <w:tcW w:w="866" w:type="dxa"/>
            <w:shd w:val="clear" w:color="auto" w:fill="FFFFFF" w:themeFill="background1"/>
          </w:tcPr>
          <w:p w14:paraId="1BB67CA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16/37</w:t>
            </w:r>
          </w:p>
        </w:tc>
        <w:tc>
          <w:tcPr>
            <w:tcW w:w="780" w:type="dxa"/>
            <w:shd w:val="clear" w:color="auto" w:fill="FFFFFF" w:themeFill="background1"/>
          </w:tcPr>
          <w:p w14:paraId="42D825F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0.82</w:t>
            </w:r>
          </w:p>
        </w:tc>
        <w:tc>
          <w:tcPr>
            <w:tcW w:w="1203" w:type="dxa"/>
            <w:shd w:val="clear" w:color="auto" w:fill="FFFFFF" w:themeFill="background1"/>
          </w:tcPr>
          <w:p w14:paraId="79349F9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4/49</w:t>
            </w:r>
          </w:p>
        </w:tc>
        <w:tc>
          <w:tcPr>
            <w:tcW w:w="756" w:type="dxa"/>
            <w:shd w:val="clear" w:color="auto" w:fill="FFFFFF" w:themeFill="background1"/>
          </w:tcPr>
          <w:p w14:paraId="72DC16A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0.93</w:t>
            </w:r>
          </w:p>
        </w:tc>
      </w:tr>
      <w:tr w:rsidR="00B56CF4" w:rsidRPr="00BD3684" w14:paraId="4C3A7D67" w14:textId="77777777" w:rsidTr="00E05A44">
        <w:tc>
          <w:tcPr>
            <w:tcW w:w="0" w:type="auto"/>
            <w:shd w:val="clear" w:color="auto" w:fill="FFFFFF" w:themeFill="background1"/>
          </w:tcPr>
          <w:p w14:paraId="5EE32AF0"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CRP (interaction)</w:t>
            </w:r>
          </w:p>
        </w:tc>
        <w:tc>
          <w:tcPr>
            <w:tcW w:w="0" w:type="auto"/>
            <w:shd w:val="clear" w:color="auto" w:fill="FFFFFF" w:themeFill="background1"/>
          </w:tcPr>
          <w:p w14:paraId="4BF3150D" w14:textId="77777777" w:rsidR="00B56CF4" w:rsidRPr="00BD3684" w:rsidRDefault="00B56CF4" w:rsidP="00B56CF4">
            <w:pPr>
              <w:tabs>
                <w:tab w:val="left" w:pos="1215"/>
              </w:tabs>
              <w:rPr>
                <w:rFonts w:ascii="Times New Roman" w:hAnsi="Times New Roman" w:cs="Times New Roman"/>
                <w:sz w:val="16"/>
                <w:szCs w:val="16"/>
                <w:lang w:val="en-GB"/>
              </w:rPr>
            </w:pPr>
          </w:p>
        </w:tc>
        <w:tc>
          <w:tcPr>
            <w:tcW w:w="811" w:type="dxa"/>
            <w:shd w:val="clear" w:color="auto" w:fill="FFFFFF" w:themeFill="background1"/>
          </w:tcPr>
          <w:p w14:paraId="477B701C" w14:textId="77777777" w:rsidR="00B56CF4" w:rsidRPr="00BD3684" w:rsidRDefault="00B56CF4" w:rsidP="00B56CF4">
            <w:pPr>
              <w:tabs>
                <w:tab w:val="left" w:pos="1215"/>
              </w:tabs>
              <w:rPr>
                <w:rFonts w:ascii="Times New Roman" w:hAnsi="Times New Roman" w:cs="Times New Roman"/>
                <w:sz w:val="16"/>
                <w:szCs w:val="16"/>
                <w:lang w:val="en-GB"/>
              </w:rPr>
            </w:pPr>
          </w:p>
        </w:tc>
        <w:tc>
          <w:tcPr>
            <w:tcW w:w="825" w:type="dxa"/>
            <w:shd w:val="clear" w:color="auto" w:fill="FFFFFF" w:themeFill="background1"/>
          </w:tcPr>
          <w:p w14:paraId="6588BA9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0.29</w:t>
            </w:r>
          </w:p>
        </w:tc>
        <w:tc>
          <w:tcPr>
            <w:tcW w:w="975" w:type="dxa"/>
            <w:shd w:val="clear" w:color="auto" w:fill="FFFFFF" w:themeFill="background1"/>
          </w:tcPr>
          <w:p w14:paraId="496AF338" w14:textId="77777777" w:rsidR="00B56CF4" w:rsidRPr="00BD3684" w:rsidRDefault="00B56CF4" w:rsidP="00B56CF4">
            <w:pPr>
              <w:tabs>
                <w:tab w:val="left" w:pos="1215"/>
              </w:tabs>
              <w:rPr>
                <w:rFonts w:ascii="Times New Roman" w:hAnsi="Times New Roman" w:cs="Times New Roman"/>
                <w:sz w:val="16"/>
                <w:szCs w:val="16"/>
                <w:lang w:val="en-GB"/>
              </w:rPr>
            </w:pPr>
          </w:p>
        </w:tc>
        <w:tc>
          <w:tcPr>
            <w:tcW w:w="754" w:type="dxa"/>
            <w:shd w:val="clear" w:color="auto" w:fill="FFFFFF" w:themeFill="background1"/>
          </w:tcPr>
          <w:p w14:paraId="2701864F" w14:textId="77777777" w:rsidR="00B56CF4" w:rsidRPr="00BD3684" w:rsidRDefault="00B56CF4" w:rsidP="00B56CF4">
            <w:pPr>
              <w:tabs>
                <w:tab w:val="left" w:pos="1215"/>
              </w:tabs>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0.05</w:t>
            </w:r>
          </w:p>
        </w:tc>
        <w:tc>
          <w:tcPr>
            <w:tcW w:w="866" w:type="dxa"/>
            <w:shd w:val="clear" w:color="auto" w:fill="FFFFFF" w:themeFill="background1"/>
          </w:tcPr>
          <w:p w14:paraId="008A4BCF" w14:textId="77777777" w:rsidR="00B56CF4" w:rsidRPr="00BD3684" w:rsidRDefault="00B56CF4" w:rsidP="00B56CF4">
            <w:pPr>
              <w:tabs>
                <w:tab w:val="left" w:pos="1215"/>
              </w:tabs>
              <w:rPr>
                <w:rFonts w:ascii="Times New Roman" w:hAnsi="Times New Roman" w:cs="Times New Roman"/>
                <w:sz w:val="16"/>
                <w:szCs w:val="16"/>
                <w:lang w:val="en-GB"/>
              </w:rPr>
            </w:pPr>
          </w:p>
        </w:tc>
        <w:tc>
          <w:tcPr>
            <w:tcW w:w="780" w:type="dxa"/>
            <w:shd w:val="clear" w:color="auto" w:fill="FFFFFF" w:themeFill="background1"/>
          </w:tcPr>
          <w:p w14:paraId="548B062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0.31</w:t>
            </w:r>
          </w:p>
        </w:tc>
        <w:tc>
          <w:tcPr>
            <w:tcW w:w="1203" w:type="dxa"/>
            <w:shd w:val="clear" w:color="auto" w:fill="FFFFFF" w:themeFill="background1"/>
          </w:tcPr>
          <w:p w14:paraId="7477408F" w14:textId="77777777" w:rsidR="00B56CF4" w:rsidRPr="00BD3684" w:rsidRDefault="00B56CF4" w:rsidP="00B56CF4">
            <w:pPr>
              <w:tabs>
                <w:tab w:val="left" w:pos="1215"/>
              </w:tabs>
              <w:rPr>
                <w:rFonts w:ascii="Times New Roman" w:hAnsi="Times New Roman" w:cs="Times New Roman"/>
                <w:sz w:val="16"/>
                <w:szCs w:val="16"/>
                <w:lang w:val="en-GB"/>
              </w:rPr>
            </w:pPr>
          </w:p>
        </w:tc>
        <w:tc>
          <w:tcPr>
            <w:tcW w:w="756" w:type="dxa"/>
            <w:shd w:val="clear" w:color="auto" w:fill="FFFFFF" w:themeFill="background1"/>
          </w:tcPr>
          <w:p w14:paraId="1DF49D1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0.20</w:t>
            </w:r>
          </w:p>
        </w:tc>
      </w:tr>
      <w:tr w:rsidR="00B56CF4" w:rsidRPr="00BD3684" w14:paraId="059B7A92" w14:textId="77777777" w:rsidTr="00E05A44">
        <w:tc>
          <w:tcPr>
            <w:tcW w:w="0" w:type="auto"/>
            <w:shd w:val="clear" w:color="auto" w:fill="FFFFFF" w:themeFill="background1"/>
          </w:tcPr>
          <w:p w14:paraId="7AE9A54B" w14:textId="77777777" w:rsidR="00B56CF4" w:rsidRPr="00BD3684" w:rsidRDefault="00B56CF4" w:rsidP="004801DF">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Lactate level</w:t>
            </w:r>
          </w:p>
        </w:tc>
        <w:tc>
          <w:tcPr>
            <w:tcW w:w="0" w:type="auto"/>
            <w:shd w:val="clear" w:color="auto" w:fill="FFFFFF" w:themeFill="background1"/>
          </w:tcPr>
          <w:p w14:paraId="7077160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&lt; 2 mmol/l </w:t>
            </w:r>
          </w:p>
        </w:tc>
        <w:tc>
          <w:tcPr>
            <w:tcW w:w="811" w:type="dxa"/>
            <w:shd w:val="clear" w:color="auto" w:fill="FFFFFF" w:themeFill="background1"/>
          </w:tcPr>
          <w:p w14:paraId="2394ADB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15/64</w:t>
            </w:r>
          </w:p>
        </w:tc>
        <w:tc>
          <w:tcPr>
            <w:tcW w:w="825" w:type="dxa"/>
            <w:shd w:val="clear" w:color="auto" w:fill="FFFFFF" w:themeFill="background1"/>
          </w:tcPr>
          <w:p w14:paraId="19D7F3C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0.54</w:t>
            </w:r>
          </w:p>
        </w:tc>
        <w:tc>
          <w:tcPr>
            <w:tcW w:w="975" w:type="dxa"/>
            <w:shd w:val="clear" w:color="auto" w:fill="FFFFFF" w:themeFill="background1"/>
          </w:tcPr>
          <w:p w14:paraId="0CAF238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9/70</w:t>
            </w:r>
          </w:p>
        </w:tc>
        <w:tc>
          <w:tcPr>
            <w:tcW w:w="754" w:type="dxa"/>
            <w:shd w:val="clear" w:color="auto" w:fill="FFFFFF" w:themeFill="background1"/>
          </w:tcPr>
          <w:p w14:paraId="35F1F76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0.63</w:t>
            </w:r>
          </w:p>
        </w:tc>
        <w:tc>
          <w:tcPr>
            <w:tcW w:w="866" w:type="dxa"/>
            <w:shd w:val="clear" w:color="auto" w:fill="FFFFFF" w:themeFill="background1"/>
          </w:tcPr>
          <w:p w14:paraId="1EAC5D8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19/60</w:t>
            </w:r>
          </w:p>
        </w:tc>
        <w:tc>
          <w:tcPr>
            <w:tcW w:w="780" w:type="dxa"/>
            <w:shd w:val="clear" w:color="auto" w:fill="FFFFFF" w:themeFill="background1"/>
          </w:tcPr>
          <w:p w14:paraId="558D696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0.45</w:t>
            </w:r>
          </w:p>
        </w:tc>
        <w:tc>
          <w:tcPr>
            <w:tcW w:w="1203" w:type="dxa"/>
            <w:shd w:val="clear" w:color="auto" w:fill="FFFFFF" w:themeFill="background1"/>
          </w:tcPr>
          <w:p w14:paraId="2D1147F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7/72</w:t>
            </w:r>
          </w:p>
        </w:tc>
        <w:tc>
          <w:tcPr>
            <w:tcW w:w="756" w:type="dxa"/>
            <w:shd w:val="clear" w:color="auto" w:fill="FFFFFF" w:themeFill="background1"/>
          </w:tcPr>
          <w:p w14:paraId="0B02CDB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0.51</w:t>
            </w:r>
          </w:p>
        </w:tc>
      </w:tr>
      <w:tr w:rsidR="00B56CF4" w:rsidRPr="00BD3684" w14:paraId="21623EF7" w14:textId="77777777" w:rsidTr="00E05A44">
        <w:tc>
          <w:tcPr>
            <w:tcW w:w="0" w:type="auto"/>
            <w:shd w:val="clear" w:color="auto" w:fill="FFFFFF" w:themeFill="background1"/>
          </w:tcPr>
          <w:p w14:paraId="38B9DB47"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4D1DFB0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 2 mmol/l </w:t>
            </w:r>
          </w:p>
        </w:tc>
        <w:tc>
          <w:tcPr>
            <w:tcW w:w="811" w:type="dxa"/>
            <w:shd w:val="clear" w:color="auto" w:fill="FFFFFF" w:themeFill="background1"/>
          </w:tcPr>
          <w:p w14:paraId="1233F2E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6/6</w:t>
            </w:r>
          </w:p>
        </w:tc>
        <w:tc>
          <w:tcPr>
            <w:tcW w:w="825" w:type="dxa"/>
            <w:shd w:val="clear" w:color="auto" w:fill="FFFFFF" w:themeFill="background1"/>
          </w:tcPr>
          <w:p w14:paraId="6DFADDC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0.43</w:t>
            </w:r>
          </w:p>
        </w:tc>
        <w:tc>
          <w:tcPr>
            <w:tcW w:w="975" w:type="dxa"/>
            <w:shd w:val="clear" w:color="auto" w:fill="FFFFFF" w:themeFill="background1"/>
          </w:tcPr>
          <w:p w14:paraId="4C1A6B1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2/10</w:t>
            </w:r>
          </w:p>
        </w:tc>
        <w:tc>
          <w:tcPr>
            <w:tcW w:w="754" w:type="dxa"/>
            <w:shd w:val="clear" w:color="auto" w:fill="FFFFFF" w:themeFill="background1"/>
          </w:tcPr>
          <w:p w14:paraId="2C8C195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0.48</w:t>
            </w:r>
          </w:p>
        </w:tc>
        <w:tc>
          <w:tcPr>
            <w:tcW w:w="866" w:type="dxa"/>
            <w:shd w:val="clear" w:color="auto" w:fill="FFFFFF" w:themeFill="background1"/>
          </w:tcPr>
          <w:p w14:paraId="15B413D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6/6</w:t>
            </w:r>
          </w:p>
        </w:tc>
        <w:tc>
          <w:tcPr>
            <w:tcW w:w="780" w:type="dxa"/>
            <w:shd w:val="clear" w:color="auto" w:fill="FFFFFF" w:themeFill="background1"/>
          </w:tcPr>
          <w:p w14:paraId="3869E9A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0.43</w:t>
            </w:r>
          </w:p>
        </w:tc>
        <w:tc>
          <w:tcPr>
            <w:tcW w:w="1203" w:type="dxa"/>
            <w:shd w:val="clear" w:color="auto" w:fill="FFFFFF" w:themeFill="background1"/>
          </w:tcPr>
          <w:p w14:paraId="5235C7F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0/12</w:t>
            </w:r>
          </w:p>
        </w:tc>
        <w:tc>
          <w:tcPr>
            <w:tcW w:w="756" w:type="dxa"/>
            <w:shd w:val="clear" w:color="auto" w:fill="FFFFFF" w:themeFill="background1"/>
          </w:tcPr>
          <w:p w14:paraId="74454B2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0.62</w:t>
            </w:r>
          </w:p>
        </w:tc>
      </w:tr>
      <w:tr w:rsidR="00B56CF4" w:rsidRPr="00BD3684" w14:paraId="223BADB5" w14:textId="77777777" w:rsidTr="00E05A44">
        <w:tc>
          <w:tcPr>
            <w:tcW w:w="0" w:type="auto"/>
            <w:shd w:val="clear" w:color="auto" w:fill="FFFFFF" w:themeFill="background1"/>
          </w:tcPr>
          <w:p w14:paraId="51164AFE"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Lactate (interaction)</w:t>
            </w:r>
          </w:p>
        </w:tc>
        <w:tc>
          <w:tcPr>
            <w:tcW w:w="0" w:type="auto"/>
            <w:shd w:val="clear" w:color="auto" w:fill="FFFFFF" w:themeFill="background1"/>
          </w:tcPr>
          <w:p w14:paraId="5F47D421" w14:textId="77777777" w:rsidR="00B56CF4" w:rsidRPr="00BD3684" w:rsidRDefault="00B56CF4" w:rsidP="00B56CF4">
            <w:pPr>
              <w:tabs>
                <w:tab w:val="left" w:pos="1215"/>
              </w:tabs>
              <w:rPr>
                <w:rFonts w:ascii="Times New Roman" w:hAnsi="Times New Roman" w:cs="Times New Roman"/>
                <w:sz w:val="16"/>
                <w:szCs w:val="16"/>
                <w:lang w:val="en-GB"/>
              </w:rPr>
            </w:pPr>
          </w:p>
        </w:tc>
        <w:tc>
          <w:tcPr>
            <w:tcW w:w="811" w:type="dxa"/>
            <w:shd w:val="clear" w:color="auto" w:fill="FFFFFF" w:themeFill="background1"/>
          </w:tcPr>
          <w:p w14:paraId="61A1D85E" w14:textId="77777777" w:rsidR="00B56CF4" w:rsidRPr="00BD3684" w:rsidRDefault="00B56CF4" w:rsidP="00B56CF4">
            <w:pPr>
              <w:tabs>
                <w:tab w:val="left" w:pos="1215"/>
              </w:tabs>
              <w:rPr>
                <w:rFonts w:ascii="Times New Roman" w:hAnsi="Times New Roman" w:cs="Times New Roman"/>
                <w:sz w:val="16"/>
                <w:szCs w:val="16"/>
                <w:lang w:val="en-GB"/>
              </w:rPr>
            </w:pPr>
          </w:p>
        </w:tc>
        <w:tc>
          <w:tcPr>
            <w:tcW w:w="825" w:type="dxa"/>
            <w:shd w:val="clear" w:color="auto" w:fill="FFFFFF" w:themeFill="background1"/>
          </w:tcPr>
          <w:p w14:paraId="18F67AF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0.54</w:t>
            </w:r>
          </w:p>
        </w:tc>
        <w:tc>
          <w:tcPr>
            <w:tcW w:w="975" w:type="dxa"/>
            <w:shd w:val="clear" w:color="auto" w:fill="FFFFFF" w:themeFill="background1"/>
          </w:tcPr>
          <w:p w14:paraId="42D765DD" w14:textId="77777777" w:rsidR="00B56CF4" w:rsidRPr="00BD3684" w:rsidRDefault="00B56CF4" w:rsidP="00B56CF4">
            <w:pPr>
              <w:tabs>
                <w:tab w:val="left" w:pos="1215"/>
              </w:tabs>
              <w:rPr>
                <w:rFonts w:ascii="Times New Roman" w:hAnsi="Times New Roman" w:cs="Times New Roman"/>
                <w:sz w:val="16"/>
                <w:szCs w:val="16"/>
                <w:lang w:val="en-GB"/>
              </w:rPr>
            </w:pPr>
          </w:p>
        </w:tc>
        <w:tc>
          <w:tcPr>
            <w:tcW w:w="754" w:type="dxa"/>
            <w:shd w:val="clear" w:color="auto" w:fill="FFFFFF" w:themeFill="background1"/>
          </w:tcPr>
          <w:p w14:paraId="5C6BA1D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0.63</w:t>
            </w:r>
          </w:p>
        </w:tc>
        <w:tc>
          <w:tcPr>
            <w:tcW w:w="866" w:type="dxa"/>
            <w:shd w:val="clear" w:color="auto" w:fill="FFFFFF" w:themeFill="background1"/>
          </w:tcPr>
          <w:p w14:paraId="282D2ED8" w14:textId="77777777" w:rsidR="00B56CF4" w:rsidRPr="00BD3684" w:rsidRDefault="00B56CF4" w:rsidP="00B56CF4">
            <w:pPr>
              <w:tabs>
                <w:tab w:val="left" w:pos="1215"/>
              </w:tabs>
              <w:rPr>
                <w:rFonts w:ascii="Times New Roman" w:hAnsi="Times New Roman" w:cs="Times New Roman"/>
                <w:sz w:val="16"/>
                <w:szCs w:val="16"/>
                <w:lang w:val="en-GB"/>
              </w:rPr>
            </w:pPr>
          </w:p>
        </w:tc>
        <w:tc>
          <w:tcPr>
            <w:tcW w:w="780" w:type="dxa"/>
            <w:shd w:val="clear" w:color="auto" w:fill="FFFFFF" w:themeFill="background1"/>
          </w:tcPr>
          <w:p w14:paraId="686AD79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0.49</w:t>
            </w:r>
          </w:p>
        </w:tc>
        <w:tc>
          <w:tcPr>
            <w:tcW w:w="1203" w:type="dxa"/>
            <w:shd w:val="clear" w:color="auto" w:fill="FFFFFF" w:themeFill="background1"/>
          </w:tcPr>
          <w:p w14:paraId="65DE258E" w14:textId="77777777" w:rsidR="00B56CF4" w:rsidRPr="00BD3684" w:rsidRDefault="00B56CF4" w:rsidP="00B56CF4">
            <w:pPr>
              <w:tabs>
                <w:tab w:val="left" w:pos="1215"/>
              </w:tabs>
              <w:rPr>
                <w:rFonts w:ascii="Times New Roman" w:hAnsi="Times New Roman" w:cs="Times New Roman"/>
                <w:sz w:val="16"/>
                <w:szCs w:val="16"/>
                <w:lang w:val="en-GB"/>
              </w:rPr>
            </w:pPr>
          </w:p>
        </w:tc>
        <w:tc>
          <w:tcPr>
            <w:tcW w:w="756" w:type="dxa"/>
            <w:shd w:val="clear" w:color="auto" w:fill="FFFFFF" w:themeFill="background1"/>
          </w:tcPr>
          <w:p w14:paraId="1653A70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0.51</w:t>
            </w:r>
          </w:p>
        </w:tc>
      </w:tr>
      <w:tr w:rsidR="00B56CF4" w:rsidRPr="00BD3684" w14:paraId="66178E71" w14:textId="77777777" w:rsidTr="00E05A44">
        <w:tc>
          <w:tcPr>
            <w:tcW w:w="0" w:type="auto"/>
            <w:shd w:val="clear" w:color="auto" w:fill="FFFFFF" w:themeFill="background1"/>
          </w:tcPr>
          <w:p w14:paraId="6683BD63"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Acute organ dysfunction</w:t>
            </w:r>
          </w:p>
        </w:tc>
        <w:tc>
          <w:tcPr>
            <w:tcW w:w="0" w:type="auto"/>
            <w:shd w:val="clear" w:color="auto" w:fill="FFFFFF" w:themeFill="background1"/>
          </w:tcPr>
          <w:p w14:paraId="6705677D" w14:textId="77777777" w:rsidR="00B56CF4" w:rsidRPr="00BD3684" w:rsidRDefault="00B56CF4" w:rsidP="00B56CF4">
            <w:pPr>
              <w:tabs>
                <w:tab w:val="left" w:pos="1215"/>
              </w:tabs>
              <w:rPr>
                <w:rFonts w:ascii="Times New Roman" w:hAnsi="Times New Roman" w:cs="Times New Roman"/>
                <w:sz w:val="16"/>
                <w:szCs w:val="16"/>
                <w:lang w:val="en-GB"/>
              </w:rPr>
            </w:pPr>
            <w:proofErr w:type="spellStart"/>
            <w:r w:rsidRPr="00BD3684">
              <w:rPr>
                <w:rFonts w:ascii="Times New Roman" w:hAnsi="Times New Roman" w:cs="Times New Roman"/>
                <w:sz w:val="16"/>
                <w:szCs w:val="16"/>
                <w:lang w:val="en-GB"/>
              </w:rPr>
              <w:t>Resp</w:t>
            </w:r>
            <w:proofErr w:type="spellEnd"/>
          </w:p>
        </w:tc>
        <w:tc>
          <w:tcPr>
            <w:tcW w:w="811" w:type="dxa"/>
            <w:shd w:val="clear" w:color="auto" w:fill="FFFFFF" w:themeFill="background1"/>
          </w:tcPr>
          <w:p w14:paraId="55600F2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w:t>
            </w:r>
          </w:p>
        </w:tc>
        <w:tc>
          <w:tcPr>
            <w:tcW w:w="825" w:type="dxa"/>
            <w:shd w:val="clear" w:color="auto" w:fill="FFFFFF" w:themeFill="background1"/>
          </w:tcPr>
          <w:p w14:paraId="61326F2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0.71</w:t>
            </w:r>
          </w:p>
        </w:tc>
        <w:tc>
          <w:tcPr>
            <w:tcW w:w="975" w:type="dxa"/>
            <w:shd w:val="clear" w:color="auto" w:fill="FFFFFF" w:themeFill="background1"/>
          </w:tcPr>
          <w:p w14:paraId="66E04F5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1/2</w:t>
            </w:r>
          </w:p>
        </w:tc>
        <w:tc>
          <w:tcPr>
            <w:tcW w:w="754" w:type="dxa"/>
            <w:shd w:val="clear" w:color="auto" w:fill="FFFFFF" w:themeFill="background1"/>
          </w:tcPr>
          <w:p w14:paraId="4651953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0.94</w:t>
            </w:r>
          </w:p>
        </w:tc>
        <w:tc>
          <w:tcPr>
            <w:tcW w:w="866" w:type="dxa"/>
            <w:shd w:val="clear" w:color="auto" w:fill="FFFFFF" w:themeFill="background1"/>
          </w:tcPr>
          <w:p w14:paraId="42D5AD6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w:t>
            </w:r>
          </w:p>
        </w:tc>
        <w:tc>
          <w:tcPr>
            <w:tcW w:w="780" w:type="dxa"/>
            <w:shd w:val="clear" w:color="auto" w:fill="FFFFFF" w:themeFill="background1"/>
          </w:tcPr>
          <w:p w14:paraId="1A6932A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0.48</w:t>
            </w:r>
          </w:p>
        </w:tc>
        <w:tc>
          <w:tcPr>
            <w:tcW w:w="1203" w:type="dxa"/>
            <w:shd w:val="clear" w:color="auto" w:fill="FFFFFF" w:themeFill="background1"/>
          </w:tcPr>
          <w:p w14:paraId="50C86D3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w:t>
            </w:r>
          </w:p>
        </w:tc>
        <w:tc>
          <w:tcPr>
            <w:tcW w:w="756" w:type="dxa"/>
            <w:shd w:val="clear" w:color="auto" w:fill="FFFFFF" w:themeFill="background1"/>
          </w:tcPr>
          <w:p w14:paraId="34135E5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0.54</w:t>
            </w:r>
          </w:p>
        </w:tc>
      </w:tr>
      <w:tr w:rsidR="00B56CF4" w:rsidRPr="00BD3684" w14:paraId="4F876240" w14:textId="77777777" w:rsidTr="00E05A44">
        <w:tc>
          <w:tcPr>
            <w:tcW w:w="0" w:type="auto"/>
            <w:shd w:val="clear" w:color="auto" w:fill="FFFFFF" w:themeFill="background1"/>
          </w:tcPr>
          <w:p w14:paraId="30C06689"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602A554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Cardio</w:t>
            </w:r>
          </w:p>
        </w:tc>
        <w:tc>
          <w:tcPr>
            <w:tcW w:w="811" w:type="dxa"/>
            <w:shd w:val="clear" w:color="auto" w:fill="FFFFFF" w:themeFill="background1"/>
          </w:tcPr>
          <w:p w14:paraId="531792B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1/12</w:t>
            </w:r>
          </w:p>
        </w:tc>
        <w:tc>
          <w:tcPr>
            <w:tcW w:w="825" w:type="dxa"/>
            <w:shd w:val="clear" w:color="auto" w:fill="FFFFFF" w:themeFill="background1"/>
          </w:tcPr>
          <w:p w14:paraId="4A652AB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0.64</w:t>
            </w:r>
          </w:p>
        </w:tc>
        <w:tc>
          <w:tcPr>
            <w:tcW w:w="975" w:type="dxa"/>
            <w:shd w:val="clear" w:color="auto" w:fill="FFFFFF" w:themeFill="background1"/>
          </w:tcPr>
          <w:p w14:paraId="2625527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2/11</w:t>
            </w:r>
          </w:p>
        </w:tc>
        <w:tc>
          <w:tcPr>
            <w:tcW w:w="754" w:type="dxa"/>
            <w:shd w:val="clear" w:color="auto" w:fill="FFFFFF" w:themeFill="background1"/>
          </w:tcPr>
          <w:p w14:paraId="00D9E68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0.60</w:t>
            </w:r>
          </w:p>
        </w:tc>
        <w:tc>
          <w:tcPr>
            <w:tcW w:w="866" w:type="dxa"/>
            <w:shd w:val="clear" w:color="auto" w:fill="FFFFFF" w:themeFill="background1"/>
          </w:tcPr>
          <w:p w14:paraId="426E1C4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1/12</w:t>
            </w:r>
          </w:p>
        </w:tc>
        <w:tc>
          <w:tcPr>
            <w:tcW w:w="780" w:type="dxa"/>
            <w:shd w:val="clear" w:color="auto" w:fill="FFFFFF" w:themeFill="background1"/>
          </w:tcPr>
          <w:p w14:paraId="153F384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0.62</w:t>
            </w:r>
          </w:p>
        </w:tc>
        <w:tc>
          <w:tcPr>
            <w:tcW w:w="1203" w:type="dxa"/>
            <w:shd w:val="clear" w:color="auto" w:fill="FFFFFF" w:themeFill="background1"/>
          </w:tcPr>
          <w:p w14:paraId="355E6CA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2/11</w:t>
            </w:r>
          </w:p>
        </w:tc>
        <w:tc>
          <w:tcPr>
            <w:tcW w:w="756" w:type="dxa"/>
            <w:shd w:val="clear" w:color="auto" w:fill="FFFFFF" w:themeFill="background1"/>
          </w:tcPr>
          <w:p w14:paraId="027B4EB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0.73</w:t>
            </w:r>
          </w:p>
        </w:tc>
      </w:tr>
      <w:tr w:rsidR="00B56CF4" w:rsidRPr="00BD3684" w14:paraId="56646182" w14:textId="77777777" w:rsidTr="00E05A44">
        <w:tc>
          <w:tcPr>
            <w:tcW w:w="0" w:type="auto"/>
            <w:shd w:val="clear" w:color="auto" w:fill="FFFFFF" w:themeFill="background1"/>
          </w:tcPr>
          <w:p w14:paraId="17D10BB2"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49BA58F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Renal </w:t>
            </w:r>
          </w:p>
        </w:tc>
        <w:tc>
          <w:tcPr>
            <w:tcW w:w="811" w:type="dxa"/>
            <w:shd w:val="clear" w:color="auto" w:fill="FFFFFF" w:themeFill="background1"/>
          </w:tcPr>
          <w:p w14:paraId="0CF5045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6/8</w:t>
            </w:r>
          </w:p>
        </w:tc>
        <w:tc>
          <w:tcPr>
            <w:tcW w:w="825" w:type="dxa"/>
            <w:shd w:val="clear" w:color="auto" w:fill="FFFFFF" w:themeFill="background1"/>
          </w:tcPr>
          <w:p w14:paraId="2EB4E91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0.82</w:t>
            </w:r>
          </w:p>
        </w:tc>
        <w:tc>
          <w:tcPr>
            <w:tcW w:w="975" w:type="dxa"/>
            <w:shd w:val="clear" w:color="auto" w:fill="FFFFFF" w:themeFill="background1"/>
          </w:tcPr>
          <w:p w14:paraId="6D5F86A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2/12</w:t>
            </w:r>
          </w:p>
        </w:tc>
        <w:tc>
          <w:tcPr>
            <w:tcW w:w="754" w:type="dxa"/>
            <w:shd w:val="clear" w:color="auto" w:fill="FFFFFF" w:themeFill="background1"/>
          </w:tcPr>
          <w:p w14:paraId="04BE7AD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0.77</w:t>
            </w:r>
          </w:p>
        </w:tc>
        <w:tc>
          <w:tcPr>
            <w:tcW w:w="866" w:type="dxa"/>
            <w:shd w:val="clear" w:color="auto" w:fill="FFFFFF" w:themeFill="background1"/>
          </w:tcPr>
          <w:p w14:paraId="1A7B0B1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6/8</w:t>
            </w:r>
          </w:p>
        </w:tc>
        <w:tc>
          <w:tcPr>
            <w:tcW w:w="780" w:type="dxa"/>
            <w:shd w:val="clear" w:color="auto" w:fill="FFFFFF" w:themeFill="background1"/>
          </w:tcPr>
          <w:p w14:paraId="7D64E5F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0.81</w:t>
            </w:r>
          </w:p>
        </w:tc>
        <w:tc>
          <w:tcPr>
            <w:tcW w:w="1203" w:type="dxa"/>
            <w:shd w:val="clear" w:color="auto" w:fill="FFFFFF" w:themeFill="background1"/>
          </w:tcPr>
          <w:p w14:paraId="22D71D8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3/11</w:t>
            </w:r>
          </w:p>
        </w:tc>
        <w:tc>
          <w:tcPr>
            <w:tcW w:w="756" w:type="dxa"/>
            <w:shd w:val="clear" w:color="auto" w:fill="FFFFFF" w:themeFill="background1"/>
          </w:tcPr>
          <w:p w14:paraId="3195AEE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0.90</w:t>
            </w:r>
          </w:p>
        </w:tc>
      </w:tr>
      <w:tr w:rsidR="00B56CF4" w:rsidRPr="00BD3684" w14:paraId="0424FE85" w14:textId="77777777" w:rsidTr="00E05A44">
        <w:tc>
          <w:tcPr>
            <w:tcW w:w="0" w:type="auto"/>
            <w:shd w:val="clear" w:color="auto" w:fill="FFFFFF" w:themeFill="background1"/>
          </w:tcPr>
          <w:p w14:paraId="63FDA6E5"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14F883E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Hepatic </w:t>
            </w:r>
          </w:p>
        </w:tc>
        <w:tc>
          <w:tcPr>
            <w:tcW w:w="811" w:type="dxa"/>
            <w:shd w:val="clear" w:color="auto" w:fill="FFFFFF" w:themeFill="background1"/>
          </w:tcPr>
          <w:p w14:paraId="1CE8C6D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4/21</w:t>
            </w:r>
          </w:p>
        </w:tc>
        <w:tc>
          <w:tcPr>
            <w:tcW w:w="825" w:type="dxa"/>
            <w:shd w:val="clear" w:color="auto" w:fill="FFFFFF" w:themeFill="background1"/>
          </w:tcPr>
          <w:p w14:paraId="2920764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0.81</w:t>
            </w:r>
          </w:p>
        </w:tc>
        <w:tc>
          <w:tcPr>
            <w:tcW w:w="975" w:type="dxa"/>
            <w:shd w:val="clear" w:color="auto" w:fill="FFFFFF" w:themeFill="background1"/>
          </w:tcPr>
          <w:p w14:paraId="5D67462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3/22</w:t>
            </w:r>
          </w:p>
        </w:tc>
        <w:tc>
          <w:tcPr>
            <w:tcW w:w="754" w:type="dxa"/>
            <w:shd w:val="clear" w:color="auto" w:fill="FFFFFF" w:themeFill="background1"/>
          </w:tcPr>
          <w:p w14:paraId="5DFB52B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0.99</w:t>
            </w:r>
          </w:p>
        </w:tc>
        <w:tc>
          <w:tcPr>
            <w:tcW w:w="866" w:type="dxa"/>
            <w:shd w:val="clear" w:color="auto" w:fill="FFFFFF" w:themeFill="background1"/>
          </w:tcPr>
          <w:p w14:paraId="0DA1C6D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7/18</w:t>
            </w:r>
          </w:p>
        </w:tc>
        <w:tc>
          <w:tcPr>
            <w:tcW w:w="780" w:type="dxa"/>
            <w:shd w:val="clear" w:color="auto" w:fill="FFFFFF" w:themeFill="background1"/>
          </w:tcPr>
          <w:p w14:paraId="1256306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0.80</w:t>
            </w:r>
          </w:p>
        </w:tc>
        <w:tc>
          <w:tcPr>
            <w:tcW w:w="1203" w:type="dxa"/>
            <w:shd w:val="clear" w:color="auto" w:fill="FFFFFF" w:themeFill="background1"/>
          </w:tcPr>
          <w:p w14:paraId="0F8C84E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2/23</w:t>
            </w:r>
          </w:p>
        </w:tc>
        <w:tc>
          <w:tcPr>
            <w:tcW w:w="756" w:type="dxa"/>
            <w:shd w:val="clear" w:color="auto" w:fill="FFFFFF" w:themeFill="background1"/>
          </w:tcPr>
          <w:p w14:paraId="1CD3CB2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0.83</w:t>
            </w:r>
          </w:p>
        </w:tc>
      </w:tr>
      <w:tr w:rsidR="00B56CF4" w:rsidRPr="00BD3684" w14:paraId="1E1FD1EE" w14:textId="77777777" w:rsidTr="00E05A44">
        <w:tc>
          <w:tcPr>
            <w:tcW w:w="0" w:type="auto"/>
            <w:shd w:val="clear" w:color="auto" w:fill="FFFFFF" w:themeFill="background1"/>
          </w:tcPr>
          <w:p w14:paraId="1A44F103"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61DEB882" w14:textId="77777777" w:rsidR="00B56CF4" w:rsidRPr="00BD3684" w:rsidRDefault="00B56CF4" w:rsidP="00B56CF4">
            <w:pPr>
              <w:tabs>
                <w:tab w:val="left" w:pos="1215"/>
              </w:tabs>
              <w:rPr>
                <w:rFonts w:ascii="Times New Roman" w:hAnsi="Times New Roman" w:cs="Times New Roman"/>
                <w:sz w:val="16"/>
                <w:szCs w:val="16"/>
                <w:lang w:val="en-GB"/>
              </w:rPr>
            </w:pPr>
            <w:proofErr w:type="spellStart"/>
            <w:r w:rsidRPr="00BD3684">
              <w:rPr>
                <w:rFonts w:ascii="Times New Roman" w:hAnsi="Times New Roman" w:cs="Times New Roman"/>
                <w:sz w:val="16"/>
                <w:szCs w:val="16"/>
                <w:lang w:val="en-GB"/>
              </w:rPr>
              <w:t>Coag</w:t>
            </w:r>
            <w:proofErr w:type="spellEnd"/>
            <w:r w:rsidRPr="00BD3684">
              <w:rPr>
                <w:rFonts w:ascii="Times New Roman" w:hAnsi="Times New Roman" w:cs="Times New Roman"/>
                <w:sz w:val="16"/>
                <w:szCs w:val="16"/>
                <w:lang w:val="en-GB"/>
              </w:rPr>
              <w:t xml:space="preserve"> </w:t>
            </w:r>
          </w:p>
        </w:tc>
        <w:tc>
          <w:tcPr>
            <w:tcW w:w="811" w:type="dxa"/>
            <w:shd w:val="clear" w:color="auto" w:fill="FFFFFF" w:themeFill="background1"/>
          </w:tcPr>
          <w:p w14:paraId="38594AD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6/13</w:t>
            </w:r>
          </w:p>
        </w:tc>
        <w:tc>
          <w:tcPr>
            <w:tcW w:w="825" w:type="dxa"/>
            <w:shd w:val="clear" w:color="auto" w:fill="FFFFFF" w:themeFill="background1"/>
          </w:tcPr>
          <w:p w14:paraId="5497E38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0.63</w:t>
            </w:r>
          </w:p>
        </w:tc>
        <w:tc>
          <w:tcPr>
            <w:tcW w:w="975" w:type="dxa"/>
            <w:shd w:val="clear" w:color="auto" w:fill="FFFFFF" w:themeFill="background1"/>
          </w:tcPr>
          <w:p w14:paraId="61FFB2D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1/18</w:t>
            </w:r>
          </w:p>
        </w:tc>
        <w:tc>
          <w:tcPr>
            <w:tcW w:w="754" w:type="dxa"/>
            <w:shd w:val="clear" w:color="auto" w:fill="FFFFFF" w:themeFill="background1"/>
          </w:tcPr>
          <w:p w14:paraId="297BC56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0.62</w:t>
            </w:r>
          </w:p>
        </w:tc>
        <w:tc>
          <w:tcPr>
            <w:tcW w:w="866" w:type="dxa"/>
            <w:shd w:val="clear" w:color="auto" w:fill="FFFFFF" w:themeFill="background1"/>
          </w:tcPr>
          <w:p w14:paraId="0C51EE1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7/12</w:t>
            </w:r>
          </w:p>
        </w:tc>
        <w:tc>
          <w:tcPr>
            <w:tcW w:w="780" w:type="dxa"/>
            <w:shd w:val="clear" w:color="auto" w:fill="FFFFFF" w:themeFill="background1"/>
          </w:tcPr>
          <w:p w14:paraId="3E26EB9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0.63</w:t>
            </w:r>
          </w:p>
        </w:tc>
        <w:tc>
          <w:tcPr>
            <w:tcW w:w="1203" w:type="dxa"/>
            <w:shd w:val="clear" w:color="auto" w:fill="FFFFFF" w:themeFill="background1"/>
          </w:tcPr>
          <w:p w14:paraId="76293C3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0/19</w:t>
            </w:r>
          </w:p>
        </w:tc>
        <w:tc>
          <w:tcPr>
            <w:tcW w:w="756" w:type="dxa"/>
            <w:shd w:val="clear" w:color="auto" w:fill="FFFFFF" w:themeFill="background1"/>
          </w:tcPr>
          <w:p w14:paraId="26F8494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0.70</w:t>
            </w:r>
          </w:p>
        </w:tc>
      </w:tr>
      <w:tr w:rsidR="00B56CF4" w:rsidRPr="00BD3684" w14:paraId="5034228B" w14:textId="77777777" w:rsidTr="00E05A44">
        <w:tc>
          <w:tcPr>
            <w:tcW w:w="0" w:type="auto"/>
            <w:shd w:val="clear" w:color="auto" w:fill="FFFFFF" w:themeFill="background1"/>
          </w:tcPr>
          <w:p w14:paraId="45C56696"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40FD5B2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Neuro</w:t>
            </w:r>
          </w:p>
        </w:tc>
        <w:tc>
          <w:tcPr>
            <w:tcW w:w="811" w:type="dxa"/>
            <w:shd w:val="clear" w:color="auto" w:fill="FFFFFF" w:themeFill="background1"/>
          </w:tcPr>
          <w:p w14:paraId="529E34F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4/11</w:t>
            </w:r>
          </w:p>
        </w:tc>
        <w:tc>
          <w:tcPr>
            <w:tcW w:w="825" w:type="dxa"/>
            <w:shd w:val="clear" w:color="auto" w:fill="FFFFFF" w:themeFill="background1"/>
          </w:tcPr>
          <w:p w14:paraId="1A62CD1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0.69</w:t>
            </w:r>
          </w:p>
        </w:tc>
        <w:tc>
          <w:tcPr>
            <w:tcW w:w="975" w:type="dxa"/>
            <w:shd w:val="clear" w:color="auto" w:fill="FFFFFF" w:themeFill="background1"/>
          </w:tcPr>
          <w:p w14:paraId="5B637BC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2/13</w:t>
            </w:r>
          </w:p>
        </w:tc>
        <w:tc>
          <w:tcPr>
            <w:tcW w:w="754" w:type="dxa"/>
            <w:shd w:val="clear" w:color="auto" w:fill="FFFFFF" w:themeFill="background1"/>
          </w:tcPr>
          <w:p w14:paraId="129105A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0.64</w:t>
            </w:r>
          </w:p>
        </w:tc>
        <w:tc>
          <w:tcPr>
            <w:tcW w:w="866" w:type="dxa"/>
            <w:shd w:val="clear" w:color="auto" w:fill="FFFFFF" w:themeFill="background1"/>
          </w:tcPr>
          <w:p w14:paraId="609352A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4/11</w:t>
            </w:r>
          </w:p>
        </w:tc>
        <w:tc>
          <w:tcPr>
            <w:tcW w:w="780" w:type="dxa"/>
            <w:shd w:val="clear" w:color="auto" w:fill="FFFFFF" w:themeFill="background1"/>
          </w:tcPr>
          <w:p w14:paraId="0ED7A3B9"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0.68</w:t>
            </w:r>
          </w:p>
        </w:tc>
        <w:tc>
          <w:tcPr>
            <w:tcW w:w="1203" w:type="dxa"/>
            <w:shd w:val="clear" w:color="auto" w:fill="FFFFFF" w:themeFill="background1"/>
          </w:tcPr>
          <w:p w14:paraId="01B0A0C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0/15</w:t>
            </w:r>
          </w:p>
        </w:tc>
        <w:tc>
          <w:tcPr>
            <w:tcW w:w="756" w:type="dxa"/>
            <w:shd w:val="clear" w:color="auto" w:fill="FFFFFF" w:themeFill="background1"/>
          </w:tcPr>
          <w:p w14:paraId="7014274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0.67</w:t>
            </w:r>
          </w:p>
        </w:tc>
      </w:tr>
      <w:tr w:rsidR="00B56CF4" w:rsidRPr="00BD3684" w14:paraId="52AB3E29" w14:textId="77777777" w:rsidTr="00E05A44">
        <w:tc>
          <w:tcPr>
            <w:tcW w:w="0" w:type="auto"/>
            <w:shd w:val="clear" w:color="auto" w:fill="FFFFFF" w:themeFill="background1"/>
          </w:tcPr>
          <w:p w14:paraId="7B1E052F"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49B9E25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Gastro</w:t>
            </w:r>
          </w:p>
        </w:tc>
        <w:tc>
          <w:tcPr>
            <w:tcW w:w="811" w:type="dxa"/>
            <w:shd w:val="clear" w:color="auto" w:fill="FFFFFF" w:themeFill="background1"/>
          </w:tcPr>
          <w:p w14:paraId="7B2D36F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w:t>
            </w:r>
          </w:p>
        </w:tc>
        <w:tc>
          <w:tcPr>
            <w:tcW w:w="825" w:type="dxa"/>
            <w:shd w:val="clear" w:color="auto" w:fill="FFFFFF" w:themeFill="background1"/>
          </w:tcPr>
          <w:p w14:paraId="10A36CC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0.74</w:t>
            </w:r>
          </w:p>
        </w:tc>
        <w:tc>
          <w:tcPr>
            <w:tcW w:w="975" w:type="dxa"/>
            <w:shd w:val="clear" w:color="auto" w:fill="FFFFFF" w:themeFill="background1"/>
          </w:tcPr>
          <w:p w14:paraId="6890618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w:t>
            </w:r>
          </w:p>
        </w:tc>
        <w:tc>
          <w:tcPr>
            <w:tcW w:w="754" w:type="dxa"/>
            <w:shd w:val="clear" w:color="auto" w:fill="FFFFFF" w:themeFill="background1"/>
          </w:tcPr>
          <w:p w14:paraId="05FB9A4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0.77</w:t>
            </w:r>
          </w:p>
        </w:tc>
        <w:tc>
          <w:tcPr>
            <w:tcW w:w="866" w:type="dxa"/>
            <w:shd w:val="clear" w:color="auto" w:fill="FFFFFF" w:themeFill="background1"/>
          </w:tcPr>
          <w:p w14:paraId="205B05F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w:t>
            </w:r>
          </w:p>
        </w:tc>
        <w:tc>
          <w:tcPr>
            <w:tcW w:w="780" w:type="dxa"/>
            <w:shd w:val="clear" w:color="auto" w:fill="FFFFFF" w:themeFill="background1"/>
          </w:tcPr>
          <w:p w14:paraId="5EFFA81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0.71</w:t>
            </w:r>
          </w:p>
        </w:tc>
        <w:tc>
          <w:tcPr>
            <w:tcW w:w="1203" w:type="dxa"/>
            <w:shd w:val="clear" w:color="auto" w:fill="FFFFFF" w:themeFill="background1"/>
          </w:tcPr>
          <w:p w14:paraId="10E08DB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w:t>
            </w:r>
          </w:p>
        </w:tc>
        <w:tc>
          <w:tcPr>
            <w:tcW w:w="756" w:type="dxa"/>
            <w:shd w:val="clear" w:color="auto" w:fill="FFFFFF" w:themeFill="background1"/>
          </w:tcPr>
          <w:p w14:paraId="11AA708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0.83</w:t>
            </w:r>
          </w:p>
        </w:tc>
      </w:tr>
      <w:tr w:rsidR="00B56CF4" w:rsidRPr="00BD3684" w14:paraId="2A964D91" w14:textId="77777777" w:rsidTr="00E05A44">
        <w:tc>
          <w:tcPr>
            <w:tcW w:w="0" w:type="auto"/>
            <w:shd w:val="clear" w:color="auto" w:fill="FFFFFF" w:themeFill="background1"/>
          </w:tcPr>
          <w:p w14:paraId="0E7C8C4E" w14:textId="376B4EBE"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5B1F44E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Acid-base disorder</w:t>
            </w:r>
          </w:p>
        </w:tc>
        <w:tc>
          <w:tcPr>
            <w:tcW w:w="811" w:type="dxa"/>
            <w:shd w:val="clear" w:color="auto" w:fill="FFFFFF" w:themeFill="background1"/>
          </w:tcPr>
          <w:p w14:paraId="59A3577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14/39</w:t>
            </w:r>
          </w:p>
        </w:tc>
        <w:tc>
          <w:tcPr>
            <w:tcW w:w="825" w:type="dxa"/>
            <w:shd w:val="clear" w:color="auto" w:fill="FFFFFF" w:themeFill="background1"/>
          </w:tcPr>
          <w:p w14:paraId="6A5E57C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0.66</w:t>
            </w:r>
          </w:p>
        </w:tc>
        <w:tc>
          <w:tcPr>
            <w:tcW w:w="975" w:type="dxa"/>
            <w:shd w:val="clear" w:color="auto" w:fill="FFFFFF" w:themeFill="background1"/>
          </w:tcPr>
          <w:p w14:paraId="4059487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25/28</w:t>
            </w:r>
          </w:p>
        </w:tc>
        <w:tc>
          <w:tcPr>
            <w:tcW w:w="754" w:type="dxa"/>
            <w:shd w:val="clear" w:color="auto" w:fill="FFFFFF" w:themeFill="background1"/>
          </w:tcPr>
          <w:p w14:paraId="3C3D4C9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0.89</w:t>
            </w:r>
          </w:p>
        </w:tc>
        <w:tc>
          <w:tcPr>
            <w:tcW w:w="866" w:type="dxa"/>
            <w:shd w:val="clear" w:color="auto" w:fill="FFFFFF" w:themeFill="background1"/>
          </w:tcPr>
          <w:p w14:paraId="16B08E3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16/37</w:t>
            </w:r>
          </w:p>
        </w:tc>
        <w:tc>
          <w:tcPr>
            <w:tcW w:w="780" w:type="dxa"/>
            <w:shd w:val="clear" w:color="auto" w:fill="FFFFFF" w:themeFill="background1"/>
          </w:tcPr>
          <w:p w14:paraId="0E4C4E1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0.79</w:t>
            </w:r>
          </w:p>
        </w:tc>
        <w:tc>
          <w:tcPr>
            <w:tcW w:w="1203" w:type="dxa"/>
            <w:shd w:val="clear" w:color="auto" w:fill="FFFFFF" w:themeFill="background1"/>
          </w:tcPr>
          <w:p w14:paraId="205B883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26/27</w:t>
            </w:r>
          </w:p>
        </w:tc>
        <w:tc>
          <w:tcPr>
            <w:tcW w:w="756" w:type="dxa"/>
            <w:shd w:val="clear" w:color="auto" w:fill="FFFFFF" w:themeFill="background1"/>
          </w:tcPr>
          <w:p w14:paraId="7286707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0.58</w:t>
            </w:r>
          </w:p>
        </w:tc>
      </w:tr>
      <w:tr w:rsidR="00B56CF4" w:rsidRPr="00BD3684" w14:paraId="691FB6E8" w14:textId="77777777" w:rsidTr="00E05A44">
        <w:tc>
          <w:tcPr>
            <w:tcW w:w="0" w:type="auto"/>
            <w:shd w:val="clear" w:color="auto" w:fill="FFFFFF" w:themeFill="background1"/>
          </w:tcPr>
          <w:p w14:paraId="632A8BB7" w14:textId="77777777" w:rsidR="00B56CF4" w:rsidRPr="00BD368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Acute organ dysfunctions (interaction)</w:t>
            </w:r>
          </w:p>
        </w:tc>
        <w:tc>
          <w:tcPr>
            <w:tcW w:w="0" w:type="auto"/>
            <w:shd w:val="clear" w:color="auto" w:fill="FFFFFF" w:themeFill="background1"/>
          </w:tcPr>
          <w:p w14:paraId="723ED5BA" w14:textId="77777777" w:rsidR="00B56CF4" w:rsidRPr="00BD3684" w:rsidRDefault="00B56CF4" w:rsidP="00B56CF4">
            <w:pPr>
              <w:tabs>
                <w:tab w:val="left" w:pos="1215"/>
              </w:tabs>
              <w:rPr>
                <w:rFonts w:ascii="Times New Roman" w:hAnsi="Times New Roman" w:cs="Times New Roman"/>
                <w:sz w:val="16"/>
                <w:szCs w:val="16"/>
                <w:lang w:val="en-GB"/>
              </w:rPr>
            </w:pPr>
          </w:p>
        </w:tc>
        <w:tc>
          <w:tcPr>
            <w:tcW w:w="811" w:type="dxa"/>
            <w:shd w:val="clear" w:color="auto" w:fill="FFFFFF" w:themeFill="background1"/>
          </w:tcPr>
          <w:p w14:paraId="6F9A3023" w14:textId="77777777" w:rsidR="00B56CF4" w:rsidRPr="00BD3684" w:rsidRDefault="00B56CF4" w:rsidP="00B56CF4">
            <w:pPr>
              <w:tabs>
                <w:tab w:val="left" w:pos="1215"/>
              </w:tabs>
              <w:rPr>
                <w:rFonts w:ascii="Times New Roman" w:hAnsi="Times New Roman" w:cs="Times New Roman"/>
                <w:sz w:val="16"/>
                <w:szCs w:val="16"/>
                <w:lang w:val="en-GB"/>
              </w:rPr>
            </w:pPr>
          </w:p>
        </w:tc>
        <w:tc>
          <w:tcPr>
            <w:tcW w:w="825" w:type="dxa"/>
            <w:shd w:val="clear" w:color="auto" w:fill="FFFFFF" w:themeFill="background1"/>
          </w:tcPr>
          <w:p w14:paraId="09359A6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0.23</w:t>
            </w:r>
          </w:p>
        </w:tc>
        <w:tc>
          <w:tcPr>
            <w:tcW w:w="975" w:type="dxa"/>
            <w:shd w:val="clear" w:color="auto" w:fill="FFFFFF" w:themeFill="background1"/>
          </w:tcPr>
          <w:p w14:paraId="6870A28D" w14:textId="77777777" w:rsidR="00B56CF4" w:rsidRPr="00BD3684" w:rsidRDefault="00B56CF4" w:rsidP="00B56CF4">
            <w:pPr>
              <w:tabs>
                <w:tab w:val="left" w:pos="1215"/>
              </w:tabs>
              <w:rPr>
                <w:rFonts w:ascii="Times New Roman" w:hAnsi="Times New Roman" w:cs="Times New Roman"/>
                <w:sz w:val="16"/>
                <w:szCs w:val="16"/>
                <w:lang w:val="en-GB"/>
              </w:rPr>
            </w:pPr>
          </w:p>
        </w:tc>
        <w:tc>
          <w:tcPr>
            <w:tcW w:w="754" w:type="dxa"/>
            <w:shd w:val="clear" w:color="auto" w:fill="FFFFFF" w:themeFill="background1"/>
          </w:tcPr>
          <w:p w14:paraId="4418EC3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0.25</w:t>
            </w:r>
          </w:p>
        </w:tc>
        <w:tc>
          <w:tcPr>
            <w:tcW w:w="866" w:type="dxa"/>
            <w:shd w:val="clear" w:color="auto" w:fill="FFFFFF" w:themeFill="background1"/>
          </w:tcPr>
          <w:p w14:paraId="0B2AD087" w14:textId="77777777" w:rsidR="00B56CF4" w:rsidRPr="00BD3684" w:rsidRDefault="00B56CF4" w:rsidP="00B56CF4">
            <w:pPr>
              <w:tabs>
                <w:tab w:val="left" w:pos="1215"/>
              </w:tabs>
              <w:rPr>
                <w:rFonts w:ascii="Times New Roman" w:hAnsi="Times New Roman" w:cs="Times New Roman"/>
                <w:sz w:val="16"/>
                <w:szCs w:val="16"/>
                <w:lang w:val="en-GB"/>
              </w:rPr>
            </w:pPr>
          </w:p>
        </w:tc>
        <w:tc>
          <w:tcPr>
            <w:tcW w:w="780" w:type="dxa"/>
            <w:shd w:val="clear" w:color="auto" w:fill="FFFFFF" w:themeFill="background1"/>
          </w:tcPr>
          <w:p w14:paraId="048E76A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0.31</w:t>
            </w:r>
          </w:p>
        </w:tc>
        <w:tc>
          <w:tcPr>
            <w:tcW w:w="1203" w:type="dxa"/>
            <w:shd w:val="clear" w:color="auto" w:fill="FFFFFF" w:themeFill="background1"/>
          </w:tcPr>
          <w:p w14:paraId="686AB391" w14:textId="77777777" w:rsidR="00B56CF4" w:rsidRPr="00BD3684" w:rsidRDefault="00B56CF4" w:rsidP="00B56CF4">
            <w:pPr>
              <w:tabs>
                <w:tab w:val="left" w:pos="1215"/>
              </w:tabs>
              <w:rPr>
                <w:rFonts w:ascii="Times New Roman" w:hAnsi="Times New Roman" w:cs="Times New Roman"/>
                <w:sz w:val="16"/>
                <w:szCs w:val="16"/>
                <w:lang w:val="en-GB"/>
              </w:rPr>
            </w:pPr>
          </w:p>
        </w:tc>
        <w:tc>
          <w:tcPr>
            <w:tcW w:w="756" w:type="dxa"/>
            <w:shd w:val="clear" w:color="auto" w:fill="FFFFFF" w:themeFill="background1"/>
          </w:tcPr>
          <w:p w14:paraId="6077A5C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0.24</w:t>
            </w:r>
          </w:p>
        </w:tc>
      </w:tr>
      <w:tr w:rsidR="00B56CF4" w:rsidRPr="00BD3684" w14:paraId="4C07D09F" w14:textId="77777777" w:rsidTr="00E05A44">
        <w:tc>
          <w:tcPr>
            <w:tcW w:w="0" w:type="auto"/>
            <w:shd w:val="clear" w:color="auto" w:fill="FFFFFF" w:themeFill="background1"/>
          </w:tcPr>
          <w:p w14:paraId="28C177E8" w14:textId="77777777" w:rsidR="00B56CF4" w:rsidRDefault="00B56CF4" w:rsidP="00B56CF4">
            <w:pPr>
              <w:tabs>
                <w:tab w:val="left" w:pos="1215"/>
              </w:tabs>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Number of dysfunctions</w:t>
            </w:r>
          </w:p>
          <w:p w14:paraId="00B8C68A" w14:textId="6E5487FC" w:rsidR="00964F92" w:rsidRPr="00BD3684" w:rsidRDefault="00964F92" w:rsidP="00B56CF4">
            <w:pPr>
              <w:tabs>
                <w:tab w:val="left" w:pos="1215"/>
              </w:tabs>
              <w:jc w:val="center"/>
              <w:rPr>
                <w:rFonts w:ascii="Times New Roman" w:hAnsi="Times New Roman" w:cs="Times New Roman"/>
                <w:sz w:val="16"/>
                <w:szCs w:val="16"/>
                <w:lang w:val="en-GB"/>
              </w:rPr>
            </w:pPr>
            <w:r>
              <w:rPr>
                <w:rFonts w:ascii="Times New Roman" w:hAnsi="Times New Roman" w:cs="Times New Roman"/>
                <w:sz w:val="16"/>
                <w:szCs w:val="16"/>
                <w:lang w:val="en-GB"/>
              </w:rPr>
              <w:t>(interaction)</w:t>
            </w:r>
          </w:p>
        </w:tc>
        <w:tc>
          <w:tcPr>
            <w:tcW w:w="0" w:type="auto"/>
            <w:shd w:val="clear" w:color="auto" w:fill="FFFFFF" w:themeFill="background1"/>
          </w:tcPr>
          <w:p w14:paraId="4BA550F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w:t>
            </w:r>
          </w:p>
        </w:tc>
        <w:tc>
          <w:tcPr>
            <w:tcW w:w="811" w:type="dxa"/>
            <w:shd w:val="clear" w:color="auto" w:fill="FFFFFF" w:themeFill="background1"/>
          </w:tcPr>
          <w:p w14:paraId="201FA30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w:t>
            </w:r>
          </w:p>
        </w:tc>
        <w:tc>
          <w:tcPr>
            <w:tcW w:w="825" w:type="dxa"/>
            <w:shd w:val="clear" w:color="auto" w:fill="FFFFFF" w:themeFill="background1"/>
          </w:tcPr>
          <w:p w14:paraId="78BDB7D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0.20</w:t>
            </w:r>
          </w:p>
        </w:tc>
        <w:tc>
          <w:tcPr>
            <w:tcW w:w="975" w:type="dxa"/>
            <w:shd w:val="clear" w:color="auto" w:fill="FFFFFF" w:themeFill="background1"/>
          </w:tcPr>
          <w:p w14:paraId="2143198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1/2 </w:t>
            </w:r>
          </w:p>
        </w:tc>
        <w:tc>
          <w:tcPr>
            <w:tcW w:w="754" w:type="dxa"/>
            <w:shd w:val="clear" w:color="auto" w:fill="FFFFFF" w:themeFill="background1"/>
          </w:tcPr>
          <w:p w14:paraId="26367F0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0.30</w:t>
            </w:r>
          </w:p>
        </w:tc>
        <w:tc>
          <w:tcPr>
            <w:tcW w:w="866" w:type="dxa"/>
            <w:shd w:val="clear" w:color="auto" w:fill="FFFFFF" w:themeFill="background1"/>
          </w:tcPr>
          <w:p w14:paraId="13B4BBA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w:t>
            </w:r>
          </w:p>
        </w:tc>
        <w:tc>
          <w:tcPr>
            <w:tcW w:w="780" w:type="dxa"/>
            <w:shd w:val="clear" w:color="auto" w:fill="FFFFFF" w:themeFill="background1"/>
          </w:tcPr>
          <w:p w14:paraId="178F329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0.15</w:t>
            </w:r>
          </w:p>
        </w:tc>
        <w:tc>
          <w:tcPr>
            <w:tcW w:w="1203" w:type="dxa"/>
            <w:shd w:val="clear" w:color="auto" w:fill="FFFFFF" w:themeFill="background1"/>
          </w:tcPr>
          <w:p w14:paraId="6B954EB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w:t>
            </w:r>
          </w:p>
        </w:tc>
        <w:tc>
          <w:tcPr>
            <w:tcW w:w="756" w:type="dxa"/>
            <w:shd w:val="clear" w:color="auto" w:fill="FFFFFF" w:themeFill="background1"/>
          </w:tcPr>
          <w:p w14:paraId="59F94CE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0.28</w:t>
            </w:r>
          </w:p>
        </w:tc>
      </w:tr>
      <w:tr w:rsidR="00B56CF4" w:rsidRPr="00BD3684" w14:paraId="1E9EC703" w14:textId="77777777" w:rsidTr="00E05A44">
        <w:tc>
          <w:tcPr>
            <w:tcW w:w="0" w:type="auto"/>
            <w:shd w:val="clear" w:color="auto" w:fill="FFFFFF" w:themeFill="background1"/>
          </w:tcPr>
          <w:p w14:paraId="62DB3F06"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100DAC2A"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w:t>
            </w:r>
          </w:p>
        </w:tc>
        <w:tc>
          <w:tcPr>
            <w:tcW w:w="811" w:type="dxa"/>
            <w:shd w:val="clear" w:color="auto" w:fill="FFFFFF" w:themeFill="background1"/>
          </w:tcPr>
          <w:p w14:paraId="779278B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1/12</w:t>
            </w:r>
          </w:p>
        </w:tc>
        <w:tc>
          <w:tcPr>
            <w:tcW w:w="825" w:type="dxa"/>
            <w:shd w:val="clear" w:color="auto" w:fill="FFFFFF" w:themeFill="background1"/>
          </w:tcPr>
          <w:p w14:paraId="492DB37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0.57</w:t>
            </w:r>
          </w:p>
        </w:tc>
        <w:tc>
          <w:tcPr>
            <w:tcW w:w="975" w:type="dxa"/>
            <w:shd w:val="clear" w:color="auto" w:fill="FFFFFF" w:themeFill="background1"/>
          </w:tcPr>
          <w:p w14:paraId="794A8B82"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2/11</w:t>
            </w:r>
          </w:p>
        </w:tc>
        <w:tc>
          <w:tcPr>
            <w:tcW w:w="754" w:type="dxa"/>
            <w:shd w:val="clear" w:color="auto" w:fill="FFFFFF" w:themeFill="background1"/>
          </w:tcPr>
          <w:p w14:paraId="3BD6EBAB"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0.67</w:t>
            </w:r>
          </w:p>
        </w:tc>
        <w:tc>
          <w:tcPr>
            <w:tcW w:w="866" w:type="dxa"/>
            <w:shd w:val="clear" w:color="auto" w:fill="FFFFFF" w:themeFill="background1"/>
          </w:tcPr>
          <w:p w14:paraId="3F1BD94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1/12</w:t>
            </w:r>
          </w:p>
        </w:tc>
        <w:tc>
          <w:tcPr>
            <w:tcW w:w="780" w:type="dxa"/>
            <w:shd w:val="clear" w:color="auto" w:fill="FFFFFF" w:themeFill="background1"/>
          </w:tcPr>
          <w:p w14:paraId="2A6AA68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0.52</w:t>
            </w:r>
          </w:p>
        </w:tc>
        <w:tc>
          <w:tcPr>
            <w:tcW w:w="1203" w:type="dxa"/>
            <w:shd w:val="clear" w:color="auto" w:fill="FFFFFF" w:themeFill="background1"/>
          </w:tcPr>
          <w:p w14:paraId="58832B9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2/11</w:t>
            </w:r>
          </w:p>
        </w:tc>
        <w:tc>
          <w:tcPr>
            <w:tcW w:w="756" w:type="dxa"/>
            <w:shd w:val="clear" w:color="auto" w:fill="FFFFFF" w:themeFill="background1"/>
          </w:tcPr>
          <w:p w14:paraId="3B2BE93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0.24</w:t>
            </w:r>
          </w:p>
        </w:tc>
      </w:tr>
      <w:tr w:rsidR="00B56CF4" w:rsidRPr="00BD3684" w14:paraId="145BC6EE" w14:textId="77777777" w:rsidTr="00E05A44">
        <w:tc>
          <w:tcPr>
            <w:tcW w:w="0" w:type="auto"/>
            <w:shd w:val="clear" w:color="auto" w:fill="FFFFFF" w:themeFill="background1"/>
          </w:tcPr>
          <w:p w14:paraId="4C45845F"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21F418E4"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w:t>
            </w:r>
          </w:p>
        </w:tc>
        <w:tc>
          <w:tcPr>
            <w:tcW w:w="811" w:type="dxa"/>
            <w:shd w:val="clear" w:color="auto" w:fill="FFFFFF" w:themeFill="background1"/>
          </w:tcPr>
          <w:p w14:paraId="2C6B9748"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6/8</w:t>
            </w:r>
          </w:p>
        </w:tc>
        <w:tc>
          <w:tcPr>
            <w:tcW w:w="825" w:type="dxa"/>
            <w:shd w:val="clear" w:color="auto" w:fill="FFFFFF" w:themeFill="background1"/>
          </w:tcPr>
          <w:p w14:paraId="36975E54" w14:textId="77777777" w:rsidR="00B56CF4" w:rsidRPr="00BD3684" w:rsidRDefault="00B56CF4" w:rsidP="00B56CF4">
            <w:pPr>
              <w:tabs>
                <w:tab w:val="left" w:pos="1215"/>
              </w:tabs>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0.07</w:t>
            </w:r>
          </w:p>
        </w:tc>
        <w:tc>
          <w:tcPr>
            <w:tcW w:w="975" w:type="dxa"/>
            <w:shd w:val="clear" w:color="auto" w:fill="FFFFFF" w:themeFill="background1"/>
          </w:tcPr>
          <w:p w14:paraId="680A86B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2/12</w:t>
            </w:r>
          </w:p>
        </w:tc>
        <w:tc>
          <w:tcPr>
            <w:tcW w:w="754" w:type="dxa"/>
            <w:shd w:val="clear" w:color="auto" w:fill="FFFFFF" w:themeFill="background1"/>
          </w:tcPr>
          <w:p w14:paraId="76DE2DC2" w14:textId="77777777" w:rsidR="00B56CF4" w:rsidRPr="00BD3684" w:rsidRDefault="00B56CF4" w:rsidP="00B56CF4">
            <w:pPr>
              <w:tabs>
                <w:tab w:val="left" w:pos="1215"/>
              </w:tabs>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0.03</w:t>
            </w:r>
          </w:p>
        </w:tc>
        <w:tc>
          <w:tcPr>
            <w:tcW w:w="866" w:type="dxa"/>
            <w:shd w:val="clear" w:color="auto" w:fill="FFFFFF" w:themeFill="background1"/>
          </w:tcPr>
          <w:p w14:paraId="448E562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6/8</w:t>
            </w:r>
          </w:p>
        </w:tc>
        <w:tc>
          <w:tcPr>
            <w:tcW w:w="780" w:type="dxa"/>
            <w:shd w:val="clear" w:color="auto" w:fill="FFFFFF" w:themeFill="background1"/>
          </w:tcPr>
          <w:p w14:paraId="238CC90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0.24</w:t>
            </w:r>
          </w:p>
        </w:tc>
        <w:tc>
          <w:tcPr>
            <w:tcW w:w="1203" w:type="dxa"/>
            <w:shd w:val="clear" w:color="auto" w:fill="FFFFFF" w:themeFill="background1"/>
          </w:tcPr>
          <w:p w14:paraId="6B07D7D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3/11</w:t>
            </w:r>
          </w:p>
        </w:tc>
        <w:tc>
          <w:tcPr>
            <w:tcW w:w="756" w:type="dxa"/>
            <w:shd w:val="clear" w:color="auto" w:fill="FFFFFF" w:themeFill="background1"/>
          </w:tcPr>
          <w:p w14:paraId="26F15BC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0.17</w:t>
            </w:r>
          </w:p>
        </w:tc>
      </w:tr>
      <w:tr w:rsidR="00B56CF4" w:rsidRPr="00BD3684" w14:paraId="71D3E39C" w14:textId="77777777" w:rsidTr="00E05A44">
        <w:tc>
          <w:tcPr>
            <w:tcW w:w="0" w:type="auto"/>
            <w:shd w:val="clear" w:color="auto" w:fill="FFFFFF" w:themeFill="background1"/>
          </w:tcPr>
          <w:p w14:paraId="1FEB4AD1"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20A1E9C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4</w:t>
            </w:r>
          </w:p>
        </w:tc>
        <w:tc>
          <w:tcPr>
            <w:tcW w:w="811" w:type="dxa"/>
            <w:shd w:val="clear" w:color="auto" w:fill="FFFFFF" w:themeFill="background1"/>
          </w:tcPr>
          <w:p w14:paraId="7E9327F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4/21</w:t>
            </w:r>
          </w:p>
        </w:tc>
        <w:tc>
          <w:tcPr>
            <w:tcW w:w="825" w:type="dxa"/>
            <w:shd w:val="clear" w:color="auto" w:fill="FFFFFF" w:themeFill="background1"/>
          </w:tcPr>
          <w:p w14:paraId="6E70843E"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0.59</w:t>
            </w:r>
          </w:p>
        </w:tc>
        <w:tc>
          <w:tcPr>
            <w:tcW w:w="975" w:type="dxa"/>
            <w:shd w:val="clear" w:color="auto" w:fill="FFFFFF" w:themeFill="background1"/>
          </w:tcPr>
          <w:p w14:paraId="6D8E3F2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3/22</w:t>
            </w:r>
          </w:p>
        </w:tc>
        <w:tc>
          <w:tcPr>
            <w:tcW w:w="754" w:type="dxa"/>
            <w:shd w:val="clear" w:color="auto" w:fill="FFFFFF" w:themeFill="background1"/>
          </w:tcPr>
          <w:p w14:paraId="051A768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0.21</w:t>
            </w:r>
          </w:p>
        </w:tc>
        <w:tc>
          <w:tcPr>
            <w:tcW w:w="866" w:type="dxa"/>
            <w:shd w:val="clear" w:color="auto" w:fill="FFFFFF" w:themeFill="background1"/>
          </w:tcPr>
          <w:p w14:paraId="63427A3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7/18</w:t>
            </w:r>
          </w:p>
        </w:tc>
        <w:tc>
          <w:tcPr>
            <w:tcW w:w="780" w:type="dxa"/>
            <w:shd w:val="clear" w:color="auto" w:fill="FFFFFF" w:themeFill="background1"/>
          </w:tcPr>
          <w:p w14:paraId="0856F03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0.74</w:t>
            </w:r>
          </w:p>
        </w:tc>
        <w:tc>
          <w:tcPr>
            <w:tcW w:w="1203" w:type="dxa"/>
            <w:shd w:val="clear" w:color="auto" w:fill="FFFFFF" w:themeFill="background1"/>
          </w:tcPr>
          <w:p w14:paraId="0A4A20DC"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2/23</w:t>
            </w:r>
          </w:p>
        </w:tc>
        <w:tc>
          <w:tcPr>
            <w:tcW w:w="756" w:type="dxa"/>
            <w:shd w:val="clear" w:color="auto" w:fill="FFFFFF" w:themeFill="background1"/>
          </w:tcPr>
          <w:p w14:paraId="58DB5836"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0.99</w:t>
            </w:r>
          </w:p>
        </w:tc>
      </w:tr>
      <w:tr w:rsidR="00B56CF4" w:rsidRPr="00BD3684" w14:paraId="1B4849EC" w14:textId="77777777" w:rsidTr="00E05A44">
        <w:tc>
          <w:tcPr>
            <w:tcW w:w="0" w:type="auto"/>
            <w:shd w:val="clear" w:color="auto" w:fill="FFFFFF" w:themeFill="background1"/>
          </w:tcPr>
          <w:p w14:paraId="68CFC943" w14:textId="77777777" w:rsidR="00B56CF4" w:rsidRPr="00BD3684" w:rsidRDefault="00B56CF4" w:rsidP="00B56CF4">
            <w:pPr>
              <w:tabs>
                <w:tab w:val="left" w:pos="1215"/>
              </w:tabs>
              <w:rPr>
                <w:rFonts w:ascii="Times New Roman" w:hAnsi="Times New Roman" w:cs="Times New Roman"/>
                <w:sz w:val="16"/>
                <w:szCs w:val="16"/>
                <w:lang w:val="en-GB"/>
              </w:rPr>
            </w:pPr>
          </w:p>
        </w:tc>
        <w:tc>
          <w:tcPr>
            <w:tcW w:w="0" w:type="auto"/>
            <w:shd w:val="clear" w:color="auto" w:fill="FFFFFF" w:themeFill="background1"/>
          </w:tcPr>
          <w:p w14:paraId="0668F745"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 4</w:t>
            </w:r>
          </w:p>
        </w:tc>
        <w:tc>
          <w:tcPr>
            <w:tcW w:w="811" w:type="dxa"/>
            <w:shd w:val="clear" w:color="auto" w:fill="FFFFFF" w:themeFill="background1"/>
          </w:tcPr>
          <w:p w14:paraId="03E2C313"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10/26</w:t>
            </w:r>
          </w:p>
        </w:tc>
        <w:tc>
          <w:tcPr>
            <w:tcW w:w="825" w:type="dxa"/>
            <w:shd w:val="clear" w:color="auto" w:fill="FFFFFF" w:themeFill="background1"/>
          </w:tcPr>
          <w:p w14:paraId="2D625B7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0.42</w:t>
            </w:r>
          </w:p>
        </w:tc>
        <w:tc>
          <w:tcPr>
            <w:tcW w:w="975" w:type="dxa"/>
            <w:shd w:val="clear" w:color="auto" w:fill="FFFFFF" w:themeFill="background1"/>
          </w:tcPr>
          <w:p w14:paraId="315A9F9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3/33</w:t>
            </w:r>
          </w:p>
        </w:tc>
        <w:tc>
          <w:tcPr>
            <w:tcW w:w="754" w:type="dxa"/>
            <w:shd w:val="clear" w:color="auto" w:fill="FFFFFF" w:themeFill="background1"/>
          </w:tcPr>
          <w:p w14:paraId="7CAA589F"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0.39</w:t>
            </w:r>
          </w:p>
        </w:tc>
        <w:tc>
          <w:tcPr>
            <w:tcW w:w="866" w:type="dxa"/>
            <w:shd w:val="clear" w:color="auto" w:fill="FFFFFF" w:themeFill="background1"/>
          </w:tcPr>
          <w:p w14:paraId="2E16BF01"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11/25</w:t>
            </w:r>
          </w:p>
        </w:tc>
        <w:tc>
          <w:tcPr>
            <w:tcW w:w="780" w:type="dxa"/>
            <w:shd w:val="clear" w:color="auto" w:fill="FFFFFF" w:themeFill="background1"/>
          </w:tcPr>
          <w:p w14:paraId="39AA4AED"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0.38</w:t>
            </w:r>
          </w:p>
        </w:tc>
        <w:tc>
          <w:tcPr>
            <w:tcW w:w="1203" w:type="dxa"/>
            <w:shd w:val="clear" w:color="auto" w:fill="FFFFFF" w:themeFill="background1"/>
          </w:tcPr>
          <w:p w14:paraId="55093D77"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0/36</w:t>
            </w:r>
          </w:p>
        </w:tc>
        <w:tc>
          <w:tcPr>
            <w:tcW w:w="756" w:type="dxa"/>
            <w:shd w:val="clear" w:color="auto" w:fill="FFFFFF" w:themeFill="background1"/>
          </w:tcPr>
          <w:p w14:paraId="5E87D020" w14:textId="77777777" w:rsidR="00B56CF4" w:rsidRPr="00BD3684" w:rsidRDefault="00B56CF4" w:rsidP="00B56CF4">
            <w:pPr>
              <w:tabs>
                <w:tab w:val="left" w:pos="1215"/>
              </w:tabs>
              <w:rPr>
                <w:rFonts w:ascii="Times New Roman" w:hAnsi="Times New Roman" w:cs="Times New Roman"/>
                <w:sz w:val="16"/>
                <w:szCs w:val="16"/>
                <w:lang w:val="en-GB"/>
              </w:rPr>
            </w:pPr>
            <w:r w:rsidRPr="00BD3684">
              <w:rPr>
                <w:rFonts w:ascii="Times New Roman" w:hAnsi="Times New Roman" w:cs="Times New Roman"/>
                <w:sz w:val="16"/>
                <w:szCs w:val="16"/>
                <w:lang w:val="en-GB"/>
              </w:rPr>
              <w:t>0.11</w:t>
            </w:r>
          </w:p>
        </w:tc>
      </w:tr>
    </w:tbl>
    <w:p w14:paraId="5A6DD79A" w14:textId="53ED0811" w:rsidR="00E0680D" w:rsidRDefault="00BD3684" w:rsidP="00E0680D">
      <w:pPr>
        <w:tabs>
          <w:tab w:val="left" w:pos="1215"/>
        </w:tabs>
        <w:ind w:right="-46"/>
        <w:jc w:val="both"/>
        <w:rPr>
          <w:rFonts w:ascii="Times New Roman" w:hAnsi="Times New Roman" w:cs="Times New Roman"/>
          <w:sz w:val="20"/>
          <w:szCs w:val="20"/>
          <w:lang w:val="en-GB"/>
        </w:rPr>
      </w:pPr>
      <w:r w:rsidRPr="00BD3684">
        <w:rPr>
          <w:rFonts w:ascii="Times New Roman" w:hAnsi="Times New Roman" w:cs="Times New Roman"/>
          <w:color w:val="000000" w:themeColor="text1"/>
          <w:sz w:val="20"/>
          <w:szCs w:val="20"/>
          <w:lang w:val="en-GB"/>
        </w:rPr>
        <w:t xml:space="preserve">Notes: </w:t>
      </w:r>
      <w:r w:rsidR="008B6179" w:rsidRPr="00BD3684">
        <w:rPr>
          <w:rFonts w:ascii="Times New Roman" w:hAnsi="Times New Roman" w:cs="Times New Roman"/>
          <w:sz w:val="20"/>
          <w:szCs w:val="20"/>
          <w:lang w:val="en-GB"/>
        </w:rPr>
        <w:t xml:space="preserve">Genotypes are represented as </w:t>
      </w:r>
      <w:proofErr w:type="gramStart"/>
      <w:r w:rsidR="008B6179" w:rsidRPr="00BD3684">
        <w:rPr>
          <w:rFonts w:ascii="Times New Roman" w:hAnsi="Times New Roman" w:cs="Times New Roman"/>
          <w:sz w:val="20"/>
          <w:szCs w:val="20"/>
          <w:lang w:val="en-GB"/>
        </w:rPr>
        <w:t>wild-type</w:t>
      </w:r>
      <w:proofErr w:type="gramEnd"/>
      <w:r w:rsidR="008B6179" w:rsidRPr="00BD3684">
        <w:rPr>
          <w:rFonts w:ascii="Times New Roman" w:hAnsi="Times New Roman" w:cs="Times New Roman"/>
          <w:sz w:val="20"/>
          <w:szCs w:val="20"/>
          <w:lang w:val="en-GB"/>
        </w:rPr>
        <w:t xml:space="preserve">/variant. Analyses were </w:t>
      </w:r>
      <w:r w:rsidR="00A370C0">
        <w:rPr>
          <w:rFonts w:ascii="Times New Roman" w:hAnsi="Times New Roman" w:cs="Times New Roman"/>
          <w:sz w:val="20"/>
          <w:szCs w:val="20"/>
          <w:lang w:val="en-GB"/>
        </w:rPr>
        <w:t>performed</w:t>
      </w:r>
      <w:r w:rsidR="008B6179" w:rsidRPr="00BD3684">
        <w:rPr>
          <w:rFonts w:ascii="Times New Roman" w:hAnsi="Times New Roman" w:cs="Times New Roman"/>
          <w:sz w:val="20"/>
          <w:szCs w:val="20"/>
          <w:lang w:val="en-GB"/>
        </w:rPr>
        <w:t xml:space="preserve"> in R. </w:t>
      </w:r>
      <w:r w:rsidR="00F148DB">
        <w:rPr>
          <w:rFonts w:ascii="Times New Roman" w:hAnsi="Times New Roman" w:cs="Times New Roman"/>
          <w:sz w:val="20"/>
          <w:szCs w:val="20"/>
          <w:lang w:val="en-GB"/>
        </w:rPr>
        <w:t>G</w:t>
      </w:r>
      <w:r w:rsidR="008B6179" w:rsidRPr="00BD3684">
        <w:rPr>
          <w:rFonts w:ascii="Times New Roman" w:hAnsi="Times New Roman" w:cs="Times New Roman"/>
          <w:sz w:val="20"/>
          <w:szCs w:val="20"/>
          <w:lang w:val="en-GB"/>
        </w:rPr>
        <w:t>enotype distribution across strata were c</w:t>
      </w:r>
      <w:r w:rsidR="00AC30A6">
        <w:rPr>
          <w:rFonts w:ascii="Times New Roman" w:hAnsi="Times New Roman" w:cs="Times New Roman"/>
          <w:sz w:val="20"/>
          <w:szCs w:val="20"/>
          <w:lang w:val="en-GB"/>
        </w:rPr>
        <w:t>ompared</w:t>
      </w:r>
      <w:r w:rsidR="008B6179" w:rsidRPr="00BD3684">
        <w:rPr>
          <w:rFonts w:ascii="Times New Roman" w:hAnsi="Times New Roman" w:cs="Times New Roman"/>
          <w:sz w:val="20"/>
          <w:szCs w:val="20"/>
          <w:lang w:val="en-GB"/>
        </w:rPr>
        <w:t xml:space="preserve"> using Fisher’s Exact Test (no adjustment for multiple comparisons was applied; raw genotype </w:t>
      </w:r>
      <w:r w:rsidR="00E079D4" w:rsidRPr="00BD3684">
        <w:rPr>
          <w:rFonts w:ascii="Times New Roman" w:hAnsi="Times New Roman" w:cs="Times New Roman"/>
          <w:sz w:val="20"/>
          <w:szCs w:val="20"/>
          <w:lang w:val="en-GB"/>
        </w:rPr>
        <w:t>distribution</w:t>
      </w:r>
      <w:r w:rsidR="008B6179" w:rsidRPr="00BD3684">
        <w:rPr>
          <w:rFonts w:ascii="Times New Roman" w:hAnsi="Times New Roman" w:cs="Times New Roman"/>
          <w:sz w:val="20"/>
          <w:szCs w:val="20"/>
          <w:lang w:val="en-GB"/>
        </w:rPr>
        <w:t xml:space="preserve"> differences). </w:t>
      </w:r>
      <w:r w:rsidR="00AC30A6">
        <w:rPr>
          <w:rFonts w:ascii="Times New Roman" w:hAnsi="Times New Roman" w:cs="Times New Roman"/>
          <w:sz w:val="20"/>
          <w:szCs w:val="20"/>
          <w:lang w:val="en-GB"/>
        </w:rPr>
        <w:t>G</w:t>
      </w:r>
      <w:r w:rsidR="00025091">
        <w:rPr>
          <w:rFonts w:ascii="Times New Roman" w:hAnsi="Times New Roman" w:cs="Times New Roman"/>
          <w:sz w:val="20"/>
          <w:szCs w:val="20"/>
          <w:lang w:val="en-GB"/>
        </w:rPr>
        <w:t>enotype-phenotype</w:t>
      </w:r>
      <w:r w:rsidR="00103686">
        <w:rPr>
          <w:rFonts w:ascii="Times New Roman" w:hAnsi="Times New Roman" w:cs="Times New Roman"/>
          <w:sz w:val="20"/>
          <w:szCs w:val="20"/>
          <w:lang w:val="en-GB"/>
        </w:rPr>
        <w:t xml:space="preserve"> associations</w:t>
      </w:r>
      <w:r w:rsidR="00025091">
        <w:rPr>
          <w:rFonts w:ascii="Times New Roman" w:hAnsi="Times New Roman" w:cs="Times New Roman"/>
          <w:sz w:val="20"/>
          <w:szCs w:val="20"/>
          <w:lang w:val="en-GB"/>
        </w:rPr>
        <w:t xml:space="preserve"> </w:t>
      </w:r>
      <w:r w:rsidR="009A17D3">
        <w:rPr>
          <w:rFonts w:ascii="Times New Roman" w:hAnsi="Times New Roman" w:cs="Times New Roman"/>
          <w:sz w:val="20"/>
          <w:szCs w:val="20"/>
          <w:lang w:val="en-GB"/>
        </w:rPr>
        <w:t xml:space="preserve">were further assessed </w:t>
      </w:r>
      <w:r w:rsidR="00103686">
        <w:rPr>
          <w:rFonts w:ascii="Times New Roman" w:hAnsi="Times New Roman" w:cs="Times New Roman"/>
          <w:sz w:val="20"/>
          <w:szCs w:val="20"/>
          <w:lang w:val="en-GB"/>
        </w:rPr>
        <w:t>with</w:t>
      </w:r>
      <w:r w:rsidR="00025091">
        <w:rPr>
          <w:rFonts w:ascii="Times New Roman" w:hAnsi="Times New Roman" w:cs="Times New Roman"/>
          <w:sz w:val="20"/>
          <w:szCs w:val="20"/>
          <w:lang w:val="en-GB"/>
        </w:rPr>
        <w:t xml:space="preserve"> logistic regression</w:t>
      </w:r>
      <w:r w:rsidR="007C4A97">
        <w:rPr>
          <w:rFonts w:ascii="Times New Roman" w:hAnsi="Times New Roman" w:cs="Times New Roman"/>
          <w:sz w:val="20"/>
          <w:szCs w:val="20"/>
          <w:lang w:val="en-GB"/>
        </w:rPr>
        <w:t>, with</w:t>
      </w:r>
      <w:r w:rsidR="0047294A">
        <w:rPr>
          <w:rFonts w:ascii="Times New Roman" w:hAnsi="Times New Roman" w:cs="Times New Roman"/>
          <w:sz w:val="20"/>
          <w:szCs w:val="20"/>
          <w:lang w:val="en-GB"/>
        </w:rPr>
        <w:t xml:space="preserve"> interaction p-values</w:t>
      </w:r>
      <w:r w:rsidR="00554FEE">
        <w:rPr>
          <w:rFonts w:ascii="Times New Roman" w:hAnsi="Times New Roman" w:cs="Times New Roman"/>
          <w:sz w:val="20"/>
          <w:szCs w:val="20"/>
          <w:lang w:val="en-GB"/>
        </w:rPr>
        <w:t xml:space="preserve"> reported</w:t>
      </w:r>
      <w:r w:rsidR="004E192F">
        <w:rPr>
          <w:rFonts w:ascii="Times New Roman" w:hAnsi="Times New Roman" w:cs="Times New Roman"/>
          <w:sz w:val="20"/>
          <w:szCs w:val="20"/>
          <w:lang w:val="en-GB"/>
        </w:rPr>
        <w:t xml:space="preserve"> </w:t>
      </w:r>
      <w:r w:rsidR="004E192F" w:rsidRPr="00BD3684">
        <w:rPr>
          <w:rFonts w:ascii="Times New Roman" w:hAnsi="Times New Roman" w:cs="Times New Roman"/>
          <w:sz w:val="20"/>
          <w:szCs w:val="20"/>
          <w:lang w:val="en-GB"/>
        </w:rPr>
        <w:t>(effect modificatio</w:t>
      </w:r>
      <w:r w:rsidR="005A5A8D">
        <w:rPr>
          <w:rFonts w:ascii="Times New Roman" w:hAnsi="Times New Roman" w:cs="Times New Roman"/>
          <w:sz w:val="20"/>
          <w:szCs w:val="20"/>
          <w:lang w:val="en-GB"/>
        </w:rPr>
        <w:t>n</w:t>
      </w:r>
      <w:r w:rsidR="004E192F" w:rsidRPr="00BD3684">
        <w:rPr>
          <w:rFonts w:ascii="Times New Roman" w:hAnsi="Times New Roman" w:cs="Times New Roman"/>
          <w:sz w:val="20"/>
          <w:szCs w:val="20"/>
          <w:lang w:val="en-GB"/>
        </w:rPr>
        <w:t>)</w:t>
      </w:r>
      <w:r w:rsidR="00795024">
        <w:rPr>
          <w:rFonts w:ascii="Times New Roman" w:hAnsi="Times New Roman" w:cs="Times New Roman"/>
          <w:sz w:val="20"/>
          <w:szCs w:val="20"/>
          <w:lang w:val="en-GB"/>
        </w:rPr>
        <w:t>. F</w:t>
      </w:r>
      <w:r w:rsidR="000E4DE4" w:rsidRPr="000E4DE4">
        <w:rPr>
          <w:rFonts w:ascii="Times New Roman" w:hAnsi="Times New Roman" w:cs="Times New Roman"/>
          <w:sz w:val="20"/>
          <w:szCs w:val="20"/>
        </w:rPr>
        <w:t xml:space="preserve">or binary covariates, Fisher’s </w:t>
      </w:r>
      <w:r w:rsidR="000E4DE4" w:rsidRPr="000E4DE4">
        <w:rPr>
          <w:rFonts w:ascii="Times New Roman" w:hAnsi="Times New Roman" w:cs="Times New Roman"/>
          <w:i/>
          <w:iCs/>
          <w:sz w:val="20"/>
          <w:szCs w:val="20"/>
        </w:rPr>
        <w:t>p</w:t>
      </w:r>
      <w:r w:rsidR="000E4DE4" w:rsidRPr="000E4DE4">
        <w:rPr>
          <w:rFonts w:ascii="Times New Roman" w:hAnsi="Times New Roman" w:cs="Times New Roman"/>
          <w:sz w:val="20"/>
          <w:szCs w:val="20"/>
        </w:rPr>
        <w:t xml:space="preserve">, </w:t>
      </w:r>
      <w:r w:rsidR="000E4DE4" w:rsidRPr="000E4DE4">
        <w:rPr>
          <w:rFonts w:ascii="Times New Roman" w:hAnsi="Times New Roman" w:cs="Times New Roman"/>
          <w:i/>
          <w:iCs/>
          <w:sz w:val="20"/>
          <w:szCs w:val="20"/>
        </w:rPr>
        <w:t>p</w:t>
      </w:r>
      <w:r w:rsidR="000E4DE4" w:rsidRPr="000E4DE4">
        <w:rPr>
          <w:rFonts w:ascii="Times New Roman" w:hAnsi="Times New Roman" w:cs="Times New Roman"/>
          <w:sz w:val="20"/>
          <w:szCs w:val="20"/>
        </w:rPr>
        <w:t xml:space="preserve">-interaction, and </w:t>
      </w:r>
      <w:r w:rsidR="000E4DE4" w:rsidRPr="000E4DE4">
        <w:rPr>
          <w:rFonts w:ascii="Times New Roman" w:hAnsi="Times New Roman" w:cs="Times New Roman"/>
          <w:i/>
          <w:iCs/>
          <w:sz w:val="20"/>
          <w:szCs w:val="20"/>
        </w:rPr>
        <w:t>p</w:t>
      </w:r>
      <w:r w:rsidR="000E4DE4" w:rsidRPr="000E4DE4">
        <w:rPr>
          <w:rFonts w:ascii="Times New Roman" w:hAnsi="Times New Roman" w:cs="Times New Roman"/>
          <w:sz w:val="20"/>
          <w:szCs w:val="20"/>
        </w:rPr>
        <w:t>-trend values</w:t>
      </w:r>
      <w:r w:rsidR="00936F6C">
        <w:rPr>
          <w:rFonts w:ascii="Times New Roman" w:hAnsi="Times New Roman" w:cs="Times New Roman"/>
          <w:sz w:val="20"/>
          <w:szCs w:val="20"/>
        </w:rPr>
        <w:t xml:space="preserve"> </w:t>
      </w:r>
      <w:r w:rsidR="00936F6C">
        <w:rPr>
          <w:rFonts w:ascii="Times New Roman" w:hAnsi="Times New Roman" w:cs="Times New Roman"/>
          <w:sz w:val="20"/>
          <w:szCs w:val="20"/>
          <w:lang w:val="en-GB"/>
        </w:rPr>
        <w:t>(SNP within variable; association test)</w:t>
      </w:r>
      <w:r w:rsidR="000E4DE4" w:rsidRPr="000E4DE4">
        <w:rPr>
          <w:rFonts w:ascii="Times New Roman" w:hAnsi="Times New Roman" w:cs="Times New Roman"/>
          <w:sz w:val="20"/>
          <w:szCs w:val="20"/>
        </w:rPr>
        <w:t xml:space="preserve"> coincide numerically, as they represent equivalent tests.</w:t>
      </w:r>
      <w:r w:rsidR="005A17A8">
        <w:rPr>
          <w:rFonts w:ascii="Times New Roman" w:hAnsi="Times New Roman" w:cs="Times New Roman"/>
          <w:sz w:val="20"/>
          <w:szCs w:val="20"/>
        </w:rPr>
        <w:t xml:space="preserve"> </w:t>
      </w:r>
      <w:r w:rsidR="005A17A8" w:rsidRPr="00BD3684">
        <w:rPr>
          <w:rFonts w:ascii="Times New Roman" w:hAnsi="Times New Roman" w:cs="Times New Roman"/>
          <w:sz w:val="20"/>
          <w:szCs w:val="20"/>
          <w:lang w:val="en-GB"/>
        </w:rPr>
        <w:t xml:space="preserve">Cells with n&lt;5 should be interpreted </w:t>
      </w:r>
      <w:r w:rsidR="002158BA">
        <w:rPr>
          <w:rFonts w:ascii="Times New Roman" w:hAnsi="Times New Roman" w:cs="Times New Roman"/>
          <w:sz w:val="20"/>
          <w:szCs w:val="20"/>
          <w:lang w:val="en-GB"/>
        </w:rPr>
        <w:t xml:space="preserve">with </w:t>
      </w:r>
      <w:r w:rsidR="005A17A8" w:rsidRPr="00BD3684">
        <w:rPr>
          <w:rFonts w:ascii="Times New Roman" w:hAnsi="Times New Roman" w:cs="Times New Roman"/>
          <w:sz w:val="20"/>
          <w:szCs w:val="20"/>
          <w:lang w:val="en-GB"/>
        </w:rPr>
        <w:t>cautio</w:t>
      </w:r>
      <w:r w:rsidR="002158BA">
        <w:rPr>
          <w:rFonts w:ascii="Times New Roman" w:hAnsi="Times New Roman" w:cs="Times New Roman"/>
          <w:sz w:val="20"/>
          <w:szCs w:val="20"/>
          <w:lang w:val="en-GB"/>
        </w:rPr>
        <w:t>n</w:t>
      </w:r>
      <w:r w:rsidR="005A17A8" w:rsidRPr="00BD3684">
        <w:rPr>
          <w:rFonts w:ascii="Times New Roman" w:hAnsi="Times New Roman" w:cs="Times New Roman"/>
          <w:sz w:val="20"/>
          <w:szCs w:val="20"/>
          <w:lang w:val="en-GB"/>
        </w:rPr>
        <w:t>.</w:t>
      </w:r>
    </w:p>
    <w:p w14:paraId="7069F58E" w14:textId="77777777" w:rsidR="005A17A8" w:rsidRDefault="005A17A8" w:rsidP="00E0680D">
      <w:pPr>
        <w:tabs>
          <w:tab w:val="left" w:pos="1215"/>
        </w:tabs>
        <w:ind w:right="-46"/>
        <w:jc w:val="both"/>
        <w:rPr>
          <w:rFonts w:ascii="Times New Roman" w:hAnsi="Times New Roman" w:cs="Times New Roman"/>
          <w:sz w:val="20"/>
          <w:szCs w:val="20"/>
          <w:lang w:val="en-GB"/>
        </w:rPr>
      </w:pPr>
    </w:p>
    <w:p w14:paraId="53D10F6C" w14:textId="77777777" w:rsidR="005A17A8" w:rsidRPr="00BD3684" w:rsidRDefault="005A17A8" w:rsidP="00E0680D">
      <w:pPr>
        <w:tabs>
          <w:tab w:val="left" w:pos="1215"/>
        </w:tabs>
        <w:ind w:right="-46"/>
        <w:jc w:val="both"/>
        <w:rPr>
          <w:rFonts w:ascii="Times New Roman" w:hAnsi="Times New Roman" w:cs="Times New Roman"/>
          <w:sz w:val="20"/>
          <w:szCs w:val="20"/>
          <w:lang w:val="en-GB"/>
        </w:rPr>
      </w:pPr>
    </w:p>
    <w:p w14:paraId="79F4B21C" w14:textId="4DBA4421" w:rsidR="000C1C11" w:rsidRPr="00BD3684" w:rsidRDefault="00A43D16" w:rsidP="00E1356A">
      <w:pPr>
        <w:ind w:left="-90"/>
        <w:rPr>
          <w:rFonts w:ascii="Times New Roman" w:hAnsi="Times New Roman" w:cs="Times New Roman"/>
          <w:b/>
          <w:bCs/>
          <w:sz w:val="20"/>
          <w:szCs w:val="20"/>
          <w:lang w:val="en-GB"/>
        </w:rPr>
      </w:pPr>
      <w:r w:rsidRPr="00BD3684">
        <w:rPr>
          <w:rFonts w:ascii="Times New Roman" w:hAnsi="Times New Roman" w:cs="Times New Roman"/>
          <w:b/>
          <w:bCs/>
          <w:sz w:val="20"/>
          <w:szCs w:val="20"/>
          <w:lang w:val="en-GB"/>
        </w:rPr>
        <w:lastRenderedPageBreak/>
        <w:t xml:space="preserve">Supplementary Table </w:t>
      </w:r>
      <w:r w:rsidR="00E112AF" w:rsidRPr="00BD3684">
        <w:rPr>
          <w:rFonts w:ascii="Times New Roman" w:hAnsi="Times New Roman" w:cs="Times New Roman"/>
          <w:b/>
          <w:bCs/>
          <w:sz w:val="20"/>
          <w:szCs w:val="20"/>
          <w:lang w:val="en-GB"/>
        </w:rPr>
        <w:t>4</w:t>
      </w:r>
      <w:r w:rsidRPr="00BD3684">
        <w:rPr>
          <w:rFonts w:ascii="Times New Roman" w:hAnsi="Times New Roman" w:cs="Times New Roman"/>
          <w:b/>
          <w:bCs/>
          <w:sz w:val="20"/>
          <w:szCs w:val="20"/>
          <w:lang w:val="en-GB"/>
        </w:rPr>
        <w:t>. Sex-stratified associations between VEGFA SNPs and clinical parameters in sepsis</w:t>
      </w:r>
    </w:p>
    <w:tbl>
      <w:tblPr>
        <w:tblStyle w:val="TableGrid"/>
        <w:tblW w:w="9270" w:type="dxa"/>
        <w:jc w:val="center"/>
        <w:tblLayout w:type="fixed"/>
        <w:tblLook w:val="04A0" w:firstRow="1" w:lastRow="0" w:firstColumn="1" w:lastColumn="0" w:noHBand="0" w:noVBand="1"/>
      </w:tblPr>
      <w:tblGrid>
        <w:gridCol w:w="1251"/>
        <w:gridCol w:w="1208"/>
        <w:gridCol w:w="1171"/>
        <w:gridCol w:w="1680"/>
        <w:gridCol w:w="1350"/>
        <w:gridCol w:w="1440"/>
        <w:gridCol w:w="1170"/>
      </w:tblGrid>
      <w:tr w:rsidR="00B56CF4" w:rsidRPr="00BD3684" w14:paraId="6BDBAA0B" w14:textId="77777777" w:rsidTr="00E05A44">
        <w:trPr>
          <w:jc w:val="center"/>
        </w:trPr>
        <w:tc>
          <w:tcPr>
            <w:tcW w:w="1251" w:type="dxa"/>
          </w:tcPr>
          <w:p w14:paraId="20F72608" w14:textId="42A0A796" w:rsidR="008D21AD" w:rsidRPr="00BD3684" w:rsidRDefault="008D21AD" w:rsidP="005C3855">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SNP</w:t>
            </w:r>
          </w:p>
        </w:tc>
        <w:tc>
          <w:tcPr>
            <w:tcW w:w="1208" w:type="dxa"/>
          </w:tcPr>
          <w:p w14:paraId="7E8F0421" w14:textId="3F07954B"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Clinical parameter</w:t>
            </w:r>
          </w:p>
        </w:tc>
        <w:tc>
          <w:tcPr>
            <w:tcW w:w="1171" w:type="dxa"/>
          </w:tcPr>
          <w:p w14:paraId="0D819C07" w14:textId="77777777"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Genotype</w:t>
            </w:r>
          </w:p>
          <w:p w14:paraId="4F9E715B" w14:textId="404B7EC0" w:rsidR="00F16B4E" w:rsidRPr="00BD3684" w:rsidRDefault="00F16B4E"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c>
          <w:tcPr>
            <w:tcW w:w="1680" w:type="dxa"/>
          </w:tcPr>
          <w:p w14:paraId="0C6F8435" w14:textId="5AE07DE4"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Male OR (95%CI)</w:t>
            </w:r>
          </w:p>
        </w:tc>
        <w:tc>
          <w:tcPr>
            <w:tcW w:w="1350" w:type="dxa"/>
          </w:tcPr>
          <w:p w14:paraId="1BFA2D2E" w14:textId="77777777" w:rsidR="00914B44"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Male cases/</w:t>
            </w:r>
          </w:p>
          <w:p w14:paraId="749FCD72" w14:textId="25327689"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controls</w:t>
            </w:r>
          </w:p>
          <w:p w14:paraId="2D2F980F" w14:textId="319992AA" w:rsidR="009C2ACD" w:rsidRPr="00BD3684" w:rsidRDefault="009C2AC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c>
          <w:tcPr>
            <w:tcW w:w="1440" w:type="dxa"/>
          </w:tcPr>
          <w:p w14:paraId="2E00CDAF" w14:textId="23A23FBF"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Female OR (95%CI)</w:t>
            </w:r>
          </w:p>
        </w:tc>
        <w:tc>
          <w:tcPr>
            <w:tcW w:w="1170" w:type="dxa"/>
          </w:tcPr>
          <w:p w14:paraId="666F62E5" w14:textId="77777777"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Female cases/controls</w:t>
            </w:r>
          </w:p>
          <w:p w14:paraId="6FDF7D6D" w14:textId="5A31C986" w:rsidR="009C2ACD" w:rsidRPr="00BD3684" w:rsidRDefault="009C2AC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r>
      <w:tr w:rsidR="00B56CF4" w:rsidRPr="00BD3684" w14:paraId="092F2F5B" w14:textId="77777777" w:rsidTr="00E05A44">
        <w:trPr>
          <w:jc w:val="center"/>
        </w:trPr>
        <w:tc>
          <w:tcPr>
            <w:tcW w:w="1251" w:type="dxa"/>
          </w:tcPr>
          <w:p w14:paraId="7B0944FB" w14:textId="69DD81BE" w:rsidR="008D21AD" w:rsidRPr="00BD3684" w:rsidRDefault="008D21AD" w:rsidP="00446B15">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08" w:type="dxa"/>
          </w:tcPr>
          <w:p w14:paraId="6517541E" w14:textId="3FC4C6BE"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SOFA score</w:t>
            </w:r>
          </w:p>
        </w:tc>
        <w:tc>
          <w:tcPr>
            <w:tcW w:w="1171" w:type="dxa"/>
          </w:tcPr>
          <w:p w14:paraId="16D69A54" w14:textId="77777777" w:rsidR="00D92044"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C/T  vs </w:t>
            </w:r>
          </w:p>
          <w:p w14:paraId="4B02E0EF" w14:textId="7B8E22B6"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T/T</w:t>
            </w:r>
          </w:p>
        </w:tc>
        <w:tc>
          <w:tcPr>
            <w:tcW w:w="1680" w:type="dxa"/>
          </w:tcPr>
          <w:p w14:paraId="487C0917" w14:textId="1C68192D"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2.99 (1.18-7.61)</w:t>
            </w:r>
          </w:p>
        </w:tc>
        <w:tc>
          <w:tcPr>
            <w:tcW w:w="1350" w:type="dxa"/>
          </w:tcPr>
          <w:p w14:paraId="4974528C" w14:textId="19144931"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23/9 vs</w:t>
            </w:r>
          </w:p>
          <w:p w14:paraId="59759025" w14:textId="239E9B3A"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26/31</w:t>
            </w:r>
          </w:p>
        </w:tc>
        <w:tc>
          <w:tcPr>
            <w:tcW w:w="1440" w:type="dxa"/>
          </w:tcPr>
          <w:p w14:paraId="25C9ACAA" w14:textId="1236556B"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170" w:type="dxa"/>
          </w:tcPr>
          <w:p w14:paraId="159866B9" w14:textId="115C02CA" w:rsidR="008D21AD" w:rsidRPr="00BD3684" w:rsidRDefault="008D21AD" w:rsidP="00C468CD">
            <w:pPr>
              <w:rPr>
                <w:rFonts w:ascii="Times New Roman" w:hAnsi="Times New Roman" w:cs="Times New Roman"/>
                <w:sz w:val="16"/>
                <w:szCs w:val="16"/>
                <w:lang w:val="en-GB"/>
              </w:rPr>
            </w:pPr>
            <w:r w:rsidRPr="00BD3684">
              <w:rPr>
                <w:rFonts w:ascii="Times New Roman" w:hAnsi="Times New Roman" w:cs="Times New Roman"/>
                <w:sz w:val="16"/>
                <w:szCs w:val="16"/>
                <w:lang w:val="en-GB"/>
              </w:rPr>
              <w:t>14/5 vs</w:t>
            </w:r>
          </w:p>
          <w:p w14:paraId="44F1BEBD" w14:textId="12A97511" w:rsidR="008D21AD" w:rsidRPr="00BD3684" w:rsidRDefault="008D21AD" w:rsidP="00C468CD">
            <w:pPr>
              <w:rPr>
                <w:rFonts w:ascii="Times New Roman" w:hAnsi="Times New Roman" w:cs="Times New Roman"/>
                <w:sz w:val="16"/>
                <w:szCs w:val="16"/>
                <w:lang w:val="en-GB"/>
              </w:rPr>
            </w:pPr>
            <w:r w:rsidRPr="00BD3684">
              <w:rPr>
                <w:rFonts w:ascii="Times New Roman" w:hAnsi="Times New Roman" w:cs="Times New Roman"/>
                <w:sz w:val="16"/>
                <w:szCs w:val="16"/>
                <w:lang w:val="en-GB"/>
              </w:rPr>
              <w:t>21/11</w:t>
            </w:r>
          </w:p>
        </w:tc>
      </w:tr>
      <w:tr w:rsidR="00B56CF4" w:rsidRPr="00BD3684" w14:paraId="44A3E2AD" w14:textId="77777777" w:rsidTr="00E05A44">
        <w:trPr>
          <w:jc w:val="center"/>
        </w:trPr>
        <w:tc>
          <w:tcPr>
            <w:tcW w:w="1251" w:type="dxa"/>
          </w:tcPr>
          <w:p w14:paraId="68EFDD4F" w14:textId="1F73013F" w:rsidR="008D21AD" w:rsidRPr="00BD3684" w:rsidRDefault="008D21AD" w:rsidP="00446B15">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08" w:type="dxa"/>
          </w:tcPr>
          <w:p w14:paraId="23B24BA4" w14:textId="7F9742F0"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Leucocyte count</w:t>
            </w:r>
          </w:p>
        </w:tc>
        <w:tc>
          <w:tcPr>
            <w:tcW w:w="1171" w:type="dxa"/>
          </w:tcPr>
          <w:p w14:paraId="0A0C9711" w14:textId="2299B16F"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C/T -C/C vs T/T</w:t>
            </w:r>
          </w:p>
        </w:tc>
        <w:tc>
          <w:tcPr>
            <w:tcW w:w="1680" w:type="dxa"/>
          </w:tcPr>
          <w:p w14:paraId="200C1B67" w14:textId="3D5DF41B"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2.68 (1.13-6.32)</w:t>
            </w:r>
          </w:p>
        </w:tc>
        <w:tc>
          <w:tcPr>
            <w:tcW w:w="1350" w:type="dxa"/>
          </w:tcPr>
          <w:p w14:paraId="7FF064FE" w14:textId="65F6CEB2"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27/12 vs</w:t>
            </w:r>
          </w:p>
          <w:p w14:paraId="0B84090D" w14:textId="318B7638"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26/31</w:t>
            </w:r>
          </w:p>
        </w:tc>
        <w:tc>
          <w:tcPr>
            <w:tcW w:w="1440" w:type="dxa"/>
          </w:tcPr>
          <w:p w14:paraId="57DC5AE3" w14:textId="795176C6" w:rsidR="008D21AD" w:rsidRPr="00BD3684" w:rsidRDefault="008D21AD" w:rsidP="00CE6917">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170" w:type="dxa"/>
          </w:tcPr>
          <w:p w14:paraId="126EB25D" w14:textId="26837B87" w:rsidR="008D21AD" w:rsidRPr="00BD3684" w:rsidRDefault="008D21AD" w:rsidP="007513D6">
            <w:pPr>
              <w:rPr>
                <w:rFonts w:ascii="Times New Roman" w:hAnsi="Times New Roman" w:cs="Times New Roman"/>
                <w:sz w:val="16"/>
                <w:szCs w:val="16"/>
                <w:lang w:val="en-GB"/>
              </w:rPr>
            </w:pPr>
            <w:r w:rsidRPr="00BD3684">
              <w:rPr>
                <w:rFonts w:ascii="Times New Roman" w:hAnsi="Times New Roman" w:cs="Times New Roman"/>
                <w:sz w:val="16"/>
                <w:szCs w:val="16"/>
                <w:lang w:val="en-GB"/>
              </w:rPr>
              <w:t>17/6 vs</w:t>
            </w:r>
          </w:p>
          <w:p w14:paraId="3B97ABBA" w14:textId="3BBD507C" w:rsidR="008D21AD" w:rsidRPr="00BD3684" w:rsidRDefault="008D21AD" w:rsidP="007513D6">
            <w:pPr>
              <w:rPr>
                <w:rFonts w:ascii="Times New Roman" w:hAnsi="Times New Roman" w:cs="Times New Roman"/>
                <w:sz w:val="16"/>
                <w:szCs w:val="16"/>
                <w:lang w:val="en-GB"/>
              </w:rPr>
            </w:pPr>
            <w:r w:rsidRPr="00BD3684">
              <w:rPr>
                <w:rFonts w:ascii="Times New Roman" w:hAnsi="Times New Roman" w:cs="Times New Roman"/>
                <w:sz w:val="16"/>
                <w:szCs w:val="16"/>
                <w:lang w:val="en-GB"/>
              </w:rPr>
              <w:t>21/11</w:t>
            </w:r>
          </w:p>
        </w:tc>
      </w:tr>
      <w:tr w:rsidR="00B56CF4" w:rsidRPr="00BD3684" w14:paraId="54E670D6" w14:textId="77777777" w:rsidTr="00E05A44">
        <w:trPr>
          <w:jc w:val="center"/>
        </w:trPr>
        <w:tc>
          <w:tcPr>
            <w:tcW w:w="1251" w:type="dxa"/>
          </w:tcPr>
          <w:p w14:paraId="27C276BA" w14:textId="1A0392D3" w:rsidR="008D21AD" w:rsidRPr="00BD3684" w:rsidRDefault="008D21AD" w:rsidP="00446B15">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08" w:type="dxa"/>
          </w:tcPr>
          <w:p w14:paraId="5E3BD419" w14:textId="79AFDF7A" w:rsidR="008D21AD" w:rsidRPr="00BD3684" w:rsidRDefault="008D21AD" w:rsidP="00BA6F44">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Lactate </w:t>
            </w:r>
            <w:r w:rsidR="0033226D" w:rsidRPr="00BD3684">
              <w:rPr>
                <w:rFonts w:ascii="Times New Roman" w:hAnsi="Times New Roman" w:cs="Times New Roman"/>
                <w:sz w:val="16"/>
                <w:szCs w:val="16"/>
                <w:lang w:val="en-GB"/>
              </w:rPr>
              <w:t>level</w:t>
            </w:r>
          </w:p>
        </w:tc>
        <w:tc>
          <w:tcPr>
            <w:tcW w:w="1171" w:type="dxa"/>
          </w:tcPr>
          <w:p w14:paraId="3844A756" w14:textId="39FE9D3F" w:rsidR="008D21AD" w:rsidRPr="00BD3684" w:rsidRDefault="008D21AD" w:rsidP="00BA6F44">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C/T -C/C vs T/T </w:t>
            </w:r>
          </w:p>
        </w:tc>
        <w:tc>
          <w:tcPr>
            <w:tcW w:w="1680" w:type="dxa"/>
          </w:tcPr>
          <w:p w14:paraId="3CD4696E" w14:textId="2D3CC7E3" w:rsidR="008D21AD" w:rsidRPr="00BD3684" w:rsidRDefault="008D21AD" w:rsidP="00BA6F44">
            <w:pPr>
              <w:rPr>
                <w:rFonts w:ascii="Times New Roman" w:hAnsi="Times New Roman" w:cs="Times New Roman"/>
                <w:sz w:val="16"/>
                <w:szCs w:val="16"/>
                <w:lang w:val="en-GB"/>
              </w:rPr>
            </w:pPr>
            <w:r w:rsidRPr="00BD3684">
              <w:rPr>
                <w:rFonts w:ascii="Times New Roman" w:hAnsi="Times New Roman" w:cs="Times New Roman"/>
                <w:sz w:val="16"/>
                <w:szCs w:val="16"/>
                <w:lang w:val="en-GB"/>
              </w:rPr>
              <w:t>2.76 (1.16-6.56)</w:t>
            </w:r>
          </w:p>
        </w:tc>
        <w:tc>
          <w:tcPr>
            <w:tcW w:w="1350" w:type="dxa"/>
          </w:tcPr>
          <w:p w14:paraId="08C856B1" w14:textId="1F85422E" w:rsidR="008D21AD" w:rsidRPr="00BD3684" w:rsidRDefault="008D21AD" w:rsidP="00BA6F44">
            <w:pPr>
              <w:rPr>
                <w:rFonts w:ascii="Times New Roman" w:hAnsi="Times New Roman" w:cs="Times New Roman"/>
                <w:sz w:val="16"/>
                <w:szCs w:val="16"/>
                <w:lang w:val="en-GB"/>
              </w:rPr>
            </w:pPr>
            <w:r w:rsidRPr="00BD3684">
              <w:rPr>
                <w:rFonts w:ascii="Times New Roman" w:hAnsi="Times New Roman" w:cs="Times New Roman"/>
                <w:sz w:val="16"/>
                <w:szCs w:val="16"/>
                <w:lang w:val="en-GB"/>
              </w:rPr>
              <w:t>27/12 vs</w:t>
            </w:r>
          </w:p>
          <w:p w14:paraId="3BDD7CF9" w14:textId="039B776D" w:rsidR="008D21AD" w:rsidRPr="00BD3684" w:rsidRDefault="008D21AD" w:rsidP="00BA6F44">
            <w:pPr>
              <w:rPr>
                <w:rFonts w:ascii="Times New Roman" w:hAnsi="Times New Roman" w:cs="Times New Roman"/>
                <w:sz w:val="16"/>
                <w:szCs w:val="16"/>
                <w:lang w:val="en-GB"/>
              </w:rPr>
            </w:pPr>
            <w:r w:rsidRPr="00BD3684">
              <w:rPr>
                <w:rFonts w:ascii="Times New Roman" w:hAnsi="Times New Roman" w:cs="Times New Roman"/>
                <w:sz w:val="16"/>
                <w:szCs w:val="16"/>
                <w:lang w:val="en-GB"/>
              </w:rPr>
              <w:t>26/31</w:t>
            </w:r>
          </w:p>
        </w:tc>
        <w:tc>
          <w:tcPr>
            <w:tcW w:w="1440" w:type="dxa"/>
          </w:tcPr>
          <w:p w14:paraId="78504FA8" w14:textId="199FBE8F" w:rsidR="008D21AD" w:rsidRPr="00BD3684" w:rsidRDefault="008D21AD" w:rsidP="00BA6F44">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170" w:type="dxa"/>
          </w:tcPr>
          <w:p w14:paraId="150ECC7D" w14:textId="25B1449B" w:rsidR="008D21AD" w:rsidRPr="00BD3684" w:rsidRDefault="008D21AD" w:rsidP="00BA6F44">
            <w:pPr>
              <w:rPr>
                <w:rFonts w:ascii="Times New Roman" w:hAnsi="Times New Roman" w:cs="Times New Roman"/>
                <w:sz w:val="16"/>
                <w:szCs w:val="16"/>
                <w:lang w:val="en-GB"/>
              </w:rPr>
            </w:pPr>
            <w:r w:rsidRPr="00BD3684">
              <w:rPr>
                <w:rFonts w:ascii="Times New Roman" w:hAnsi="Times New Roman" w:cs="Times New Roman"/>
                <w:sz w:val="16"/>
                <w:szCs w:val="16"/>
                <w:lang w:val="en-GB"/>
              </w:rPr>
              <w:t>17/6 vs</w:t>
            </w:r>
          </w:p>
          <w:p w14:paraId="3C0CDF7C" w14:textId="73C79586" w:rsidR="008D21AD" w:rsidRPr="00BD3684" w:rsidRDefault="008D21AD" w:rsidP="00BA6F44">
            <w:pPr>
              <w:rPr>
                <w:rFonts w:ascii="Times New Roman" w:hAnsi="Times New Roman" w:cs="Times New Roman"/>
                <w:sz w:val="16"/>
                <w:szCs w:val="16"/>
                <w:lang w:val="en-GB"/>
              </w:rPr>
            </w:pPr>
            <w:r w:rsidRPr="00BD3684">
              <w:rPr>
                <w:rFonts w:ascii="Times New Roman" w:hAnsi="Times New Roman" w:cs="Times New Roman"/>
                <w:sz w:val="16"/>
                <w:szCs w:val="16"/>
                <w:lang w:val="en-GB"/>
              </w:rPr>
              <w:t>21/11</w:t>
            </w:r>
          </w:p>
        </w:tc>
      </w:tr>
      <w:tr w:rsidR="00B56CF4" w:rsidRPr="00BD3684" w14:paraId="2EDCF07E" w14:textId="77777777" w:rsidTr="00E05A44">
        <w:trPr>
          <w:jc w:val="center"/>
        </w:trPr>
        <w:tc>
          <w:tcPr>
            <w:tcW w:w="1251" w:type="dxa"/>
          </w:tcPr>
          <w:p w14:paraId="19B0DEC9" w14:textId="60C15B99" w:rsidR="008D21AD" w:rsidRPr="00BD3684" w:rsidRDefault="008D21AD" w:rsidP="00446B15">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208" w:type="dxa"/>
          </w:tcPr>
          <w:p w14:paraId="092AEBE6" w14:textId="5EE887DC"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SOFA score</w:t>
            </w:r>
          </w:p>
        </w:tc>
        <w:tc>
          <w:tcPr>
            <w:tcW w:w="1171" w:type="dxa"/>
          </w:tcPr>
          <w:p w14:paraId="4EA8810A" w14:textId="091CBF66"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C/G vs G/G</w:t>
            </w:r>
          </w:p>
        </w:tc>
        <w:tc>
          <w:tcPr>
            <w:tcW w:w="1680" w:type="dxa"/>
          </w:tcPr>
          <w:p w14:paraId="316B3619" w14:textId="0EDECC81"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0.16 (0.03-0.79)</w:t>
            </w:r>
          </w:p>
        </w:tc>
        <w:tc>
          <w:tcPr>
            <w:tcW w:w="1350" w:type="dxa"/>
          </w:tcPr>
          <w:p w14:paraId="214027D0" w14:textId="682522E2"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21/16 vs</w:t>
            </w:r>
          </w:p>
          <w:p w14:paraId="79073246" w14:textId="35441A13"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24/22</w:t>
            </w:r>
          </w:p>
        </w:tc>
        <w:tc>
          <w:tcPr>
            <w:tcW w:w="1440" w:type="dxa"/>
          </w:tcPr>
          <w:p w14:paraId="111142F4" w14:textId="3CC1C0FE"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6.05 (1.17-31.16)</w:t>
            </w:r>
          </w:p>
        </w:tc>
        <w:tc>
          <w:tcPr>
            <w:tcW w:w="1170" w:type="dxa"/>
          </w:tcPr>
          <w:p w14:paraId="3D9E8FD4" w14:textId="2870AE77"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17/2 vs</w:t>
            </w:r>
          </w:p>
          <w:p w14:paraId="5E4241A3" w14:textId="0700863F"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18/13</w:t>
            </w:r>
          </w:p>
        </w:tc>
      </w:tr>
      <w:tr w:rsidR="00B56CF4" w:rsidRPr="00BD3684" w14:paraId="77A3B46F" w14:textId="77777777" w:rsidTr="00E05A44">
        <w:trPr>
          <w:jc w:val="center"/>
        </w:trPr>
        <w:tc>
          <w:tcPr>
            <w:tcW w:w="1251" w:type="dxa"/>
          </w:tcPr>
          <w:p w14:paraId="3761B5DC" w14:textId="74E3E94D" w:rsidR="008D21AD" w:rsidRPr="00BD3684" w:rsidRDefault="008D21AD" w:rsidP="00446B15">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208" w:type="dxa"/>
          </w:tcPr>
          <w:p w14:paraId="56E34693" w14:textId="74DF58E1"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CRP count</w:t>
            </w:r>
          </w:p>
        </w:tc>
        <w:tc>
          <w:tcPr>
            <w:tcW w:w="1171" w:type="dxa"/>
          </w:tcPr>
          <w:p w14:paraId="68175695" w14:textId="23753F4F"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680" w:type="dxa"/>
          </w:tcPr>
          <w:p w14:paraId="62618285" w14:textId="1220EC18"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0.22 (0.05-0.88)</w:t>
            </w:r>
          </w:p>
        </w:tc>
        <w:tc>
          <w:tcPr>
            <w:tcW w:w="1350" w:type="dxa"/>
          </w:tcPr>
          <w:p w14:paraId="2BEF4E41" w14:textId="748D8F1D"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28/17 vs</w:t>
            </w:r>
          </w:p>
          <w:p w14:paraId="51D913D6" w14:textId="1699DEB2"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21/20</w:t>
            </w:r>
          </w:p>
        </w:tc>
        <w:tc>
          <w:tcPr>
            <w:tcW w:w="1440" w:type="dxa"/>
          </w:tcPr>
          <w:p w14:paraId="5C90647A" w14:textId="56A88474"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4.61 (1.03-20.59)</w:t>
            </w:r>
          </w:p>
        </w:tc>
        <w:tc>
          <w:tcPr>
            <w:tcW w:w="1170" w:type="dxa"/>
          </w:tcPr>
          <w:p w14:paraId="31431AB6" w14:textId="38086DA4"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19/3 vs</w:t>
            </w:r>
          </w:p>
          <w:p w14:paraId="2A6B763C" w14:textId="76647CD3"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17/10</w:t>
            </w:r>
          </w:p>
        </w:tc>
      </w:tr>
      <w:tr w:rsidR="00B56CF4" w:rsidRPr="00BD3684" w14:paraId="51E82653" w14:textId="77777777" w:rsidTr="00E05A44">
        <w:trPr>
          <w:jc w:val="center"/>
        </w:trPr>
        <w:tc>
          <w:tcPr>
            <w:tcW w:w="1251" w:type="dxa"/>
          </w:tcPr>
          <w:p w14:paraId="45BA0015" w14:textId="667A1E50" w:rsidR="008D21AD" w:rsidRPr="00BD3684" w:rsidRDefault="008D21AD" w:rsidP="00446B15">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208" w:type="dxa"/>
          </w:tcPr>
          <w:p w14:paraId="0A162E01" w14:textId="6D46871B"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Leucocyte count</w:t>
            </w:r>
          </w:p>
        </w:tc>
        <w:tc>
          <w:tcPr>
            <w:tcW w:w="1171" w:type="dxa"/>
          </w:tcPr>
          <w:p w14:paraId="0FEF85BB" w14:textId="1F896AE8"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680" w:type="dxa"/>
          </w:tcPr>
          <w:p w14:paraId="72EA053A" w14:textId="2556D4A0"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0.28 (0.08-0.94)</w:t>
            </w:r>
          </w:p>
        </w:tc>
        <w:tc>
          <w:tcPr>
            <w:tcW w:w="1350" w:type="dxa"/>
          </w:tcPr>
          <w:p w14:paraId="7C874D34" w14:textId="4094E49B"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29/21 vs</w:t>
            </w:r>
          </w:p>
          <w:p w14:paraId="16D77CC5" w14:textId="6DA9AD9D"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24/22</w:t>
            </w:r>
          </w:p>
        </w:tc>
        <w:tc>
          <w:tcPr>
            <w:tcW w:w="1440" w:type="dxa"/>
          </w:tcPr>
          <w:p w14:paraId="473B8CCE" w14:textId="514C0477"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170" w:type="dxa"/>
          </w:tcPr>
          <w:p w14:paraId="71E965AF" w14:textId="66D95243"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20/4 vs</w:t>
            </w:r>
          </w:p>
          <w:p w14:paraId="5295A502" w14:textId="21EEDEF1"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18/13</w:t>
            </w:r>
          </w:p>
        </w:tc>
      </w:tr>
      <w:tr w:rsidR="00B56CF4" w:rsidRPr="00BD3684" w14:paraId="410E61F4" w14:textId="77777777" w:rsidTr="00E05A44">
        <w:trPr>
          <w:jc w:val="center"/>
        </w:trPr>
        <w:tc>
          <w:tcPr>
            <w:tcW w:w="1251" w:type="dxa"/>
          </w:tcPr>
          <w:p w14:paraId="2D6E2E70" w14:textId="75E9E044" w:rsidR="008D21AD" w:rsidRPr="00BD3684" w:rsidRDefault="008D21AD" w:rsidP="00446B15">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208" w:type="dxa"/>
          </w:tcPr>
          <w:p w14:paraId="44C9C4CA" w14:textId="48755D8D"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Lactate </w:t>
            </w:r>
            <w:r w:rsidR="0033226D" w:rsidRPr="00BD3684">
              <w:rPr>
                <w:rFonts w:ascii="Times New Roman" w:hAnsi="Times New Roman" w:cs="Times New Roman"/>
                <w:sz w:val="16"/>
                <w:szCs w:val="16"/>
                <w:lang w:val="en-GB"/>
              </w:rPr>
              <w:t>level</w:t>
            </w:r>
          </w:p>
        </w:tc>
        <w:tc>
          <w:tcPr>
            <w:tcW w:w="1171" w:type="dxa"/>
          </w:tcPr>
          <w:p w14:paraId="0B8F4823" w14:textId="2C62AA7A"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680" w:type="dxa"/>
          </w:tcPr>
          <w:p w14:paraId="12CF1686" w14:textId="4E3C742E"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0.28 (0.08-0.95)</w:t>
            </w:r>
          </w:p>
        </w:tc>
        <w:tc>
          <w:tcPr>
            <w:tcW w:w="1350" w:type="dxa"/>
          </w:tcPr>
          <w:p w14:paraId="2DBAFF63" w14:textId="636F82A9"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29/21 vs</w:t>
            </w:r>
          </w:p>
          <w:p w14:paraId="2D9FC1D0" w14:textId="79E4502E"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24/22</w:t>
            </w:r>
          </w:p>
        </w:tc>
        <w:tc>
          <w:tcPr>
            <w:tcW w:w="1440" w:type="dxa"/>
          </w:tcPr>
          <w:p w14:paraId="4176AC9F" w14:textId="554D2C84"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170" w:type="dxa"/>
          </w:tcPr>
          <w:p w14:paraId="1815C2DB" w14:textId="49A7F9CF"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20/4 vs</w:t>
            </w:r>
          </w:p>
          <w:p w14:paraId="00C92EA0" w14:textId="15E11032"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18/13</w:t>
            </w:r>
          </w:p>
        </w:tc>
      </w:tr>
      <w:tr w:rsidR="00B56CF4" w:rsidRPr="00BD3684" w14:paraId="7B36E159" w14:textId="77777777" w:rsidTr="00E05A44">
        <w:trPr>
          <w:jc w:val="center"/>
        </w:trPr>
        <w:tc>
          <w:tcPr>
            <w:tcW w:w="1251" w:type="dxa"/>
          </w:tcPr>
          <w:p w14:paraId="79115352" w14:textId="3CA2623C" w:rsidR="008D21AD" w:rsidRPr="00BD3684" w:rsidRDefault="008D21AD" w:rsidP="00446B15">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rs833061</w:t>
            </w:r>
          </w:p>
        </w:tc>
        <w:tc>
          <w:tcPr>
            <w:tcW w:w="1208" w:type="dxa"/>
          </w:tcPr>
          <w:p w14:paraId="0BF5E564" w14:textId="1A16D5B5"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CRP count</w:t>
            </w:r>
          </w:p>
        </w:tc>
        <w:tc>
          <w:tcPr>
            <w:tcW w:w="1171" w:type="dxa"/>
          </w:tcPr>
          <w:p w14:paraId="736DD7E2" w14:textId="7340E09C"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C/T-T/T vs C/C</w:t>
            </w:r>
          </w:p>
        </w:tc>
        <w:tc>
          <w:tcPr>
            <w:tcW w:w="1680" w:type="dxa"/>
          </w:tcPr>
          <w:p w14:paraId="57FFFFE5" w14:textId="3F2F1A68"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0.31 (0.11-0.88)</w:t>
            </w:r>
          </w:p>
        </w:tc>
        <w:tc>
          <w:tcPr>
            <w:tcW w:w="1350" w:type="dxa"/>
          </w:tcPr>
          <w:p w14:paraId="14D47044" w14:textId="5F6B3F4F"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40/26 vs</w:t>
            </w:r>
          </w:p>
          <w:p w14:paraId="1308EBB5" w14:textId="7F9DA995"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9/11</w:t>
            </w:r>
          </w:p>
        </w:tc>
        <w:tc>
          <w:tcPr>
            <w:tcW w:w="1440" w:type="dxa"/>
          </w:tcPr>
          <w:p w14:paraId="3CBE05DC" w14:textId="115C4EFA"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4.80 (1.16-19.87)</w:t>
            </w:r>
          </w:p>
        </w:tc>
        <w:tc>
          <w:tcPr>
            <w:tcW w:w="1170" w:type="dxa"/>
          </w:tcPr>
          <w:p w14:paraId="7C4AAE93" w14:textId="1B698E5D"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28/6 vs</w:t>
            </w:r>
          </w:p>
          <w:p w14:paraId="60F3920D" w14:textId="348B042E"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8/7</w:t>
            </w:r>
          </w:p>
        </w:tc>
      </w:tr>
      <w:tr w:rsidR="00B56CF4" w:rsidRPr="00BD3684" w14:paraId="133D5198" w14:textId="77777777" w:rsidTr="00E05A44">
        <w:trPr>
          <w:jc w:val="center"/>
        </w:trPr>
        <w:tc>
          <w:tcPr>
            <w:tcW w:w="1251" w:type="dxa"/>
          </w:tcPr>
          <w:p w14:paraId="5D218BA7" w14:textId="542DAA96" w:rsidR="008D21AD" w:rsidRPr="00BD3684" w:rsidRDefault="008D21AD" w:rsidP="00446B15">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rs699947</w:t>
            </w:r>
          </w:p>
        </w:tc>
        <w:tc>
          <w:tcPr>
            <w:tcW w:w="1208" w:type="dxa"/>
          </w:tcPr>
          <w:p w14:paraId="4595E938" w14:textId="1EC74151"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CRP count</w:t>
            </w:r>
          </w:p>
        </w:tc>
        <w:tc>
          <w:tcPr>
            <w:tcW w:w="1171" w:type="dxa"/>
          </w:tcPr>
          <w:p w14:paraId="2320E7FB" w14:textId="71F3D20F"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A/C-C-C vs A/A</w:t>
            </w:r>
          </w:p>
        </w:tc>
        <w:tc>
          <w:tcPr>
            <w:tcW w:w="1680" w:type="dxa"/>
          </w:tcPr>
          <w:p w14:paraId="40704B78" w14:textId="61430ECC"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0.32 (0.11-0.92)</w:t>
            </w:r>
          </w:p>
        </w:tc>
        <w:tc>
          <w:tcPr>
            <w:tcW w:w="1350" w:type="dxa"/>
          </w:tcPr>
          <w:p w14:paraId="2EEC610D" w14:textId="37813525"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38/25 vs</w:t>
            </w:r>
          </w:p>
          <w:p w14:paraId="2F0C18C8" w14:textId="3DD32B8D"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11/12</w:t>
            </w:r>
          </w:p>
        </w:tc>
        <w:tc>
          <w:tcPr>
            <w:tcW w:w="1440" w:type="dxa"/>
          </w:tcPr>
          <w:p w14:paraId="172B88B0" w14:textId="3287B01B"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4.11 (1.02-16.59)</w:t>
            </w:r>
          </w:p>
        </w:tc>
        <w:tc>
          <w:tcPr>
            <w:tcW w:w="1170" w:type="dxa"/>
          </w:tcPr>
          <w:p w14:paraId="17916239" w14:textId="4BF77F8F"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27/6 vs</w:t>
            </w:r>
          </w:p>
          <w:p w14:paraId="7C27859A" w14:textId="669EC164" w:rsidR="008D21AD" w:rsidRPr="00BD3684" w:rsidRDefault="008D21AD" w:rsidP="009F3A15">
            <w:pPr>
              <w:rPr>
                <w:rFonts w:ascii="Times New Roman" w:hAnsi="Times New Roman" w:cs="Times New Roman"/>
                <w:sz w:val="16"/>
                <w:szCs w:val="16"/>
                <w:lang w:val="en-GB"/>
              </w:rPr>
            </w:pPr>
            <w:r w:rsidRPr="00BD3684">
              <w:rPr>
                <w:rFonts w:ascii="Times New Roman" w:hAnsi="Times New Roman" w:cs="Times New Roman"/>
                <w:sz w:val="16"/>
                <w:szCs w:val="16"/>
                <w:lang w:val="en-GB"/>
              </w:rPr>
              <w:t>9/7</w:t>
            </w:r>
          </w:p>
        </w:tc>
      </w:tr>
    </w:tbl>
    <w:p w14:paraId="19D0A90A" w14:textId="183B4159" w:rsidR="00CA0E63" w:rsidRPr="00BD3684" w:rsidRDefault="00B46009" w:rsidP="00E1356A">
      <w:pPr>
        <w:ind w:left="-90" w:right="134"/>
        <w:jc w:val="both"/>
        <w:rPr>
          <w:rFonts w:ascii="Times New Roman" w:hAnsi="Times New Roman" w:cs="Times New Roman"/>
          <w:sz w:val="20"/>
          <w:szCs w:val="20"/>
          <w:lang w:val="en-GB"/>
        </w:rPr>
      </w:pPr>
      <w:r w:rsidRPr="00BD3684">
        <w:rPr>
          <w:rFonts w:ascii="Times New Roman" w:hAnsi="Times New Roman" w:cs="Times New Roman"/>
          <w:sz w:val="20"/>
          <w:szCs w:val="20"/>
          <w:lang w:val="en-GB"/>
        </w:rPr>
        <w:t xml:space="preserve">Models adjusted for SOFA score, CRP, leucocyte count, or lactate level as indicated. </w:t>
      </w:r>
      <w:r w:rsidR="00954671" w:rsidRPr="00BD3684">
        <w:rPr>
          <w:rFonts w:ascii="Times New Roman" w:eastAsia="Times New Roman" w:hAnsi="Times New Roman" w:cs="Times New Roman"/>
          <w:sz w:val="20"/>
          <w:szCs w:val="20"/>
          <w:lang w:val="en-GB"/>
        </w:rPr>
        <w:t xml:space="preserve">Genotypes were grouped variant vs </w:t>
      </w:r>
      <w:proofErr w:type="gramStart"/>
      <w:r w:rsidR="00954671" w:rsidRPr="00BD3684">
        <w:rPr>
          <w:rFonts w:ascii="Times New Roman" w:eastAsia="Times New Roman" w:hAnsi="Times New Roman" w:cs="Times New Roman"/>
          <w:sz w:val="20"/>
          <w:szCs w:val="20"/>
          <w:lang w:val="en-GB"/>
        </w:rPr>
        <w:t>wild-type</w:t>
      </w:r>
      <w:proofErr w:type="gramEnd"/>
      <w:r w:rsidR="00954671" w:rsidRPr="00BD3684">
        <w:rPr>
          <w:rFonts w:ascii="Times New Roman" w:eastAsia="Times New Roman" w:hAnsi="Times New Roman" w:cs="Times New Roman"/>
          <w:sz w:val="20"/>
          <w:szCs w:val="20"/>
          <w:lang w:val="en-GB"/>
        </w:rPr>
        <w:t xml:space="preserve"> (</w:t>
      </w:r>
      <w:proofErr w:type="spellStart"/>
      <w:r w:rsidR="00954671" w:rsidRPr="00BD3684">
        <w:rPr>
          <w:rFonts w:ascii="Times New Roman" w:eastAsia="Times New Roman" w:hAnsi="Times New Roman" w:cs="Times New Roman"/>
          <w:sz w:val="20"/>
          <w:szCs w:val="20"/>
          <w:lang w:val="en-GB"/>
        </w:rPr>
        <w:t>wt</w:t>
      </w:r>
      <w:proofErr w:type="spellEnd"/>
      <w:r w:rsidR="00954671" w:rsidRPr="00BD3684">
        <w:rPr>
          <w:rFonts w:ascii="Times New Roman" w:eastAsia="Times New Roman" w:hAnsi="Times New Roman" w:cs="Times New Roman"/>
          <w:sz w:val="20"/>
          <w:szCs w:val="20"/>
          <w:lang w:val="en-GB"/>
        </w:rPr>
        <w:t xml:space="preserve">; reference). </w:t>
      </w:r>
      <w:r w:rsidR="00893FA5" w:rsidRPr="00BD3684">
        <w:rPr>
          <w:rFonts w:ascii="Times New Roman" w:hAnsi="Times New Roman" w:cs="Times New Roman"/>
          <w:sz w:val="20"/>
          <w:szCs w:val="20"/>
          <w:lang w:val="en-GB"/>
        </w:rPr>
        <w:t>Reference categories were the major homozygous genotypes (T/T for rs9508032, G/G for rs2010963, C/C for rs833061, and A/A for rs699947).</w:t>
      </w:r>
      <w:r w:rsidRPr="00BD3684">
        <w:rPr>
          <w:rFonts w:ascii="Times New Roman" w:hAnsi="Times New Roman" w:cs="Times New Roman"/>
          <w:sz w:val="20"/>
          <w:szCs w:val="20"/>
          <w:lang w:val="en-GB"/>
        </w:rPr>
        <w:t xml:space="preserve"> </w:t>
      </w:r>
      <w:r w:rsidR="00CC3CC1" w:rsidRPr="00BD3684">
        <w:rPr>
          <w:rFonts w:ascii="Times New Roman" w:hAnsi="Times New Roman" w:cs="Times New Roman"/>
          <w:sz w:val="20"/>
          <w:szCs w:val="20"/>
          <w:lang w:val="en-GB"/>
        </w:rPr>
        <w:t xml:space="preserve">Counts represent number of cases/controls carrying the given genotype. </w:t>
      </w:r>
      <w:r w:rsidR="00CA0E63" w:rsidRPr="00BD3684">
        <w:rPr>
          <w:rFonts w:ascii="Times New Roman" w:hAnsi="Times New Roman" w:cs="Times New Roman"/>
          <w:sz w:val="20"/>
          <w:szCs w:val="20"/>
          <w:lang w:val="en-GB"/>
        </w:rPr>
        <w:t xml:space="preserve">OR = odds ratio; 95%CI = confidence interval; </w:t>
      </w:r>
      <w:r w:rsidR="00DE5170" w:rsidRPr="00BD3684">
        <w:rPr>
          <w:rFonts w:ascii="Times New Roman" w:hAnsi="Times New Roman" w:cs="Times New Roman"/>
          <w:sz w:val="20"/>
          <w:szCs w:val="20"/>
          <w:lang w:val="en-GB"/>
        </w:rPr>
        <w:t>Reported ORs</w:t>
      </w:r>
      <w:r w:rsidR="00CC529F" w:rsidRPr="00BD3684">
        <w:rPr>
          <w:rFonts w:ascii="Times New Roman" w:hAnsi="Times New Roman" w:cs="Times New Roman"/>
          <w:sz w:val="20"/>
          <w:szCs w:val="20"/>
          <w:lang w:val="en-GB"/>
        </w:rPr>
        <w:t xml:space="preserve"> (even if non-significant) are acknowledged as valid exploratory trends. </w:t>
      </w:r>
      <w:r w:rsidR="00CA0E63" w:rsidRPr="00BD3684">
        <w:rPr>
          <w:rFonts w:ascii="Times New Roman" w:hAnsi="Times New Roman" w:cs="Times New Roman"/>
          <w:sz w:val="20"/>
          <w:szCs w:val="20"/>
          <w:lang w:val="en-GB"/>
        </w:rPr>
        <w:t>NS = not significan</w:t>
      </w:r>
      <w:r w:rsidR="006719D2" w:rsidRPr="00BD3684">
        <w:rPr>
          <w:rFonts w:ascii="Times New Roman" w:hAnsi="Times New Roman" w:cs="Times New Roman"/>
          <w:sz w:val="20"/>
          <w:szCs w:val="20"/>
          <w:lang w:val="en-GB"/>
        </w:rPr>
        <w:t>t</w:t>
      </w:r>
      <w:r w:rsidR="001255EC" w:rsidRPr="00BD3684">
        <w:rPr>
          <w:rFonts w:ascii="Times New Roman" w:hAnsi="Times New Roman" w:cs="Times New Roman"/>
          <w:sz w:val="20"/>
          <w:szCs w:val="20"/>
          <w:lang w:val="en-GB"/>
        </w:rPr>
        <w:t>;</w:t>
      </w:r>
      <w:r w:rsidR="00954671" w:rsidRPr="00BD3684">
        <w:rPr>
          <w:rFonts w:ascii="Times New Roman" w:hAnsi="Times New Roman" w:cs="Times New Roman"/>
          <w:sz w:val="20"/>
          <w:szCs w:val="20"/>
          <w:lang w:val="en-GB"/>
        </w:rPr>
        <w:t xml:space="preserve"> </w:t>
      </w:r>
      <w:r w:rsidR="00356DDF" w:rsidRPr="00BD3684">
        <w:rPr>
          <w:rFonts w:ascii="Times New Roman" w:hAnsi="Times New Roman" w:cs="Times New Roman"/>
          <w:sz w:val="20"/>
          <w:szCs w:val="20"/>
          <w:lang w:val="en-GB"/>
        </w:rPr>
        <w:t xml:space="preserve">odds ratios are considered not significant if the 95% confidence interval includes 1 (corresponding to p &gt; 0.05). </w:t>
      </w:r>
    </w:p>
    <w:p w14:paraId="0FF50E34" w14:textId="5E45F2BA" w:rsidR="004D0BD3" w:rsidRPr="00BD3684" w:rsidRDefault="00520FC1" w:rsidP="00E1356A">
      <w:pPr>
        <w:ind w:left="-270" w:right="-46" w:firstLine="90"/>
        <w:rPr>
          <w:rFonts w:ascii="Times New Roman" w:hAnsi="Times New Roman" w:cs="Times New Roman"/>
          <w:b/>
          <w:bCs/>
          <w:sz w:val="20"/>
          <w:szCs w:val="20"/>
          <w:lang w:val="en-GB"/>
        </w:rPr>
      </w:pPr>
      <w:r w:rsidRPr="00BD3684">
        <w:rPr>
          <w:rFonts w:ascii="Times New Roman" w:hAnsi="Times New Roman" w:cs="Times New Roman"/>
          <w:b/>
          <w:bCs/>
          <w:sz w:val="20"/>
          <w:szCs w:val="20"/>
          <w:lang w:val="en-GB"/>
        </w:rPr>
        <w:t>Supplementa</w:t>
      </w:r>
      <w:r w:rsidR="000455AD">
        <w:rPr>
          <w:rFonts w:ascii="Times New Roman" w:hAnsi="Times New Roman" w:cs="Times New Roman"/>
          <w:b/>
          <w:bCs/>
          <w:sz w:val="20"/>
          <w:szCs w:val="20"/>
          <w:lang w:val="en-GB"/>
        </w:rPr>
        <w:t>ry</w:t>
      </w:r>
      <w:r w:rsidRPr="00BD3684">
        <w:rPr>
          <w:rFonts w:ascii="Times New Roman" w:hAnsi="Times New Roman" w:cs="Times New Roman"/>
          <w:b/>
          <w:bCs/>
          <w:sz w:val="20"/>
          <w:szCs w:val="20"/>
          <w:lang w:val="en-GB"/>
        </w:rPr>
        <w:t xml:space="preserve"> Table </w:t>
      </w:r>
      <w:r w:rsidR="0002535B" w:rsidRPr="00BD3684">
        <w:rPr>
          <w:rFonts w:ascii="Times New Roman" w:hAnsi="Times New Roman" w:cs="Times New Roman"/>
          <w:b/>
          <w:bCs/>
          <w:sz w:val="20"/>
          <w:szCs w:val="20"/>
          <w:lang w:val="en-GB"/>
        </w:rPr>
        <w:t>5</w:t>
      </w:r>
      <w:r w:rsidR="008B5691" w:rsidRPr="00BD3684">
        <w:rPr>
          <w:rFonts w:ascii="Times New Roman" w:hAnsi="Times New Roman" w:cs="Times New Roman"/>
          <w:b/>
          <w:bCs/>
          <w:sz w:val="20"/>
          <w:szCs w:val="20"/>
          <w:lang w:val="en-GB"/>
        </w:rPr>
        <w:t>.</w:t>
      </w:r>
      <w:r w:rsidR="00AB4B4D" w:rsidRPr="00BD3684">
        <w:rPr>
          <w:rFonts w:ascii="Times New Roman" w:hAnsi="Times New Roman" w:cs="Times New Roman"/>
          <w:b/>
          <w:bCs/>
          <w:sz w:val="20"/>
          <w:szCs w:val="20"/>
          <w:lang w:val="en-GB"/>
        </w:rPr>
        <w:t xml:space="preserve"> </w:t>
      </w:r>
      <w:r w:rsidR="00A43D16" w:rsidRPr="00BD3684">
        <w:rPr>
          <w:rFonts w:ascii="Times New Roman" w:hAnsi="Times New Roman" w:cs="Times New Roman"/>
          <w:b/>
          <w:bCs/>
          <w:sz w:val="20"/>
          <w:szCs w:val="20"/>
          <w:lang w:val="en-GB"/>
        </w:rPr>
        <w:t xml:space="preserve">Sex-stratified associations between VEGFA SNPs and </w:t>
      </w:r>
      <w:r w:rsidR="008B5691" w:rsidRPr="00BD3684">
        <w:rPr>
          <w:rFonts w:ascii="Times New Roman" w:hAnsi="Times New Roman" w:cs="Times New Roman"/>
          <w:b/>
          <w:bCs/>
          <w:sz w:val="20"/>
          <w:szCs w:val="20"/>
          <w:lang w:val="en-GB"/>
        </w:rPr>
        <w:t>a</w:t>
      </w:r>
      <w:r w:rsidR="00AB4B4D" w:rsidRPr="00BD3684">
        <w:rPr>
          <w:rFonts w:ascii="Times New Roman" w:hAnsi="Times New Roman" w:cs="Times New Roman"/>
          <w:b/>
          <w:bCs/>
          <w:sz w:val="20"/>
          <w:szCs w:val="20"/>
          <w:lang w:val="en-GB"/>
        </w:rPr>
        <w:t>cute o</w:t>
      </w:r>
      <w:r w:rsidR="004D0BD3" w:rsidRPr="00BD3684">
        <w:rPr>
          <w:rFonts w:ascii="Times New Roman" w:hAnsi="Times New Roman" w:cs="Times New Roman"/>
          <w:b/>
          <w:bCs/>
          <w:sz w:val="20"/>
          <w:szCs w:val="20"/>
          <w:lang w:val="en-GB"/>
        </w:rPr>
        <w:t>rgan dysfunction</w:t>
      </w:r>
      <w:r w:rsidR="008B5691" w:rsidRPr="00BD3684">
        <w:rPr>
          <w:rFonts w:ascii="Times New Roman" w:hAnsi="Times New Roman" w:cs="Times New Roman"/>
          <w:b/>
          <w:bCs/>
          <w:sz w:val="20"/>
          <w:szCs w:val="20"/>
          <w:lang w:val="en-GB"/>
        </w:rPr>
        <w:t>s</w:t>
      </w:r>
      <w:r w:rsidR="001D79D7" w:rsidRPr="00BD3684">
        <w:rPr>
          <w:rFonts w:ascii="Times New Roman" w:hAnsi="Times New Roman" w:cs="Times New Roman"/>
          <w:b/>
          <w:bCs/>
          <w:sz w:val="20"/>
          <w:szCs w:val="20"/>
          <w:lang w:val="en-GB"/>
        </w:rPr>
        <w:t xml:space="preserve"> </w:t>
      </w:r>
      <w:r w:rsidR="00506DFB" w:rsidRPr="00BD3684">
        <w:rPr>
          <w:rFonts w:ascii="Times New Roman" w:hAnsi="Times New Roman" w:cs="Times New Roman"/>
          <w:b/>
          <w:bCs/>
          <w:sz w:val="20"/>
          <w:szCs w:val="20"/>
          <w:lang w:val="en-GB"/>
        </w:rPr>
        <w:t>in sepsis</w:t>
      </w:r>
    </w:p>
    <w:tbl>
      <w:tblPr>
        <w:tblStyle w:val="TableGrid"/>
        <w:tblW w:w="9450" w:type="dxa"/>
        <w:tblInd w:w="-5" w:type="dxa"/>
        <w:tblLayout w:type="fixed"/>
        <w:tblLook w:val="04A0" w:firstRow="1" w:lastRow="0" w:firstColumn="1" w:lastColumn="0" w:noHBand="0" w:noVBand="1"/>
      </w:tblPr>
      <w:tblGrid>
        <w:gridCol w:w="900"/>
        <w:gridCol w:w="1440"/>
        <w:gridCol w:w="1350"/>
        <w:gridCol w:w="1620"/>
        <w:gridCol w:w="1350"/>
        <w:gridCol w:w="1440"/>
        <w:gridCol w:w="1350"/>
      </w:tblGrid>
      <w:tr w:rsidR="00EE7E52" w:rsidRPr="00BD3684" w14:paraId="44C56E24" w14:textId="77777777" w:rsidTr="006C590D">
        <w:tc>
          <w:tcPr>
            <w:tcW w:w="900" w:type="dxa"/>
          </w:tcPr>
          <w:p w14:paraId="361DB64E" w14:textId="5EF140BD" w:rsidR="00AB2571" w:rsidRPr="00BD3684" w:rsidRDefault="00AB2571" w:rsidP="005C3855">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SNP</w:t>
            </w:r>
          </w:p>
        </w:tc>
        <w:tc>
          <w:tcPr>
            <w:tcW w:w="1440" w:type="dxa"/>
          </w:tcPr>
          <w:p w14:paraId="28878E2E" w14:textId="26B78923" w:rsidR="00AB2571" w:rsidRPr="00BD3684" w:rsidRDefault="00F70FE0" w:rsidP="00AB2571">
            <w:pPr>
              <w:rPr>
                <w:rFonts w:ascii="Times New Roman" w:hAnsi="Times New Roman" w:cs="Times New Roman"/>
                <w:b/>
                <w:bCs/>
                <w:sz w:val="16"/>
                <w:szCs w:val="16"/>
                <w:lang w:val="en-GB"/>
              </w:rPr>
            </w:pPr>
            <w:r w:rsidRPr="00BD3684">
              <w:rPr>
                <w:rFonts w:ascii="Times New Roman" w:hAnsi="Times New Roman" w:cs="Times New Roman"/>
                <w:sz w:val="16"/>
                <w:szCs w:val="16"/>
                <w:lang w:val="en-GB"/>
              </w:rPr>
              <w:t>Organ dysfunction</w:t>
            </w:r>
          </w:p>
        </w:tc>
        <w:tc>
          <w:tcPr>
            <w:tcW w:w="1350" w:type="dxa"/>
          </w:tcPr>
          <w:p w14:paraId="75B2D470" w14:textId="77777777" w:rsidR="00AB2571" w:rsidRPr="00BD3684" w:rsidRDefault="00AB2571" w:rsidP="00AB2571">
            <w:pPr>
              <w:rPr>
                <w:rFonts w:ascii="Times New Roman" w:hAnsi="Times New Roman" w:cs="Times New Roman"/>
                <w:sz w:val="16"/>
                <w:szCs w:val="16"/>
                <w:lang w:val="en-GB"/>
              </w:rPr>
            </w:pPr>
            <w:r w:rsidRPr="00BD3684">
              <w:rPr>
                <w:rFonts w:ascii="Times New Roman" w:hAnsi="Times New Roman" w:cs="Times New Roman"/>
                <w:sz w:val="16"/>
                <w:szCs w:val="16"/>
                <w:lang w:val="en-GB"/>
              </w:rPr>
              <w:t>Genotype</w:t>
            </w:r>
          </w:p>
          <w:p w14:paraId="73664290" w14:textId="688CB7E8" w:rsidR="009321E4" w:rsidRPr="00BD3684" w:rsidRDefault="009321E4" w:rsidP="00AB2571">
            <w:pPr>
              <w:rPr>
                <w:rFonts w:ascii="Times New Roman" w:hAnsi="Times New Roman" w:cs="Times New Roman"/>
                <w:b/>
                <w:bCs/>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c>
          <w:tcPr>
            <w:tcW w:w="1620" w:type="dxa"/>
          </w:tcPr>
          <w:p w14:paraId="351495EF" w14:textId="4E009744" w:rsidR="00AB2571" w:rsidRPr="00BD3684" w:rsidRDefault="00AB2571" w:rsidP="00AB2571">
            <w:pPr>
              <w:rPr>
                <w:rFonts w:ascii="Times New Roman" w:hAnsi="Times New Roman" w:cs="Times New Roman"/>
                <w:b/>
                <w:bCs/>
                <w:sz w:val="16"/>
                <w:szCs w:val="16"/>
                <w:lang w:val="en-GB"/>
              </w:rPr>
            </w:pPr>
            <w:r w:rsidRPr="00BD3684">
              <w:rPr>
                <w:rFonts w:ascii="Times New Roman" w:hAnsi="Times New Roman" w:cs="Times New Roman"/>
                <w:sz w:val="16"/>
                <w:szCs w:val="16"/>
                <w:lang w:val="en-GB"/>
              </w:rPr>
              <w:t>Male OR (95%CI)</w:t>
            </w:r>
          </w:p>
        </w:tc>
        <w:tc>
          <w:tcPr>
            <w:tcW w:w="1350" w:type="dxa"/>
          </w:tcPr>
          <w:p w14:paraId="14C0CE61" w14:textId="77777777" w:rsidR="00AB2571" w:rsidRPr="00BD3684" w:rsidRDefault="00AB2571" w:rsidP="00AB2571">
            <w:pPr>
              <w:rPr>
                <w:rFonts w:ascii="Times New Roman" w:hAnsi="Times New Roman" w:cs="Times New Roman"/>
                <w:sz w:val="16"/>
                <w:szCs w:val="16"/>
                <w:lang w:val="en-GB"/>
              </w:rPr>
            </w:pPr>
            <w:r w:rsidRPr="00BD3684">
              <w:rPr>
                <w:rFonts w:ascii="Times New Roman" w:hAnsi="Times New Roman" w:cs="Times New Roman"/>
                <w:sz w:val="16"/>
                <w:szCs w:val="16"/>
                <w:lang w:val="en-GB"/>
              </w:rPr>
              <w:t>Male cases/controls</w:t>
            </w:r>
          </w:p>
          <w:p w14:paraId="71C8C2F8" w14:textId="43BA0D52" w:rsidR="009321E4" w:rsidRPr="00BD3684" w:rsidRDefault="009321E4" w:rsidP="00AB2571">
            <w:pPr>
              <w:rPr>
                <w:rFonts w:ascii="Times New Roman" w:hAnsi="Times New Roman" w:cs="Times New Roman"/>
                <w:b/>
                <w:bCs/>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c>
          <w:tcPr>
            <w:tcW w:w="1440" w:type="dxa"/>
          </w:tcPr>
          <w:p w14:paraId="3DEC996F" w14:textId="4BC115D2" w:rsidR="00AB2571" w:rsidRPr="00BD3684" w:rsidRDefault="00AB2571" w:rsidP="00AB2571">
            <w:pPr>
              <w:rPr>
                <w:rFonts w:ascii="Times New Roman" w:hAnsi="Times New Roman" w:cs="Times New Roman"/>
                <w:b/>
                <w:bCs/>
                <w:sz w:val="16"/>
                <w:szCs w:val="16"/>
                <w:lang w:val="en-GB"/>
              </w:rPr>
            </w:pPr>
            <w:r w:rsidRPr="00BD3684">
              <w:rPr>
                <w:rFonts w:ascii="Times New Roman" w:hAnsi="Times New Roman" w:cs="Times New Roman"/>
                <w:sz w:val="16"/>
                <w:szCs w:val="16"/>
                <w:lang w:val="en-GB"/>
              </w:rPr>
              <w:t>Female OR (95%CI)</w:t>
            </w:r>
          </w:p>
        </w:tc>
        <w:tc>
          <w:tcPr>
            <w:tcW w:w="1350" w:type="dxa"/>
          </w:tcPr>
          <w:p w14:paraId="6879916D" w14:textId="77777777" w:rsidR="00AB2571" w:rsidRPr="00BD3684" w:rsidRDefault="00AB2571" w:rsidP="00AB2571">
            <w:pPr>
              <w:rPr>
                <w:rFonts w:ascii="Times New Roman" w:hAnsi="Times New Roman" w:cs="Times New Roman"/>
                <w:sz w:val="16"/>
                <w:szCs w:val="16"/>
                <w:lang w:val="en-GB"/>
              </w:rPr>
            </w:pPr>
            <w:r w:rsidRPr="00BD3684">
              <w:rPr>
                <w:rFonts w:ascii="Times New Roman" w:hAnsi="Times New Roman" w:cs="Times New Roman"/>
                <w:sz w:val="16"/>
                <w:szCs w:val="16"/>
                <w:lang w:val="en-GB"/>
              </w:rPr>
              <w:t>Female cases/controls</w:t>
            </w:r>
          </w:p>
          <w:p w14:paraId="38C6FC2F" w14:textId="1ACD0294" w:rsidR="009321E4" w:rsidRPr="00BD3684" w:rsidRDefault="009321E4" w:rsidP="00AB2571">
            <w:pPr>
              <w:rPr>
                <w:rFonts w:ascii="Times New Roman" w:hAnsi="Times New Roman" w:cs="Times New Roman"/>
                <w:b/>
                <w:bCs/>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r>
      <w:tr w:rsidR="00EE7E52" w:rsidRPr="00BD3684" w14:paraId="056A7750" w14:textId="77777777" w:rsidTr="006C590D">
        <w:tc>
          <w:tcPr>
            <w:tcW w:w="900" w:type="dxa"/>
          </w:tcPr>
          <w:p w14:paraId="466E405D" w14:textId="49B8AC4A" w:rsidR="008D21AD" w:rsidRPr="00BD3684" w:rsidRDefault="008D21AD" w:rsidP="00360FF2">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615628A4" w14:textId="2F6D9905" w:rsidR="008D21AD" w:rsidRPr="00BD3684" w:rsidRDefault="008D21AD" w:rsidP="00360FF2">
            <w:pPr>
              <w:rPr>
                <w:rFonts w:ascii="Times New Roman" w:hAnsi="Times New Roman" w:cs="Times New Roman"/>
                <w:sz w:val="16"/>
                <w:szCs w:val="16"/>
                <w:lang w:val="en-GB"/>
              </w:rPr>
            </w:pPr>
            <w:r w:rsidRPr="00BD3684">
              <w:rPr>
                <w:rFonts w:ascii="Times New Roman" w:hAnsi="Times New Roman" w:cs="Times New Roman"/>
                <w:sz w:val="16"/>
                <w:szCs w:val="16"/>
                <w:lang w:val="en-GB"/>
              </w:rPr>
              <w:t>Total dysfunction</w:t>
            </w:r>
            <w:r w:rsidR="006F12D2" w:rsidRPr="00BD3684">
              <w:rPr>
                <w:rFonts w:ascii="Times New Roman" w:hAnsi="Times New Roman" w:cs="Times New Roman"/>
                <w:sz w:val="16"/>
                <w:szCs w:val="16"/>
                <w:lang w:val="en-GB"/>
              </w:rPr>
              <w:t>s</w:t>
            </w:r>
          </w:p>
        </w:tc>
        <w:tc>
          <w:tcPr>
            <w:tcW w:w="1350" w:type="dxa"/>
          </w:tcPr>
          <w:p w14:paraId="4161F39E" w14:textId="21FE16F9" w:rsidR="008D21AD" w:rsidRPr="00BD3684" w:rsidRDefault="008D21AD" w:rsidP="00360FF2">
            <w:pPr>
              <w:rPr>
                <w:rFonts w:ascii="Times New Roman" w:hAnsi="Times New Roman" w:cs="Times New Roman"/>
                <w:b/>
                <w:bCs/>
                <w:sz w:val="16"/>
                <w:szCs w:val="16"/>
                <w:lang w:val="en-GB"/>
              </w:rPr>
            </w:pPr>
            <w:r w:rsidRPr="00BD3684">
              <w:rPr>
                <w:rFonts w:ascii="Times New Roman" w:hAnsi="Times New Roman" w:cs="Times New Roman"/>
                <w:sz w:val="16"/>
                <w:szCs w:val="16"/>
                <w:lang w:val="en-GB"/>
              </w:rPr>
              <w:t>C/T-C/C</w:t>
            </w:r>
            <w:r w:rsidR="00AB2571" w:rsidRPr="00BD3684">
              <w:rPr>
                <w:rFonts w:ascii="Times New Roman" w:hAnsi="Times New Roman" w:cs="Times New Roman"/>
                <w:sz w:val="16"/>
                <w:szCs w:val="16"/>
                <w:lang w:val="en-GB"/>
              </w:rPr>
              <w:t xml:space="preserve"> vs </w:t>
            </w:r>
            <w:r w:rsidRPr="00BD3684">
              <w:rPr>
                <w:rFonts w:ascii="Times New Roman" w:hAnsi="Times New Roman" w:cs="Times New Roman"/>
                <w:sz w:val="16"/>
                <w:szCs w:val="16"/>
                <w:lang w:val="en-GB"/>
              </w:rPr>
              <w:t>T/T</w:t>
            </w:r>
          </w:p>
        </w:tc>
        <w:tc>
          <w:tcPr>
            <w:tcW w:w="1620" w:type="dxa"/>
          </w:tcPr>
          <w:p w14:paraId="65CBDEA5" w14:textId="7F59894F" w:rsidR="008D21AD" w:rsidRPr="00BD3684" w:rsidRDefault="008D21AD" w:rsidP="00360FF2">
            <w:pPr>
              <w:rPr>
                <w:rFonts w:ascii="Times New Roman" w:hAnsi="Times New Roman" w:cs="Times New Roman"/>
                <w:b/>
                <w:bCs/>
                <w:sz w:val="16"/>
                <w:szCs w:val="16"/>
                <w:lang w:val="en-GB"/>
              </w:rPr>
            </w:pPr>
            <w:r w:rsidRPr="00BD3684">
              <w:rPr>
                <w:rFonts w:ascii="Times New Roman" w:hAnsi="Times New Roman" w:cs="Times New Roman"/>
                <w:sz w:val="16"/>
                <w:szCs w:val="16"/>
                <w:lang w:val="en-GB"/>
              </w:rPr>
              <w:t>3.16 (1.28-7.82)</w:t>
            </w:r>
          </w:p>
        </w:tc>
        <w:tc>
          <w:tcPr>
            <w:tcW w:w="1350" w:type="dxa"/>
          </w:tcPr>
          <w:p w14:paraId="00010F8F" w14:textId="1D62D45B" w:rsidR="008D21AD" w:rsidRPr="00BD3684" w:rsidRDefault="008D21AD" w:rsidP="00360FF2">
            <w:pPr>
              <w:rPr>
                <w:rFonts w:ascii="Times New Roman" w:hAnsi="Times New Roman" w:cs="Times New Roman"/>
                <w:sz w:val="16"/>
                <w:szCs w:val="16"/>
                <w:lang w:val="en-GB"/>
              </w:rPr>
            </w:pPr>
            <w:r w:rsidRPr="00BD3684">
              <w:rPr>
                <w:rFonts w:ascii="Times New Roman" w:hAnsi="Times New Roman" w:cs="Times New Roman"/>
                <w:sz w:val="16"/>
                <w:szCs w:val="16"/>
                <w:lang w:val="en-GB"/>
              </w:rPr>
              <w:t>27/12</w:t>
            </w:r>
            <w:r w:rsidR="009C7E87" w:rsidRPr="00BD3684">
              <w:rPr>
                <w:rFonts w:ascii="Times New Roman" w:hAnsi="Times New Roman" w:cs="Times New Roman"/>
                <w:sz w:val="16"/>
                <w:szCs w:val="16"/>
                <w:lang w:val="en-GB"/>
              </w:rPr>
              <w:t xml:space="preserve"> vs</w:t>
            </w:r>
          </w:p>
          <w:p w14:paraId="59294F82" w14:textId="43BE7F12" w:rsidR="008D21AD" w:rsidRPr="00BD3684" w:rsidRDefault="008D21AD" w:rsidP="00360FF2">
            <w:pPr>
              <w:rPr>
                <w:rFonts w:ascii="Times New Roman" w:hAnsi="Times New Roman" w:cs="Times New Roman"/>
                <w:b/>
                <w:bCs/>
                <w:sz w:val="16"/>
                <w:szCs w:val="16"/>
                <w:lang w:val="en-GB"/>
              </w:rPr>
            </w:pPr>
            <w:r w:rsidRPr="00BD3684">
              <w:rPr>
                <w:rFonts w:ascii="Times New Roman" w:hAnsi="Times New Roman" w:cs="Times New Roman"/>
                <w:sz w:val="16"/>
                <w:szCs w:val="16"/>
                <w:lang w:val="en-GB"/>
              </w:rPr>
              <w:t>26/31</w:t>
            </w:r>
          </w:p>
        </w:tc>
        <w:tc>
          <w:tcPr>
            <w:tcW w:w="1440" w:type="dxa"/>
          </w:tcPr>
          <w:p w14:paraId="20DC19D3" w14:textId="7E1DB020" w:rsidR="008D21AD" w:rsidRPr="00BD3684" w:rsidRDefault="008D21AD" w:rsidP="00360FF2">
            <w:pPr>
              <w:rPr>
                <w:rFonts w:ascii="Times New Roman" w:hAnsi="Times New Roman" w:cs="Times New Roman"/>
                <w:b/>
                <w:bCs/>
                <w:sz w:val="16"/>
                <w:szCs w:val="16"/>
                <w:lang w:val="en-GB"/>
              </w:rPr>
            </w:pPr>
            <w:r w:rsidRPr="00BD3684">
              <w:rPr>
                <w:rFonts w:ascii="Times New Roman" w:hAnsi="Times New Roman" w:cs="Times New Roman"/>
                <w:sz w:val="16"/>
                <w:szCs w:val="16"/>
                <w:lang w:val="en-GB"/>
              </w:rPr>
              <w:t>NS</w:t>
            </w:r>
          </w:p>
        </w:tc>
        <w:tc>
          <w:tcPr>
            <w:tcW w:w="1350" w:type="dxa"/>
          </w:tcPr>
          <w:p w14:paraId="36D78733" w14:textId="2B39B0CD" w:rsidR="008D21AD" w:rsidRPr="00BD3684" w:rsidRDefault="008D21AD" w:rsidP="00360FF2">
            <w:pPr>
              <w:rPr>
                <w:rFonts w:ascii="Times New Roman" w:hAnsi="Times New Roman" w:cs="Times New Roman"/>
                <w:sz w:val="16"/>
                <w:szCs w:val="16"/>
                <w:lang w:val="en-GB"/>
              </w:rPr>
            </w:pPr>
            <w:r w:rsidRPr="00BD3684">
              <w:rPr>
                <w:rFonts w:ascii="Times New Roman" w:hAnsi="Times New Roman" w:cs="Times New Roman"/>
                <w:sz w:val="16"/>
                <w:szCs w:val="16"/>
                <w:lang w:val="en-GB"/>
              </w:rPr>
              <w:t>17/6</w:t>
            </w:r>
            <w:r w:rsidR="009C7E87" w:rsidRPr="00BD3684">
              <w:rPr>
                <w:rFonts w:ascii="Times New Roman" w:hAnsi="Times New Roman" w:cs="Times New Roman"/>
                <w:sz w:val="16"/>
                <w:szCs w:val="16"/>
                <w:lang w:val="en-GB"/>
              </w:rPr>
              <w:t xml:space="preserve"> vs </w:t>
            </w:r>
            <w:r w:rsidRPr="00BD3684">
              <w:rPr>
                <w:rFonts w:ascii="Times New Roman" w:hAnsi="Times New Roman" w:cs="Times New Roman"/>
                <w:sz w:val="16"/>
                <w:szCs w:val="16"/>
                <w:lang w:val="en-GB"/>
              </w:rPr>
              <w:t>21/11</w:t>
            </w:r>
          </w:p>
        </w:tc>
      </w:tr>
      <w:tr w:rsidR="00EE7E52" w:rsidRPr="00BD3684" w14:paraId="2AF1446C" w14:textId="77777777" w:rsidTr="006C590D">
        <w:trPr>
          <w:trHeight w:val="440"/>
        </w:trPr>
        <w:tc>
          <w:tcPr>
            <w:tcW w:w="900" w:type="dxa"/>
          </w:tcPr>
          <w:p w14:paraId="5499FBE9" w14:textId="2A3CA200" w:rsidR="008D21AD" w:rsidRPr="00BD3684" w:rsidRDefault="00075C7B"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336A7976" w14:textId="35216A1A" w:rsidR="008D21AD" w:rsidRPr="00BD3684" w:rsidRDefault="008D21AD" w:rsidP="00C53A51">
            <w:pPr>
              <w:rPr>
                <w:rFonts w:ascii="Times New Roman" w:hAnsi="Times New Roman" w:cs="Times New Roman"/>
                <w:sz w:val="16"/>
                <w:szCs w:val="16"/>
                <w:lang w:val="en-GB"/>
              </w:rPr>
            </w:pPr>
          </w:p>
        </w:tc>
        <w:tc>
          <w:tcPr>
            <w:tcW w:w="1350" w:type="dxa"/>
          </w:tcPr>
          <w:p w14:paraId="39D83C51" w14:textId="77777777" w:rsidR="00956957"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T/T </w:t>
            </w:r>
            <w:r w:rsidR="00AB2571" w:rsidRPr="00BD3684">
              <w:rPr>
                <w:rFonts w:ascii="Times New Roman" w:hAnsi="Times New Roman" w:cs="Times New Roman"/>
                <w:sz w:val="16"/>
                <w:szCs w:val="16"/>
                <w:lang w:val="en-GB"/>
              </w:rPr>
              <w:t>vs</w:t>
            </w:r>
            <w:r w:rsidRPr="00BD3684">
              <w:rPr>
                <w:rFonts w:ascii="Times New Roman" w:hAnsi="Times New Roman" w:cs="Times New Roman"/>
                <w:sz w:val="16"/>
                <w:szCs w:val="16"/>
                <w:lang w:val="en-GB"/>
              </w:rPr>
              <w:t xml:space="preserve"> </w:t>
            </w:r>
          </w:p>
          <w:p w14:paraId="16C27F6F" w14:textId="0BAE53F9"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C/T-C/C</w:t>
            </w:r>
          </w:p>
        </w:tc>
        <w:tc>
          <w:tcPr>
            <w:tcW w:w="1620" w:type="dxa"/>
          </w:tcPr>
          <w:p w14:paraId="3E9F7774" w14:textId="7D7D1346"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0.38 (0.15-0.98)</w:t>
            </w:r>
          </w:p>
        </w:tc>
        <w:tc>
          <w:tcPr>
            <w:tcW w:w="1350" w:type="dxa"/>
          </w:tcPr>
          <w:p w14:paraId="3E6AC25E" w14:textId="1B4E918C"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w:t>
            </w:r>
            <w:r w:rsidR="00E628CA" w:rsidRPr="00BD3684">
              <w:rPr>
                <w:rFonts w:ascii="Times New Roman" w:hAnsi="Times New Roman" w:cs="Times New Roman"/>
                <w:sz w:val="16"/>
                <w:szCs w:val="16"/>
                <w:lang w:val="en-GB"/>
              </w:rPr>
              <w:t>6/31</w:t>
            </w:r>
            <w:r w:rsidR="009C7E87" w:rsidRPr="00BD3684">
              <w:rPr>
                <w:rFonts w:ascii="Times New Roman" w:hAnsi="Times New Roman" w:cs="Times New Roman"/>
                <w:sz w:val="16"/>
                <w:szCs w:val="16"/>
                <w:lang w:val="en-GB"/>
              </w:rPr>
              <w:t xml:space="preserve"> vs</w:t>
            </w:r>
          </w:p>
          <w:p w14:paraId="06B6647A" w14:textId="46E9F1B5" w:rsidR="008D21AD" w:rsidRPr="00BD3684" w:rsidRDefault="00E628CA"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w:t>
            </w:r>
            <w:r w:rsidR="0061751D" w:rsidRPr="00BD3684">
              <w:rPr>
                <w:rFonts w:ascii="Times New Roman" w:hAnsi="Times New Roman" w:cs="Times New Roman"/>
                <w:sz w:val="16"/>
                <w:szCs w:val="16"/>
                <w:lang w:val="en-GB"/>
              </w:rPr>
              <w:t>7/12</w:t>
            </w:r>
          </w:p>
        </w:tc>
        <w:tc>
          <w:tcPr>
            <w:tcW w:w="1440" w:type="dxa"/>
          </w:tcPr>
          <w:p w14:paraId="1E394CCD" w14:textId="05C0F23B"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17441BF5" w14:textId="46CE3463" w:rsidR="008D21AD" w:rsidRPr="00BD3684" w:rsidRDefault="0061751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21/11 vs </w:t>
            </w:r>
            <w:r w:rsidR="009C7E87" w:rsidRPr="00BD3684">
              <w:rPr>
                <w:rFonts w:ascii="Times New Roman" w:hAnsi="Times New Roman" w:cs="Times New Roman"/>
                <w:sz w:val="16"/>
                <w:szCs w:val="16"/>
                <w:lang w:val="en-GB"/>
              </w:rPr>
              <w:t>17/6</w:t>
            </w:r>
          </w:p>
        </w:tc>
      </w:tr>
      <w:tr w:rsidR="00EE7E52" w:rsidRPr="00BD3684" w14:paraId="15E27CC2" w14:textId="77777777" w:rsidTr="006C590D">
        <w:tc>
          <w:tcPr>
            <w:tcW w:w="900" w:type="dxa"/>
          </w:tcPr>
          <w:p w14:paraId="17508DB8" w14:textId="638D3C2E" w:rsidR="00A317EC" w:rsidRPr="00BD3684" w:rsidRDefault="00A317EC"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rs201</w:t>
            </w:r>
            <w:r w:rsidR="003E20A3" w:rsidRPr="00BD3684">
              <w:rPr>
                <w:rFonts w:ascii="Times New Roman" w:hAnsi="Times New Roman" w:cs="Times New Roman"/>
                <w:sz w:val="16"/>
                <w:szCs w:val="16"/>
                <w:lang w:val="en-GB"/>
              </w:rPr>
              <w:t>0963</w:t>
            </w:r>
          </w:p>
        </w:tc>
        <w:tc>
          <w:tcPr>
            <w:tcW w:w="1440" w:type="dxa"/>
          </w:tcPr>
          <w:p w14:paraId="085981CC" w14:textId="2C46D9E1" w:rsidR="00A317EC" w:rsidRPr="00BD3684" w:rsidRDefault="00A317EC" w:rsidP="00C53A51">
            <w:pPr>
              <w:rPr>
                <w:rFonts w:ascii="Times New Roman" w:hAnsi="Times New Roman" w:cs="Times New Roman"/>
                <w:sz w:val="16"/>
                <w:szCs w:val="16"/>
                <w:lang w:val="en-GB"/>
              </w:rPr>
            </w:pPr>
          </w:p>
        </w:tc>
        <w:tc>
          <w:tcPr>
            <w:tcW w:w="1350" w:type="dxa"/>
          </w:tcPr>
          <w:p w14:paraId="6CD51A31" w14:textId="7D196E6F" w:rsidR="00A317EC" w:rsidRPr="00BD3684" w:rsidRDefault="003E20A3"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620" w:type="dxa"/>
          </w:tcPr>
          <w:p w14:paraId="465AB4A6" w14:textId="2D2B2B02" w:rsidR="00A317EC" w:rsidRPr="00BD3684" w:rsidRDefault="003E20A3"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0.27 (0.08-0.96)</w:t>
            </w:r>
          </w:p>
        </w:tc>
        <w:tc>
          <w:tcPr>
            <w:tcW w:w="1350" w:type="dxa"/>
          </w:tcPr>
          <w:p w14:paraId="20D11F0C" w14:textId="003748E2" w:rsidR="00A317EC" w:rsidRPr="00BD3684" w:rsidRDefault="0030461E"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29/21 vs 24/22</w:t>
            </w:r>
          </w:p>
        </w:tc>
        <w:tc>
          <w:tcPr>
            <w:tcW w:w="1440" w:type="dxa"/>
          </w:tcPr>
          <w:p w14:paraId="11A0C191" w14:textId="16DE630E" w:rsidR="00A317EC" w:rsidRPr="00BD3684" w:rsidRDefault="0030461E"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5F2E7F9C" w14:textId="477CA14B" w:rsidR="00A317EC" w:rsidRPr="00BD3684" w:rsidRDefault="00171566"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E7E52" w:rsidRPr="00BD3684" w14:paraId="3F4FA9A6" w14:textId="77777777" w:rsidTr="006C590D">
        <w:tc>
          <w:tcPr>
            <w:tcW w:w="900" w:type="dxa"/>
          </w:tcPr>
          <w:p w14:paraId="79EAA79A" w14:textId="731FA4C7" w:rsidR="008D21AD" w:rsidRPr="00BD3684" w:rsidRDefault="00075C7B"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606FEBFC" w14:textId="21DB6CD3"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Respiratory</w:t>
            </w:r>
          </w:p>
        </w:tc>
        <w:tc>
          <w:tcPr>
            <w:tcW w:w="1350" w:type="dxa"/>
          </w:tcPr>
          <w:p w14:paraId="40BD1E07" w14:textId="5C3F8B53"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C/T-C/C </w:t>
            </w:r>
            <w:r w:rsidR="00AB2571" w:rsidRPr="00BD3684">
              <w:rPr>
                <w:rFonts w:ascii="Times New Roman" w:hAnsi="Times New Roman" w:cs="Times New Roman"/>
                <w:sz w:val="16"/>
                <w:szCs w:val="16"/>
                <w:lang w:val="en-GB"/>
              </w:rPr>
              <w:t>vs</w:t>
            </w:r>
            <w:r w:rsidRPr="00BD3684">
              <w:rPr>
                <w:rFonts w:ascii="Times New Roman" w:hAnsi="Times New Roman" w:cs="Times New Roman"/>
                <w:sz w:val="16"/>
                <w:szCs w:val="16"/>
                <w:lang w:val="en-GB"/>
              </w:rPr>
              <w:t xml:space="preserve"> T/T</w:t>
            </w:r>
          </w:p>
        </w:tc>
        <w:tc>
          <w:tcPr>
            <w:tcW w:w="1620" w:type="dxa"/>
          </w:tcPr>
          <w:p w14:paraId="3235D992" w14:textId="5964E4B1"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2.78 (1.17-6.61)</w:t>
            </w:r>
          </w:p>
        </w:tc>
        <w:tc>
          <w:tcPr>
            <w:tcW w:w="1350" w:type="dxa"/>
          </w:tcPr>
          <w:p w14:paraId="7338BC87" w14:textId="2FD7FCD8"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27/12</w:t>
            </w:r>
            <w:r w:rsidR="009C7E87" w:rsidRPr="00BD3684">
              <w:rPr>
                <w:rFonts w:ascii="Times New Roman" w:hAnsi="Times New Roman" w:cs="Times New Roman"/>
                <w:sz w:val="16"/>
                <w:szCs w:val="16"/>
                <w:lang w:val="en-GB"/>
              </w:rPr>
              <w:t xml:space="preserve"> vs</w:t>
            </w:r>
          </w:p>
          <w:p w14:paraId="56E88683" w14:textId="10263EE1"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26/31</w:t>
            </w:r>
          </w:p>
        </w:tc>
        <w:tc>
          <w:tcPr>
            <w:tcW w:w="1440" w:type="dxa"/>
          </w:tcPr>
          <w:p w14:paraId="317D2C94" w14:textId="0E71F0AF"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2A23ED34" w14:textId="7453127F"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17/6</w:t>
            </w:r>
            <w:r w:rsidR="009C7E87" w:rsidRPr="00BD3684">
              <w:rPr>
                <w:rFonts w:ascii="Times New Roman" w:hAnsi="Times New Roman" w:cs="Times New Roman"/>
                <w:sz w:val="16"/>
                <w:szCs w:val="16"/>
                <w:lang w:val="en-GB"/>
              </w:rPr>
              <w:t xml:space="preserve"> vs </w:t>
            </w:r>
            <w:r w:rsidRPr="00BD3684">
              <w:rPr>
                <w:rFonts w:ascii="Times New Roman" w:hAnsi="Times New Roman" w:cs="Times New Roman"/>
                <w:sz w:val="16"/>
                <w:szCs w:val="16"/>
                <w:lang w:val="en-GB"/>
              </w:rPr>
              <w:t>21/11</w:t>
            </w:r>
          </w:p>
        </w:tc>
      </w:tr>
      <w:tr w:rsidR="00EE7E52" w:rsidRPr="00BD3684" w14:paraId="2D8791B6" w14:textId="77777777" w:rsidTr="006C590D">
        <w:tc>
          <w:tcPr>
            <w:tcW w:w="900" w:type="dxa"/>
          </w:tcPr>
          <w:p w14:paraId="5698FE9A" w14:textId="42E37D33" w:rsidR="00B226C3" w:rsidRPr="00BD3684" w:rsidRDefault="00B226C3"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440" w:type="dxa"/>
          </w:tcPr>
          <w:p w14:paraId="466C48B0" w14:textId="77777777" w:rsidR="00B226C3" w:rsidRPr="00BD3684" w:rsidRDefault="00B226C3" w:rsidP="00C53A51">
            <w:pPr>
              <w:rPr>
                <w:rFonts w:ascii="Times New Roman" w:hAnsi="Times New Roman" w:cs="Times New Roman"/>
                <w:sz w:val="16"/>
                <w:szCs w:val="16"/>
                <w:lang w:val="en-GB"/>
              </w:rPr>
            </w:pPr>
          </w:p>
        </w:tc>
        <w:tc>
          <w:tcPr>
            <w:tcW w:w="1350" w:type="dxa"/>
          </w:tcPr>
          <w:p w14:paraId="432D739C" w14:textId="691810A7" w:rsidR="00B226C3" w:rsidRPr="00BD3684" w:rsidRDefault="0035151B"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620" w:type="dxa"/>
          </w:tcPr>
          <w:p w14:paraId="41B9022F" w14:textId="60C0C75C" w:rsidR="00B226C3" w:rsidRPr="00BD3684" w:rsidRDefault="0035151B"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0.28 (</w:t>
            </w:r>
            <w:r w:rsidR="0097634F" w:rsidRPr="00BD3684">
              <w:rPr>
                <w:rFonts w:ascii="Times New Roman" w:hAnsi="Times New Roman" w:cs="Times New Roman"/>
                <w:sz w:val="16"/>
                <w:szCs w:val="16"/>
                <w:lang w:val="en-GB"/>
              </w:rPr>
              <w:t>0.08-0.96)</w:t>
            </w:r>
          </w:p>
        </w:tc>
        <w:tc>
          <w:tcPr>
            <w:tcW w:w="1350" w:type="dxa"/>
          </w:tcPr>
          <w:p w14:paraId="7195AF18" w14:textId="77E5DB46" w:rsidR="00B226C3" w:rsidRPr="00BD3684" w:rsidRDefault="0097634F"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29/21 vs 24/22</w:t>
            </w:r>
          </w:p>
        </w:tc>
        <w:tc>
          <w:tcPr>
            <w:tcW w:w="1440" w:type="dxa"/>
          </w:tcPr>
          <w:p w14:paraId="166B2CC0" w14:textId="2A6094CE" w:rsidR="00B226C3" w:rsidRPr="00BD3684" w:rsidRDefault="0097634F"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28A06D23" w14:textId="59C32814" w:rsidR="00B226C3" w:rsidRPr="00BD3684" w:rsidRDefault="0097634F"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E7E52" w:rsidRPr="00BD3684" w14:paraId="69BF42B9" w14:textId="77777777" w:rsidTr="006C590D">
        <w:tc>
          <w:tcPr>
            <w:tcW w:w="900" w:type="dxa"/>
          </w:tcPr>
          <w:p w14:paraId="1ECC7BE2" w14:textId="20014AC6" w:rsidR="008D21AD" w:rsidRPr="00BD3684" w:rsidRDefault="00075C7B"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6E2C2343" w14:textId="095F0EEE"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Cardiovascular</w:t>
            </w:r>
          </w:p>
        </w:tc>
        <w:tc>
          <w:tcPr>
            <w:tcW w:w="1350" w:type="dxa"/>
          </w:tcPr>
          <w:p w14:paraId="2E51B900" w14:textId="7CFB9F54"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C/T-C/C </w:t>
            </w:r>
            <w:r w:rsidR="00AB2571" w:rsidRPr="00BD3684">
              <w:rPr>
                <w:rFonts w:ascii="Times New Roman" w:hAnsi="Times New Roman" w:cs="Times New Roman"/>
                <w:sz w:val="16"/>
                <w:szCs w:val="16"/>
                <w:lang w:val="en-GB"/>
              </w:rPr>
              <w:t>vs</w:t>
            </w:r>
            <w:r w:rsidRPr="00BD3684">
              <w:rPr>
                <w:rFonts w:ascii="Times New Roman" w:hAnsi="Times New Roman" w:cs="Times New Roman"/>
                <w:sz w:val="16"/>
                <w:szCs w:val="16"/>
                <w:lang w:val="en-GB"/>
              </w:rPr>
              <w:t xml:space="preserve"> T/T</w:t>
            </w:r>
          </w:p>
        </w:tc>
        <w:tc>
          <w:tcPr>
            <w:tcW w:w="1620" w:type="dxa"/>
          </w:tcPr>
          <w:p w14:paraId="103311FD" w14:textId="6E7B4DA3"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2.68 (1.13-6.33)</w:t>
            </w:r>
          </w:p>
        </w:tc>
        <w:tc>
          <w:tcPr>
            <w:tcW w:w="1350" w:type="dxa"/>
          </w:tcPr>
          <w:p w14:paraId="1245DA59" w14:textId="335376EB"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27/12</w:t>
            </w:r>
            <w:r w:rsidR="009C7E87" w:rsidRPr="00BD3684">
              <w:rPr>
                <w:rFonts w:ascii="Times New Roman" w:hAnsi="Times New Roman" w:cs="Times New Roman"/>
                <w:sz w:val="16"/>
                <w:szCs w:val="16"/>
                <w:lang w:val="en-GB"/>
              </w:rPr>
              <w:t xml:space="preserve"> vs</w:t>
            </w:r>
            <w:r w:rsidR="00E1356A" w:rsidRPr="00BD3684">
              <w:rPr>
                <w:rFonts w:ascii="Times New Roman" w:hAnsi="Times New Roman" w:cs="Times New Roman"/>
                <w:sz w:val="16"/>
                <w:szCs w:val="16"/>
                <w:lang w:val="en-GB"/>
              </w:rPr>
              <w:t xml:space="preserve"> </w:t>
            </w:r>
            <w:r w:rsidRPr="00BD3684">
              <w:rPr>
                <w:rFonts w:ascii="Times New Roman" w:hAnsi="Times New Roman" w:cs="Times New Roman"/>
                <w:sz w:val="16"/>
                <w:szCs w:val="16"/>
                <w:lang w:val="en-GB"/>
              </w:rPr>
              <w:t>26/31</w:t>
            </w:r>
          </w:p>
        </w:tc>
        <w:tc>
          <w:tcPr>
            <w:tcW w:w="1440" w:type="dxa"/>
          </w:tcPr>
          <w:p w14:paraId="1CD64E18" w14:textId="3048255D"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647EA650" w14:textId="612E9D9F"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17/6</w:t>
            </w:r>
            <w:r w:rsidR="009C7E87" w:rsidRPr="00BD3684">
              <w:rPr>
                <w:rFonts w:ascii="Times New Roman" w:hAnsi="Times New Roman" w:cs="Times New Roman"/>
                <w:sz w:val="16"/>
                <w:szCs w:val="16"/>
                <w:lang w:val="en-GB"/>
              </w:rPr>
              <w:t xml:space="preserve"> vs</w:t>
            </w:r>
            <w:r w:rsidRPr="00BD3684">
              <w:rPr>
                <w:rFonts w:ascii="Times New Roman" w:hAnsi="Times New Roman" w:cs="Times New Roman"/>
                <w:sz w:val="16"/>
                <w:szCs w:val="16"/>
                <w:lang w:val="en-GB"/>
              </w:rPr>
              <w:t>21/11</w:t>
            </w:r>
          </w:p>
        </w:tc>
      </w:tr>
      <w:tr w:rsidR="00EE7E52" w:rsidRPr="00BD3684" w14:paraId="6B0A65FF" w14:textId="77777777" w:rsidTr="006C590D">
        <w:tc>
          <w:tcPr>
            <w:tcW w:w="900" w:type="dxa"/>
          </w:tcPr>
          <w:p w14:paraId="54D7720A" w14:textId="2050A0CF" w:rsidR="00BE291C" w:rsidRPr="00BD3684" w:rsidRDefault="00B74684"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440" w:type="dxa"/>
          </w:tcPr>
          <w:p w14:paraId="683EBF33" w14:textId="77777777" w:rsidR="00BE291C" w:rsidRPr="00BD3684" w:rsidRDefault="00BE291C" w:rsidP="00C53A51">
            <w:pPr>
              <w:rPr>
                <w:rFonts w:ascii="Times New Roman" w:hAnsi="Times New Roman" w:cs="Times New Roman"/>
                <w:sz w:val="16"/>
                <w:szCs w:val="16"/>
                <w:lang w:val="en-GB"/>
              </w:rPr>
            </w:pPr>
          </w:p>
        </w:tc>
        <w:tc>
          <w:tcPr>
            <w:tcW w:w="1350" w:type="dxa"/>
          </w:tcPr>
          <w:p w14:paraId="4A39F200" w14:textId="24A4E2E8" w:rsidR="00BE291C" w:rsidRPr="00BD3684" w:rsidRDefault="00B74684"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620" w:type="dxa"/>
          </w:tcPr>
          <w:p w14:paraId="2C05C81D" w14:textId="2FC37B81" w:rsidR="00BE291C" w:rsidRPr="00BD3684" w:rsidRDefault="00B74684"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0.28 (0.08-0.95)</w:t>
            </w:r>
          </w:p>
        </w:tc>
        <w:tc>
          <w:tcPr>
            <w:tcW w:w="1350" w:type="dxa"/>
          </w:tcPr>
          <w:p w14:paraId="74DAB967" w14:textId="3A1EFF6A" w:rsidR="00BE291C" w:rsidRPr="00BD3684" w:rsidRDefault="00B74684"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29/21 vs</w:t>
            </w:r>
            <w:r w:rsidR="00C84886" w:rsidRPr="00BD3684">
              <w:rPr>
                <w:rFonts w:ascii="Times New Roman" w:hAnsi="Times New Roman" w:cs="Times New Roman"/>
                <w:sz w:val="16"/>
                <w:szCs w:val="16"/>
                <w:lang w:val="en-GB"/>
              </w:rPr>
              <w:t xml:space="preserve"> 24/22</w:t>
            </w:r>
          </w:p>
        </w:tc>
        <w:tc>
          <w:tcPr>
            <w:tcW w:w="1440" w:type="dxa"/>
          </w:tcPr>
          <w:p w14:paraId="06079F74" w14:textId="7B2BCC1C" w:rsidR="00BE291C" w:rsidRPr="00BD3684" w:rsidRDefault="00C84886"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6D7CE281" w14:textId="0EE68510" w:rsidR="00BE291C" w:rsidRPr="00BD3684" w:rsidRDefault="00C84886"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E7E52" w:rsidRPr="00BD3684" w14:paraId="2E78F53B" w14:textId="77777777" w:rsidTr="006C590D">
        <w:tc>
          <w:tcPr>
            <w:tcW w:w="900" w:type="dxa"/>
          </w:tcPr>
          <w:p w14:paraId="3C7DB2C0" w14:textId="6C9E57BB" w:rsidR="008D21AD" w:rsidRPr="00BD3684" w:rsidRDefault="00075C7B"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696F901E" w14:textId="572834C8"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Renal</w:t>
            </w:r>
          </w:p>
        </w:tc>
        <w:tc>
          <w:tcPr>
            <w:tcW w:w="1350" w:type="dxa"/>
          </w:tcPr>
          <w:p w14:paraId="77F8B1BA" w14:textId="155E858B" w:rsidR="008D21AD" w:rsidRPr="00BD3684" w:rsidRDefault="00745C8B"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620" w:type="dxa"/>
          </w:tcPr>
          <w:p w14:paraId="1AC71CD1" w14:textId="068A3099" w:rsidR="008D21AD" w:rsidRPr="00BD3684" w:rsidRDefault="00D07BEE"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2.90 (1.20-6.99)</w:t>
            </w:r>
          </w:p>
        </w:tc>
        <w:tc>
          <w:tcPr>
            <w:tcW w:w="1350" w:type="dxa"/>
          </w:tcPr>
          <w:p w14:paraId="63A9354C" w14:textId="57FA8249" w:rsidR="008D21AD" w:rsidRPr="00BD3684" w:rsidRDefault="00E067A8"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40" w:type="dxa"/>
          </w:tcPr>
          <w:p w14:paraId="6D6E875D" w14:textId="7F22C68E" w:rsidR="008D21AD" w:rsidRPr="00BD3684" w:rsidRDefault="00E067A8"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444BE40F" w14:textId="11816E61" w:rsidR="008D21AD" w:rsidRPr="00BD3684" w:rsidRDefault="00E067A8"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E7E52" w:rsidRPr="00BD3684" w14:paraId="1533EBB2" w14:textId="77777777" w:rsidTr="006C590D">
        <w:tc>
          <w:tcPr>
            <w:tcW w:w="900" w:type="dxa"/>
          </w:tcPr>
          <w:p w14:paraId="435954EF" w14:textId="11989DEB" w:rsidR="008D21AD" w:rsidRPr="00BD3684" w:rsidRDefault="00075C7B"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7164B3D8" w14:textId="74FA59F0"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Liver</w:t>
            </w:r>
          </w:p>
        </w:tc>
        <w:tc>
          <w:tcPr>
            <w:tcW w:w="1350" w:type="dxa"/>
          </w:tcPr>
          <w:p w14:paraId="3F545663" w14:textId="067FA888" w:rsidR="008D21AD" w:rsidRPr="00BD3684" w:rsidRDefault="00FF6423"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620" w:type="dxa"/>
          </w:tcPr>
          <w:p w14:paraId="2182E39E" w14:textId="3F94B2F7" w:rsidR="008D21AD" w:rsidRPr="00BD3684" w:rsidRDefault="00A32C01"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2.69 (1.12-6.50)</w:t>
            </w:r>
          </w:p>
        </w:tc>
        <w:tc>
          <w:tcPr>
            <w:tcW w:w="1350" w:type="dxa"/>
          </w:tcPr>
          <w:p w14:paraId="3562DB19" w14:textId="37990D6F" w:rsidR="008D21AD" w:rsidRPr="00BD3684" w:rsidRDefault="00A32C01"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40" w:type="dxa"/>
          </w:tcPr>
          <w:p w14:paraId="2C7C187D" w14:textId="2C32123C" w:rsidR="008D21AD" w:rsidRPr="00BD3684" w:rsidRDefault="00A32C01"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2FC4350C" w14:textId="6514386A" w:rsidR="008D21AD" w:rsidRPr="00BD3684" w:rsidRDefault="006D0BDB"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E7E52" w:rsidRPr="00BD3684" w14:paraId="16503402" w14:textId="77777777" w:rsidTr="006C590D">
        <w:tc>
          <w:tcPr>
            <w:tcW w:w="900" w:type="dxa"/>
          </w:tcPr>
          <w:p w14:paraId="456CD470" w14:textId="752FA10C" w:rsidR="00995D1E" w:rsidRPr="00BD3684" w:rsidRDefault="0015330E"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7B1EB6A2" w14:textId="77777777" w:rsidR="00995D1E" w:rsidRPr="00BD3684" w:rsidRDefault="00995D1E" w:rsidP="00C53A51">
            <w:pPr>
              <w:rPr>
                <w:rFonts w:ascii="Times New Roman" w:hAnsi="Times New Roman" w:cs="Times New Roman"/>
                <w:sz w:val="16"/>
                <w:szCs w:val="16"/>
                <w:lang w:val="en-GB"/>
              </w:rPr>
            </w:pPr>
          </w:p>
        </w:tc>
        <w:tc>
          <w:tcPr>
            <w:tcW w:w="1350" w:type="dxa"/>
          </w:tcPr>
          <w:p w14:paraId="64515EE8" w14:textId="7C29C16D" w:rsidR="00995D1E" w:rsidRPr="00BD3684" w:rsidRDefault="00914286"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T/T vs C/T/C/C</w:t>
            </w:r>
          </w:p>
        </w:tc>
        <w:tc>
          <w:tcPr>
            <w:tcW w:w="1620" w:type="dxa"/>
          </w:tcPr>
          <w:p w14:paraId="20B2E671" w14:textId="7F81230F" w:rsidR="00995D1E" w:rsidRPr="00BD3684" w:rsidRDefault="00914286"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0.3</w:t>
            </w:r>
            <w:r w:rsidR="0079367E" w:rsidRPr="00BD3684">
              <w:rPr>
                <w:rFonts w:ascii="Times New Roman" w:hAnsi="Times New Roman" w:cs="Times New Roman"/>
                <w:sz w:val="16"/>
                <w:szCs w:val="16"/>
                <w:lang w:val="en-GB"/>
              </w:rPr>
              <w:t>8</w:t>
            </w:r>
            <w:r w:rsidRPr="00BD3684">
              <w:rPr>
                <w:rFonts w:ascii="Times New Roman" w:hAnsi="Times New Roman" w:cs="Times New Roman"/>
                <w:sz w:val="16"/>
                <w:szCs w:val="16"/>
                <w:lang w:val="en-GB"/>
              </w:rPr>
              <w:t xml:space="preserve"> (0.1</w:t>
            </w:r>
            <w:r w:rsidR="0079367E" w:rsidRPr="00BD3684">
              <w:rPr>
                <w:rFonts w:ascii="Times New Roman" w:hAnsi="Times New Roman" w:cs="Times New Roman"/>
                <w:sz w:val="16"/>
                <w:szCs w:val="16"/>
                <w:lang w:val="en-GB"/>
              </w:rPr>
              <w:t>5</w:t>
            </w:r>
            <w:r w:rsidRPr="00BD3684">
              <w:rPr>
                <w:rFonts w:ascii="Times New Roman" w:hAnsi="Times New Roman" w:cs="Times New Roman"/>
                <w:sz w:val="16"/>
                <w:szCs w:val="16"/>
                <w:lang w:val="en-GB"/>
              </w:rPr>
              <w:t>-0.9</w:t>
            </w:r>
            <w:r w:rsidR="0079367E" w:rsidRPr="00BD3684">
              <w:rPr>
                <w:rFonts w:ascii="Times New Roman" w:hAnsi="Times New Roman" w:cs="Times New Roman"/>
                <w:sz w:val="16"/>
                <w:szCs w:val="16"/>
                <w:lang w:val="en-GB"/>
              </w:rPr>
              <w:t>6</w:t>
            </w:r>
            <w:r w:rsidRPr="00BD3684">
              <w:rPr>
                <w:rFonts w:ascii="Times New Roman" w:hAnsi="Times New Roman" w:cs="Times New Roman"/>
                <w:sz w:val="16"/>
                <w:szCs w:val="16"/>
                <w:lang w:val="en-GB"/>
              </w:rPr>
              <w:t>)</w:t>
            </w:r>
          </w:p>
        </w:tc>
        <w:tc>
          <w:tcPr>
            <w:tcW w:w="1350" w:type="dxa"/>
          </w:tcPr>
          <w:p w14:paraId="0A3F2FB5" w14:textId="672DE793" w:rsidR="00995D1E" w:rsidRPr="00BD3684" w:rsidRDefault="00914286"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26/31 vs </w:t>
            </w:r>
            <w:r w:rsidR="00D23A2C" w:rsidRPr="00BD3684">
              <w:rPr>
                <w:rFonts w:ascii="Times New Roman" w:hAnsi="Times New Roman" w:cs="Times New Roman"/>
                <w:sz w:val="16"/>
                <w:szCs w:val="16"/>
                <w:lang w:val="en-GB"/>
              </w:rPr>
              <w:t>27/12</w:t>
            </w:r>
          </w:p>
        </w:tc>
        <w:tc>
          <w:tcPr>
            <w:tcW w:w="1440" w:type="dxa"/>
          </w:tcPr>
          <w:p w14:paraId="3515DE23" w14:textId="643312E4" w:rsidR="00995D1E" w:rsidRPr="00BD3684" w:rsidRDefault="00D23A2C"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22F7C513" w14:textId="5A540B2B" w:rsidR="00995D1E" w:rsidRPr="00BD3684" w:rsidRDefault="00D23A2C"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21/11 vs 17/6</w:t>
            </w:r>
          </w:p>
        </w:tc>
      </w:tr>
      <w:tr w:rsidR="00EE7E52" w:rsidRPr="00BD3684" w14:paraId="31532A63" w14:textId="77777777" w:rsidTr="006C590D">
        <w:tc>
          <w:tcPr>
            <w:tcW w:w="900" w:type="dxa"/>
          </w:tcPr>
          <w:p w14:paraId="52E05415" w14:textId="61D9A66E" w:rsidR="0015330E" w:rsidRPr="00BD3684" w:rsidRDefault="0015330E"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440" w:type="dxa"/>
          </w:tcPr>
          <w:p w14:paraId="03069C59" w14:textId="77777777" w:rsidR="0015330E" w:rsidRPr="00BD3684" w:rsidRDefault="0015330E" w:rsidP="00C53A51">
            <w:pPr>
              <w:rPr>
                <w:rFonts w:ascii="Times New Roman" w:hAnsi="Times New Roman" w:cs="Times New Roman"/>
                <w:sz w:val="16"/>
                <w:szCs w:val="16"/>
                <w:lang w:val="en-GB"/>
              </w:rPr>
            </w:pPr>
          </w:p>
        </w:tc>
        <w:tc>
          <w:tcPr>
            <w:tcW w:w="1350" w:type="dxa"/>
          </w:tcPr>
          <w:p w14:paraId="2FA8B955" w14:textId="18DA3365" w:rsidR="0015330E" w:rsidRPr="00BD3684" w:rsidRDefault="00CF3BC5"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620" w:type="dxa"/>
          </w:tcPr>
          <w:p w14:paraId="76DAB1CB" w14:textId="4C1350C0" w:rsidR="0015330E" w:rsidRPr="00BD3684" w:rsidRDefault="00CF3BC5"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0.25 (0.07-0.87)</w:t>
            </w:r>
          </w:p>
        </w:tc>
        <w:tc>
          <w:tcPr>
            <w:tcW w:w="1350" w:type="dxa"/>
          </w:tcPr>
          <w:p w14:paraId="3EE3A744" w14:textId="74C096F5" w:rsidR="0015330E" w:rsidRPr="00BD3684" w:rsidRDefault="00965922"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29/21 vs 24/22</w:t>
            </w:r>
          </w:p>
        </w:tc>
        <w:tc>
          <w:tcPr>
            <w:tcW w:w="1440" w:type="dxa"/>
          </w:tcPr>
          <w:p w14:paraId="3E94B28C" w14:textId="27E4A025" w:rsidR="0015330E" w:rsidRPr="00BD3684" w:rsidRDefault="007E647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3.87 (1.04-14.36)</w:t>
            </w:r>
          </w:p>
        </w:tc>
        <w:tc>
          <w:tcPr>
            <w:tcW w:w="1350" w:type="dxa"/>
          </w:tcPr>
          <w:p w14:paraId="69926C57" w14:textId="561D9F1C" w:rsidR="0015330E" w:rsidRPr="00BD3684" w:rsidRDefault="00965922"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E7E52" w:rsidRPr="00BD3684" w14:paraId="77B768F9" w14:textId="77777777" w:rsidTr="006C590D">
        <w:tc>
          <w:tcPr>
            <w:tcW w:w="900" w:type="dxa"/>
          </w:tcPr>
          <w:p w14:paraId="1F64209C" w14:textId="26EEF2F3" w:rsidR="008D21AD" w:rsidRPr="00BD3684" w:rsidRDefault="00075C7B"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03E5D972" w14:textId="7747FA8E" w:rsidR="008D21AD" w:rsidRPr="00BD3684" w:rsidRDefault="008D21AD"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Coagulation</w:t>
            </w:r>
          </w:p>
        </w:tc>
        <w:tc>
          <w:tcPr>
            <w:tcW w:w="1350" w:type="dxa"/>
          </w:tcPr>
          <w:p w14:paraId="23D38C5C" w14:textId="4E1C8E58" w:rsidR="008D21AD" w:rsidRPr="00BD3684" w:rsidRDefault="00735435"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620" w:type="dxa"/>
          </w:tcPr>
          <w:p w14:paraId="05BC63C4" w14:textId="2D5767B8" w:rsidR="008D21AD" w:rsidRPr="00BD3684" w:rsidRDefault="00D32711"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2.70 (1.14-6.38)</w:t>
            </w:r>
          </w:p>
        </w:tc>
        <w:tc>
          <w:tcPr>
            <w:tcW w:w="1350" w:type="dxa"/>
          </w:tcPr>
          <w:p w14:paraId="274C0E7A" w14:textId="2446AE63" w:rsidR="008D21AD" w:rsidRPr="00BD3684" w:rsidRDefault="00D32711"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40" w:type="dxa"/>
          </w:tcPr>
          <w:p w14:paraId="2BD4219C" w14:textId="331B32D7" w:rsidR="008D21AD" w:rsidRPr="00BD3684" w:rsidRDefault="00D32711"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041A157F" w14:textId="2B5DE31D" w:rsidR="008D21AD" w:rsidRPr="00BD3684" w:rsidRDefault="00D32711" w:rsidP="00C53A51">
            <w:pP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E7E52" w:rsidRPr="00BD3684" w14:paraId="21DF8FED" w14:textId="77777777" w:rsidTr="006C590D">
        <w:tc>
          <w:tcPr>
            <w:tcW w:w="900" w:type="dxa"/>
          </w:tcPr>
          <w:p w14:paraId="69E283FF" w14:textId="1D529370"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440" w:type="dxa"/>
          </w:tcPr>
          <w:p w14:paraId="31EECCB7" w14:textId="77777777" w:rsidR="00601E34" w:rsidRPr="00BD3684" w:rsidRDefault="00601E34" w:rsidP="00601E34">
            <w:pPr>
              <w:rPr>
                <w:rFonts w:ascii="Times New Roman" w:hAnsi="Times New Roman" w:cs="Times New Roman"/>
                <w:sz w:val="16"/>
                <w:szCs w:val="16"/>
                <w:lang w:val="en-GB"/>
              </w:rPr>
            </w:pPr>
          </w:p>
        </w:tc>
        <w:tc>
          <w:tcPr>
            <w:tcW w:w="1350" w:type="dxa"/>
          </w:tcPr>
          <w:p w14:paraId="313064B8" w14:textId="03EEE02C"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620" w:type="dxa"/>
          </w:tcPr>
          <w:p w14:paraId="2894B153" w14:textId="6A77107E"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0.28 (0.08-0.95)</w:t>
            </w:r>
          </w:p>
        </w:tc>
        <w:tc>
          <w:tcPr>
            <w:tcW w:w="1350" w:type="dxa"/>
          </w:tcPr>
          <w:p w14:paraId="6B6385C1" w14:textId="33F0CE19" w:rsidR="00601E34" w:rsidRPr="00BD3684" w:rsidRDefault="00FC6AD1"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29/21 vs 24/22</w:t>
            </w:r>
          </w:p>
        </w:tc>
        <w:tc>
          <w:tcPr>
            <w:tcW w:w="1440" w:type="dxa"/>
          </w:tcPr>
          <w:p w14:paraId="640F3DB0" w14:textId="24DBB45A" w:rsidR="00601E34" w:rsidRPr="00BD3684" w:rsidRDefault="00FC6AD1"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37BE7D74" w14:textId="0B8D5D5C" w:rsidR="00601E34" w:rsidRPr="00BD3684" w:rsidRDefault="00FC6AD1"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E7E52" w:rsidRPr="00BD3684" w14:paraId="652E50A6" w14:textId="77777777" w:rsidTr="006C590D">
        <w:tc>
          <w:tcPr>
            <w:tcW w:w="900" w:type="dxa"/>
          </w:tcPr>
          <w:p w14:paraId="7772D198" w14:textId="37EB1F0E"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52430F5E" w14:textId="6972E2C7"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Neurological</w:t>
            </w:r>
          </w:p>
        </w:tc>
        <w:tc>
          <w:tcPr>
            <w:tcW w:w="1350" w:type="dxa"/>
          </w:tcPr>
          <w:p w14:paraId="71B16D2D" w14:textId="388D93E5"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620" w:type="dxa"/>
          </w:tcPr>
          <w:p w14:paraId="3EB643FE" w14:textId="073DBCB1"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3.02 (1.25-7.30)</w:t>
            </w:r>
          </w:p>
        </w:tc>
        <w:tc>
          <w:tcPr>
            <w:tcW w:w="1350" w:type="dxa"/>
          </w:tcPr>
          <w:p w14:paraId="715B4FCC" w14:textId="669F5F54"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40" w:type="dxa"/>
          </w:tcPr>
          <w:p w14:paraId="57112DDC" w14:textId="59E8DCF3"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4919285D" w14:textId="5E0F3E45"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E7E52" w:rsidRPr="00BD3684" w14:paraId="25B48A98" w14:textId="77777777" w:rsidTr="006C590D">
        <w:tc>
          <w:tcPr>
            <w:tcW w:w="900" w:type="dxa"/>
          </w:tcPr>
          <w:p w14:paraId="646CB803" w14:textId="35DA4ED9" w:rsidR="00601E34" w:rsidRPr="00BD3684" w:rsidRDefault="00FC6AD1"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39DC2860" w14:textId="77777777" w:rsidR="00601E34" w:rsidRPr="00BD3684" w:rsidRDefault="00601E34" w:rsidP="00601E34">
            <w:pPr>
              <w:rPr>
                <w:rFonts w:ascii="Times New Roman" w:hAnsi="Times New Roman" w:cs="Times New Roman"/>
                <w:sz w:val="16"/>
                <w:szCs w:val="16"/>
                <w:lang w:val="en-GB"/>
              </w:rPr>
            </w:pPr>
          </w:p>
        </w:tc>
        <w:tc>
          <w:tcPr>
            <w:tcW w:w="1350" w:type="dxa"/>
          </w:tcPr>
          <w:p w14:paraId="4E05CA2F" w14:textId="4CD42B29"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T/T vs C/T-C/C</w:t>
            </w:r>
          </w:p>
        </w:tc>
        <w:tc>
          <w:tcPr>
            <w:tcW w:w="1620" w:type="dxa"/>
          </w:tcPr>
          <w:p w14:paraId="4F2A48B6" w14:textId="6A02333A"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0.36 (0.14-0.92)</w:t>
            </w:r>
          </w:p>
        </w:tc>
        <w:tc>
          <w:tcPr>
            <w:tcW w:w="1350" w:type="dxa"/>
          </w:tcPr>
          <w:p w14:paraId="24344D94" w14:textId="4A5B5CB7"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26/31 vs 27/12</w:t>
            </w:r>
          </w:p>
        </w:tc>
        <w:tc>
          <w:tcPr>
            <w:tcW w:w="1440" w:type="dxa"/>
          </w:tcPr>
          <w:p w14:paraId="0590E9FB" w14:textId="2E00B864"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236CF30A" w14:textId="6CAE9AFC" w:rsidR="00601E34" w:rsidRPr="00BD3684" w:rsidRDefault="00601E34" w:rsidP="00601E34">
            <w:pPr>
              <w:rPr>
                <w:rFonts w:ascii="Times New Roman" w:hAnsi="Times New Roman" w:cs="Times New Roman"/>
                <w:sz w:val="16"/>
                <w:szCs w:val="16"/>
                <w:lang w:val="en-GB"/>
              </w:rPr>
            </w:pPr>
            <w:r w:rsidRPr="00BD3684">
              <w:rPr>
                <w:rFonts w:ascii="Times New Roman" w:hAnsi="Times New Roman" w:cs="Times New Roman"/>
                <w:sz w:val="16"/>
                <w:szCs w:val="16"/>
                <w:lang w:val="en-GB"/>
              </w:rPr>
              <w:t>21/11 vs 17/6</w:t>
            </w:r>
          </w:p>
        </w:tc>
      </w:tr>
      <w:tr w:rsidR="00EE7E52" w:rsidRPr="00BD3684" w14:paraId="32EA7F7C" w14:textId="77777777" w:rsidTr="006C590D">
        <w:tc>
          <w:tcPr>
            <w:tcW w:w="900" w:type="dxa"/>
          </w:tcPr>
          <w:p w14:paraId="28CAE0B7" w14:textId="020ACA05"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440" w:type="dxa"/>
          </w:tcPr>
          <w:p w14:paraId="0A1B9384" w14:textId="77777777" w:rsidR="00FC6AD1" w:rsidRPr="00BD3684" w:rsidRDefault="00FC6AD1" w:rsidP="00FC6AD1">
            <w:pPr>
              <w:rPr>
                <w:rFonts w:ascii="Times New Roman" w:hAnsi="Times New Roman" w:cs="Times New Roman"/>
                <w:sz w:val="16"/>
                <w:szCs w:val="16"/>
                <w:lang w:val="en-GB"/>
              </w:rPr>
            </w:pPr>
          </w:p>
        </w:tc>
        <w:tc>
          <w:tcPr>
            <w:tcW w:w="1350" w:type="dxa"/>
          </w:tcPr>
          <w:p w14:paraId="5EF6E9EC" w14:textId="72F4DFB4"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620" w:type="dxa"/>
          </w:tcPr>
          <w:p w14:paraId="4178DAB3" w14:textId="61B453CA" w:rsidR="00FC6AD1" w:rsidRPr="00BD3684" w:rsidRDefault="00F00D96"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0.27 (0.08-0.91)</w:t>
            </w:r>
          </w:p>
        </w:tc>
        <w:tc>
          <w:tcPr>
            <w:tcW w:w="1350" w:type="dxa"/>
          </w:tcPr>
          <w:p w14:paraId="546AE84E" w14:textId="142F200E" w:rsidR="00FC6AD1" w:rsidRPr="00BD3684" w:rsidRDefault="00F00D96"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29/21 vs 24/22</w:t>
            </w:r>
          </w:p>
        </w:tc>
        <w:tc>
          <w:tcPr>
            <w:tcW w:w="1440" w:type="dxa"/>
          </w:tcPr>
          <w:p w14:paraId="245EEC07" w14:textId="25F1BBE8" w:rsidR="00FC6AD1" w:rsidRPr="00BD3684" w:rsidRDefault="00F00D96"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68918D66" w14:textId="22A7E104" w:rsidR="00FC6AD1" w:rsidRPr="00BD3684" w:rsidRDefault="0028571B"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E7E52" w:rsidRPr="00BD3684" w14:paraId="12217789" w14:textId="77777777" w:rsidTr="006C590D">
        <w:tc>
          <w:tcPr>
            <w:tcW w:w="900" w:type="dxa"/>
          </w:tcPr>
          <w:p w14:paraId="3C66DFCE" w14:textId="52134090"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3CD8DA7B" w14:textId="34DA7929"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Gastrointestinal</w:t>
            </w:r>
          </w:p>
        </w:tc>
        <w:tc>
          <w:tcPr>
            <w:tcW w:w="1350" w:type="dxa"/>
          </w:tcPr>
          <w:p w14:paraId="664262EB" w14:textId="2A6F8E6F"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620" w:type="dxa"/>
          </w:tcPr>
          <w:p w14:paraId="1BD9C117" w14:textId="38C299A6"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3.02 (1.25-7.30)</w:t>
            </w:r>
          </w:p>
        </w:tc>
        <w:tc>
          <w:tcPr>
            <w:tcW w:w="1350" w:type="dxa"/>
          </w:tcPr>
          <w:p w14:paraId="0BD16288" w14:textId="2171FDB0"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40" w:type="dxa"/>
          </w:tcPr>
          <w:p w14:paraId="7ABDA058" w14:textId="2D1DFC1D"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57BD3EDD" w14:textId="725DC0B2"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E7E52" w:rsidRPr="00BD3684" w14:paraId="6F93B475" w14:textId="77777777" w:rsidTr="006C590D">
        <w:tc>
          <w:tcPr>
            <w:tcW w:w="900" w:type="dxa"/>
          </w:tcPr>
          <w:p w14:paraId="5EA27801" w14:textId="130FA2D7"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19E29F8C" w14:textId="77777777" w:rsidR="00FC6AD1" w:rsidRPr="00BD3684" w:rsidRDefault="00FC6AD1" w:rsidP="00FC6AD1">
            <w:pPr>
              <w:rPr>
                <w:rFonts w:ascii="Times New Roman" w:hAnsi="Times New Roman" w:cs="Times New Roman"/>
                <w:sz w:val="16"/>
                <w:szCs w:val="16"/>
                <w:lang w:val="en-GB"/>
              </w:rPr>
            </w:pPr>
          </w:p>
        </w:tc>
        <w:tc>
          <w:tcPr>
            <w:tcW w:w="1350" w:type="dxa"/>
          </w:tcPr>
          <w:p w14:paraId="260F87E4" w14:textId="6F9C5576"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T/T vs C/T-C/C</w:t>
            </w:r>
          </w:p>
        </w:tc>
        <w:tc>
          <w:tcPr>
            <w:tcW w:w="1620" w:type="dxa"/>
          </w:tcPr>
          <w:p w14:paraId="3CDCFAFD" w14:textId="0E031F9D"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0.36 (0.14-0.92)</w:t>
            </w:r>
          </w:p>
        </w:tc>
        <w:tc>
          <w:tcPr>
            <w:tcW w:w="1350" w:type="dxa"/>
          </w:tcPr>
          <w:p w14:paraId="0495887E" w14:textId="6C6C2BC6"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26/31 vs 27/12</w:t>
            </w:r>
          </w:p>
        </w:tc>
        <w:tc>
          <w:tcPr>
            <w:tcW w:w="1440" w:type="dxa"/>
          </w:tcPr>
          <w:p w14:paraId="77A1EF4F" w14:textId="0CD83794"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1A66A9FB" w14:textId="5DD8EAED" w:rsidR="00FC6AD1" w:rsidRPr="00BD3684" w:rsidRDefault="00FC6AD1" w:rsidP="00FC6AD1">
            <w:pPr>
              <w:rPr>
                <w:rFonts w:ascii="Times New Roman" w:hAnsi="Times New Roman" w:cs="Times New Roman"/>
                <w:sz w:val="16"/>
                <w:szCs w:val="16"/>
                <w:lang w:val="en-GB"/>
              </w:rPr>
            </w:pPr>
            <w:r w:rsidRPr="00BD3684">
              <w:rPr>
                <w:rFonts w:ascii="Times New Roman" w:hAnsi="Times New Roman" w:cs="Times New Roman"/>
                <w:sz w:val="16"/>
                <w:szCs w:val="16"/>
                <w:lang w:val="en-GB"/>
              </w:rPr>
              <w:t>21/11 vs 17/6</w:t>
            </w:r>
          </w:p>
        </w:tc>
      </w:tr>
      <w:tr w:rsidR="00EE7E52" w:rsidRPr="00BD3684" w14:paraId="559AB62A" w14:textId="77777777" w:rsidTr="006C590D">
        <w:tc>
          <w:tcPr>
            <w:tcW w:w="900" w:type="dxa"/>
          </w:tcPr>
          <w:p w14:paraId="4350139D" w14:textId="395C4D81" w:rsidR="0028571B" w:rsidRPr="00BD3684" w:rsidRDefault="0028571B"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440" w:type="dxa"/>
          </w:tcPr>
          <w:p w14:paraId="720D34D7" w14:textId="77777777" w:rsidR="0028571B" w:rsidRPr="00BD3684" w:rsidRDefault="0028571B" w:rsidP="0028571B">
            <w:pPr>
              <w:rPr>
                <w:rFonts w:ascii="Times New Roman" w:hAnsi="Times New Roman" w:cs="Times New Roman"/>
                <w:sz w:val="16"/>
                <w:szCs w:val="16"/>
                <w:lang w:val="en-GB"/>
              </w:rPr>
            </w:pPr>
          </w:p>
        </w:tc>
        <w:tc>
          <w:tcPr>
            <w:tcW w:w="1350" w:type="dxa"/>
          </w:tcPr>
          <w:p w14:paraId="7FB10EE4" w14:textId="25161486" w:rsidR="0028571B" w:rsidRPr="00BD3684" w:rsidRDefault="0028571B"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620" w:type="dxa"/>
          </w:tcPr>
          <w:p w14:paraId="46954B85" w14:textId="468598F2" w:rsidR="0028571B" w:rsidRPr="00BD3684" w:rsidRDefault="00C55345"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0.26 (0.08-0.90)</w:t>
            </w:r>
          </w:p>
        </w:tc>
        <w:tc>
          <w:tcPr>
            <w:tcW w:w="1350" w:type="dxa"/>
          </w:tcPr>
          <w:p w14:paraId="687F0F8C" w14:textId="1C84AE8F" w:rsidR="0028571B" w:rsidRPr="00BD3684" w:rsidRDefault="0028571B"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29/21 vs 24/22</w:t>
            </w:r>
          </w:p>
        </w:tc>
        <w:tc>
          <w:tcPr>
            <w:tcW w:w="1440" w:type="dxa"/>
          </w:tcPr>
          <w:p w14:paraId="6D844CB7" w14:textId="251E9675" w:rsidR="0028571B" w:rsidRPr="00BD3684" w:rsidRDefault="00BF7056"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3.82 (1.03-14.13)</w:t>
            </w:r>
          </w:p>
        </w:tc>
        <w:tc>
          <w:tcPr>
            <w:tcW w:w="1350" w:type="dxa"/>
          </w:tcPr>
          <w:p w14:paraId="0780070A" w14:textId="3478A656" w:rsidR="0028571B" w:rsidRPr="00BD3684" w:rsidRDefault="0028571B"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E7E52" w:rsidRPr="00BD3684" w14:paraId="0F3DB48B" w14:textId="77777777" w:rsidTr="006C590D">
        <w:trPr>
          <w:trHeight w:val="332"/>
        </w:trPr>
        <w:tc>
          <w:tcPr>
            <w:tcW w:w="900" w:type="dxa"/>
          </w:tcPr>
          <w:p w14:paraId="6ED22707" w14:textId="70035D84" w:rsidR="0028571B" w:rsidRPr="00BD3684" w:rsidRDefault="0028571B"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28F36EAE" w14:textId="62DBC4BD" w:rsidR="0028571B" w:rsidRPr="00BD3684" w:rsidRDefault="0028571B"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Acid-base </w:t>
            </w:r>
            <w:r w:rsidR="00B85ADF" w:rsidRPr="00BD3684">
              <w:rPr>
                <w:rFonts w:ascii="Times New Roman" w:hAnsi="Times New Roman" w:cs="Times New Roman"/>
                <w:sz w:val="16"/>
                <w:szCs w:val="16"/>
                <w:lang w:val="en-GB"/>
              </w:rPr>
              <w:t>disorder</w:t>
            </w:r>
          </w:p>
        </w:tc>
        <w:tc>
          <w:tcPr>
            <w:tcW w:w="1350" w:type="dxa"/>
          </w:tcPr>
          <w:p w14:paraId="1DE9CD9F" w14:textId="6A06EB21" w:rsidR="00497B10" w:rsidRPr="00BD3684" w:rsidRDefault="0028571B"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620" w:type="dxa"/>
          </w:tcPr>
          <w:p w14:paraId="2D822062" w14:textId="77754C8E" w:rsidR="00DA0EA7" w:rsidRPr="00BD3684" w:rsidRDefault="0028571B"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2.57 (1.08-6.12)</w:t>
            </w:r>
          </w:p>
        </w:tc>
        <w:tc>
          <w:tcPr>
            <w:tcW w:w="1350" w:type="dxa"/>
          </w:tcPr>
          <w:p w14:paraId="74211E59" w14:textId="5F74208A" w:rsidR="0028571B" w:rsidRPr="00BD3684" w:rsidRDefault="0028571B"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40" w:type="dxa"/>
          </w:tcPr>
          <w:p w14:paraId="359638DD" w14:textId="051142F3" w:rsidR="0028571B" w:rsidRPr="00BD3684" w:rsidRDefault="0028571B"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5F104BED" w14:textId="02421E93" w:rsidR="0028571B" w:rsidRPr="00BD3684" w:rsidRDefault="0028571B" w:rsidP="0028571B">
            <w:pP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bl>
    <w:p w14:paraId="7D38E285" w14:textId="318ED0C5" w:rsidR="00701A71" w:rsidRPr="00BD3684" w:rsidRDefault="00BD3684" w:rsidP="00E1356A">
      <w:pPr>
        <w:jc w:val="both"/>
        <w:rPr>
          <w:rFonts w:ascii="Times New Roman" w:hAnsi="Times New Roman" w:cs="Times New Roman"/>
          <w:sz w:val="20"/>
          <w:szCs w:val="20"/>
          <w:lang w:val="en-GB"/>
        </w:rPr>
      </w:pPr>
      <w:r w:rsidRPr="00BD3684">
        <w:rPr>
          <w:rFonts w:ascii="Times New Roman" w:hAnsi="Times New Roman" w:cs="Times New Roman"/>
          <w:color w:val="000000" w:themeColor="text1"/>
          <w:sz w:val="20"/>
          <w:szCs w:val="20"/>
          <w:lang w:val="en-GB"/>
        </w:rPr>
        <w:t xml:space="preserve">Notes: </w:t>
      </w:r>
      <w:r w:rsidR="00984EBF" w:rsidRPr="00BD3684">
        <w:rPr>
          <w:rFonts w:ascii="Times New Roman" w:hAnsi="Times New Roman" w:cs="Times New Roman"/>
          <w:sz w:val="20"/>
          <w:szCs w:val="20"/>
          <w:lang w:val="en-GB"/>
        </w:rPr>
        <w:t xml:space="preserve">Models adjusted for the listed covariates. </w:t>
      </w:r>
      <w:r w:rsidR="002629D2" w:rsidRPr="00BD3684">
        <w:rPr>
          <w:rFonts w:ascii="Times New Roman" w:eastAsia="Times New Roman" w:hAnsi="Times New Roman" w:cs="Times New Roman"/>
          <w:sz w:val="20"/>
          <w:szCs w:val="20"/>
          <w:lang w:val="en-GB"/>
        </w:rPr>
        <w:t xml:space="preserve">Genotypes were grouped variant vs </w:t>
      </w:r>
      <w:proofErr w:type="gramStart"/>
      <w:r w:rsidR="002629D2" w:rsidRPr="00BD3684">
        <w:rPr>
          <w:rFonts w:ascii="Times New Roman" w:eastAsia="Times New Roman" w:hAnsi="Times New Roman" w:cs="Times New Roman"/>
          <w:sz w:val="20"/>
          <w:szCs w:val="20"/>
          <w:lang w:val="en-GB"/>
        </w:rPr>
        <w:t>wild-type</w:t>
      </w:r>
      <w:proofErr w:type="gramEnd"/>
      <w:r w:rsidR="002629D2" w:rsidRPr="00BD3684">
        <w:rPr>
          <w:rFonts w:ascii="Times New Roman" w:eastAsia="Times New Roman" w:hAnsi="Times New Roman" w:cs="Times New Roman"/>
          <w:sz w:val="20"/>
          <w:szCs w:val="20"/>
          <w:lang w:val="en-GB"/>
        </w:rPr>
        <w:t xml:space="preserve"> (</w:t>
      </w:r>
      <w:proofErr w:type="spellStart"/>
      <w:r w:rsidR="002629D2" w:rsidRPr="00BD3684">
        <w:rPr>
          <w:rFonts w:ascii="Times New Roman" w:eastAsia="Times New Roman" w:hAnsi="Times New Roman" w:cs="Times New Roman"/>
          <w:sz w:val="20"/>
          <w:szCs w:val="20"/>
          <w:lang w:val="en-GB"/>
        </w:rPr>
        <w:t>wt</w:t>
      </w:r>
      <w:proofErr w:type="spellEnd"/>
      <w:r w:rsidR="002629D2" w:rsidRPr="00BD3684">
        <w:rPr>
          <w:rFonts w:ascii="Times New Roman" w:eastAsia="Times New Roman" w:hAnsi="Times New Roman" w:cs="Times New Roman"/>
          <w:sz w:val="20"/>
          <w:szCs w:val="20"/>
          <w:lang w:val="en-GB"/>
        </w:rPr>
        <w:t xml:space="preserve">; reference). </w:t>
      </w:r>
      <w:r w:rsidR="002E2D11" w:rsidRPr="00BD3684">
        <w:rPr>
          <w:rFonts w:ascii="Times New Roman" w:hAnsi="Times New Roman" w:cs="Times New Roman"/>
          <w:sz w:val="20"/>
          <w:szCs w:val="20"/>
          <w:lang w:val="en-GB"/>
        </w:rPr>
        <w:t xml:space="preserve">Reference categories were T/T for rs9508032 and G/G for rs2010963. Counts represent number of cases/controls carrying the given genotype. </w:t>
      </w:r>
      <w:r w:rsidR="00701A71" w:rsidRPr="00BD3684">
        <w:rPr>
          <w:rFonts w:ascii="Times New Roman" w:hAnsi="Times New Roman" w:cs="Times New Roman"/>
          <w:sz w:val="20"/>
          <w:szCs w:val="20"/>
          <w:lang w:val="en-GB"/>
        </w:rPr>
        <w:t xml:space="preserve">OR = odds ratio; CI = confidence interval; </w:t>
      </w:r>
      <w:r w:rsidR="00522B09" w:rsidRPr="00BD3684">
        <w:rPr>
          <w:rFonts w:ascii="Times New Roman" w:hAnsi="Times New Roman" w:cs="Times New Roman"/>
          <w:sz w:val="20"/>
          <w:szCs w:val="20"/>
          <w:lang w:val="en-GB"/>
        </w:rPr>
        <w:t xml:space="preserve">Reported ORs (even if non-significant) are acknowledged as valid exploratory trends. </w:t>
      </w:r>
      <w:r w:rsidR="00701A71" w:rsidRPr="00BD3684">
        <w:rPr>
          <w:rFonts w:ascii="Times New Roman" w:hAnsi="Times New Roman" w:cs="Times New Roman"/>
          <w:sz w:val="20"/>
          <w:szCs w:val="20"/>
          <w:lang w:val="en-GB"/>
        </w:rPr>
        <w:t>NS = not significant</w:t>
      </w:r>
      <w:r w:rsidR="000420DE" w:rsidRPr="00BD3684">
        <w:rPr>
          <w:rFonts w:ascii="Times New Roman" w:hAnsi="Times New Roman" w:cs="Times New Roman"/>
          <w:sz w:val="20"/>
          <w:szCs w:val="20"/>
          <w:lang w:val="en-GB"/>
        </w:rPr>
        <w:t>;</w:t>
      </w:r>
      <w:r w:rsidR="00701A71" w:rsidRPr="00BD3684">
        <w:rPr>
          <w:rFonts w:ascii="Times New Roman" w:hAnsi="Times New Roman" w:cs="Times New Roman"/>
          <w:sz w:val="20"/>
          <w:szCs w:val="20"/>
          <w:lang w:val="en-GB"/>
        </w:rPr>
        <w:t xml:space="preserve"> </w:t>
      </w:r>
      <w:r w:rsidR="000420DE" w:rsidRPr="00BD3684">
        <w:rPr>
          <w:rFonts w:ascii="Times New Roman" w:hAnsi="Times New Roman" w:cs="Times New Roman"/>
          <w:sz w:val="20"/>
          <w:szCs w:val="20"/>
          <w:lang w:val="en-GB"/>
        </w:rPr>
        <w:t xml:space="preserve">odds ratios are considered not significant if the 95% confidence interval includes 1 </w:t>
      </w:r>
      <w:r w:rsidR="00701A71" w:rsidRPr="00BD3684">
        <w:rPr>
          <w:rFonts w:ascii="Times New Roman" w:hAnsi="Times New Roman" w:cs="Times New Roman"/>
          <w:sz w:val="20"/>
          <w:szCs w:val="20"/>
          <w:lang w:val="en-GB"/>
        </w:rPr>
        <w:t>(</w:t>
      </w:r>
      <w:r w:rsidR="000420DE" w:rsidRPr="00BD3684">
        <w:rPr>
          <w:rFonts w:ascii="Times New Roman" w:hAnsi="Times New Roman" w:cs="Times New Roman"/>
          <w:sz w:val="20"/>
          <w:szCs w:val="20"/>
          <w:lang w:val="en-GB"/>
        </w:rPr>
        <w:t xml:space="preserve">corresponding to </w:t>
      </w:r>
      <w:r w:rsidR="00701A71" w:rsidRPr="00BD3684">
        <w:rPr>
          <w:rFonts w:ascii="Times New Roman" w:hAnsi="Times New Roman" w:cs="Times New Roman"/>
          <w:sz w:val="20"/>
          <w:szCs w:val="20"/>
          <w:lang w:val="en-GB"/>
        </w:rPr>
        <w:t xml:space="preserve">p &gt; 0.05). </w:t>
      </w:r>
    </w:p>
    <w:p w14:paraId="6FCFA494" w14:textId="77777777" w:rsidR="006C590D" w:rsidRPr="00BD3684" w:rsidRDefault="006C590D" w:rsidP="00AB4B4D">
      <w:pPr>
        <w:rPr>
          <w:rFonts w:ascii="Times New Roman" w:hAnsi="Times New Roman" w:cs="Times New Roman"/>
          <w:b/>
          <w:bCs/>
          <w:sz w:val="20"/>
          <w:szCs w:val="20"/>
          <w:lang w:val="en-GB"/>
        </w:rPr>
      </w:pPr>
    </w:p>
    <w:p w14:paraId="1FB5106F" w14:textId="77777777" w:rsidR="006C590D" w:rsidRPr="00BD3684" w:rsidRDefault="006C590D" w:rsidP="00AB4B4D">
      <w:pPr>
        <w:rPr>
          <w:rFonts w:ascii="Times New Roman" w:hAnsi="Times New Roman" w:cs="Times New Roman"/>
          <w:b/>
          <w:bCs/>
          <w:sz w:val="20"/>
          <w:szCs w:val="20"/>
          <w:lang w:val="en-GB"/>
        </w:rPr>
      </w:pPr>
    </w:p>
    <w:p w14:paraId="7B74FE49" w14:textId="040453A6" w:rsidR="0076590A" w:rsidRPr="00BD3684" w:rsidRDefault="00AB4B4D" w:rsidP="00AB4B4D">
      <w:pPr>
        <w:rPr>
          <w:rFonts w:ascii="Times New Roman" w:hAnsi="Times New Roman" w:cs="Times New Roman"/>
          <w:b/>
          <w:bCs/>
          <w:sz w:val="20"/>
          <w:szCs w:val="20"/>
          <w:lang w:val="en-GB"/>
        </w:rPr>
      </w:pPr>
      <w:r w:rsidRPr="00BD3684">
        <w:rPr>
          <w:rFonts w:ascii="Times New Roman" w:hAnsi="Times New Roman" w:cs="Times New Roman"/>
          <w:b/>
          <w:bCs/>
          <w:sz w:val="20"/>
          <w:szCs w:val="20"/>
          <w:lang w:val="en-GB"/>
        </w:rPr>
        <w:lastRenderedPageBreak/>
        <w:t>Supplementa</w:t>
      </w:r>
      <w:r w:rsidR="000455AD">
        <w:rPr>
          <w:rFonts w:ascii="Times New Roman" w:hAnsi="Times New Roman" w:cs="Times New Roman"/>
          <w:b/>
          <w:bCs/>
          <w:sz w:val="20"/>
          <w:szCs w:val="20"/>
          <w:lang w:val="en-GB"/>
        </w:rPr>
        <w:t>ry</w:t>
      </w:r>
      <w:r w:rsidRPr="00BD3684">
        <w:rPr>
          <w:rFonts w:ascii="Times New Roman" w:hAnsi="Times New Roman" w:cs="Times New Roman"/>
          <w:b/>
          <w:bCs/>
          <w:sz w:val="20"/>
          <w:szCs w:val="20"/>
          <w:lang w:val="en-GB"/>
        </w:rPr>
        <w:t xml:space="preserve"> Table </w:t>
      </w:r>
      <w:r w:rsidR="00280282" w:rsidRPr="00BD3684">
        <w:rPr>
          <w:rFonts w:ascii="Times New Roman" w:hAnsi="Times New Roman" w:cs="Times New Roman"/>
          <w:b/>
          <w:bCs/>
          <w:sz w:val="20"/>
          <w:szCs w:val="20"/>
          <w:lang w:val="en-GB"/>
        </w:rPr>
        <w:t>6</w:t>
      </w:r>
      <w:r w:rsidR="00D67FDF" w:rsidRPr="00BD3684">
        <w:rPr>
          <w:rFonts w:ascii="Times New Roman" w:hAnsi="Times New Roman" w:cs="Times New Roman"/>
          <w:b/>
          <w:bCs/>
          <w:sz w:val="20"/>
          <w:szCs w:val="20"/>
          <w:lang w:val="en-GB"/>
        </w:rPr>
        <w:t>.</w:t>
      </w:r>
      <w:r w:rsidRPr="00BD3684">
        <w:rPr>
          <w:rFonts w:ascii="Times New Roman" w:hAnsi="Times New Roman" w:cs="Times New Roman"/>
          <w:b/>
          <w:bCs/>
          <w:sz w:val="20"/>
          <w:szCs w:val="20"/>
          <w:lang w:val="en-GB"/>
        </w:rPr>
        <w:t xml:space="preserve"> </w:t>
      </w:r>
      <w:r w:rsidR="0064009D" w:rsidRPr="00BD3684">
        <w:rPr>
          <w:rFonts w:ascii="Times New Roman" w:hAnsi="Times New Roman" w:cs="Times New Roman"/>
          <w:b/>
          <w:bCs/>
          <w:sz w:val="20"/>
          <w:szCs w:val="20"/>
          <w:lang w:val="en-GB"/>
        </w:rPr>
        <w:t xml:space="preserve">Sex-stratified associations between VEGFA SNPs and </w:t>
      </w:r>
      <w:r w:rsidR="00322806" w:rsidRPr="00BD3684">
        <w:rPr>
          <w:rFonts w:ascii="Times New Roman" w:hAnsi="Times New Roman" w:cs="Times New Roman"/>
          <w:b/>
          <w:bCs/>
          <w:sz w:val="20"/>
          <w:szCs w:val="20"/>
          <w:lang w:val="en-GB"/>
        </w:rPr>
        <w:t>p</w:t>
      </w:r>
      <w:r w:rsidR="0064009D" w:rsidRPr="00BD3684">
        <w:rPr>
          <w:rFonts w:ascii="Times New Roman" w:hAnsi="Times New Roman" w:cs="Times New Roman"/>
          <w:b/>
          <w:bCs/>
          <w:sz w:val="20"/>
          <w:szCs w:val="20"/>
          <w:lang w:val="en-GB"/>
        </w:rPr>
        <w:t>re-existing c</w:t>
      </w:r>
      <w:r w:rsidRPr="00BD3684">
        <w:rPr>
          <w:rFonts w:ascii="Times New Roman" w:hAnsi="Times New Roman" w:cs="Times New Roman"/>
          <w:b/>
          <w:bCs/>
          <w:sz w:val="20"/>
          <w:szCs w:val="20"/>
          <w:lang w:val="en-GB"/>
        </w:rPr>
        <w:t>omorbidities</w:t>
      </w:r>
      <w:r w:rsidR="00036E4C" w:rsidRPr="00BD3684">
        <w:rPr>
          <w:rFonts w:ascii="Times New Roman" w:hAnsi="Times New Roman" w:cs="Times New Roman"/>
          <w:b/>
          <w:bCs/>
          <w:sz w:val="20"/>
          <w:szCs w:val="20"/>
          <w:lang w:val="en-GB"/>
        </w:rPr>
        <w:t xml:space="preserve"> with simultaneous acute organ </w:t>
      </w:r>
      <w:r w:rsidR="00BD3684" w:rsidRPr="00BD3684">
        <w:rPr>
          <w:rFonts w:ascii="Times New Roman" w:hAnsi="Times New Roman" w:cs="Times New Roman"/>
          <w:b/>
          <w:bCs/>
          <w:sz w:val="20"/>
          <w:szCs w:val="20"/>
          <w:lang w:val="en-GB"/>
        </w:rPr>
        <w:t>dysfunctions in</w:t>
      </w:r>
      <w:r w:rsidR="00506DFB" w:rsidRPr="00BD3684">
        <w:rPr>
          <w:rFonts w:ascii="Times New Roman" w:hAnsi="Times New Roman" w:cs="Times New Roman"/>
          <w:b/>
          <w:bCs/>
          <w:sz w:val="20"/>
          <w:szCs w:val="20"/>
          <w:lang w:val="en-GB"/>
        </w:rPr>
        <w:t xml:space="preserve"> sepsis</w:t>
      </w:r>
    </w:p>
    <w:tbl>
      <w:tblPr>
        <w:tblStyle w:val="TableGrid"/>
        <w:tblW w:w="9100" w:type="dxa"/>
        <w:jc w:val="center"/>
        <w:tblLayout w:type="fixed"/>
        <w:tblLook w:val="04A0" w:firstRow="1" w:lastRow="0" w:firstColumn="1" w:lastColumn="0" w:noHBand="0" w:noVBand="1"/>
      </w:tblPr>
      <w:tblGrid>
        <w:gridCol w:w="900"/>
        <w:gridCol w:w="1255"/>
        <w:gridCol w:w="1530"/>
        <w:gridCol w:w="1350"/>
        <w:gridCol w:w="1350"/>
        <w:gridCol w:w="1489"/>
        <w:gridCol w:w="1226"/>
      </w:tblGrid>
      <w:tr w:rsidR="00E1356A" w:rsidRPr="00BD3684" w14:paraId="71D4949E" w14:textId="77777777" w:rsidTr="00E1356A">
        <w:trPr>
          <w:jc w:val="center"/>
        </w:trPr>
        <w:tc>
          <w:tcPr>
            <w:tcW w:w="900" w:type="dxa"/>
          </w:tcPr>
          <w:p w14:paraId="0316D8B3" w14:textId="7BA80F53" w:rsidR="003411F8" w:rsidRPr="00BD3684" w:rsidRDefault="003411F8"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SNP</w:t>
            </w:r>
          </w:p>
        </w:tc>
        <w:tc>
          <w:tcPr>
            <w:tcW w:w="1255" w:type="dxa"/>
          </w:tcPr>
          <w:p w14:paraId="1E840BD8" w14:textId="00931540" w:rsidR="003411F8" w:rsidRPr="00BD3684" w:rsidRDefault="00001513"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Comorbidities</w:t>
            </w:r>
          </w:p>
        </w:tc>
        <w:tc>
          <w:tcPr>
            <w:tcW w:w="1530" w:type="dxa"/>
          </w:tcPr>
          <w:p w14:paraId="21FC47E0" w14:textId="77777777" w:rsidR="003411F8" w:rsidRPr="00BD3684" w:rsidRDefault="003411F8"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Genotype</w:t>
            </w:r>
          </w:p>
          <w:p w14:paraId="4AC71584" w14:textId="6714C77D" w:rsidR="009321E4" w:rsidRPr="00BD3684" w:rsidRDefault="009321E4"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c>
          <w:tcPr>
            <w:tcW w:w="1350" w:type="dxa"/>
          </w:tcPr>
          <w:p w14:paraId="529154B3" w14:textId="444C023E" w:rsidR="003411F8" w:rsidRPr="00BD3684" w:rsidRDefault="003411F8"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Male OR (95%CI)</w:t>
            </w:r>
          </w:p>
        </w:tc>
        <w:tc>
          <w:tcPr>
            <w:tcW w:w="1350" w:type="dxa"/>
          </w:tcPr>
          <w:p w14:paraId="695835D6" w14:textId="77777777" w:rsidR="003411F8" w:rsidRPr="00BD3684" w:rsidRDefault="003411F8"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Male cases/controls</w:t>
            </w:r>
          </w:p>
          <w:p w14:paraId="2C6B3883" w14:textId="0903798B" w:rsidR="009321E4" w:rsidRPr="00BD3684" w:rsidRDefault="009321E4"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c>
          <w:tcPr>
            <w:tcW w:w="1489" w:type="dxa"/>
          </w:tcPr>
          <w:p w14:paraId="2863B921" w14:textId="73C2A8B1" w:rsidR="003411F8" w:rsidRPr="00BD3684" w:rsidRDefault="003411F8"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Female OR (95%CI)</w:t>
            </w:r>
          </w:p>
        </w:tc>
        <w:tc>
          <w:tcPr>
            <w:tcW w:w="1226" w:type="dxa"/>
          </w:tcPr>
          <w:p w14:paraId="58032ECE" w14:textId="77777777" w:rsidR="003411F8" w:rsidRPr="00BD3684" w:rsidRDefault="003411F8"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Female cases/controls</w:t>
            </w:r>
          </w:p>
          <w:p w14:paraId="14C20207" w14:textId="0D276CCE" w:rsidR="009321E4" w:rsidRPr="00BD3684" w:rsidRDefault="009321E4"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r>
      <w:tr w:rsidR="00E1356A" w:rsidRPr="00BD3684" w14:paraId="19907429" w14:textId="77777777" w:rsidTr="00E1356A">
        <w:trPr>
          <w:jc w:val="center"/>
        </w:trPr>
        <w:tc>
          <w:tcPr>
            <w:tcW w:w="900" w:type="dxa"/>
          </w:tcPr>
          <w:p w14:paraId="03565595" w14:textId="75004870" w:rsidR="003411F8" w:rsidRPr="00BD3684" w:rsidRDefault="003411F8" w:rsidP="003411F8">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255" w:type="dxa"/>
          </w:tcPr>
          <w:p w14:paraId="221DE310" w14:textId="0FCD840F" w:rsidR="003411F8" w:rsidRPr="00BD3684" w:rsidRDefault="00001513" w:rsidP="003411F8">
            <w:pPr>
              <w:rPr>
                <w:rFonts w:ascii="Times New Roman" w:hAnsi="Times New Roman" w:cs="Times New Roman"/>
                <w:sz w:val="16"/>
                <w:szCs w:val="16"/>
                <w:lang w:val="en-GB"/>
              </w:rPr>
            </w:pPr>
            <w:r w:rsidRPr="00BD3684">
              <w:rPr>
                <w:rFonts w:ascii="Times New Roman" w:hAnsi="Times New Roman" w:cs="Times New Roman"/>
                <w:sz w:val="16"/>
                <w:szCs w:val="16"/>
                <w:lang w:val="en-GB"/>
              </w:rPr>
              <w:t>Respiratory</w:t>
            </w:r>
          </w:p>
        </w:tc>
        <w:tc>
          <w:tcPr>
            <w:tcW w:w="1530" w:type="dxa"/>
          </w:tcPr>
          <w:p w14:paraId="6F9C9D8C" w14:textId="4A0782F6" w:rsidR="003411F8" w:rsidRPr="00BD3684" w:rsidRDefault="00E113A6"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C/G</w:t>
            </w:r>
            <w:r w:rsidR="00837677" w:rsidRPr="00BD3684">
              <w:rPr>
                <w:rFonts w:ascii="Times New Roman" w:hAnsi="Times New Roman" w:cs="Times New Roman"/>
                <w:sz w:val="16"/>
                <w:szCs w:val="16"/>
                <w:lang w:val="en-GB"/>
              </w:rPr>
              <w:t>-C/C vs G/G</w:t>
            </w:r>
          </w:p>
        </w:tc>
        <w:tc>
          <w:tcPr>
            <w:tcW w:w="1350" w:type="dxa"/>
          </w:tcPr>
          <w:p w14:paraId="665501A9" w14:textId="46B025F3" w:rsidR="003411F8" w:rsidRPr="00BD3684" w:rsidRDefault="0064617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0.28 (0.08-0.94)</w:t>
            </w:r>
          </w:p>
        </w:tc>
        <w:tc>
          <w:tcPr>
            <w:tcW w:w="1350" w:type="dxa"/>
          </w:tcPr>
          <w:p w14:paraId="662DAFB2" w14:textId="4D080D44" w:rsidR="003411F8" w:rsidRPr="00BD3684" w:rsidRDefault="0064617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29/21 vs</w:t>
            </w:r>
            <w:r w:rsidR="00A525A2" w:rsidRPr="00BD3684">
              <w:rPr>
                <w:rFonts w:ascii="Times New Roman" w:hAnsi="Times New Roman" w:cs="Times New Roman"/>
                <w:sz w:val="16"/>
                <w:szCs w:val="16"/>
                <w:lang w:val="en-GB"/>
              </w:rPr>
              <w:t xml:space="preserve"> </w:t>
            </w:r>
            <w:r w:rsidRPr="00BD3684">
              <w:rPr>
                <w:rFonts w:ascii="Times New Roman" w:hAnsi="Times New Roman" w:cs="Times New Roman"/>
                <w:sz w:val="16"/>
                <w:szCs w:val="16"/>
                <w:lang w:val="en-GB"/>
              </w:rPr>
              <w:t>24/22</w:t>
            </w:r>
          </w:p>
        </w:tc>
        <w:tc>
          <w:tcPr>
            <w:tcW w:w="1489" w:type="dxa"/>
          </w:tcPr>
          <w:p w14:paraId="01BA30CF" w14:textId="7876E26E" w:rsidR="003411F8" w:rsidRPr="00BD3684" w:rsidRDefault="002A7AAA"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5EEF3350" w14:textId="64AEB12E" w:rsidR="003411F8" w:rsidRPr="00BD3684" w:rsidRDefault="002A7AAA"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1356A" w:rsidRPr="00BD3684" w14:paraId="20DDB0B9" w14:textId="77777777" w:rsidTr="00E1356A">
        <w:trPr>
          <w:jc w:val="center"/>
        </w:trPr>
        <w:tc>
          <w:tcPr>
            <w:tcW w:w="900" w:type="dxa"/>
          </w:tcPr>
          <w:p w14:paraId="7CED8B8A" w14:textId="073E57E9" w:rsidR="00B1576D" w:rsidRPr="00BD3684" w:rsidRDefault="00B1576D" w:rsidP="003411F8">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55" w:type="dxa"/>
          </w:tcPr>
          <w:p w14:paraId="400F3906" w14:textId="77777777" w:rsidR="00B1576D" w:rsidRPr="00BD3684" w:rsidRDefault="00B1576D" w:rsidP="003411F8">
            <w:pPr>
              <w:rPr>
                <w:rFonts w:ascii="Times New Roman" w:hAnsi="Times New Roman" w:cs="Times New Roman"/>
                <w:sz w:val="16"/>
                <w:szCs w:val="16"/>
                <w:lang w:val="en-GB"/>
              </w:rPr>
            </w:pPr>
          </w:p>
        </w:tc>
        <w:tc>
          <w:tcPr>
            <w:tcW w:w="1530" w:type="dxa"/>
          </w:tcPr>
          <w:p w14:paraId="230B79D1" w14:textId="5244046E" w:rsidR="00B1576D" w:rsidRPr="00BD3684" w:rsidRDefault="0056097F"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350" w:type="dxa"/>
          </w:tcPr>
          <w:p w14:paraId="0A4D0A37" w14:textId="1D084317" w:rsidR="00B1576D" w:rsidRPr="00BD3684" w:rsidRDefault="005B0316"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2.78 (1.17-6.63)</w:t>
            </w:r>
          </w:p>
        </w:tc>
        <w:tc>
          <w:tcPr>
            <w:tcW w:w="1350" w:type="dxa"/>
          </w:tcPr>
          <w:p w14:paraId="488D97CD" w14:textId="0CD8572B" w:rsidR="00B1576D" w:rsidRPr="00BD3684" w:rsidRDefault="005B0316"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89" w:type="dxa"/>
          </w:tcPr>
          <w:p w14:paraId="7B0579AC" w14:textId="7DF0E3E4" w:rsidR="00B1576D" w:rsidRPr="00BD3684" w:rsidRDefault="005B0316"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1C19B266" w14:textId="78BD2845" w:rsidR="00B1576D" w:rsidRPr="00BD3684" w:rsidRDefault="000E47A3"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1356A" w:rsidRPr="00BD3684" w14:paraId="2B76E260" w14:textId="77777777" w:rsidTr="00E1356A">
        <w:trPr>
          <w:jc w:val="center"/>
        </w:trPr>
        <w:tc>
          <w:tcPr>
            <w:tcW w:w="900" w:type="dxa"/>
          </w:tcPr>
          <w:p w14:paraId="55C5092F" w14:textId="03A137B3" w:rsidR="003411F8" w:rsidRPr="00BD3684" w:rsidRDefault="00D33C78" w:rsidP="003411F8">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255" w:type="dxa"/>
          </w:tcPr>
          <w:p w14:paraId="02FE2413" w14:textId="3A60598A" w:rsidR="003411F8" w:rsidRPr="00BD3684" w:rsidRDefault="00001513" w:rsidP="003411F8">
            <w:pPr>
              <w:rPr>
                <w:rFonts w:ascii="Times New Roman" w:hAnsi="Times New Roman" w:cs="Times New Roman"/>
                <w:sz w:val="16"/>
                <w:szCs w:val="16"/>
                <w:lang w:val="en-GB"/>
              </w:rPr>
            </w:pPr>
            <w:r w:rsidRPr="00BD3684">
              <w:rPr>
                <w:rFonts w:ascii="Times New Roman" w:hAnsi="Times New Roman" w:cs="Times New Roman"/>
                <w:sz w:val="16"/>
                <w:szCs w:val="16"/>
                <w:lang w:val="en-GB"/>
              </w:rPr>
              <w:t>Cardiovascular</w:t>
            </w:r>
          </w:p>
        </w:tc>
        <w:tc>
          <w:tcPr>
            <w:tcW w:w="1530" w:type="dxa"/>
          </w:tcPr>
          <w:p w14:paraId="6ABA91C4" w14:textId="36C86C82" w:rsidR="003411F8" w:rsidRPr="00BD3684" w:rsidRDefault="00D33C78"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350" w:type="dxa"/>
          </w:tcPr>
          <w:p w14:paraId="1276F422" w14:textId="218F8302" w:rsidR="003411F8" w:rsidRPr="00BD3684" w:rsidRDefault="00D33C78"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0.29 (0.09-0.99)</w:t>
            </w:r>
          </w:p>
        </w:tc>
        <w:tc>
          <w:tcPr>
            <w:tcW w:w="1350" w:type="dxa"/>
          </w:tcPr>
          <w:p w14:paraId="7880845B" w14:textId="2D9468F7" w:rsidR="003411F8" w:rsidRPr="00BD3684" w:rsidRDefault="007F38AC"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29/21 vs</w:t>
            </w:r>
            <w:r w:rsidR="003218CB" w:rsidRPr="00BD3684">
              <w:rPr>
                <w:rFonts w:ascii="Times New Roman" w:hAnsi="Times New Roman" w:cs="Times New Roman"/>
                <w:sz w:val="16"/>
                <w:szCs w:val="16"/>
                <w:lang w:val="en-GB"/>
              </w:rPr>
              <w:t xml:space="preserve"> 24/22</w:t>
            </w:r>
          </w:p>
        </w:tc>
        <w:tc>
          <w:tcPr>
            <w:tcW w:w="1489" w:type="dxa"/>
          </w:tcPr>
          <w:p w14:paraId="75628640" w14:textId="526A8598" w:rsidR="003411F8" w:rsidRPr="00BD3684" w:rsidRDefault="003218C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5FC5345E" w14:textId="50B9E82A" w:rsidR="003411F8" w:rsidRPr="00BD3684" w:rsidRDefault="003218C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1356A" w:rsidRPr="00BD3684" w14:paraId="40436E58" w14:textId="77777777" w:rsidTr="00E1356A">
        <w:trPr>
          <w:jc w:val="center"/>
        </w:trPr>
        <w:tc>
          <w:tcPr>
            <w:tcW w:w="900" w:type="dxa"/>
          </w:tcPr>
          <w:p w14:paraId="32B5532D" w14:textId="6C9A0CEE" w:rsidR="007F04D9" w:rsidRPr="00BD3684" w:rsidRDefault="007F04D9" w:rsidP="007F04D9">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55" w:type="dxa"/>
          </w:tcPr>
          <w:p w14:paraId="7144B66B" w14:textId="77777777" w:rsidR="007F04D9" w:rsidRPr="00BD3684" w:rsidRDefault="007F04D9" w:rsidP="007F04D9">
            <w:pPr>
              <w:rPr>
                <w:rFonts w:ascii="Times New Roman" w:hAnsi="Times New Roman" w:cs="Times New Roman"/>
                <w:sz w:val="16"/>
                <w:szCs w:val="16"/>
                <w:lang w:val="en-GB"/>
              </w:rPr>
            </w:pPr>
          </w:p>
        </w:tc>
        <w:tc>
          <w:tcPr>
            <w:tcW w:w="1530" w:type="dxa"/>
          </w:tcPr>
          <w:p w14:paraId="74172C3E" w14:textId="6CEF02D7" w:rsidR="007F04D9" w:rsidRPr="00BD3684" w:rsidRDefault="007F04D9"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350" w:type="dxa"/>
          </w:tcPr>
          <w:p w14:paraId="38092CA7" w14:textId="583FC482" w:rsidR="007F04D9" w:rsidRPr="00BD3684" w:rsidRDefault="007F04D9"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2.85 (1.19-6.83)</w:t>
            </w:r>
          </w:p>
        </w:tc>
        <w:tc>
          <w:tcPr>
            <w:tcW w:w="1350" w:type="dxa"/>
          </w:tcPr>
          <w:p w14:paraId="5302CC52" w14:textId="12C47012" w:rsidR="007F04D9" w:rsidRPr="00BD3684" w:rsidRDefault="007F04D9"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27/12 vs</w:t>
            </w:r>
            <w:r w:rsidR="00DE38FC" w:rsidRPr="00BD3684">
              <w:rPr>
                <w:rFonts w:ascii="Times New Roman" w:hAnsi="Times New Roman" w:cs="Times New Roman"/>
                <w:sz w:val="16"/>
                <w:szCs w:val="16"/>
                <w:lang w:val="en-GB"/>
              </w:rPr>
              <w:t xml:space="preserve"> 26/31</w:t>
            </w:r>
          </w:p>
        </w:tc>
        <w:tc>
          <w:tcPr>
            <w:tcW w:w="1489" w:type="dxa"/>
          </w:tcPr>
          <w:p w14:paraId="2D6554D6" w14:textId="0D1CB8F6" w:rsidR="007F04D9" w:rsidRPr="00BD3684" w:rsidRDefault="00DE38FC"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23745090" w14:textId="70947487" w:rsidR="007F04D9" w:rsidRPr="00BD3684" w:rsidRDefault="00DE38FC"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1356A" w:rsidRPr="00BD3684" w14:paraId="7AB19270" w14:textId="77777777" w:rsidTr="00E1356A">
        <w:trPr>
          <w:jc w:val="center"/>
        </w:trPr>
        <w:tc>
          <w:tcPr>
            <w:tcW w:w="900" w:type="dxa"/>
          </w:tcPr>
          <w:p w14:paraId="0AD749C1" w14:textId="4A3445E8" w:rsidR="00B03F12" w:rsidRPr="00BD3684" w:rsidRDefault="00B03F12" w:rsidP="00B03F12">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55" w:type="dxa"/>
          </w:tcPr>
          <w:p w14:paraId="00353288" w14:textId="47FE292B" w:rsidR="00B03F12" w:rsidRPr="00BD3684" w:rsidRDefault="00B03F12" w:rsidP="00B03F12">
            <w:pPr>
              <w:rPr>
                <w:rFonts w:ascii="Times New Roman" w:hAnsi="Times New Roman" w:cs="Times New Roman"/>
                <w:sz w:val="16"/>
                <w:szCs w:val="16"/>
                <w:lang w:val="en-GB"/>
              </w:rPr>
            </w:pPr>
            <w:r w:rsidRPr="00BD3684">
              <w:rPr>
                <w:rFonts w:ascii="Times New Roman" w:hAnsi="Times New Roman" w:cs="Times New Roman"/>
                <w:sz w:val="16"/>
                <w:szCs w:val="16"/>
                <w:lang w:val="en-GB"/>
              </w:rPr>
              <w:t>Renal</w:t>
            </w:r>
          </w:p>
        </w:tc>
        <w:tc>
          <w:tcPr>
            <w:tcW w:w="1530" w:type="dxa"/>
          </w:tcPr>
          <w:p w14:paraId="13E02E7A" w14:textId="19A9BB2E" w:rsidR="00B03F12" w:rsidRPr="00BD3684" w:rsidRDefault="00B03F1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350" w:type="dxa"/>
          </w:tcPr>
          <w:p w14:paraId="1A63B21A" w14:textId="68C3D309" w:rsidR="00B03F12" w:rsidRPr="00BD3684" w:rsidRDefault="00B03F1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2.77 (1.14-6.73)</w:t>
            </w:r>
          </w:p>
        </w:tc>
        <w:tc>
          <w:tcPr>
            <w:tcW w:w="1350" w:type="dxa"/>
          </w:tcPr>
          <w:p w14:paraId="7DB43EA1" w14:textId="2DE4256E" w:rsidR="00B03F12" w:rsidRPr="00BD3684" w:rsidRDefault="00B03F1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89" w:type="dxa"/>
          </w:tcPr>
          <w:p w14:paraId="06D398D0" w14:textId="247CA5FC" w:rsidR="00B03F12" w:rsidRPr="00BD3684" w:rsidRDefault="00B03F1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7E9A2605" w14:textId="5CF870CA" w:rsidR="00B03F12" w:rsidRPr="00BD3684" w:rsidRDefault="00B03F1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1356A" w:rsidRPr="00BD3684" w14:paraId="10E35DA5" w14:textId="77777777" w:rsidTr="00E1356A">
        <w:trPr>
          <w:jc w:val="center"/>
        </w:trPr>
        <w:tc>
          <w:tcPr>
            <w:tcW w:w="900" w:type="dxa"/>
          </w:tcPr>
          <w:p w14:paraId="094BC003" w14:textId="16B8A9B3" w:rsidR="00B03F12" w:rsidRPr="00BD3684" w:rsidRDefault="00B03F12" w:rsidP="00B03F12">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255" w:type="dxa"/>
          </w:tcPr>
          <w:p w14:paraId="3A11E72A" w14:textId="746BDB26" w:rsidR="00B03F12" w:rsidRPr="00BD3684" w:rsidRDefault="00B03F12" w:rsidP="00B03F12">
            <w:pPr>
              <w:rPr>
                <w:rFonts w:ascii="Times New Roman" w:hAnsi="Times New Roman" w:cs="Times New Roman"/>
                <w:sz w:val="16"/>
                <w:szCs w:val="16"/>
                <w:lang w:val="en-GB"/>
              </w:rPr>
            </w:pPr>
            <w:r w:rsidRPr="00BD3684">
              <w:rPr>
                <w:rFonts w:ascii="Times New Roman" w:hAnsi="Times New Roman" w:cs="Times New Roman"/>
                <w:sz w:val="16"/>
                <w:szCs w:val="16"/>
                <w:lang w:val="en-GB"/>
              </w:rPr>
              <w:t>Liver</w:t>
            </w:r>
          </w:p>
        </w:tc>
        <w:tc>
          <w:tcPr>
            <w:tcW w:w="1530" w:type="dxa"/>
          </w:tcPr>
          <w:p w14:paraId="5BDE1950" w14:textId="52F16670" w:rsidR="00B03F12" w:rsidRPr="00BD3684" w:rsidRDefault="00B03F1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350" w:type="dxa"/>
          </w:tcPr>
          <w:p w14:paraId="727DF0D8" w14:textId="12F3296D" w:rsidR="00B03F12" w:rsidRPr="00BD3684" w:rsidRDefault="00B03F1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0.27 (0.08-0.93)</w:t>
            </w:r>
          </w:p>
        </w:tc>
        <w:tc>
          <w:tcPr>
            <w:tcW w:w="1350" w:type="dxa"/>
          </w:tcPr>
          <w:p w14:paraId="648D860D" w14:textId="5028D45B" w:rsidR="00B03F12" w:rsidRPr="00BD3684" w:rsidRDefault="00B03F1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29/21 vs 24/22</w:t>
            </w:r>
          </w:p>
        </w:tc>
        <w:tc>
          <w:tcPr>
            <w:tcW w:w="1489" w:type="dxa"/>
          </w:tcPr>
          <w:p w14:paraId="245C9D08" w14:textId="113BF867" w:rsidR="00B03F12" w:rsidRPr="00BD3684" w:rsidRDefault="00B03F1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3.91 (1.05-14.54)</w:t>
            </w:r>
          </w:p>
        </w:tc>
        <w:tc>
          <w:tcPr>
            <w:tcW w:w="1226" w:type="dxa"/>
          </w:tcPr>
          <w:p w14:paraId="1000FC7F" w14:textId="22307015" w:rsidR="00B03F12" w:rsidRPr="00BD3684" w:rsidRDefault="00B03F1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1356A" w:rsidRPr="00BD3684" w14:paraId="6EDB5732" w14:textId="77777777" w:rsidTr="00E1356A">
        <w:trPr>
          <w:jc w:val="center"/>
        </w:trPr>
        <w:tc>
          <w:tcPr>
            <w:tcW w:w="900" w:type="dxa"/>
          </w:tcPr>
          <w:p w14:paraId="1D9337A0" w14:textId="5D099009" w:rsidR="00B60C25" w:rsidRPr="00BD3684" w:rsidRDefault="00B60C25" w:rsidP="00B60C25">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55" w:type="dxa"/>
          </w:tcPr>
          <w:p w14:paraId="33C9C3BA" w14:textId="77777777" w:rsidR="00B60C25" w:rsidRPr="00BD3684" w:rsidRDefault="00B60C25" w:rsidP="00B60C25">
            <w:pPr>
              <w:rPr>
                <w:rFonts w:ascii="Times New Roman" w:hAnsi="Times New Roman" w:cs="Times New Roman"/>
                <w:sz w:val="16"/>
                <w:szCs w:val="16"/>
                <w:lang w:val="en-GB"/>
              </w:rPr>
            </w:pPr>
          </w:p>
        </w:tc>
        <w:tc>
          <w:tcPr>
            <w:tcW w:w="1530" w:type="dxa"/>
          </w:tcPr>
          <w:p w14:paraId="5E667ECD" w14:textId="39310DEC" w:rsidR="00B60C25" w:rsidRPr="00BD3684" w:rsidRDefault="00B60C25"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350" w:type="dxa"/>
          </w:tcPr>
          <w:p w14:paraId="1D1B5C36" w14:textId="3FECC660" w:rsidR="00B60C25" w:rsidRPr="00BD3684" w:rsidRDefault="00B60C25"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2.77 (1.14-6.75)</w:t>
            </w:r>
          </w:p>
        </w:tc>
        <w:tc>
          <w:tcPr>
            <w:tcW w:w="1350" w:type="dxa"/>
          </w:tcPr>
          <w:p w14:paraId="3DAD4003" w14:textId="3281A5BF" w:rsidR="00B60C25" w:rsidRPr="00BD3684" w:rsidRDefault="00B60C25"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89" w:type="dxa"/>
          </w:tcPr>
          <w:p w14:paraId="3A7D7600" w14:textId="32C04EBA" w:rsidR="00B60C25" w:rsidRPr="00BD3684" w:rsidRDefault="00B60C25"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7A24BFB4" w14:textId="16991435" w:rsidR="00B60C25" w:rsidRPr="00BD3684" w:rsidRDefault="00B60C25"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1356A" w:rsidRPr="00BD3684" w14:paraId="6B58DB85" w14:textId="77777777" w:rsidTr="00E1356A">
        <w:trPr>
          <w:jc w:val="center"/>
        </w:trPr>
        <w:tc>
          <w:tcPr>
            <w:tcW w:w="900" w:type="dxa"/>
          </w:tcPr>
          <w:p w14:paraId="7D8C3DAF" w14:textId="03846F91" w:rsidR="00B60C25" w:rsidRPr="00BD3684" w:rsidRDefault="00B60C25" w:rsidP="00B60C25">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255" w:type="dxa"/>
          </w:tcPr>
          <w:p w14:paraId="08274C01" w14:textId="435D3719" w:rsidR="00B60C25" w:rsidRPr="00BD3684" w:rsidRDefault="00B60C25" w:rsidP="00B60C25">
            <w:pPr>
              <w:rPr>
                <w:rFonts w:ascii="Times New Roman" w:hAnsi="Times New Roman" w:cs="Times New Roman"/>
                <w:sz w:val="16"/>
                <w:szCs w:val="16"/>
                <w:lang w:val="en-GB"/>
              </w:rPr>
            </w:pPr>
            <w:r w:rsidRPr="00BD3684">
              <w:rPr>
                <w:rFonts w:ascii="Times New Roman" w:hAnsi="Times New Roman" w:cs="Times New Roman"/>
                <w:sz w:val="16"/>
                <w:szCs w:val="16"/>
                <w:lang w:val="en-GB"/>
              </w:rPr>
              <w:t>Coagulation</w:t>
            </w:r>
          </w:p>
        </w:tc>
        <w:tc>
          <w:tcPr>
            <w:tcW w:w="1530" w:type="dxa"/>
          </w:tcPr>
          <w:p w14:paraId="669B655A" w14:textId="7927A5F0" w:rsidR="00B60C25" w:rsidRPr="00BD3684" w:rsidRDefault="00B60C25"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350" w:type="dxa"/>
          </w:tcPr>
          <w:p w14:paraId="728C273A" w14:textId="727004C7" w:rsidR="00B60C25" w:rsidRPr="00BD3684" w:rsidRDefault="00B60C25"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0.28 (0.08-0.96)</w:t>
            </w:r>
          </w:p>
        </w:tc>
        <w:tc>
          <w:tcPr>
            <w:tcW w:w="1350" w:type="dxa"/>
          </w:tcPr>
          <w:p w14:paraId="05C9CDBE" w14:textId="53D06DA1" w:rsidR="00B60C25" w:rsidRPr="00BD3684" w:rsidRDefault="00B60C25"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29/21 vs 24/22</w:t>
            </w:r>
          </w:p>
        </w:tc>
        <w:tc>
          <w:tcPr>
            <w:tcW w:w="1489" w:type="dxa"/>
          </w:tcPr>
          <w:p w14:paraId="29E69444" w14:textId="620A5A40" w:rsidR="00B60C25" w:rsidRPr="00BD3684" w:rsidRDefault="00B60C25"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0DD2CEEC" w14:textId="423528EF" w:rsidR="00B60C25" w:rsidRPr="00BD3684" w:rsidRDefault="00B60C25"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1356A" w:rsidRPr="00BD3684" w14:paraId="764E70AC" w14:textId="77777777" w:rsidTr="00E1356A">
        <w:trPr>
          <w:jc w:val="center"/>
        </w:trPr>
        <w:tc>
          <w:tcPr>
            <w:tcW w:w="900" w:type="dxa"/>
          </w:tcPr>
          <w:p w14:paraId="3A10C67B" w14:textId="2A7D8B85" w:rsidR="00D13590" w:rsidRPr="00BD3684" w:rsidRDefault="00D13590" w:rsidP="00D13590">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55" w:type="dxa"/>
          </w:tcPr>
          <w:p w14:paraId="309B315B" w14:textId="77777777" w:rsidR="00D13590" w:rsidRPr="00BD3684" w:rsidRDefault="00D13590" w:rsidP="00D13590">
            <w:pPr>
              <w:rPr>
                <w:rFonts w:ascii="Times New Roman" w:hAnsi="Times New Roman" w:cs="Times New Roman"/>
                <w:sz w:val="16"/>
                <w:szCs w:val="16"/>
                <w:lang w:val="en-GB"/>
              </w:rPr>
            </w:pPr>
          </w:p>
        </w:tc>
        <w:tc>
          <w:tcPr>
            <w:tcW w:w="1530" w:type="dxa"/>
          </w:tcPr>
          <w:p w14:paraId="4CC12D46" w14:textId="2D5E4608" w:rsidR="00D13590" w:rsidRPr="00BD3684" w:rsidRDefault="00D1359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350" w:type="dxa"/>
          </w:tcPr>
          <w:p w14:paraId="29F2BFA1" w14:textId="78B4CFC4" w:rsidR="00D13590" w:rsidRPr="00BD3684" w:rsidRDefault="00D1359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2.60 (1.09-6.21)</w:t>
            </w:r>
          </w:p>
        </w:tc>
        <w:tc>
          <w:tcPr>
            <w:tcW w:w="1350" w:type="dxa"/>
          </w:tcPr>
          <w:p w14:paraId="60AE5E3A" w14:textId="65383D97" w:rsidR="00D13590" w:rsidRPr="00BD3684" w:rsidRDefault="00D1359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89" w:type="dxa"/>
          </w:tcPr>
          <w:p w14:paraId="1C61AFA3" w14:textId="399FBDC5" w:rsidR="00D13590" w:rsidRPr="00BD3684" w:rsidRDefault="00D1359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6A9BCE83" w14:textId="40400855" w:rsidR="00D13590" w:rsidRPr="00BD3684" w:rsidRDefault="00D1359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1356A" w:rsidRPr="00BD3684" w14:paraId="6EEFEF53" w14:textId="77777777" w:rsidTr="00E1356A">
        <w:trPr>
          <w:jc w:val="center"/>
        </w:trPr>
        <w:tc>
          <w:tcPr>
            <w:tcW w:w="900" w:type="dxa"/>
          </w:tcPr>
          <w:p w14:paraId="4AEA6877" w14:textId="591C1BAA" w:rsidR="00D13590" w:rsidRPr="00BD3684" w:rsidRDefault="00D13590" w:rsidP="00D13590">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255" w:type="dxa"/>
          </w:tcPr>
          <w:p w14:paraId="1DB66D7B" w14:textId="469A8A84" w:rsidR="00D13590" w:rsidRPr="00BD3684" w:rsidRDefault="00D13590" w:rsidP="00D13590">
            <w:pPr>
              <w:rPr>
                <w:rFonts w:ascii="Times New Roman" w:hAnsi="Times New Roman" w:cs="Times New Roman"/>
                <w:sz w:val="16"/>
                <w:szCs w:val="16"/>
                <w:lang w:val="en-GB"/>
              </w:rPr>
            </w:pPr>
            <w:r w:rsidRPr="00BD3684">
              <w:rPr>
                <w:rFonts w:ascii="Times New Roman" w:hAnsi="Times New Roman" w:cs="Times New Roman"/>
                <w:sz w:val="16"/>
                <w:szCs w:val="16"/>
                <w:lang w:val="en-GB"/>
              </w:rPr>
              <w:t>Neurological</w:t>
            </w:r>
          </w:p>
        </w:tc>
        <w:tc>
          <w:tcPr>
            <w:tcW w:w="1530" w:type="dxa"/>
          </w:tcPr>
          <w:p w14:paraId="7A92CFC3" w14:textId="44AC0DD7" w:rsidR="00D13590" w:rsidRPr="00BD3684" w:rsidRDefault="00D1359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350" w:type="dxa"/>
          </w:tcPr>
          <w:p w14:paraId="6D396200" w14:textId="27C811A4" w:rsidR="00D13590" w:rsidRPr="00BD3684" w:rsidRDefault="00D1359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0.27 (0.08-0.93)</w:t>
            </w:r>
          </w:p>
        </w:tc>
        <w:tc>
          <w:tcPr>
            <w:tcW w:w="1350" w:type="dxa"/>
          </w:tcPr>
          <w:p w14:paraId="4D718512" w14:textId="5B73617C" w:rsidR="00D13590" w:rsidRPr="00BD3684" w:rsidRDefault="00D1359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29/21 vs 24/22</w:t>
            </w:r>
          </w:p>
        </w:tc>
        <w:tc>
          <w:tcPr>
            <w:tcW w:w="1489" w:type="dxa"/>
          </w:tcPr>
          <w:p w14:paraId="170AF31C" w14:textId="7C6C8643" w:rsidR="00D13590" w:rsidRPr="00BD3684" w:rsidRDefault="00D1359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1A1D3E69" w14:textId="2608D64D" w:rsidR="00D13590" w:rsidRPr="00BD3684" w:rsidRDefault="00D1359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1356A" w:rsidRPr="00BD3684" w14:paraId="2BEC9CD5" w14:textId="77777777" w:rsidTr="00E1356A">
        <w:trPr>
          <w:jc w:val="center"/>
        </w:trPr>
        <w:tc>
          <w:tcPr>
            <w:tcW w:w="900" w:type="dxa"/>
          </w:tcPr>
          <w:p w14:paraId="4E854D40" w14:textId="2F24B9DC" w:rsidR="00F26C5B" w:rsidRPr="00BD3684" w:rsidRDefault="00F26C5B" w:rsidP="00F26C5B">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55" w:type="dxa"/>
          </w:tcPr>
          <w:p w14:paraId="6AF16E22" w14:textId="77777777" w:rsidR="00F26C5B" w:rsidRPr="00BD3684" w:rsidRDefault="00F26C5B" w:rsidP="00F26C5B">
            <w:pPr>
              <w:rPr>
                <w:rFonts w:ascii="Times New Roman" w:hAnsi="Times New Roman" w:cs="Times New Roman"/>
                <w:sz w:val="16"/>
                <w:szCs w:val="16"/>
                <w:lang w:val="en-GB"/>
              </w:rPr>
            </w:pPr>
          </w:p>
        </w:tc>
        <w:tc>
          <w:tcPr>
            <w:tcW w:w="1530" w:type="dxa"/>
          </w:tcPr>
          <w:p w14:paraId="4B1AFF0B" w14:textId="2EFB04D0" w:rsidR="00F26C5B" w:rsidRPr="00BD3684" w:rsidRDefault="00F26C5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350" w:type="dxa"/>
          </w:tcPr>
          <w:p w14:paraId="65B72A07" w14:textId="435D41A1" w:rsidR="00F26C5B" w:rsidRPr="00BD3684" w:rsidRDefault="00F26C5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3.17 (1.30-7.74)</w:t>
            </w:r>
          </w:p>
        </w:tc>
        <w:tc>
          <w:tcPr>
            <w:tcW w:w="1350" w:type="dxa"/>
          </w:tcPr>
          <w:p w14:paraId="3ED43100" w14:textId="3159A979" w:rsidR="00F26C5B" w:rsidRPr="00BD3684" w:rsidRDefault="00F26C5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89" w:type="dxa"/>
          </w:tcPr>
          <w:p w14:paraId="6D689A66" w14:textId="57C76717" w:rsidR="00F26C5B" w:rsidRPr="00BD3684" w:rsidRDefault="00F26C5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60F82D3E" w14:textId="17CAB8EC" w:rsidR="00F26C5B" w:rsidRPr="00BD3684" w:rsidRDefault="00F26C5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1356A" w:rsidRPr="00BD3684" w14:paraId="34E2AC6F" w14:textId="77777777" w:rsidTr="00E1356A">
        <w:trPr>
          <w:jc w:val="center"/>
        </w:trPr>
        <w:tc>
          <w:tcPr>
            <w:tcW w:w="900" w:type="dxa"/>
          </w:tcPr>
          <w:p w14:paraId="5EB145C0" w14:textId="1641754D" w:rsidR="00F26C5B" w:rsidRPr="00BD3684" w:rsidRDefault="00F26C5B" w:rsidP="00F26C5B">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255" w:type="dxa"/>
          </w:tcPr>
          <w:p w14:paraId="51CDCA83" w14:textId="274FD8E6" w:rsidR="00F26C5B" w:rsidRPr="00BD3684" w:rsidRDefault="00F26C5B" w:rsidP="00F26C5B">
            <w:pPr>
              <w:rPr>
                <w:rFonts w:ascii="Times New Roman" w:hAnsi="Times New Roman" w:cs="Times New Roman"/>
                <w:sz w:val="16"/>
                <w:szCs w:val="16"/>
                <w:lang w:val="en-GB"/>
              </w:rPr>
            </w:pPr>
            <w:r w:rsidRPr="00BD3684">
              <w:rPr>
                <w:rFonts w:ascii="Times New Roman" w:hAnsi="Times New Roman" w:cs="Times New Roman"/>
                <w:sz w:val="16"/>
                <w:szCs w:val="16"/>
                <w:lang w:val="en-GB"/>
              </w:rPr>
              <w:t>Gastrointestinal</w:t>
            </w:r>
          </w:p>
        </w:tc>
        <w:tc>
          <w:tcPr>
            <w:tcW w:w="1530" w:type="dxa"/>
          </w:tcPr>
          <w:p w14:paraId="5EDEF5C7" w14:textId="48291122" w:rsidR="00F26C5B" w:rsidRPr="00BD3684" w:rsidRDefault="00F26C5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350" w:type="dxa"/>
          </w:tcPr>
          <w:p w14:paraId="2A87CC9A" w14:textId="4303528E" w:rsidR="00F26C5B" w:rsidRPr="00BD3684" w:rsidRDefault="00F26C5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350" w:type="dxa"/>
          </w:tcPr>
          <w:p w14:paraId="36C10CB5" w14:textId="60C1FF87" w:rsidR="00F26C5B" w:rsidRPr="00BD3684" w:rsidRDefault="00F26C5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29/21 vs 24/22</w:t>
            </w:r>
          </w:p>
        </w:tc>
        <w:tc>
          <w:tcPr>
            <w:tcW w:w="1489" w:type="dxa"/>
          </w:tcPr>
          <w:p w14:paraId="271150A6" w14:textId="35B81D1F" w:rsidR="00F26C5B" w:rsidRPr="00BD3684" w:rsidRDefault="00F26C5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4.16 (1.09-15.85)</w:t>
            </w:r>
          </w:p>
        </w:tc>
        <w:tc>
          <w:tcPr>
            <w:tcW w:w="1226" w:type="dxa"/>
          </w:tcPr>
          <w:p w14:paraId="5E4FC26D" w14:textId="26811182" w:rsidR="00F26C5B" w:rsidRPr="00BD3684" w:rsidRDefault="00F26C5B"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1356A" w:rsidRPr="00BD3684" w14:paraId="2CFE7605" w14:textId="77777777" w:rsidTr="00E1356A">
        <w:trPr>
          <w:jc w:val="center"/>
        </w:trPr>
        <w:tc>
          <w:tcPr>
            <w:tcW w:w="900" w:type="dxa"/>
          </w:tcPr>
          <w:p w14:paraId="0B6172E1" w14:textId="6D29D02C" w:rsidR="00A01310" w:rsidRPr="00BD3684" w:rsidRDefault="00A01310" w:rsidP="00A01310">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55" w:type="dxa"/>
          </w:tcPr>
          <w:p w14:paraId="3480EA45" w14:textId="77777777" w:rsidR="00A01310" w:rsidRPr="00BD3684" w:rsidRDefault="00A01310" w:rsidP="00A01310">
            <w:pPr>
              <w:rPr>
                <w:rFonts w:ascii="Times New Roman" w:hAnsi="Times New Roman" w:cs="Times New Roman"/>
                <w:sz w:val="16"/>
                <w:szCs w:val="16"/>
                <w:lang w:val="en-GB"/>
              </w:rPr>
            </w:pPr>
          </w:p>
        </w:tc>
        <w:tc>
          <w:tcPr>
            <w:tcW w:w="1530" w:type="dxa"/>
          </w:tcPr>
          <w:p w14:paraId="50A82C50" w14:textId="782429C2" w:rsidR="00A01310" w:rsidRPr="00BD3684" w:rsidRDefault="00A0131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350" w:type="dxa"/>
          </w:tcPr>
          <w:p w14:paraId="5EB8CB55" w14:textId="2D8F60F8" w:rsidR="00A01310" w:rsidRPr="00BD3684" w:rsidRDefault="00A0131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3.20 (1.30-7.88)</w:t>
            </w:r>
          </w:p>
        </w:tc>
        <w:tc>
          <w:tcPr>
            <w:tcW w:w="1350" w:type="dxa"/>
          </w:tcPr>
          <w:p w14:paraId="725D66A6" w14:textId="7FE9A807" w:rsidR="00A01310" w:rsidRPr="00BD3684" w:rsidRDefault="00A0131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89" w:type="dxa"/>
          </w:tcPr>
          <w:p w14:paraId="0437E84B" w14:textId="41E0144C" w:rsidR="00A01310" w:rsidRPr="00BD3684" w:rsidRDefault="00A0131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6FD72DA1" w14:textId="4C7775E9" w:rsidR="00A01310" w:rsidRPr="00BD3684" w:rsidRDefault="00A0131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1356A" w:rsidRPr="00BD3684" w14:paraId="02FF8570" w14:textId="77777777" w:rsidTr="00E1356A">
        <w:trPr>
          <w:jc w:val="center"/>
        </w:trPr>
        <w:tc>
          <w:tcPr>
            <w:tcW w:w="900" w:type="dxa"/>
          </w:tcPr>
          <w:p w14:paraId="0F09E97A" w14:textId="4CF552E4" w:rsidR="00F750CC" w:rsidRPr="00BD3684" w:rsidRDefault="00AB6752" w:rsidP="00A01310">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55" w:type="dxa"/>
          </w:tcPr>
          <w:p w14:paraId="0A4EA54C" w14:textId="77777777" w:rsidR="00F750CC" w:rsidRPr="00BD3684" w:rsidRDefault="00F750CC" w:rsidP="00A01310">
            <w:pPr>
              <w:rPr>
                <w:rFonts w:ascii="Times New Roman" w:hAnsi="Times New Roman" w:cs="Times New Roman"/>
                <w:sz w:val="16"/>
                <w:szCs w:val="16"/>
                <w:lang w:val="en-GB"/>
              </w:rPr>
            </w:pPr>
          </w:p>
        </w:tc>
        <w:tc>
          <w:tcPr>
            <w:tcW w:w="1530" w:type="dxa"/>
          </w:tcPr>
          <w:p w14:paraId="0627FC07" w14:textId="160C7FA4" w:rsidR="00F750CC" w:rsidRPr="00BD3684" w:rsidRDefault="00AB675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T/T vs C/T-C/C</w:t>
            </w:r>
          </w:p>
        </w:tc>
        <w:tc>
          <w:tcPr>
            <w:tcW w:w="1350" w:type="dxa"/>
          </w:tcPr>
          <w:p w14:paraId="46FC3A7C" w14:textId="598144A0" w:rsidR="00F750CC" w:rsidRPr="00BD3684" w:rsidRDefault="00AB675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0.34 (0.13-0.89)</w:t>
            </w:r>
          </w:p>
        </w:tc>
        <w:tc>
          <w:tcPr>
            <w:tcW w:w="1350" w:type="dxa"/>
          </w:tcPr>
          <w:p w14:paraId="555C8BC0" w14:textId="4B7E7294" w:rsidR="00F750CC" w:rsidRPr="00BD3684" w:rsidRDefault="00E5467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26/31 vs27/12</w:t>
            </w:r>
          </w:p>
        </w:tc>
        <w:tc>
          <w:tcPr>
            <w:tcW w:w="1489" w:type="dxa"/>
          </w:tcPr>
          <w:p w14:paraId="5A6A2362" w14:textId="5756649E" w:rsidR="00F750CC" w:rsidRPr="00BD3684" w:rsidRDefault="00E5467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34DC5040" w14:textId="7739AD81" w:rsidR="00F750CC" w:rsidRPr="00BD3684" w:rsidRDefault="00E5467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21/11 vs 17/6</w:t>
            </w:r>
          </w:p>
        </w:tc>
      </w:tr>
      <w:tr w:rsidR="00E1356A" w:rsidRPr="00BD3684" w14:paraId="5D375A57" w14:textId="77777777" w:rsidTr="00E1356A">
        <w:trPr>
          <w:jc w:val="center"/>
        </w:trPr>
        <w:tc>
          <w:tcPr>
            <w:tcW w:w="900" w:type="dxa"/>
          </w:tcPr>
          <w:p w14:paraId="6CAE6892" w14:textId="1A0551B4" w:rsidR="00A01310" w:rsidRPr="00BD3684" w:rsidRDefault="00A01310" w:rsidP="00A01310">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1255" w:type="dxa"/>
          </w:tcPr>
          <w:p w14:paraId="79EE93BC" w14:textId="3A28F94A" w:rsidR="00A01310" w:rsidRPr="00BD3684" w:rsidRDefault="00A01310" w:rsidP="00A01310">
            <w:pPr>
              <w:rPr>
                <w:rFonts w:ascii="Times New Roman" w:hAnsi="Times New Roman" w:cs="Times New Roman"/>
                <w:sz w:val="16"/>
                <w:szCs w:val="16"/>
                <w:lang w:val="en-GB"/>
              </w:rPr>
            </w:pPr>
            <w:r w:rsidRPr="00BD3684">
              <w:rPr>
                <w:rFonts w:ascii="Times New Roman" w:hAnsi="Times New Roman" w:cs="Times New Roman"/>
                <w:sz w:val="16"/>
                <w:szCs w:val="16"/>
                <w:lang w:val="en-GB"/>
              </w:rPr>
              <w:t>Metabolic (diabetes)</w:t>
            </w:r>
          </w:p>
        </w:tc>
        <w:tc>
          <w:tcPr>
            <w:tcW w:w="1530" w:type="dxa"/>
          </w:tcPr>
          <w:p w14:paraId="50A68650" w14:textId="333936E5" w:rsidR="00A01310" w:rsidRPr="00BD3684" w:rsidRDefault="00A0131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1350" w:type="dxa"/>
          </w:tcPr>
          <w:p w14:paraId="1F7B7E03" w14:textId="330997D8" w:rsidR="00A01310" w:rsidRPr="00BD3684" w:rsidRDefault="00A0131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0.24 (0.07-0.85)</w:t>
            </w:r>
          </w:p>
        </w:tc>
        <w:tc>
          <w:tcPr>
            <w:tcW w:w="1350" w:type="dxa"/>
          </w:tcPr>
          <w:p w14:paraId="5F9DEF7C" w14:textId="12041E56" w:rsidR="00A01310" w:rsidRPr="00BD3684" w:rsidRDefault="00A0131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29/21 vs 24/22</w:t>
            </w:r>
          </w:p>
        </w:tc>
        <w:tc>
          <w:tcPr>
            <w:tcW w:w="1489" w:type="dxa"/>
          </w:tcPr>
          <w:p w14:paraId="48F9634E" w14:textId="430C7740" w:rsidR="00A01310" w:rsidRPr="00BD3684" w:rsidRDefault="00A0131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22637976" w14:textId="504799F5" w:rsidR="00A01310" w:rsidRPr="00BD3684" w:rsidRDefault="00A0131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20/4 vs 18/13</w:t>
            </w:r>
          </w:p>
        </w:tc>
      </w:tr>
      <w:tr w:rsidR="00E1356A" w:rsidRPr="00BD3684" w14:paraId="1FB05F0A" w14:textId="77777777" w:rsidTr="00E1356A">
        <w:trPr>
          <w:jc w:val="center"/>
        </w:trPr>
        <w:tc>
          <w:tcPr>
            <w:tcW w:w="900" w:type="dxa"/>
          </w:tcPr>
          <w:p w14:paraId="42EFABF7" w14:textId="59F4B715" w:rsidR="00516316" w:rsidRPr="00BD3684" w:rsidRDefault="00516316" w:rsidP="00516316">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55" w:type="dxa"/>
          </w:tcPr>
          <w:p w14:paraId="7FA50329" w14:textId="77777777" w:rsidR="00516316" w:rsidRPr="00BD3684" w:rsidRDefault="00516316" w:rsidP="00516316">
            <w:pPr>
              <w:rPr>
                <w:rFonts w:ascii="Times New Roman" w:hAnsi="Times New Roman" w:cs="Times New Roman"/>
                <w:sz w:val="16"/>
                <w:szCs w:val="16"/>
                <w:lang w:val="en-GB"/>
              </w:rPr>
            </w:pPr>
          </w:p>
        </w:tc>
        <w:tc>
          <w:tcPr>
            <w:tcW w:w="1530" w:type="dxa"/>
          </w:tcPr>
          <w:p w14:paraId="78773354" w14:textId="1C2085DC" w:rsidR="00516316" w:rsidRPr="00BD3684" w:rsidRDefault="00516316"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350" w:type="dxa"/>
          </w:tcPr>
          <w:p w14:paraId="0FF90C0A" w14:textId="142843F2" w:rsidR="00516316" w:rsidRPr="00BD3684" w:rsidRDefault="00516316"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2.75 (1.10-6.87)</w:t>
            </w:r>
          </w:p>
        </w:tc>
        <w:tc>
          <w:tcPr>
            <w:tcW w:w="1350" w:type="dxa"/>
          </w:tcPr>
          <w:p w14:paraId="604F8C1C" w14:textId="15B65B81" w:rsidR="00516316" w:rsidRPr="00BD3684" w:rsidRDefault="00516316"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27/12 vs 26/31</w:t>
            </w:r>
          </w:p>
        </w:tc>
        <w:tc>
          <w:tcPr>
            <w:tcW w:w="1489" w:type="dxa"/>
          </w:tcPr>
          <w:p w14:paraId="66BEFC04" w14:textId="0FE11DDC" w:rsidR="00516316" w:rsidRPr="00BD3684" w:rsidRDefault="00516316"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47D70A3B" w14:textId="4A434B07" w:rsidR="00516316" w:rsidRPr="00BD3684" w:rsidRDefault="00516316"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17/6 vs 21/11</w:t>
            </w:r>
          </w:p>
        </w:tc>
      </w:tr>
      <w:tr w:rsidR="00E1356A" w:rsidRPr="00BD3684" w14:paraId="67F2845C" w14:textId="77777777" w:rsidTr="00E1356A">
        <w:trPr>
          <w:jc w:val="center"/>
        </w:trPr>
        <w:tc>
          <w:tcPr>
            <w:tcW w:w="900" w:type="dxa"/>
          </w:tcPr>
          <w:p w14:paraId="29B4E495" w14:textId="79718F8D" w:rsidR="00573FC2" w:rsidRPr="00BD3684" w:rsidRDefault="00573FC2" w:rsidP="00516316">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255" w:type="dxa"/>
          </w:tcPr>
          <w:p w14:paraId="1BB1E37A" w14:textId="77777777" w:rsidR="00573FC2" w:rsidRPr="00BD3684" w:rsidRDefault="00573FC2" w:rsidP="00516316">
            <w:pPr>
              <w:rPr>
                <w:rFonts w:ascii="Times New Roman" w:hAnsi="Times New Roman" w:cs="Times New Roman"/>
                <w:sz w:val="16"/>
                <w:szCs w:val="16"/>
                <w:lang w:val="en-GB"/>
              </w:rPr>
            </w:pPr>
          </w:p>
        </w:tc>
        <w:tc>
          <w:tcPr>
            <w:tcW w:w="1530" w:type="dxa"/>
          </w:tcPr>
          <w:p w14:paraId="12706D68" w14:textId="4BD652B6" w:rsidR="00573FC2" w:rsidRPr="00BD3684" w:rsidRDefault="00573FC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T/T vs C/T-C/C</w:t>
            </w:r>
          </w:p>
        </w:tc>
        <w:tc>
          <w:tcPr>
            <w:tcW w:w="1350" w:type="dxa"/>
          </w:tcPr>
          <w:p w14:paraId="7E21D717" w14:textId="63E46EC6" w:rsidR="00573FC2" w:rsidRPr="00BD3684" w:rsidRDefault="00573FC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0.36 (0.13-0.94)</w:t>
            </w:r>
          </w:p>
        </w:tc>
        <w:tc>
          <w:tcPr>
            <w:tcW w:w="1350" w:type="dxa"/>
          </w:tcPr>
          <w:p w14:paraId="734582EA" w14:textId="0C271BEF" w:rsidR="00573FC2" w:rsidRPr="00BD3684" w:rsidRDefault="007803CC"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26/31 vs 27/12</w:t>
            </w:r>
          </w:p>
        </w:tc>
        <w:tc>
          <w:tcPr>
            <w:tcW w:w="1489" w:type="dxa"/>
          </w:tcPr>
          <w:p w14:paraId="4CBC4B0F" w14:textId="38B53C50" w:rsidR="00573FC2" w:rsidRPr="00BD3684" w:rsidRDefault="00E3583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6E98689F" w14:textId="396479E1" w:rsidR="00573FC2" w:rsidRPr="00BD3684" w:rsidRDefault="00F53CE2"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21/11 vs 17/6</w:t>
            </w:r>
          </w:p>
        </w:tc>
      </w:tr>
      <w:tr w:rsidR="00E1356A" w:rsidRPr="00BD3684" w14:paraId="62BAD2F7" w14:textId="77777777" w:rsidTr="00E1356A">
        <w:trPr>
          <w:jc w:val="center"/>
        </w:trPr>
        <w:tc>
          <w:tcPr>
            <w:tcW w:w="900" w:type="dxa"/>
          </w:tcPr>
          <w:p w14:paraId="1C4511B3" w14:textId="0AAC79E6" w:rsidR="00F53CE2" w:rsidRPr="00BD3684" w:rsidRDefault="00F53CE2" w:rsidP="00516316">
            <w:pPr>
              <w:rPr>
                <w:rFonts w:ascii="Times New Roman" w:hAnsi="Times New Roman" w:cs="Times New Roman"/>
                <w:sz w:val="16"/>
                <w:szCs w:val="16"/>
                <w:lang w:val="en-GB"/>
              </w:rPr>
            </w:pPr>
            <w:r w:rsidRPr="00BD3684">
              <w:rPr>
                <w:rFonts w:ascii="Times New Roman" w:hAnsi="Times New Roman" w:cs="Times New Roman"/>
                <w:sz w:val="16"/>
                <w:szCs w:val="16"/>
                <w:lang w:val="en-GB"/>
              </w:rPr>
              <w:t>rs699947</w:t>
            </w:r>
          </w:p>
        </w:tc>
        <w:tc>
          <w:tcPr>
            <w:tcW w:w="1255" w:type="dxa"/>
          </w:tcPr>
          <w:p w14:paraId="20C4CC4E" w14:textId="77777777" w:rsidR="00F53CE2" w:rsidRPr="00BD3684" w:rsidRDefault="00F53CE2" w:rsidP="00516316">
            <w:pPr>
              <w:rPr>
                <w:rFonts w:ascii="Times New Roman" w:hAnsi="Times New Roman" w:cs="Times New Roman"/>
                <w:sz w:val="16"/>
                <w:szCs w:val="16"/>
                <w:lang w:val="en-GB"/>
              </w:rPr>
            </w:pPr>
          </w:p>
        </w:tc>
        <w:tc>
          <w:tcPr>
            <w:tcW w:w="1530" w:type="dxa"/>
          </w:tcPr>
          <w:p w14:paraId="38DEA2BB" w14:textId="62EA942D" w:rsidR="00F53CE2" w:rsidRPr="00BD3684" w:rsidRDefault="001C7959"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A/C-C/C vs A/A</w:t>
            </w:r>
          </w:p>
        </w:tc>
        <w:tc>
          <w:tcPr>
            <w:tcW w:w="1350" w:type="dxa"/>
          </w:tcPr>
          <w:p w14:paraId="5015A3F8" w14:textId="34EFCB6B" w:rsidR="00F53CE2" w:rsidRPr="00BD3684" w:rsidRDefault="001C7959"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0.39 (0.16-0.98)</w:t>
            </w:r>
          </w:p>
        </w:tc>
        <w:tc>
          <w:tcPr>
            <w:tcW w:w="1350" w:type="dxa"/>
          </w:tcPr>
          <w:p w14:paraId="6940383C" w14:textId="1571BBDF" w:rsidR="00F53CE2" w:rsidRPr="00BD3684" w:rsidRDefault="001C7959"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38/29 vs</w:t>
            </w:r>
            <w:r w:rsidR="00FB6E80" w:rsidRPr="00BD3684">
              <w:rPr>
                <w:rFonts w:ascii="Times New Roman" w:hAnsi="Times New Roman" w:cs="Times New Roman"/>
                <w:sz w:val="16"/>
                <w:szCs w:val="16"/>
                <w:lang w:val="en-GB"/>
              </w:rPr>
              <w:t xml:space="preserve"> 15/14</w:t>
            </w:r>
          </w:p>
        </w:tc>
        <w:tc>
          <w:tcPr>
            <w:tcW w:w="1489" w:type="dxa"/>
          </w:tcPr>
          <w:p w14:paraId="5FBA3926" w14:textId="28EB20D6" w:rsidR="00F53CE2" w:rsidRPr="00BD3684" w:rsidRDefault="00FB6E80"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NS</w:t>
            </w:r>
          </w:p>
        </w:tc>
        <w:tc>
          <w:tcPr>
            <w:tcW w:w="1226" w:type="dxa"/>
          </w:tcPr>
          <w:p w14:paraId="062F6177" w14:textId="7DC6DACA" w:rsidR="00F53CE2" w:rsidRPr="00BD3684" w:rsidRDefault="004F658E" w:rsidP="00E1356A">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28/10 vs 10/7</w:t>
            </w:r>
          </w:p>
        </w:tc>
      </w:tr>
    </w:tbl>
    <w:p w14:paraId="4B4D51DE" w14:textId="4724BE64" w:rsidR="00D67FDF" w:rsidRPr="00BD3684" w:rsidRDefault="00BD3684" w:rsidP="00E1356A">
      <w:pPr>
        <w:jc w:val="both"/>
        <w:rPr>
          <w:rFonts w:ascii="Times New Roman" w:hAnsi="Times New Roman" w:cs="Times New Roman"/>
          <w:b/>
          <w:bCs/>
          <w:sz w:val="20"/>
          <w:szCs w:val="20"/>
          <w:lang w:val="en-GB"/>
        </w:rPr>
      </w:pPr>
      <w:r w:rsidRPr="00BD3684">
        <w:rPr>
          <w:rFonts w:ascii="Times New Roman" w:hAnsi="Times New Roman" w:cs="Times New Roman"/>
          <w:color w:val="000000" w:themeColor="text1"/>
          <w:sz w:val="20"/>
          <w:szCs w:val="20"/>
          <w:lang w:val="en-GB"/>
        </w:rPr>
        <w:t>Notes</w:t>
      </w:r>
      <w:r>
        <w:rPr>
          <w:rFonts w:ascii="Times New Roman" w:hAnsi="Times New Roman" w:cs="Times New Roman"/>
          <w:color w:val="000000" w:themeColor="text1"/>
          <w:sz w:val="20"/>
          <w:szCs w:val="20"/>
          <w:lang w:val="en-GB"/>
        </w:rPr>
        <w:t xml:space="preserve">: </w:t>
      </w:r>
      <w:r w:rsidR="00984EBF" w:rsidRPr="00BD3684">
        <w:rPr>
          <w:rFonts w:ascii="Times New Roman" w:hAnsi="Times New Roman" w:cs="Times New Roman"/>
          <w:sz w:val="20"/>
          <w:szCs w:val="20"/>
          <w:lang w:val="en-GB"/>
        </w:rPr>
        <w:t xml:space="preserve">Models adjusted for comorbidities as indicated. </w:t>
      </w:r>
      <w:r w:rsidR="00664106" w:rsidRPr="00BD3684">
        <w:rPr>
          <w:rFonts w:ascii="Times New Roman" w:eastAsia="Times New Roman" w:hAnsi="Times New Roman" w:cs="Times New Roman"/>
          <w:sz w:val="20"/>
          <w:szCs w:val="20"/>
          <w:lang w:val="en-GB"/>
        </w:rPr>
        <w:t xml:space="preserve">Genotypes were grouped variant vs </w:t>
      </w:r>
      <w:proofErr w:type="gramStart"/>
      <w:r w:rsidR="00664106" w:rsidRPr="00BD3684">
        <w:rPr>
          <w:rFonts w:ascii="Times New Roman" w:eastAsia="Times New Roman" w:hAnsi="Times New Roman" w:cs="Times New Roman"/>
          <w:sz w:val="20"/>
          <w:szCs w:val="20"/>
          <w:lang w:val="en-GB"/>
        </w:rPr>
        <w:t>wild-type</w:t>
      </w:r>
      <w:proofErr w:type="gramEnd"/>
      <w:r w:rsidR="00664106" w:rsidRPr="00BD3684">
        <w:rPr>
          <w:rFonts w:ascii="Times New Roman" w:eastAsia="Times New Roman" w:hAnsi="Times New Roman" w:cs="Times New Roman"/>
          <w:sz w:val="20"/>
          <w:szCs w:val="20"/>
          <w:lang w:val="en-GB"/>
        </w:rPr>
        <w:t xml:space="preserve"> (</w:t>
      </w:r>
      <w:proofErr w:type="spellStart"/>
      <w:r w:rsidR="00664106" w:rsidRPr="00BD3684">
        <w:rPr>
          <w:rFonts w:ascii="Times New Roman" w:eastAsia="Times New Roman" w:hAnsi="Times New Roman" w:cs="Times New Roman"/>
          <w:sz w:val="20"/>
          <w:szCs w:val="20"/>
          <w:lang w:val="en-GB"/>
        </w:rPr>
        <w:t>wt</w:t>
      </w:r>
      <w:proofErr w:type="spellEnd"/>
      <w:r w:rsidR="00664106" w:rsidRPr="00BD3684">
        <w:rPr>
          <w:rFonts w:ascii="Times New Roman" w:eastAsia="Times New Roman" w:hAnsi="Times New Roman" w:cs="Times New Roman"/>
          <w:sz w:val="20"/>
          <w:szCs w:val="20"/>
          <w:lang w:val="en-GB"/>
        </w:rPr>
        <w:t>; reference).</w:t>
      </w:r>
      <w:r w:rsidR="00984EBF" w:rsidRPr="00BD3684">
        <w:rPr>
          <w:rFonts w:ascii="Times New Roman" w:eastAsia="Times New Roman" w:hAnsi="Times New Roman" w:cs="Times New Roman"/>
          <w:sz w:val="20"/>
          <w:szCs w:val="20"/>
          <w:lang w:val="en-GB"/>
        </w:rPr>
        <w:t xml:space="preserve"> </w:t>
      </w:r>
      <w:r w:rsidR="00984EBF" w:rsidRPr="00BD3684">
        <w:rPr>
          <w:rFonts w:ascii="Times New Roman" w:hAnsi="Times New Roman" w:cs="Times New Roman"/>
          <w:sz w:val="20"/>
          <w:szCs w:val="20"/>
          <w:lang w:val="en-GB"/>
        </w:rPr>
        <w:t>Reference categories were the major homozygous genotypes (T/T for rs9508032, G/G for rs2010963, and A/A for rs699947).</w:t>
      </w:r>
      <w:r w:rsidR="00664106" w:rsidRPr="00BD3684">
        <w:rPr>
          <w:rFonts w:ascii="Times New Roman" w:eastAsia="Times New Roman" w:hAnsi="Times New Roman" w:cs="Times New Roman"/>
          <w:sz w:val="20"/>
          <w:szCs w:val="20"/>
          <w:lang w:val="en-GB"/>
        </w:rPr>
        <w:t xml:space="preserve"> </w:t>
      </w:r>
      <w:r w:rsidR="002E2D11" w:rsidRPr="00BD3684">
        <w:rPr>
          <w:rFonts w:ascii="Times New Roman" w:hAnsi="Times New Roman" w:cs="Times New Roman"/>
          <w:sz w:val="20"/>
          <w:szCs w:val="20"/>
          <w:lang w:val="en-GB"/>
        </w:rPr>
        <w:t xml:space="preserve">Counts represent number of cases/controls carrying the given genotype. </w:t>
      </w:r>
      <w:r w:rsidR="009C3562" w:rsidRPr="00BD3684">
        <w:rPr>
          <w:rFonts w:ascii="Times New Roman" w:hAnsi="Times New Roman" w:cs="Times New Roman"/>
          <w:sz w:val="20"/>
          <w:szCs w:val="20"/>
          <w:lang w:val="en-GB"/>
        </w:rPr>
        <w:t xml:space="preserve">OR = odds ratio; 95%CI = confidence interval; </w:t>
      </w:r>
      <w:r w:rsidR="003B4B35" w:rsidRPr="00BD3684">
        <w:rPr>
          <w:rFonts w:ascii="Times New Roman" w:hAnsi="Times New Roman" w:cs="Times New Roman"/>
          <w:sz w:val="20"/>
          <w:szCs w:val="20"/>
          <w:lang w:val="en-GB"/>
        </w:rPr>
        <w:t xml:space="preserve">Reported ORs (even if non-significant) are acknowledged as valid exploratory trends. </w:t>
      </w:r>
      <w:r w:rsidR="009C3562" w:rsidRPr="00BD3684">
        <w:rPr>
          <w:rFonts w:ascii="Times New Roman" w:hAnsi="Times New Roman" w:cs="Times New Roman"/>
          <w:sz w:val="20"/>
          <w:szCs w:val="20"/>
          <w:lang w:val="en-GB"/>
        </w:rPr>
        <w:t>NS = not significant</w:t>
      </w:r>
      <w:r w:rsidR="00984EBF" w:rsidRPr="00BD3684">
        <w:rPr>
          <w:rFonts w:ascii="Times New Roman" w:hAnsi="Times New Roman" w:cs="Times New Roman"/>
          <w:sz w:val="20"/>
          <w:szCs w:val="20"/>
          <w:lang w:val="en-GB"/>
        </w:rPr>
        <w:t>; odds ratios are considered not significant if the 95% confidence interval includes 1 (corresponding to p &gt; 0.05)</w:t>
      </w:r>
      <w:r w:rsidR="002629D2" w:rsidRPr="00BD3684">
        <w:rPr>
          <w:rFonts w:ascii="Times New Roman" w:hAnsi="Times New Roman" w:cs="Times New Roman"/>
          <w:sz w:val="20"/>
          <w:szCs w:val="20"/>
          <w:lang w:val="en-GB"/>
        </w:rPr>
        <w:t xml:space="preserve">. </w:t>
      </w:r>
    </w:p>
    <w:p w14:paraId="35093D3C" w14:textId="3998CCE5" w:rsidR="00F76E83" w:rsidRPr="00BD3684" w:rsidRDefault="00F76E83" w:rsidP="006539CE">
      <w:pPr>
        <w:jc w:val="both"/>
        <w:rPr>
          <w:rFonts w:ascii="Times New Roman" w:hAnsi="Times New Roman" w:cs="Times New Roman"/>
          <w:sz w:val="20"/>
          <w:szCs w:val="20"/>
          <w:lang w:val="en-GB"/>
        </w:rPr>
      </w:pPr>
      <w:r w:rsidRPr="00BD3684">
        <w:rPr>
          <w:rFonts w:ascii="Times New Roman" w:hAnsi="Times New Roman" w:cs="Times New Roman"/>
          <w:b/>
          <w:bCs/>
          <w:sz w:val="20"/>
          <w:szCs w:val="20"/>
          <w:lang w:val="en-GB"/>
        </w:rPr>
        <w:t>Supplementa</w:t>
      </w:r>
      <w:r w:rsidR="0033226D" w:rsidRPr="00BD3684">
        <w:rPr>
          <w:rFonts w:ascii="Times New Roman" w:hAnsi="Times New Roman" w:cs="Times New Roman"/>
          <w:b/>
          <w:bCs/>
          <w:sz w:val="20"/>
          <w:szCs w:val="20"/>
          <w:lang w:val="en-GB"/>
        </w:rPr>
        <w:t>ry</w:t>
      </w:r>
      <w:r w:rsidRPr="00BD3684">
        <w:rPr>
          <w:rFonts w:ascii="Times New Roman" w:hAnsi="Times New Roman" w:cs="Times New Roman"/>
          <w:b/>
          <w:bCs/>
          <w:sz w:val="20"/>
          <w:szCs w:val="20"/>
          <w:lang w:val="en-GB"/>
        </w:rPr>
        <w:t xml:space="preserve"> Table </w:t>
      </w:r>
      <w:r w:rsidR="00F36A56" w:rsidRPr="00BD3684">
        <w:rPr>
          <w:rFonts w:ascii="Times New Roman" w:hAnsi="Times New Roman" w:cs="Times New Roman"/>
          <w:b/>
          <w:bCs/>
          <w:sz w:val="20"/>
          <w:szCs w:val="20"/>
          <w:lang w:val="en-GB"/>
        </w:rPr>
        <w:t>7</w:t>
      </w:r>
      <w:r w:rsidR="00E053A9" w:rsidRPr="00BD3684">
        <w:rPr>
          <w:rFonts w:ascii="Times New Roman" w:hAnsi="Times New Roman" w:cs="Times New Roman"/>
          <w:b/>
          <w:bCs/>
          <w:sz w:val="20"/>
          <w:szCs w:val="20"/>
          <w:lang w:val="en-GB"/>
        </w:rPr>
        <w:t xml:space="preserve">. Association of genetic models </w:t>
      </w:r>
      <w:r w:rsidR="00E053A9" w:rsidRPr="00BD3684">
        <w:rPr>
          <w:rFonts w:ascii="Times New Roman" w:eastAsia="Times New Roman" w:hAnsi="Times New Roman" w:cs="Times New Roman"/>
          <w:b/>
          <w:bCs/>
          <w:kern w:val="0"/>
          <w:sz w:val="20"/>
          <w:szCs w:val="20"/>
          <w:lang w:val="en-GB" w:eastAsia="en-GB"/>
          <w14:ligatures w14:val="none"/>
        </w:rPr>
        <w:t xml:space="preserve">for </w:t>
      </w:r>
      <w:r w:rsidR="00E053A9" w:rsidRPr="00BD3684">
        <w:rPr>
          <w:rFonts w:ascii="Times New Roman" w:hAnsi="Times New Roman" w:cs="Times New Roman"/>
          <w:b/>
          <w:bCs/>
          <w:sz w:val="20"/>
          <w:szCs w:val="20"/>
          <w:lang w:val="en-GB"/>
        </w:rPr>
        <w:t xml:space="preserve">VEGFA (rs699947, </w:t>
      </w:r>
      <w:r w:rsidR="00E053A9" w:rsidRPr="00BD3684">
        <w:rPr>
          <w:rFonts w:ascii="Times New Roman" w:eastAsia="Times New Roman" w:hAnsi="Times New Roman" w:cs="Times New Roman"/>
          <w:b/>
          <w:bCs/>
          <w:sz w:val="20"/>
          <w:szCs w:val="20"/>
          <w:lang w:val="en-GB" w:eastAsia="en-GB"/>
        </w:rPr>
        <w:t xml:space="preserve">rs2010963, rs833061) </w:t>
      </w:r>
      <w:r w:rsidR="00E053A9" w:rsidRPr="00BD3684">
        <w:rPr>
          <w:rFonts w:ascii="Times New Roman" w:hAnsi="Times New Roman" w:cs="Times New Roman"/>
          <w:b/>
          <w:bCs/>
          <w:sz w:val="20"/>
          <w:szCs w:val="20"/>
          <w:lang w:val="en-GB"/>
        </w:rPr>
        <w:t xml:space="preserve">and VEGFR-1 </w:t>
      </w:r>
      <w:r w:rsidR="00E053A9" w:rsidRPr="00BD3684">
        <w:rPr>
          <w:rFonts w:ascii="Times New Roman" w:eastAsia="Times New Roman" w:hAnsi="Times New Roman" w:cs="Times New Roman"/>
          <w:b/>
          <w:bCs/>
          <w:sz w:val="20"/>
          <w:szCs w:val="20"/>
          <w:lang w:val="en-GB" w:eastAsia="en-GB"/>
        </w:rPr>
        <w:t xml:space="preserve">rs9508032 </w:t>
      </w:r>
      <w:r w:rsidR="00E053A9" w:rsidRPr="00BD3684">
        <w:rPr>
          <w:rFonts w:ascii="Times New Roman" w:eastAsia="Times New Roman" w:hAnsi="Times New Roman" w:cs="Times New Roman"/>
          <w:b/>
          <w:bCs/>
          <w:kern w:val="0"/>
          <w:sz w:val="20"/>
          <w:szCs w:val="20"/>
          <w:lang w:val="en-GB" w:eastAsia="en-GB"/>
          <w14:ligatures w14:val="none"/>
        </w:rPr>
        <w:t>variants and</w:t>
      </w:r>
      <w:r w:rsidR="00E053A9" w:rsidRPr="00BD3684">
        <w:rPr>
          <w:rFonts w:ascii="Times New Roman" w:hAnsi="Times New Roman" w:cs="Times New Roman"/>
          <w:b/>
          <w:bCs/>
          <w:sz w:val="20"/>
          <w:szCs w:val="20"/>
          <w:lang w:val="en-GB"/>
        </w:rPr>
        <w:t xml:space="preserve"> </w:t>
      </w:r>
      <w:r w:rsidR="00BB0535" w:rsidRPr="00BD3684">
        <w:rPr>
          <w:rFonts w:ascii="Times New Roman" w:hAnsi="Times New Roman" w:cs="Times New Roman"/>
          <w:b/>
          <w:bCs/>
          <w:sz w:val="20"/>
          <w:szCs w:val="20"/>
          <w:lang w:val="en-GB"/>
        </w:rPr>
        <w:t xml:space="preserve">sepsis. Data stratification by </w:t>
      </w:r>
      <w:r w:rsidR="00E053A9" w:rsidRPr="00BD3684">
        <w:rPr>
          <w:rFonts w:ascii="Times New Roman" w:hAnsi="Times New Roman" w:cs="Times New Roman"/>
          <w:b/>
          <w:bCs/>
          <w:sz w:val="20"/>
          <w:szCs w:val="20"/>
          <w:lang w:val="en-GB"/>
        </w:rPr>
        <w:t>clinical covariates</w:t>
      </w:r>
      <w:r w:rsidR="00D00291" w:rsidRPr="00BD3684">
        <w:rPr>
          <w:rFonts w:ascii="Times New Roman" w:hAnsi="Times New Roman" w:cs="Times New Roman"/>
          <w:b/>
          <w:bCs/>
          <w:sz w:val="20"/>
          <w:szCs w:val="20"/>
          <w:lang w:val="en-GB"/>
        </w:rPr>
        <w:t xml:space="preserve">. </w:t>
      </w:r>
    </w:p>
    <w:tbl>
      <w:tblPr>
        <w:tblStyle w:val="TableGrid"/>
        <w:tblW w:w="0" w:type="auto"/>
        <w:tblInd w:w="356" w:type="dxa"/>
        <w:tblLook w:val="06A0" w:firstRow="1" w:lastRow="0" w:firstColumn="1" w:lastColumn="0" w:noHBand="1" w:noVBand="1"/>
      </w:tblPr>
      <w:tblGrid>
        <w:gridCol w:w="892"/>
        <w:gridCol w:w="1429"/>
        <w:gridCol w:w="1292"/>
        <w:gridCol w:w="1172"/>
        <w:gridCol w:w="1256"/>
        <w:gridCol w:w="705"/>
        <w:gridCol w:w="1852"/>
      </w:tblGrid>
      <w:tr w:rsidR="00021375" w:rsidRPr="00BD3684" w14:paraId="09AEB2EC" w14:textId="77777777" w:rsidTr="006C590D">
        <w:trPr>
          <w:trHeight w:val="431"/>
        </w:trPr>
        <w:tc>
          <w:tcPr>
            <w:tcW w:w="0" w:type="auto"/>
          </w:tcPr>
          <w:p w14:paraId="512CD81C" w14:textId="48895F40" w:rsidR="00B76045" w:rsidRPr="00BD3684" w:rsidRDefault="00B76045" w:rsidP="006C590D">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SNP</w:t>
            </w:r>
          </w:p>
        </w:tc>
        <w:tc>
          <w:tcPr>
            <w:tcW w:w="0" w:type="auto"/>
          </w:tcPr>
          <w:p w14:paraId="406B8702" w14:textId="53BD8204" w:rsidR="00B76045" w:rsidRPr="00BD3684" w:rsidRDefault="00B76045" w:rsidP="00841FDD">
            <w:pPr>
              <w:rPr>
                <w:rFonts w:ascii="Times New Roman" w:hAnsi="Times New Roman" w:cs="Times New Roman"/>
                <w:sz w:val="16"/>
                <w:szCs w:val="16"/>
                <w:lang w:val="en-GB"/>
              </w:rPr>
            </w:pPr>
            <w:r w:rsidRPr="00BD3684">
              <w:rPr>
                <w:rFonts w:ascii="Times New Roman" w:hAnsi="Times New Roman" w:cs="Times New Roman"/>
                <w:sz w:val="16"/>
                <w:szCs w:val="16"/>
                <w:lang w:val="en-GB"/>
              </w:rPr>
              <w:t>Clinical parameter</w:t>
            </w:r>
          </w:p>
        </w:tc>
        <w:tc>
          <w:tcPr>
            <w:tcW w:w="0" w:type="auto"/>
          </w:tcPr>
          <w:p w14:paraId="78273396" w14:textId="05C57600" w:rsidR="00B76045" w:rsidRPr="00BD3684" w:rsidRDefault="00B76045" w:rsidP="00841FDD">
            <w:pPr>
              <w:rPr>
                <w:rFonts w:ascii="Times New Roman" w:hAnsi="Times New Roman" w:cs="Times New Roman"/>
                <w:sz w:val="16"/>
                <w:szCs w:val="16"/>
                <w:lang w:val="en-GB"/>
              </w:rPr>
            </w:pPr>
            <w:r w:rsidRPr="00BD3684">
              <w:rPr>
                <w:rFonts w:ascii="Times New Roman" w:hAnsi="Times New Roman" w:cs="Times New Roman"/>
                <w:sz w:val="16"/>
                <w:szCs w:val="16"/>
                <w:lang w:val="en-GB"/>
              </w:rPr>
              <w:t>Genotype</w:t>
            </w:r>
          </w:p>
        </w:tc>
        <w:tc>
          <w:tcPr>
            <w:tcW w:w="0" w:type="auto"/>
          </w:tcPr>
          <w:p w14:paraId="1936D424" w14:textId="670E789B" w:rsidR="00B76045" w:rsidRPr="00BD3684" w:rsidRDefault="00B76045" w:rsidP="00841FDD">
            <w:pPr>
              <w:rPr>
                <w:rFonts w:ascii="Times New Roman" w:hAnsi="Times New Roman" w:cs="Times New Roman"/>
                <w:sz w:val="16"/>
                <w:szCs w:val="16"/>
                <w:lang w:val="en-GB"/>
              </w:rPr>
            </w:pPr>
            <w:r w:rsidRPr="00BD3684">
              <w:rPr>
                <w:rFonts w:ascii="Times New Roman" w:hAnsi="Times New Roman" w:cs="Times New Roman"/>
                <w:sz w:val="16"/>
                <w:szCs w:val="16"/>
                <w:lang w:val="en-GB"/>
              </w:rPr>
              <w:t>Genetic Model</w:t>
            </w:r>
          </w:p>
        </w:tc>
        <w:tc>
          <w:tcPr>
            <w:tcW w:w="0" w:type="auto"/>
          </w:tcPr>
          <w:p w14:paraId="12F2F5DC" w14:textId="1177C04D" w:rsidR="00B76045" w:rsidRPr="00BD3684" w:rsidRDefault="00B76045" w:rsidP="00841FDD">
            <w:pPr>
              <w:rPr>
                <w:rFonts w:ascii="Times New Roman" w:hAnsi="Times New Roman" w:cs="Times New Roman"/>
                <w:sz w:val="16"/>
                <w:szCs w:val="16"/>
                <w:lang w:val="en-GB"/>
              </w:rPr>
            </w:pPr>
            <w:r w:rsidRPr="00BD3684">
              <w:rPr>
                <w:rFonts w:ascii="Times New Roman" w:hAnsi="Times New Roman" w:cs="Times New Roman"/>
                <w:sz w:val="16"/>
                <w:szCs w:val="16"/>
                <w:lang w:val="en-GB"/>
              </w:rPr>
              <w:t>OR (95%CI)</w:t>
            </w:r>
          </w:p>
        </w:tc>
        <w:tc>
          <w:tcPr>
            <w:tcW w:w="0" w:type="auto"/>
          </w:tcPr>
          <w:p w14:paraId="0DCEAFD9" w14:textId="5E3654F9" w:rsidR="00B76045" w:rsidRPr="00BD3684" w:rsidRDefault="00B76045" w:rsidP="00841FDD">
            <w:pPr>
              <w:rPr>
                <w:rFonts w:ascii="Times New Roman" w:hAnsi="Times New Roman" w:cs="Times New Roman"/>
                <w:sz w:val="16"/>
                <w:szCs w:val="16"/>
                <w:lang w:val="en-GB"/>
              </w:rPr>
            </w:pPr>
            <w:r w:rsidRPr="00BD3684">
              <w:rPr>
                <w:rFonts w:ascii="Times New Roman" w:hAnsi="Times New Roman" w:cs="Times New Roman"/>
                <w:sz w:val="16"/>
                <w:szCs w:val="16"/>
                <w:lang w:val="en-GB"/>
              </w:rPr>
              <w:t>P-value</w:t>
            </w:r>
          </w:p>
        </w:tc>
        <w:tc>
          <w:tcPr>
            <w:tcW w:w="0" w:type="auto"/>
          </w:tcPr>
          <w:p w14:paraId="4D3CD0C7" w14:textId="1F23423C" w:rsidR="00B76045" w:rsidRPr="00BD3684" w:rsidRDefault="00B76045" w:rsidP="00841FDD">
            <w:pPr>
              <w:rPr>
                <w:rFonts w:ascii="Times New Roman" w:hAnsi="Times New Roman" w:cs="Times New Roman"/>
                <w:sz w:val="16"/>
                <w:szCs w:val="16"/>
                <w:lang w:val="en-GB"/>
              </w:rPr>
            </w:pPr>
            <w:r w:rsidRPr="00BD3684">
              <w:rPr>
                <w:rFonts w:ascii="Times New Roman" w:hAnsi="Times New Roman" w:cs="Times New Roman"/>
                <w:sz w:val="16"/>
                <w:szCs w:val="16"/>
                <w:lang w:val="en-GB"/>
              </w:rPr>
              <w:t>Number of cases/controls</w:t>
            </w:r>
          </w:p>
        </w:tc>
      </w:tr>
      <w:tr w:rsidR="00021375" w:rsidRPr="00BD3684" w14:paraId="119F3AF1" w14:textId="77777777" w:rsidTr="006C590D">
        <w:trPr>
          <w:trHeight w:val="350"/>
        </w:trPr>
        <w:tc>
          <w:tcPr>
            <w:tcW w:w="0" w:type="auto"/>
          </w:tcPr>
          <w:p w14:paraId="0E12CAF3" w14:textId="011571A5" w:rsidR="00B76045" w:rsidRPr="00BD3684" w:rsidRDefault="00B76045" w:rsidP="003C61BE">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0" w:type="auto"/>
          </w:tcPr>
          <w:p w14:paraId="02007D22" w14:textId="28A508FA"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SOFA score</w:t>
            </w:r>
          </w:p>
        </w:tc>
        <w:tc>
          <w:tcPr>
            <w:tcW w:w="0" w:type="auto"/>
          </w:tcPr>
          <w:p w14:paraId="0D115F43" w14:textId="77777777" w:rsidR="00B76045" w:rsidRPr="00E05A44" w:rsidRDefault="00B76045" w:rsidP="00EE7E52">
            <w:pPr>
              <w:jc w:val="center"/>
              <w:rPr>
                <w:rFonts w:ascii="Times New Roman" w:hAnsi="Times New Roman" w:cs="Times New Roman"/>
                <w:sz w:val="16"/>
                <w:szCs w:val="16"/>
                <w:lang w:val="fr-FR"/>
              </w:rPr>
            </w:pPr>
            <w:r w:rsidRPr="00E05A44">
              <w:rPr>
                <w:rFonts w:ascii="Times New Roman" w:hAnsi="Times New Roman" w:cs="Times New Roman"/>
                <w:sz w:val="16"/>
                <w:szCs w:val="16"/>
                <w:lang w:val="fr-FR"/>
              </w:rPr>
              <w:t>C/T-C/C vs T/T</w:t>
            </w:r>
          </w:p>
          <w:p w14:paraId="67CD454F" w14:textId="5F0CDB5C" w:rsidR="001B4616" w:rsidRPr="00E05A44" w:rsidRDefault="001B4616" w:rsidP="00EE7E52">
            <w:pPr>
              <w:jc w:val="center"/>
              <w:rPr>
                <w:rFonts w:ascii="Times New Roman" w:hAnsi="Times New Roman" w:cs="Times New Roman"/>
                <w:sz w:val="16"/>
                <w:szCs w:val="16"/>
                <w:lang w:val="fr-FR"/>
              </w:rPr>
            </w:pPr>
            <w:r w:rsidRPr="00E05A44">
              <w:rPr>
                <w:rFonts w:ascii="Times New Roman" w:hAnsi="Times New Roman" w:cs="Times New Roman"/>
                <w:sz w:val="16"/>
                <w:szCs w:val="16"/>
                <w:lang w:val="fr-FR"/>
              </w:rPr>
              <w:t>C/T vs T/T-C/C</w:t>
            </w:r>
          </w:p>
        </w:tc>
        <w:tc>
          <w:tcPr>
            <w:tcW w:w="0" w:type="auto"/>
          </w:tcPr>
          <w:p w14:paraId="4BFE1038" w14:textId="77777777"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Dominant</w:t>
            </w:r>
          </w:p>
          <w:p w14:paraId="7459C0DC" w14:textId="328254EA"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Overdominant</w:t>
            </w:r>
          </w:p>
        </w:tc>
        <w:tc>
          <w:tcPr>
            <w:tcW w:w="0" w:type="auto"/>
          </w:tcPr>
          <w:p w14:paraId="341C29C0" w14:textId="77777777"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2.18 (1.08-4.39)</w:t>
            </w:r>
          </w:p>
          <w:p w14:paraId="48E8DE3D" w14:textId="3B2FB9DD"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2.24 (1.07-4.72)</w:t>
            </w:r>
          </w:p>
        </w:tc>
        <w:tc>
          <w:tcPr>
            <w:tcW w:w="0" w:type="auto"/>
          </w:tcPr>
          <w:p w14:paraId="7445F0BA" w14:textId="77777777"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0.027</w:t>
            </w:r>
          </w:p>
          <w:p w14:paraId="28A2A247" w14:textId="20FC3E47"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0.03</w:t>
            </w:r>
          </w:p>
        </w:tc>
        <w:tc>
          <w:tcPr>
            <w:tcW w:w="0" w:type="auto"/>
          </w:tcPr>
          <w:p w14:paraId="09D912F5" w14:textId="77777777" w:rsidR="002226FC" w:rsidRPr="00BD3684" w:rsidRDefault="001C0243"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44/18 vs </w:t>
            </w:r>
            <w:r w:rsidR="00117622" w:rsidRPr="00BD3684">
              <w:rPr>
                <w:rFonts w:ascii="Times New Roman" w:hAnsi="Times New Roman" w:cs="Times New Roman"/>
                <w:sz w:val="16"/>
                <w:szCs w:val="16"/>
                <w:lang w:val="en-GB"/>
              </w:rPr>
              <w:t>47/42</w:t>
            </w:r>
          </w:p>
          <w:p w14:paraId="023848A7" w14:textId="73F83DF0" w:rsidR="002F24C4" w:rsidRPr="00BD3684" w:rsidRDefault="002F24C4"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37/14 vs 54/46</w:t>
            </w:r>
          </w:p>
        </w:tc>
      </w:tr>
      <w:tr w:rsidR="00021375" w:rsidRPr="00BD3684" w14:paraId="7AD2982F" w14:textId="77777777" w:rsidTr="006C590D">
        <w:trPr>
          <w:trHeight w:val="323"/>
        </w:trPr>
        <w:tc>
          <w:tcPr>
            <w:tcW w:w="0" w:type="auto"/>
          </w:tcPr>
          <w:p w14:paraId="24A4F037" w14:textId="77777777" w:rsidR="00B76045" w:rsidRPr="00BD3684" w:rsidRDefault="00B76045" w:rsidP="003C61BE">
            <w:pPr>
              <w:rPr>
                <w:rFonts w:ascii="Times New Roman" w:hAnsi="Times New Roman" w:cs="Times New Roman"/>
                <w:sz w:val="16"/>
                <w:szCs w:val="16"/>
                <w:lang w:val="en-GB"/>
              </w:rPr>
            </w:pPr>
          </w:p>
        </w:tc>
        <w:tc>
          <w:tcPr>
            <w:tcW w:w="0" w:type="auto"/>
          </w:tcPr>
          <w:p w14:paraId="66A03E74" w14:textId="05D03474"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Leucocyte count</w:t>
            </w:r>
          </w:p>
        </w:tc>
        <w:tc>
          <w:tcPr>
            <w:tcW w:w="0" w:type="auto"/>
          </w:tcPr>
          <w:p w14:paraId="6FEA55E6" w14:textId="77777777" w:rsidR="00B76045" w:rsidRPr="00E05A44" w:rsidRDefault="00B76045" w:rsidP="00EE7E52">
            <w:pPr>
              <w:jc w:val="center"/>
              <w:rPr>
                <w:rFonts w:ascii="Times New Roman" w:hAnsi="Times New Roman" w:cs="Times New Roman"/>
                <w:sz w:val="16"/>
                <w:szCs w:val="16"/>
                <w:lang w:val="fr-FR"/>
              </w:rPr>
            </w:pPr>
            <w:r w:rsidRPr="00E05A44">
              <w:rPr>
                <w:rFonts w:ascii="Times New Roman" w:hAnsi="Times New Roman" w:cs="Times New Roman"/>
                <w:sz w:val="16"/>
                <w:szCs w:val="16"/>
                <w:lang w:val="fr-FR"/>
              </w:rPr>
              <w:t>C/T-C/C vs T/T</w:t>
            </w:r>
          </w:p>
          <w:p w14:paraId="2C88C521" w14:textId="581162EA" w:rsidR="001B4616" w:rsidRPr="00E05A44" w:rsidRDefault="002004F1" w:rsidP="00EE7E52">
            <w:pPr>
              <w:jc w:val="center"/>
              <w:rPr>
                <w:rFonts w:ascii="Times New Roman" w:hAnsi="Times New Roman" w:cs="Times New Roman"/>
                <w:sz w:val="16"/>
                <w:szCs w:val="16"/>
                <w:lang w:val="fr-FR"/>
              </w:rPr>
            </w:pPr>
            <w:r w:rsidRPr="00E05A44">
              <w:rPr>
                <w:rFonts w:ascii="Times New Roman" w:hAnsi="Times New Roman" w:cs="Times New Roman"/>
                <w:sz w:val="16"/>
                <w:szCs w:val="16"/>
                <w:lang w:val="fr-FR"/>
              </w:rPr>
              <w:t>C/T vs T/T-C/C</w:t>
            </w:r>
          </w:p>
        </w:tc>
        <w:tc>
          <w:tcPr>
            <w:tcW w:w="0" w:type="auto"/>
          </w:tcPr>
          <w:p w14:paraId="1332D6EC" w14:textId="77777777"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Dominant</w:t>
            </w:r>
          </w:p>
          <w:p w14:paraId="4F975E7C" w14:textId="4745D71A"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Overdominant</w:t>
            </w:r>
          </w:p>
        </w:tc>
        <w:tc>
          <w:tcPr>
            <w:tcW w:w="0" w:type="auto"/>
          </w:tcPr>
          <w:p w14:paraId="160D7340" w14:textId="77777777" w:rsidR="00B76045" w:rsidRPr="00BD3684" w:rsidRDefault="00A1037F"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2.17 (1.08-4.36)</w:t>
            </w:r>
          </w:p>
          <w:p w14:paraId="15FF466D" w14:textId="7D1FF0B0" w:rsidR="002F24C4" w:rsidRPr="00BD3684" w:rsidRDefault="002933D2"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2.24 (1.07-4.68)</w:t>
            </w:r>
          </w:p>
        </w:tc>
        <w:tc>
          <w:tcPr>
            <w:tcW w:w="0" w:type="auto"/>
          </w:tcPr>
          <w:p w14:paraId="2F866EF6" w14:textId="77777777" w:rsidR="00B76045" w:rsidRPr="00BD3684" w:rsidRDefault="00A1037F"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0.027</w:t>
            </w:r>
          </w:p>
          <w:p w14:paraId="7D3D895A" w14:textId="2A990AD0" w:rsidR="00021375" w:rsidRPr="00BD3684" w:rsidRDefault="003169B4"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0.029</w:t>
            </w:r>
          </w:p>
        </w:tc>
        <w:tc>
          <w:tcPr>
            <w:tcW w:w="0" w:type="auto"/>
          </w:tcPr>
          <w:p w14:paraId="642CD113" w14:textId="77777777" w:rsidR="00B76045" w:rsidRPr="00BD3684" w:rsidRDefault="00FB7DA6"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44/18 vs 47/42</w:t>
            </w:r>
          </w:p>
          <w:p w14:paraId="3CCB4605" w14:textId="1A43BC3A" w:rsidR="003169B4" w:rsidRPr="00BD3684" w:rsidRDefault="003169B4"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37/14 vs</w:t>
            </w:r>
            <w:r w:rsidR="00A909B7" w:rsidRPr="00BD3684">
              <w:rPr>
                <w:rFonts w:ascii="Times New Roman" w:hAnsi="Times New Roman" w:cs="Times New Roman"/>
                <w:sz w:val="16"/>
                <w:szCs w:val="16"/>
                <w:lang w:val="en-GB"/>
              </w:rPr>
              <w:t xml:space="preserve"> </w:t>
            </w:r>
            <w:r w:rsidR="00FA0D35" w:rsidRPr="00BD3684">
              <w:rPr>
                <w:rFonts w:ascii="Times New Roman" w:hAnsi="Times New Roman" w:cs="Times New Roman"/>
                <w:sz w:val="16"/>
                <w:szCs w:val="16"/>
                <w:lang w:val="en-GB"/>
              </w:rPr>
              <w:t>54/46</w:t>
            </w:r>
          </w:p>
        </w:tc>
      </w:tr>
      <w:tr w:rsidR="00021375" w:rsidRPr="00BD3684" w14:paraId="3D595F86" w14:textId="77777777" w:rsidTr="006C590D">
        <w:trPr>
          <w:trHeight w:val="551"/>
        </w:trPr>
        <w:tc>
          <w:tcPr>
            <w:tcW w:w="0" w:type="auto"/>
          </w:tcPr>
          <w:p w14:paraId="7C254406" w14:textId="77777777" w:rsidR="00B76045" w:rsidRPr="00BD3684" w:rsidRDefault="00B76045" w:rsidP="003C61BE">
            <w:pPr>
              <w:rPr>
                <w:rFonts w:ascii="Times New Roman" w:hAnsi="Times New Roman" w:cs="Times New Roman"/>
                <w:sz w:val="16"/>
                <w:szCs w:val="16"/>
                <w:lang w:val="en-GB"/>
              </w:rPr>
            </w:pPr>
          </w:p>
        </w:tc>
        <w:tc>
          <w:tcPr>
            <w:tcW w:w="0" w:type="auto"/>
          </w:tcPr>
          <w:p w14:paraId="3CAF8B3F" w14:textId="7831B466"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Lactate level</w:t>
            </w:r>
          </w:p>
        </w:tc>
        <w:tc>
          <w:tcPr>
            <w:tcW w:w="0" w:type="auto"/>
          </w:tcPr>
          <w:p w14:paraId="32470DCE" w14:textId="77777777" w:rsidR="00B76045" w:rsidRPr="00E05A44" w:rsidRDefault="00B76045" w:rsidP="00EE7E52">
            <w:pPr>
              <w:jc w:val="center"/>
              <w:rPr>
                <w:rFonts w:ascii="Times New Roman" w:hAnsi="Times New Roman" w:cs="Times New Roman"/>
                <w:sz w:val="16"/>
                <w:szCs w:val="16"/>
                <w:lang w:val="fr-FR"/>
              </w:rPr>
            </w:pPr>
            <w:r w:rsidRPr="00E05A44">
              <w:rPr>
                <w:rFonts w:ascii="Times New Roman" w:hAnsi="Times New Roman" w:cs="Times New Roman"/>
                <w:sz w:val="16"/>
                <w:szCs w:val="16"/>
                <w:lang w:val="fr-FR"/>
              </w:rPr>
              <w:t>C/T</w:t>
            </w:r>
            <w:r w:rsidR="00D70AF4" w:rsidRPr="00E05A44">
              <w:rPr>
                <w:rFonts w:ascii="Times New Roman" w:hAnsi="Times New Roman" w:cs="Times New Roman"/>
                <w:sz w:val="16"/>
                <w:szCs w:val="16"/>
                <w:lang w:val="fr-FR"/>
              </w:rPr>
              <w:t>-C/</w:t>
            </w:r>
            <w:proofErr w:type="gramStart"/>
            <w:r w:rsidR="00D70AF4" w:rsidRPr="00E05A44">
              <w:rPr>
                <w:rFonts w:ascii="Times New Roman" w:hAnsi="Times New Roman" w:cs="Times New Roman"/>
                <w:sz w:val="16"/>
                <w:szCs w:val="16"/>
                <w:lang w:val="fr-FR"/>
              </w:rPr>
              <w:t xml:space="preserve">C </w:t>
            </w:r>
            <w:r w:rsidRPr="00E05A44">
              <w:rPr>
                <w:rFonts w:ascii="Times New Roman" w:hAnsi="Times New Roman" w:cs="Times New Roman"/>
                <w:sz w:val="16"/>
                <w:szCs w:val="16"/>
                <w:lang w:val="fr-FR"/>
              </w:rPr>
              <w:t xml:space="preserve"> vs</w:t>
            </w:r>
            <w:proofErr w:type="gramEnd"/>
            <w:r w:rsidRPr="00E05A44">
              <w:rPr>
                <w:rFonts w:ascii="Times New Roman" w:hAnsi="Times New Roman" w:cs="Times New Roman"/>
                <w:sz w:val="16"/>
                <w:szCs w:val="16"/>
                <w:lang w:val="fr-FR"/>
              </w:rPr>
              <w:t xml:space="preserve"> T/T</w:t>
            </w:r>
          </w:p>
          <w:p w14:paraId="258570F9" w14:textId="77777777" w:rsidR="00D70AF4" w:rsidRPr="00E05A44" w:rsidRDefault="00FA02F8" w:rsidP="00EE7E52">
            <w:pPr>
              <w:jc w:val="center"/>
              <w:rPr>
                <w:rFonts w:ascii="Times New Roman" w:hAnsi="Times New Roman" w:cs="Times New Roman"/>
                <w:sz w:val="16"/>
                <w:szCs w:val="16"/>
                <w:lang w:val="fr-FR"/>
              </w:rPr>
            </w:pPr>
            <w:r w:rsidRPr="00E05A44">
              <w:rPr>
                <w:rFonts w:ascii="Times New Roman" w:hAnsi="Times New Roman" w:cs="Times New Roman"/>
                <w:sz w:val="16"/>
                <w:szCs w:val="16"/>
                <w:lang w:val="fr-FR"/>
              </w:rPr>
              <w:t>C/T vs T/T-C/C</w:t>
            </w:r>
          </w:p>
          <w:p w14:paraId="357DCD79" w14:textId="2E3E4A2B" w:rsidR="00FA02F8" w:rsidRPr="00BD3684" w:rsidRDefault="00FA02F8"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 xml:space="preserve">C/T </w:t>
            </w:r>
            <w:r w:rsidR="00FA4818" w:rsidRPr="00BD3684">
              <w:rPr>
                <w:rFonts w:ascii="Times New Roman" w:hAnsi="Times New Roman" w:cs="Times New Roman"/>
                <w:sz w:val="16"/>
                <w:szCs w:val="16"/>
                <w:lang w:val="en-GB"/>
              </w:rPr>
              <w:t>vs T/T</w:t>
            </w:r>
          </w:p>
        </w:tc>
        <w:tc>
          <w:tcPr>
            <w:tcW w:w="0" w:type="auto"/>
          </w:tcPr>
          <w:p w14:paraId="28E7FCF8" w14:textId="77777777"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Dominant</w:t>
            </w:r>
          </w:p>
          <w:p w14:paraId="59C67011" w14:textId="77777777"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Overdominant</w:t>
            </w:r>
          </w:p>
          <w:p w14:paraId="58436820" w14:textId="4465DAEF" w:rsidR="00B76045" w:rsidRPr="00BD3684" w:rsidRDefault="00B7604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Codominant</w:t>
            </w:r>
          </w:p>
        </w:tc>
        <w:tc>
          <w:tcPr>
            <w:tcW w:w="0" w:type="auto"/>
          </w:tcPr>
          <w:p w14:paraId="43C11AB3" w14:textId="77777777" w:rsidR="00B76045" w:rsidRPr="00BD3684" w:rsidRDefault="00B14C76"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2.25 (1.11-4.55)</w:t>
            </w:r>
          </w:p>
          <w:p w14:paraId="089BE6B1" w14:textId="77777777" w:rsidR="00B14C76" w:rsidRPr="00BD3684" w:rsidRDefault="008149ED"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2.39 (1.12-5.10)</w:t>
            </w:r>
          </w:p>
          <w:p w14:paraId="36406FC7" w14:textId="1A955BB6" w:rsidR="008149ED" w:rsidRPr="00BD3684" w:rsidRDefault="008149ED"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2.48 (1.15-5.35)</w:t>
            </w:r>
          </w:p>
        </w:tc>
        <w:tc>
          <w:tcPr>
            <w:tcW w:w="0" w:type="auto"/>
          </w:tcPr>
          <w:p w14:paraId="341D42B1" w14:textId="77777777" w:rsidR="00B76045" w:rsidRPr="00BD3684" w:rsidRDefault="008149ED"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0.022</w:t>
            </w:r>
          </w:p>
          <w:p w14:paraId="73B2F71E" w14:textId="77777777" w:rsidR="008149ED" w:rsidRPr="00BD3684" w:rsidRDefault="008149ED"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0.021</w:t>
            </w:r>
          </w:p>
          <w:p w14:paraId="610CF072" w14:textId="33EEF88D" w:rsidR="008149ED" w:rsidRPr="00BD3684" w:rsidRDefault="008149ED"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0.058</w:t>
            </w:r>
          </w:p>
        </w:tc>
        <w:tc>
          <w:tcPr>
            <w:tcW w:w="0" w:type="auto"/>
          </w:tcPr>
          <w:p w14:paraId="2481E606" w14:textId="7D0BB75E" w:rsidR="00B76045" w:rsidRPr="00BD3684" w:rsidRDefault="00AE7883"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44/18 vs</w:t>
            </w:r>
            <w:r w:rsidR="00D70AF4" w:rsidRPr="00BD3684">
              <w:rPr>
                <w:rFonts w:ascii="Times New Roman" w:hAnsi="Times New Roman" w:cs="Times New Roman"/>
                <w:sz w:val="16"/>
                <w:szCs w:val="16"/>
                <w:lang w:val="en-GB"/>
              </w:rPr>
              <w:t xml:space="preserve"> </w:t>
            </w:r>
            <w:r w:rsidRPr="00BD3684">
              <w:rPr>
                <w:rFonts w:ascii="Times New Roman" w:hAnsi="Times New Roman" w:cs="Times New Roman"/>
                <w:sz w:val="16"/>
                <w:szCs w:val="16"/>
                <w:lang w:val="en-GB"/>
              </w:rPr>
              <w:t>47/42</w:t>
            </w:r>
          </w:p>
          <w:p w14:paraId="4EC8A4B9" w14:textId="77777777" w:rsidR="00AE7883" w:rsidRPr="00BD3684" w:rsidRDefault="00AE7883"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37/14 vs 54/46</w:t>
            </w:r>
          </w:p>
          <w:p w14:paraId="4871265F" w14:textId="1D7DC56D" w:rsidR="00AE7883" w:rsidRPr="00BD3684" w:rsidRDefault="00AE7883"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37/14 vs</w:t>
            </w:r>
            <w:r w:rsidR="00D70AF4" w:rsidRPr="00BD3684">
              <w:rPr>
                <w:rFonts w:ascii="Times New Roman" w:hAnsi="Times New Roman" w:cs="Times New Roman"/>
                <w:sz w:val="16"/>
                <w:szCs w:val="16"/>
                <w:lang w:val="en-GB"/>
              </w:rPr>
              <w:t xml:space="preserve"> 47/42</w:t>
            </w:r>
          </w:p>
        </w:tc>
      </w:tr>
      <w:tr w:rsidR="00BF3FAA" w:rsidRPr="00BD3684" w14:paraId="628595A2" w14:textId="77777777" w:rsidTr="006C590D">
        <w:trPr>
          <w:trHeight w:val="386"/>
        </w:trPr>
        <w:tc>
          <w:tcPr>
            <w:tcW w:w="0" w:type="auto"/>
          </w:tcPr>
          <w:p w14:paraId="344DE408" w14:textId="77777777" w:rsidR="00BF3FAA" w:rsidRPr="00BD3684" w:rsidRDefault="00BF3FAA" w:rsidP="00BF3FAA">
            <w:pPr>
              <w:rPr>
                <w:rFonts w:ascii="Times New Roman" w:hAnsi="Times New Roman" w:cs="Times New Roman"/>
                <w:sz w:val="16"/>
                <w:szCs w:val="16"/>
                <w:lang w:val="en-GB"/>
              </w:rPr>
            </w:pPr>
          </w:p>
        </w:tc>
        <w:tc>
          <w:tcPr>
            <w:tcW w:w="0" w:type="auto"/>
          </w:tcPr>
          <w:p w14:paraId="2B31E17F" w14:textId="1F0339E7" w:rsidR="00BF3FAA" w:rsidRPr="00BD3684" w:rsidRDefault="00BF3FAA" w:rsidP="00EE7E52">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Acid-base disorder</w:t>
            </w:r>
          </w:p>
        </w:tc>
        <w:tc>
          <w:tcPr>
            <w:tcW w:w="0" w:type="auto"/>
          </w:tcPr>
          <w:p w14:paraId="618648F9" w14:textId="77777777" w:rsidR="00BF3FAA" w:rsidRPr="00E05A44" w:rsidRDefault="00BF3FAA"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w:t>
            </w:r>
            <w:proofErr w:type="spellStart"/>
            <w:r w:rsidRPr="00E05A44">
              <w:rPr>
                <w:rFonts w:ascii="Times New Roman" w:eastAsia="Times New Roman" w:hAnsi="Times New Roman" w:cs="Times New Roman"/>
                <w:sz w:val="16"/>
                <w:szCs w:val="16"/>
                <w:lang w:val="fr-FR"/>
              </w:rPr>
              <w:t>Cvs</w:t>
            </w:r>
            <w:proofErr w:type="spellEnd"/>
            <w:r w:rsidRPr="00E05A44">
              <w:rPr>
                <w:rFonts w:ascii="Times New Roman" w:eastAsia="Times New Roman" w:hAnsi="Times New Roman" w:cs="Times New Roman"/>
                <w:sz w:val="16"/>
                <w:szCs w:val="16"/>
                <w:lang w:val="fr-FR"/>
              </w:rPr>
              <w:t xml:space="preserve"> T/T</w:t>
            </w:r>
          </w:p>
          <w:p w14:paraId="33A49B45" w14:textId="77AA524B" w:rsidR="00BF3FAA" w:rsidRPr="00E05A44" w:rsidRDefault="00BF3FAA" w:rsidP="00EE7E52">
            <w:pPr>
              <w:jc w:val="center"/>
              <w:rPr>
                <w:rFonts w:ascii="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tc>
        <w:tc>
          <w:tcPr>
            <w:tcW w:w="0" w:type="auto"/>
          </w:tcPr>
          <w:p w14:paraId="5C23FF48" w14:textId="77777777" w:rsidR="00BF3FAA" w:rsidRPr="00BD3684" w:rsidRDefault="00BF3FAA"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4CE564E5" w14:textId="6C0546B1" w:rsidR="00BF3FAA" w:rsidRPr="00BD3684" w:rsidRDefault="00BF3FAA" w:rsidP="00EE7E52">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tc>
        <w:tc>
          <w:tcPr>
            <w:tcW w:w="0" w:type="auto"/>
          </w:tcPr>
          <w:p w14:paraId="2175F6D4" w14:textId="77777777" w:rsidR="00BF3FAA" w:rsidRPr="00BD3684" w:rsidRDefault="00BF3FAA"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2.18 (1.08-4.40)</w:t>
            </w:r>
          </w:p>
          <w:p w14:paraId="175C7794" w14:textId="458AE6AD" w:rsidR="00BF3FAA" w:rsidRPr="00BD3684" w:rsidRDefault="00BF3FAA" w:rsidP="00EE7E52">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2.17 (1.03-4.56)</w:t>
            </w:r>
          </w:p>
        </w:tc>
        <w:tc>
          <w:tcPr>
            <w:tcW w:w="0" w:type="auto"/>
          </w:tcPr>
          <w:p w14:paraId="7CC05582" w14:textId="77777777" w:rsidR="00BF3FAA" w:rsidRPr="00BD3684" w:rsidRDefault="00BF3FAA"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0.028</w:t>
            </w:r>
          </w:p>
          <w:p w14:paraId="51642468" w14:textId="799D542F" w:rsidR="00BF3FAA" w:rsidRPr="00BD3684" w:rsidRDefault="00BF3FAA" w:rsidP="00EE7E52">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0.037</w:t>
            </w:r>
          </w:p>
        </w:tc>
        <w:tc>
          <w:tcPr>
            <w:tcW w:w="0" w:type="auto"/>
          </w:tcPr>
          <w:p w14:paraId="23B387F0" w14:textId="77777777" w:rsidR="00BF3FAA" w:rsidRPr="00BD3684" w:rsidRDefault="00BF3FAA"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09D59A1A" w14:textId="3972B537" w:rsidR="00BF3FAA" w:rsidRPr="00BD3684" w:rsidRDefault="00BF3FAA" w:rsidP="00EE7E52">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54/46</w:t>
            </w:r>
          </w:p>
        </w:tc>
      </w:tr>
      <w:tr w:rsidR="00BF3FAA" w:rsidRPr="00BD3684" w14:paraId="0559D716" w14:textId="77777777" w:rsidTr="006C590D">
        <w:trPr>
          <w:trHeight w:val="431"/>
        </w:trPr>
        <w:tc>
          <w:tcPr>
            <w:tcW w:w="0" w:type="auto"/>
          </w:tcPr>
          <w:p w14:paraId="28B26322" w14:textId="72A6FAB8" w:rsidR="00BF3FAA" w:rsidRPr="00BD3684" w:rsidRDefault="00BF3FAA" w:rsidP="00BF3FAA">
            <w:pPr>
              <w:rPr>
                <w:rFonts w:ascii="Times New Roman" w:hAnsi="Times New Roman" w:cs="Times New Roman"/>
                <w:sz w:val="16"/>
                <w:szCs w:val="16"/>
                <w:lang w:val="en-GB"/>
              </w:rPr>
            </w:pPr>
            <w:r w:rsidRPr="00BD3684">
              <w:rPr>
                <w:rFonts w:ascii="Times New Roman" w:hAnsi="Times New Roman" w:cs="Times New Roman"/>
                <w:sz w:val="16"/>
                <w:szCs w:val="16"/>
                <w:lang w:val="en-GB"/>
              </w:rPr>
              <w:t>rs833061</w:t>
            </w:r>
          </w:p>
        </w:tc>
        <w:tc>
          <w:tcPr>
            <w:tcW w:w="0" w:type="auto"/>
          </w:tcPr>
          <w:p w14:paraId="5E91E5D1" w14:textId="07BDB89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CRP level</w:t>
            </w:r>
          </w:p>
        </w:tc>
        <w:tc>
          <w:tcPr>
            <w:tcW w:w="0" w:type="auto"/>
          </w:tcPr>
          <w:p w14:paraId="03F40493" w14:textId="77777777" w:rsidR="00BF3FAA" w:rsidRPr="00E05A44" w:rsidRDefault="00BF3FAA" w:rsidP="00EE7E52">
            <w:pPr>
              <w:jc w:val="center"/>
              <w:rPr>
                <w:rFonts w:ascii="Times New Roman" w:hAnsi="Times New Roman" w:cs="Times New Roman"/>
                <w:sz w:val="16"/>
                <w:szCs w:val="16"/>
                <w:lang w:val="fr-FR"/>
              </w:rPr>
            </w:pPr>
            <w:r w:rsidRPr="00E05A44">
              <w:rPr>
                <w:rFonts w:ascii="Times New Roman" w:hAnsi="Times New Roman" w:cs="Times New Roman"/>
                <w:sz w:val="16"/>
                <w:szCs w:val="16"/>
                <w:lang w:val="fr-FR"/>
              </w:rPr>
              <w:t>C/T-T/T vs C/C</w:t>
            </w:r>
          </w:p>
          <w:p w14:paraId="7BD6B0D9" w14:textId="7E9ECB53" w:rsidR="00BF3FAA" w:rsidRPr="00E05A44" w:rsidRDefault="00BF3FAA" w:rsidP="00EE7E52">
            <w:pPr>
              <w:jc w:val="center"/>
              <w:rPr>
                <w:rFonts w:ascii="Times New Roman" w:hAnsi="Times New Roman" w:cs="Times New Roman"/>
                <w:sz w:val="16"/>
                <w:szCs w:val="16"/>
                <w:lang w:val="fr-FR"/>
              </w:rPr>
            </w:pPr>
            <w:r w:rsidRPr="00E05A44">
              <w:rPr>
                <w:rFonts w:ascii="Times New Roman" w:hAnsi="Times New Roman" w:cs="Times New Roman"/>
                <w:sz w:val="16"/>
                <w:szCs w:val="16"/>
                <w:lang w:val="fr-FR"/>
              </w:rPr>
              <w:t>C/T vs C/C</w:t>
            </w:r>
          </w:p>
          <w:p w14:paraId="1E2A744B" w14:textId="384E1C1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T/T vs C/C</w:t>
            </w:r>
          </w:p>
        </w:tc>
        <w:tc>
          <w:tcPr>
            <w:tcW w:w="0" w:type="auto"/>
          </w:tcPr>
          <w:p w14:paraId="7CC39405"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Dominant</w:t>
            </w:r>
          </w:p>
          <w:p w14:paraId="09BC6F6B"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Codominant</w:t>
            </w:r>
          </w:p>
          <w:p w14:paraId="439BB5C3" w14:textId="4103BC2B"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Codominant</w:t>
            </w:r>
          </w:p>
        </w:tc>
        <w:tc>
          <w:tcPr>
            <w:tcW w:w="0" w:type="auto"/>
          </w:tcPr>
          <w:p w14:paraId="5CC460A7"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3.29 (1.35-8.01)</w:t>
            </w:r>
          </w:p>
          <w:p w14:paraId="0597CA5B"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3.37 (1.30-8.72)</w:t>
            </w:r>
          </w:p>
          <w:p w14:paraId="5DBC3444" w14:textId="28B4D5F5"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3.14 (1.07-9.25)</w:t>
            </w:r>
          </w:p>
        </w:tc>
        <w:tc>
          <w:tcPr>
            <w:tcW w:w="0" w:type="auto"/>
          </w:tcPr>
          <w:p w14:paraId="5E8848D0"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0.007</w:t>
            </w:r>
          </w:p>
          <w:p w14:paraId="6D5C1E71"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0.028</w:t>
            </w:r>
          </w:p>
          <w:p w14:paraId="182DF86F" w14:textId="47E0463A"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0.028</w:t>
            </w:r>
          </w:p>
        </w:tc>
        <w:tc>
          <w:tcPr>
            <w:tcW w:w="0" w:type="auto"/>
          </w:tcPr>
          <w:p w14:paraId="481441CD"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68/32 vs 17/18</w:t>
            </w:r>
          </w:p>
          <w:p w14:paraId="55EB87D5"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46/21 vs 17/18</w:t>
            </w:r>
          </w:p>
          <w:p w14:paraId="36A08B19" w14:textId="3CE6AED3"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22/11 vs 17/18</w:t>
            </w:r>
          </w:p>
        </w:tc>
      </w:tr>
      <w:tr w:rsidR="00BF3FAA" w:rsidRPr="00BD3684" w14:paraId="6A6748F8" w14:textId="77777777" w:rsidTr="006C590D">
        <w:trPr>
          <w:trHeight w:val="281"/>
        </w:trPr>
        <w:tc>
          <w:tcPr>
            <w:tcW w:w="0" w:type="auto"/>
          </w:tcPr>
          <w:p w14:paraId="176B3A49" w14:textId="00A6F736" w:rsidR="00BF3FAA" w:rsidRPr="00BD3684" w:rsidRDefault="00BF3FAA" w:rsidP="00BF3FAA">
            <w:pPr>
              <w:rPr>
                <w:rFonts w:ascii="Times New Roman" w:hAnsi="Times New Roman" w:cs="Times New Roman"/>
                <w:sz w:val="16"/>
                <w:szCs w:val="16"/>
                <w:lang w:val="en-GB"/>
              </w:rPr>
            </w:pPr>
            <w:r w:rsidRPr="00BD3684">
              <w:rPr>
                <w:rFonts w:ascii="Times New Roman" w:hAnsi="Times New Roman" w:cs="Times New Roman"/>
                <w:sz w:val="16"/>
                <w:szCs w:val="16"/>
                <w:lang w:val="en-GB"/>
              </w:rPr>
              <w:t>rs2010963</w:t>
            </w:r>
          </w:p>
        </w:tc>
        <w:tc>
          <w:tcPr>
            <w:tcW w:w="0" w:type="auto"/>
          </w:tcPr>
          <w:p w14:paraId="07A7B1A7" w14:textId="3150557F" w:rsidR="00BF3FAA" w:rsidRPr="00BD3684" w:rsidRDefault="00BF3FAA" w:rsidP="00EE7E52">
            <w:pPr>
              <w:jc w:val="center"/>
              <w:rPr>
                <w:rFonts w:ascii="Times New Roman" w:hAnsi="Times New Roman" w:cs="Times New Roman"/>
                <w:sz w:val="16"/>
                <w:szCs w:val="16"/>
                <w:lang w:val="en-GB"/>
              </w:rPr>
            </w:pPr>
          </w:p>
        </w:tc>
        <w:tc>
          <w:tcPr>
            <w:tcW w:w="0" w:type="auto"/>
          </w:tcPr>
          <w:p w14:paraId="475710CF" w14:textId="71DC435C"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C/G-C/C vs G/G</w:t>
            </w:r>
          </w:p>
        </w:tc>
        <w:tc>
          <w:tcPr>
            <w:tcW w:w="0" w:type="auto"/>
          </w:tcPr>
          <w:p w14:paraId="4BE26C5C" w14:textId="674F1E3F"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Dominant</w:t>
            </w:r>
          </w:p>
        </w:tc>
        <w:tc>
          <w:tcPr>
            <w:tcW w:w="0" w:type="auto"/>
          </w:tcPr>
          <w:p w14:paraId="722CB76D" w14:textId="2ADE437E"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2.21 (1.02-4.81)</w:t>
            </w:r>
          </w:p>
        </w:tc>
        <w:tc>
          <w:tcPr>
            <w:tcW w:w="0" w:type="auto"/>
          </w:tcPr>
          <w:p w14:paraId="3885D5D2" w14:textId="26B0280C"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0.042</w:t>
            </w:r>
          </w:p>
        </w:tc>
        <w:tc>
          <w:tcPr>
            <w:tcW w:w="0" w:type="auto"/>
          </w:tcPr>
          <w:p w14:paraId="0168B1A2" w14:textId="2152EB1B"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47/20 vs 38/30</w:t>
            </w:r>
          </w:p>
        </w:tc>
      </w:tr>
      <w:tr w:rsidR="00BF3FAA" w:rsidRPr="00BD3684" w14:paraId="506A6ED3" w14:textId="77777777" w:rsidTr="006C590D">
        <w:trPr>
          <w:trHeight w:val="281"/>
        </w:trPr>
        <w:tc>
          <w:tcPr>
            <w:tcW w:w="0" w:type="auto"/>
          </w:tcPr>
          <w:p w14:paraId="5C5EAE51" w14:textId="64A4350F" w:rsidR="00BF3FAA" w:rsidRPr="00BD3684" w:rsidRDefault="00BF3FAA" w:rsidP="00BF3FAA">
            <w:pPr>
              <w:rPr>
                <w:rFonts w:ascii="Times New Roman" w:hAnsi="Times New Roman" w:cs="Times New Roman"/>
                <w:sz w:val="16"/>
                <w:szCs w:val="16"/>
                <w:lang w:val="en-GB"/>
              </w:rPr>
            </w:pPr>
            <w:r w:rsidRPr="00BD3684">
              <w:rPr>
                <w:rFonts w:ascii="Times New Roman" w:hAnsi="Times New Roman" w:cs="Times New Roman"/>
                <w:sz w:val="16"/>
                <w:szCs w:val="16"/>
                <w:lang w:val="en-GB"/>
              </w:rPr>
              <w:t>rs699947</w:t>
            </w:r>
          </w:p>
        </w:tc>
        <w:tc>
          <w:tcPr>
            <w:tcW w:w="0" w:type="auto"/>
          </w:tcPr>
          <w:p w14:paraId="37524F83" w14:textId="1468635E" w:rsidR="00BF3FAA" w:rsidRPr="00BD3684" w:rsidRDefault="00BF3FAA" w:rsidP="00EE7E52">
            <w:pPr>
              <w:jc w:val="center"/>
              <w:rPr>
                <w:rFonts w:ascii="Times New Roman" w:hAnsi="Times New Roman" w:cs="Times New Roman"/>
                <w:sz w:val="16"/>
                <w:szCs w:val="16"/>
                <w:lang w:val="en-GB"/>
              </w:rPr>
            </w:pPr>
          </w:p>
        </w:tc>
        <w:tc>
          <w:tcPr>
            <w:tcW w:w="0" w:type="auto"/>
          </w:tcPr>
          <w:p w14:paraId="4AEB079A"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A/C-C/C vs A/A</w:t>
            </w:r>
          </w:p>
          <w:p w14:paraId="6BC1389E" w14:textId="1D0CC8DC"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A/C vs A/A</w:t>
            </w:r>
          </w:p>
        </w:tc>
        <w:tc>
          <w:tcPr>
            <w:tcW w:w="0" w:type="auto"/>
          </w:tcPr>
          <w:p w14:paraId="38635B87"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Dominant</w:t>
            </w:r>
          </w:p>
          <w:p w14:paraId="5F358005" w14:textId="59D10425"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Codominant</w:t>
            </w:r>
          </w:p>
          <w:p w14:paraId="6EA5F20B" w14:textId="768F7B66"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Overdominant</w:t>
            </w:r>
          </w:p>
        </w:tc>
        <w:tc>
          <w:tcPr>
            <w:tcW w:w="0" w:type="auto"/>
          </w:tcPr>
          <w:p w14:paraId="3C9D557F"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2.95 (1.25-6.96)</w:t>
            </w:r>
          </w:p>
          <w:p w14:paraId="7E3A7027"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3.43 (1.34-8.81)</w:t>
            </w:r>
          </w:p>
          <w:p w14:paraId="6F437885" w14:textId="7501DE5E"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2.24 (1.03-4.88)</w:t>
            </w:r>
          </w:p>
        </w:tc>
        <w:tc>
          <w:tcPr>
            <w:tcW w:w="0" w:type="auto"/>
          </w:tcPr>
          <w:p w14:paraId="5919AE06"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0.012</w:t>
            </w:r>
          </w:p>
          <w:p w14:paraId="54B92F3F"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0.031</w:t>
            </w:r>
          </w:p>
          <w:p w14:paraId="0A736F25" w14:textId="36FF03C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0.038</w:t>
            </w:r>
          </w:p>
        </w:tc>
        <w:tc>
          <w:tcPr>
            <w:tcW w:w="0" w:type="auto"/>
          </w:tcPr>
          <w:p w14:paraId="1E0AA184"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65/31 vs 20/19</w:t>
            </w:r>
          </w:p>
          <w:p w14:paraId="1C25C968" w14:textId="77777777"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43/18 vs 20/19</w:t>
            </w:r>
          </w:p>
          <w:p w14:paraId="097B966B" w14:textId="0D1E1F68" w:rsidR="00BF3FAA" w:rsidRPr="00BD3684" w:rsidRDefault="00BF3FAA"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43/18 vs 42/32</w:t>
            </w:r>
          </w:p>
        </w:tc>
      </w:tr>
    </w:tbl>
    <w:p w14:paraId="5438CEA8" w14:textId="4B15C86C" w:rsidR="003B78D7" w:rsidRPr="00BD3684" w:rsidRDefault="00BD3684" w:rsidP="006C590D">
      <w:pPr>
        <w:jc w:val="both"/>
        <w:rPr>
          <w:rFonts w:ascii="Times New Roman" w:hAnsi="Times New Roman" w:cs="Times New Roman"/>
          <w:sz w:val="20"/>
          <w:szCs w:val="20"/>
          <w:lang w:val="en-GB"/>
        </w:rPr>
      </w:pPr>
      <w:r w:rsidRPr="00BD3684">
        <w:rPr>
          <w:rFonts w:ascii="Times New Roman" w:hAnsi="Times New Roman" w:cs="Times New Roman"/>
          <w:color w:val="000000" w:themeColor="text1"/>
          <w:sz w:val="20"/>
          <w:szCs w:val="20"/>
          <w:lang w:val="en-GB"/>
        </w:rPr>
        <w:t>Notes</w:t>
      </w:r>
      <w:r>
        <w:rPr>
          <w:rFonts w:ascii="Times New Roman" w:hAnsi="Times New Roman" w:cs="Times New Roman"/>
          <w:color w:val="000000" w:themeColor="text1"/>
          <w:sz w:val="20"/>
          <w:szCs w:val="20"/>
          <w:lang w:val="en-GB"/>
        </w:rPr>
        <w:t>:</w:t>
      </w:r>
      <w:r w:rsidRPr="00BD3684">
        <w:rPr>
          <w:rFonts w:ascii="Times New Roman" w:hAnsi="Times New Roman" w:cs="Times New Roman"/>
          <w:color w:val="000000" w:themeColor="text1"/>
          <w:sz w:val="20"/>
          <w:szCs w:val="20"/>
          <w:lang w:val="en-GB"/>
        </w:rPr>
        <w:t xml:space="preserve"> </w:t>
      </w:r>
      <w:r w:rsidR="00BD084E" w:rsidRPr="00BD3684">
        <w:rPr>
          <w:rFonts w:ascii="Times New Roman" w:hAnsi="Times New Roman" w:cs="Times New Roman"/>
          <w:sz w:val="20"/>
          <w:szCs w:val="20"/>
          <w:lang w:val="en-GB"/>
        </w:rPr>
        <w:t>All genetic models were tested</w:t>
      </w:r>
      <w:r w:rsidR="00F35C82" w:rsidRPr="00BD3684">
        <w:rPr>
          <w:rFonts w:ascii="Times New Roman" w:hAnsi="Times New Roman" w:cs="Times New Roman"/>
          <w:sz w:val="20"/>
          <w:szCs w:val="20"/>
          <w:lang w:val="en-GB"/>
        </w:rPr>
        <w:t xml:space="preserve">. </w:t>
      </w:r>
      <w:r w:rsidR="00D75B77" w:rsidRPr="00BD3684">
        <w:rPr>
          <w:rFonts w:ascii="Times New Roman" w:hAnsi="Times New Roman" w:cs="Times New Roman"/>
          <w:sz w:val="20"/>
          <w:szCs w:val="20"/>
          <w:lang w:val="en-GB"/>
        </w:rPr>
        <w:t>Only</w:t>
      </w:r>
      <w:r w:rsidR="00F35C82" w:rsidRPr="00BD3684">
        <w:rPr>
          <w:rFonts w:ascii="Times New Roman" w:hAnsi="Times New Roman" w:cs="Times New Roman"/>
          <w:sz w:val="20"/>
          <w:szCs w:val="20"/>
          <w:lang w:val="en-GB"/>
        </w:rPr>
        <w:t xml:space="preserve"> statistically significant </w:t>
      </w:r>
      <w:r w:rsidR="00EC5CAB" w:rsidRPr="00BD3684">
        <w:rPr>
          <w:rFonts w:ascii="Times New Roman" w:hAnsi="Times New Roman" w:cs="Times New Roman"/>
          <w:sz w:val="20"/>
          <w:szCs w:val="20"/>
          <w:lang w:val="en-GB"/>
        </w:rPr>
        <w:t>associations are shown</w:t>
      </w:r>
      <w:r w:rsidR="00F824CA" w:rsidRPr="00BD3684">
        <w:rPr>
          <w:rFonts w:ascii="Times New Roman" w:hAnsi="Times New Roman" w:cs="Times New Roman"/>
          <w:sz w:val="20"/>
          <w:szCs w:val="20"/>
          <w:lang w:val="en-GB"/>
        </w:rPr>
        <w:t xml:space="preserve">. Reported p-values are </w:t>
      </w:r>
      <w:r w:rsidR="00C03B09" w:rsidRPr="00BD3684">
        <w:rPr>
          <w:rFonts w:ascii="Times New Roman" w:hAnsi="Times New Roman" w:cs="Times New Roman"/>
          <w:sz w:val="20"/>
          <w:szCs w:val="20"/>
          <w:lang w:val="en-GB"/>
        </w:rPr>
        <w:t>nominal</w:t>
      </w:r>
      <w:r w:rsidR="00582808" w:rsidRPr="00BD3684">
        <w:rPr>
          <w:rFonts w:ascii="Times New Roman" w:hAnsi="Times New Roman" w:cs="Times New Roman"/>
          <w:sz w:val="20"/>
          <w:szCs w:val="20"/>
          <w:lang w:val="en-GB"/>
        </w:rPr>
        <w:t>.</w:t>
      </w:r>
      <w:r w:rsidR="00C34389" w:rsidRPr="00BD3684">
        <w:rPr>
          <w:rFonts w:ascii="Times New Roman" w:hAnsi="Times New Roman" w:cs="Times New Roman"/>
          <w:sz w:val="20"/>
          <w:szCs w:val="20"/>
          <w:lang w:val="en-GB"/>
        </w:rPr>
        <w:t xml:space="preserve"> </w:t>
      </w:r>
      <w:r w:rsidR="00043155" w:rsidRPr="00BD3684">
        <w:rPr>
          <w:rFonts w:ascii="Times New Roman" w:eastAsia="Times New Roman" w:hAnsi="Times New Roman" w:cs="Times New Roman"/>
          <w:sz w:val="20"/>
          <w:szCs w:val="20"/>
          <w:lang w:val="en-GB"/>
        </w:rPr>
        <w:t xml:space="preserve">Genotypes were grouped variant vs </w:t>
      </w:r>
      <w:r w:rsidR="006C590D" w:rsidRPr="00BD3684">
        <w:rPr>
          <w:rFonts w:ascii="Times New Roman" w:eastAsia="Times New Roman" w:hAnsi="Times New Roman" w:cs="Times New Roman"/>
          <w:sz w:val="20"/>
          <w:szCs w:val="20"/>
          <w:lang w:val="en-GB"/>
        </w:rPr>
        <w:t>wild type</w:t>
      </w:r>
      <w:r w:rsidR="00043155" w:rsidRPr="00BD3684">
        <w:rPr>
          <w:rFonts w:ascii="Times New Roman" w:eastAsia="Times New Roman" w:hAnsi="Times New Roman" w:cs="Times New Roman"/>
          <w:sz w:val="20"/>
          <w:szCs w:val="20"/>
          <w:lang w:val="en-GB"/>
        </w:rPr>
        <w:t xml:space="preserve"> (</w:t>
      </w:r>
      <w:proofErr w:type="spellStart"/>
      <w:r w:rsidR="00043155" w:rsidRPr="00BD3684">
        <w:rPr>
          <w:rFonts w:ascii="Times New Roman" w:eastAsia="Times New Roman" w:hAnsi="Times New Roman" w:cs="Times New Roman"/>
          <w:sz w:val="20"/>
          <w:szCs w:val="20"/>
          <w:lang w:val="en-GB"/>
        </w:rPr>
        <w:t>wt</w:t>
      </w:r>
      <w:proofErr w:type="spellEnd"/>
      <w:r w:rsidR="00043155" w:rsidRPr="00BD3684">
        <w:rPr>
          <w:rFonts w:ascii="Times New Roman" w:eastAsia="Times New Roman" w:hAnsi="Times New Roman" w:cs="Times New Roman"/>
          <w:sz w:val="20"/>
          <w:szCs w:val="20"/>
          <w:lang w:val="en-GB"/>
        </w:rPr>
        <w:t xml:space="preserve">; reference). </w:t>
      </w:r>
      <w:r w:rsidR="00C34389" w:rsidRPr="00BD3684">
        <w:rPr>
          <w:rFonts w:ascii="Times New Roman" w:hAnsi="Times New Roman" w:cs="Times New Roman"/>
          <w:sz w:val="20"/>
          <w:szCs w:val="20"/>
          <w:lang w:val="en-GB"/>
        </w:rPr>
        <w:t>Among all tested inheritance models, the dominant and overdominant models consistently provided the best fit, as judged by AIC and BIC values (data not shown)</w:t>
      </w:r>
      <w:r w:rsidR="00043155" w:rsidRPr="00BD3684">
        <w:rPr>
          <w:rFonts w:ascii="Times New Roman" w:hAnsi="Times New Roman" w:cs="Times New Roman"/>
          <w:sz w:val="20"/>
          <w:szCs w:val="20"/>
          <w:lang w:val="en-GB"/>
        </w:rPr>
        <w:t>.</w:t>
      </w:r>
    </w:p>
    <w:p w14:paraId="1CACE21C" w14:textId="77777777" w:rsidR="006C590D" w:rsidRPr="00BD3684" w:rsidRDefault="006C590D" w:rsidP="00CB276A">
      <w:pPr>
        <w:rPr>
          <w:rFonts w:ascii="Calibri" w:eastAsia="Times New Roman" w:hAnsi="Calibri" w:cs="Calibri"/>
          <w:b/>
          <w:bCs/>
          <w:lang w:val="en-GB"/>
        </w:rPr>
      </w:pPr>
    </w:p>
    <w:p w14:paraId="37936CD4" w14:textId="77777777" w:rsidR="006C590D" w:rsidRPr="00BD3684" w:rsidRDefault="006C590D" w:rsidP="00CB276A">
      <w:pPr>
        <w:rPr>
          <w:rFonts w:ascii="Calibri" w:eastAsia="Times New Roman" w:hAnsi="Calibri" w:cs="Calibri"/>
          <w:b/>
          <w:bCs/>
          <w:lang w:val="en-GB"/>
        </w:rPr>
      </w:pPr>
    </w:p>
    <w:p w14:paraId="2897A69E" w14:textId="77777777" w:rsidR="006C590D" w:rsidRPr="00BD3684" w:rsidRDefault="006C590D" w:rsidP="00CB276A">
      <w:pPr>
        <w:rPr>
          <w:rFonts w:ascii="Calibri" w:eastAsia="Times New Roman" w:hAnsi="Calibri" w:cs="Calibri"/>
          <w:b/>
          <w:bCs/>
          <w:lang w:val="en-GB"/>
        </w:rPr>
      </w:pPr>
    </w:p>
    <w:p w14:paraId="347BBA83" w14:textId="77777777" w:rsidR="006C590D" w:rsidRPr="00BD3684" w:rsidRDefault="006C590D" w:rsidP="00CB276A">
      <w:pPr>
        <w:rPr>
          <w:rFonts w:ascii="Calibri" w:eastAsia="Times New Roman" w:hAnsi="Calibri" w:cs="Calibri"/>
          <w:b/>
          <w:bCs/>
          <w:lang w:val="en-GB"/>
        </w:rPr>
      </w:pPr>
    </w:p>
    <w:p w14:paraId="183EEDB1" w14:textId="77777777" w:rsidR="006C590D" w:rsidRPr="00BD3684" w:rsidRDefault="006C590D" w:rsidP="00CB276A">
      <w:pPr>
        <w:rPr>
          <w:rFonts w:ascii="Calibri" w:eastAsia="Times New Roman" w:hAnsi="Calibri" w:cs="Calibri"/>
          <w:b/>
          <w:bCs/>
          <w:lang w:val="en-GB"/>
        </w:rPr>
      </w:pPr>
    </w:p>
    <w:p w14:paraId="6D6F4234" w14:textId="2DC2E353" w:rsidR="001D7321" w:rsidRPr="00BD3684" w:rsidRDefault="00977DC8" w:rsidP="00CB276A">
      <w:pPr>
        <w:rPr>
          <w:rFonts w:ascii="Times New Roman" w:eastAsia="Times New Roman" w:hAnsi="Times New Roman" w:cs="Times New Roman"/>
          <w:b/>
          <w:bCs/>
          <w:sz w:val="20"/>
          <w:szCs w:val="20"/>
          <w:lang w:val="en-GB"/>
        </w:rPr>
      </w:pPr>
      <w:r w:rsidRPr="00BD3684">
        <w:rPr>
          <w:rFonts w:ascii="Times New Roman" w:eastAsia="Times New Roman" w:hAnsi="Times New Roman" w:cs="Times New Roman"/>
          <w:b/>
          <w:bCs/>
          <w:sz w:val="20"/>
          <w:szCs w:val="20"/>
          <w:lang w:val="en-GB"/>
        </w:rPr>
        <w:lastRenderedPageBreak/>
        <w:t>Supplementa</w:t>
      </w:r>
      <w:r w:rsidR="003B78D7" w:rsidRPr="00BD3684">
        <w:rPr>
          <w:rFonts w:ascii="Times New Roman" w:eastAsia="Times New Roman" w:hAnsi="Times New Roman" w:cs="Times New Roman"/>
          <w:b/>
          <w:bCs/>
          <w:sz w:val="20"/>
          <w:szCs w:val="20"/>
          <w:lang w:val="en-GB"/>
        </w:rPr>
        <w:t>ry</w:t>
      </w:r>
      <w:r w:rsidRPr="00BD3684">
        <w:rPr>
          <w:rFonts w:ascii="Times New Roman" w:eastAsia="Times New Roman" w:hAnsi="Times New Roman" w:cs="Times New Roman"/>
          <w:b/>
          <w:bCs/>
          <w:sz w:val="20"/>
          <w:szCs w:val="20"/>
          <w:lang w:val="en-GB"/>
        </w:rPr>
        <w:t xml:space="preserve"> Table</w:t>
      </w:r>
      <w:r w:rsidR="009F0011" w:rsidRPr="00BD3684">
        <w:rPr>
          <w:rFonts w:ascii="Times New Roman" w:eastAsia="Times New Roman" w:hAnsi="Times New Roman" w:cs="Times New Roman"/>
          <w:b/>
          <w:bCs/>
          <w:sz w:val="20"/>
          <w:szCs w:val="20"/>
          <w:lang w:val="en-GB"/>
        </w:rPr>
        <w:t xml:space="preserve"> </w:t>
      </w:r>
      <w:r w:rsidR="0075377F" w:rsidRPr="00BD3684">
        <w:rPr>
          <w:rFonts w:ascii="Times New Roman" w:eastAsia="Times New Roman" w:hAnsi="Times New Roman" w:cs="Times New Roman"/>
          <w:b/>
          <w:bCs/>
          <w:sz w:val="20"/>
          <w:szCs w:val="20"/>
          <w:lang w:val="en-GB"/>
        </w:rPr>
        <w:t>8</w:t>
      </w:r>
      <w:r w:rsidR="00BB0535" w:rsidRPr="00BD3684">
        <w:rPr>
          <w:rFonts w:ascii="Times New Roman" w:hAnsi="Times New Roman" w:cs="Times New Roman"/>
          <w:b/>
          <w:bCs/>
          <w:sz w:val="20"/>
          <w:szCs w:val="20"/>
          <w:lang w:val="en-GB"/>
        </w:rPr>
        <w:t xml:space="preserve">. Association of genetic model </w:t>
      </w:r>
      <w:r w:rsidR="00BB0535" w:rsidRPr="00BD3684">
        <w:rPr>
          <w:rFonts w:ascii="Times New Roman" w:eastAsia="Times New Roman" w:hAnsi="Times New Roman" w:cs="Times New Roman"/>
          <w:b/>
          <w:bCs/>
          <w:kern w:val="0"/>
          <w:sz w:val="20"/>
          <w:szCs w:val="20"/>
          <w:lang w:val="en-GB" w:eastAsia="en-GB"/>
          <w14:ligatures w14:val="none"/>
        </w:rPr>
        <w:t xml:space="preserve">for </w:t>
      </w:r>
      <w:r w:rsidR="00BB0535" w:rsidRPr="00BD3684">
        <w:rPr>
          <w:rFonts w:ascii="Times New Roman" w:hAnsi="Times New Roman" w:cs="Times New Roman"/>
          <w:b/>
          <w:bCs/>
          <w:sz w:val="20"/>
          <w:szCs w:val="20"/>
          <w:lang w:val="en-GB"/>
        </w:rPr>
        <w:t>VEGFR-1</w:t>
      </w:r>
      <w:r w:rsidR="00BB0535" w:rsidRPr="00BD3684">
        <w:rPr>
          <w:rFonts w:ascii="Times New Roman" w:hAnsi="Times New Roman" w:cs="Times New Roman"/>
          <w:b/>
          <w:bCs/>
          <w:i/>
          <w:iCs/>
          <w:sz w:val="20"/>
          <w:szCs w:val="20"/>
          <w:lang w:val="en-GB"/>
        </w:rPr>
        <w:t xml:space="preserve"> </w:t>
      </w:r>
      <w:r w:rsidR="00BB0535" w:rsidRPr="00BD3684">
        <w:rPr>
          <w:rFonts w:ascii="Times New Roman" w:eastAsia="Times New Roman" w:hAnsi="Times New Roman" w:cs="Times New Roman"/>
          <w:b/>
          <w:bCs/>
          <w:sz w:val="20"/>
          <w:szCs w:val="20"/>
          <w:lang w:val="en-GB" w:eastAsia="en-GB"/>
        </w:rPr>
        <w:t xml:space="preserve">rs9508032 </w:t>
      </w:r>
      <w:r w:rsidR="00BB0535" w:rsidRPr="00BD3684">
        <w:rPr>
          <w:rFonts w:ascii="Times New Roman" w:eastAsia="Times New Roman" w:hAnsi="Times New Roman" w:cs="Times New Roman"/>
          <w:b/>
          <w:bCs/>
          <w:kern w:val="0"/>
          <w:sz w:val="20"/>
          <w:szCs w:val="20"/>
          <w:lang w:val="en-GB" w:eastAsia="en-GB"/>
          <w14:ligatures w14:val="none"/>
        </w:rPr>
        <w:t>variants and</w:t>
      </w:r>
      <w:r w:rsidR="00BB0535" w:rsidRPr="00BD3684">
        <w:rPr>
          <w:rFonts w:ascii="Times New Roman" w:hAnsi="Times New Roman" w:cs="Times New Roman"/>
          <w:b/>
          <w:bCs/>
          <w:sz w:val="20"/>
          <w:szCs w:val="20"/>
          <w:lang w:val="en-GB"/>
        </w:rPr>
        <w:t xml:space="preserve"> sepsis</w:t>
      </w:r>
      <w:r w:rsidR="00BB0535" w:rsidRPr="00BD3684">
        <w:rPr>
          <w:rFonts w:ascii="Times New Roman" w:eastAsia="Times New Roman" w:hAnsi="Times New Roman" w:cs="Times New Roman"/>
          <w:b/>
          <w:bCs/>
          <w:sz w:val="20"/>
          <w:szCs w:val="20"/>
          <w:lang w:val="en-GB"/>
        </w:rPr>
        <w:t>. Data stratification by</w:t>
      </w:r>
      <w:r w:rsidR="00027ACB" w:rsidRPr="00BD3684">
        <w:rPr>
          <w:rFonts w:ascii="Times New Roman" w:eastAsia="Times New Roman" w:hAnsi="Times New Roman" w:cs="Times New Roman"/>
          <w:b/>
          <w:bCs/>
          <w:sz w:val="20"/>
          <w:szCs w:val="20"/>
          <w:lang w:val="en-GB"/>
        </w:rPr>
        <w:t xml:space="preserve"> </w:t>
      </w:r>
      <w:r w:rsidR="00BB0535" w:rsidRPr="00BD3684">
        <w:rPr>
          <w:rFonts w:ascii="Times New Roman" w:eastAsia="Times New Roman" w:hAnsi="Times New Roman" w:cs="Times New Roman"/>
          <w:b/>
          <w:bCs/>
          <w:sz w:val="20"/>
          <w:szCs w:val="20"/>
          <w:lang w:val="en-GB"/>
        </w:rPr>
        <w:t xml:space="preserve">various </w:t>
      </w:r>
      <w:r w:rsidR="004B37DD" w:rsidRPr="00BD3684">
        <w:rPr>
          <w:rFonts w:ascii="Times New Roman" w:eastAsia="Times New Roman" w:hAnsi="Times New Roman" w:cs="Times New Roman"/>
          <w:b/>
          <w:bCs/>
          <w:sz w:val="20"/>
          <w:szCs w:val="20"/>
          <w:lang w:val="en-GB"/>
        </w:rPr>
        <w:t xml:space="preserve">acute organ </w:t>
      </w:r>
      <w:r w:rsidR="00027ACB" w:rsidRPr="00BD3684">
        <w:rPr>
          <w:rFonts w:ascii="Times New Roman" w:eastAsia="Times New Roman" w:hAnsi="Times New Roman" w:cs="Times New Roman"/>
          <w:b/>
          <w:bCs/>
          <w:sz w:val="20"/>
          <w:szCs w:val="20"/>
          <w:lang w:val="en-GB"/>
        </w:rPr>
        <w:t>dysfunction</w:t>
      </w:r>
      <w:r w:rsidR="00BB0535" w:rsidRPr="00BD3684">
        <w:rPr>
          <w:rFonts w:ascii="Times New Roman" w:eastAsia="Times New Roman" w:hAnsi="Times New Roman" w:cs="Times New Roman"/>
          <w:b/>
          <w:bCs/>
          <w:sz w:val="20"/>
          <w:szCs w:val="20"/>
          <w:lang w:val="en-GB"/>
        </w:rPr>
        <w:t>s</w:t>
      </w:r>
      <w:r w:rsidR="00027ACB" w:rsidRPr="00BD3684">
        <w:rPr>
          <w:rFonts w:ascii="Times New Roman" w:eastAsia="Times New Roman" w:hAnsi="Times New Roman" w:cs="Times New Roman"/>
          <w:b/>
          <w:bCs/>
          <w:sz w:val="20"/>
          <w:szCs w:val="20"/>
          <w:lang w:val="en-GB"/>
        </w:rPr>
        <w:t xml:space="preserve"> </w:t>
      </w:r>
    </w:p>
    <w:tbl>
      <w:tblPr>
        <w:tblStyle w:val="TableGrid"/>
        <w:tblW w:w="9360" w:type="dxa"/>
        <w:tblInd w:w="-95" w:type="dxa"/>
        <w:tblLayout w:type="fixed"/>
        <w:tblLook w:val="04A0" w:firstRow="1" w:lastRow="0" w:firstColumn="1" w:lastColumn="0" w:noHBand="0" w:noVBand="1"/>
      </w:tblPr>
      <w:tblGrid>
        <w:gridCol w:w="990"/>
        <w:gridCol w:w="1440"/>
        <w:gridCol w:w="1440"/>
        <w:gridCol w:w="1530"/>
        <w:gridCol w:w="1710"/>
        <w:gridCol w:w="810"/>
        <w:gridCol w:w="1440"/>
      </w:tblGrid>
      <w:tr w:rsidR="00BB0535" w:rsidRPr="00BD3684" w14:paraId="32DA487F" w14:textId="77777777" w:rsidTr="00EE7E52">
        <w:tc>
          <w:tcPr>
            <w:tcW w:w="990" w:type="dxa"/>
          </w:tcPr>
          <w:p w14:paraId="2178299A" w14:textId="546370A0" w:rsidR="00BB0535" w:rsidRPr="00BD3684" w:rsidRDefault="00BB0535" w:rsidP="005C3855">
            <w:pPr>
              <w:jc w:val="center"/>
              <w:rPr>
                <w:rFonts w:ascii="Times New Roman" w:eastAsia="Times New Roman" w:hAnsi="Times New Roman" w:cs="Times New Roman"/>
                <w:sz w:val="16"/>
                <w:szCs w:val="16"/>
                <w:lang w:val="en-GB"/>
              </w:rPr>
            </w:pPr>
            <w:r w:rsidRPr="00BD3684">
              <w:rPr>
                <w:rFonts w:ascii="Times New Roman" w:hAnsi="Times New Roman" w:cs="Times New Roman"/>
                <w:sz w:val="16"/>
                <w:szCs w:val="16"/>
                <w:lang w:val="en-GB"/>
              </w:rPr>
              <w:t>SNP</w:t>
            </w:r>
          </w:p>
        </w:tc>
        <w:tc>
          <w:tcPr>
            <w:tcW w:w="1440" w:type="dxa"/>
          </w:tcPr>
          <w:p w14:paraId="19E0C0A8" w14:textId="53A02E15" w:rsidR="00BB0535" w:rsidRPr="00BD3684" w:rsidRDefault="00C90362" w:rsidP="00EE7E52">
            <w:pPr>
              <w:jc w:val="center"/>
              <w:rPr>
                <w:rFonts w:ascii="Times New Roman" w:eastAsia="Times New Roman" w:hAnsi="Times New Roman" w:cs="Times New Roman"/>
                <w:sz w:val="16"/>
                <w:szCs w:val="16"/>
                <w:lang w:val="en-GB"/>
              </w:rPr>
            </w:pPr>
            <w:r w:rsidRPr="00BD3684">
              <w:rPr>
                <w:rFonts w:ascii="Times New Roman" w:hAnsi="Times New Roman" w:cs="Times New Roman"/>
                <w:sz w:val="16"/>
                <w:szCs w:val="16"/>
                <w:lang w:val="en-GB"/>
              </w:rPr>
              <w:t>Acute organ dysfunction</w:t>
            </w:r>
          </w:p>
        </w:tc>
        <w:tc>
          <w:tcPr>
            <w:tcW w:w="1440" w:type="dxa"/>
          </w:tcPr>
          <w:p w14:paraId="0795533E" w14:textId="77777777" w:rsidR="00BB0535" w:rsidRPr="00BD3684" w:rsidRDefault="00BB053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Genotype</w:t>
            </w:r>
          </w:p>
          <w:p w14:paraId="5E4B99FD" w14:textId="4FF19435" w:rsidR="00FA38C2" w:rsidRPr="00BD3684" w:rsidRDefault="00FA38C2" w:rsidP="00EE7E52">
            <w:pPr>
              <w:jc w:val="center"/>
              <w:rPr>
                <w:rFonts w:ascii="Times New Roman" w:eastAsia="Times New Roman" w:hAnsi="Times New Roman" w:cs="Times New Roman"/>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c>
          <w:tcPr>
            <w:tcW w:w="1530" w:type="dxa"/>
          </w:tcPr>
          <w:p w14:paraId="155F5827" w14:textId="6DA64714" w:rsidR="00BB0535" w:rsidRPr="00BD3684" w:rsidRDefault="00BB0535" w:rsidP="00EE7E52">
            <w:pPr>
              <w:jc w:val="center"/>
              <w:rPr>
                <w:rFonts w:ascii="Times New Roman" w:eastAsia="Times New Roman" w:hAnsi="Times New Roman" w:cs="Times New Roman"/>
                <w:sz w:val="16"/>
                <w:szCs w:val="16"/>
                <w:lang w:val="en-GB"/>
              </w:rPr>
            </w:pPr>
            <w:r w:rsidRPr="00BD3684">
              <w:rPr>
                <w:rFonts w:ascii="Times New Roman" w:hAnsi="Times New Roman" w:cs="Times New Roman"/>
                <w:sz w:val="16"/>
                <w:szCs w:val="16"/>
                <w:lang w:val="en-GB"/>
              </w:rPr>
              <w:t>Genetic Model</w:t>
            </w:r>
          </w:p>
        </w:tc>
        <w:tc>
          <w:tcPr>
            <w:tcW w:w="1710" w:type="dxa"/>
          </w:tcPr>
          <w:p w14:paraId="05C59076" w14:textId="1F01C36D" w:rsidR="00BB0535" w:rsidRPr="00BD3684" w:rsidRDefault="00BB0535" w:rsidP="00EE7E52">
            <w:pPr>
              <w:jc w:val="center"/>
              <w:rPr>
                <w:rFonts w:ascii="Times New Roman" w:eastAsia="Times New Roman" w:hAnsi="Times New Roman" w:cs="Times New Roman"/>
                <w:sz w:val="16"/>
                <w:szCs w:val="16"/>
                <w:lang w:val="en-GB"/>
              </w:rPr>
            </w:pPr>
            <w:r w:rsidRPr="00BD3684">
              <w:rPr>
                <w:rFonts w:ascii="Times New Roman" w:hAnsi="Times New Roman" w:cs="Times New Roman"/>
                <w:sz w:val="16"/>
                <w:szCs w:val="16"/>
                <w:lang w:val="en-GB"/>
              </w:rPr>
              <w:t>OR (95%CI)</w:t>
            </w:r>
          </w:p>
        </w:tc>
        <w:tc>
          <w:tcPr>
            <w:tcW w:w="810" w:type="dxa"/>
          </w:tcPr>
          <w:p w14:paraId="0743AC81" w14:textId="21B2FB80" w:rsidR="00BB0535" w:rsidRPr="00BD3684" w:rsidRDefault="00BB0535" w:rsidP="00EE7E52">
            <w:pPr>
              <w:jc w:val="center"/>
              <w:rPr>
                <w:rFonts w:ascii="Times New Roman" w:eastAsia="Times New Roman" w:hAnsi="Times New Roman" w:cs="Times New Roman"/>
                <w:sz w:val="16"/>
                <w:szCs w:val="16"/>
                <w:lang w:val="en-GB"/>
              </w:rPr>
            </w:pPr>
            <w:r w:rsidRPr="00BD3684">
              <w:rPr>
                <w:rFonts w:ascii="Times New Roman" w:hAnsi="Times New Roman" w:cs="Times New Roman"/>
                <w:sz w:val="16"/>
                <w:szCs w:val="16"/>
                <w:lang w:val="en-GB"/>
              </w:rPr>
              <w:t>P-value</w:t>
            </w:r>
          </w:p>
        </w:tc>
        <w:tc>
          <w:tcPr>
            <w:tcW w:w="1440" w:type="dxa"/>
          </w:tcPr>
          <w:p w14:paraId="126980A0" w14:textId="77777777" w:rsidR="00BB0535" w:rsidRPr="00BD3684" w:rsidRDefault="00BB0535"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Number of cases/controls</w:t>
            </w:r>
          </w:p>
          <w:p w14:paraId="4A3D75BA" w14:textId="48263585" w:rsidR="00FA38C2" w:rsidRPr="00BD3684" w:rsidRDefault="00FA38C2" w:rsidP="00EE7E52">
            <w:pPr>
              <w:jc w:val="center"/>
              <w:rPr>
                <w:rFonts w:ascii="Times New Roman" w:eastAsia="Times New Roman" w:hAnsi="Times New Roman" w:cs="Times New Roman"/>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r>
      <w:tr w:rsidR="00CC40F6" w:rsidRPr="00BD3684" w14:paraId="3233CEBE" w14:textId="77777777" w:rsidTr="00EE7E52">
        <w:tc>
          <w:tcPr>
            <w:tcW w:w="990" w:type="dxa"/>
          </w:tcPr>
          <w:p w14:paraId="747E17AB" w14:textId="7DB5538F" w:rsidR="00CC40F6" w:rsidRPr="00BD3684" w:rsidRDefault="00CC40F6" w:rsidP="00CC40F6">
            <w:pPr>
              <w:rPr>
                <w:rFonts w:ascii="Times New Roman" w:hAnsi="Times New Roman" w:cs="Times New Roman"/>
                <w:sz w:val="16"/>
                <w:szCs w:val="16"/>
                <w:lang w:val="en-GB"/>
              </w:rPr>
            </w:pPr>
            <w:r w:rsidRPr="00BD3684">
              <w:rPr>
                <w:rFonts w:ascii="Times New Roman" w:hAnsi="Times New Roman" w:cs="Times New Roman"/>
                <w:sz w:val="16"/>
                <w:szCs w:val="16"/>
                <w:lang w:val="en-GB"/>
              </w:rPr>
              <w:t>rs9508032</w:t>
            </w:r>
          </w:p>
        </w:tc>
        <w:tc>
          <w:tcPr>
            <w:tcW w:w="1440" w:type="dxa"/>
          </w:tcPr>
          <w:p w14:paraId="245EF448" w14:textId="0F896B93" w:rsidR="00CC40F6" w:rsidRPr="00BD3684" w:rsidRDefault="00CC40F6"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Total</w:t>
            </w:r>
          </w:p>
        </w:tc>
        <w:tc>
          <w:tcPr>
            <w:tcW w:w="1440" w:type="dxa"/>
          </w:tcPr>
          <w:p w14:paraId="69CE3D0E" w14:textId="26AC7C1B" w:rsidR="00CC40F6" w:rsidRPr="00BD3684" w:rsidRDefault="00CC40F6"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C/T-C/C vs T/T</w:t>
            </w:r>
          </w:p>
        </w:tc>
        <w:tc>
          <w:tcPr>
            <w:tcW w:w="1530" w:type="dxa"/>
          </w:tcPr>
          <w:p w14:paraId="6B847EA2" w14:textId="77777777" w:rsidR="00CC40F6" w:rsidRPr="00BD3684" w:rsidRDefault="00CC40F6"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Dominant</w:t>
            </w:r>
          </w:p>
          <w:p w14:paraId="28092631" w14:textId="77777777" w:rsidR="00CC40F6" w:rsidRPr="00BD3684" w:rsidRDefault="00CC40F6" w:rsidP="00EE7E52">
            <w:pPr>
              <w:jc w:val="center"/>
              <w:rPr>
                <w:rFonts w:ascii="Times New Roman" w:hAnsi="Times New Roman" w:cs="Times New Roman"/>
                <w:sz w:val="16"/>
                <w:szCs w:val="16"/>
                <w:lang w:val="en-GB"/>
              </w:rPr>
            </w:pPr>
          </w:p>
        </w:tc>
        <w:tc>
          <w:tcPr>
            <w:tcW w:w="1710" w:type="dxa"/>
          </w:tcPr>
          <w:p w14:paraId="020AF30E" w14:textId="155EFE3C" w:rsidR="00CC40F6" w:rsidRPr="00BD3684" w:rsidRDefault="00CC40F6"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2.25 (1.09-4.64)</w:t>
            </w:r>
          </w:p>
        </w:tc>
        <w:tc>
          <w:tcPr>
            <w:tcW w:w="810" w:type="dxa"/>
          </w:tcPr>
          <w:p w14:paraId="791B1DF9" w14:textId="1C671349" w:rsidR="00CC40F6" w:rsidRPr="00BD3684" w:rsidRDefault="00CC40F6"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0.026</w:t>
            </w:r>
          </w:p>
        </w:tc>
        <w:tc>
          <w:tcPr>
            <w:tcW w:w="1440" w:type="dxa"/>
          </w:tcPr>
          <w:p w14:paraId="2059DB03" w14:textId="3E67DEA3" w:rsidR="00CC40F6" w:rsidRPr="00BD3684" w:rsidRDefault="00CC40F6"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44/18 vs 47/42</w:t>
            </w:r>
          </w:p>
        </w:tc>
      </w:tr>
      <w:tr w:rsidR="00CC40F6" w:rsidRPr="00BD3684" w14:paraId="4352F4BA" w14:textId="77777777" w:rsidTr="00EE7E52">
        <w:tc>
          <w:tcPr>
            <w:tcW w:w="990" w:type="dxa"/>
          </w:tcPr>
          <w:p w14:paraId="7B1C0780" w14:textId="64AF4FDE" w:rsidR="00CC40F6" w:rsidRPr="00BD3684" w:rsidRDefault="00CC40F6" w:rsidP="00CC40F6">
            <w:pPr>
              <w:rPr>
                <w:rFonts w:ascii="Times New Roman" w:eastAsia="Times New Roman" w:hAnsi="Times New Roman" w:cs="Times New Roman"/>
                <w:sz w:val="16"/>
                <w:szCs w:val="16"/>
                <w:lang w:val="en-GB"/>
              </w:rPr>
            </w:pPr>
          </w:p>
        </w:tc>
        <w:tc>
          <w:tcPr>
            <w:tcW w:w="1440" w:type="dxa"/>
          </w:tcPr>
          <w:p w14:paraId="7D58B1C2" w14:textId="6E1356A8"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Respiratory</w:t>
            </w:r>
          </w:p>
        </w:tc>
        <w:tc>
          <w:tcPr>
            <w:tcW w:w="1440" w:type="dxa"/>
          </w:tcPr>
          <w:p w14:paraId="1CBC1B60" w14:textId="77777777" w:rsidR="00CC40F6" w:rsidRPr="00E05A44" w:rsidRDefault="00CC40F6"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12A3C805" w14:textId="77777777" w:rsidR="00CC40F6" w:rsidRPr="00E05A44" w:rsidRDefault="00CC40F6" w:rsidP="00EE7E52">
            <w:pPr>
              <w:jc w:val="center"/>
              <w:rPr>
                <w:rFonts w:ascii="Times New Roman" w:eastAsia="Times New Roman" w:hAnsi="Times New Roman" w:cs="Times New Roman"/>
                <w:sz w:val="16"/>
                <w:szCs w:val="16"/>
                <w:lang w:val="fr-FR"/>
              </w:rPr>
            </w:pPr>
          </w:p>
          <w:p w14:paraId="4EA84DD8" w14:textId="303D1BE5" w:rsidR="00CC40F6" w:rsidRPr="00E05A44" w:rsidRDefault="00CC40F6"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tc>
        <w:tc>
          <w:tcPr>
            <w:tcW w:w="1530" w:type="dxa"/>
          </w:tcPr>
          <w:p w14:paraId="54FB03B0" w14:textId="77777777"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7BB28147" w14:textId="77777777" w:rsidR="00CC40F6" w:rsidRPr="00BD3684" w:rsidRDefault="00CC40F6" w:rsidP="00EE7E52">
            <w:pPr>
              <w:jc w:val="center"/>
              <w:rPr>
                <w:rFonts w:ascii="Times New Roman" w:eastAsia="Times New Roman" w:hAnsi="Times New Roman" w:cs="Times New Roman"/>
                <w:sz w:val="16"/>
                <w:szCs w:val="16"/>
                <w:lang w:val="en-GB"/>
              </w:rPr>
            </w:pPr>
          </w:p>
          <w:p w14:paraId="29BF46BD" w14:textId="3CC95413"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tc>
        <w:tc>
          <w:tcPr>
            <w:tcW w:w="1710" w:type="dxa"/>
          </w:tcPr>
          <w:p w14:paraId="1934ECDB" w14:textId="77777777"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2.19 (1.09-4.42)</w:t>
            </w:r>
          </w:p>
          <w:p w14:paraId="1DB223AB" w14:textId="77777777" w:rsidR="00CC40F6" w:rsidRPr="00BD3684" w:rsidRDefault="00CC40F6" w:rsidP="00EE7E52">
            <w:pPr>
              <w:jc w:val="center"/>
              <w:rPr>
                <w:rFonts w:ascii="Times New Roman" w:eastAsia="Times New Roman" w:hAnsi="Times New Roman" w:cs="Times New Roman"/>
                <w:sz w:val="16"/>
                <w:szCs w:val="16"/>
                <w:lang w:val="en-GB"/>
              </w:rPr>
            </w:pPr>
          </w:p>
          <w:p w14:paraId="2A099063" w14:textId="4A6B9EA6"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2.25 (1.07-4.71)</w:t>
            </w:r>
          </w:p>
        </w:tc>
        <w:tc>
          <w:tcPr>
            <w:tcW w:w="810" w:type="dxa"/>
          </w:tcPr>
          <w:p w14:paraId="210A9C27" w14:textId="77777777"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0.025</w:t>
            </w:r>
          </w:p>
          <w:p w14:paraId="5D68F693" w14:textId="77777777" w:rsidR="00CC40F6" w:rsidRPr="00BD3684" w:rsidRDefault="00CC40F6" w:rsidP="00EE7E52">
            <w:pPr>
              <w:jc w:val="center"/>
              <w:rPr>
                <w:rFonts w:ascii="Times New Roman" w:eastAsia="Times New Roman" w:hAnsi="Times New Roman" w:cs="Times New Roman"/>
                <w:sz w:val="16"/>
                <w:szCs w:val="16"/>
                <w:lang w:val="en-GB"/>
              </w:rPr>
            </w:pPr>
          </w:p>
          <w:p w14:paraId="4BF4E3A1" w14:textId="04E19A84"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0.028</w:t>
            </w:r>
          </w:p>
        </w:tc>
        <w:tc>
          <w:tcPr>
            <w:tcW w:w="1440" w:type="dxa"/>
          </w:tcPr>
          <w:p w14:paraId="11B24A21" w14:textId="77777777"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49FFD946" w14:textId="77777777" w:rsidR="00CC40F6" w:rsidRPr="00BD3684" w:rsidRDefault="00CC40F6" w:rsidP="00EE7E52">
            <w:pPr>
              <w:jc w:val="center"/>
              <w:rPr>
                <w:rFonts w:ascii="Times New Roman" w:eastAsia="Times New Roman" w:hAnsi="Times New Roman" w:cs="Times New Roman"/>
                <w:sz w:val="16"/>
                <w:szCs w:val="16"/>
                <w:lang w:val="en-GB"/>
              </w:rPr>
            </w:pPr>
          </w:p>
          <w:p w14:paraId="0CCD8423" w14:textId="16430F58"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54/46</w:t>
            </w:r>
          </w:p>
        </w:tc>
      </w:tr>
      <w:tr w:rsidR="00CC40F6" w:rsidRPr="00BD3684" w14:paraId="1568C01E" w14:textId="77777777" w:rsidTr="00EE7E52">
        <w:tc>
          <w:tcPr>
            <w:tcW w:w="990" w:type="dxa"/>
          </w:tcPr>
          <w:p w14:paraId="60835E62" w14:textId="77777777" w:rsidR="00CC40F6" w:rsidRPr="00BD3684" w:rsidRDefault="00CC40F6" w:rsidP="00CC40F6">
            <w:pPr>
              <w:rPr>
                <w:rFonts w:ascii="Times New Roman" w:eastAsia="Times New Roman" w:hAnsi="Times New Roman" w:cs="Times New Roman"/>
                <w:sz w:val="16"/>
                <w:szCs w:val="16"/>
                <w:lang w:val="en-GB"/>
              </w:rPr>
            </w:pPr>
          </w:p>
        </w:tc>
        <w:tc>
          <w:tcPr>
            <w:tcW w:w="1440" w:type="dxa"/>
          </w:tcPr>
          <w:p w14:paraId="2AC8B523" w14:textId="76F05341"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Cardiovascular</w:t>
            </w:r>
          </w:p>
        </w:tc>
        <w:tc>
          <w:tcPr>
            <w:tcW w:w="1440" w:type="dxa"/>
          </w:tcPr>
          <w:p w14:paraId="429902B0" w14:textId="77777777" w:rsidR="00CC40F6" w:rsidRPr="00E05A44" w:rsidRDefault="00CC40F6"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70D9C9E4" w14:textId="44AE4BF1" w:rsidR="00CC40F6" w:rsidRPr="00E05A44" w:rsidRDefault="00CC40F6"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tc>
        <w:tc>
          <w:tcPr>
            <w:tcW w:w="1530" w:type="dxa"/>
          </w:tcPr>
          <w:p w14:paraId="016DDC7F" w14:textId="77777777"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6E232949" w14:textId="0CE8F08C"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tc>
        <w:tc>
          <w:tcPr>
            <w:tcW w:w="1710" w:type="dxa"/>
          </w:tcPr>
          <w:p w14:paraId="1BF38BCA" w14:textId="77777777"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2.18 (1.08-4.37)</w:t>
            </w:r>
          </w:p>
          <w:p w14:paraId="55F3C04B" w14:textId="0126B3A1"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2.23 (1.06-4.67)</w:t>
            </w:r>
          </w:p>
        </w:tc>
        <w:tc>
          <w:tcPr>
            <w:tcW w:w="810" w:type="dxa"/>
          </w:tcPr>
          <w:p w14:paraId="72322CA6" w14:textId="77777777"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0.026</w:t>
            </w:r>
          </w:p>
          <w:p w14:paraId="0324D0F2" w14:textId="42548D6C"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0.03</w:t>
            </w:r>
          </w:p>
        </w:tc>
        <w:tc>
          <w:tcPr>
            <w:tcW w:w="1440" w:type="dxa"/>
          </w:tcPr>
          <w:p w14:paraId="77FA7E3C" w14:textId="77777777"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36708345" w14:textId="661307B0"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54/46</w:t>
            </w:r>
          </w:p>
        </w:tc>
      </w:tr>
      <w:tr w:rsidR="00CC40F6" w:rsidRPr="00BD3684" w14:paraId="035341D4" w14:textId="77777777" w:rsidTr="00EE7E52">
        <w:tc>
          <w:tcPr>
            <w:tcW w:w="990" w:type="dxa"/>
          </w:tcPr>
          <w:p w14:paraId="6E9F0567" w14:textId="77777777" w:rsidR="00CC40F6" w:rsidRPr="00BD3684" w:rsidRDefault="00CC40F6" w:rsidP="00CC40F6">
            <w:pPr>
              <w:rPr>
                <w:rFonts w:ascii="Times New Roman" w:eastAsia="Times New Roman" w:hAnsi="Times New Roman" w:cs="Times New Roman"/>
                <w:sz w:val="16"/>
                <w:szCs w:val="16"/>
                <w:lang w:val="en-GB"/>
              </w:rPr>
            </w:pPr>
          </w:p>
        </w:tc>
        <w:tc>
          <w:tcPr>
            <w:tcW w:w="1440" w:type="dxa"/>
          </w:tcPr>
          <w:p w14:paraId="659F3DB2" w14:textId="7CB6D7ED"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Renal</w:t>
            </w:r>
          </w:p>
        </w:tc>
        <w:tc>
          <w:tcPr>
            <w:tcW w:w="1440" w:type="dxa"/>
          </w:tcPr>
          <w:p w14:paraId="02E0FBDB" w14:textId="77777777" w:rsidR="003F0CB7" w:rsidRPr="00E05A44" w:rsidRDefault="003F0CB7"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290ECA7B" w14:textId="0C2AC1F9" w:rsidR="00CC40F6" w:rsidRPr="00E05A44" w:rsidRDefault="003F0CB7"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tc>
        <w:tc>
          <w:tcPr>
            <w:tcW w:w="1530" w:type="dxa"/>
          </w:tcPr>
          <w:p w14:paraId="0E984AC2" w14:textId="77777777" w:rsidR="00CC40F6"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377A8AFB" w14:textId="6D997179"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tc>
        <w:tc>
          <w:tcPr>
            <w:tcW w:w="1710" w:type="dxa"/>
          </w:tcPr>
          <w:p w14:paraId="77DE6470" w14:textId="77777777" w:rsidR="00CC40F6"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2.32 (1.13-4.75)</w:t>
            </w:r>
          </w:p>
          <w:p w14:paraId="73327ECB" w14:textId="76490724"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2.24 (1.05-4.76)</w:t>
            </w:r>
          </w:p>
        </w:tc>
        <w:tc>
          <w:tcPr>
            <w:tcW w:w="810" w:type="dxa"/>
          </w:tcPr>
          <w:p w14:paraId="2D4BB715" w14:textId="77777777" w:rsidR="00CC40F6"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0.019</w:t>
            </w:r>
          </w:p>
          <w:p w14:paraId="73373A1D" w14:textId="2A6AB1D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0.032</w:t>
            </w:r>
          </w:p>
        </w:tc>
        <w:tc>
          <w:tcPr>
            <w:tcW w:w="1440" w:type="dxa"/>
          </w:tcPr>
          <w:p w14:paraId="142C3F22" w14:textId="7777777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28BD5ADB" w14:textId="007EB38D" w:rsidR="00CC40F6"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54/46</w:t>
            </w:r>
          </w:p>
        </w:tc>
      </w:tr>
      <w:tr w:rsidR="00CC40F6" w:rsidRPr="00BD3684" w14:paraId="7BD4783F" w14:textId="77777777" w:rsidTr="00EE7E52">
        <w:tc>
          <w:tcPr>
            <w:tcW w:w="990" w:type="dxa"/>
          </w:tcPr>
          <w:p w14:paraId="2C111352" w14:textId="77777777" w:rsidR="00CC40F6" w:rsidRPr="00BD3684" w:rsidRDefault="00CC40F6" w:rsidP="00CC40F6">
            <w:pPr>
              <w:rPr>
                <w:rFonts w:ascii="Times New Roman" w:eastAsia="Times New Roman" w:hAnsi="Times New Roman" w:cs="Times New Roman"/>
                <w:sz w:val="16"/>
                <w:szCs w:val="16"/>
                <w:lang w:val="en-GB"/>
              </w:rPr>
            </w:pPr>
          </w:p>
        </w:tc>
        <w:tc>
          <w:tcPr>
            <w:tcW w:w="1440" w:type="dxa"/>
          </w:tcPr>
          <w:p w14:paraId="261EF833" w14:textId="0D868DEC" w:rsidR="00CC40F6" w:rsidRPr="00BD3684" w:rsidRDefault="00CC40F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Liver</w:t>
            </w:r>
          </w:p>
        </w:tc>
        <w:tc>
          <w:tcPr>
            <w:tcW w:w="1440" w:type="dxa"/>
          </w:tcPr>
          <w:p w14:paraId="213F38F4" w14:textId="7777777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C/T-C/C vs T/T</w:t>
            </w:r>
          </w:p>
          <w:p w14:paraId="0D248AFB" w14:textId="77777777" w:rsidR="00CC40F6" w:rsidRPr="00BD3684" w:rsidRDefault="00CC40F6" w:rsidP="00EE7E52">
            <w:pPr>
              <w:jc w:val="center"/>
              <w:rPr>
                <w:rFonts w:ascii="Times New Roman" w:eastAsia="Times New Roman" w:hAnsi="Times New Roman" w:cs="Times New Roman"/>
                <w:sz w:val="16"/>
                <w:szCs w:val="16"/>
                <w:lang w:val="en-GB"/>
              </w:rPr>
            </w:pPr>
          </w:p>
        </w:tc>
        <w:tc>
          <w:tcPr>
            <w:tcW w:w="1530" w:type="dxa"/>
          </w:tcPr>
          <w:p w14:paraId="443290F4" w14:textId="77777777" w:rsidR="00CC40F6"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4DF4797A" w14:textId="6CA18AFE" w:rsidR="003F0CB7" w:rsidRPr="00BD3684" w:rsidRDefault="003F0CB7" w:rsidP="00EE7E52">
            <w:pPr>
              <w:jc w:val="center"/>
              <w:rPr>
                <w:rFonts w:ascii="Times New Roman" w:eastAsia="Times New Roman" w:hAnsi="Times New Roman" w:cs="Times New Roman"/>
                <w:sz w:val="16"/>
                <w:szCs w:val="16"/>
                <w:lang w:val="en-GB"/>
              </w:rPr>
            </w:pPr>
          </w:p>
        </w:tc>
        <w:tc>
          <w:tcPr>
            <w:tcW w:w="1710" w:type="dxa"/>
          </w:tcPr>
          <w:p w14:paraId="36E5234C" w14:textId="7F0B1630" w:rsidR="00CC40F6"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2.11 (1.04-4.31)</w:t>
            </w:r>
          </w:p>
        </w:tc>
        <w:tc>
          <w:tcPr>
            <w:tcW w:w="810" w:type="dxa"/>
          </w:tcPr>
          <w:p w14:paraId="0F87FC9E" w14:textId="5B666D9E" w:rsidR="00CC40F6"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0.037</w:t>
            </w:r>
          </w:p>
        </w:tc>
        <w:tc>
          <w:tcPr>
            <w:tcW w:w="1440" w:type="dxa"/>
          </w:tcPr>
          <w:p w14:paraId="34ABD57D" w14:textId="7777777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6EF3035A" w14:textId="77777777" w:rsidR="00CC40F6" w:rsidRPr="00BD3684" w:rsidRDefault="00CC40F6" w:rsidP="00EE7E52">
            <w:pPr>
              <w:jc w:val="center"/>
              <w:rPr>
                <w:rFonts w:ascii="Times New Roman" w:eastAsia="Times New Roman" w:hAnsi="Times New Roman" w:cs="Times New Roman"/>
                <w:sz w:val="16"/>
                <w:szCs w:val="16"/>
                <w:lang w:val="en-GB"/>
              </w:rPr>
            </w:pPr>
          </w:p>
        </w:tc>
      </w:tr>
      <w:tr w:rsidR="003F0CB7" w:rsidRPr="00BD3684" w14:paraId="63C8B6AC" w14:textId="77777777" w:rsidTr="00EE7E52">
        <w:tc>
          <w:tcPr>
            <w:tcW w:w="990" w:type="dxa"/>
          </w:tcPr>
          <w:p w14:paraId="2116001A" w14:textId="77777777" w:rsidR="003F0CB7" w:rsidRPr="00BD3684" w:rsidRDefault="003F0CB7" w:rsidP="003F0CB7">
            <w:pPr>
              <w:rPr>
                <w:rFonts w:ascii="Times New Roman" w:eastAsia="Times New Roman" w:hAnsi="Times New Roman" w:cs="Times New Roman"/>
                <w:sz w:val="16"/>
                <w:szCs w:val="16"/>
                <w:lang w:val="en-GB"/>
              </w:rPr>
            </w:pPr>
          </w:p>
        </w:tc>
        <w:tc>
          <w:tcPr>
            <w:tcW w:w="1440" w:type="dxa"/>
          </w:tcPr>
          <w:p w14:paraId="640E989F" w14:textId="7DFF3CB8"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Coagulation</w:t>
            </w:r>
          </w:p>
        </w:tc>
        <w:tc>
          <w:tcPr>
            <w:tcW w:w="1440" w:type="dxa"/>
          </w:tcPr>
          <w:p w14:paraId="7744E71A" w14:textId="77777777" w:rsidR="003F0CB7" w:rsidRPr="00E05A44" w:rsidRDefault="003F0CB7"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1F01E7ED" w14:textId="2962BB98" w:rsidR="003F0CB7" w:rsidRPr="00E05A44" w:rsidRDefault="003F0CB7"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tc>
        <w:tc>
          <w:tcPr>
            <w:tcW w:w="1530" w:type="dxa"/>
          </w:tcPr>
          <w:p w14:paraId="4BC38677" w14:textId="7777777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272B329C" w14:textId="270A71AD"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tc>
        <w:tc>
          <w:tcPr>
            <w:tcW w:w="1710" w:type="dxa"/>
          </w:tcPr>
          <w:p w14:paraId="17722B1F" w14:textId="7777777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2.17 (1.08-4.37)</w:t>
            </w:r>
          </w:p>
          <w:p w14:paraId="3F415766" w14:textId="413A6B6A"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2.24 (1.07-4.70)</w:t>
            </w:r>
          </w:p>
        </w:tc>
        <w:tc>
          <w:tcPr>
            <w:tcW w:w="810" w:type="dxa"/>
          </w:tcPr>
          <w:p w14:paraId="660D2E77" w14:textId="7777777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0.027</w:t>
            </w:r>
          </w:p>
          <w:p w14:paraId="48C2BDE5" w14:textId="0D100E22"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0.028</w:t>
            </w:r>
          </w:p>
        </w:tc>
        <w:tc>
          <w:tcPr>
            <w:tcW w:w="1440" w:type="dxa"/>
          </w:tcPr>
          <w:p w14:paraId="47BABD68" w14:textId="7777777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71FBCBDC" w14:textId="620116F8"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54/46</w:t>
            </w:r>
          </w:p>
        </w:tc>
      </w:tr>
      <w:tr w:rsidR="003F0CB7" w:rsidRPr="00BD3684" w14:paraId="4CCB39AF" w14:textId="77777777" w:rsidTr="00EE7E52">
        <w:tc>
          <w:tcPr>
            <w:tcW w:w="990" w:type="dxa"/>
          </w:tcPr>
          <w:p w14:paraId="2614D926" w14:textId="77777777" w:rsidR="003F0CB7" w:rsidRPr="00BD3684" w:rsidRDefault="003F0CB7" w:rsidP="003F0CB7">
            <w:pPr>
              <w:rPr>
                <w:rFonts w:ascii="Times New Roman" w:eastAsia="Times New Roman" w:hAnsi="Times New Roman" w:cs="Times New Roman"/>
                <w:b/>
                <w:bCs/>
                <w:sz w:val="16"/>
                <w:szCs w:val="16"/>
                <w:lang w:val="en-GB"/>
              </w:rPr>
            </w:pPr>
          </w:p>
        </w:tc>
        <w:tc>
          <w:tcPr>
            <w:tcW w:w="1440" w:type="dxa"/>
          </w:tcPr>
          <w:p w14:paraId="08DB5987" w14:textId="43C96291"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Neurological</w:t>
            </w:r>
          </w:p>
        </w:tc>
        <w:tc>
          <w:tcPr>
            <w:tcW w:w="1440" w:type="dxa"/>
          </w:tcPr>
          <w:p w14:paraId="59156055" w14:textId="77777777" w:rsidR="003F0CB7" w:rsidRPr="00E05A44" w:rsidRDefault="003F0CB7"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620657E6" w14:textId="241D8BC6" w:rsidR="003F0CB7" w:rsidRPr="00E05A44" w:rsidRDefault="003F0CB7" w:rsidP="00EE7E52">
            <w:pPr>
              <w:jc w:val="center"/>
              <w:rPr>
                <w:rFonts w:ascii="Times New Roman" w:eastAsia="Times New Roman" w:hAnsi="Times New Roman" w:cs="Times New Roman"/>
                <w:b/>
                <w:bCs/>
                <w:sz w:val="16"/>
                <w:szCs w:val="16"/>
                <w:lang w:val="fr-FR"/>
              </w:rPr>
            </w:pPr>
            <w:r w:rsidRPr="00E05A44">
              <w:rPr>
                <w:rFonts w:ascii="Times New Roman" w:eastAsia="Times New Roman" w:hAnsi="Times New Roman" w:cs="Times New Roman"/>
                <w:sz w:val="16"/>
                <w:szCs w:val="16"/>
                <w:lang w:val="fr-FR"/>
              </w:rPr>
              <w:t>C/T vs T/T-C/C</w:t>
            </w:r>
          </w:p>
        </w:tc>
        <w:tc>
          <w:tcPr>
            <w:tcW w:w="1530" w:type="dxa"/>
          </w:tcPr>
          <w:p w14:paraId="1C87FE2D" w14:textId="7777777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2866F3D0" w14:textId="282ED69F" w:rsidR="003F0CB7" w:rsidRPr="00BD3684" w:rsidRDefault="003F0CB7"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Overdominant</w:t>
            </w:r>
          </w:p>
        </w:tc>
        <w:tc>
          <w:tcPr>
            <w:tcW w:w="1710" w:type="dxa"/>
          </w:tcPr>
          <w:p w14:paraId="5F5F2755" w14:textId="7777777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2.26 (1.11-4.59)</w:t>
            </w:r>
          </w:p>
          <w:p w14:paraId="10A44390" w14:textId="27AA67A3"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2.32 (1.09-4.91)</w:t>
            </w:r>
          </w:p>
        </w:tc>
        <w:tc>
          <w:tcPr>
            <w:tcW w:w="810" w:type="dxa"/>
          </w:tcPr>
          <w:p w14:paraId="7EB3CF87" w14:textId="7777777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0.022</w:t>
            </w:r>
          </w:p>
          <w:p w14:paraId="08C0AC5B" w14:textId="4F531059"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0.025</w:t>
            </w:r>
          </w:p>
        </w:tc>
        <w:tc>
          <w:tcPr>
            <w:tcW w:w="1440" w:type="dxa"/>
          </w:tcPr>
          <w:p w14:paraId="3B11A6B6" w14:textId="77777777" w:rsidR="003F0CB7" w:rsidRPr="00BD3684" w:rsidRDefault="003F0CB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62A0C5A5" w14:textId="2F356A49" w:rsidR="003F0CB7" w:rsidRPr="00BD3684" w:rsidRDefault="003F0CB7"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37/14 vs 54/46</w:t>
            </w:r>
          </w:p>
        </w:tc>
      </w:tr>
      <w:tr w:rsidR="00F02EA7" w:rsidRPr="00BD3684" w14:paraId="0491B299" w14:textId="77777777" w:rsidTr="00EE7E52">
        <w:tc>
          <w:tcPr>
            <w:tcW w:w="990" w:type="dxa"/>
          </w:tcPr>
          <w:p w14:paraId="2096A253" w14:textId="77777777" w:rsidR="00F02EA7" w:rsidRPr="00BD3684" w:rsidRDefault="00F02EA7" w:rsidP="00F02EA7">
            <w:pPr>
              <w:rPr>
                <w:rFonts w:ascii="Times New Roman" w:eastAsia="Times New Roman" w:hAnsi="Times New Roman" w:cs="Times New Roman"/>
                <w:b/>
                <w:bCs/>
                <w:sz w:val="16"/>
                <w:szCs w:val="16"/>
                <w:lang w:val="en-GB"/>
              </w:rPr>
            </w:pPr>
          </w:p>
        </w:tc>
        <w:tc>
          <w:tcPr>
            <w:tcW w:w="1440" w:type="dxa"/>
          </w:tcPr>
          <w:p w14:paraId="4DDE081E" w14:textId="1FD73B1B" w:rsidR="00F02EA7" w:rsidRPr="00BD3684" w:rsidRDefault="00F02EA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Gastrointestinal</w:t>
            </w:r>
          </w:p>
        </w:tc>
        <w:tc>
          <w:tcPr>
            <w:tcW w:w="1440" w:type="dxa"/>
          </w:tcPr>
          <w:p w14:paraId="1CA93BE0" w14:textId="77777777" w:rsidR="00F02EA7" w:rsidRPr="00E05A44" w:rsidRDefault="00F02EA7"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59EA490E" w14:textId="236ACE3A" w:rsidR="00F02EA7" w:rsidRPr="00E05A44" w:rsidRDefault="00F02EA7" w:rsidP="00EE7E52">
            <w:pPr>
              <w:jc w:val="center"/>
              <w:rPr>
                <w:rFonts w:ascii="Times New Roman" w:eastAsia="Times New Roman" w:hAnsi="Times New Roman" w:cs="Times New Roman"/>
                <w:b/>
                <w:bCs/>
                <w:sz w:val="16"/>
                <w:szCs w:val="16"/>
                <w:lang w:val="fr-FR"/>
              </w:rPr>
            </w:pPr>
            <w:r w:rsidRPr="00E05A44">
              <w:rPr>
                <w:rFonts w:ascii="Times New Roman" w:eastAsia="Times New Roman" w:hAnsi="Times New Roman" w:cs="Times New Roman"/>
                <w:sz w:val="16"/>
                <w:szCs w:val="16"/>
                <w:lang w:val="fr-FR"/>
              </w:rPr>
              <w:t>C/T vs T/T-C/C</w:t>
            </w:r>
          </w:p>
        </w:tc>
        <w:tc>
          <w:tcPr>
            <w:tcW w:w="1530" w:type="dxa"/>
          </w:tcPr>
          <w:p w14:paraId="53765658" w14:textId="77777777" w:rsidR="00F02EA7" w:rsidRPr="00BD3684" w:rsidRDefault="00F02EA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0C0175FB" w14:textId="7DDB4E8C" w:rsidR="00F02EA7" w:rsidRPr="00BD3684" w:rsidRDefault="00F02EA7"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Overdominant</w:t>
            </w:r>
          </w:p>
        </w:tc>
        <w:tc>
          <w:tcPr>
            <w:tcW w:w="1710" w:type="dxa"/>
          </w:tcPr>
          <w:p w14:paraId="6161563B" w14:textId="77777777" w:rsidR="00F02EA7" w:rsidRPr="00BD3684" w:rsidRDefault="00F02EA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2.26 (1.11-4.59)</w:t>
            </w:r>
          </w:p>
          <w:p w14:paraId="2F17D422" w14:textId="6E35FB8F" w:rsidR="00F02EA7" w:rsidRPr="00BD3684" w:rsidRDefault="00F02EA7"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2.32 (1.09-4.91)</w:t>
            </w:r>
          </w:p>
        </w:tc>
        <w:tc>
          <w:tcPr>
            <w:tcW w:w="810" w:type="dxa"/>
          </w:tcPr>
          <w:p w14:paraId="28008CE5" w14:textId="77777777" w:rsidR="00F02EA7" w:rsidRPr="00BD3684" w:rsidRDefault="00F02EA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0.022</w:t>
            </w:r>
          </w:p>
          <w:p w14:paraId="4031EDCD" w14:textId="3829EF0E" w:rsidR="00F02EA7" w:rsidRPr="00BD3684" w:rsidRDefault="00F02EA7"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0.025</w:t>
            </w:r>
          </w:p>
        </w:tc>
        <w:tc>
          <w:tcPr>
            <w:tcW w:w="1440" w:type="dxa"/>
          </w:tcPr>
          <w:p w14:paraId="3BC4B8F7" w14:textId="77777777" w:rsidR="00F02EA7" w:rsidRPr="00BD3684" w:rsidRDefault="00F02EA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567C95F5" w14:textId="04F89D26" w:rsidR="00F02EA7" w:rsidRPr="00BD3684" w:rsidRDefault="00F02EA7"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37/14 vs 54/46</w:t>
            </w:r>
          </w:p>
        </w:tc>
      </w:tr>
    </w:tbl>
    <w:p w14:paraId="2F8AD766" w14:textId="1D24919D" w:rsidR="00BB0535" w:rsidRPr="00BD3684" w:rsidRDefault="00BD3684" w:rsidP="00EE7E52">
      <w:pPr>
        <w:ind w:left="-90"/>
        <w:jc w:val="both"/>
        <w:rPr>
          <w:rFonts w:ascii="Times New Roman" w:eastAsia="Times New Roman" w:hAnsi="Times New Roman" w:cs="Times New Roman"/>
          <w:sz w:val="20"/>
          <w:szCs w:val="20"/>
          <w:lang w:val="en-GB"/>
        </w:rPr>
      </w:pPr>
      <w:r w:rsidRPr="00BD3684">
        <w:rPr>
          <w:rFonts w:ascii="Times New Roman" w:hAnsi="Times New Roman" w:cs="Times New Roman"/>
          <w:color w:val="000000" w:themeColor="text1"/>
          <w:sz w:val="20"/>
          <w:szCs w:val="20"/>
          <w:lang w:val="en-GB"/>
        </w:rPr>
        <w:t>Notes</w:t>
      </w:r>
      <w:r>
        <w:rPr>
          <w:rFonts w:ascii="Times New Roman" w:hAnsi="Times New Roman" w:cs="Times New Roman"/>
          <w:color w:val="000000" w:themeColor="text1"/>
          <w:sz w:val="20"/>
          <w:szCs w:val="20"/>
          <w:lang w:val="en-GB"/>
        </w:rPr>
        <w:t xml:space="preserve">: </w:t>
      </w:r>
      <w:r w:rsidR="00ED357E" w:rsidRPr="00BD3684">
        <w:rPr>
          <w:rFonts w:ascii="Times New Roman" w:hAnsi="Times New Roman" w:cs="Times New Roman"/>
          <w:sz w:val="20"/>
          <w:szCs w:val="20"/>
          <w:lang w:val="en-GB"/>
        </w:rPr>
        <w:t xml:space="preserve">All genetic models were tested. </w:t>
      </w:r>
      <w:r w:rsidR="00F824CA" w:rsidRPr="00BD3684">
        <w:rPr>
          <w:rFonts w:ascii="Times New Roman" w:hAnsi="Times New Roman" w:cs="Times New Roman"/>
          <w:sz w:val="20"/>
          <w:szCs w:val="20"/>
          <w:lang w:val="en-GB"/>
        </w:rPr>
        <w:t>Only statistically significant associations are shown. Reported p-values are nominal.</w:t>
      </w:r>
      <w:r w:rsidR="00ED357E" w:rsidRPr="00BD3684">
        <w:rPr>
          <w:rFonts w:ascii="Times New Roman" w:hAnsi="Times New Roman" w:cs="Times New Roman"/>
          <w:sz w:val="20"/>
          <w:szCs w:val="20"/>
          <w:lang w:val="en-GB"/>
        </w:rPr>
        <w:t xml:space="preserve"> </w:t>
      </w:r>
      <w:r w:rsidR="00FA38C2" w:rsidRPr="00BD3684">
        <w:rPr>
          <w:rFonts w:ascii="Times New Roman" w:eastAsia="Times New Roman" w:hAnsi="Times New Roman" w:cs="Times New Roman"/>
          <w:sz w:val="20"/>
          <w:szCs w:val="20"/>
          <w:lang w:val="en-GB"/>
        </w:rPr>
        <w:t xml:space="preserve">Genotypes were grouped variant vs </w:t>
      </w:r>
      <w:proofErr w:type="gramStart"/>
      <w:r w:rsidR="00FA38C2" w:rsidRPr="00BD3684">
        <w:rPr>
          <w:rFonts w:ascii="Times New Roman" w:eastAsia="Times New Roman" w:hAnsi="Times New Roman" w:cs="Times New Roman"/>
          <w:sz w:val="20"/>
          <w:szCs w:val="20"/>
          <w:lang w:val="en-GB"/>
        </w:rPr>
        <w:t>wild-type</w:t>
      </w:r>
      <w:proofErr w:type="gramEnd"/>
      <w:r w:rsidR="00FA38C2" w:rsidRPr="00BD3684">
        <w:rPr>
          <w:rFonts w:ascii="Times New Roman" w:eastAsia="Times New Roman" w:hAnsi="Times New Roman" w:cs="Times New Roman"/>
          <w:sz w:val="20"/>
          <w:szCs w:val="20"/>
          <w:lang w:val="en-GB"/>
        </w:rPr>
        <w:t xml:space="preserve"> (</w:t>
      </w:r>
      <w:proofErr w:type="spellStart"/>
      <w:r w:rsidR="00FA38C2" w:rsidRPr="00BD3684">
        <w:rPr>
          <w:rFonts w:ascii="Times New Roman" w:eastAsia="Times New Roman" w:hAnsi="Times New Roman" w:cs="Times New Roman"/>
          <w:sz w:val="20"/>
          <w:szCs w:val="20"/>
          <w:lang w:val="en-GB"/>
        </w:rPr>
        <w:t>wt</w:t>
      </w:r>
      <w:proofErr w:type="spellEnd"/>
      <w:r w:rsidR="00FA38C2" w:rsidRPr="00BD3684">
        <w:rPr>
          <w:rFonts w:ascii="Times New Roman" w:eastAsia="Times New Roman" w:hAnsi="Times New Roman" w:cs="Times New Roman"/>
          <w:sz w:val="20"/>
          <w:szCs w:val="20"/>
          <w:lang w:val="en-GB"/>
        </w:rPr>
        <w:t xml:space="preserve">; reference). Dominant model = C/T–C/C vs T/T; Overdominant model = C/T vs T/T–C/C; Codominant model = C/T vs T/T. Odds ratios (ORs) and 95% confidence intervals (CI) were obtained by logistic regression. P-values are uncorrected (nominal). </w:t>
      </w:r>
    </w:p>
    <w:p w14:paraId="1738C9F8" w14:textId="269E65F9" w:rsidR="00486E15" w:rsidRPr="00BD3684" w:rsidRDefault="00486E15" w:rsidP="00CB276A">
      <w:pPr>
        <w:rPr>
          <w:rFonts w:ascii="Times New Roman" w:eastAsia="Times New Roman" w:hAnsi="Times New Roman" w:cs="Times New Roman"/>
          <w:b/>
          <w:bCs/>
          <w:sz w:val="20"/>
          <w:szCs w:val="20"/>
          <w:lang w:val="en-GB"/>
        </w:rPr>
      </w:pPr>
      <w:r w:rsidRPr="00BD3684">
        <w:rPr>
          <w:rFonts w:ascii="Times New Roman" w:eastAsia="Times New Roman" w:hAnsi="Times New Roman" w:cs="Times New Roman"/>
          <w:b/>
          <w:bCs/>
          <w:sz w:val="20"/>
          <w:szCs w:val="20"/>
          <w:lang w:val="en-GB"/>
        </w:rPr>
        <w:t xml:space="preserve">Supplementary Table </w:t>
      </w:r>
      <w:r w:rsidR="0075377F" w:rsidRPr="00BD3684">
        <w:rPr>
          <w:rFonts w:ascii="Times New Roman" w:eastAsia="Times New Roman" w:hAnsi="Times New Roman" w:cs="Times New Roman"/>
          <w:b/>
          <w:bCs/>
          <w:sz w:val="20"/>
          <w:szCs w:val="20"/>
          <w:lang w:val="en-GB"/>
        </w:rPr>
        <w:t>9</w:t>
      </w:r>
      <w:r w:rsidRPr="00BD3684">
        <w:rPr>
          <w:rFonts w:ascii="Times New Roman" w:eastAsia="Times New Roman" w:hAnsi="Times New Roman" w:cs="Times New Roman"/>
          <w:b/>
          <w:bCs/>
          <w:sz w:val="20"/>
          <w:szCs w:val="20"/>
          <w:lang w:val="en-GB"/>
        </w:rPr>
        <w:t>.</w:t>
      </w:r>
      <w:r w:rsidR="004B37DD" w:rsidRPr="00BD3684">
        <w:rPr>
          <w:rFonts w:ascii="Times New Roman" w:eastAsia="Times New Roman" w:hAnsi="Times New Roman" w:cs="Times New Roman"/>
          <w:b/>
          <w:bCs/>
          <w:sz w:val="20"/>
          <w:szCs w:val="20"/>
          <w:lang w:val="en-GB"/>
        </w:rPr>
        <w:t xml:space="preserve"> </w:t>
      </w:r>
      <w:r w:rsidR="004B37DD" w:rsidRPr="00BD3684">
        <w:rPr>
          <w:rFonts w:ascii="Times New Roman" w:hAnsi="Times New Roman" w:cs="Times New Roman"/>
          <w:b/>
          <w:bCs/>
          <w:sz w:val="20"/>
          <w:szCs w:val="20"/>
          <w:lang w:val="en-GB"/>
        </w:rPr>
        <w:t xml:space="preserve">Association of genetic model </w:t>
      </w:r>
      <w:r w:rsidR="004B37DD" w:rsidRPr="00BD3684">
        <w:rPr>
          <w:rFonts w:ascii="Times New Roman" w:eastAsia="Times New Roman" w:hAnsi="Times New Roman" w:cs="Times New Roman"/>
          <w:b/>
          <w:bCs/>
          <w:kern w:val="0"/>
          <w:sz w:val="20"/>
          <w:szCs w:val="20"/>
          <w:lang w:val="en-GB" w:eastAsia="en-GB"/>
          <w14:ligatures w14:val="none"/>
        </w:rPr>
        <w:t xml:space="preserve">for </w:t>
      </w:r>
      <w:r w:rsidR="004B37DD" w:rsidRPr="00BD3684">
        <w:rPr>
          <w:rFonts w:ascii="Times New Roman" w:hAnsi="Times New Roman" w:cs="Times New Roman"/>
          <w:b/>
          <w:bCs/>
          <w:sz w:val="20"/>
          <w:szCs w:val="20"/>
          <w:lang w:val="en-GB"/>
        </w:rPr>
        <w:t>VEGFR-1</w:t>
      </w:r>
      <w:r w:rsidR="004B37DD" w:rsidRPr="00BD3684">
        <w:rPr>
          <w:rFonts w:ascii="Times New Roman" w:hAnsi="Times New Roman" w:cs="Times New Roman"/>
          <w:b/>
          <w:bCs/>
          <w:i/>
          <w:iCs/>
          <w:sz w:val="20"/>
          <w:szCs w:val="20"/>
          <w:lang w:val="en-GB"/>
        </w:rPr>
        <w:t xml:space="preserve"> </w:t>
      </w:r>
      <w:r w:rsidR="004B37DD" w:rsidRPr="00BD3684">
        <w:rPr>
          <w:rFonts w:ascii="Times New Roman" w:eastAsia="Times New Roman" w:hAnsi="Times New Roman" w:cs="Times New Roman"/>
          <w:b/>
          <w:bCs/>
          <w:sz w:val="20"/>
          <w:szCs w:val="20"/>
          <w:lang w:val="en-GB" w:eastAsia="en-GB"/>
        </w:rPr>
        <w:t xml:space="preserve">rs9508032 </w:t>
      </w:r>
      <w:r w:rsidR="004B37DD" w:rsidRPr="00BD3684">
        <w:rPr>
          <w:rFonts w:ascii="Times New Roman" w:eastAsia="Times New Roman" w:hAnsi="Times New Roman" w:cs="Times New Roman"/>
          <w:b/>
          <w:bCs/>
          <w:kern w:val="0"/>
          <w:sz w:val="20"/>
          <w:szCs w:val="20"/>
          <w:lang w:val="en-GB" w:eastAsia="en-GB"/>
          <w14:ligatures w14:val="none"/>
        </w:rPr>
        <w:t>variants and</w:t>
      </w:r>
      <w:r w:rsidR="004B37DD" w:rsidRPr="00BD3684">
        <w:rPr>
          <w:rFonts w:ascii="Times New Roman" w:hAnsi="Times New Roman" w:cs="Times New Roman"/>
          <w:b/>
          <w:bCs/>
          <w:sz w:val="20"/>
          <w:szCs w:val="20"/>
          <w:lang w:val="en-GB"/>
        </w:rPr>
        <w:t xml:space="preserve"> sepsis</w:t>
      </w:r>
      <w:r w:rsidR="004B37DD" w:rsidRPr="00BD3684">
        <w:rPr>
          <w:rFonts w:ascii="Times New Roman" w:eastAsia="Times New Roman" w:hAnsi="Times New Roman" w:cs="Times New Roman"/>
          <w:b/>
          <w:bCs/>
          <w:sz w:val="20"/>
          <w:szCs w:val="20"/>
          <w:lang w:val="en-GB"/>
        </w:rPr>
        <w:t xml:space="preserve">. Data stratification by various </w:t>
      </w:r>
      <w:r w:rsidR="004F0CC0" w:rsidRPr="00BD3684">
        <w:rPr>
          <w:rFonts w:ascii="Times New Roman" w:eastAsia="Times New Roman" w:hAnsi="Times New Roman" w:cs="Times New Roman"/>
          <w:b/>
          <w:bCs/>
          <w:sz w:val="20"/>
          <w:szCs w:val="20"/>
          <w:lang w:val="en-GB"/>
        </w:rPr>
        <w:t xml:space="preserve">organ </w:t>
      </w:r>
      <w:r w:rsidR="004B37DD" w:rsidRPr="00BD3684">
        <w:rPr>
          <w:rFonts w:ascii="Times New Roman" w:eastAsia="Times New Roman" w:hAnsi="Times New Roman" w:cs="Times New Roman"/>
          <w:b/>
          <w:bCs/>
          <w:sz w:val="20"/>
          <w:szCs w:val="20"/>
          <w:lang w:val="en-GB"/>
        </w:rPr>
        <w:t>dysfunctions and pre-existing comorbidities</w:t>
      </w:r>
    </w:p>
    <w:tbl>
      <w:tblPr>
        <w:tblStyle w:val="TableGrid"/>
        <w:tblW w:w="9270" w:type="dxa"/>
        <w:tblInd w:w="-5" w:type="dxa"/>
        <w:tblLook w:val="04A0" w:firstRow="1" w:lastRow="0" w:firstColumn="1" w:lastColumn="0" w:noHBand="0" w:noVBand="1"/>
      </w:tblPr>
      <w:tblGrid>
        <w:gridCol w:w="900"/>
        <w:gridCol w:w="1890"/>
        <w:gridCol w:w="1530"/>
        <w:gridCol w:w="1350"/>
        <w:gridCol w:w="1530"/>
        <w:gridCol w:w="634"/>
        <w:gridCol w:w="1436"/>
      </w:tblGrid>
      <w:tr w:rsidR="004D20D9" w:rsidRPr="00BD3684" w14:paraId="67A7DCA5" w14:textId="77777777" w:rsidTr="00EE7E52">
        <w:tc>
          <w:tcPr>
            <w:tcW w:w="900" w:type="dxa"/>
          </w:tcPr>
          <w:p w14:paraId="678BAD25" w14:textId="533837E3" w:rsidR="00C90362" w:rsidRPr="00BD3684" w:rsidRDefault="00C90362" w:rsidP="005C3855">
            <w:pPr>
              <w:jc w:val="center"/>
              <w:rPr>
                <w:rFonts w:ascii="Times New Roman" w:eastAsia="Times New Roman" w:hAnsi="Times New Roman" w:cs="Times New Roman"/>
                <w:b/>
                <w:bCs/>
                <w:sz w:val="16"/>
                <w:szCs w:val="16"/>
                <w:lang w:val="en-GB"/>
              </w:rPr>
            </w:pPr>
            <w:r w:rsidRPr="00BD3684">
              <w:rPr>
                <w:rFonts w:ascii="Times New Roman" w:hAnsi="Times New Roman" w:cs="Times New Roman"/>
                <w:sz w:val="16"/>
                <w:szCs w:val="16"/>
                <w:lang w:val="en-GB"/>
              </w:rPr>
              <w:t>SNP</w:t>
            </w:r>
          </w:p>
        </w:tc>
        <w:tc>
          <w:tcPr>
            <w:tcW w:w="1890" w:type="dxa"/>
          </w:tcPr>
          <w:p w14:paraId="747E6145" w14:textId="0C0BC8FA" w:rsidR="00C90362" w:rsidRPr="00BD3684" w:rsidRDefault="00EC0557" w:rsidP="00EE7E52">
            <w:pPr>
              <w:jc w:val="center"/>
              <w:rPr>
                <w:rFonts w:ascii="Times New Roman" w:eastAsia="Times New Roman" w:hAnsi="Times New Roman" w:cs="Times New Roman"/>
                <w:b/>
                <w:bCs/>
                <w:sz w:val="16"/>
                <w:szCs w:val="16"/>
                <w:lang w:val="en-GB"/>
              </w:rPr>
            </w:pPr>
            <w:r w:rsidRPr="00BD3684">
              <w:rPr>
                <w:rFonts w:ascii="Times New Roman" w:hAnsi="Times New Roman" w:cs="Times New Roman"/>
                <w:sz w:val="16"/>
                <w:szCs w:val="16"/>
                <w:lang w:val="en-GB"/>
              </w:rPr>
              <w:t>Comorbidities</w:t>
            </w:r>
            <w:r w:rsidR="00DB7946" w:rsidRPr="00BD3684">
              <w:rPr>
                <w:rFonts w:ascii="Times New Roman" w:hAnsi="Times New Roman" w:cs="Times New Roman"/>
                <w:sz w:val="16"/>
                <w:szCs w:val="16"/>
                <w:lang w:val="en-GB"/>
              </w:rPr>
              <w:t xml:space="preserve"> and </w:t>
            </w:r>
            <w:r w:rsidR="00A6270D" w:rsidRPr="00BD3684">
              <w:rPr>
                <w:rFonts w:ascii="Times New Roman" w:hAnsi="Times New Roman" w:cs="Times New Roman"/>
                <w:sz w:val="16"/>
                <w:szCs w:val="16"/>
                <w:lang w:val="en-GB"/>
              </w:rPr>
              <w:t xml:space="preserve">acute </w:t>
            </w:r>
            <w:r w:rsidR="00DB7946" w:rsidRPr="00BD3684">
              <w:rPr>
                <w:rFonts w:ascii="Times New Roman" w:hAnsi="Times New Roman" w:cs="Times New Roman"/>
                <w:sz w:val="16"/>
                <w:szCs w:val="16"/>
                <w:lang w:val="en-GB"/>
              </w:rPr>
              <w:t>dysfunctions</w:t>
            </w:r>
          </w:p>
        </w:tc>
        <w:tc>
          <w:tcPr>
            <w:tcW w:w="1530" w:type="dxa"/>
          </w:tcPr>
          <w:p w14:paraId="002A708A" w14:textId="77777777" w:rsidR="00C90362" w:rsidRPr="00BD3684" w:rsidRDefault="00C90362"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Genotype</w:t>
            </w:r>
          </w:p>
          <w:p w14:paraId="2F66856F" w14:textId="3049995A" w:rsidR="00FB430E" w:rsidRPr="00BD3684" w:rsidRDefault="00FB430E"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 xml:space="preserve">(variant vs </w:t>
            </w:r>
            <w:proofErr w:type="spellStart"/>
            <w:r w:rsidRPr="00BD3684">
              <w:rPr>
                <w:rFonts w:ascii="Times New Roman" w:eastAsia="Times New Roman" w:hAnsi="Times New Roman" w:cs="Times New Roman"/>
                <w:sz w:val="16"/>
                <w:szCs w:val="16"/>
                <w:lang w:val="en-GB"/>
              </w:rPr>
              <w:t>wt</w:t>
            </w:r>
            <w:proofErr w:type="spellEnd"/>
            <w:r w:rsidRPr="00BD3684">
              <w:rPr>
                <w:rFonts w:ascii="Times New Roman" w:eastAsia="Times New Roman" w:hAnsi="Times New Roman" w:cs="Times New Roman"/>
                <w:sz w:val="16"/>
                <w:szCs w:val="16"/>
                <w:lang w:val="en-GB"/>
              </w:rPr>
              <w:t>)</w:t>
            </w:r>
          </w:p>
        </w:tc>
        <w:tc>
          <w:tcPr>
            <w:tcW w:w="1350" w:type="dxa"/>
          </w:tcPr>
          <w:p w14:paraId="0B19C66C" w14:textId="73E0D157" w:rsidR="00C90362" w:rsidRPr="00BD3684" w:rsidRDefault="00C90362" w:rsidP="00EE7E52">
            <w:pPr>
              <w:jc w:val="center"/>
              <w:rPr>
                <w:rFonts w:ascii="Times New Roman" w:eastAsia="Times New Roman" w:hAnsi="Times New Roman" w:cs="Times New Roman"/>
                <w:sz w:val="16"/>
                <w:szCs w:val="16"/>
                <w:lang w:val="en-GB"/>
              </w:rPr>
            </w:pPr>
            <w:r w:rsidRPr="00BD3684">
              <w:rPr>
                <w:rFonts w:ascii="Times New Roman" w:hAnsi="Times New Roman" w:cs="Times New Roman"/>
                <w:sz w:val="16"/>
                <w:szCs w:val="16"/>
                <w:lang w:val="en-GB"/>
              </w:rPr>
              <w:t>Genetic Model</w:t>
            </w:r>
          </w:p>
        </w:tc>
        <w:tc>
          <w:tcPr>
            <w:tcW w:w="1530" w:type="dxa"/>
          </w:tcPr>
          <w:p w14:paraId="76DDE191" w14:textId="12CBFDA1" w:rsidR="00C90362" w:rsidRPr="00BD3684" w:rsidRDefault="00C90362" w:rsidP="00EE7E52">
            <w:pPr>
              <w:jc w:val="center"/>
              <w:rPr>
                <w:rFonts w:ascii="Times New Roman" w:eastAsia="Times New Roman" w:hAnsi="Times New Roman" w:cs="Times New Roman"/>
                <w:sz w:val="16"/>
                <w:szCs w:val="16"/>
                <w:lang w:val="en-GB"/>
              </w:rPr>
            </w:pPr>
            <w:r w:rsidRPr="00BD3684">
              <w:rPr>
                <w:rFonts w:ascii="Times New Roman" w:hAnsi="Times New Roman" w:cs="Times New Roman"/>
                <w:sz w:val="16"/>
                <w:szCs w:val="16"/>
                <w:lang w:val="en-GB"/>
              </w:rPr>
              <w:t>OR (95%CI)</w:t>
            </w:r>
          </w:p>
        </w:tc>
        <w:tc>
          <w:tcPr>
            <w:tcW w:w="634" w:type="dxa"/>
          </w:tcPr>
          <w:p w14:paraId="39236AB1" w14:textId="36CDC941" w:rsidR="00C90362" w:rsidRPr="00BD3684" w:rsidRDefault="00C90362" w:rsidP="00EE7E52">
            <w:pPr>
              <w:jc w:val="center"/>
              <w:rPr>
                <w:rFonts w:ascii="Times New Roman" w:eastAsia="Times New Roman" w:hAnsi="Times New Roman" w:cs="Times New Roman"/>
                <w:sz w:val="16"/>
                <w:szCs w:val="16"/>
                <w:lang w:val="en-GB"/>
              </w:rPr>
            </w:pPr>
            <w:r w:rsidRPr="00BD3684">
              <w:rPr>
                <w:rFonts w:ascii="Times New Roman" w:hAnsi="Times New Roman" w:cs="Times New Roman"/>
                <w:sz w:val="16"/>
                <w:szCs w:val="16"/>
                <w:lang w:val="en-GB"/>
              </w:rPr>
              <w:t>P-value</w:t>
            </w:r>
          </w:p>
        </w:tc>
        <w:tc>
          <w:tcPr>
            <w:tcW w:w="1436" w:type="dxa"/>
          </w:tcPr>
          <w:p w14:paraId="55808D0D" w14:textId="77777777" w:rsidR="00C90362" w:rsidRPr="00BD3684" w:rsidRDefault="00C90362" w:rsidP="00EE7E52">
            <w:pPr>
              <w:jc w:val="center"/>
              <w:rPr>
                <w:rFonts w:ascii="Times New Roman" w:hAnsi="Times New Roman" w:cs="Times New Roman"/>
                <w:sz w:val="16"/>
                <w:szCs w:val="16"/>
                <w:lang w:val="en-GB"/>
              </w:rPr>
            </w:pPr>
            <w:r w:rsidRPr="00BD3684">
              <w:rPr>
                <w:rFonts w:ascii="Times New Roman" w:hAnsi="Times New Roman" w:cs="Times New Roman"/>
                <w:sz w:val="16"/>
                <w:szCs w:val="16"/>
                <w:lang w:val="en-GB"/>
              </w:rPr>
              <w:t>Number of cases/controls</w:t>
            </w:r>
          </w:p>
          <w:p w14:paraId="1EC0DB40" w14:textId="4FE876EA" w:rsidR="00F57C5B" w:rsidRPr="00BD3684" w:rsidRDefault="00FB430E" w:rsidP="00EE7E52">
            <w:pPr>
              <w:jc w:val="center"/>
              <w:rPr>
                <w:rFonts w:ascii="Times New Roman" w:eastAsia="Times New Roman" w:hAnsi="Times New Roman" w:cs="Times New Roman"/>
                <w:sz w:val="16"/>
                <w:szCs w:val="16"/>
                <w:lang w:val="en-GB"/>
              </w:rPr>
            </w:pPr>
            <w:r w:rsidRPr="00BD3684">
              <w:rPr>
                <w:rFonts w:ascii="Times New Roman" w:hAnsi="Times New Roman" w:cs="Times New Roman"/>
                <w:sz w:val="16"/>
                <w:szCs w:val="16"/>
                <w:lang w:val="en-GB"/>
              </w:rPr>
              <w:t xml:space="preserve">(variant vs </w:t>
            </w:r>
            <w:proofErr w:type="spellStart"/>
            <w:r w:rsidRPr="00BD3684">
              <w:rPr>
                <w:rFonts w:ascii="Times New Roman" w:hAnsi="Times New Roman" w:cs="Times New Roman"/>
                <w:sz w:val="16"/>
                <w:szCs w:val="16"/>
                <w:lang w:val="en-GB"/>
              </w:rPr>
              <w:t>wt</w:t>
            </w:r>
            <w:proofErr w:type="spellEnd"/>
            <w:r w:rsidRPr="00BD3684">
              <w:rPr>
                <w:rFonts w:ascii="Times New Roman" w:hAnsi="Times New Roman" w:cs="Times New Roman"/>
                <w:sz w:val="16"/>
                <w:szCs w:val="16"/>
                <w:lang w:val="en-GB"/>
              </w:rPr>
              <w:t>)</w:t>
            </w:r>
          </w:p>
        </w:tc>
      </w:tr>
      <w:tr w:rsidR="004D20D9" w:rsidRPr="00BD3684" w14:paraId="2C20A485" w14:textId="77777777" w:rsidTr="00EE7E52">
        <w:trPr>
          <w:trHeight w:val="539"/>
        </w:trPr>
        <w:tc>
          <w:tcPr>
            <w:tcW w:w="900" w:type="dxa"/>
          </w:tcPr>
          <w:p w14:paraId="2DC8A133" w14:textId="7D426A46" w:rsidR="00DA128E" w:rsidRPr="00BD3684" w:rsidRDefault="00151DA8" w:rsidP="00DA128E">
            <w:pPr>
              <w:rPr>
                <w:rFonts w:ascii="Times New Roman" w:eastAsia="Times New Roman" w:hAnsi="Times New Roman" w:cs="Times New Roman"/>
                <w:b/>
                <w:bCs/>
                <w:sz w:val="16"/>
                <w:szCs w:val="16"/>
                <w:lang w:val="en-GB"/>
              </w:rPr>
            </w:pPr>
            <w:r w:rsidRPr="00BD3684">
              <w:rPr>
                <w:rFonts w:ascii="Times New Roman" w:hAnsi="Times New Roman" w:cs="Times New Roman"/>
                <w:sz w:val="16"/>
                <w:szCs w:val="16"/>
                <w:lang w:val="en-GB"/>
              </w:rPr>
              <w:t>rs9508032</w:t>
            </w:r>
          </w:p>
        </w:tc>
        <w:tc>
          <w:tcPr>
            <w:tcW w:w="1890" w:type="dxa"/>
          </w:tcPr>
          <w:p w14:paraId="04DCF3A7" w14:textId="4C138298" w:rsidR="00DA128E" w:rsidRPr="00BD3684" w:rsidRDefault="00DA128E"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Respiratory</w:t>
            </w:r>
          </w:p>
        </w:tc>
        <w:tc>
          <w:tcPr>
            <w:tcW w:w="1530" w:type="dxa"/>
          </w:tcPr>
          <w:p w14:paraId="12CC2C08" w14:textId="77777777" w:rsidR="00DA128E" w:rsidRPr="00E05A44" w:rsidRDefault="004D20D9"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378E3D96" w14:textId="77777777" w:rsidR="009D6AAA" w:rsidRPr="00E05A44" w:rsidRDefault="009D6AAA"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p w14:paraId="2B7C0424" w14:textId="4500302F" w:rsidR="00F62805" w:rsidRPr="00BD3684" w:rsidRDefault="002F52D2"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C/T vs T/T</w:t>
            </w:r>
          </w:p>
        </w:tc>
        <w:tc>
          <w:tcPr>
            <w:tcW w:w="1350" w:type="dxa"/>
          </w:tcPr>
          <w:p w14:paraId="5B06484C" w14:textId="77777777" w:rsidR="00DA128E" w:rsidRPr="00BD3684" w:rsidRDefault="00A6270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3926EE92" w14:textId="77777777" w:rsidR="004D20D9" w:rsidRPr="00BD3684" w:rsidRDefault="004D20D9"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p w14:paraId="4FB7B4F1" w14:textId="088C123C" w:rsidR="00F62805" w:rsidRPr="00BD3684" w:rsidRDefault="00F62805"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Codominant</w:t>
            </w:r>
          </w:p>
        </w:tc>
        <w:tc>
          <w:tcPr>
            <w:tcW w:w="1530" w:type="dxa"/>
          </w:tcPr>
          <w:p w14:paraId="00D1BFE8" w14:textId="77777777" w:rsidR="00DA128E" w:rsidRPr="00BD3684" w:rsidRDefault="00E253A8"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2.19 (1.08-4.40)</w:t>
            </w:r>
          </w:p>
          <w:p w14:paraId="04B513BF" w14:textId="77777777" w:rsidR="00E253A8" w:rsidRPr="00BD3684" w:rsidRDefault="00E253A8"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2.24 (1.06-4.72)</w:t>
            </w:r>
          </w:p>
          <w:p w14:paraId="55A54F8D" w14:textId="097EA800" w:rsidR="002F52D2" w:rsidRPr="00BD3684" w:rsidRDefault="002A6E43"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w:t>
            </w:r>
            <w:r w:rsidR="00CA519B" w:rsidRPr="00BD3684">
              <w:rPr>
                <w:rFonts w:ascii="Times New Roman" w:eastAsia="Times New Roman" w:hAnsi="Times New Roman" w:cs="Times New Roman"/>
                <w:sz w:val="16"/>
                <w:szCs w:val="16"/>
                <w:lang w:val="en-GB"/>
              </w:rPr>
              <w:t>34</w:t>
            </w:r>
            <w:r w:rsidRPr="00BD3684">
              <w:rPr>
                <w:rFonts w:ascii="Times New Roman" w:eastAsia="Times New Roman" w:hAnsi="Times New Roman" w:cs="Times New Roman"/>
                <w:sz w:val="16"/>
                <w:szCs w:val="16"/>
                <w:lang w:val="en-GB"/>
              </w:rPr>
              <w:t xml:space="preserve"> (1.1</w:t>
            </w:r>
            <w:r w:rsidR="00CA519B" w:rsidRPr="00BD3684">
              <w:rPr>
                <w:rFonts w:ascii="Times New Roman" w:eastAsia="Times New Roman" w:hAnsi="Times New Roman" w:cs="Times New Roman"/>
                <w:sz w:val="16"/>
                <w:szCs w:val="16"/>
                <w:lang w:val="en-GB"/>
              </w:rPr>
              <w:t>0</w:t>
            </w:r>
            <w:r w:rsidRPr="00BD3684">
              <w:rPr>
                <w:rFonts w:ascii="Times New Roman" w:eastAsia="Times New Roman" w:hAnsi="Times New Roman" w:cs="Times New Roman"/>
                <w:sz w:val="16"/>
                <w:szCs w:val="16"/>
                <w:lang w:val="en-GB"/>
              </w:rPr>
              <w:t>-5.</w:t>
            </w:r>
            <w:r w:rsidR="00CA519B" w:rsidRPr="00BD3684">
              <w:rPr>
                <w:rFonts w:ascii="Times New Roman" w:eastAsia="Times New Roman" w:hAnsi="Times New Roman" w:cs="Times New Roman"/>
                <w:sz w:val="16"/>
                <w:szCs w:val="16"/>
                <w:lang w:val="en-GB"/>
              </w:rPr>
              <w:t>00</w:t>
            </w:r>
            <w:r w:rsidRPr="00BD3684">
              <w:rPr>
                <w:rFonts w:ascii="Times New Roman" w:eastAsia="Times New Roman" w:hAnsi="Times New Roman" w:cs="Times New Roman"/>
                <w:sz w:val="16"/>
                <w:szCs w:val="16"/>
                <w:lang w:val="en-GB"/>
              </w:rPr>
              <w:t>)</w:t>
            </w:r>
          </w:p>
        </w:tc>
        <w:tc>
          <w:tcPr>
            <w:tcW w:w="634" w:type="dxa"/>
          </w:tcPr>
          <w:p w14:paraId="4AE2EEF3" w14:textId="77777777" w:rsidR="00DA128E" w:rsidRPr="00BD3684" w:rsidRDefault="00C7247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0.026</w:t>
            </w:r>
          </w:p>
          <w:p w14:paraId="65FE498A" w14:textId="77777777" w:rsidR="00C72477" w:rsidRPr="00BD3684" w:rsidRDefault="00C7247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0.031</w:t>
            </w:r>
          </w:p>
          <w:p w14:paraId="41E9B16F" w14:textId="3DE50213" w:rsidR="002F52D2" w:rsidRPr="00BD3684" w:rsidRDefault="002F52D2"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w:t>
            </w:r>
            <w:r w:rsidR="00CA519B" w:rsidRPr="00BD3684">
              <w:rPr>
                <w:rFonts w:ascii="Times New Roman" w:eastAsia="Times New Roman" w:hAnsi="Times New Roman" w:cs="Times New Roman"/>
                <w:sz w:val="16"/>
                <w:szCs w:val="16"/>
                <w:lang w:val="en-GB"/>
              </w:rPr>
              <w:t>74</w:t>
            </w:r>
          </w:p>
        </w:tc>
        <w:tc>
          <w:tcPr>
            <w:tcW w:w="1436" w:type="dxa"/>
          </w:tcPr>
          <w:p w14:paraId="59CC632D" w14:textId="77777777" w:rsidR="00DA128E" w:rsidRPr="00BD3684" w:rsidRDefault="00E4272F"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1F54F30D" w14:textId="77777777" w:rsidR="00E4272F" w:rsidRPr="00BD3684" w:rsidRDefault="00C50668"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54/46</w:t>
            </w:r>
          </w:p>
          <w:p w14:paraId="3D48C7AA" w14:textId="45E65C4C" w:rsidR="00C50668" w:rsidRPr="00BD3684" w:rsidRDefault="00C50668"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47/42</w:t>
            </w:r>
          </w:p>
        </w:tc>
      </w:tr>
      <w:tr w:rsidR="004D20D9" w:rsidRPr="00BD3684" w14:paraId="633B84AC" w14:textId="77777777" w:rsidTr="00EE7E52">
        <w:tc>
          <w:tcPr>
            <w:tcW w:w="900" w:type="dxa"/>
          </w:tcPr>
          <w:p w14:paraId="7B543B09" w14:textId="77777777" w:rsidR="00DA128E" w:rsidRPr="00BD3684" w:rsidRDefault="00DA128E" w:rsidP="00DA128E">
            <w:pPr>
              <w:rPr>
                <w:rFonts w:ascii="Times New Roman" w:eastAsia="Times New Roman" w:hAnsi="Times New Roman" w:cs="Times New Roman"/>
                <w:b/>
                <w:bCs/>
                <w:sz w:val="16"/>
                <w:szCs w:val="16"/>
                <w:lang w:val="en-GB"/>
              </w:rPr>
            </w:pPr>
          </w:p>
        </w:tc>
        <w:tc>
          <w:tcPr>
            <w:tcW w:w="1890" w:type="dxa"/>
          </w:tcPr>
          <w:p w14:paraId="6969B55D" w14:textId="2385CD33" w:rsidR="00DA128E" w:rsidRPr="00BD3684" w:rsidRDefault="00DA128E"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Cardiovascular</w:t>
            </w:r>
          </w:p>
        </w:tc>
        <w:tc>
          <w:tcPr>
            <w:tcW w:w="1530" w:type="dxa"/>
          </w:tcPr>
          <w:p w14:paraId="050DEE17" w14:textId="77777777" w:rsidR="00DA128E" w:rsidRPr="00E05A44" w:rsidRDefault="00C0313F"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349767AD" w14:textId="77777777" w:rsidR="00C0313F" w:rsidRPr="00E05A44" w:rsidRDefault="00C0313F"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p w14:paraId="175F9C9C" w14:textId="3848F3C8" w:rsidR="00D16077" w:rsidRPr="00BD3684" w:rsidRDefault="00D1607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C/T vs T/T</w:t>
            </w:r>
          </w:p>
        </w:tc>
        <w:tc>
          <w:tcPr>
            <w:tcW w:w="1350" w:type="dxa"/>
          </w:tcPr>
          <w:p w14:paraId="17FF57D1" w14:textId="77777777" w:rsidR="00DA128E" w:rsidRPr="00BD3684" w:rsidRDefault="004C223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26EB205C" w14:textId="77777777" w:rsidR="004C223D" w:rsidRPr="00BD3684" w:rsidRDefault="004C223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p w14:paraId="4A07CEC2" w14:textId="13CA5D5C" w:rsidR="00C0313F" w:rsidRPr="00BD3684" w:rsidRDefault="00D1607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Codominant</w:t>
            </w:r>
          </w:p>
        </w:tc>
        <w:tc>
          <w:tcPr>
            <w:tcW w:w="1530" w:type="dxa"/>
          </w:tcPr>
          <w:p w14:paraId="6A83467B" w14:textId="65055799" w:rsidR="00DA128E" w:rsidRPr="00BD3684" w:rsidRDefault="007621BA"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w:t>
            </w:r>
            <w:r w:rsidR="0029681A" w:rsidRPr="00BD3684">
              <w:rPr>
                <w:rFonts w:ascii="Times New Roman" w:eastAsia="Times New Roman" w:hAnsi="Times New Roman" w:cs="Times New Roman"/>
                <w:sz w:val="16"/>
                <w:szCs w:val="16"/>
                <w:lang w:val="en-GB"/>
              </w:rPr>
              <w:t>8</w:t>
            </w:r>
            <w:r w:rsidRPr="00BD3684">
              <w:rPr>
                <w:rFonts w:ascii="Times New Roman" w:eastAsia="Times New Roman" w:hAnsi="Times New Roman" w:cs="Times New Roman"/>
                <w:sz w:val="16"/>
                <w:szCs w:val="16"/>
                <w:lang w:val="en-GB"/>
              </w:rPr>
              <w:t xml:space="preserve"> (1.</w:t>
            </w:r>
            <w:r w:rsidR="0029681A" w:rsidRPr="00BD3684">
              <w:rPr>
                <w:rFonts w:ascii="Times New Roman" w:eastAsia="Times New Roman" w:hAnsi="Times New Roman" w:cs="Times New Roman"/>
                <w:sz w:val="16"/>
                <w:szCs w:val="16"/>
                <w:lang w:val="en-GB"/>
              </w:rPr>
              <w:t>12</w:t>
            </w:r>
            <w:r w:rsidRPr="00BD3684">
              <w:rPr>
                <w:rFonts w:ascii="Times New Roman" w:eastAsia="Times New Roman" w:hAnsi="Times New Roman" w:cs="Times New Roman"/>
                <w:sz w:val="16"/>
                <w:szCs w:val="16"/>
                <w:lang w:val="en-GB"/>
              </w:rPr>
              <w:t>-4.</w:t>
            </w:r>
            <w:r w:rsidR="0029681A" w:rsidRPr="00BD3684">
              <w:rPr>
                <w:rFonts w:ascii="Times New Roman" w:eastAsia="Times New Roman" w:hAnsi="Times New Roman" w:cs="Times New Roman"/>
                <w:sz w:val="16"/>
                <w:szCs w:val="16"/>
                <w:lang w:val="en-GB"/>
              </w:rPr>
              <w:t>61</w:t>
            </w:r>
            <w:r w:rsidRPr="00BD3684">
              <w:rPr>
                <w:rFonts w:ascii="Times New Roman" w:eastAsia="Times New Roman" w:hAnsi="Times New Roman" w:cs="Times New Roman"/>
                <w:sz w:val="16"/>
                <w:szCs w:val="16"/>
                <w:lang w:val="en-GB"/>
              </w:rPr>
              <w:t>)</w:t>
            </w:r>
          </w:p>
          <w:p w14:paraId="4F8FD80E" w14:textId="4993A595" w:rsidR="007621BA" w:rsidRPr="00BD3684" w:rsidRDefault="00B91155"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w:t>
            </w:r>
            <w:r w:rsidR="002A4F75" w:rsidRPr="00BD3684">
              <w:rPr>
                <w:rFonts w:ascii="Times New Roman" w:eastAsia="Times New Roman" w:hAnsi="Times New Roman" w:cs="Times New Roman"/>
                <w:sz w:val="16"/>
                <w:szCs w:val="16"/>
                <w:lang w:val="en-GB"/>
              </w:rPr>
              <w:t>39 (1.12-5.10</w:t>
            </w:r>
            <w:r w:rsidR="00265CD0" w:rsidRPr="00BD3684">
              <w:rPr>
                <w:rFonts w:ascii="Times New Roman" w:eastAsia="Times New Roman" w:hAnsi="Times New Roman" w:cs="Times New Roman"/>
                <w:sz w:val="16"/>
                <w:szCs w:val="16"/>
                <w:lang w:val="en-GB"/>
              </w:rPr>
              <w:t>)</w:t>
            </w:r>
          </w:p>
          <w:p w14:paraId="2893CA42" w14:textId="28B45049" w:rsidR="00D16077" w:rsidRPr="00BD3684" w:rsidRDefault="00D1607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w:t>
            </w:r>
            <w:r w:rsidR="002A4F75" w:rsidRPr="00BD3684">
              <w:rPr>
                <w:rFonts w:ascii="Times New Roman" w:eastAsia="Times New Roman" w:hAnsi="Times New Roman" w:cs="Times New Roman"/>
                <w:sz w:val="16"/>
                <w:szCs w:val="16"/>
                <w:lang w:val="en-GB"/>
              </w:rPr>
              <w:t>49</w:t>
            </w:r>
            <w:r w:rsidRPr="00BD3684">
              <w:rPr>
                <w:rFonts w:ascii="Times New Roman" w:eastAsia="Times New Roman" w:hAnsi="Times New Roman" w:cs="Times New Roman"/>
                <w:sz w:val="16"/>
                <w:szCs w:val="16"/>
                <w:lang w:val="en-GB"/>
              </w:rPr>
              <w:t xml:space="preserve"> (1.</w:t>
            </w:r>
            <w:r w:rsidR="002A4F75" w:rsidRPr="00BD3684">
              <w:rPr>
                <w:rFonts w:ascii="Times New Roman" w:eastAsia="Times New Roman" w:hAnsi="Times New Roman" w:cs="Times New Roman"/>
                <w:sz w:val="16"/>
                <w:szCs w:val="16"/>
                <w:lang w:val="en-GB"/>
              </w:rPr>
              <w:t>16</w:t>
            </w:r>
            <w:r w:rsidRPr="00BD3684">
              <w:rPr>
                <w:rFonts w:ascii="Times New Roman" w:eastAsia="Times New Roman" w:hAnsi="Times New Roman" w:cs="Times New Roman"/>
                <w:sz w:val="16"/>
                <w:szCs w:val="16"/>
                <w:lang w:val="en-GB"/>
              </w:rPr>
              <w:t>-5.</w:t>
            </w:r>
            <w:r w:rsidR="002A4F75" w:rsidRPr="00BD3684">
              <w:rPr>
                <w:rFonts w:ascii="Times New Roman" w:eastAsia="Times New Roman" w:hAnsi="Times New Roman" w:cs="Times New Roman"/>
                <w:sz w:val="16"/>
                <w:szCs w:val="16"/>
                <w:lang w:val="en-GB"/>
              </w:rPr>
              <w:t>37</w:t>
            </w:r>
            <w:r w:rsidRPr="00BD3684">
              <w:rPr>
                <w:rFonts w:ascii="Times New Roman" w:eastAsia="Times New Roman" w:hAnsi="Times New Roman" w:cs="Times New Roman"/>
                <w:sz w:val="16"/>
                <w:szCs w:val="16"/>
                <w:lang w:val="en-GB"/>
              </w:rPr>
              <w:t>)</w:t>
            </w:r>
          </w:p>
        </w:tc>
        <w:tc>
          <w:tcPr>
            <w:tcW w:w="634" w:type="dxa"/>
          </w:tcPr>
          <w:p w14:paraId="0592651C" w14:textId="455EC77D" w:rsidR="00DA128E" w:rsidRPr="00BD3684" w:rsidRDefault="004C223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w:t>
            </w:r>
            <w:r w:rsidR="002822C3" w:rsidRPr="00BD3684">
              <w:rPr>
                <w:rFonts w:ascii="Times New Roman" w:eastAsia="Times New Roman" w:hAnsi="Times New Roman" w:cs="Times New Roman"/>
                <w:sz w:val="16"/>
                <w:szCs w:val="16"/>
                <w:lang w:val="en-GB"/>
              </w:rPr>
              <w:t>0</w:t>
            </w:r>
          </w:p>
          <w:p w14:paraId="2AF8B7CE" w14:textId="35177C7C" w:rsidR="004C223D" w:rsidRPr="00BD3684" w:rsidRDefault="004C223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w:t>
            </w:r>
            <w:r w:rsidR="002822C3" w:rsidRPr="00BD3684">
              <w:rPr>
                <w:rFonts w:ascii="Times New Roman" w:eastAsia="Times New Roman" w:hAnsi="Times New Roman" w:cs="Times New Roman"/>
                <w:sz w:val="16"/>
                <w:szCs w:val="16"/>
                <w:lang w:val="en-GB"/>
              </w:rPr>
              <w:t>20</w:t>
            </w:r>
          </w:p>
          <w:p w14:paraId="48C32164" w14:textId="37A6B2A9" w:rsidR="00D16077" w:rsidRPr="00BD3684" w:rsidRDefault="00D1607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w:t>
            </w:r>
            <w:r w:rsidR="002822C3" w:rsidRPr="00BD3684">
              <w:rPr>
                <w:rFonts w:ascii="Times New Roman" w:eastAsia="Times New Roman" w:hAnsi="Times New Roman" w:cs="Times New Roman"/>
                <w:sz w:val="16"/>
                <w:szCs w:val="16"/>
                <w:lang w:val="en-GB"/>
              </w:rPr>
              <w:t>55</w:t>
            </w:r>
          </w:p>
        </w:tc>
        <w:tc>
          <w:tcPr>
            <w:tcW w:w="1436" w:type="dxa"/>
          </w:tcPr>
          <w:p w14:paraId="35C957DB" w14:textId="77777777" w:rsidR="00DA128E" w:rsidRPr="00BD3684" w:rsidRDefault="00897EF4"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009E1A28" w14:textId="77777777" w:rsidR="00897EF4" w:rsidRPr="00BD3684" w:rsidRDefault="007C67D3"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54/46</w:t>
            </w:r>
          </w:p>
          <w:p w14:paraId="00E4C3E3" w14:textId="79D142E8" w:rsidR="007C67D3" w:rsidRPr="00BD3684" w:rsidRDefault="007C67D3"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47/42</w:t>
            </w:r>
          </w:p>
        </w:tc>
      </w:tr>
      <w:tr w:rsidR="004D20D9" w:rsidRPr="00BD3684" w14:paraId="45FFE1F8" w14:textId="77777777" w:rsidTr="00EE7E52">
        <w:tc>
          <w:tcPr>
            <w:tcW w:w="900" w:type="dxa"/>
          </w:tcPr>
          <w:p w14:paraId="7D5DB6F0" w14:textId="77777777" w:rsidR="00DA128E" w:rsidRPr="00BD3684" w:rsidRDefault="00DA128E" w:rsidP="00DA128E">
            <w:pPr>
              <w:rPr>
                <w:rFonts w:ascii="Times New Roman" w:eastAsia="Times New Roman" w:hAnsi="Times New Roman" w:cs="Times New Roman"/>
                <w:b/>
                <w:bCs/>
                <w:sz w:val="16"/>
                <w:szCs w:val="16"/>
                <w:lang w:val="en-GB"/>
              </w:rPr>
            </w:pPr>
          </w:p>
        </w:tc>
        <w:tc>
          <w:tcPr>
            <w:tcW w:w="1890" w:type="dxa"/>
          </w:tcPr>
          <w:p w14:paraId="0F40158B" w14:textId="5F1DD80B" w:rsidR="00DA128E" w:rsidRPr="00BD3684" w:rsidRDefault="00DA128E"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Renal</w:t>
            </w:r>
          </w:p>
        </w:tc>
        <w:tc>
          <w:tcPr>
            <w:tcW w:w="1530" w:type="dxa"/>
          </w:tcPr>
          <w:p w14:paraId="0CB5EE71" w14:textId="77777777" w:rsidR="0015157C" w:rsidRPr="00E05A44" w:rsidRDefault="0015157C"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3A892D95" w14:textId="77777777" w:rsidR="0015157C" w:rsidRPr="00E05A44" w:rsidRDefault="0015157C"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p w14:paraId="28872ED1" w14:textId="3BA68060" w:rsidR="00DA128E" w:rsidRPr="00BD3684" w:rsidRDefault="0015157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C/T vs T/T</w:t>
            </w:r>
          </w:p>
        </w:tc>
        <w:tc>
          <w:tcPr>
            <w:tcW w:w="1350" w:type="dxa"/>
          </w:tcPr>
          <w:p w14:paraId="215472B9" w14:textId="77777777" w:rsidR="0015157C" w:rsidRPr="00BD3684" w:rsidRDefault="0015157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3FC1F913" w14:textId="77777777" w:rsidR="0015157C" w:rsidRPr="00BD3684" w:rsidRDefault="0015157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p w14:paraId="651BE00A" w14:textId="0F7D2DE4" w:rsidR="00DA128E" w:rsidRPr="00BD3684" w:rsidRDefault="0015157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Codominant</w:t>
            </w:r>
          </w:p>
        </w:tc>
        <w:tc>
          <w:tcPr>
            <w:tcW w:w="1530" w:type="dxa"/>
          </w:tcPr>
          <w:p w14:paraId="4EE5FEA7" w14:textId="77777777" w:rsidR="00DA128E" w:rsidRPr="00BD3684" w:rsidRDefault="006F799E"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2.22 (1.08-4.57)</w:t>
            </w:r>
          </w:p>
          <w:p w14:paraId="0EBA1AD3" w14:textId="77777777" w:rsidR="006F799E" w:rsidRPr="00BD3684" w:rsidRDefault="006F799E"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2.14 (1.00-4.58)</w:t>
            </w:r>
          </w:p>
          <w:p w14:paraId="796ED0D9" w14:textId="456318CA" w:rsidR="006F799E" w:rsidRPr="00BD3684" w:rsidRDefault="006F799E"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2.30 (1.06-5.01)</w:t>
            </w:r>
          </w:p>
        </w:tc>
        <w:tc>
          <w:tcPr>
            <w:tcW w:w="634" w:type="dxa"/>
          </w:tcPr>
          <w:p w14:paraId="4F8778E4" w14:textId="77777777" w:rsidR="00DA128E" w:rsidRPr="00BD3684" w:rsidRDefault="00BA2DA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0.028</w:t>
            </w:r>
          </w:p>
          <w:p w14:paraId="53B3C77C" w14:textId="77777777" w:rsidR="00BA2DA6" w:rsidRPr="00BD3684" w:rsidRDefault="00BA2DA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0.046</w:t>
            </w:r>
          </w:p>
          <w:p w14:paraId="2B4F0048" w14:textId="7BF6B7C6" w:rsidR="00BA2DA6" w:rsidRPr="00BD3684" w:rsidRDefault="00BA2DA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0.087</w:t>
            </w:r>
          </w:p>
        </w:tc>
        <w:tc>
          <w:tcPr>
            <w:tcW w:w="1436" w:type="dxa"/>
          </w:tcPr>
          <w:p w14:paraId="468F6799" w14:textId="77777777" w:rsidR="00DA128E" w:rsidRPr="00BD3684" w:rsidRDefault="00BA2DA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 xml:space="preserve">44/18 vs </w:t>
            </w:r>
            <w:r w:rsidR="008E2F27" w:rsidRPr="00BD3684">
              <w:rPr>
                <w:rFonts w:ascii="Times New Roman" w:eastAsia="Times New Roman" w:hAnsi="Times New Roman" w:cs="Times New Roman"/>
                <w:sz w:val="16"/>
                <w:szCs w:val="16"/>
                <w:lang w:val="en-GB"/>
              </w:rPr>
              <w:t>47/42</w:t>
            </w:r>
          </w:p>
          <w:p w14:paraId="1CE6B650" w14:textId="77777777" w:rsidR="008E2F27" w:rsidRPr="00BD3684" w:rsidRDefault="008E2F2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54/46</w:t>
            </w:r>
          </w:p>
          <w:p w14:paraId="10CA8FEB" w14:textId="5E891575" w:rsidR="008E2F27" w:rsidRPr="00BD3684" w:rsidRDefault="008E2F2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47/42</w:t>
            </w:r>
          </w:p>
        </w:tc>
      </w:tr>
      <w:tr w:rsidR="004D20D9" w:rsidRPr="00BD3684" w14:paraId="7A8AD7C5" w14:textId="77777777" w:rsidTr="00EE7E52">
        <w:tc>
          <w:tcPr>
            <w:tcW w:w="900" w:type="dxa"/>
          </w:tcPr>
          <w:p w14:paraId="048CB865" w14:textId="77777777" w:rsidR="00DA128E" w:rsidRPr="00BD3684" w:rsidRDefault="00DA128E" w:rsidP="00DA128E">
            <w:pPr>
              <w:rPr>
                <w:rFonts w:ascii="Times New Roman" w:eastAsia="Times New Roman" w:hAnsi="Times New Roman" w:cs="Times New Roman"/>
                <w:b/>
                <w:bCs/>
                <w:sz w:val="16"/>
                <w:szCs w:val="16"/>
                <w:lang w:val="en-GB"/>
              </w:rPr>
            </w:pPr>
          </w:p>
        </w:tc>
        <w:tc>
          <w:tcPr>
            <w:tcW w:w="1890" w:type="dxa"/>
          </w:tcPr>
          <w:p w14:paraId="258AB13E" w14:textId="16F618E2" w:rsidR="00DA128E" w:rsidRPr="00BD3684" w:rsidRDefault="00DA128E"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Liver</w:t>
            </w:r>
          </w:p>
        </w:tc>
        <w:tc>
          <w:tcPr>
            <w:tcW w:w="1530" w:type="dxa"/>
          </w:tcPr>
          <w:p w14:paraId="54BE53FD" w14:textId="7C87B773" w:rsidR="00DA128E" w:rsidRPr="00BD3684" w:rsidRDefault="00E60A30"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C/T-C/C vs T/T</w:t>
            </w:r>
          </w:p>
        </w:tc>
        <w:tc>
          <w:tcPr>
            <w:tcW w:w="1350" w:type="dxa"/>
          </w:tcPr>
          <w:p w14:paraId="24A90128" w14:textId="4A7624A4" w:rsidR="00DA128E" w:rsidRPr="00BD3684" w:rsidRDefault="00AC3433"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tc>
        <w:tc>
          <w:tcPr>
            <w:tcW w:w="1530" w:type="dxa"/>
          </w:tcPr>
          <w:p w14:paraId="029E12C2" w14:textId="451F2CD1" w:rsidR="00DA128E" w:rsidRPr="00BD3684" w:rsidRDefault="00E60A30"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2.16 (1.06-4.43)</w:t>
            </w:r>
          </w:p>
        </w:tc>
        <w:tc>
          <w:tcPr>
            <w:tcW w:w="634" w:type="dxa"/>
          </w:tcPr>
          <w:p w14:paraId="05424AF0" w14:textId="057C453A" w:rsidR="00DA128E" w:rsidRPr="00BD3684" w:rsidRDefault="00E60A30"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0.032</w:t>
            </w:r>
          </w:p>
        </w:tc>
        <w:tc>
          <w:tcPr>
            <w:tcW w:w="1436" w:type="dxa"/>
          </w:tcPr>
          <w:p w14:paraId="5B417DFA" w14:textId="1DE1D019" w:rsidR="00DA128E" w:rsidRPr="00BD3684" w:rsidRDefault="004F7914"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tc>
      </w:tr>
      <w:tr w:rsidR="004D20D9" w:rsidRPr="00BD3684" w14:paraId="41607D04" w14:textId="77777777" w:rsidTr="00EE7E52">
        <w:tc>
          <w:tcPr>
            <w:tcW w:w="900" w:type="dxa"/>
          </w:tcPr>
          <w:p w14:paraId="3B848A11" w14:textId="77777777" w:rsidR="00DA128E" w:rsidRPr="00BD3684" w:rsidRDefault="00DA128E" w:rsidP="00DA128E">
            <w:pPr>
              <w:rPr>
                <w:rFonts w:ascii="Times New Roman" w:eastAsia="Times New Roman" w:hAnsi="Times New Roman" w:cs="Times New Roman"/>
                <w:b/>
                <w:bCs/>
                <w:sz w:val="16"/>
                <w:szCs w:val="16"/>
                <w:lang w:val="en-GB"/>
              </w:rPr>
            </w:pPr>
          </w:p>
        </w:tc>
        <w:tc>
          <w:tcPr>
            <w:tcW w:w="1890" w:type="dxa"/>
          </w:tcPr>
          <w:p w14:paraId="66B17E6C" w14:textId="7A254561" w:rsidR="00DA128E" w:rsidRPr="00BD3684" w:rsidRDefault="00DA128E"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Coagulation</w:t>
            </w:r>
          </w:p>
        </w:tc>
        <w:tc>
          <w:tcPr>
            <w:tcW w:w="1530" w:type="dxa"/>
          </w:tcPr>
          <w:p w14:paraId="2B496074" w14:textId="77777777" w:rsidR="00646B66" w:rsidRPr="00E05A44" w:rsidRDefault="00646B66"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3906177C" w14:textId="77777777" w:rsidR="00646B66" w:rsidRPr="00E05A44" w:rsidRDefault="00646B66"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p w14:paraId="424BE3AE" w14:textId="39BFC59E" w:rsidR="00DA128E" w:rsidRPr="00BD3684" w:rsidRDefault="00646B6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C/T vs T/T</w:t>
            </w:r>
          </w:p>
        </w:tc>
        <w:tc>
          <w:tcPr>
            <w:tcW w:w="1350" w:type="dxa"/>
          </w:tcPr>
          <w:p w14:paraId="68B1AA7D" w14:textId="77777777" w:rsidR="00646B66" w:rsidRPr="00BD3684" w:rsidRDefault="00646B6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02E666B0" w14:textId="77777777" w:rsidR="00646B66" w:rsidRPr="00BD3684" w:rsidRDefault="00646B6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p w14:paraId="746A5A02" w14:textId="5BFE2948" w:rsidR="00DA128E" w:rsidRPr="00BD3684" w:rsidRDefault="00646B6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Codominant</w:t>
            </w:r>
          </w:p>
        </w:tc>
        <w:tc>
          <w:tcPr>
            <w:tcW w:w="1530" w:type="dxa"/>
          </w:tcPr>
          <w:p w14:paraId="061974D8" w14:textId="77777777" w:rsidR="00DA128E" w:rsidRPr="00BD3684" w:rsidRDefault="00DA064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2.11 (1.05-4.27)</w:t>
            </w:r>
          </w:p>
          <w:p w14:paraId="60ECD5BE" w14:textId="77777777" w:rsidR="00DA0647" w:rsidRPr="00BD3684" w:rsidRDefault="00DA064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2.11 (1.00-4.46)</w:t>
            </w:r>
          </w:p>
          <w:p w14:paraId="2F0BE9BA" w14:textId="2FA1872C" w:rsidR="00DA0647" w:rsidRPr="00BD3684" w:rsidRDefault="00DA0647"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2.23 (1.04-4.76</w:t>
            </w:r>
          </w:p>
        </w:tc>
        <w:tc>
          <w:tcPr>
            <w:tcW w:w="634" w:type="dxa"/>
          </w:tcPr>
          <w:p w14:paraId="0D6969BA" w14:textId="77777777" w:rsidR="00DA128E" w:rsidRPr="00BD3684" w:rsidRDefault="001D4F4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0.034</w:t>
            </w:r>
          </w:p>
          <w:p w14:paraId="34B492DF" w14:textId="77777777" w:rsidR="001D4F46" w:rsidRPr="00BD3684" w:rsidRDefault="001D4F4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0.046</w:t>
            </w:r>
          </w:p>
          <w:p w14:paraId="771246BB" w14:textId="7C3295CE" w:rsidR="001D4F46" w:rsidRPr="00BD3684" w:rsidRDefault="001D4F4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0.099</w:t>
            </w:r>
          </w:p>
        </w:tc>
        <w:tc>
          <w:tcPr>
            <w:tcW w:w="1436" w:type="dxa"/>
          </w:tcPr>
          <w:p w14:paraId="66A05F61" w14:textId="77777777" w:rsidR="00DA128E" w:rsidRPr="00BD3684" w:rsidRDefault="00462B68"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16560A7D" w14:textId="6F4AE6E4" w:rsidR="00462B68" w:rsidRPr="00BD3684" w:rsidRDefault="00462B68"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 xml:space="preserve">37/14 vs </w:t>
            </w:r>
            <w:r w:rsidR="000B47F6" w:rsidRPr="00BD3684">
              <w:rPr>
                <w:rFonts w:ascii="Times New Roman" w:eastAsia="Times New Roman" w:hAnsi="Times New Roman" w:cs="Times New Roman"/>
                <w:sz w:val="16"/>
                <w:szCs w:val="16"/>
                <w:lang w:val="en-GB"/>
              </w:rPr>
              <w:t>54/46</w:t>
            </w:r>
          </w:p>
          <w:p w14:paraId="13305CB0" w14:textId="78E68EE8" w:rsidR="00462B68" w:rsidRPr="00BD3684" w:rsidRDefault="005E46C5"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47/42</w:t>
            </w:r>
          </w:p>
        </w:tc>
      </w:tr>
      <w:tr w:rsidR="004D20D9" w:rsidRPr="00BD3684" w14:paraId="0D799C90" w14:textId="77777777" w:rsidTr="00EE7E52">
        <w:tc>
          <w:tcPr>
            <w:tcW w:w="900" w:type="dxa"/>
          </w:tcPr>
          <w:p w14:paraId="2DA8DB52" w14:textId="77777777" w:rsidR="00DA128E" w:rsidRPr="00BD3684" w:rsidRDefault="00DA128E" w:rsidP="00DA128E">
            <w:pPr>
              <w:rPr>
                <w:rFonts w:ascii="Times New Roman" w:eastAsia="Times New Roman" w:hAnsi="Times New Roman" w:cs="Times New Roman"/>
                <w:b/>
                <w:bCs/>
                <w:sz w:val="16"/>
                <w:szCs w:val="16"/>
                <w:lang w:val="en-GB"/>
              </w:rPr>
            </w:pPr>
          </w:p>
        </w:tc>
        <w:tc>
          <w:tcPr>
            <w:tcW w:w="1890" w:type="dxa"/>
          </w:tcPr>
          <w:p w14:paraId="41F29C99" w14:textId="02E38BAF" w:rsidR="00DA128E" w:rsidRPr="00BD3684" w:rsidRDefault="00DA128E"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Neurological</w:t>
            </w:r>
          </w:p>
        </w:tc>
        <w:tc>
          <w:tcPr>
            <w:tcW w:w="1530" w:type="dxa"/>
          </w:tcPr>
          <w:p w14:paraId="34DDF370" w14:textId="77777777" w:rsidR="00394E6C" w:rsidRPr="00E05A44" w:rsidRDefault="00394E6C"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41D0E3FB" w14:textId="77777777" w:rsidR="00394E6C" w:rsidRPr="00E05A44" w:rsidRDefault="00394E6C"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p w14:paraId="136E822F" w14:textId="05C6FB4A" w:rsidR="00DA128E" w:rsidRPr="00BD3684" w:rsidRDefault="00394E6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C/T vs T/</w:t>
            </w:r>
          </w:p>
        </w:tc>
        <w:tc>
          <w:tcPr>
            <w:tcW w:w="1350" w:type="dxa"/>
          </w:tcPr>
          <w:p w14:paraId="2A1AFB00" w14:textId="77777777" w:rsidR="00394E6C" w:rsidRPr="00BD3684" w:rsidRDefault="00394E6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681C022B" w14:textId="77777777" w:rsidR="00394E6C" w:rsidRPr="00BD3684" w:rsidRDefault="00394E6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p w14:paraId="11850E6F" w14:textId="158C1D4A" w:rsidR="00DA128E" w:rsidRPr="00BD3684" w:rsidRDefault="00394E6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Codominant</w:t>
            </w:r>
          </w:p>
        </w:tc>
        <w:tc>
          <w:tcPr>
            <w:tcW w:w="1530" w:type="dxa"/>
          </w:tcPr>
          <w:p w14:paraId="3095E41E" w14:textId="77777777" w:rsidR="00DA128E" w:rsidRPr="00BD3684" w:rsidRDefault="005403E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2.34 (1.14-4.79)</w:t>
            </w:r>
          </w:p>
          <w:p w14:paraId="48C75E00" w14:textId="77777777" w:rsidR="005403E6" w:rsidRPr="00BD3684" w:rsidRDefault="005403E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2.33 (1.09-4.96)</w:t>
            </w:r>
          </w:p>
          <w:p w14:paraId="38876522" w14:textId="715853B4" w:rsidR="005403E6" w:rsidRPr="00BD3684" w:rsidRDefault="00536DAA"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2.49 (1.15-5.39)</w:t>
            </w:r>
          </w:p>
        </w:tc>
        <w:tc>
          <w:tcPr>
            <w:tcW w:w="634" w:type="dxa"/>
          </w:tcPr>
          <w:p w14:paraId="299B8566" w14:textId="77777777" w:rsidR="00DA128E" w:rsidRPr="00BD3684" w:rsidRDefault="00536DAA"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0.017</w:t>
            </w:r>
          </w:p>
          <w:p w14:paraId="5D69A6D7" w14:textId="77777777" w:rsidR="00536DAA" w:rsidRPr="00BD3684" w:rsidRDefault="00536DAA"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0.024</w:t>
            </w:r>
          </w:p>
          <w:p w14:paraId="3D3F94A8" w14:textId="51C0BBF9" w:rsidR="00536DAA" w:rsidRPr="00BD3684" w:rsidRDefault="00536DAA"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0.054</w:t>
            </w:r>
          </w:p>
        </w:tc>
        <w:tc>
          <w:tcPr>
            <w:tcW w:w="1436" w:type="dxa"/>
          </w:tcPr>
          <w:p w14:paraId="3F40873D" w14:textId="77777777" w:rsidR="00394E6C" w:rsidRPr="00BD3684" w:rsidRDefault="00394E6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2990F5AB" w14:textId="77777777" w:rsidR="00394E6C" w:rsidRPr="00BD3684" w:rsidRDefault="00394E6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54/46</w:t>
            </w:r>
          </w:p>
          <w:p w14:paraId="4B36B990" w14:textId="392D780A" w:rsidR="00DA128E" w:rsidRPr="00BD3684" w:rsidRDefault="00394E6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47/42</w:t>
            </w:r>
          </w:p>
        </w:tc>
      </w:tr>
      <w:tr w:rsidR="004D20D9" w:rsidRPr="00BD3684" w14:paraId="1AD349BF" w14:textId="77777777" w:rsidTr="00EE7E52">
        <w:tc>
          <w:tcPr>
            <w:tcW w:w="900" w:type="dxa"/>
          </w:tcPr>
          <w:p w14:paraId="0D77EC39" w14:textId="77777777" w:rsidR="00DA128E" w:rsidRPr="00BD3684" w:rsidRDefault="00DA128E" w:rsidP="00DA128E">
            <w:pPr>
              <w:rPr>
                <w:rFonts w:ascii="Times New Roman" w:eastAsia="Times New Roman" w:hAnsi="Times New Roman" w:cs="Times New Roman"/>
                <w:b/>
                <w:bCs/>
                <w:sz w:val="16"/>
                <w:szCs w:val="16"/>
                <w:lang w:val="en-GB"/>
              </w:rPr>
            </w:pPr>
          </w:p>
        </w:tc>
        <w:tc>
          <w:tcPr>
            <w:tcW w:w="1890" w:type="dxa"/>
          </w:tcPr>
          <w:p w14:paraId="4CAE0B1E" w14:textId="6E726C59" w:rsidR="00DA128E" w:rsidRPr="00BD3684" w:rsidRDefault="00DA128E" w:rsidP="00EE7E52">
            <w:pPr>
              <w:jc w:val="cente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Gastrointestinal</w:t>
            </w:r>
          </w:p>
        </w:tc>
        <w:tc>
          <w:tcPr>
            <w:tcW w:w="1530" w:type="dxa"/>
          </w:tcPr>
          <w:p w14:paraId="2284ECB2" w14:textId="77777777" w:rsidR="00E70016" w:rsidRPr="00E05A44" w:rsidRDefault="00E70016"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60793B15" w14:textId="77777777" w:rsidR="00E70016" w:rsidRPr="00E05A44" w:rsidRDefault="00E70016"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p w14:paraId="4BED5185" w14:textId="25DC8D57" w:rsidR="00DA128E" w:rsidRPr="00BD3684" w:rsidRDefault="00E7001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C/T vs T/</w:t>
            </w:r>
          </w:p>
        </w:tc>
        <w:tc>
          <w:tcPr>
            <w:tcW w:w="1350" w:type="dxa"/>
          </w:tcPr>
          <w:p w14:paraId="5DB2078D" w14:textId="77777777" w:rsidR="00E70016" w:rsidRPr="00BD3684" w:rsidRDefault="00E7001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11D8919B" w14:textId="77777777" w:rsidR="00E70016" w:rsidRPr="00BD3684" w:rsidRDefault="00E7001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p w14:paraId="6A5D2A10" w14:textId="3C569192" w:rsidR="00DA128E" w:rsidRPr="00BD3684" w:rsidRDefault="00E7001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Codominant</w:t>
            </w:r>
          </w:p>
        </w:tc>
        <w:tc>
          <w:tcPr>
            <w:tcW w:w="1530" w:type="dxa"/>
          </w:tcPr>
          <w:p w14:paraId="06BC8913" w14:textId="77777777" w:rsidR="00DA128E" w:rsidRPr="00BD3684" w:rsidRDefault="009C530F"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2.29 (1.11-4.73)</w:t>
            </w:r>
          </w:p>
          <w:p w14:paraId="4195378A" w14:textId="77777777" w:rsidR="009C530F" w:rsidRPr="00BD3684" w:rsidRDefault="009C530F"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2.37 (1.09-5.12)</w:t>
            </w:r>
          </w:p>
          <w:p w14:paraId="1323A459" w14:textId="5BA5F77B" w:rsidR="009C530F" w:rsidRPr="00BD3684" w:rsidRDefault="009C530F"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2.49 (1.14-5.46)</w:t>
            </w:r>
          </w:p>
        </w:tc>
        <w:tc>
          <w:tcPr>
            <w:tcW w:w="634" w:type="dxa"/>
          </w:tcPr>
          <w:p w14:paraId="52B649E0" w14:textId="77777777" w:rsidR="00DA128E" w:rsidRPr="00BD3684" w:rsidRDefault="00B26E5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0.023</w:t>
            </w:r>
          </w:p>
          <w:p w14:paraId="3E6C736A" w14:textId="77777777" w:rsidR="00B26E5D" w:rsidRPr="00BD3684" w:rsidRDefault="00B26E5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0.025</w:t>
            </w:r>
          </w:p>
          <w:p w14:paraId="59649976" w14:textId="0CBDFFDE" w:rsidR="00B26E5D" w:rsidRPr="00BD3684" w:rsidRDefault="00B26E5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0.063</w:t>
            </w:r>
          </w:p>
        </w:tc>
        <w:tc>
          <w:tcPr>
            <w:tcW w:w="1436" w:type="dxa"/>
          </w:tcPr>
          <w:p w14:paraId="572BBF78" w14:textId="77777777" w:rsidR="00E70016" w:rsidRPr="00BD3684" w:rsidRDefault="00E7001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445D556E" w14:textId="77777777" w:rsidR="00E70016" w:rsidRPr="00BD3684" w:rsidRDefault="00E7001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54/46</w:t>
            </w:r>
          </w:p>
          <w:p w14:paraId="03602760" w14:textId="4BA339F2" w:rsidR="00DA128E" w:rsidRPr="00BD3684" w:rsidRDefault="00E7001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47/42</w:t>
            </w:r>
          </w:p>
        </w:tc>
      </w:tr>
      <w:tr w:rsidR="00364A2D" w:rsidRPr="00BD3684" w14:paraId="4DCB2FE5" w14:textId="77777777" w:rsidTr="00EE7E52">
        <w:tc>
          <w:tcPr>
            <w:tcW w:w="900" w:type="dxa"/>
          </w:tcPr>
          <w:p w14:paraId="134DA56C" w14:textId="77777777" w:rsidR="00364A2D" w:rsidRPr="00BD3684" w:rsidRDefault="00364A2D" w:rsidP="00DA128E">
            <w:pPr>
              <w:rPr>
                <w:rFonts w:ascii="Times New Roman" w:eastAsia="Times New Roman" w:hAnsi="Times New Roman" w:cs="Times New Roman"/>
                <w:b/>
                <w:bCs/>
                <w:sz w:val="16"/>
                <w:szCs w:val="16"/>
                <w:lang w:val="en-GB"/>
              </w:rPr>
            </w:pPr>
          </w:p>
        </w:tc>
        <w:tc>
          <w:tcPr>
            <w:tcW w:w="1890" w:type="dxa"/>
          </w:tcPr>
          <w:p w14:paraId="24CFE0C0" w14:textId="2AB917A5" w:rsidR="00364A2D" w:rsidRPr="00BD3684" w:rsidRDefault="00364A2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Metabolic (Diabetes)</w:t>
            </w:r>
          </w:p>
        </w:tc>
        <w:tc>
          <w:tcPr>
            <w:tcW w:w="1530" w:type="dxa"/>
          </w:tcPr>
          <w:p w14:paraId="346DB500" w14:textId="77777777" w:rsidR="00364A2D" w:rsidRPr="00E05A44" w:rsidRDefault="00364A2D"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C/T-C/C vs T/T</w:t>
            </w:r>
          </w:p>
          <w:p w14:paraId="6FC5973D" w14:textId="77777777" w:rsidR="00364A2D" w:rsidRPr="00E05A44" w:rsidRDefault="00364A2D" w:rsidP="00EE7E52">
            <w:pPr>
              <w:jc w:val="center"/>
              <w:rPr>
                <w:rFonts w:ascii="Times New Roman" w:eastAsia="Times New Roman" w:hAnsi="Times New Roman" w:cs="Times New Roman"/>
                <w:sz w:val="16"/>
                <w:szCs w:val="16"/>
                <w:lang w:val="fr-FR"/>
              </w:rPr>
            </w:pPr>
            <w:r w:rsidRPr="00E05A44">
              <w:rPr>
                <w:rFonts w:ascii="Times New Roman" w:eastAsia="Times New Roman" w:hAnsi="Times New Roman" w:cs="Times New Roman"/>
                <w:sz w:val="16"/>
                <w:szCs w:val="16"/>
                <w:lang w:val="fr-FR"/>
              </w:rPr>
              <w:t>C/T vs T/T-C/C</w:t>
            </w:r>
          </w:p>
          <w:p w14:paraId="55EDE849" w14:textId="0A4801FD" w:rsidR="00364A2D" w:rsidRPr="00BD3684" w:rsidRDefault="00364A2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C/T vs T/</w:t>
            </w:r>
          </w:p>
        </w:tc>
        <w:tc>
          <w:tcPr>
            <w:tcW w:w="1350" w:type="dxa"/>
          </w:tcPr>
          <w:p w14:paraId="1C5BD6D1" w14:textId="77777777" w:rsidR="00364A2D" w:rsidRPr="00BD3684" w:rsidRDefault="00364A2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p w14:paraId="0A4CD6A9" w14:textId="77777777" w:rsidR="00364A2D" w:rsidRPr="00BD3684" w:rsidRDefault="00364A2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Overdominant</w:t>
            </w:r>
          </w:p>
          <w:p w14:paraId="22F51DC0" w14:textId="40D3D6DA" w:rsidR="00364A2D" w:rsidRPr="00BD3684" w:rsidRDefault="00364A2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Codominant</w:t>
            </w:r>
          </w:p>
        </w:tc>
        <w:tc>
          <w:tcPr>
            <w:tcW w:w="1530" w:type="dxa"/>
          </w:tcPr>
          <w:p w14:paraId="7C5FF511" w14:textId="77777777" w:rsidR="00364A2D" w:rsidRPr="00BD3684" w:rsidRDefault="00FC1BA5"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2.29 (1.11-4.73)</w:t>
            </w:r>
          </w:p>
          <w:p w14:paraId="353AE442" w14:textId="77777777" w:rsidR="00FC1BA5" w:rsidRPr="00BD3684" w:rsidRDefault="00FC1BA5"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2.37 (1.09-5.12)</w:t>
            </w:r>
          </w:p>
          <w:p w14:paraId="30831170" w14:textId="37B954FA" w:rsidR="00FC1BA5" w:rsidRPr="00BD3684" w:rsidRDefault="00FC1BA5"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2.49 (1.14-5.46)</w:t>
            </w:r>
          </w:p>
        </w:tc>
        <w:tc>
          <w:tcPr>
            <w:tcW w:w="634" w:type="dxa"/>
          </w:tcPr>
          <w:p w14:paraId="2610876A" w14:textId="77777777" w:rsidR="00364A2D" w:rsidRPr="00BD3684" w:rsidRDefault="00A90D3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0.023</w:t>
            </w:r>
          </w:p>
          <w:p w14:paraId="4FA81276" w14:textId="77777777" w:rsidR="00A90D3C" w:rsidRPr="00BD3684" w:rsidRDefault="00A90D3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0.025</w:t>
            </w:r>
          </w:p>
          <w:p w14:paraId="2F40C27E" w14:textId="6B412BD4" w:rsidR="00A90D3C" w:rsidRPr="00BD3684" w:rsidRDefault="00A90D3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0.063</w:t>
            </w:r>
          </w:p>
        </w:tc>
        <w:tc>
          <w:tcPr>
            <w:tcW w:w="1436" w:type="dxa"/>
          </w:tcPr>
          <w:p w14:paraId="7D83E331" w14:textId="77777777" w:rsidR="00A90D3C" w:rsidRPr="00BD3684" w:rsidRDefault="00A90D3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44/18 vs 47/42</w:t>
            </w:r>
          </w:p>
          <w:p w14:paraId="47AFD72C" w14:textId="77777777" w:rsidR="00A90D3C" w:rsidRPr="00BD3684" w:rsidRDefault="00A90D3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54/46</w:t>
            </w:r>
          </w:p>
          <w:p w14:paraId="62721637" w14:textId="3FDE7CF0" w:rsidR="00364A2D" w:rsidRPr="00BD3684" w:rsidRDefault="00A90D3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37/14 vs 47/42</w:t>
            </w:r>
          </w:p>
        </w:tc>
      </w:tr>
      <w:tr w:rsidR="006E049B" w:rsidRPr="00BD3684" w14:paraId="17874623" w14:textId="77777777" w:rsidTr="00EE7E52">
        <w:tc>
          <w:tcPr>
            <w:tcW w:w="900" w:type="dxa"/>
          </w:tcPr>
          <w:p w14:paraId="25B20F4F" w14:textId="555ADF3F" w:rsidR="006E049B" w:rsidRPr="00BD3684" w:rsidRDefault="00A85C21" w:rsidP="00DA128E">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r</w:t>
            </w:r>
            <w:r w:rsidR="006E049B" w:rsidRPr="00BD3684">
              <w:rPr>
                <w:rFonts w:ascii="Times New Roman" w:eastAsia="Times New Roman" w:hAnsi="Times New Roman" w:cs="Times New Roman"/>
                <w:sz w:val="16"/>
                <w:szCs w:val="16"/>
                <w:lang w:val="en-GB"/>
              </w:rPr>
              <w:t>s</w:t>
            </w:r>
            <w:r w:rsidRPr="00BD3684">
              <w:rPr>
                <w:rFonts w:ascii="Times New Roman" w:eastAsia="Times New Roman" w:hAnsi="Times New Roman" w:cs="Times New Roman"/>
                <w:sz w:val="16"/>
                <w:szCs w:val="16"/>
                <w:lang w:val="en-GB"/>
              </w:rPr>
              <w:t>2010963</w:t>
            </w:r>
          </w:p>
        </w:tc>
        <w:tc>
          <w:tcPr>
            <w:tcW w:w="1890" w:type="dxa"/>
          </w:tcPr>
          <w:p w14:paraId="3B02215E" w14:textId="4E69C195" w:rsidR="006E049B" w:rsidRPr="00BD3684" w:rsidRDefault="00A85C21"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Gastrointestinal</w:t>
            </w:r>
          </w:p>
        </w:tc>
        <w:tc>
          <w:tcPr>
            <w:tcW w:w="1530" w:type="dxa"/>
          </w:tcPr>
          <w:p w14:paraId="5BC6DA8E" w14:textId="794838FA" w:rsidR="006E049B" w:rsidRPr="00BD3684" w:rsidRDefault="004F1E5E"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r w:rsidR="00010B7B" w:rsidRPr="00BD3684">
              <w:rPr>
                <w:rFonts w:ascii="Times New Roman" w:eastAsia="Times New Roman" w:hAnsi="Times New Roman" w:cs="Times New Roman"/>
                <w:sz w:val="16"/>
                <w:szCs w:val="16"/>
                <w:lang w:val="en-GB"/>
              </w:rPr>
              <w:t>/G-C/C vs G/G</w:t>
            </w:r>
          </w:p>
        </w:tc>
        <w:tc>
          <w:tcPr>
            <w:tcW w:w="1350" w:type="dxa"/>
          </w:tcPr>
          <w:p w14:paraId="76BB5765" w14:textId="53D297A2" w:rsidR="006E049B" w:rsidRPr="00BD3684" w:rsidRDefault="0016338D"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Dominant</w:t>
            </w:r>
          </w:p>
        </w:tc>
        <w:tc>
          <w:tcPr>
            <w:tcW w:w="1530" w:type="dxa"/>
          </w:tcPr>
          <w:p w14:paraId="0C14A76B" w14:textId="6BB81422" w:rsidR="006E049B" w:rsidRPr="00BD3684" w:rsidRDefault="00B0212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2.07 (1.01-4.25)</w:t>
            </w:r>
          </w:p>
        </w:tc>
        <w:tc>
          <w:tcPr>
            <w:tcW w:w="634" w:type="dxa"/>
          </w:tcPr>
          <w:p w14:paraId="0F6772BD" w14:textId="24459DC4" w:rsidR="006E049B" w:rsidRPr="00BD3684" w:rsidRDefault="00B02126"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w:t>
            </w:r>
            <w:r w:rsidR="009322CC" w:rsidRPr="00BD3684">
              <w:rPr>
                <w:rFonts w:ascii="Times New Roman" w:eastAsia="Times New Roman" w:hAnsi="Times New Roman" w:cs="Times New Roman"/>
                <w:sz w:val="16"/>
                <w:szCs w:val="16"/>
                <w:lang w:val="en-GB"/>
              </w:rPr>
              <w:t>44</w:t>
            </w:r>
          </w:p>
        </w:tc>
        <w:tc>
          <w:tcPr>
            <w:tcW w:w="1436" w:type="dxa"/>
          </w:tcPr>
          <w:p w14:paraId="0EA97F5A" w14:textId="1B337102" w:rsidR="006E049B" w:rsidRPr="00BD3684" w:rsidRDefault="009322CC" w:rsidP="00EE7E52">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49/25 vs 42/35</w:t>
            </w:r>
          </w:p>
        </w:tc>
      </w:tr>
    </w:tbl>
    <w:p w14:paraId="019E096D" w14:textId="1EF30017" w:rsidR="00304F7C" w:rsidRPr="00BD3684" w:rsidRDefault="00BD3684" w:rsidP="00EE7E52">
      <w:pPr>
        <w:jc w:val="both"/>
        <w:rPr>
          <w:rFonts w:ascii="Times New Roman" w:eastAsia="Times New Roman" w:hAnsi="Times New Roman" w:cs="Times New Roman"/>
          <w:sz w:val="20"/>
          <w:szCs w:val="20"/>
          <w:lang w:val="en-GB"/>
        </w:rPr>
      </w:pPr>
      <w:r w:rsidRPr="00BD3684">
        <w:rPr>
          <w:rFonts w:ascii="Times New Roman" w:hAnsi="Times New Roman" w:cs="Times New Roman"/>
          <w:color w:val="000000" w:themeColor="text1"/>
          <w:sz w:val="20"/>
          <w:szCs w:val="20"/>
          <w:lang w:val="en-GB"/>
        </w:rPr>
        <w:t>Notes</w:t>
      </w:r>
      <w:r>
        <w:rPr>
          <w:rFonts w:ascii="Times New Roman" w:hAnsi="Times New Roman" w:cs="Times New Roman"/>
          <w:color w:val="000000" w:themeColor="text1"/>
          <w:sz w:val="20"/>
          <w:szCs w:val="20"/>
          <w:lang w:val="en-GB"/>
        </w:rPr>
        <w:t xml:space="preserve">: </w:t>
      </w:r>
      <w:r w:rsidR="00ED357E" w:rsidRPr="00BD3684">
        <w:rPr>
          <w:rFonts w:ascii="Times New Roman" w:hAnsi="Times New Roman" w:cs="Times New Roman"/>
          <w:sz w:val="20"/>
          <w:szCs w:val="20"/>
          <w:lang w:val="en-GB"/>
        </w:rPr>
        <w:t xml:space="preserve">All genetic models were tested. </w:t>
      </w:r>
      <w:r w:rsidR="00EE6052" w:rsidRPr="00BD3684">
        <w:rPr>
          <w:rFonts w:ascii="Times New Roman" w:hAnsi="Times New Roman" w:cs="Times New Roman"/>
          <w:sz w:val="20"/>
          <w:szCs w:val="20"/>
          <w:lang w:val="en-GB"/>
        </w:rPr>
        <w:t xml:space="preserve">The table includes nominally significant and borderline values. </w:t>
      </w:r>
      <w:r w:rsidR="008B25E1" w:rsidRPr="00BD3684">
        <w:rPr>
          <w:rFonts w:ascii="Times New Roman" w:eastAsia="Times New Roman" w:hAnsi="Times New Roman" w:cs="Times New Roman"/>
          <w:sz w:val="20"/>
          <w:szCs w:val="20"/>
          <w:lang w:val="en-GB"/>
        </w:rPr>
        <w:t>Genotypes were grouped variant</w:t>
      </w:r>
      <w:r w:rsidR="00191CD7" w:rsidRPr="00BD3684">
        <w:rPr>
          <w:rFonts w:ascii="Times New Roman" w:eastAsia="Times New Roman" w:hAnsi="Times New Roman" w:cs="Times New Roman"/>
          <w:sz w:val="20"/>
          <w:szCs w:val="20"/>
          <w:lang w:val="en-GB"/>
        </w:rPr>
        <w:t xml:space="preserve"> vs </w:t>
      </w:r>
      <w:proofErr w:type="gramStart"/>
      <w:r w:rsidR="00191CD7" w:rsidRPr="00BD3684">
        <w:rPr>
          <w:rFonts w:ascii="Times New Roman" w:eastAsia="Times New Roman" w:hAnsi="Times New Roman" w:cs="Times New Roman"/>
          <w:sz w:val="20"/>
          <w:szCs w:val="20"/>
          <w:lang w:val="en-GB"/>
        </w:rPr>
        <w:t>wild-type</w:t>
      </w:r>
      <w:proofErr w:type="gramEnd"/>
      <w:r w:rsidR="00191CD7" w:rsidRPr="00BD3684">
        <w:rPr>
          <w:rFonts w:ascii="Times New Roman" w:eastAsia="Times New Roman" w:hAnsi="Times New Roman" w:cs="Times New Roman"/>
          <w:sz w:val="20"/>
          <w:szCs w:val="20"/>
          <w:lang w:val="en-GB"/>
        </w:rPr>
        <w:t xml:space="preserve"> (</w:t>
      </w:r>
      <w:proofErr w:type="spellStart"/>
      <w:r w:rsidR="00191CD7" w:rsidRPr="00BD3684">
        <w:rPr>
          <w:rFonts w:ascii="Times New Roman" w:eastAsia="Times New Roman" w:hAnsi="Times New Roman" w:cs="Times New Roman"/>
          <w:sz w:val="20"/>
          <w:szCs w:val="20"/>
          <w:lang w:val="en-GB"/>
        </w:rPr>
        <w:t>wt</w:t>
      </w:r>
      <w:proofErr w:type="spellEnd"/>
      <w:r w:rsidR="00FA38C2" w:rsidRPr="00BD3684">
        <w:rPr>
          <w:rFonts w:ascii="Times New Roman" w:eastAsia="Times New Roman" w:hAnsi="Times New Roman" w:cs="Times New Roman"/>
          <w:sz w:val="20"/>
          <w:szCs w:val="20"/>
          <w:lang w:val="en-GB"/>
        </w:rPr>
        <w:t>;</w:t>
      </w:r>
      <w:r w:rsidR="008B7164" w:rsidRPr="00BD3684">
        <w:rPr>
          <w:rFonts w:ascii="Times New Roman" w:eastAsia="Times New Roman" w:hAnsi="Times New Roman" w:cs="Times New Roman"/>
          <w:sz w:val="20"/>
          <w:szCs w:val="20"/>
          <w:lang w:val="en-GB"/>
        </w:rPr>
        <w:t xml:space="preserve"> </w:t>
      </w:r>
      <w:r w:rsidR="00191CD7" w:rsidRPr="00BD3684">
        <w:rPr>
          <w:rFonts w:ascii="Times New Roman" w:eastAsia="Times New Roman" w:hAnsi="Times New Roman" w:cs="Times New Roman"/>
          <w:sz w:val="20"/>
          <w:szCs w:val="20"/>
          <w:lang w:val="en-GB"/>
        </w:rPr>
        <w:t>reference</w:t>
      </w:r>
      <w:r w:rsidR="008B7164" w:rsidRPr="00BD3684">
        <w:rPr>
          <w:rFonts w:ascii="Times New Roman" w:eastAsia="Times New Roman" w:hAnsi="Times New Roman" w:cs="Times New Roman"/>
          <w:sz w:val="20"/>
          <w:szCs w:val="20"/>
          <w:lang w:val="en-GB"/>
        </w:rPr>
        <w:t>)</w:t>
      </w:r>
      <w:r w:rsidR="008B25E1" w:rsidRPr="00BD3684">
        <w:rPr>
          <w:rFonts w:ascii="Times New Roman" w:eastAsia="Times New Roman" w:hAnsi="Times New Roman" w:cs="Times New Roman"/>
          <w:sz w:val="20"/>
          <w:szCs w:val="20"/>
          <w:lang w:val="en-GB"/>
        </w:rPr>
        <w:t xml:space="preserve">. </w:t>
      </w:r>
      <w:r w:rsidR="00010B7B" w:rsidRPr="00BD3684">
        <w:rPr>
          <w:rFonts w:ascii="Times New Roman" w:eastAsia="Times New Roman" w:hAnsi="Times New Roman" w:cs="Times New Roman"/>
          <w:sz w:val="20"/>
          <w:szCs w:val="20"/>
          <w:lang w:val="en-GB"/>
        </w:rPr>
        <w:t xml:space="preserve">For </w:t>
      </w:r>
      <w:r w:rsidR="00010B7B" w:rsidRPr="00BD3684">
        <w:rPr>
          <w:rFonts w:ascii="Times New Roman" w:hAnsi="Times New Roman" w:cs="Times New Roman"/>
          <w:sz w:val="20"/>
          <w:szCs w:val="20"/>
          <w:lang w:val="en-GB"/>
        </w:rPr>
        <w:t>rs9508032</w:t>
      </w:r>
      <w:r w:rsidR="00010B7B" w:rsidRPr="00BD3684">
        <w:rPr>
          <w:rFonts w:ascii="Times New Roman" w:eastAsia="Times New Roman" w:hAnsi="Times New Roman" w:cs="Times New Roman"/>
          <w:sz w:val="20"/>
          <w:szCs w:val="20"/>
          <w:lang w:val="en-GB"/>
        </w:rPr>
        <w:t xml:space="preserve"> </w:t>
      </w:r>
      <w:r w:rsidR="00C84E17" w:rsidRPr="00BD3684">
        <w:rPr>
          <w:rFonts w:ascii="Times New Roman" w:eastAsia="Times New Roman" w:hAnsi="Times New Roman" w:cs="Times New Roman"/>
          <w:sz w:val="20"/>
          <w:szCs w:val="20"/>
          <w:lang w:val="en-GB"/>
        </w:rPr>
        <w:t>D</w:t>
      </w:r>
      <w:r w:rsidR="008B25E1" w:rsidRPr="00BD3684">
        <w:rPr>
          <w:rFonts w:ascii="Times New Roman" w:eastAsia="Times New Roman" w:hAnsi="Times New Roman" w:cs="Times New Roman"/>
          <w:sz w:val="20"/>
          <w:szCs w:val="20"/>
          <w:lang w:val="en-GB"/>
        </w:rPr>
        <w:t>ominant model = C/T–C/C vs T/T; Overdominant model = C/T vs T/T–C/C; Codominant model = C/T vs T/T.</w:t>
      </w:r>
      <w:r w:rsidR="00DE5811" w:rsidRPr="00BD3684">
        <w:rPr>
          <w:rFonts w:ascii="Times New Roman" w:eastAsia="Times New Roman" w:hAnsi="Times New Roman" w:cs="Times New Roman"/>
          <w:sz w:val="20"/>
          <w:szCs w:val="20"/>
          <w:lang w:val="en-GB"/>
        </w:rPr>
        <w:t xml:space="preserve"> </w:t>
      </w:r>
      <w:r w:rsidR="00C84E17" w:rsidRPr="00BD3684">
        <w:rPr>
          <w:rFonts w:ascii="Times New Roman" w:eastAsia="Times New Roman" w:hAnsi="Times New Roman" w:cs="Times New Roman"/>
          <w:sz w:val="20"/>
          <w:szCs w:val="20"/>
          <w:lang w:val="en-GB"/>
        </w:rPr>
        <w:t xml:space="preserve">For rs2010963 Dominant model = C/G-C/C </w:t>
      </w:r>
      <w:r w:rsidR="0016338D" w:rsidRPr="00BD3684">
        <w:rPr>
          <w:rFonts w:ascii="Times New Roman" w:eastAsia="Times New Roman" w:hAnsi="Times New Roman" w:cs="Times New Roman"/>
          <w:sz w:val="20"/>
          <w:szCs w:val="20"/>
          <w:lang w:val="en-GB"/>
        </w:rPr>
        <w:t xml:space="preserve">vs G/G. </w:t>
      </w:r>
      <w:r w:rsidR="00DE5811" w:rsidRPr="00BD3684">
        <w:rPr>
          <w:rFonts w:ascii="Times New Roman" w:eastAsia="Times New Roman" w:hAnsi="Times New Roman" w:cs="Times New Roman"/>
          <w:sz w:val="20"/>
          <w:szCs w:val="20"/>
          <w:lang w:val="en-GB"/>
        </w:rPr>
        <w:t xml:space="preserve">Odds ratios (ORs) and 95% confidence intervals (CI) were obtained by logistic regression. P-values are uncorrected (nominal). </w:t>
      </w:r>
    </w:p>
    <w:p w14:paraId="023DB8D1" w14:textId="77777777" w:rsidR="00EE7E52" w:rsidRPr="00BD3684" w:rsidRDefault="00EE7E52" w:rsidP="00CB276A">
      <w:pPr>
        <w:rPr>
          <w:rFonts w:ascii="Calibri" w:hAnsi="Calibri" w:cs="Calibri"/>
          <w:b/>
          <w:bCs/>
          <w:lang w:val="en-GB"/>
        </w:rPr>
      </w:pPr>
    </w:p>
    <w:p w14:paraId="1C092268" w14:textId="77777777" w:rsidR="00EE7E52" w:rsidRPr="00BD3684" w:rsidRDefault="00EE7E52" w:rsidP="00CB276A">
      <w:pPr>
        <w:rPr>
          <w:rFonts w:ascii="Calibri" w:hAnsi="Calibri" w:cs="Calibri"/>
          <w:b/>
          <w:bCs/>
          <w:lang w:val="en-GB"/>
        </w:rPr>
      </w:pPr>
    </w:p>
    <w:p w14:paraId="4AF998CA" w14:textId="77777777" w:rsidR="00EE7E52" w:rsidRDefault="00EE7E52" w:rsidP="00CB276A">
      <w:pPr>
        <w:rPr>
          <w:rFonts w:ascii="Calibri" w:hAnsi="Calibri" w:cs="Calibri"/>
          <w:b/>
          <w:bCs/>
          <w:lang w:val="en-GB"/>
        </w:rPr>
      </w:pPr>
    </w:p>
    <w:p w14:paraId="77CD951C" w14:textId="77777777" w:rsidR="00E05A44" w:rsidRPr="00BD3684" w:rsidRDefault="00E05A44" w:rsidP="00CB276A">
      <w:pPr>
        <w:rPr>
          <w:rFonts w:ascii="Calibri" w:hAnsi="Calibri" w:cs="Calibri"/>
          <w:b/>
          <w:bCs/>
          <w:lang w:val="en-GB"/>
        </w:rPr>
      </w:pPr>
    </w:p>
    <w:p w14:paraId="18676724" w14:textId="2579C14E" w:rsidR="00147899" w:rsidRPr="00BD3684" w:rsidRDefault="004467FF" w:rsidP="00953FE6">
      <w:pPr>
        <w:jc w:val="both"/>
        <w:rPr>
          <w:rFonts w:ascii="Times New Roman" w:hAnsi="Times New Roman" w:cs="Times New Roman"/>
          <w:b/>
          <w:bCs/>
          <w:sz w:val="20"/>
          <w:szCs w:val="20"/>
          <w:lang w:val="en-GB"/>
        </w:rPr>
      </w:pPr>
      <w:r w:rsidRPr="00BD3684">
        <w:rPr>
          <w:rFonts w:ascii="Times New Roman" w:hAnsi="Times New Roman" w:cs="Times New Roman"/>
          <w:b/>
          <w:bCs/>
          <w:sz w:val="20"/>
          <w:szCs w:val="20"/>
          <w:lang w:val="en-GB"/>
        </w:rPr>
        <w:lastRenderedPageBreak/>
        <w:t>Supplementa</w:t>
      </w:r>
      <w:r w:rsidR="00147899" w:rsidRPr="00BD3684">
        <w:rPr>
          <w:rFonts w:ascii="Times New Roman" w:hAnsi="Times New Roman" w:cs="Times New Roman"/>
          <w:b/>
          <w:bCs/>
          <w:sz w:val="20"/>
          <w:szCs w:val="20"/>
          <w:lang w:val="en-GB"/>
        </w:rPr>
        <w:t>ry</w:t>
      </w:r>
      <w:r w:rsidRPr="00BD3684">
        <w:rPr>
          <w:rFonts w:ascii="Times New Roman" w:hAnsi="Times New Roman" w:cs="Times New Roman"/>
          <w:b/>
          <w:bCs/>
          <w:sz w:val="20"/>
          <w:szCs w:val="20"/>
          <w:lang w:val="en-GB"/>
        </w:rPr>
        <w:t xml:space="preserve"> </w:t>
      </w:r>
      <w:r w:rsidR="00147899" w:rsidRPr="00BD3684">
        <w:rPr>
          <w:rFonts w:ascii="Times New Roman" w:hAnsi="Times New Roman" w:cs="Times New Roman"/>
          <w:b/>
          <w:bCs/>
          <w:sz w:val="20"/>
          <w:szCs w:val="20"/>
          <w:lang w:val="en-GB"/>
        </w:rPr>
        <w:t>T</w:t>
      </w:r>
      <w:r w:rsidRPr="00BD3684">
        <w:rPr>
          <w:rFonts w:ascii="Times New Roman" w:hAnsi="Times New Roman" w:cs="Times New Roman"/>
          <w:b/>
          <w:bCs/>
          <w:sz w:val="20"/>
          <w:szCs w:val="20"/>
          <w:lang w:val="en-GB"/>
        </w:rPr>
        <w:t xml:space="preserve">able </w:t>
      </w:r>
      <w:r w:rsidR="00344DDE" w:rsidRPr="00BD3684">
        <w:rPr>
          <w:rFonts w:ascii="Times New Roman" w:hAnsi="Times New Roman" w:cs="Times New Roman"/>
          <w:b/>
          <w:bCs/>
          <w:sz w:val="20"/>
          <w:szCs w:val="20"/>
          <w:lang w:val="en-GB"/>
        </w:rPr>
        <w:t>10</w:t>
      </w:r>
      <w:r w:rsidR="00147899" w:rsidRPr="00BD3684">
        <w:rPr>
          <w:rFonts w:ascii="Times New Roman" w:hAnsi="Times New Roman" w:cs="Times New Roman"/>
          <w:b/>
          <w:bCs/>
          <w:sz w:val="20"/>
          <w:szCs w:val="20"/>
          <w:lang w:val="en-GB"/>
        </w:rPr>
        <w:t>.</w:t>
      </w:r>
      <w:r w:rsidR="00E05E3F" w:rsidRPr="00BD3684">
        <w:rPr>
          <w:rFonts w:ascii="Times New Roman" w:hAnsi="Times New Roman" w:cs="Times New Roman"/>
          <w:b/>
          <w:bCs/>
          <w:sz w:val="20"/>
          <w:szCs w:val="20"/>
          <w:lang w:val="en-GB"/>
        </w:rPr>
        <w:t xml:space="preserve"> Haplotype associations with sepsis</w:t>
      </w:r>
      <w:r w:rsidR="004926B2" w:rsidRPr="00BD3684">
        <w:rPr>
          <w:rFonts w:ascii="Times New Roman" w:hAnsi="Times New Roman" w:cs="Times New Roman"/>
          <w:b/>
          <w:bCs/>
          <w:sz w:val="20"/>
          <w:szCs w:val="20"/>
          <w:lang w:val="en-GB"/>
        </w:rPr>
        <w:t xml:space="preserve"> adjusted by</w:t>
      </w:r>
      <w:r w:rsidR="00971273" w:rsidRPr="00BD3684">
        <w:rPr>
          <w:rFonts w:ascii="Times New Roman" w:hAnsi="Times New Roman" w:cs="Times New Roman"/>
          <w:b/>
          <w:bCs/>
          <w:sz w:val="20"/>
          <w:szCs w:val="20"/>
          <w:lang w:val="en-GB"/>
        </w:rPr>
        <w:t xml:space="preserve"> various variables</w:t>
      </w:r>
    </w:p>
    <w:tbl>
      <w:tblPr>
        <w:tblStyle w:val="TableGrid"/>
        <w:tblW w:w="9145" w:type="dxa"/>
        <w:jc w:val="center"/>
        <w:tblLook w:val="04A0" w:firstRow="1" w:lastRow="0" w:firstColumn="1" w:lastColumn="0" w:noHBand="0" w:noVBand="1"/>
      </w:tblPr>
      <w:tblGrid>
        <w:gridCol w:w="1975"/>
        <w:gridCol w:w="910"/>
        <w:gridCol w:w="990"/>
        <w:gridCol w:w="910"/>
        <w:gridCol w:w="990"/>
        <w:gridCol w:w="1022"/>
        <w:gridCol w:w="1496"/>
        <w:gridCol w:w="852"/>
      </w:tblGrid>
      <w:tr w:rsidR="00BA0D7E" w:rsidRPr="00BD3684" w14:paraId="1B3DFEF4" w14:textId="77777777" w:rsidTr="00953FE6">
        <w:trPr>
          <w:jc w:val="center"/>
        </w:trPr>
        <w:tc>
          <w:tcPr>
            <w:tcW w:w="1975" w:type="dxa"/>
          </w:tcPr>
          <w:p w14:paraId="016AE1B6" w14:textId="75E13697" w:rsidR="004B38F2" w:rsidRPr="00BD3684" w:rsidRDefault="004B38F2" w:rsidP="00F72994">
            <w:pPr>
              <w:rPr>
                <w:rFonts w:ascii="Times New Roman" w:eastAsia="Times New Roman" w:hAnsi="Times New Roman" w:cs="Times New Roman"/>
                <w:b/>
                <w:bCs/>
                <w:sz w:val="16"/>
                <w:szCs w:val="16"/>
                <w:lang w:val="en-GB"/>
              </w:rPr>
            </w:pPr>
            <w:r w:rsidRPr="00BD3684">
              <w:rPr>
                <w:rFonts w:ascii="Times New Roman" w:eastAsia="Times New Roman" w:hAnsi="Times New Roman" w:cs="Times New Roman"/>
                <w:b/>
                <w:bCs/>
                <w:sz w:val="16"/>
                <w:szCs w:val="16"/>
                <w:lang w:val="en-GB"/>
              </w:rPr>
              <w:t>Clinical parameter</w:t>
            </w:r>
          </w:p>
        </w:tc>
        <w:tc>
          <w:tcPr>
            <w:tcW w:w="910" w:type="dxa"/>
          </w:tcPr>
          <w:p w14:paraId="38CD56FB" w14:textId="2EF4D3B7" w:rsidR="004B38F2" w:rsidRPr="00BD3684" w:rsidRDefault="004B38F2" w:rsidP="00F72994">
            <w:pPr>
              <w:rPr>
                <w:rFonts w:ascii="Times New Roman" w:hAnsi="Times New Roman" w:cs="Times New Roman"/>
                <w:b/>
                <w:bCs/>
                <w:sz w:val="16"/>
                <w:szCs w:val="16"/>
                <w:lang w:val="en-GB"/>
              </w:rPr>
            </w:pPr>
            <w:r w:rsidRPr="00BD3684">
              <w:rPr>
                <w:rFonts w:ascii="Times New Roman" w:eastAsia="Times New Roman" w:hAnsi="Times New Roman" w:cs="Times New Roman"/>
                <w:b/>
                <w:bCs/>
                <w:sz w:val="16"/>
                <w:szCs w:val="16"/>
                <w:lang w:val="en-GB"/>
              </w:rPr>
              <w:t>rs833061</w:t>
            </w:r>
          </w:p>
        </w:tc>
        <w:tc>
          <w:tcPr>
            <w:tcW w:w="990" w:type="dxa"/>
          </w:tcPr>
          <w:p w14:paraId="388EBBEB" w14:textId="6EDB3C00" w:rsidR="004B38F2" w:rsidRPr="00BD3684" w:rsidRDefault="004B38F2" w:rsidP="00F72994">
            <w:pPr>
              <w:rPr>
                <w:rFonts w:ascii="Times New Roman" w:hAnsi="Times New Roman" w:cs="Times New Roman"/>
                <w:b/>
                <w:bCs/>
                <w:sz w:val="16"/>
                <w:szCs w:val="16"/>
                <w:lang w:val="en-GB"/>
              </w:rPr>
            </w:pPr>
            <w:r w:rsidRPr="00BD3684">
              <w:rPr>
                <w:rFonts w:ascii="Times New Roman" w:eastAsia="Times New Roman" w:hAnsi="Times New Roman" w:cs="Times New Roman"/>
                <w:b/>
                <w:bCs/>
                <w:sz w:val="16"/>
                <w:szCs w:val="16"/>
                <w:lang w:val="en-GB"/>
              </w:rPr>
              <w:t>rs2010963</w:t>
            </w:r>
          </w:p>
        </w:tc>
        <w:tc>
          <w:tcPr>
            <w:tcW w:w="910" w:type="dxa"/>
          </w:tcPr>
          <w:p w14:paraId="56CBECF4" w14:textId="6B99D02C" w:rsidR="004B38F2" w:rsidRPr="00BD3684" w:rsidRDefault="004B38F2" w:rsidP="00F72994">
            <w:pPr>
              <w:rPr>
                <w:rFonts w:ascii="Times New Roman" w:hAnsi="Times New Roman" w:cs="Times New Roman"/>
                <w:b/>
                <w:bCs/>
                <w:sz w:val="16"/>
                <w:szCs w:val="16"/>
                <w:lang w:val="en-GB"/>
              </w:rPr>
            </w:pPr>
            <w:r w:rsidRPr="00BD3684">
              <w:rPr>
                <w:rFonts w:ascii="Times New Roman" w:eastAsia="Times New Roman" w:hAnsi="Times New Roman" w:cs="Times New Roman"/>
                <w:b/>
                <w:bCs/>
                <w:sz w:val="16"/>
                <w:szCs w:val="16"/>
                <w:lang w:val="en-GB"/>
              </w:rPr>
              <w:t>rs699947</w:t>
            </w:r>
          </w:p>
        </w:tc>
        <w:tc>
          <w:tcPr>
            <w:tcW w:w="990" w:type="dxa"/>
          </w:tcPr>
          <w:p w14:paraId="684E2A86" w14:textId="06D411B6" w:rsidR="004B38F2" w:rsidRPr="00BD3684" w:rsidRDefault="004B38F2" w:rsidP="00F72994">
            <w:pPr>
              <w:rPr>
                <w:rFonts w:ascii="Times New Roman" w:hAnsi="Times New Roman" w:cs="Times New Roman"/>
                <w:b/>
                <w:bCs/>
                <w:sz w:val="16"/>
                <w:szCs w:val="16"/>
                <w:lang w:val="en-GB"/>
              </w:rPr>
            </w:pPr>
            <w:r w:rsidRPr="00BD3684">
              <w:rPr>
                <w:rFonts w:ascii="Times New Roman" w:eastAsia="Times New Roman" w:hAnsi="Times New Roman" w:cs="Times New Roman"/>
                <w:b/>
                <w:bCs/>
                <w:sz w:val="16"/>
                <w:szCs w:val="16"/>
                <w:lang w:val="en-GB"/>
              </w:rPr>
              <w:t>rs9508032</w:t>
            </w:r>
          </w:p>
        </w:tc>
        <w:tc>
          <w:tcPr>
            <w:tcW w:w="1022" w:type="dxa"/>
          </w:tcPr>
          <w:p w14:paraId="39CD5158" w14:textId="5DE87551" w:rsidR="004B38F2" w:rsidRPr="00BD3684" w:rsidRDefault="00C760DF" w:rsidP="0070712D">
            <w:pPr>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Frequency</w:t>
            </w:r>
          </w:p>
        </w:tc>
        <w:tc>
          <w:tcPr>
            <w:tcW w:w="1496" w:type="dxa"/>
          </w:tcPr>
          <w:p w14:paraId="19C24760" w14:textId="29263509" w:rsidR="004B38F2" w:rsidRPr="00BD3684" w:rsidRDefault="004B38F2" w:rsidP="0070712D">
            <w:pPr>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OR (95% CI)</w:t>
            </w:r>
          </w:p>
        </w:tc>
        <w:tc>
          <w:tcPr>
            <w:tcW w:w="852" w:type="dxa"/>
          </w:tcPr>
          <w:p w14:paraId="4D38E88B" w14:textId="7B3066E4" w:rsidR="004B38F2" w:rsidRPr="00BD3684" w:rsidRDefault="004B38F2" w:rsidP="00F72994">
            <w:pPr>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P- value</w:t>
            </w:r>
          </w:p>
        </w:tc>
      </w:tr>
      <w:tr w:rsidR="00BA0D7E" w:rsidRPr="00BD3684" w14:paraId="6160EAD2" w14:textId="77777777" w:rsidTr="00953FE6">
        <w:trPr>
          <w:jc w:val="center"/>
        </w:trPr>
        <w:tc>
          <w:tcPr>
            <w:tcW w:w="1975" w:type="dxa"/>
          </w:tcPr>
          <w:p w14:paraId="4FB45288" w14:textId="10768CD9"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SOFA score</w:t>
            </w:r>
          </w:p>
        </w:tc>
        <w:tc>
          <w:tcPr>
            <w:tcW w:w="910" w:type="dxa"/>
          </w:tcPr>
          <w:p w14:paraId="346AA40B" w14:textId="06B0B12D"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w:t>
            </w:r>
          </w:p>
        </w:tc>
        <w:tc>
          <w:tcPr>
            <w:tcW w:w="990" w:type="dxa"/>
          </w:tcPr>
          <w:p w14:paraId="7A2405D2" w14:textId="4389C3EB"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G</w:t>
            </w:r>
          </w:p>
        </w:tc>
        <w:tc>
          <w:tcPr>
            <w:tcW w:w="910" w:type="dxa"/>
          </w:tcPr>
          <w:p w14:paraId="53004299" w14:textId="172DED88"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A</w:t>
            </w:r>
          </w:p>
        </w:tc>
        <w:tc>
          <w:tcPr>
            <w:tcW w:w="990" w:type="dxa"/>
          </w:tcPr>
          <w:p w14:paraId="4C07C46B" w14:textId="57FE481B"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28C10258" w14:textId="7FAF8BA9" w:rsidR="004B38F2" w:rsidRPr="00BD3684" w:rsidRDefault="001D5D38"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610718BB" w14:textId="02A90211"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2.84 (1.06 - 7.66)</w:t>
            </w:r>
          </w:p>
        </w:tc>
        <w:tc>
          <w:tcPr>
            <w:tcW w:w="852" w:type="dxa"/>
          </w:tcPr>
          <w:p w14:paraId="684CB24C" w14:textId="6B32E9D9" w:rsidR="004B38F2" w:rsidRPr="00BD3684" w:rsidRDefault="004B38F2" w:rsidP="00E05CC9">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0.04</w:t>
            </w:r>
          </w:p>
        </w:tc>
      </w:tr>
      <w:tr w:rsidR="00BA0D7E" w:rsidRPr="00BD3684" w14:paraId="14910C88" w14:textId="77777777" w:rsidTr="00953FE6">
        <w:trPr>
          <w:jc w:val="center"/>
        </w:trPr>
        <w:tc>
          <w:tcPr>
            <w:tcW w:w="1975" w:type="dxa"/>
          </w:tcPr>
          <w:p w14:paraId="474E51EC" w14:textId="0AFCF89B"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CRP level</w:t>
            </w:r>
          </w:p>
        </w:tc>
        <w:tc>
          <w:tcPr>
            <w:tcW w:w="910" w:type="dxa"/>
          </w:tcPr>
          <w:p w14:paraId="5E1D52A1" w14:textId="22F88131"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T</w:t>
            </w:r>
          </w:p>
        </w:tc>
        <w:tc>
          <w:tcPr>
            <w:tcW w:w="990" w:type="dxa"/>
          </w:tcPr>
          <w:p w14:paraId="25F7CA40" w14:textId="32810A72"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w:t>
            </w:r>
          </w:p>
        </w:tc>
        <w:tc>
          <w:tcPr>
            <w:tcW w:w="910" w:type="dxa"/>
          </w:tcPr>
          <w:p w14:paraId="2E16B1F9" w14:textId="1B7A827F"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w:t>
            </w:r>
          </w:p>
        </w:tc>
        <w:tc>
          <w:tcPr>
            <w:tcW w:w="990" w:type="dxa"/>
          </w:tcPr>
          <w:p w14:paraId="37B66431" w14:textId="45ECF5C3"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T</w:t>
            </w:r>
          </w:p>
        </w:tc>
        <w:tc>
          <w:tcPr>
            <w:tcW w:w="1022" w:type="dxa"/>
          </w:tcPr>
          <w:p w14:paraId="7A04E446" w14:textId="650AF86D" w:rsidR="004B38F2" w:rsidRPr="00BD3684" w:rsidRDefault="001D5D38"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0.21</w:t>
            </w:r>
            <w:r w:rsidR="001A4E9D" w:rsidRPr="00BD3684">
              <w:rPr>
                <w:rFonts w:ascii="Times New Roman" w:eastAsia="Times New Roman" w:hAnsi="Times New Roman" w:cs="Times New Roman"/>
                <w:sz w:val="16"/>
                <w:szCs w:val="16"/>
                <w:lang w:val="en-GB"/>
              </w:rPr>
              <w:t>1</w:t>
            </w:r>
          </w:p>
        </w:tc>
        <w:tc>
          <w:tcPr>
            <w:tcW w:w="1496" w:type="dxa"/>
          </w:tcPr>
          <w:p w14:paraId="6B2E7142" w14:textId="7FA863AD"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2.24 (1.01 - 4.98)</w:t>
            </w:r>
          </w:p>
        </w:tc>
        <w:tc>
          <w:tcPr>
            <w:tcW w:w="852" w:type="dxa"/>
          </w:tcPr>
          <w:p w14:paraId="6FBBD96D" w14:textId="4122C770" w:rsidR="004B38F2" w:rsidRPr="00BD3684" w:rsidRDefault="004B38F2" w:rsidP="003C39B1">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0.051</w:t>
            </w:r>
          </w:p>
        </w:tc>
      </w:tr>
      <w:tr w:rsidR="00BA0D7E" w:rsidRPr="00BD3684" w14:paraId="17E5CE98" w14:textId="77777777" w:rsidTr="00953FE6">
        <w:trPr>
          <w:jc w:val="center"/>
        </w:trPr>
        <w:tc>
          <w:tcPr>
            <w:tcW w:w="1975" w:type="dxa"/>
          </w:tcPr>
          <w:p w14:paraId="03F048E4" w14:textId="1BCD2BDC"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Leucocyte count</w:t>
            </w:r>
          </w:p>
        </w:tc>
        <w:tc>
          <w:tcPr>
            <w:tcW w:w="910" w:type="dxa"/>
          </w:tcPr>
          <w:p w14:paraId="1B9A8078" w14:textId="31276EA0"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T</w:t>
            </w:r>
          </w:p>
        </w:tc>
        <w:tc>
          <w:tcPr>
            <w:tcW w:w="990" w:type="dxa"/>
          </w:tcPr>
          <w:p w14:paraId="113F44E0" w14:textId="50CBAF10"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G</w:t>
            </w:r>
          </w:p>
        </w:tc>
        <w:tc>
          <w:tcPr>
            <w:tcW w:w="910" w:type="dxa"/>
          </w:tcPr>
          <w:p w14:paraId="43421194" w14:textId="3107E8D5"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w:t>
            </w:r>
          </w:p>
        </w:tc>
        <w:tc>
          <w:tcPr>
            <w:tcW w:w="990" w:type="dxa"/>
          </w:tcPr>
          <w:p w14:paraId="58A92A30" w14:textId="177BFC10"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T</w:t>
            </w:r>
          </w:p>
        </w:tc>
        <w:tc>
          <w:tcPr>
            <w:tcW w:w="1022" w:type="dxa"/>
          </w:tcPr>
          <w:p w14:paraId="7EF548DC" w14:textId="0EF02EC1"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0.144</w:t>
            </w:r>
          </w:p>
        </w:tc>
        <w:tc>
          <w:tcPr>
            <w:tcW w:w="1496" w:type="dxa"/>
          </w:tcPr>
          <w:p w14:paraId="6CC461F4" w14:textId="47B334BD"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1.65 (1.64 - 1.6</w:t>
            </w:r>
            <w:r w:rsidR="005902C4" w:rsidRPr="00BD3684">
              <w:rPr>
                <w:rFonts w:ascii="Times New Roman" w:eastAsia="Times New Roman" w:hAnsi="Times New Roman" w:cs="Times New Roman"/>
                <w:sz w:val="16"/>
                <w:szCs w:val="16"/>
                <w:lang w:val="en-GB"/>
              </w:rPr>
              <w:t>6</w:t>
            </w:r>
            <w:r w:rsidRPr="00BD3684">
              <w:rPr>
                <w:rFonts w:ascii="Times New Roman" w:eastAsia="Times New Roman" w:hAnsi="Times New Roman" w:cs="Times New Roman"/>
                <w:sz w:val="16"/>
                <w:szCs w:val="16"/>
                <w:lang w:val="en-GB"/>
              </w:rPr>
              <w:t>)</w:t>
            </w:r>
          </w:p>
        </w:tc>
        <w:tc>
          <w:tcPr>
            <w:tcW w:w="852" w:type="dxa"/>
          </w:tcPr>
          <w:p w14:paraId="44EECAC5" w14:textId="5C3B6E78" w:rsidR="004B38F2" w:rsidRPr="00BD3684" w:rsidRDefault="004B38F2" w:rsidP="003A6EB9">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&lt;0.0001</w:t>
            </w:r>
          </w:p>
        </w:tc>
      </w:tr>
      <w:tr w:rsidR="00BA0D7E" w:rsidRPr="00BD3684" w14:paraId="2D3F0568" w14:textId="77777777" w:rsidTr="00953FE6">
        <w:trPr>
          <w:jc w:val="center"/>
        </w:trPr>
        <w:tc>
          <w:tcPr>
            <w:tcW w:w="1975" w:type="dxa"/>
          </w:tcPr>
          <w:p w14:paraId="5B535CEE" w14:textId="63B3C77B"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Lactate level</w:t>
            </w:r>
          </w:p>
        </w:tc>
        <w:tc>
          <w:tcPr>
            <w:tcW w:w="910" w:type="dxa"/>
          </w:tcPr>
          <w:p w14:paraId="66336DB1" w14:textId="4C34BEBE"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w:t>
            </w:r>
          </w:p>
        </w:tc>
        <w:tc>
          <w:tcPr>
            <w:tcW w:w="990" w:type="dxa"/>
          </w:tcPr>
          <w:p w14:paraId="5E03FC49" w14:textId="1E866F58"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G</w:t>
            </w:r>
          </w:p>
        </w:tc>
        <w:tc>
          <w:tcPr>
            <w:tcW w:w="910" w:type="dxa"/>
          </w:tcPr>
          <w:p w14:paraId="59F26651" w14:textId="266A4129"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A</w:t>
            </w:r>
          </w:p>
        </w:tc>
        <w:tc>
          <w:tcPr>
            <w:tcW w:w="990" w:type="dxa"/>
          </w:tcPr>
          <w:p w14:paraId="434C1D8C" w14:textId="55529297"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6B277683" w14:textId="4F50AFAF"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5A1661D1" w14:textId="20940F9B"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2.92 (1.09 - 7.85)</w:t>
            </w:r>
          </w:p>
        </w:tc>
        <w:tc>
          <w:tcPr>
            <w:tcW w:w="852" w:type="dxa"/>
          </w:tcPr>
          <w:p w14:paraId="27B38697" w14:textId="109944CE" w:rsidR="004B38F2" w:rsidRPr="00BD3684" w:rsidRDefault="004B38F2" w:rsidP="00812C7A">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0.035</w:t>
            </w:r>
          </w:p>
        </w:tc>
      </w:tr>
      <w:tr w:rsidR="00BA0D7E" w:rsidRPr="00BD3684" w14:paraId="52229B6D" w14:textId="77777777" w:rsidTr="00953FE6">
        <w:trPr>
          <w:jc w:val="center"/>
        </w:trPr>
        <w:tc>
          <w:tcPr>
            <w:tcW w:w="1975" w:type="dxa"/>
          </w:tcPr>
          <w:p w14:paraId="68F67B2F" w14:textId="424F5C4B"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Acid-base disorder</w:t>
            </w:r>
          </w:p>
        </w:tc>
        <w:tc>
          <w:tcPr>
            <w:tcW w:w="910" w:type="dxa"/>
          </w:tcPr>
          <w:p w14:paraId="65BF233F" w14:textId="2E5EC2F4" w:rsidR="004B38F2" w:rsidRPr="00BD3684" w:rsidRDefault="004B38F2" w:rsidP="007562F1">
            <w:pPr>
              <w:tabs>
                <w:tab w:val="left" w:pos="891"/>
              </w:tabs>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w:t>
            </w:r>
          </w:p>
        </w:tc>
        <w:tc>
          <w:tcPr>
            <w:tcW w:w="990" w:type="dxa"/>
          </w:tcPr>
          <w:p w14:paraId="70B81820" w14:textId="0469E59C"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G</w:t>
            </w:r>
          </w:p>
        </w:tc>
        <w:tc>
          <w:tcPr>
            <w:tcW w:w="910" w:type="dxa"/>
          </w:tcPr>
          <w:p w14:paraId="61828792" w14:textId="6D9A326A"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A</w:t>
            </w:r>
          </w:p>
        </w:tc>
        <w:tc>
          <w:tcPr>
            <w:tcW w:w="990" w:type="dxa"/>
          </w:tcPr>
          <w:p w14:paraId="6797E74B" w14:textId="4F8CF4CF"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4B3F2ACE" w14:textId="6570A1EA"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499120BB" w14:textId="1FAD0255"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3.02 (1.08 - 8.40)</w:t>
            </w:r>
          </w:p>
        </w:tc>
        <w:tc>
          <w:tcPr>
            <w:tcW w:w="852" w:type="dxa"/>
          </w:tcPr>
          <w:p w14:paraId="5FA182C5" w14:textId="7DBE15CE" w:rsidR="004B38F2" w:rsidRPr="00BD3684" w:rsidRDefault="004B38F2" w:rsidP="007A0FEE">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0.036</w:t>
            </w:r>
          </w:p>
        </w:tc>
      </w:tr>
      <w:tr w:rsidR="00BA0D7E" w:rsidRPr="00BD3684" w14:paraId="12E3A767" w14:textId="77777777" w:rsidTr="00953FE6">
        <w:trPr>
          <w:jc w:val="center"/>
        </w:trPr>
        <w:tc>
          <w:tcPr>
            <w:tcW w:w="1975" w:type="dxa"/>
          </w:tcPr>
          <w:p w14:paraId="39E6463D" w14:textId="10E31710"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Certified infection</w:t>
            </w:r>
          </w:p>
        </w:tc>
        <w:tc>
          <w:tcPr>
            <w:tcW w:w="910" w:type="dxa"/>
          </w:tcPr>
          <w:p w14:paraId="5221754A" w14:textId="4C049821" w:rsidR="004B38F2" w:rsidRPr="00BD3684" w:rsidRDefault="004B38F2" w:rsidP="007562F1">
            <w:pPr>
              <w:tabs>
                <w:tab w:val="left" w:pos="891"/>
              </w:tabs>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T</w:t>
            </w:r>
          </w:p>
        </w:tc>
        <w:tc>
          <w:tcPr>
            <w:tcW w:w="990" w:type="dxa"/>
          </w:tcPr>
          <w:p w14:paraId="689D7DA2" w14:textId="674D12E3"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10" w:type="dxa"/>
          </w:tcPr>
          <w:p w14:paraId="7CE9A350" w14:textId="12DA73B2"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2A2B30BF" w14:textId="61953659"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T</w:t>
            </w:r>
          </w:p>
        </w:tc>
        <w:tc>
          <w:tcPr>
            <w:tcW w:w="1022" w:type="dxa"/>
          </w:tcPr>
          <w:p w14:paraId="21958C36" w14:textId="5ABAC6B7"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0.011</w:t>
            </w:r>
          </w:p>
        </w:tc>
        <w:tc>
          <w:tcPr>
            <w:tcW w:w="1496" w:type="dxa"/>
          </w:tcPr>
          <w:p w14:paraId="55F9CC74" w14:textId="684B0898" w:rsidR="004B38F2" w:rsidRPr="00BD3684" w:rsidRDefault="004B38F2"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0.06 (0.01 - 0.52)</w:t>
            </w:r>
          </w:p>
        </w:tc>
        <w:tc>
          <w:tcPr>
            <w:tcW w:w="852" w:type="dxa"/>
          </w:tcPr>
          <w:p w14:paraId="6B255967" w14:textId="376B9DF8" w:rsidR="004B38F2" w:rsidRPr="00BD3684" w:rsidRDefault="005A09C3" w:rsidP="007A0FEE">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NA</w:t>
            </w:r>
          </w:p>
        </w:tc>
      </w:tr>
      <w:tr w:rsidR="00BA0D7E" w:rsidRPr="00BD3684" w14:paraId="76B96F44" w14:textId="77777777" w:rsidTr="00953FE6">
        <w:trPr>
          <w:jc w:val="center"/>
        </w:trPr>
        <w:tc>
          <w:tcPr>
            <w:tcW w:w="1975" w:type="dxa"/>
          </w:tcPr>
          <w:p w14:paraId="4FC39990" w14:textId="0E83C540" w:rsidR="004B38F2" w:rsidRPr="00BD3684" w:rsidRDefault="004B38F2" w:rsidP="007562F1">
            <w:pPr>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Organ dysfunctions</w:t>
            </w:r>
          </w:p>
        </w:tc>
        <w:tc>
          <w:tcPr>
            <w:tcW w:w="910" w:type="dxa"/>
          </w:tcPr>
          <w:p w14:paraId="1DE6F79D" w14:textId="77777777" w:rsidR="004B38F2" w:rsidRPr="00BD3684" w:rsidRDefault="004B38F2" w:rsidP="007562F1">
            <w:pPr>
              <w:jc w:val="center"/>
              <w:rPr>
                <w:rFonts w:ascii="Times New Roman" w:eastAsia="Times New Roman" w:hAnsi="Times New Roman" w:cs="Times New Roman"/>
                <w:sz w:val="16"/>
                <w:szCs w:val="16"/>
                <w:lang w:val="en-GB"/>
              </w:rPr>
            </w:pPr>
          </w:p>
        </w:tc>
        <w:tc>
          <w:tcPr>
            <w:tcW w:w="990" w:type="dxa"/>
          </w:tcPr>
          <w:p w14:paraId="40B614C2" w14:textId="77777777" w:rsidR="004B38F2" w:rsidRPr="00BD3684" w:rsidRDefault="004B38F2" w:rsidP="007562F1">
            <w:pPr>
              <w:jc w:val="center"/>
              <w:rPr>
                <w:rFonts w:ascii="Times New Roman" w:eastAsia="Times New Roman" w:hAnsi="Times New Roman" w:cs="Times New Roman"/>
                <w:sz w:val="16"/>
                <w:szCs w:val="16"/>
                <w:lang w:val="en-GB"/>
              </w:rPr>
            </w:pPr>
          </w:p>
        </w:tc>
        <w:tc>
          <w:tcPr>
            <w:tcW w:w="910" w:type="dxa"/>
          </w:tcPr>
          <w:p w14:paraId="24471E56" w14:textId="77777777" w:rsidR="004B38F2" w:rsidRPr="00BD3684" w:rsidRDefault="004B38F2" w:rsidP="007562F1">
            <w:pPr>
              <w:jc w:val="center"/>
              <w:rPr>
                <w:rFonts w:ascii="Times New Roman" w:eastAsia="Times New Roman" w:hAnsi="Times New Roman" w:cs="Times New Roman"/>
                <w:sz w:val="16"/>
                <w:szCs w:val="16"/>
                <w:lang w:val="en-GB"/>
              </w:rPr>
            </w:pPr>
          </w:p>
        </w:tc>
        <w:tc>
          <w:tcPr>
            <w:tcW w:w="990" w:type="dxa"/>
          </w:tcPr>
          <w:p w14:paraId="57638422" w14:textId="77777777" w:rsidR="004B38F2" w:rsidRPr="00BD3684" w:rsidRDefault="004B38F2" w:rsidP="007562F1">
            <w:pPr>
              <w:jc w:val="center"/>
              <w:rPr>
                <w:rFonts w:ascii="Times New Roman" w:eastAsia="Times New Roman" w:hAnsi="Times New Roman" w:cs="Times New Roman"/>
                <w:sz w:val="16"/>
                <w:szCs w:val="16"/>
                <w:lang w:val="en-GB"/>
              </w:rPr>
            </w:pPr>
          </w:p>
        </w:tc>
        <w:tc>
          <w:tcPr>
            <w:tcW w:w="1022" w:type="dxa"/>
          </w:tcPr>
          <w:p w14:paraId="51D5CC27" w14:textId="77777777" w:rsidR="004B38F2" w:rsidRPr="00BD3684" w:rsidRDefault="004B38F2" w:rsidP="0070712D">
            <w:pPr>
              <w:rPr>
                <w:rFonts w:ascii="Times New Roman" w:eastAsia="Times New Roman" w:hAnsi="Times New Roman" w:cs="Times New Roman"/>
                <w:sz w:val="16"/>
                <w:szCs w:val="16"/>
                <w:lang w:val="en-GB"/>
              </w:rPr>
            </w:pPr>
          </w:p>
        </w:tc>
        <w:tc>
          <w:tcPr>
            <w:tcW w:w="1496" w:type="dxa"/>
          </w:tcPr>
          <w:p w14:paraId="1FD103B7" w14:textId="457FC5D8" w:rsidR="004B38F2" w:rsidRPr="00BD3684" w:rsidRDefault="004B38F2" w:rsidP="0070712D">
            <w:pPr>
              <w:rPr>
                <w:rFonts w:ascii="Times New Roman" w:eastAsia="Times New Roman" w:hAnsi="Times New Roman" w:cs="Times New Roman"/>
                <w:sz w:val="16"/>
                <w:szCs w:val="16"/>
                <w:lang w:val="en-GB"/>
              </w:rPr>
            </w:pPr>
          </w:p>
        </w:tc>
        <w:tc>
          <w:tcPr>
            <w:tcW w:w="852" w:type="dxa"/>
          </w:tcPr>
          <w:p w14:paraId="30884485" w14:textId="77777777" w:rsidR="004B38F2" w:rsidRPr="00BD3684" w:rsidRDefault="004B38F2" w:rsidP="00DA6CCB">
            <w:pPr>
              <w:rPr>
                <w:rFonts w:ascii="Times New Roman" w:eastAsia="Times New Roman" w:hAnsi="Times New Roman" w:cs="Times New Roman"/>
                <w:sz w:val="16"/>
                <w:szCs w:val="16"/>
                <w:lang w:val="en-GB"/>
              </w:rPr>
            </w:pPr>
          </w:p>
        </w:tc>
      </w:tr>
      <w:tr w:rsidR="00BA0D7E" w:rsidRPr="00BD3684" w14:paraId="0E1727CF" w14:textId="77777777" w:rsidTr="00953FE6">
        <w:trPr>
          <w:jc w:val="center"/>
        </w:trPr>
        <w:tc>
          <w:tcPr>
            <w:tcW w:w="1975" w:type="dxa"/>
          </w:tcPr>
          <w:p w14:paraId="1621EA6B" w14:textId="49CF9814"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Total</w:t>
            </w:r>
          </w:p>
        </w:tc>
        <w:tc>
          <w:tcPr>
            <w:tcW w:w="910" w:type="dxa"/>
          </w:tcPr>
          <w:p w14:paraId="14B198F7" w14:textId="3E499175"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w:t>
            </w:r>
          </w:p>
        </w:tc>
        <w:tc>
          <w:tcPr>
            <w:tcW w:w="990" w:type="dxa"/>
          </w:tcPr>
          <w:p w14:paraId="7C45F293" w14:textId="275DFFB0"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G</w:t>
            </w:r>
          </w:p>
        </w:tc>
        <w:tc>
          <w:tcPr>
            <w:tcW w:w="910" w:type="dxa"/>
          </w:tcPr>
          <w:p w14:paraId="2277F01C" w14:textId="5C26C6AC"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A</w:t>
            </w:r>
          </w:p>
        </w:tc>
        <w:tc>
          <w:tcPr>
            <w:tcW w:w="990" w:type="dxa"/>
          </w:tcPr>
          <w:p w14:paraId="6E431BA4" w14:textId="56A0961D" w:rsidR="004B38F2" w:rsidRPr="00BD3684" w:rsidRDefault="004B38F2" w:rsidP="007562F1">
            <w:pPr>
              <w:jc w:val="center"/>
              <w:rPr>
                <w:rFonts w:ascii="Times New Roman" w:hAnsi="Times New Roman" w:cs="Times New Roman"/>
                <w:b/>
                <w:bCs/>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291C6938" w14:textId="2F3E5F55"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1F8848A2" w14:textId="1210C9DA"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2.78 (1.03 - 7.48)</w:t>
            </w:r>
          </w:p>
        </w:tc>
        <w:tc>
          <w:tcPr>
            <w:tcW w:w="852" w:type="dxa"/>
          </w:tcPr>
          <w:p w14:paraId="4A57319D" w14:textId="55669313" w:rsidR="004B38F2" w:rsidRPr="00BD3684" w:rsidRDefault="004B38F2" w:rsidP="00DA6CCB">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0.045</w:t>
            </w:r>
          </w:p>
        </w:tc>
      </w:tr>
      <w:tr w:rsidR="00BA0D7E" w:rsidRPr="00BD3684" w14:paraId="15962DCB" w14:textId="77777777" w:rsidTr="00953FE6">
        <w:trPr>
          <w:jc w:val="center"/>
        </w:trPr>
        <w:tc>
          <w:tcPr>
            <w:tcW w:w="1975" w:type="dxa"/>
          </w:tcPr>
          <w:p w14:paraId="5B281D67" w14:textId="77777777" w:rsidR="004B38F2" w:rsidRPr="00BD3684" w:rsidRDefault="004B38F2" w:rsidP="007562F1">
            <w:pPr>
              <w:rPr>
                <w:rFonts w:ascii="Times New Roman" w:hAnsi="Times New Roman" w:cs="Times New Roman"/>
                <w:sz w:val="16"/>
                <w:szCs w:val="16"/>
                <w:lang w:val="en-GB"/>
              </w:rPr>
            </w:pPr>
          </w:p>
        </w:tc>
        <w:tc>
          <w:tcPr>
            <w:tcW w:w="910" w:type="dxa"/>
          </w:tcPr>
          <w:p w14:paraId="295EE686" w14:textId="3A0D5A2E"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T</w:t>
            </w:r>
          </w:p>
        </w:tc>
        <w:tc>
          <w:tcPr>
            <w:tcW w:w="990" w:type="dxa"/>
          </w:tcPr>
          <w:p w14:paraId="38BE709B" w14:textId="2D4960E4"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10" w:type="dxa"/>
          </w:tcPr>
          <w:p w14:paraId="7CF2C08C" w14:textId="7316DDEC"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07D1BDB0" w14:textId="4F4C916F"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729A236C" w14:textId="5FE7735F" w:rsidR="004B38F2" w:rsidRPr="00BD3684" w:rsidRDefault="006161DF"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0.073</w:t>
            </w:r>
          </w:p>
        </w:tc>
        <w:tc>
          <w:tcPr>
            <w:tcW w:w="1496" w:type="dxa"/>
          </w:tcPr>
          <w:p w14:paraId="1466C21C" w14:textId="7C6CBCF6"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3.52 (1.01 - 12.27)</w:t>
            </w:r>
          </w:p>
        </w:tc>
        <w:tc>
          <w:tcPr>
            <w:tcW w:w="852" w:type="dxa"/>
          </w:tcPr>
          <w:p w14:paraId="4531765A" w14:textId="3C286B6B" w:rsidR="004B38F2" w:rsidRPr="00BD3684" w:rsidRDefault="004B38F2" w:rsidP="001B1DCA">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0.05</w:t>
            </w:r>
          </w:p>
        </w:tc>
      </w:tr>
      <w:tr w:rsidR="00BA0D7E" w:rsidRPr="00BD3684" w14:paraId="4B75F890" w14:textId="77777777" w:rsidTr="00953FE6">
        <w:trPr>
          <w:jc w:val="center"/>
        </w:trPr>
        <w:tc>
          <w:tcPr>
            <w:tcW w:w="1975" w:type="dxa"/>
          </w:tcPr>
          <w:p w14:paraId="03F8BCDE" w14:textId="075DBB32"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Respiratory</w:t>
            </w:r>
          </w:p>
        </w:tc>
        <w:tc>
          <w:tcPr>
            <w:tcW w:w="910" w:type="dxa"/>
          </w:tcPr>
          <w:p w14:paraId="3D678915" w14:textId="47A64F53"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4802B748" w14:textId="523E03A9"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2B3E1807" w14:textId="301F4270"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082C9A57" w14:textId="3A448693"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3437BABB" w14:textId="06DC02B8"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3229AE42" w14:textId="7ED7B495"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2.88 (1.07 - 7.77)</w:t>
            </w:r>
          </w:p>
        </w:tc>
        <w:tc>
          <w:tcPr>
            <w:tcW w:w="852" w:type="dxa"/>
          </w:tcPr>
          <w:p w14:paraId="040EEBBA" w14:textId="72E0B4FA" w:rsidR="004B38F2" w:rsidRPr="00BD3684" w:rsidRDefault="004B38F2" w:rsidP="009120BC">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0.039</w:t>
            </w:r>
          </w:p>
        </w:tc>
      </w:tr>
      <w:tr w:rsidR="00BA0D7E" w:rsidRPr="00BD3684" w14:paraId="67EED0E7" w14:textId="77777777" w:rsidTr="00953FE6">
        <w:trPr>
          <w:jc w:val="center"/>
        </w:trPr>
        <w:tc>
          <w:tcPr>
            <w:tcW w:w="1975" w:type="dxa"/>
          </w:tcPr>
          <w:p w14:paraId="7719E615" w14:textId="06FCE257"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Cardiovascular</w:t>
            </w:r>
          </w:p>
        </w:tc>
        <w:tc>
          <w:tcPr>
            <w:tcW w:w="910" w:type="dxa"/>
          </w:tcPr>
          <w:p w14:paraId="07CD9CC9" w14:textId="0EA21670"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760470C8" w14:textId="7B439296"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2367977A" w14:textId="6A5B84C4"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582AEFAC" w14:textId="54015235"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31833B2E" w14:textId="41610138"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023976D9" w14:textId="2525ADA4"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2.89 (1.08 - 7.74)</w:t>
            </w:r>
          </w:p>
        </w:tc>
        <w:tc>
          <w:tcPr>
            <w:tcW w:w="852" w:type="dxa"/>
          </w:tcPr>
          <w:p w14:paraId="719122BE" w14:textId="23A43348" w:rsidR="004B38F2" w:rsidRPr="00BD3684" w:rsidRDefault="004B38F2" w:rsidP="000F106C">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0.037</w:t>
            </w:r>
          </w:p>
        </w:tc>
      </w:tr>
      <w:tr w:rsidR="00BA0D7E" w:rsidRPr="00BD3684" w14:paraId="78C7A644" w14:textId="77777777" w:rsidTr="00953FE6">
        <w:trPr>
          <w:jc w:val="center"/>
        </w:trPr>
        <w:tc>
          <w:tcPr>
            <w:tcW w:w="1975" w:type="dxa"/>
          </w:tcPr>
          <w:p w14:paraId="738C47C3" w14:textId="57688117"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Renal</w:t>
            </w:r>
          </w:p>
        </w:tc>
        <w:tc>
          <w:tcPr>
            <w:tcW w:w="910" w:type="dxa"/>
          </w:tcPr>
          <w:p w14:paraId="4FD124D4" w14:textId="7C780FC4"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257EBCF9" w14:textId="2501BD21"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0A245BC6" w14:textId="4EC15642"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2FE18110" w14:textId="6A16EF73"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0677A7B5" w14:textId="417899E9"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79211D3F" w14:textId="7C3B3546"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2.94 (1.10 - 7.83)</w:t>
            </w:r>
          </w:p>
        </w:tc>
        <w:tc>
          <w:tcPr>
            <w:tcW w:w="852" w:type="dxa"/>
          </w:tcPr>
          <w:p w14:paraId="066C034F" w14:textId="256CA29C" w:rsidR="004B38F2" w:rsidRPr="00BD3684" w:rsidRDefault="004B38F2" w:rsidP="00964A02">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0.033</w:t>
            </w:r>
          </w:p>
        </w:tc>
      </w:tr>
      <w:tr w:rsidR="00BA0D7E" w:rsidRPr="00BD3684" w14:paraId="1E62C7FB" w14:textId="77777777" w:rsidTr="00953FE6">
        <w:trPr>
          <w:jc w:val="center"/>
        </w:trPr>
        <w:tc>
          <w:tcPr>
            <w:tcW w:w="1975" w:type="dxa"/>
          </w:tcPr>
          <w:p w14:paraId="11663E0D" w14:textId="10DBA5E2"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Liver</w:t>
            </w:r>
          </w:p>
        </w:tc>
        <w:tc>
          <w:tcPr>
            <w:tcW w:w="910" w:type="dxa"/>
          </w:tcPr>
          <w:p w14:paraId="1E42843A" w14:textId="2CD3C60F"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78D772EB" w14:textId="5361EABD"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7C609701" w14:textId="6E7744D3"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208E0876" w14:textId="70984FA1"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02150040" w14:textId="4AB54DF2"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03E75D87" w14:textId="3807109C"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3.02 (1.11 - 8.23)</w:t>
            </w:r>
          </w:p>
        </w:tc>
        <w:tc>
          <w:tcPr>
            <w:tcW w:w="852" w:type="dxa"/>
          </w:tcPr>
          <w:p w14:paraId="5DFBC288" w14:textId="6DD0C17F" w:rsidR="004B38F2" w:rsidRPr="00BD3684" w:rsidRDefault="004B38F2" w:rsidP="002D1764">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0.033</w:t>
            </w:r>
          </w:p>
        </w:tc>
      </w:tr>
      <w:tr w:rsidR="00BA0D7E" w:rsidRPr="00BD3684" w14:paraId="51C65B59" w14:textId="77777777" w:rsidTr="00953FE6">
        <w:trPr>
          <w:jc w:val="center"/>
        </w:trPr>
        <w:tc>
          <w:tcPr>
            <w:tcW w:w="1975" w:type="dxa"/>
          </w:tcPr>
          <w:p w14:paraId="799FF6BE" w14:textId="77777777" w:rsidR="004B38F2" w:rsidRPr="00BD3684" w:rsidRDefault="004B38F2" w:rsidP="007562F1">
            <w:pPr>
              <w:rPr>
                <w:rFonts w:ascii="Times New Roman" w:hAnsi="Times New Roman" w:cs="Times New Roman"/>
                <w:sz w:val="16"/>
                <w:szCs w:val="16"/>
                <w:lang w:val="en-GB"/>
              </w:rPr>
            </w:pPr>
          </w:p>
        </w:tc>
        <w:tc>
          <w:tcPr>
            <w:tcW w:w="910" w:type="dxa"/>
          </w:tcPr>
          <w:p w14:paraId="4E9EA33A" w14:textId="1E33D2CB"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T</w:t>
            </w:r>
          </w:p>
        </w:tc>
        <w:tc>
          <w:tcPr>
            <w:tcW w:w="990" w:type="dxa"/>
          </w:tcPr>
          <w:p w14:paraId="36E8C701" w14:textId="452A8099"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10" w:type="dxa"/>
          </w:tcPr>
          <w:p w14:paraId="1B275086" w14:textId="0A945908"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4E48F261" w14:textId="78284D83"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1BFEAF44" w14:textId="2FA9116A" w:rsidR="004B38F2" w:rsidRPr="00BD3684" w:rsidRDefault="006161DF"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0.073</w:t>
            </w:r>
          </w:p>
        </w:tc>
        <w:tc>
          <w:tcPr>
            <w:tcW w:w="1496" w:type="dxa"/>
          </w:tcPr>
          <w:p w14:paraId="5F875AF0" w14:textId="5AEEF375"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3.65 (1.04 - 12.78)</w:t>
            </w:r>
          </w:p>
        </w:tc>
        <w:tc>
          <w:tcPr>
            <w:tcW w:w="852" w:type="dxa"/>
          </w:tcPr>
          <w:p w14:paraId="66B89203" w14:textId="0C5CF76C" w:rsidR="004B38F2" w:rsidRPr="00BD3684" w:rsidRDefault="004B38F2" w:rsidP="002D1764">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0.045</w:t>
            </w:r>
          </w:p>
        </w:tc>
      </w:tr>
      <w:tr w:rsidR="00BA0D7E" w:rsidRPr="00BD3684" w14:paraId="1B6A4348" w14:textId="77777777" w:rsidTr="00953FE6">
        <w:trPr>
          <w:jc w:val="center"/>
        </w:trPr>
        <w:tc>
          <w:tcPr>
            <w:tcW w:w="1975" w:type="dxa"/>
          </w:tcPr>
          <w:p w14:paraId="05CEE8EC" w14:textId="318A3061"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Coagulation</w:t>
            </w:r>
          </w:p>
        </w:tc>
        <w:tc>
          <w:tcPr>
            <w:tcW w:w="910" w:type="dxa"/>
          </w:tcPr>
          <w:p w14:paraId="6DCA6B0A" w14:textId="71091E44"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09795F83" w14:textId="05DB199B"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1051E841" w14:textId="41720F5F"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3147B9EA" w14:textId="4FC494F7"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14016DC5" w14:textId="287C0FA3"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27B4179B" w14:textId="0E880A57" w:rsidR="004B38F2" w:rsidRPr="00BD3684" w:rsidRDefault="004B38F2"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2.87 (1.07 - 7.70)</w:t>
            </w:r>
          </w:p>
        </w:tc>
        <w:tc>
          <w:tcPr>
            <w:tcW w:w="852" w:type="dxa"/>
          </w:tcPr>
          <w:p w14:paraId="42FA67BB" w14:textId="0849377B" w:rsidR="004B38F2" w:rsidRPr="00BD3684" w:rsidRDefault="004B38F2" w:rsidP="002F139E">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0.038</w:t>
            </w:r>
          </w:p>
        </w:tc>
      </w:tr>
      <w:tr w:rsidR="00BA0D7E" w:rsidRPr="00BD3684" w14:paraId="1411C38D" w14:textId="77777777" w:rsidTr="00953FE6">
        <w:trPr>
          <w:jc w:val="center"/>
        </w:trPr>
        <w:tc>
          <w:tcPr>
            <w:tcW w:w="1975" w:type="dxa"/>
          </w:tcPr>
          <w:p w14:paraId="2C13EAF3" w14:textId="57C37907"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Neurological</w:t>
            </w:r>
          </w:p>
        </w:tc>
        <w:tc>
          <w:tcPr>
            <w:tcW w:w="910" w:type="dxa"/>
          </w:tcPr>
          <w:p w14:paraId="13292839" w14:textId="11208D54"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2CF8D22C" w14:textId="28DA8B16"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60A3B60D" w14:textId="63168DFA"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038C0949" w14:textId="7351987E"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7AF9462A" w14:textId="3A70A812"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2E4CF2F6" w14:textId="2D38E6C1" w:rsidR="004B38F2" w:rsidRPr="00BD3684" w:rsidRDefault="004B38F2"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2.85 (1.06 - 7.67)</w:t>
            </w:r>
          </w:p>
        </w:tc>
        <w:tc>
          <w:tcPr>
            <w:tcW w:w="852" w:type="dxa"/>
          </w:tcPr>
          <w:p w14:paraId="59119F1B" w14:textId="21FF6C0C" w:rsidR="004B38F2" w:rsidRPr="00BD3684" w:rsidRDefault="004B38F2" w:rsidP="006959F9">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0.04</w:t>
            </w:r>
          </w:p>
        </w:tc>
      </w:tr>
      <w:tr w:rsidR="00BA0D7E" w:rsidRPr="00BD3684" w14:paraId="2406D6FD" w14:textId="77777777" w:rsidTr="00953FE6">
        <w:trPr>
          <w:jc w:val="center"/>
        </w:trPr>
        <w:tc>
          <w:tcPr>
            <w:tcW w:w="1975" w:type="dxa"/>
          </w:tcPr>
          <w:p w14:paraId="6006C6B9" w14:textId="5A58FADB"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Gastrointestinal</w:t>
            </w:r>
          </w:p>
        </w:tc>
        <w:tc>
          <w:tcPr>
            <w:tcW w:w="910" w:type="dxa"/>
          </w:tcPr>
          <w:p w14:paraId="7F028B15" w14:textId="41BCFC89"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1F9EA9B4" w14:textId="0A30F52E"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24E128A6" w14:textId="133A9E49"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6CE11C01" w14:textId="4AD70F51"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481B0CC9" w14:textId="0EEC9BCD" w:rsidR="004B38F2" w:rsidRPr="00BD3684" w:rsidRDefault="001A4E9D"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12FC38F1" w14:textId="49EA99CC" w:rsidR="004B38F2" w:rsidRPr="00BD3684" w:rsidRDefault="004B38F2"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2.85 (1.06 - 7.67)</w:t>
            </w:r>
          </w:p>
        </w:tc>
        <w:tc>
          <w:tcPr>
            <w:tcW w:w="852" w:type="dxa"/>
          </w:tcPr>
          <w:p w14:paraId="712142A6" w14:textId="2204E6BC" w:rsidR="004B38F2" w:rsidRPr="00BD3684" w:rsidRDefault="004B38F2" w:rsidP="00C70E9A">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0.04</w:t>
            </w:r>
          </w:p>
        </w:tc>
      </w:tr>
      <w:tr w:rsidR="00BA0D7E" w:rsidRPr="00BD3684" w14:paraId="06CA5FC9" w14:textId="77777777" w:rsidTr="00953FE6">
        <w:trPr>
          <w:jc w:val="center"/>
        </w:trPr>
        <w:tc>
          <w:tcPr>
            <w:tcW w:w="1975" w:type="dxa"/>
          </w:tcPr>
          <w:p w14:paraId="5E56A23C" w14:textId="6F0B925F" w:rsidR="004B38F2" w:rsidRPr="00BD3684" w:rsidRDefault="00FB376C" w:rsidP="007562F1">
            <w:pPr>
              <w:rPr>
                <w:rFonts w:ascii="Times New Roman" w:hAnsi="Times New Roman" w:cs="Times New Roman"/>
                <w:b/>
                <w:bCs/>
                <w:sz w:val="16"/>
                <w:szCs w:val="16"/>
                <w:lang w:val="en-GB"/>
              </w:rPr>
            </w:pPr>
            <w:r w:rsidRPr="00BD3684">
              <w:rPr>
                <w:rFonts w:ascii="Times New Roman" w:hAnsi="Times New Roman" w:cs="Times New Roman"/>
                <w:b/>
                <w:bCs/>
                <w:sz w:val="16"/>
                <w:szCs w:val="16"/>
                <w:lang w:val="en-GB"/>
              </w:rPr>
              <w:t xml:space="preserve">Organ dysfunctions and </w:t>
            </w:r>
            <w:proofErr w:type="spellStart"/>
            <w:r w:rsidR="004B38F2" w:rsidRPr="00BD3684">
              <w:rPr>
                <w:rFonts w:ascii="Times New Roman" w:hAnsi="Times New Roman" w:cs="Times New Roman"/>
                <w:b/>
                <w:bCs/>
                <w:sz w:val="16"/>
                <w:szCs w:val="16"/>
                <w:lang w:val="en-GB"/>
              </w:rPr>
              <w:t>omorbidities</w:t>
            </w:r>
            <w:proofErr w:type="spellEnd"/>
          </w:p>
        </w:tc>
        <w:tc>
          <w:tcPr>
            <w:tcW w:w="910" w:type="dxa"/>
          </w:tcPr>
          <w:p w14:paraId="63E59665" w14:textId="1081CB08" w:rsidR="004B38F2" w:rsidRPr="00BD3684" w:rsidRDefault="004B38F2" w:rsidP="007562F1">
            <w:pPr>
              <w:jc w:val="center"/>
              <w:rPr>
                <w:rFonts w:ascii="Times New Roman" w:hAnsi="Times New Roman" w:cs="Times New Roman"/>
                <w:sz w:val="16"/>
                <w:szCs w:val="16"/>
                <w:lang w:val="en-GB"/>
              </w:rPr>
            </w:pPr>
          </w:p>
        </w:tc>
        <w:tc>
          <w:tcPr>
            <w:tcW w:w="990" w:type="dxa"/>
          </w:tcPr>
          <w:p w14:paraId="79C79953" w14:textId="77777777" w:rsidR="004B38F2" w:rsidRPr="00BD3684" w:rsidRDefault="004B38F2" w:rsidP="007562F1">
            <w:pPr>
              <w:jc w:val="center"/>
              <w:rPr>
                <w:rFonts w:ascii="Times New Roman" w:hAnsi="Times New Roman" w:cs="Times New Roman"/>
                <w:sz w:val="16"/>
                <w:szCs w:val="16"/>
                <w:lang w:val="en-GB"/>
              </w:rPr>
            </w:pPr>
          </w:p>
        </w:tc>
        <w:tc>
          <w:tcPr>
            <w:tcW w:w="910" w:type="dxa"/>
          </w:tcPr>
          <w:p w14:paraId="795206ED" w14:textId="77777777" w:rsidR="004B38F2" w:rsidRPr="00BD3684" w:rsidRDefault="004B38F2" w:rsidP="007562F1">
            <w:pPr>
              <w:jc w:val="center"/>
              <w:rPr>
                <w:rFonts w:ascii="Times New Roman" w:hAnsi="Times New Roman" w:cs="Times New Roman"/>
                <w:sz w:val="16"/>
                <w:szCs w:val="16"/>
                <w:lang w:val="en-GB"/>
              </w:rPr>
            </w:pPr>
          </w:p>
        </w:tc>
        <w:tc>
          <w:tcPr>
            <w:tcW w:w="990" w:type="dxa"/>
          </w:tcPr>
          <w:p w14:paraId="5AE0A303" w14:textId="77777777" w:rsidR="004B38F2" w:rsidRPr="00BD3684" w:rsidRDefault="004B38F2" w:rsidP="007562F1">
            <w:pPr>
              <w:jc w:val="center"/>
              <w:rPr>
                <w:rFonts w:ascii="Times New Roman" w:hAnsi="Times New Roman" w:cs="Times New Roman"/>
                <w:sz w:val="16"/>
                <w:szCs w:val="16"/>
                <w:lang w:val="en-GB"/>
              </w:rPr>
            </w:pPr>
          </w:p>
        </w:tc>
        <w:tc>
          <w:tcPr>
            <w:tcW w:w="1022" w:type="dxa"/>
          </w:tcPr>
          <w:p w14:paraId="52E6C663" w14:textId="77777777" w:rsidR="004B38F2" w:rsidRPr="00BD3684" w:rsidRDefault="004B38F2" w:rsidP="0070712D">
            <w:pPr>
              <w:rPr>
                <w:rFonts w:ascii="Times New Roman" w:hAnsi="Times New Roman" w:cs="Times New Roman"/>
                <w:sz w:val="16"/>
                <w:szCs w:val="16"/>
                <w:lang w:val="en-GB"/>
              </w:rPr>
            </w:pPr>
          </w:p>
        </w:tc>
        <w:tc>
          <w:tcPr>
            <w:tcW w:w="1496" w:type="dxa"/>
          </w:tcPr>
          <w:p w14:paraId="76DAA019" w14:textId="0CD49863" w:rsidR="004B38F2" w:rsidRPr="00BD3684" w:rsidRDefault="004B38F2" w:rsidP="0070712D">
            <w:pPr>
              <w:rPr>
                <w:rFonts w:ascii="Times New Roman" w:hAnsi="Times New Roman" w:cs="Times New Roman"/>
                <w:sz w:val="16"/>
                <w:szCs w:val="16"/>
                <w:lang w:val="en-GB"/>
              </w:rPr>
            </w:pPr>
          </w:p>
        </w:tc>
        <w:tc>
          <w:tcPr>
            <w:tcW w:w="852" w:type="dxa"/>
          </w:tcPr>
          <w:p w14:paraId="3C3CE282" w14:textId="77777777" w:rsidR="004B38F2" w:rsidRPr="00BD3684" w:rsidRDefault="004B38F2" w:rsidP="00C70E9A">
            <w:pPr>
              <w:rPr>
                <w:rFonts w:ascii="Times New Roman" w:hAnsi="Times New Roman" w:cs="Times New Roman"/>
                <w:sz w:val="16"/>
                <w:szCs w:val="16"/>
                <w:lang w:val="en-GB"/>
              </w:rPr>
            </w:pPr>
          </w:p>
        </w:tc>
      </w:tr>
      <w:tr w:rsidR="00BA0D7E" w:rsidRPr="00BD3684" w14:paraId="4FC791F3" w14:textId="77777777" w:rsidTr="00953FE6">
        <w:trPr>
          <w:jc w:val="center"/>
        </w:trPr>
        <w:tc>
          <w:tcPr>
            <w:tcW w:w="1975" w:type="dxa"/>
          </w:tcPr>
          <w:p w14:paraId="7B6D74AF" w14:textId="1C004DEE"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Respiratory</w:t>
            </w:r>
          </w:p>
        </w:tc>
        <w:tc>
          <w:tcPr>
            <w:tcW w:w="910" w:type="dxa"/>
          </w:tcPr>
          <w:p w14:paraId="312253D0" w14:textId="74A8A74E"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0CF61E52" w14:textId="05274391"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58F5D567" w14:textId="4E57B843"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6A08B14C" w14:textId="1644D116"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5AA7192D" w14:textId="1D17A861" w:rsidR="004B38F2" w:rsidRPr="00BD3684" w:rsidRDefault="00D06090"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6A86AB7D" w14:textId="519EF844"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2.91 (1.07 - 7.91)</w:t>
            </w:r>
          </w:p>
        </w:tc>
        <w:tc>
          <w:tcPr>
            <w:tcW w:w="852" w:type="dxa"/>
          </w:tcPr>
          <w:p w14:paraId="4B6DD66B" w14:textId="1281569C" w:rsidR="004B38F2" w:rsidRPr="00BD3684" w:rsidRDefault="004B38F2" w:rsidP="00C70E9A">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0.038</w:t>
            </w:r>
          </w:p>
        </w:tc>
      </w:tr>
      <w:tr w:rsidR="00BA0D7E" w:rsidRPr="00BD3684" w14:paraId="18A47AEF" w14:textId="77777777" w:rsidTr="00953FE6">
        <w:trPr>
          <w:jc w:val="center"/>
        </w:trPr>
        <w:tc>
          <w:tcPr>
            <w:tcW w:w="1975" w:type="dxa"/>
          </w:tcPr>
          <w:p w14:paraId="17273BDE" w14:textId="180C4E8A"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Cardiovascular</w:t>
            </w:r>
          </w:p>
        </w:tc>
        <w:tc>
          <w:tcPr>
            <w:tcW w:w="910" w:type="dxa"/>
          </w:tcPr>
          <w:p w14:paraId="57306733" w14:textId="2882E120"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76F3E82A" w14:textId="40035820"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061E8EE5" w14:textId="5B5892BF"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5D5C8F94" w14:textId="7002A265"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4404460E" w14:textId="2FA34AB6" w:rsidR="004B38F2" w:rsidRPr="00BD3684" w:rsidRDefault="00D06090" w:rsidP="0070712D">
            <w:pPr>
              <w:tabs>
                <w:tab w:val="left" w:pos="1306"/>
              </w:tabs>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42FCF6EF" w14:textId="0EBB56F9" w:rsidR="004B38F2" w:rsidRPr="00BD3684" w:rsidRDefault="004B38F2" w:rsidP="0070712D">
            <w:pPr>
              <w:tabs>
                <w:tab w:val="left" w:pos="1306"/>
              </w:tabs>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3.31 (1.18 - 9.35)</w:t>
            </w:r>
          </w:p>
        </w:tc>
        <w:tc>
          <w:tcPr>
            <w:tcW w:w="852" w:type="dxa"/>
          </w:tcPr>
          <w:p w14:paraId="7D9A0450" w14:textId="5A75F51C" w:rsidR="004B38F2" w:rsidRPr="00BD3684" w:rsidRDefault="004B38F2" w:rsidP="00C70E9A">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0.025</w:t>
            </w:r>
          </w:p>
        </w:tc>
      </w:tr>
      <w:tr w:rsidR="00BA0D7E" w:rsidRPr="00BD3684" w14:paraId="5937E572" w14:textId="77777777" w:rsidTr="00953FE6">
        <w:trPr>
          <w:jc w:val="center"/>
        </w:trPr>
        <w:tc>
          <w:tcPr>
            <w:tcW w:w="1975" w:type="dxa"/>
          </w:tcPr>
          <w:p w14:paraId="2B34D97F" w14:textId="25B63FD8"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Renal</w:t>
            </w:r>
          </w:p>
        </w:tc>
        <w:tc>
          <w:tcPr>
            <w:tcW w:w="910" w:type="dxa"/>
          </w:tcPr>
          <w:p w14:paraId="2588A6CB" w14:textId="3D6B3B92"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0673826E" w14:textId="55D933EB"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185F70C8" w14:textId="08A99D16"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207672B0" w14:textId="6DFBF8E1"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68439130" w14:textId="2675E7CF" w:rsidR="004B38F2" w:rsidRPr="00BD3684" w:rsidRDefault="00D06090"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7B1A8F18" w14:textId="3F27786C"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2.92 (1.07 - 7.96)</w:t>
            </w:r>
          </w:p>
        </w:tc>
        <w:tc>
          <w:tcPr>
            <w:tcW w:w="852" w:type="dxa"/>
          </w:tcPr>
          <w:p w14:paraId="44F07EA9" w14:textId="0B3D0068" w:rsidR="004B38F2" w:rsidRPr="00BD3684" w:rsidRDefault="004B38F2" w:rsidP="00C70E9A">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0.038</w:t>
            </w:r>
          </w:p>
        </w:tc>
      </w:tr>
      <w:tr w:rsidR="00BA0D7E" w:rsidRPr="00BD3684" w14:paraId="55B7830E" w14:textId="77777777" w:rsidTr="00953FE6">
        <w:trPr>
          <w:jc w:val="center"/>
        </w:trPr>
        <w:tc>
          <w:tcPr>
            <w:tcW w:w="1975" w:type="dxa"/>
          </w:tcPr>
          <w:p w14:paraId="108C325D" w14:textId="3AE4B765"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Liver</w:t>
            </w:r>
          </w:p>
        </w:tc>
        <w:tc>
          <w:tcPr>
            <w:tcW w:w="910" w:type="dxa"/>
          </w:tcPr>
          <w:p w14:paraId="6D74C17F" w14:textId="1134726A"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33300951" w14:textId="2415FD37"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54E23CB8" w14:textId="7A9FDD00"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064045F3" w14:textId="61EE47C7"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6C0730FC" w14:textId="144AB2D0" w:rsidR="004B38F2" w:rsidRPr="00BD3684" w:rsidRDefault="00D06090"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6AC82C5A" w14:textId="20CCCDFD"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2.89 (1.06 - 7.90)</w:t>
            </w:r>
          </w:p>
        </w:tc>
        <w:tc>
          <w:tcPr>
            <w:tcW w:w="852" w:type="dxa"/>
          </w:tcPr>
          <w:p w14:paraId="1C5A77ED" w14:textId="2D591CF5" w:rsidR="004B38F2" w:rsidRPr="00BD3684" w:rsidRDefault="004B38F2" w:rsidP="00C70E9A">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0.041</w:t>
            </w:r>
          </w:p>
        </w:tc>
      </w:tr>
      <w:tr w:rsidR="00BA0D7E" w:rsidRPr="00BD3684" w14:paraId="14200E4E" w14:textId="77777777" w:rsidTr="00953FE6">
        <w:trPr>
          <w:jc w:val="center"/>
        </w:trPr>
        <w:tc>
          <w:tcPr>
            <w:tcW w:w="1975" w:type="dxa"/>
          </w:tcPr>
          <w:p w14:paraId="7B948078" w14:textId="77777777" w:rsidR="004B38F2" w:rsidRPr="00BD3684" w:rsidRDefault="004B38F2" w:rsidP="007562F1">
            <w:pPr>
              <w:rPr>
                <w:rFonts w:ascii="Times New Roman" w:hAnsi="Times New Roman" w:cs="Times New Roman"/>
                <w:sz w:val="16"/>
                <w:szCs w:val="16"/>
                <w:lang w:val="en-GB"/>
              </w:rPr>
            </w:pPr>
          </w:p>
        </w:tc>
        <w:tc>
          <w:tcPr>
            <w:tcW w:w="910" w:type="dxa"/>
          </w:tcPr>
          <w:p w14:paraId="0B117235" w14:textId="0D448406"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T</w:t>
            </w:r>
          </w:p>
        </w:tc>
        <w:tc>
          <w:tcPr>
            <w:tcW w:w="990" w:type="dxa"/>
          </w:tcPr>
          <w:p w14:paraId="37572369" w14:textId="18898EC8"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10" w:type="dxa"/>
          </w:tcPr>
          <w:p w14:paraId="24F649EA" w14:textId="703755C3"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177E5686" w14:textId="15E20225" w:rsidR="004B38F2" w:rsidRPr="00BD3684" w:rsidRDefault="004B38F2" w:rsidP="007562F1">
            <w:pPr>
              <w:jc w:val="cente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11535C5B" w14:textId="1E84D5A7" w:rsidR="004B38F2" w:rsidRPr="00BD3684" w:rsidRDefault="00257908"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0.073</w:t>
            </w:r>
          </w:p>
        </w:tc>
        <w:tc>
          <w:tcPr>
            <w:tcW w:w="1496" w:type="dxa"/>
          </w:tcPr>
          <w:p w14:paraId="64CA1537" w14:textId="263D1B77" w:rsidR="004B38F2" w:rsidRPr="00BD3684" w:rsidRDefault="004B38F2" w:rsidP="0070712D">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3.73 (1.06 - 13.08)</w:t>
            </w:r>
          </w:p>
        </w:tc>
        <w:tc>
          <w:tcPr>
            <w:tcW w:w="852" w:type="dxa"/>
          </w:tcPr>
          <w:p w14:paraId="379CC436" w14:textId="1BBF2F5B" w:rsidR="004B38F2" w:rsidRPr="00BD3684" w:rsidRDefault="004B38F2" w:rsidP="00C70E9A">
            <w:pPr>
              <w:rPr>
                <w:rFonts w:ascii="Times New Roman" w:hAnsi="Times New Roman" w:cs="Times New Roman"/>
                <w:sz w:val="16"/>
                <w:szCs w:val="16"/>
                <w:lang w:val="en-GB"/>
              </w:rPr>
            </w:pPr>
            <w:r w:rsidRPr="00BD3684">
              <w:rPr>
                <w:rFonts w:ascii="Times New Roman" w:eastAsia="Times New Roman" w:hAnsi="Times New Roman" w:cs="Times New Roman"/>
                <w:sz w:val="16"/>
                <w:szCs w:val="16"/>
                <w:lang w:val="en-GB"/>
              </w:rPr>
              <w:t>0.042</w:t>
            </w:r>
          </w:p>
        </w:tc>
      </w:tr>
      <w:tr w:rsidR="00BA0D7E" w:rsidRPr="00BD3684" w14:paraId="53F53AC6" w14:textId="77777777" w:rsidTr="00953FE6">
        <w:trPr>
          <w:jc w:val="center"/>
        </w:trPr>
        <w:tc>
          <w:tcPr>
            <w:tcW w:w="1975" w:type="dxa"/>
          </w:tcPr>
          <w:p w14:paraId="16C3EEEA" w14:textId="24E22293"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Neurological</w:t>
            </w:r>
          </w:p>
        </w:tc>
        <w:tc>
          <w:tcPr>
            <w:tcW w:w="910" w:type="dxa"/>
          </w:tcPr>
          <w:p w14:paraId="75B13AA1" w14:textId="4F58BB4E"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2B233876" w14:textId="1A166C84"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0139D805" w14:textId="694DBAE0"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2320E06E" w14:textId="660702AF"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31BCE559" w14:textId="0859AC32" w:rsidR="004B38F2" w:rsidRPr="00BD3684" w:rsidRDefault="00257908"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3F4EA0AC" w14:textId="5BFDC6B5" w:rsidR="004B38F2" w:rsidRPr="00BD3684" w:rsidRDefault="004B38F2"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3.12 (1.14 - 8.56)</w:t>
            </w:r>
          </w:p>
        </w:tc>
        <w:tc>
          <w:tcPr>
            <w:tcW w:w="852" w:type="dxa"/>
          </w:tcPr>
          <w:p w14:paraId="4676BB1E" w14:textId="593D4F4B" w:rsidR="004B38F2" w:rsidRPr="00BD3684" w:rsidRDefault="004B38F2" w:rsidP="00C70E9A">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0.029</w:t>
            </w:r>
          </w:p>
        </w:tc>
      </w:tr>
      <w:tr w:rsidR="00BA0D7E" w:rsidRPr="00BD3684" w14:paraId="2606E8EE" w14:textId="77777777" w:rsidTr="00953FE6">
        <w:trPr>
          <w:jc w:val="center"/>
        </w:trPr>
        <w:tc>
          <w:tcPr>
            <w:tcW w:w="1975" w:type="dxa"/>
          </w:tcPr>
          <w:p w14:paraId="2D939C8D" w14:textId="77777777" w:rsidR="004B38F2" w:rsidRPr="00BD3684" w:rsidRDefault="004B38F2" w:rsidP="007562F1">
            <w:pPr>
              <w:rPr>
                <w:rFonts w:ascii="Times New Roman" w:hAnsi="Times New Roman" w:cs="Times New Roman"/>
                <w:sz w:val="16"/>
                <w:szCs w:val="16"/>
                <w:lang w:val="en-GB"/>
              </w:rPr>
            </w:pPr>
          </w:p>
        </w:tc>
        <w:tc>
          <w:tcPr>
            <w:tcW w:w="910" w:type="dxa"/>
          </w:tcPr>
          <w:p w14:paraId="12E988DE" w14:textId="35FECF36"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T</w:t>
            </w:r>
          </w:p>
        </w:tc>
        <w:tc>
          <w:tcPr>
            <w:tcW w:w="990" w:type="dxa"/>
          </w:tcPr>
          <w:p w14:paraId="2434769B" w14:textId="0B602A14"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10" w:type="dxa"/>
          </w:tcPr>
          <w:p w14:paraId="0BB6D681" w14:textId="033B047B"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004FBD34" w14:textId="0A27938A"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74E24CB8" w14:textId="425276BC" w:rsidR="004B38F2" w:rsidRPr="00BD3684" w:rsidRDefault="00257908"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0.073</w:t>
            </w:r>
          </w:p>
        </w:tc>
        <w:tc>
          <w:tcPr>
            <w:tcW w:w="1496" w:type="dxa"/>
          </w:tcPr>
          <w:p w14:paraId="0E1A190F" w14:textId="03231B7D" w:rsidR="004B38F2" w:rsidRPr="00BD3684" w:rsidRDefault="004B38F2"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3.40 (1.01 - 11.41)</w:t>
            </w:r>
          </w:p>
        </w:tc>
        <w:tc>
          <w:tcPr>
            <w:tcW w:w="852" w:type="dxa"/>
          </w:tcPr>
          <w:p w14:paraId="1A400B87" w14:textId="4BE43D56" w:rsidR="004B38F2" w:rsidRPr="00BD3684" w:rsidRDefault="004B38F2" w:rsidP="00C70E9A">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0.049</w:t>
            </w:r>
          </w:p>
        </w:tc>
      </w:tr>
      <w:tr w:rsidR="00BA0D7E" w:rsidRPr="00BD3684" w14:paraId="7B2B94D3" w14:textId="77777777" w:rsidTr="00953FE6">
        <w:trPr>
          <w:jc w:val="center"/>
        </w:trPr>
        <w:tc>
          <w:tcPr>
            <w:tcW w:w="1975" w:type="dxa"/>
          </w:tcPr>
          <w:p w14:paraId="7A6317CD" w14:textId="5F659AA1"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Gastrointestinal</w:t>
            </w:r>
          </w:p>
        </w:tc>
        <w:tc>
          <w:tcPr>
            <w:tcW w:w="910" w:type="dxa"/>
          </w:tcPr>
          <w:p w14:paraId="4695060A" w14:textId="4122EC2E"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5E157D21" w14:textId="73CB72D4"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796E5079" w14:textId="5F013237"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18122AF8" w14:textId="4BF043EB"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56ED2368" w14:textId="732F9CC7" w:rsidR="004B38F2" w:rsidRPr="00BD3684" w:rsidRDefault="00257908"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0C072D0F" w14:textId="1586295A" w:rsidR="004B38F2" w:rsidRPr="00BD3684" w:rsidRDefault="004B38F2"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2.87 (1.07 - 7.69)</w:t>
            </w:r>
          </w:p>
        </w:tc>
        <w:tc>
          <w:tcPr>
            <w:tcW w:w="852" w:type="dxa"/>
          </w:tcPr>
          <w:p w14:paraId="0A585E70" w14:textId="0FCD988B" w:rsidR="004B38F2" w:rsidRPr="00BD3684" w:rsidRDefault="004B38F2" w:rsidP="00211A76">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0.038</w:t>
            </w:r>
          </w:p>
        </w:tc>
      </w:tr>
      <w:tr w:rsidR="00BA0D7E" w:rsidRPr="00BD3684" w14:paraId="7D3A66DB" w14:textId="77777777" w:rsidTr="00953FE6">
        <w:trPr>
          <w:jc w:val="center"/>
        </w:trPr>
        <w:tc>
          <w:tcPr>
            <w:tcW w:w="1975" w:type="dxa"/>
          </w:tcPr>
          <w:p w14:paraId="3B5448B2" w14:textId="77777777" w:rsidR="004B38F2" w:rsidRPr="00BD3684" w:rsidRDefault="004B38F2" w:rsidP="007562F1">
            <w:pPr>
              <w:rPr>
                <w:rFonts w:ascii="Times New Roman" w:hAnsi="Times New Roman" w:cs="Times New Roman"/>
                <w:sz w:val="16"/>
                <w:szCs w:val="16"/>
                <w:lang w:val="en-GB"/>
              </w:rPr>
            </w:pPr>
          </w:p>
        </w:tc>
        <w:tc>
          <w:tcPr>
            <w:tcW w:w="910" w:type="dxa"/>
          </w:tcPr>
          <w:p w14:paraId="2B75B074" w14:textId="5B6A6357"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T</w:t>
            </w:r>
          </w:p>
        </w:tc>
        <w:tc>
          <w:tcPr>
            <w:tcW w:w="990" w:type="dxa"/>
          </w:tcPr>
          <w:p w14:paraId="5CFF192C" w14:textId="1B71D9B3"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10" w:type="dxa"/>
          </w:tcPr>
          <w:p w14:paraId="41758E51" w14:textId="79B95A60"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55E19164" w14:textId="56CD1779"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424723BB" w14:textId="40135FE4" w:rsidR="004B38F2" w:rsidRPr="00BD3684" w:rsidRDefault="00257908"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0.073</w:t>
            </w:r>
          </w:p>
        </w:tc>
        <w:tc>
          <w:tcPr>
            <w:tcW w:w="1496" w:type="dxa"/>
          </w:tcPr>
          <w:p w14:paraId="49938C9C" w14:textId="37408BFC" w:rsidR="004B38F2" w:rsidRPr="00BD3684" w:rsidRDefault="004B38F2" w:rsidP="0070712D">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3.85 (1.09 - 13.64)</w:t>
            </w:r>
          </w:p>
        </w:tc>
        <w:tc>
          <w:tcPr>
            <w:tcW w:w="852" w:type="dxa"/>
          </w:tcPr>
          <w:p w14:paraId="3C860A00" w14:textId="0AF19AEA" w:rsidR="004B38F2" w:rsidRPr="00BD3684" w:rsidRDefault="004B38F2" w:rsidP="00211A76">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0.038</w:t>
            </w:r>
          </w:p>
        </w:tc>
      </w:tr>
      <w:tr w:rsidR="00BA0D7E" w:rsidRPr="00BD3684" w14:paraId="6D91C96B" w14:textId="77777777" w:rsidTr="00953FE6">
        <w:trPr>
          <w:jc w:val="center"/>
        </w:trPr>
        <w:tc>
          <w:tcPr>
            <w:tcW w:w="1975" w:type="dxa"/>
          </w:tcPr>
          <w:p w14:paraId="040CF427" w14:textId="4E154AB8" w:rsidR="004B38F2" w:rsidRPr="00BD3684" w:rsidRDefault="004B38F2" w:rsidP="007562F1">
            <w:pPr>
              <w:rPr>
                <w:rFonts w:ascii="Times New Roman" w:hAnsi="Times New Roman" w:cs="Times New Roman"/>
                <w:sz w:val="16"/>
                <w:szCs w:val="16"/>
                <w:lang w:val="en-GB"/>
              </w:rPr>
            </w:pPr>
            <w:r w:rsidRPr="00BD3684">
              <w:rPr>
                <w:rFonts w:ascii="Times New Roman" w:hAnsi="Times New Roman" w:cs="Times New Roman"/>
                <w:sz w:val="16"/>
                <w:szCs w:val="16"/>
                <w:lang w:val="en-GB"/>
              </w:rPr>
              <w:t>Metabolic (diabetes)</w:t>
            </w:r>
          </w:p>
        </w:tc>
        <w:tc>
          <w:tcPr>
            <w:tcW w:w="910" w:type="dxa"/>
          </w:tcPr>
          <w:p w14:paraId="7FFF3509" w14:textId="2B139073"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990" w:type="dxa"/>
          </w:tcPr>
          <w:p w14:paraId="7CA2954C" w14:textId="28994792"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G</w:t>
            </w:r>
          </w:p>
        </w:tc>
        <w:tc>
          <w:tcPr>
            <w:tcW w:w="910" w:type="dxa"/>
          </w:tcPr>
          <w:p w14:paraId="04468EB5" w14:textId="1B5B83EF"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A</w:t>
            </w:r>
          </w:p>
        </w:tc>
        <w:tc>
          <w:tcPr>
            <w:tcW w:w="990" w:type="dxa"/>
          </w:tcPr>
          <w:p w14:paraId="21DD603E" w14:textId="20E11DC6" w:rsidR="004B38F2" w:rsidRPr="00BD3684" w:rsidRDefault="004B38F2" w:rsidP="007562F1">
            <w:pPr>
              <w:jc w:val="cente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C</w:t>
            </w:r>
          </w:p>
        </w:tc>
        <w:tc>
          <w:tcPr>
            <w:tcW w:w="1022" w:type="dxa"/>
          </w:tcPr>
          <w:p w14:paraId="6840C2AE" w14:textId="049E7B5A" w:rsidR="004B38F2" w:rsidRPr="00BD3684" w:rsidRDefault="00257908" w:rsidP="0070712D">
            <w:pPr>
              <w:tabs>
                <w:tab w:val="left" w:pos="1355"/>
              </w:tabs>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0.131</w:t>
            </w:r>
          </w:p>
        </w:tc>
        <w:tc>
          <w:tcPr>
            <w:tcW w:w="1496" w:type="dxa"/>
          </w:tcPr>
          <w:p w14:paraId="44C1DDA0" w14:textId="7C8DD567" w:rsidR="004B38F2" w:rsidRPr="00BD3684" w:rsidRDefault="004B38F2" w:rsidP="0070712D">
            <w:pPr>
              <w:tabs>
                <w:tab w:val="left" w:pos="1355"/>
              </w:tabs>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3.30 (1.16 - 9.40)</w:t>
            </w:r>
          </w:p>
        </w:tc>
        <w:tc>
          <w:tcPr>
            <w:tcW w:w="852" w:type="dxa"/>
          </w:tcPr>
          <w:p w14:paraId="5C601851" w14:textId="445ABCF4" w:rsidR="004B38F2" w:rsidRPr="00BD3684" w:rsidRDefault="004B38F2" w:rsidP="00D76ACE">
            <w:pPr>
              <w:rPr>
                <w:rFonts w:ascii="Times New Roman" w:eastAsia="Times New Roman" w:hAnsi="Times New Roman" w:cs="Times New Roman"/>
                <w:sz w:val="16"/>
                <w:szCs w:val="16"/>
                <w:lang w:val="en-GB"/>
              </w:rPr>
            </w:pPr>
            <w:r w:rsidRPr="00BD3684">
              <w:rPr>
                <w:rFonts w:ascii="Times New Roman" w:eastAsia="Times New Roman" w:hAnsi="Times New Roman" w:cs="Times New Roman"/>
                <w:sz w:val="16"/>
                <w:szCs w:val="16"/>
                <w:lang w:val="en-GB"/>
              </w:rPr>
              <w:t>0.027</w:t>
            </w:r>
          </w:p>
        </w:tc>
      </w:tr>
    </w:tbl>
    <w:p w14:paraId="73B37F1F" w14:textId="352BE35B" w:rsidR="00800342" w:rsidRPr="00BD3684" w:rsidRDefault="00BD3684" w:rsidP="00953FE6">
      <w:pPr>
        <w:jc w:val="both"/>
        <w:rPr>
          <w:rFonts w:ascii="Times New Roman" w:hAnsi="Times New Roman" w:cs="Times New Roman"/>
          <w:sz w:val="20"/>
          <w:szCs w:val="20"/>
          <w:lang w:val="en-GB"/>
        </w:rPr>
      </w:pPr>
      <w:r w:rsidRPr="00BD3684">
        <w:rPr>
          <w:rFonts w:ascii="Times New Roman" w:hAnsi="Times New Roman" w:cs="Times New Roman"/>
          <w:color w:val="000000" w:themeColor="text1"/>
          <w:sz w:val="20"/>
          <w:szCs w:val="20"/>
          <w:lang w:val="en-GB"/>
        </w:rPr>
        <w:t>Notes</w:t>
      </w:r>
      <w:r>
        <w:rPr>
          <w:rFonts w:ascii="Times New Roman" w:hAnsi="Times New Roman" w:cs="Times New Roman"/>
          <w:color w:val="000000" w:themeColor="text1"/>
          <w:sz w:val="20"/>
          <w:szCs w:val="20"/>
          <w:lang w:val="en-GB"/>
        </w:rPr>
        <w:t xml:space="preserve">: </w:t>
      </w:r>
      <w:r w:rsidR="00157C00" w:rsidRPr="00BD3684">
        <w:rPr>
          <w:rFonts w:ascii="Times New Roman" w:hAnsi="Times New Roman" w:cs="Times New Roman"/>
          <w:sz w:val="20"/>
          <w:szCs w:val="20"/>
          <w:lang w:val="en-GB"/>
        </w:rPr>
        <w:t xml:space="preserve">Haplotype frequencies were estimated with </w:t>
      </w:r>
      <w:proofErr w:type="spellStart"/>
      <w:r w:rsidR="00157C00" w:rsidRPr="00BD3684">
        <w:rPr>
          <w:rFonts w:ascii="Times New Roman" w:hAnsi="Times New Roman" w:cs="Times New Roman"/>
          <w:sz w:val="20"/>
          <w:szCs w:val="20"/>
          <w:lang w:val="en-GB"/>
        </w:rPr>
        <w:t>SNPStats</w:t>
      </w:r>
      <w:proofErr w:type="spellEnd"/>
      <w:r w:rsidR="00157C00" w:rsidRPr="00BD3684">
        <w:rPr>
          <w:rFonts w:ascii="Times New Roman" w:hAnsi="Times New Roman" w:cs="Times New Roman"/>
          <w:sz w:val="20"/>
          <w:szCs w:val="20"/>
          <w:lang w:val="en-GB"/>
        </w:rPr>
        <w:t xml:space="preserve">. Odds ratios (OR) and 95% confidence intervals (CI) were calculated relative to the most common haplotype. </w:t>
      </w:r>
      <w:r w:rsidR="00EF2495" w:rsidRPr="00BD3684">
        <w:rPr>
          <w:rFonts w:ascii="Times New Roman" w:hAnsi="Times New Roman" w:cs="Times New Roman"/>
          <w:sz w:val="20"/>
          <w:szCs w:val="20"/>
          <w:lang w:val="en-GB"/>
        </w:rPr>
        <w:t>Nominal p-values are reported</w:t>
      </w:r>
      <w:r w:rsidR="00157C00" w:rsidRPr="00BD3684">
        <w:rPr>
          <w:rFonts w:ascii="Times New Roman" w:hAnsi="Times New Roman" w:cs="Times New Roman"/>
          <w:sz w:val="20"/>
          <w:szCs w:val="20"/>
          <w:lang w:val="en-GB"/>
        </w:rPr>
        <w:t xml:space="preserve">. </w:t>
      </w:r>
      <w:r w:rsidR="001610DB" w:rsidRPr="00BD3684">
        <w:rPr>
          <w:rFonts w:ascii="Times New Roman" w:hAnsi="Times New Roman" w:cs="Times New Roman"/>
          <w:sz w:val="20"/>
          <w:szCs w:val="20"/>
          <w:lang w:val="en-GB"/>
        </w:rPr>
        <w:t>Global haplotype test</w:t>
      </w:r>
      <w:r w:rsidR="00FB285C" w:rsidRPr="00BD3684">
        <w:rPr>
          <w:rFonts w:ascii="Times New Roman" w:hAnsi="Times New Roman" w:cs="Times New Roman"/>
          <w:sz w:val="20"/>
          <w:szCs w:val="20"/>
          <w:lang w:val="en-GB"/>
        </w:rPr>
        <w:t xml:space="preserve">s were not significant </w:t>
      </w:r>
      <w:r w:rsidR="00173A76" w:rsidRPr="00BD3684">
        <w:rPr>
          <w:rFonts w:ascii="Times New Roman" w:hAnsi="Times New Roman" w:cs="Times New Roman"/>
          <w:sz w:val="20"/>
          <w:szCs w:val="20"/>
          <w:lang w:val="en-GB"/>
        </w:rPr>
        <w:t>for any of the evaluated</w:t>
      </w:r>
      <w:r w:rsidR="00C275BD" w:rsidRPr="00BD3684">
        <w:rPr>
          <w:rFonts w:ascii="Times New Roman" w:hAnsi="Times New Roman" w:cs="Times New Roman"/>
          <w:sz w:val="20"/>
          <w:szCs w:val="20"/>
          <w:lang w:val="en-GB"/>
        </w:rPr>
        <w:t xml:space="preserve"> covariates</w:t>
      </w:r>
      <w:r w:rsidR="001610DB" w:rsidRPr="00BD3684">
        <w:rPr>
          <w:rFonts w:ascii="Times New Roman" w:hAnsi="Times New Roman" w:cs="Times New Roman"/>
          <w:sz w:val="20"/>
          <w:szCs w:val="20"/>
          <w:lang w:val="en-GB"/>
        </w:rPr>
        <w:t xml:space="preserve">. </w:t>
      </w:r>
      <w:r w:rsidR="00EF2495" w:rsidRPr="00BD3684">
        <w:rPr>
          <w:rFonts w:ascii="Times New Roman" w:hAnsi="Times New Roman" w:cs="Times New Roman"/>
          <w:sz w:val="20"/>
          <w:szCs w:val="20"/>
          <w:lang w:val="en-GB"/>
        </w:rPr>
        <w:t xml:space="preserve">After Bonferroni correction </w:t>
      </w:r>
      <w:r w:rsidR="00725C7E" w:rsidRPr="00BD3684">
        <w:rPr>
          <w:rFonts w:ascii="Times New Roman" w:hAnsi="Times New Roman" w:cs="Times New Roman"/>
          <w:sz w:val="20"/>
          <w:szCs w:val="20"/>
          <w:lang w:val="en-GB"/>
        </w:rPr>
        <w:t xml:space="preserve">for multiple </w:t>
      </w:r>
      <w:r w:rsidRPr="00BD3684">
        <w:rPr>
          <w:rFonts w:ascii="Times New Roman" w:hAnsi="Times New Roman" w:cs="Times New Roman"/>
          <w:sz w:val="20"/>
          <w:szCs w:val="20"/>
          <w:lang w:val="en-GB"/>
        </w:rPr>
        <w:t>testing (</w:t>
      </w:r>
      <w:r w:rsidR="00EF2495" w:rsidRPr="00BD3684">
        <w:rPr>
          <w:rFonts w:ascii="Times New Roman" w:hAnsi="Times New Roman" w:cs="Times New Roman"/>
          <w:sz w:val="20"/>
          <w:szCs w:val="20"/>
          <w:lang w:val="en-GB"/>
        </w:rPr>
        <w:t xml:space="preserve">30 </w:t>
      </w:r>
      <w:r w:rsidR="00725C7E" w:rsidRPr="00BD3684">
        <w:rPr>
          <w:rFonts w:ascii="Times New Roman" w:hAnsi="Times New Roman" w:cs="Times New Roman"/>
          <w:sz w:val="20"/>
          <w:szCs w:val="20"/>
          <w:lang w:val="en-GB"/>
        </w:rPr>
        <w:t xml:space="preserve">comparisons, </w:t>
      </w:r>
      <w:r w:rsidR="00EF2495" w:rsidRPr="00BD3684">
        <w:rPr>
          <w:rFonts w:ascii="Times New Roman" w:hAnsi="Times New Roman" w:cs="Times New Roman"/>
          <w:sz w:val="20"/>
          <w:szCs w:val="20"/>
          <w:lang w:val="en-GB"/>
        </w:rPr>
        <w:t xml:space="preserve">corrected α = 0.0017), no associations remained statistically significant. </w:t>
      </w:r>
      <w:r w:rsidR="00664FCE" w:rsidRPr="00BD3684">
        <w:rPr>
          <w:rFonts w:ascii="Times New Roman" w:hAnsi="Times New Roman" w:cs="Times New Roman"/>
          <w:sz w:val="20"/>
          <w:szCs w:val="20"/>
          <w:lang w:val="en-GB"/>
        </w:rPr>
        <w:t>Missing p-values indicate haplotypes with too low frequency to allow reliable testing</w:t>
      </w:r>
      <w:r w:rsidR="00454D88" w:rsidRPr="00BD3684">
        <w:rPr>
          <w:rFonts w:ascii="Times New Roman" w:hAnsi="Times New Roman" w:cs="Times New Roman"/>
          <w:sz w:val="20"/>
          <w:szCs w:val="20"/>
          <w:lang w:val="en-GB"/>
        </w:rPr>
        <w:t>.</w:t>
      </w:r>
      <w:r w:rsidR="00EF7789" w:rsidRPr="00BD3684">
        <w:rPr>
          <w:rFonts w:ascii="Times New Roman" w:hAnsi="Times New Roman" w:cs="Times New Roman"/>
          <w:sz w:val="20"/>
          <w:szCs w:val="20"/>
          <w:lang w:val="en-GB"/>
        </w:rPr>
        <w:t xml:space="preserve"> Unusually narrow CI reflects </w:t>
      </w:r>
      <w:r w:rsidR="008D78CF" w:rsidRPr="00BD3684">
        <w:rPr>
          <w:rFonts w:ascii="Times New Roman" w:hAnsi="Times New Roman" w:cs="Times New Roman"/>
          <w:sz w:val="20"/>
          <w:szCs w:val="20"/>
          <w:lang w:val="en-GB"/>
        </w:rPr>
        <w:t>model instability due to sparse counts.</w:t>
      </w:r>
    </w:p>
    <w:p w14:paraId="120DF2EE" w14:textId="77777777" w:rsidR="00575BC9" w:rsidRPr="00BD3684" w:rsidRDefault="00575BC9" w:rsidP="00CB276A">
      <w:pPr>
        <w:rPr>
          <w:rFonts w:ascii="Calibri" w:eastAsia="Times New Roman" w:hAnsi="Calibri" w:cs="Calibri"/>
          <w:lang w:val="en-GB"/>
        </w:rPr>
      </w:pPr>
    </w:p>
    <w:p w14:paraId="26411D62" w14:textId="77777777" w:rsidR="00C86483" w:rsidRPr="00BD3684" w:rsidRDefault="00C86483" w:rsidP="00CB276A">
      <w:pPr>
        <w:rPr>
          <w:lang w:val="en-GB"/>
        </w:rPr>
      </w:pPr>
    </w:p>
    <w:p w14:paraId="1BEC9990" w14:textId="77777777" w:rsidR="00CB276A" w:rsidRPr="00BD3684" w:rsidRDefault="00CB276A" w:rsidP="00CB276A">
      <w:pPr>
        <w:rPr>
          <w:lang w:val="en-GB"/>
        </w:rPr>
      </w:pPr>
    </w:p>
    <w:p w14:paraId="520C7313" w14:textId="77777777" w:rsidR="00CB276A" w:rsidRPr="00BD3684" w:rsidRDefault="00CB276A" w:rsidP="00CB276A">
      <w:pPr>
        <w:rPr>
          <w:lang w:val="en-GB"/>
        </w:rPr>
      </w:pPr>
    </w:p>
    <w:sectPr w:rsidR="00CB276A" w:rsidRPr="00BD3684" w:rsidSect="00E079D4">
      <w:pgSz w:w="11906" w:h="16838"/>
      <w:pgMar w:top="1296" w:right="1296" w:bottom="129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4878A9" w14:textId="77777777" w:rsidR="00354848" w:rsidRDefault="00354848" w:rsidP="00BD084E">
      <w:pPr>
        <w:spacing w:after="0" w:line="240" w:lineRule="auto"/>
      </w:pPr>
      <w:r>
        <w:separator/>
      </w:r>
    </w:p>
  </w:endnote>
  <w:endnote w:type="continuationSeparator" w:id="0">
    <w:p w14:paraId="23D1AA65" w14:textId="77777777" w:rsidR="00354848" w:rsidRDefault="00354848" w:rsidP="00BD08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06D6F" w14:textId="77777777" w:rsidR="00354848" w:rsidRDefault="00354848" w:rsidP="00BD084E">
      <w:pPr>
        <w:spacing w:after="0" w:line="240" w:lineRule="auto"/>
      </w:pPr>
      <w:r>
        <w:separator/>
      </w:r>
    </w:p>
  </w:footnote>
  <w:footnote w:type="continuationSeparator" w:id="0">
    <w:p w14:paraId="149DBBDD" w14:textId="77777777" w:rsidR="00354848" w:rsidRDefault="00354848" w:rsidP="00BD084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5164"/>
    <w:rsid w:val="00000B1B"/>
    <w:rsid w:val="0000145C"/>
    <w:rsid w:val="00001513"/>
    <w:rsid w:val="0000185B"/>
    <w:rsid w:val="00004DD1"/>
    <w:rsid w:val="00010B7B"/>
    <w:rsid w:val="0001324D"/>
    <w:rsid w:val="00015C0E"/>
    <w:rsid w:val="000167D3"/>
    <w:rsid w:val="000200B4"/>
    <w:rsid w:val="00021375"/>
    <w:rsid w:val="0002258A"/>
    <w:rsid w:val="00025091"/>
    <w:rsid w:val="0002535B"/>
    <w:rsid w:val="00027ACB"/>
    <w:rsid w:val="00027D3C"/>
    <w:rsid w:val="0003583A"/>
    <w:rsid w:val="00036E4C"/>
    <w:rsid w:val="000420DE"/>
    <w:rsid w:val="00043155"/>
    <w:rsid w:val="000455AD"/>
    <w:rsid w:val="000471E0"/>
    <w:rsid w:val="000507DE"/>
    <w:rsid w:val="0006542B"/>
    <w:rsid w:val="00073926"/>
    <w:rsid w:val="0007450C"/>
    <w:rsid w:val="00074EB6"/>
    <w:rsid w:val="00075C7B"/>
    <w:rsid w:val="00075D70"/>
    <w:rsid w:val="000763AB"/>
    <w:rsid w:val="000764D6"/>
    <w:rsid w:val="00077F12"/>
    <w:rsid w:val="00082026"/>
    <w:rsid w:val="00083202"/>
    <w:rsid w:val="00086BAD"/>
    <w:rsid w:val="00094564"/>
    <w:rsid w:val="000A5A38"/>
    <w:rsid w:val="000A5ED9"/>
    <w:rsid w:val="000B09B7"/>
    <w:rsid w:val="000B0C44"/>
    <w:rsid w:val="000B1B20"/>
    <w:rsid w:val="000B47F6"/>
    <w:rsid w:val="000B48F7"/>
    <w:rsid w:val="000C1C11"/>
    <w:rsid w:val="000C30F7"/>
    <w:rsid w:val="000C6A77"/>
    <w:rsid w:val="000C7FCA"/>
    <w:rsid w:val="000D04E9"/>
    <w:rsid w:val="000D247C"/>
    <w:rsid w:val="000E2542"/>
    <w:rsid w:val="000E47A3"/>
    <w:rsid w:val="000E4DE4"/>
    <w:rsid w:val="000E4E14"/>
    <w:rsid w:val="000E67B3"/>
    <w:rsid w:val="000E78B9"/>
    <w:rsid w:val="000F106C"/>
    <w:rsid w:val="000F1DD8"/>
    <w:rsid w:val="000F2F45"/>
    <w:rsid w:val="000F504F"/>
    <w:rsid w:val="001025F5"/>
    <w:rsid w:val="00103686"/>
    <w:rsid w:val="00103CA3"/>
    <w:rsid w:val="00107E50"/>
    <w:rsid w:val="001108C6"/>
    <w:rsid w:val="00113F95"/>
    <w:rsid w:val="001156A9"/>
    <w:rsid w:val="00116018"/>
    <w:rsid w:val="00117622"/>
    <w:rsid w:val="00122E88"/>
    <w:rsid w:val="001255EC"/>
    <w:rsid w:val="001265C7"/>
    <w:rsid w:val="00127329"/>
    <w:rsid w:val="00130055"/>
    <w:rsid w:val="001313BA"/>
    <w:rsid w:val="00133163"/>
    <w:rsid w:val="001374A8"/>
    <w:rsid w:val="001400D6"/>
    <w:rsid w:val="00141F5C"/>
    <w:rsid w:val="001421D9"/>
    <w:rsid w:val="00142373"/>
    <w:rsid w:val="001445AC"/>
    <w:rsid w:val="00145FD4"/>
    <w:rsid w:val="0014691A"/>
    <w:rsid w:val="00147899"/>
    <w:rsid w:val="001513EE"/>
    <w:rsid w:val="0015157C"/>
    <w:rsid w:val="00151DA8"/>
    <w:rsid w:val="001527CF"/>
    <w:rsid w:val="0015330E"/>
    <w:rsid w:val="0015341F"/>
    <w:rsid w:val="00156FAE"/>
    <w:rsid w:val="00157C00"/>
    <w:rsid w:val="001610DB"/>
    <w:rsid w:val="00161EEF"/>
    <w:rsid w:val="0016338D"/>
    <w:rsid w:val="00171566"/>
    <w:rsid w:val="00172A6B"/>
    <w:rsid w:val="00173A76"/>
    <w:rsid w:val="00176485"/>
    <w:rsid w:val="00184894"/>
    <w:rsid w:val="00190995"/>
    <w:rsid w:val="00190BB4"/>
    <w:rsid w:val="00191CD7"/>
    <w:rsid w:val="00191D9D"/>
    <w:rsid w:val="0019674D"/>
    <w:rsid w:val="001A1A80"/>
    <w:rsid w:val="001A4E9D"/>
    <w:rsid w:val="001B1DCA"/>
    <w:rsid w:val="001B4616"/>
    <w:rsid w:val="001B4C79"/>
    <w:rsid w:val="001B52BD"/>
    <w:rsid w:val="001C0243"/>
    <w:rsid w:val="001C1CB5"/>
    <w:rsid w:val="001C4197"/>
    <w:rsid w:val="001C5E44"/>
    <w:rsid w:val="001C6E3B"/>
    <w:rsid w:val="001C7959"/>
    <w:rsid w:val="001D0554"/>
    <w:rsid w:val="001D4F46"/>
    <w:rsid w:val="001D5D38"/>
    <w:rsid w:val="001D7321"/>
    <w:rsid w:val="001D79D7"/>
    <w:rsid w:val="001F0E32"/>
    <w:rsid w:val="001F1DEA"/>
    <w:rsid w:val="00200205"/>
    <w:rsid w:val="002004F1"/>
    <w:rsid w:val="002004F2"/>
    <w:rsid w:val="0020245A"/>
    <w:rsid w:val="00205EA3"/>
    <w:rsid w:val="00206D17"/>
    <w:rsid w:val="00211A76"/>
    <w:rsid w:val="00214915"/>
    <w:rsid w:val="002158BA"/>
    <w:rsid w:val="00217492"/>
    <w:rsid w:val="00220FAD"/>
    <w:rsid w:val="002226FC"/>
    <w:rsid w:val="002232EC"/>
    <w:rsid w:val="00223A6D"/>
    <w:rsid w:val="00224FBF"/>
    <w:rsid w:val="00234F5F"/>
    <w:rsid w:val="0023557B"/>
    <w:rsid w:val="002362C6"/>
    <w:rsid w:val="00236DF8"/>
    <w:rsid w:val="00241BCA"/>
    <w:rsid w:val="0024390D"/>
    <w:rsid w:val="00257908"/>
    <w:rsid w:val="002629D2"/>
    <w:rsid w:val="002635B7"/>
    <w:rsid w:val="00265CD0"/>
    <w:rsid w:val="00266724"/>
    <w:rsid w:val="00280282"/>
    <w:rsid w:val="002814B0"/>
    <w:rsid w:val="00281FAE"/>
    <w:rsid w:val="002822C3"/>
    <w:rsid w:val="002827AD"/>
    <w:rsid w:val="00283C15"/>
    <w:rsid w:val="0028571B"/>
    <w:rsid w:val="00292E50"/>
    <w:rsid w:val="002933D2"/>
    <w:rsid w:val="002959CE"/>
    <w:rsid w:val="0029681A"/>
    <w:rsid w:val="0029685F"/>
    <w:rsid w:val="002A0DD7"/>
    <w:rsid w:val="002A1247"/>
    <w:rsid w:val="002A3F3D"/>
    <w:rsid w:val="002A4F75"/>
    <w:rsid w:val="002A5102"/>
    <w:rsid w:val="002A6E43"/>
    <w:rsid w:val="002A7AAA"/>
    <w:rsid w:val="002B0E57"/>
    <w:rsid w:val="002B0F7B"/>
    <w:rsid w:val="002B2859"/>
    <w:rsid w:val="002B311E"/>
    <w:rsid w:val="002B6E41"/>
    <w:rsid w:val="002C162E"/>
    <w:rsid w:val="002C497E"/>
    <w:rsid w:val="002D072A"/>
    <w:rsid w:val="002D1764"/>
    <w:rsid w:val="002D2311"/>
    <w:rsid w:val="002D2489"/>
    <w:rsid w:val="002D63B4"/>
    <w:rsid w:val="002D67CB"/>
    <w:rsid w:val="002D7CA8"/>
    <w:rsid w:val="002E0459"/>
    <w:rsid w:val="002E11A3"/>
    <w:rsid w:val="002E1EB2"/>
    <w:rsid w:val="002E2D11"/>
    <w:rsid w:val="002E3ECD"/>
    <w:rsid w:val="002E4655"/>
    <w:rsid w:val="002F07D5"/>
    <w:rsid w:val="002F139E"/>
    <w:rsid w:val="002F1493"/>
    <w:rsid w:val="002F24C4"/>
    <w:rsid w:val="002F3B88"/>
    <w:rsid w:val="002F52D2"/>
    <w:rsid w:val="002F5D8C"/>
    <w:rsid w:val="003015AD"/>
    <w:rsid w:val="00303793"/>
    <w:rsid w:val="00303D51"/>
    <w:rsid w:val="0030461E"/>
    <w:rsid w:val="00304F7C"/>
    <w:rsid w:val="00306E1C"/>
    <w:rsid w:val="00307CB9"/>
    <w:rsid w:val="00314C51"/>
    <w:rsid w:val="00315F6F"/>
    <w:rsid w:val="003160A6"/>
    <w:rsid w:val="003169B4"/>
    <w:rsid w:val="003218CB"/>
    <w:rsid w:val="00322480"/>
    <w:rsid w:val="00322806"/>
    <w:rsid w:val="00322A54"/>
    <w:rsid w:val="00323C1A"/>
    <w:rsid w:val="00325DC7"/>
    <w:rsid w:val="0033226D"/>
    <w:rsid w:val="003323C5"/>
    <w:rsid w:val="00332FB0"/>
    <w:rsid w:val="00334F39"/>
    <w:rsid w:val="003411F8"/>
    <w:rsid w:val="00344DDE"/>
    <w:rsid w:val="00346536"/>
    <w:rsid w:val="00350FBF"/>
    <w:rsid w:val="0035151B"/>
    <w:rsid w:val="003520C6"/>
    <w:rsid w:val="00352A78"/>
    <w:rsid w:val="00352E82"/>
    <w:rsid w:val="00354848"/>
    <w:rsid w:val="00354C24"/>
    <w:rsid w:val="00354F2B"/>
    <w:rsid w:val="0035531B"/>
    <w:rsid w:val="00356DDF"/>
    <w:rsid w:val="00360FF2"/>
    <w:rsid w:val="003627E1"/>
    <w:rsid w:val="00363110"/>
    <w:rsid w:val="00363180"/>
    <w:rsid w:val="00364A2D"/>
    <w:rsid w:val="00367692"/>
    <w:rsid w:val="00375426"/>
    <w:rsid w:val="003840E9"/>
    <w:rsid w:val="00390932"/>
    <w:rsid w:val="00394E6C"/>
    <w:rsid w:val="003A08D0"/>
    <w:rsid w:val="003A6EB9"/>
    <w:rsid w:val="003B3BFC"/>
    <w:rsid w:val="003B4B35"/>
    <w:rsid w:val="003B78D7"/>
    <w:rsid w:val="003C00BA"/>
    <w:rsid w:val="003C39B1"/>
    <w:rsid w:val="003C61BE"/>
    <w:rsid w:val="003C6923"/>
    <w:rsid w:val="003D274E"/>
    <w:rsid w:val="003D2C92"/>
    <w:rsid w:val="003E20A3"/>
    <w:rsid w:val="003E4B8A"/>
    <w:rsid w:val="003E5224"/>
    <w:rsid w:val="003E5446"/>
    <w:rsid w:val="003E5622"/>
    <w:rsid w:val="003E5A4F"/>
    <w:rsid w:val="003F0CB7"/>
    <w:rsid w:val="003F3629"/>
    <w:rsid w:val="003F4F6F"/>
    <w:rsid w:val="003F6E31"/>
    <w:rsid w:val="003F7C89"/>
    <w:rsid w:val="00403A17"/>
    <w:rsid w:val="00407C00"/>
    <w:rsid w:val="004208EC"/>
    <w:rsid w:val="00421D0C"/>
    <w:rsid w:val="004220C0"/>
    <w:rsid w:val="00423AFF"/>
    <w:rsid w:val="00426BC9"/>
    <w:rsid w:val="00426C92"/>
    <w:rsid w:val="00427201"/>
    <w:rsid w:val="00430C69"/>
    <w:rsid w:val="00431D55"/>
    <w:rsid w:val="00432919"/>
    <w:rsid w:val="0043311C"/>
    <w:rsid w:val="00437A5C"/>
    <w:rsid w:val="004467FF"/>
    <w:rsid w:val="00446B15"/>
    <w:rsid w:val="00452B76"/>
    <w:rsid w:val="004542CA"/>
    <w:rsid w:val="00454D88"/>
    <w:rsid w:val="00455497"/>
    <w:rsid w:val="00456C84"/>
    <w:rsid w:val="00462B68"/>
    <w:rsid w:val="00464F88"/>
    <w:rsid w:val="00465C1D"/>
    <w:rsid w:val="0047294A"/>
    <w:rsid w:val="00472C77"/>
    <w:rsid w:val="00474F50"/>
    <w:rsid w:val="004801DF"/>
    <w:rsid w:val="00482404"/>
    <w:rsid w:val="00483E05"/>
    <w:rsid w:val="0048592D"/>
    <w:rsid w:val="00486BE5"/>
    <w:rsid w:val="00486E15"/>
    <w:rsid w:val="00487F34"/>
    <w:rsid w:val="004926B2"/>
    <w:rsid w:val="0049281D"/>
    <w:rsid w:val="004967A3"/>
    <w:rsid w:val="004973C5"/>
    <w:rsid w:val="00497B10"/>
    <w:rsid w:val="004A0A6E"/>
    <w:rsid w:val="004A4388"/>
    <w:rsid w:val="004A6BA9"/>
    <w:rsid w:val="004B18EC"/>
    <w:rsid w:val="004B225C"/>
    <w:rsid w:val="004B37DD"/>
    <w:rsid w:val="004B3801"/>
    <w:rsid w:val="004B38F2"/>
    <w:rsid w:val="004C223D"/>
    <w:rsid w:val="004C3129"/>
    <w:rsid w:val="004C5FD3"/>
    <w:rsid w:val="004D0BD3"/>
    <w:rsid w:val="004D1B3C"/>
    <w:rsid w:val="004D20D9"/>
    <w:rsid w:val="004D4908"/>
    <w:rsid w:val="004E192F"/>
    <w:rsid w:val="004E59E9"/>
    <w:rsid w:val="004E792E"/>
    <w:rsid w:val="004F0CC0"/>
    <w:rsid w:val="004F1DA5"/>
    <w:rsid w:val="004F1E5E"/>
    <w:rsid w:val="004F2945"/>
    <w:rsid w:val="004F5164"/>
    <w:rsid w:val="004F658E"/>
    <w:rsid w:val="004F65B3"/>
    <w:rsid w:val="004F7423"/>
    <w:rsid w:val="004F7558"/>
    <w:rsid w:val="004F7914"/>
    <w:rsid w:val="00506DFB"/>
    <w:rsid w:val="00510C1A"/>
    <w:rsid w:val="00516316"/>
    <w:rsid w:val="00520FC1"/>
    <w:rsid w:val="00521750"/>
    <w:rsid w:val="00521C2E"/>
    <w:rsid w:val="00522416"/>
    <w:rsid w:val="00522B09"/>
    <w:rsid w:val="00525631"/>
    <w:rsid w:val="00530AFD"/>
    <w:rsid w:val="005321AF"/>
    <w:rsid w:val="00534ED8"/>
    <w:rsid w:val="00536DAA"/>
    <w:rsid w:val="00540151"/>
    <w:rsid w:val="005403E6"/>
    <w:rsid w:val="0054300E"/>
    <w:rsid w:val="00547311"/>
    <w:rsid w:val="0054740A"/>
    <w:rsid w:val="00554FEE"/>
    <w:rsid w:val="0055575B"/>
    <w:rsid w:val="0056097F"/>
    <w:rsid w:val="005620BB"/>
    <w:rsid w:val="00571727"/>
    <w:rsid w:val="00571EBC"/>
    <w:rsid w:val="00571FCB"/>
    <w:rsid w:val="00572D11"/>
    <w:rsid w:val="00573FC2"/>
    <w:rsid w:val="00575BC9"/>
    <w:rsid w:val="0057726E"/>
    <w:rsid w:val="00582808"/>
    <w:rsid w:val="00587386"/>
    <w:rsid w:val="005902C4"/>
    <w:rsid w:val="00596521"/>
    <w:rsid w:val="005A09C3"/>
    <w:rsid w:val="005A1132"/>
    <w:rsid w:val="005A17A8"/>
    <w:rsid w:val="005A1BB1"/>
    <w:rsid w:val="005A1C37"/>
    <w:rsid w:val="005A2F95"/>
    <w:rsid w:val="005A3F4A"/>
    <w:rsid w:val="005A5A8D"/>
    <w:rsid w:val="005A789E"/>
    <w:rsid w:val="005B021D"/>
    <w:rsid w:val="005B0316"/>
    <w:rsid w:val="005B0FE8"/>
    <w:rsid w:val="005B5493"/>
    <w:rsid w:val="005B5983"/>
    <w:rsid w:val="005B643B"/>
    <w:rsid w:val="005C1285"/>
    <w:rsid w:val="005C1B8A"/>
    <w:rsid w:val="005C3855"/>
    <w:rsid w:val="005C5043"/>
    <w:rsid w:val="005D297D"/>
    <w:rsid w:val="005D3567"/>
    <w:rsid w:val="005D59BD"/>
    <w:rsid w:val="005D5C3D"/>
    <w:rsid w:val="005D5E40"/>
    <w:rsid w:val="005D66F9"/>
    <w:rsid w:val="005E46C5"/>
    <w:rsid w:val="005E4715"/>
    <w:rsid w:val="005E5403"/>
    <w:rsid w:val="005E7BE2"/>
    <w:rsid w:val="005F21AF"/>
    <w:rsid w:val="005F29AA"/>
    <w:rsid w:val="005F380D"/>
    <w:rsid w:val="005F51EC"/>
    <w:rsid w:val="005F64A2"/>
    <w:rsid w:val="005F66C2"/>
    <w:rsid w:val="00600134"/>
    <w:rsid w:val="006006B0"/>
    <w:rsid w:val="00601056"/>
    <w:rsid w:val="006014E6"/>
    <w:rsid w:val="006016FF"/>
    <w:rsid w:val="00601E34"/>
    <w:rsid w:val="00611615"/>
    <w:rsid w:val="00612579"/>
    <w:rsid w:val="006161DF"/>
    <w:rsid w:val="0061751D"/>
    <w:rsid w:val="00622F2D"/>
    <w:rsid w:val="006347CE"/>
    <w:rsid w:val="0063736C"/>
    <w:rsid w:val="006375E0"/>
    <w:rsid w:val="0064009D"/>
    <w:rsid w:val="006443B5"/>
    <w:rsid w:val="0064617B"/>
    <w:rsid w:val="00646B66"/>
    <w:rsid w:val="00650C6D"/>
    <w:rsid w:val="006539CE"/>
    <w:rsid w:val="00654D5D"/>
    <w:rsid w:val="00660A55"/>
    <w:rsid w:val="006620D4"/>
    <w:rsid w:val="006630F5"/>
    <w:rsid w:val="00663EBB"/>
    <w:rsid w:val="00664106"/>
    <w:rsid w:val="00664441"/>
    <w:rsid w:val="00664FCE"/>
    <w:rsid w:val="006660B5"/>
    <w:rsid w:val="006719D2"/>
    <w:rsid w:val="00673EFC"/>
    <w:rsid w:val="006754B8"/>
    <w:rsid w:val="006841D3"/>
    <w:rsid w:val="0068533B"/>
    <w:rsid w:val="0069367B"/>
    <w:rsid w:val="0069567E"/>
    <w:rsid w:val="006959F9"/>
    <w:rsid w:val="006A1EFB"/>
    <w:rsid w:val="006B2878"/>
    <w:rsid w:val="006B3B6F"/>
    <w:rsid w:val="006B52AA"/>
    <w:rsid w:val="006B71D6"/>
    <w:rsid w:val="006C0A8B"/>
    <w:rsid w:val="006C206E"/>
    <w:rsid w:val="006C2FFC"/>
    <w:rsid w:val="006C590D"/>
    <w:rsid w:val="006D0BDB"/>
    <w:rsid w:val="006D4E63"/>
    <w:rsid w:val="006D635B"/>
    <w:rsid w:val="006D7ECD"/>
    <w:rsid w:val="006D7FF2"/>
    <w:rsid w:val="006E049B"/>
    <w:rsid w:val="006E22B9"/>
    <w:rsid w:val="006E2CEE"/>
    <w:rsid w:val="006E45E5"/>
    <w:rsid w:val="006E4648"/>
    <w:rsid w:val="006E58FB"/>
    <w:rsid w:val="006F1197"/>
    <w:rsid w:val="006F12D2"/>
    <w:rsid w:val="006F37E1"/>
    <w:rsid w:val="006F6D56"/>
    <w:rsid w:val="006F799E"/>
    <w:rsid w:val="00700803"/>
    <w:rsid w:val="00701A71"/>
    <w:rsid w:val="00705792"/>
    <w:rsid w:val="0070712D"/>
    <w:rsid w:val="007120DD"/>
    <w:rsid w:val="00720451"/>
    <w:rsid w:val="00721C7F"/>
    <w:rsid w:val="00725C7E"/>
    <w:rsid w:val="0072724C"/>
    <w:rsid w:val="00735435"/>
    <w:rsid w:val="00740106"/>
    <w:rsid w:val="0074367B"/>
    <w:rsid w:val="00745C8B"/>
    <w:rsid w:val="007513D6"/>
    <w:rsid w:val="007515E1"/>
    <w:rsid w:val="0075377F"/>
    <w:rsid w:val="00754835"/>
    <w:rsid w:val="00755D11"/>
    <w:rsid w:val="007562F1"/>
    <w:rsid w:val="007621BA"/>
    <w:rsid w:val="00762E29"/>
    <w:rsid w:val="00764C19"/>
    <w:rsid w:val="0076590A"/>
    <w:rsid w:val="007665B7"/>
    <w:rsid w:val="007714EE"/>
    <w:rsid w:val="007736D0"/>
    <w:rsid w:val="0077449C"/>
    <w:rsid w:val="00774C63"/>
    <w:rsid w:val="00775F1C"/>
    <w:rsid w:val="007803CC"/>
    <w:rsid w:val="00782633"/>
    <w:rsid w:val="007846AF"/>
    <w:rsid w:val="00784B0A"/>
    <w:rsid w:val="00787CBD"/>
    <w:rsid w:val="0079117A"/>
    <w:rsid w:val="0079141A"/>
    <w:rsid w:val="0079367E"/>
    <w:rsid w:val="00795024"/>
    <w:rsid w:val="007A0FEE"/>
    <w:rsid w:val="007A1259"/>
    <w:rsid w:val="007A501B"/>
    <w:rsid w:val="007B1758"/>
    <w:rsid w:val="007B72B6"/>
    <w:rsid w:val="007C334C"/>
    <w:rsid w:val="007C4A97"/>
    <w:rsid w:val="007C67D3"/>
    <w:rsid w:val="007C699A"/>
    <w:rsid w:val="007C7FB6"/>
    <w:rsid w:val="007D35EF"/>
    <w:rsid w:val="007D4292"/>
    <w:rsid w:val="007D4D0C"/>
    <w:rsid w:val="007D7C65"/>
    <w:rsid w:val="007E2920"/>
    <w:rsid w:val="007E3FF7"/>
    <w:rsid w:val="007E53EF"/>
    <w:rsid w:val="007E647D"/>
    <w:rsid w:val="007F04D9"/>
    <w:rsid w:val="007F0FB0"/>
    <w:rsid w:val="007F1CF3"/>
    <w:rsid w:val="007F38AC"/>
    <w:rsid w:val="007F670D"/>
    <w:rsid w:val="007F7697"/>
    <w:rsid w:val="00800342"/>
    <w:rsid w:val="00803CD3"/>
    <w:rsid w:val="008063B7"/>
    <w:rsid w:val="008066BC"/>
    <w:rsid w:val="00812C7A"/>
    <w:rsid w:val="008141C2"/>
    <w:rsid w:val="008142B7"/>
    <w:rsid w:val="008149ED"/>
    <w:rsid w:val="00823758"/>
    <w:rsid w:val="0082789A"/>
    <w:rsid w:val="008279C1"/>
    <w:rsid w:val="00827DEF"/>
    <w:rsid w:val="00831661"/>
    <w:rsid w:val="00837677"/>
    <w:rsid w:val="00840A57"/>
    <w:rsid w:val="00841FDD"/>
    <w:rsid w:val="008424DA"/>
    <w:rsid w:val="00845326"/>
    <w:rsid w:val="0084628B"/>
    <w:rsid w:val="00851442"/>
    <w:rsid w:val="008568A5"/>
    <w:rsid w:val="00862AC8"/>
    <w:rsid w:val="00866E99"/>
    <w:rsid w:val="00867997"/>
    <w:rsid w:val="00867E04"/>
    <w:rsid w:val="00877EFA"/>
    <w:rsid w:val="0088013A"/>
    <w:rsid w:val="00884518"/>
    <w:rsid w:val="0089070C"/>
    <w:rsid w:val="00893C13"/>
    <w:rsid w:val="00893FA5"/>
    <w:rsid w:val="008953EC"/>
    <w:rsid w:val="00897EF4"/>
    <w:rsid w:val="008A3911"/>
    <w:rsid w:val="008A496B"/>
    <w:rsid w:val="008A77A9"/>
    <w:rsid w:val="008B074C"/>
    <w:rsid w:val="008B21CE"/>
    <w:rsid w:val="008B25E1"/>
    <w:rsid w:val="008B320D"/>
    <w:rsid w:val="008B33FE"/>
    <w:rsid w:val="008B4C1C"/>
    <w:rsid w:val="008B4D30"/>
    <w:rsid w:val="008B5691"/>
    <w:rsid w:val="008B6179"/>
    <w:rsid w:val="008B7164"/>
    <w:rsid w:val="008B7EBF"/>
    <w:rsid w:val="008C50D3"/>
    <w:rsid w:val="008D091E"/>
    <w:rsid w:val="008D21AD"/>
    <w:rsid w:val="008D2365"/>
    <w:rsid w:val="008D3E00"/>
    <w:rsid w:val="008D78CF"/>
    <w:rsid w:val="008E2F27"/>
    <w:rsid w:val="008E52C8"/>
    <w:rsid w:val="008E7928"/>
    <w:rsid w:val="008F0D86"/>
    <w:rsid w:val="008F5A40"/>
    <w:rsid w:val="008F6EC4"/>
    <w:rsid w:val="00905E1C"/>
    <w:rsid w:val="00910AC6"/>
    <w:rsid w:val="009120BC"/>
    <w:rsid w:val="00914286"/>
    <w:rsid w:val="00914B44"/>
    <w:rsid w:val="009158DA"/>
    <w:rsid w:val="00916681"/>
    <w:rsid w:val="0092216A"/>
    <w:rsid w:val="00931AAD"/>
    <w:rsid w:val="009321E4"/>
    <w:rsid w:val="009322CC"/>
    <w:rsid w:val="00932547"/>
    <w:rsid w:val="00933D09"/>
    <w:rsid w:val="00935C60"/>
    <w:rsid w:val="00936F6C"/>
    <w:rsid w:val="009420E2"/>
    <w:rsid w:val="009442D6"/>
    <w:rsid w:val="00953FE6"/>
    <w:rsid w:val="00954671"/>
    <w:rsid w:val="00956957"/>
    <w:rsid w:val="009612B6"/>
    <w:rsid w:val="00964A02"/>
    <w:rsid w:val="00964F92"/>
    <w:rsid w:val="00965058"/>
    <w:rsid w:val="00965922"/>
    <w:rsid w:val="009677E3"/>
    <w:rsid w:val="00971273"/>
    <w:rsid w:val="009719C6"/>
    <w:rsid w:val="0097634F"/>
    <w:rsid w:val="009775B4"/>
    <w:rsid w:val="00977DC8"/>
    <w:rsid w:val="0098005B"/>
    <w:rsid w:val="00984C4E"/>
    <w:rsid w:val="00984EBF"/>
    <w:rsid w:val="0099102D"/>
    <w:rsid w:val="009920EC"/>
    <w:rsid w:val="00995D1E"/>
    <w:rsid w:val="009A17D3"/>
    <w:rsid w:val="009A60F3"/>
    <w:rsid w:val="009B2146"/>
    <w:rsid w:val="009B22F1"/>
    <w:rsid w:val="009B5E15"/>
    <w:rsid w:val="009C0A37"/>
    <w:rsid w:val="009C2ACD"/>
    <w:rsid w:val="009C3562"/>
    <w:rsid w:val="009C530F"/>
    <w:rsid w:val="009C7E87"/>
    <w:rsid w:val="009D248B"/>
    <w:rsid w:val="009D2CDA"/>
    <w:rsid w:val="009D4AE7"/>
    <w:rsid w:val="009D5493"/>
    <w:rsid w:val="009D6AAA"/>
    <w:rsid w:val="009E391E"/>
    <w:rsid w:val="009E5BED"/>
    <w:rsid w:val="009E7F03"/>
    <w:rsid w:val="009F0011"/>
    <w:rsid w:val="009F22D9"/>
    <w:rsid w:val="009F3A15"/>
    <w:rsid w:val="00A01310"/>
    <w:rsid w:val="00A015A5"/>
    <w:rsid w:val="00A02B26"/>
    <w:rsid w:val="00A0608A"/>
    <w:rsid w:val="00A1037F"/>
    <w:rsid w:val="00A1645F"/>
    <w:rsid w:val="00A1694B"/>
    <w:rsid w:val="00A22CD8"/>
    <w:rsid w:val="00A30829"/>
    <w:rsid w:val="00A31211"/>
    <w:rsid w:val="00A317EC"/>
    <w:rsid w:val="00A31EAF"/>
    <w:rsid w:val="00A32C01"/>
    <w:rsid w:val="00A34284"/>
    <w:rsid w:val="00A370C0"/>
    <w:rsid w:val="00A37808"/>
    <w:rsid w:val="00A43D16"/>
    <w:rsid w:val="00A452BC"/>
    <w:rsid w:val="00A47C32"/>
    <w:rsid w:val="00A50C98"/>
    <w:rsid w:val="00A525A2"/>
    <w:rsid w:val="00A52C9F"/>
    <w:rsid w:val="00A562FF"/>
    <w:rsid w:val="00A60F76"/>
    <w:rsid w:val="00A61926"/>
    <w:rsid w:val="00A6270D"/>
    <w:rsid w:val="00A66BC0"/>
    <w:rsid w:val="00A74AE9"/>
    <w:rsid w:val="00A75C6E"/>
    <w:rsid w:val="00A81125"/>
    <w:rsid w:val="00A84211"/>
    <w:rsid w:val="00A84227"/>
    <w:rsid w:val="00A85C21"/>
    <w:rsid w:val="00A85FC3"/>
    <w:rsid w:val="00A865E4"/>
    <w:rsid w:val="00A90628"/>
    <w:rsid w:val="00A909B7"/>
    <w:rsid w:val="00A90CF3"/>
    <w:rsid w:val="00A90D3C"/>
    <w:rsid w:val="00A93CF5"/>
    <w:rsid w:val="00A95A25"/>
    <w:rsid w:val="00A97BBD"/>
    <w:rsid w:val="00AA0C31"/>
    <w:rsid w:val="00AA6ECE"/>
    <w:rsid w:val="00AB2571"/>
    <w:rsid w:val="00AB4B4D"/>
    <w:rsid w:val="00AB6752"/>
    <w:rsid w:val="00AB7856"/>
    <w:rsid w:val="00AC0BC3"/>
    <w:rsid w:val="00AC1415"/>
    <w:rsid w:val="00AC2BFE"/>
    <w:rsid w:val="00AC30A6"/>
    <w:rsid w:val="00AC3433"/>
    <w:rsid w:val="00AC6FD7"/>
    <w:rsid w:val="00AD6A3E"/>
    <w:rsid w:val="00AE40FE"/>
    <w:rsid w:val="00AE7883"/>
    <w:rsid w:val="00AF59BD"/>
    <w:rsid w:val="00B02126"/>
    <w:rsid w:val="00B03F12"/>
    <w:rsid w:val="00B04070"/>
    <w:rsid w:val="00B10060"/>
    <w:rsid w:val="00B111C9"/>
    <w:rsid w:val="00B133B6"/>
    <w:rsid w:val="00B14C76"/>
    <w:rsid w:val="00B1576D"/>
    <w:rsid w:val="00B1759D"/>
    <w:rsid w:val="00B22141"/>
    <w:rsid w:val="00B226C3"/>
    <w:rsid w:val="00B26E5D"/>
    <w:rsid w:val="00B273E3"/>
    <w:rsid w:val="00B274E3"/>
    <w:rsid w:val="00B2775E"/>
    <w:rsid w:val="00B277D6"/>
    <w:rsid w:val="00B30C09"/>
    <w:rsid w:val="00B30D8D"/>
    <w:rsid w:val="00B364A1"/>
    <w:rsid w:val="00B40888"/>
    <w:rsid w:val="00B426FD"/>
    <w:rsid w:val="00B43104"/>
    <w:rsid w:val="00B4318E"/>
    <w:rsid w:val="00B45F02"/>
    <w:rsid w:val="00B46009"/>
    <w:rsid w:val="00B5159B"/>
    <w:rsid w:val="00B551CB"/>
    <w:rsid w:val="00B55631"/>
    <w:rsid w:val="00B56CF4"/>
    <w:rsid w:val="00B607B8"/>
    <w:rsid w:val="00B608FE"/>
    <w:rsid w:val="00B60C25"/>
    <w:rsid w:val="00B6190B"/>
    <w:rsid w:val="00B632B8"/>
    <w:rsid w:val="00B65A22"/>
    <w:rsid w:val="00B660F4"/>
    <w:rsid w:val="00B674A2"/>
    <w:rsid w:val="00B73490"/>
    <w:rsid w:val="00B74684"/>
    <w:rsid w:val="00B748B7"/>
    <w:rsid w:val="00B75880"/>
    <w:rsid w:val="00B76045"/>
    <w:rsid w:val="00B8087C"/>
    <w:rsid w:val="00B84BDF"/>
    <w:rsid w:val="00B85ADF"/>
    <w:rsid w:val="00B86413"/>
    <w:rsid w:val="00B91155"/>
    <w:rsid w:val="00B9347D"/>
    <w:rsid w:val="00BA0D7E"/>
    <w:rsid w:val="00BA2DA6"/>
    <w:rsid w:val="00BA4A5B"/>
    <w:rsid w:val="00BA6F44"/>
    <w:rsid w:val="00BB03EC"/>
    <w:rsid w:val="00BB0535"/>
    <w:rsid w:val="00BB18DB"/>
    <w:rsid w:val="00BB2D06"/>
    <w:rsid w:val="00BB340E"/>
    <w:rsid w:val="00BB4FCB"/>
    <w:rsid w:val="00BB52F9"/>
    <w:rsid w:val="00BD084E"/>
    <w:rsid w:val="00BD0EFC"/>
    <w:rsid w:val="00BD2AC4"/>
    <w:rsid w:val="00BD3684"/>
    <w:rsid w:val="00BD6ED5"/>
    <w:rsid w:val="00BE099C"/>
    <w:rsid w:val="00BE0D23"/>
    <w:rsid w:val="00BE291C"/>
    <w:rsid w:val="00BE3B03"/>
    <w:rsid w:val="00BF3FAA"/>
    <w:rsid w:val="00BF4010"/>
    <w:rsid w:val="00BF4051"/>
    <w:rsid w:val="00BF6195"/>
    <w:rsid w:val="00BF7056"/>
    <w:rsid w:val="00C00912"/>
    <w:rsid w:val="00C0135A"/>
    <w:rsid w:val="00C015AE"/>
    <w:rsid w:val="00C024BE"/>
    <w:rsid w:val="00C02979"/>
    <w:rsid w:val="00C0313F"/>
    <w:rsid w:val="00C03B09"/>
    <w:rsid w:val="00C06463"/>
    <w:rsid w:val="00C22977"/>
    <w:rsid w:val="00C243B7"/>
    <w:rsid w:val="00C245A1"/>
    <w:rsid w:val="00C275BD"/>
    <w:rsid w:val="00C34389"/>
    <w:rsid w:val="00C3479F"/>
    <w:rsid w:val="00C40933"/>
    <w:rsid w:val="00C41F93"/>
    <w:rsid w:val="00C43B36"/>
    <w:rsid w:val="00C468CD"/>
    <w:rsid w:val="00C50668"/>
    <w:rsid w:val="00C53A51"/>
    <w:rsid w:val="00C54001"/>
    <w:rsid w:val="00C55345"/>
    <w:rsid w:val="00C60D7F"/>
    <w:rsid w:val="00C6191E"/>
    <w:rsid w:val="00C63341"/>
    <w:rsid w:val="00C6507C"/>
    <w:rsid w:val="00C66898"/>
    <w:rsid w:val="00C70199"/>
    <w:rsid w:val="00C70E9A"/>
    <w:rsid w:val="00C72440"/>
    <w:rsid w:val="00C72477"/>
    <w:rsid w:val="00C760DF"/>
    <w:rsid w:val="00C8460B"/>
    <w:rsid w:val="00C84886"/>
    <w:rsid w:val="00C84E17"/>
    <w:rsid w:val="00C86483"/>
    <w:rsid w:val="00C870E3"/>
    <w:rsid w:val="00C90362"/>
    <w:rsid w:val="00CA0E63"/>
    <w:rsid w:val="00CA519B"/>
    <w:rsid w:val="00CA6710"/>
    <w:rsid w:val="00CB1885"/>
    <w:rsid w:val="00CB276A"/>
    <w:rsid w:val="00CB65E7"/>
    <w:rsid w:val="00CC18F6"/>
    <w:rsid w:val="00CC3CC1"/>
    <w:rsid w:val="00CC40F6"/>
    <w:rsid w:val="00CC529F"/>
    <w:rsid w:val="00CD053E"/>
    <w:rsid w:val="00CD2962"/>
    <w:rsid w:val="00CD6367"/>
    <w:rsid w:val="00CD65E9"/>
    <w:rsid w:val="00CD6629"/>
    <w:rsid w:val="00CE38DF"/>
    <w:rsid w:val="00CE5A5C"/>
    <w:rsid w:val="00CE6917"/>
    <w:rsid w:val="00CE6D02"/>
    <w:rsid w:val="00CE7B0D"/>
    <w:rsid w:val="00CF3BC5"/>
    <w:rsid w:val="00CF3CE6"/>
    <w:rsid w:val="00CF5E3A"/>
    <w:rsid w:val="00CF7112"/>
    <w:rsid w:val="00D00291"/>
    <w:rsid w:val="00D02FF9"/>
    <w:rsid w:val="00D05ED5"/>
    <w:rsid w:val="00D06090"/>
    <w:rsid w:val="00D0784A"/>
    <w:rsid w:val="00D07BEE"/>
    <w:rsid w:val="00D1200B"/>
    <w:rsid w:val="00D1322D"/>
    <w:rsid w:val="00D13590"/>
    <w:rsid w:val="00D16077"/>
    <w:rsid w:val="00D1632D"/>
    <w:rsid w:val="00D223AB"/>
    <w:rsid w:val="00D23A2C"/>
    <w:rsid w:val="00D241B8"/>
    <w:rsid w:val="00D30320"/>
    <w:rsid w:val="00D32711"/>
    <w:rsid w:val="00D33C78"/>
    <w:rsid w:val="00D34426"/>
    <w:rsid w:val="00D36E10"/>
    <w:rsid w:val="00D3710E"/>
    <w:rsid w:val="00D40665"/>
    <w:rsid w:val="00D51C22"/>
    <w:rsid w:val="00D5560D"/>
    <w:rsid w:val="00D632A1"/>
    <w:rsid w:val="00D65B0D"/>
    <w:rsid w:val="00D66BF7"/>
    <w:rsid w:val="00D67FDF"/>
    <w:rsid w:val="00D70AF4"/>
    <w:rsid w:val="00D75B77"/>
    <w:rsid w:val="00D76ACE"/>
    <w:rsid w:val="00D7778B"/>
    <w:rsid w:val="00D77DD7"/>
    <w:rsid w:val="00D8247E"/>
    <w:rsid w:val="00D83968"/>
    <w:rsid w:val="00D902EE"/>
    <w:rsid w:val="00D91286"/>
    <w:rsid w:val="00D92044"/>
    <w:rsid w:val="00D92604"/>
    <w:rsid w:val="00D92FC1"/>
    <w:rsid w:val="00D95DE4"/>
    <w:rsid w:val="00D963F7"/>
    <w:rsid w:val="00D96E3D"/>
    <w:rsid w:val="00DA0647"/>
    <w:rsid w:val="00DA0EA7"/>
    <w:rsid w:val="00DA128E"/>
    <w:rsid w:val="00DA6CCB"/>
    <w:rsid w:val="00DB3DE8"/>
    <w:rsid w:val="00DB7946"/>
    <w:rsid w:val="00DC0D0E"/>
    <w:rsid w:val="00DC376B"/>
    <w:rsid w:val="00DC4169"/>
    <w:rsid w:val="00DD082A"/>
    <w:rsid w:val="00DD25B2"/>
    <w:rsid w:val="00DD5C82"/>
    <w:rsid w:val="00DD747D"/>
    <w:rsid w:val="00DE04B2"/>
    <w:rsid w:val="00DE1F5B"/>
    <w:rsid w:val="00DE38FC"/>
    <w:rsid w:val="00DE5170"/>
    <w:rsid w:val="00DE5811"/>
    <w:rsid w:val="00DE631A"/>
    <w:rsid w:val="00DF43EB"/>
    <w:rsid w:val="00DF62FB"/>
    <w:rsid w:val="00DF64DE"/>
    <w:rsid w:val="00E028A2"/>
    <w:rsid w:val="00E053A9"/>
    <w:rsid w:val="00E05A44"/>
    <w:rsid w:val="00E05CC9"/>
    <w:rsid w:val="00E05E3F"/>
    <w:rsid w:val="00E067A8"/>
    <w:rsid w:val="00E0680D"/>
    <w:rsid w:val="00E079D4"/>
    <w:rsid w:val="00E112AF"/>
    <w:rsid w:val="00E113A6"/>
    <w:rsid w:val="00E1282D"/>
    <w:rsid w:val="00E1356A"/>
    <w:rsid w:val="00E15F3B"/>
    <w:rsid w:val="00E253A8"/>
    <w:rsid w:val="00E25DCD"/>
    <w:rsid w:val="00E26E21"/>
    <w:rsid w:val="00E338E2"/>
    <w:rsid w:val="00E34DCF"/>
    <w:rsid w:val="00E35830"/>
    <w:rsid w:val="00E4272F"/>
    <w:rsid w:val="00E5054E"/>
    <w:rsid w:val="00E53191"/>
    <w:rsid w:val="00E53D01"/>
    <w:rsid w:val="00E54670"/>
    <w:rsid w:val="00E54C3C"/>
    <w:rsid w:val="00E55AAD"/>
    <w:rsid w:val="00E609B1"/>
    <w:rsid w:val="00E60A30"/>
    <w:rsid w:val="00E628CA"/>
    <w:rsid w:val="00E665C5"/>
    <w:rsid w:val="00E668C8"/>
    <w:rsid w:val="00E676BD"/>
    <w:rsid w:val="00E70016"/>
    <w:rsid w:val="00E74783"/>
    <w:rsid w:val="00E821E2"/>
    <w:rsid w:val="00E92F26"/>
    <w:rsid w:val="00E9320F"/>
    <w:rsid w:val="00E95300"/>
    <w:rsid w:val="00E96C13"/>
    <w:rsid w:val="00EA144B"/>
    <w:rsid w:val="00EA77C4"/>
    <w:rsid w:val="00EC0557"/>
    <w:rsid w:val="00EC2F67"/>
    <w:rsid w:val="00EC42D9"/>
    <w:rsid w:val="00EC5CAB"/>
    <w:rsid w:val="00ED2B58"/>
    <w:rsid w:val="00ED357E"/>
    <w:rsid w:val="00ED3767"/>
    <w:rsid w:val="00ED63A5"/>
    <w:rsid w:val="00EE0FE5"/>
    <w:rsid w:val="00EE53FB"/>
    <w:rsid w:val="00EE6052"/>
    <w:rsid w:val="00EE78AB"/>
    <w:rsid w:val="00EE7E52"/>
    <w:rsid w:val="00EF2495"/>
    <w:rsid w:val="00EF26F8"/>
    <w:rsid w:val="00EF2EC5"/>
    <w:rsid w:val="00EF67CF"/>
    <w:rsid w:val="00EF6FC3"/>
    <w:rsid w:val="00EF7789"/>
    <w:rsid w:val="00EF795C"/>
    <w:rsid w:val="00F00D96"/>
    <w:rsid w:val="00F01007"/>
    <w:rsid w:val="00F021F8"/>
    <w:rsid w:val="00F024DB"/>
    <w:rsid w:val="00F02EA7"/>
    <w:rsid w:val="00F144C4"/>
    <w:rsid w:val="00F148DB"/>
    <w:rsid w:val="00F160FB"/>
    <w:rsid w:val="00F16A59"/>
    <w:rsid w:val="00F16B4E"/>
    <w:rsid w:val="00F21F54"/>
    <w:rsid w:val="00F250A7"/>
    <w:rsid w:val="00F26C5B"/>
    <w:rsid w:val="00F300B5"/>
    <w:rsid w:val="00F30F01"/>
    <w:rsid w:val="00F30F8B"/>
    <w:rsid w:val="00F35C82"/>
    <w:rsid w:val="00F36A56"/>
    <w:rsid w:val="00F36D6E"/>
    <w:rsid w:val="00F41DCD"/>
    <w:rsid w:val="00F43306"/>
    <w:rsid w:val="00F4339D"/>
    <w:rsid w:val="00F53CE2"/>
    <w:rsid w:val="00F53F9E"/>
    <w:rsid w:val="00F57C5B"/>
    <w:rsid w:val="00F57FEE"/>
    <w:rsid w:val="00F62805"/>
    <w:rsid w:val="00F65EE4"/>
    <w:rsid w:val="00F70CFC"/>
    <w:rsid w:val="00F70FE0"/>
    <w:rsid w:val="00F72994"/>
    <w:rsid w:val="00F750CC"/>
    <w:rsid w:val="00F76E83"/>
    <w:rsid w:val="00F824CA"/>
    <w:rsid w:val="00F841E3"/>
    <w:rsid w:val="00F868F2"/>
    <w:rsid w:val="00F86B61"/>
    <w:rsid w:val="00F91CD7"/>
    <w:rsid w:val="00F94596"/>
    <w:rsid w:val="00F974A7"/>
    <w:rsid w:val="00FA02F8"/>
    <w:rsid w:val="00FA0D35"/>
    <w:rsid w:val="00FA38C2"/>
    <w:rsid w:val="00FA4818"/>
    <w:rsid w:val="00FB285C"/>
    <w:rsid w:val="00FB2B61"/>
    <w:rsid w:val="00FB324C"/>
    <w:rsid w:val="00FB376C"/>
    <w:rsid w:val="00FB430E"/>
    <w:rsid w:val="00FB6E80"/>
    <w:rsid w:val="00FB7DA6"/>
    <w:rsid w:val="00FC0CBA"/>
    <w:rsid w:val="00FC11B5"/>
    <w:rsid w:val="00FC1BA5"/>
    <w:rsid w:val="00FC272F"/>
    <w:rsid w:val="00FC345A"/>
    <w:rsid w:val="00FC3D82"/>
    <w:rsid w:val="00FC4F29"/>
    <w:rsid w:val="00FC6AD1"/>
    <w:rsid w:val="00FD1278"/>
    <w:rsid w:val="00FD16AD"/>
    <w:rsid w:val="00FD3DB7"/>
    <w:rsid w:val="00FD4549"/>
    <w:rsid w:val="00FD493F"/>
    <w:rsid w:val="00FD55E9"/>
    <w:rsid w:val="00FE72A3"/>
    <w:rsid w:val="00FF1A6F"/>
    <w:rsid w:val="00FF3715"/>
    <w:rsid w:val="00FF6423"/>
    <w:rsid w:val="00FF75A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DFA0F"/>
  <w15:chartTrackingRefBased/>
  <w15:docId w15:val="{4DFCADAF-CA71-47D7-B14C-C191CCE52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536"/>
    <w:rPr>
      <w:lang w:val="ro-RO"/>
    </w:rPr>
  </w:style>
  <w:style w:type="paragraph" w:styleId="Heading1">
    <w:name w:val="heading 1"/>
    <w:basedOn w:val="Normal"/>
    <w:next w:val="Normal"/>
    <w:link w:val="Heading1Char"/>
    <w:uiPriority w:val="9"/>
    <w:qFormat/>
    <w:rsid w:val="004F51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51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51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51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F51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F51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F51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F51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F51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5164"/>
    <w:rPr>
      <w:rFonts w:asciiTheme="majorHAnsi" w:eastAsiaTheme="majorEastAsia" w:hAnsiTheme="majorHAnsi" w:cstheme="majorBidi"/>
      <w:color w:val="0F4761" w:themeColor="accent1" w:themeShade="BF"/>
      <w:sz w:val="40"/>
      <w:szCs w:val="40"/>
      <w:lang w:val="ro-RO"/>
    </w:rPr>
  </w:style>
  <w:style w:type="character" w:customStyle="1" w:styleId="Heading2Char">
    <w:name w:val="Heading 2 Char"/>
    <w:basedOn w:val="DefaultParagraphFont"/>
    <w:link w:val="Heading2"/>
    <w:uiPriority w:val="9"/>
    <w:semiHidden/>
    <w:rsid w:val="004F5164"/>
    <w:rPr>
      <w:rFonts w:asciiTheme="majorHAnsi" w:eastAsiaTheme="majorEastAsia" w:hAnsiTheme="majorHAnsi" w:cstheme="majorBidi"/>
      <w:color w:val="0F4761" w:themeColor="accent1" w:themeShade="BF"/>
      <w:sz w:val="32"/>
      <w:szCs w:val="32"/>
      <w:lang w:val="ro-RO"/>
    </w:rPr>
  </w:style>
  <w:style w:type="character" w:customStyle="1" w:styleId="Heading3Char">
    <w:name w:val="Heading 3 Char"/>
    <w:basedOn w:val="DefaultParagraphFont"/>
    <w:link w:val="Heading3"/>
    <w:uiPriority w:val="9"/>
    <w:semiHidden/>
    <w:rsid w:val="004F5164"/>
    <w:rPr>
      <w:rFonts w:eastAsiaTheme="majorEastAsia" w:cstheme="majorBidi"/>
      <w:color w:val="0F4761" w:themeColor="accent1" w:themeShade="BF"/>
      <w:sz w:val="28"/>
      <w:szCs w:val="28"/>
      <w:lang w:val="ro-RO"/>
    </w:rPr>
  </w:style>
  <w:style w:type="character" w:customStyle="1" w:styleId="Heading4Char">
    <w:name w:val="Heading 4 Char"/>
    <w:basedOn w:val="DefaultParagraphFont"/>
    <w:link w:val="Heading4"/>
    <w:uiPriority w:val="9"/>
    <w:semiHidden/>
    <w:rsid w:val="004F5164"/>
    <w:rPr>
      <w:rFonts w:eastAsiaTheme="majorEastAsia" w:cstheme="majorBidi"/>
      <w:i/>
      <w:iCs/>
      <w:color w:val="0F4761" w:themeColor="accent1" w:themeShade="BF"/>
      <w:lang w:val="ro-RO"/>
    </w:rPr>
  </w:style>
  <w:style w:type="character" w:customStyle="1" w:styleId="Heading5Char">
    <w:name w:val="Heading 5 Char"/>
    <w:basedOn w:val="DefaultParagraphFont"/>
    <w:link w:val="Heading5"/>
    <w:uiPriority w:val="9"/>
    <w:semiHidden/>
    <w:rsid w:val="004F5164"/>
    <w:rPr>
      <w:rFonts w:eastAsiaTheme="majorEastAsia" w:cstheme="majorBidi"/>
      <w:color w:val="0F4761" w:themeColor="accent1" w:themeShade="BF"/>
      <w:lang w:val="ro-RO"/>
    </w:rPr>
  </w:style>
  <w:style w:type="character" w:customStyle="1" w:styleId="Heading6Char">
    <w:name w:val="Heading 6 Char"/>
    <w:basedOn w:val="DefaultParagraphFont"/>
    <w:link w:val="Heading6"/>
    <w:uiPriority w:val="9"/>
    <w:semiHidden/>
    <w:rsid w:val="004F5164"/>
    <w:rPr>
      <w:rFonts w:eastAsiaTheme="majorEastAsia" w:cstheme="majorBidi"/>
      <w:i/>
      <w:iCs/>
      <w:color w:val="595959" w:themeColor="text1" w:themeTint="A6"/>
      <w:lang w:val="ro-RO"/>
    </w:rPr>
  </w:style>
  <w:style w:type="character" w:customStyle="1" w:styleId="Heading7Char">
    <w:name w:val="Heading 7 Char"/>
    <w:basedOn w:val="DefaultParagraphFont"/>
    <w:link w:val="Heading7"/>
    <w:uiPriority w:val="9"/>
    <w:semiHidden/>
    <w:rsid w:val="004F5164"/>
    <w:rPr>
      <w:rFonts w:eastAsiaTheme="majorEastAsia" w:cstheme="majorBidi"/>
      <w:color w:val="595959" w:themeColor="text1" w:themeTint="A6"/>
      <w:lang w:val="ro-RO"/>
    </w:rPr>
  </w:style>
  <w:style w:type="character" w:customStyle="1" w:styleId="Heading8Char">
    <w:name w:val="Heading 8 Char"/>
    <w:basedOn w:val="DefaultParagraphFont"/>
    <w:link w:val="Heading8"/>
    <w:uiPriority w:val="9"/>
    <w:semiHidden/>
    <w:rsid w:val="004F5164"/>
    <w:rPr>
      <w:rFonts w:eastAsiaTheme="majorEastAsia" w:cstheme="majorBidi"/>
      <w:i/>
      <w:iCs/>
      <w:color w:val="272727" w:themeColor="text1" w:themeTint="D8"/>
      <w:lang w:val="ro-RO"/>
    </w:rPr>
  </w:style>
  <w:style w:type="character" w:customStyle="1" w:styleId="Heading9Char">
    <w:name w:val="Heading 9 Char"/>
    <w:basedOn w:val="DefaultParagraphFont"/>
    <w:link w:val="Heading9"/>
    <w:uiPriority w:val="9"/>
    <w:semiHidden/>
    <w:rsid w:val="004F5164"/>
    <w:rPr>
      <w:rFonts w:eastAsiaTheme="majorEastAsia" w:cstheme="majorBidi"/>
      <w:color w:val="272727" w:themeColor="text1" w:themeTint="D8"/>
      <w:lang w:val="ro-RO"/>
    </w:rPr>
  </w:style>
  <w:style w:type="paragraph" w:styleId="Title">
    <w:name w:val="Title"/>
    <w:basedOn w:val="Normal"/>
    <w:next w:val="Normal"/>
    <w:link w:val="TitleChar"/>
    <w:uiPriority w:val="10"/>
    <w:qFormat/>
    <w:rsid w:val="004F51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5164"/>
    <w:rPr>
      <w:rFonts w:asciiTheme="majorHAnsi" w:eastAsiaTheme="majorEastAsia" w:hAnsiTheme="majorHAnsi" w:cstheme="majorBidi"/>
      <w:spacing w:val="-10"/>
      <w:kern w:val="28"/>
      <w:sz w:val="56"/>
      <w:szCs w:val="56"/>
      <w:lang w:val="ro-RO"/>
    </w:rPr>
  </w:style>
  <w:style w:type="paragraph" w:styleId="Subtitle">
    <w:name w:val="Subtitle"/>
    <w:basedOn w:val="Normal"/>
    <w:next w:val="Normal"/>
    <w:link w:val="SubtitleChar"/>
    <w:uiPriority w:val="11"/>
    <w:qFormat/>
    <w:rsid w:val="004F51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5164"/>
    <w:rPr>
      <w:rFonts w:eastAsiaTheme="majorEastAsia" w:cstheme="majorBidi"/>
      <w:color w:val="595959" w:themeColor="text1" w:themeTint="A6"/>
      <w:spacing w:val="15"/>
      <w:sz w:val="28"/>
      <w:szCs w:val="28"/>
      <w:lang w:val="ro-RO"/>
    </w:rPr>
  </w:style>
  <w:style w:type="paragraph" w:styleId="Quote">
    <w:name w:val="Quote"/>
    <w:basedOn w:val="Normal"/>
    <w:next w:val="Normal"/>
    <w:link w:val="QuoteChar"/>
    <w:uiPriority w:val="29"/>
    <w:qFormat/>
    <w:rsid w:val="004F5164"/>
    <w:pPr>
      <w:spacing w:before="160"/>
      <w:jc w:val="center"/>
    </w:pPr>
    <w:rPr>
      <w:i/>
      <w:iCs/>
      <w:color w:val="404040" w:themeColor="text1" w:themeTint="BF"/>
    </w:rPr>
  </w:style>
  <w:style w:type="character" w:customStyle="1" w:styleId="QuoteChar">
    <w:name w:val="Quote Char"/>
    <w:basedOn w:val="DefaultParagraphFont"/>
    <w:link w:val="Quote"/>
    <w:uiPriority w:val="29"/>
    <w:rsid w:val="004F5164"/>
    <w:rPr>
      <w:i/>
      <w:iCs/>
      <w:color w:val="404040" w:themeColor="text1" w:themeTint="BF"/>
      <w:lang w:val="ro-RO"/>
    </w:rPr>
  </w:style>
  <w:style w:type="paragraph" w:styleId="ListParagraph">
    <w:name w:val="List Paragraph"/>
    <w:basedOn w:val="Normal"/>
    <w:uiPriority w:val="34"/>
    <w:qFormat/>
    <w:rsid w:val="004F5164"/>
    <w:pPr>
      <w:ind w:left="720"/>
      <w:contextualSpacing/>
    </w:pPr>
  </w:style>
  <w:style w:type="character" w:styleId="IntenseEmphasis">
    <w:name w:val="Intense Emphasis"/>
    <w:basedOn w:val="DefaultParagraphFont"/>
    <w:uiPriority w:val="21"/>
    <w:qFormat/>
    <w:rsid w:val="004F5164"/>
    <w:rPr>
      <w:i/>
      <w:iCs/>
      <w:color w:val="0F4761" w:themeColor="accent1" w:themeShade="BF"/>
    </w:rPr>
  </w:style>
  <w:style w:type="paragraph" w:styleId="IntenseQuote">
    <w:name w:val="Intense Quote"/>
    <w:basedOn w:val="Normal"/>
    <w:next w:val="Normal"/>
    <w:link w:val="IntenseQuoteChar"/>
    <w:uiPriority w:val="30"/>
    <w:qFormat/>
    <w:rsid w:val="004F51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5164"/>
    <w:rPr>
      <w:i/>
      <w:iCs/>
      <w:color w:val="0F4761" w:themeColor="accent1" w:themeShade="BF"/>
      <w:lang w:val="ro-RO"/>
    </w:rPr>
  </w:style>
  <w:style w:type="character" w:styleId="IntenseReference">
    <w:name w:val="Intense Reference"/>
    <w:basedOn w:val="DefaultParagraphFont"/>
    <w:uiPriority w:val="32"/>
    <w:qFormat/>
    <w:rsid w:val="004F5164"/>
    <w:rPr>
      <w:b/>
      <w:bCs/>
      <w:smallCaps/>
      <w:color w:val="0F4761" w:themeColor="accent1" w:themeShade="BF"/>
      <w:spacing w:val="5"/>
    </w:rPr>
  </w:style>
  <w:style w:type="character" w:styleId="CommentReference">
    <w:name w:val="annotation reference"/>
    <w:basedOn w:val="DefaultParagraphFont"/>
    <w:uiPriority w:val="99"/>
    <w:semiHidden/>
    <w:unhideWhenUsed/>
    <w:rsid w:val="00346536"/>
    <w:rPr>
      <w:sz w:val="16"/>
      <w:szCs w:val="16"/>
    </w:rPr>
  </w:style>
  <w:style w:type="paragraph" w:styleId="CommentText">
    <w:name w:val="annotation text"/>
    <w:basedOn w:val="Normal"/>
    <w:link w:val="CommentTextChar"/>
    <w:uiPriority w:val="99"/>
    <w:unhideWhenUsed/>
    <w:rsid w:val="00346536"/>
    <w:pPr>
      <w:spacing w:line="240" w:lineRule="auto"/>
    </w:pPr>
    <w:rPr>
      <w:sz w:val="20"/>
      <w:szCs w:val="20"/>
    </w:rPr>
  </w:style>
  <w:style w:type="character" w:customStyle="1" w:styleId="CommentTextChar">
    <w:name w:val="Comment Text Char"/>
    <w:basedOn w:val="DefaultParagraphFont"/>
    <w:link w:val="CommentText"/>
    <w:uiPriority w:val="99"/>
    <w:rsid w:val="00346536"/>
    <w:rPr>
      <w:sz w:val="20"/>
      <w:szCs w:val="20"/>
      <w:lang w:val="ro-RO"/>
    </w:rPr>
  </w:style>
  <w:style w:type="character" w:styleId="Emphasis">
    <w:name w:val="Emphasis"/>
    <w:basedOn w:val="DefaultParagraphFont"/>
    <w:uiPriority w:val="20"/>
    <w:qFormat/>
    <w:rsid w:val="00C60D7F"/>
    <w:rPr>
      <w:i/>
      <w:iCs/>
    </w:rPr>
  </w:style>
  <w:style w:type="table" w:styleId="TableGrid">
    <w:name w:val="Table Grid"/>
    <w:basedOn w:val="TableNormal"/>
    <w:uiPriority w:val="39"/>
    <w:rsid w:val="002A12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D08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D084E"/>
    <w:rPr>
      <w:lang w:val="ro-RO"/>
    </w:rPr>
  </w:style>
  <w:style w:type="paragraph" w:styleId="Footer">
    <w:name w:val="footer"/>
    <w:basedOn w:val="Normal"/>
    <w:link w:val="FooterChar"/>
    <w:uiPriority w:val="99"/>
    <w:unhideWhenUsed/>
    <w:rsid w:val="00BD084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D084E"/>
    <w:rPr>
      <w:lang w:val="ro-RO"/>
    </w:rPr>
  </w:style>
  <w:style w:type="paragraph" w:customStyle="1" w:styleId="Compact">
    <w:name w:val="Compact"/>
    <w:basedOn w:val="BodyText"/>
    <w:qFormat/>
    <w:rsid w:val="00BD3684"/>
    <w:pPr>
      <w:spacing w:before="36" w:after="36" w:line="240" w:lineRule="auto"/>
    </w:pPr>
    <w:rPr>
      <w:kern w:val="0"/>
      <w:sz w:val="24"/>
      <w:szCs w:val="24"/>
      <w:lang w:val="en-US"/>
      <w14:ligatures w14:val="none"/>
    </w:rPr>
  </w:style>
  <w:style w:type="table" w:customStyle="1" w:styleId="Table">
    <w:name w:val="Table"/>
    <w:semiHidden/>
    <w:unhideWhenUsed/>
    <w:qFormat/>
    <w:rsid w:val="00BD3684"/>
    <w:pPr>
      <w:spacing w:after="200" w:line="240" w:lineRule="auto"/>
    </w:pPr>
    <w:rPr>
      <w:kern w:val="0"/>
      <w:sz w:val="24"/>
      <w:szCs w:val="24"/>
      <w:lang w:val="en-US" w:eastAsia="en-GB"/>
      <w14:ligatures w14:val="none"/>
    </w:rPr>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styleId="BodyText">
    <w:name w:val="Body Text"/>
    <w:basedOn w:val="Normal"/>
    <w:link w:val="BodyTextChar"/>
    <w:uiPriority w:val="99"/>
    <w:semiHidden/>
    <w:unhideWhenUsed/>
    <w:rsid w:val="00BD3684"/>
    <w:pPr>
      <w:spacing w:after="120"/>
    </w:pPr>
  </w:style>
  <w:style w:type="character" w:customStyle="1" w:styleId="BodyTextChar">
    <w:name w:val="Body Text Char"/>
    <w:basedOn w:val="DefaultParagraphFont"/>
    <w:link w:val="BodyText"/>
    <w:uiPriority w:val="99"/>
    <w:semiHidden/>
    <w:rsid w:val="00BD3684"/>
    <w:rPr>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07AD35-B733-4DC9-BDD7-561A3F86E7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3381</Words>
  <Characters>19272</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Timár Ágota-Evelyn</dc:creator>
  <cp:keywords/>
  <dc:description/>
  <cp:lastModifiedBy>Calin COMES</cp:lastModifiedBy>
  <cp:revision>2</cp:revision>
  <dcterms:created xsi:type="dcterms:W3CDTF">2026-05-10T14:57:00Z</dcterms:created>
  <dcterms:modified xsi:type="dcterms:W3CDTF">2026-05-10T14:57:00Z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11ac3620-76c9-488c-96ff-a303eea3c4fd</vt:lpwstr>
  </property>
</Properties>
</file>