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D2BE8" w14:textId="77777777" w:rsidR="00B604BF" w:rsidRPr="00124F12" w:rsidRDefault="00B604BF" w:rsidP="00B604BF">
      <w:pPr>
        <w:spacing w:line="240" w:lineRule="auto"/>
        <w:jc w:val="left"/>
        <w:rPr>
          <w:rFonts w:cs="Times New Roman"/>
          <w:b/>
          <w:bCs/>
          <w:sz w:val="28"/>
          <w:szCs w:val="26"/>
          <w:shd w:val="clear" w:color="auto" w:fill="FFFFFF"/>
        </w:rPr>
      </w:pPr>
      <w:r w:rsidRPr="00124F12">
        <w:rPr>
          <w:rFonts w:cs="Times New Roman"/>
          <w:b/>
          <w:bCs/>
          <w:sz w:val="28"/>
          <w:szCs w:val="26"/>
          <w:shd w:val="clear" w:color="auto" w:fill="FFFFFF"/>
        </w:rPr>
        <w:t xml:space="preserve">A cohort study on </w:t>
      </w:r>
      <w:bookmarkStart w:id="0" w:name="_Hlk213160279"/>
      <w:r w:rsidRPr="00124F12">
        <w:rPr>
          <w:rFonts w:cs="Times New Roman"/>
          <w:b/>
          <w:bCs/>
          <w:sz w:val="28"/>
          <w:szCs w:val="26"/>
          <w:shd w:val="clear" w:color="auto" w:fill="FFFFFF"/>
        </w:rPr>
        <w:t xml:space="preserve">poisons, clinical insights, management of poisoning, and predictors of mortality </w:t>
      </w:r>
      <w:bookmarkEnd w:id="0"/>
      <w:r w:rsidRPr="00124F12">
        <w:rPr>
          <w:rFonts w:cs="Times New Roman"/>
          <w:b/>
          <w:bCs/>
          <w:sz w:val="28"/>
          <w:szCs w:val="26"/>
          <w:shd w:val="clear" w:color="auto" w:fill="FFFFFF"/>
        </w:rPr>
        <w:t>in Pakistan</w:t>
      </w:r>
    </w:p>
    <w:p w14:paraId="76EA2298" w14:textId="77777777" w:rsidR="00B604BF" w:rsidRPr="00124F12" w:rsidRDefault="00B604BF" w:rsidP="00B604BF">
      <w:pPr>
        <w:spacing w:line="240" w:lineRule="auto"/>
        <w:jc w:val="left"/>
        <w:rPr>
          <w:rFonts w:cs="Times New Roman"/>
          <w:b/>
          <w:bCs/>
        </w:rPr>
      </w:pPr>
      <w:r w:rsidRPr="00124F12">
        <w:rPr>
          <w:rFonts w:cs="Times New Roman"/>
          <w:b/>
          <w:bCs/>
          <w:szCs w:val="24"/>
        </w:rPr>
        <w:t>Shaib Muhammad</w:t>
      </w:r>
      <w:r w:rsidRPr="00124F12">
        <w:rPr>
          <w:rFonts w:cs="Times New Roman"/>
          <w:b/>
          <w:bCs/>
          <w:szCs w:val="24"/>
          <w:vertAlign w:val="superscript"/>
        </w:rPr>
        <w:t xml:space="preserve">1 </w:t>
      </w:r>
      <w:r w:rsidRPr="00124F12">
        <w:rPr>
          <w:rFonts w:cs="Times New Roman"/>
          <w:b/>
          <w:bCs/>
          <w:noProof/>
        </w:rPr>
        <w:drawing>
          <wp:inline distT="0" distB="0" distL="0" distR="0" wp14:anchorId="16614E72" wp14:editId="2E0B2C01">
            <wp:extent cx="136539" cy="136539"/>
            <wp:effectExtent l="0" t="0" r="0" b="0"/>
            <wp:docPr id="2106234929" name="Picture 2106234929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827" cy="1418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24F12">
        <w:rPr>
          <w:rFonts w:cs="Times New Roman"/>
          <w:b/>
          <w:bCs/>
          <w:szCs w:val="24"/>
        </w:rPr>
        <w:t>, Khalida Faryal Almani</w:t>
      </w:r>
      <w:r w:rsidRPr="00124F12">
        <w:rPr>
          <w:rFonts w:cs="Times New Roman"/>
          <w:b/>
          <w:bCs/>
          <w:szCs w:val="24"/>
          <w:vertAlign w:val="superscript"/>
        </w:rPr>
        <w:t>1</w:t>
      </w:r>
      <w:r w:rsidRPr="00124F12">
        <w:rPr>
          <w:rFonts w:cs="Times New Roman"/>
          <w:b/>
          <w:bCs/>
          <w:szCs w:val="24"/>
        </w:rPr>
        <w:t>, Ubed-</w:t>
      </w:r>
      <w:proofErr w:type="spellStart"/>
      <w:r w:rsidRPr="00124F12">
        <w:rPr>
          <w:rFonts w:cs="Times New Roman"/>
          <w:b/>
          <w:bCs/>
          <w:szCs w:val="24"/>
        </w:rPr>
        <w:t>ur</w:t>
      </w:r>
      <w:proofErr w:type="spellEnd"/>
      <w:r w:rsidRPr="00124F12">
        <w:rPr>
          <w:rFonts w:cs="Times New Roman"/>
          <w:b/>
          <w:bCs/>
          <w:szCs w:val="24"/>
        </w:rPr>
        <w:t>-Rehman Mughal</w:t>
      </w:r>
      <w:r w:rsidRPr="00124F12">
        <w:rPr>
          <w:rFonts w:cs="Times New Roman"/>
          <w:b/>
          <w:bCs/>
          <w:szCs w:val="24"/>
          <w:vertAlign w:val="superscript"/>
        </w:rPr>
        <w:t>1</w:t>
      </w:r>
      <w:r w:rsidRPr="00124F12">
        <w:rPr>
          <w:rFonts w:cs="Times New Roman"/>
          <w:b/>
          <w:bCs/>
          <w:szCs w:val="24"/>
        </w:rPr>
        <w:t>, Azfar Athar Ishaqui</w:t>
      </w:r>
      <w:r w:rsidRPr="00124F12">
        <w:rPr>
          <w:rFonts w:cs="Times New Roman"/>
          <w:b/>
          <w:bCs/>
          <w:szCs w:val="24"/>
          <w:vertAlign w:val="superscript"/>
        </w:rPr>
        <w:t>2</w:t>
      </w:r>
      <w:r w:rsidRPr="00124F12">
        <w:rPr>
          <w:rFonts w:cs="Times New Roman"/>
          <w:b/>
          <w:bCs/>
          <w:szCs w:val="24"/>
        </w:rPr>
        <w:t>, Muhammad Saleh Khaskheli</w:t>
      </w:r>
      <w:r w:rsidRPr="00124F12">
        <w:rPr>
          <w:rFonts w:cs="Times New Roman"/>
          <w:b/>
          <w:bCs/>
          <w:szCs w:val="24"/>
          <w:vertAlign w:val="superscript"/>
        </w:rPr>
        <w:t>3</w:t>
      </w:r>
      <w:r w:rsidRPr="00124F12">
        <w:rPr>
          <w:rFonts w:cs="Times New Roman"/>
          <w:b/>
          <w:bCs/>
          <w:szCs w:val="24"/>
        </w:rPr>
        <w:t>, Razia Sultana</w:t>
      </w:r>
      <w:r w:rsidRPr="00124F12">
        <w:rPr>
          <w:rFonts w:cs="Times New Roman"/>
          <w:b/>
          <w:bCs/>
          <w:szCs w:val="24"/>
          <w:vertAlign w:val="superscript"/>
        </w:rPr>
        <w:t xml:space="preserve">4 </w:t>
      </w:r>
      <w:r w:rsidRPr="00124F12">
        <w:rPr>
          <w:rFonts w:cs="Times New Roman"/>
          <w:b/>
          <w:bCs/>
          <w:noProof/>
        </w:rPr>
        <w:drawing>
          <wp:inline distT="0" distB="0" distL="0" distR="0" wp14:anchorId="7DA3EBDD" wp14:editId="149C84C2">
            <wp:extent cx="136539" cy="136539"/>
            <wp:effectExtent l="0" t="0" r="3175" b="3175"/>
            <wp:docPr id="1203600873" name="Picture 1203600873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3600873" name="Picture 1203600873">
                      <a:hlinkClick r:id="rId9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827" cy="1418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24F12">
        <w:rPr>
          <w:rFonts w:cs="Times New Roman"/>
          <w:b/>
          <w:bCs/>
          <w:szCs w:val="24"/>
        </w:rPr>
        <w:t>, Ali Qureshi</w:t>
      </w:r>
      <w:r w:rsidRPr="00124F12">
        <w:rPr>
          <w:rFonts w:cs="Times New Roman"/>
          <w:b/>
          <w:bCs/>
          <w:szCs w:val="24"/>
          <w:vertAlign w:val="superscript"/>
        </w:rPr>
        <w:t>5</w:t>
      </w:r>
      <w:r w:rsidRPr="00124F12">
        <w:rPr>
          <w:rFonts w:cs="Times New Roman"/>
          <w:b/>
          <w:bCs/>
          <w:szCs w:val="24"/>
        </w:rPr>
        <w:t>, Shoaib Alam</w:t>
      </w:r>
      <w:r w:rsidRPr="00124F12">
        <w:rPr>
          <w:rFonts w:cs="Times New Roman"/>
          <w:b/>
          <w:bCs/>
          <w:szCs w:val="24"/>
          <w:vertAlign w:val="superscript"/>
        </w:rPr>
        <w:t>6</w:t>
      </w:r>
      <w:r w:rsidRPr="00124F12">
        <w:rPr>
          <w:rFonts w:cs="Times New Roman"/>
          <w:b/>
          <w:bCs/>
          <w:szCs w:val="24"/>
        </w:rPr>
        <w:t>, Narendar Kumar</w:t>
      </w:r>
      <w:proofErr w:type="gramStart"/>
      <w:r w:rsidRPr="00124F12">
        <w:rPr>
          <w:rFonts w:cs="Times New Roman"/>
          <w:b/>
          <w:bCs/>
          <w:szCs w:val="24"/>
          <w:vertAlign w:val="superscript"/>
        </w:rPr>
        <w:t>7</w:t>
      </w:r>
      <w:r w:rsidRPr="00124F12">
        <w:rPr>
          <w:rFonts w:cs="Times New Roman"/>
          <w:b/>
          <w:bCs/>
          <w:szCs w:val="24"/>
        </w:rPr>
        <w:t>,</w:t>
      </w:r>
      <w:r w:rsidRPr="00124F12">
        <w:rPr>
          <w:rFonts w:cs="Times New Roman"/>
          <w:b/>
          <w:bCs/>
          <w:szCs w:val="24"/>
          <w:vertAlign w:val="superscript"/>
        </w:rPr>
        <w:t>*</w:t>
      </w:r>
      <w:proofErr w:type="gramEnd"/>
      <w:r w:rsidRPr="00124F12">
        <w:rPr>
          <w:rFonts w:cs="Times New Roman"/>
          <w:b/>
          <w:bCs/>
          <w:noProof/>
          <w:szCs w:val="24"/>
        </w:rPr>
        <w:t xml:space="preserve"> </w:t>
      </w:r>
      <w:r w:rsidRPr="00124F12">
        <w:rPr>
          <w:rFonts w:cs="Times New Roman"/>
          <w:b/>
          <w:bCs/>
          <w:noProof/>
          <w:szCs w:val="24"/>
        </w:rPr>
        <w:drawing>
          <wp:inline distT="0" distB="0" distL="0" distR="0" wp14:anchorId="539DC989" wp14:editId="67497C69">
            <wp:extent cx="136539" cy="136539"/>
            <wp:effectExtent l="0" t="0" r="0" b="0"/>
            <wp:docPr id="206066244" name="Picture 206066244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>
                      <a:hlinkClick r:id="rId10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827" cy="1418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3E0DB8" w14:textId="77777777" w:rsidR="00B604BF" w:rsidRPr="00124F12" w:rsidRDefault="00B604BF" w:rsidP="00B604BF">
      <w:pPr>
        <w:spacing w:after="0" w:line="240" w:lineRule="auto"/>
        <w:ind w:left="142" w:hanging="142"/>
        <w:jc w:val="left"/>
        <w:rPr>
          <w:rFonts w:cs="Times New Roman"/>
          <w:szCs w:val="24"/>
        </w:rPr>
      </w:pPr>
      <w:r w:rsidRPr="00124F12">
        <w:rPr>
          <w:rFonts w:cs="Times New Roman"/>
          <w:szCs w:val="24"/>
          <w:vertAlign w:val="superscript"/>
        </w:rPr>
        <w:t>1</w:t>
      </w:r>
      <w:r w:rsidRPr="00124F12">
        <w:rPr>
          <w:rFonts w:cs="Times New Roman"/>
          <w:szCs w:val="24"/>
        </w:rPr>
        <w:t xml:space="preserve"> Department of Pharmaceutics, Faculty of Pharmacy, University of Sindh, Jamshoro 76080, Pakistan</w:t>
      </w:r>
    </w:p>
    <w:p w14:paraId="5AA0FFEB" w14:textId="77777777" w:rsidR="00B604BF" w:rsidRPr="00124F12" w:rsidRDefault="00B604BF" w:rsidP="00B604BF">
      <w:pPr>
        <w:spacing w:after="0" w:line="240" w:lineRule="auto"/>
        <w:ind w:left="142" w:hanging="142"/>
        <w:jc w:val="left"/>
        <w:rPr>
          <w:rFonts w:cs="Times New Roman"/>
          <w:bCs/>
          <w:szCs w:val="24"/>
        </w:rPr>
      </w:pPr>
      <w:r w:rsidRPr="00124F12">
        <w:rPr>
          <w:rFonts w:cs="Times New Roman"/>
          <w:bCs/>
          <w:szCs w:val="24"/>
          <w:vertAlign w:val="superscript"/>
        </w:rPr>
        <w:t xml:space="preserve">2 </w:t>
      </w:r>
      <w:r w:rsidRPr="00124F12">
        <w:rPr>
          <w:rFonts w:cs="Times New Roman"/>
          <w:szCs w:val="24"/>
        </w:rPr>
        <w:t>Department of Clinical Pharmacy, College of Pharmacy, King Khalid University, Abha 61421, Saudi Arabia</w:t>
      </w:r>
    </w:p>
    <w:p w14:paraId="6D86BD6D" w14:textId="77777777" w:rsidR="00B604BF" w:rsidRPr="00124F12" w:rsidRDefault="00B604BF" w:rsidP="00B604BF">
      <w:pPr>
        <w:spacing w:after="0" w:line="240" w:lineRule="auto"/>
        <w:ind w:left="142" w:hanging="142"/>
        <w:jc w:val="left"/>
        <w:rPr>
          <w:rFonts w:cs="Times New Roman"/>
          <w:bCs/>
          <w:szCs w:val="24"/>
        </w:rPr>
      </w:pPr>
      <w:r w:rsidRPr="00124F12">
        <w:rPr>
          <w:rFonts w:cs="Times New Roman"/>
          <w:szCs w:val="24"/>
          <w:vertAlign w:val="superscript"/>
        </w:rPr>
        <w:t xml:space="preserve">3 </w:t>
      </w:r>
      <w:r w:rsidRPr="00124F12">
        <w:rPr>
          <w:rFonts w:cs="Times New Roman"/>
          <w:bCs/>
          <w:szCs w:val="24"/>
        </w:rPr>
        <w:t xml:space="preserve">Department of Anesthesiology, SICU &amp; Pain Center, </w:t>
      </w:r>
      <w:r w:rsidRPr="00124F12">
        <w:rPr>
          <w:rFonts w:cs="Times New Roman"/>
          <w:szCs w:val="24"/>
        </w:rPr>
        <w:t>Peoples University of Medical and Health Sciences for Women, Shaheed Benazir Abad 67450, Pakistan</w:t>
      </w:r>
    </w:p>
    <w:p w14:paraId="651DDD61" w14:textId="77777777" w:rsidR="00B604BF" w:rsidRPr="00124F12" w:rsidRDefault="00B604BF" w:rsidP="00B604BF">
      <w:pPr>
        <w:spacing w:after="0" w:line="240" w:lineRule="auto"/>
        <w:ind w:left="142" w:hanging="142"/>
        <w:jc w:val="left"/>
        <w:rPr>
          <w:rFonts w:cs="Times New Roman"/>
          <w:szCs w:val="24"/>
        </w:rPr>
      </w:pPr>
      <w:r w:rsidRPr="00124F12">
        <w:rPr>
          <w:rFonts w:cs="Times New Roman"/>
          <w:szCs w:val="24"/>
          <w:vertAlign w:val="superscript"/>
        </w:rPr>
        <w:t>4</w:t>
      </w:r>
      <w:r w:rsidRPr="00124F12">
        <w:rPr>
          <w:rFonts w:cs="Times New Roman"/>
          <w:szCs w:val="24"/>
        </w:rPr>
        <w:t xml:space="preserve"> Institute of Pharmaceutical Sciences, Peoples University of Medical and Health Sciences for Women, Shaheed Benazir Abad 67450, Pakistan</w:t>
      </w:r>
    </w:p>
    <w:p w14:paraId="45C2C9E6" w14:textId="77777777" w:rsidR="00B604BF" w:rsidRPr="00124F12" w:rsidRDefault="00B604BF" w:rsidP="00B604BF">
      <w:pPr>
        <w:spacing w:after="0" w:line="240" w:lineRule="auto"/>
        <w:ind w:left="142" w:hanging="142"/>
        <w:jc w:val="left"/>
        <w:rPr>
          <w:rFonts w:cs="Times New Roman"/>
          <w:szCs w:val="24"/>
        </w:rPr>
      </w:pPr>
      <w:r w:rsidRPr="00124F12">
        <w:rPr>
          <w:rFonts w:cs="Times New Roman"/>
          <w:szCs w:val="24"/>
          <w:vertAlign w:val="superscript"/>
        </w:rPr>
        <w:t>5</w:t>
      </w:r>
      <w:r w:rsidRPr="00124F12">
        <w:rPr>
          <w:rFonts w:cs="Times New Roman"/>
          <w:szCs w:val="24"/>
        </w:rPr>
        <w:t xml:space="preserve"> Department of Clinical Pharmacy, School of Pharmaceutical Sciences, Universiti Sains Malaysia, Pulau Pinang 11800, Malaysia</w:t>
      </w:r>
    </w:p>
    <w:p w14:paraId="5CC85977" w14:textId="77777777" w:rsidR="00B604BF" w:rsidRPr="00124F12" w:rsidRDefault="00B604BF" w:rsidP="00B604BF">
      <w:pPr>
        <w:spacing w:after="0" w:line="240" w:lineRule="auto"/>
        <w:ind w:left="142" w:hanging="142"/>
        <w:jc w:val="left"/>
        <w:rPr>
          <w:rFonts w:cs="Times New Roman"/>
          <w:szCs w:val="24"/>
        </w:rPr>
      </w:pPr>
      <w:r w:rsidRPr="00124F12">
        <w:rPr>
          <w:rFonts w:cs="Times New Roman"/>
          <w:szCs w:val="24"/>
          <w:vertAlign w:val="superscript"/>
        </w:rPr>
        <w:t>6</w:t>
      </w:r>
      <w:r w:rsidRPr="00124F12">
        <w:rPr>
          <w:rFonts w:cs="Times New Roman"/>
          <w:szCs w:val="24"/>
        </w:rPr>
        <w:t xml:space="preserve"> Department of Pharmacology, Faculty of Pharmacy and Pharmaceutical Sciences, University of Karachi, Karachi 75270, Pakistan</w:t>
      </w:r>
    </w:p>
    <w:p w14:paraId="0D1D0D10" w14:textId="77777777" w:rsidR="00B604BF" w:rsidRPr="00124F12" w:rsidRDefault="00B604BF" w:rsidP="00B604BF">
      <w:pPr>
        <w:spacing w:after="0" w:line="240" w:lineRule="auto"/>
        <w:ind w:left="142" w:hanging="142"/>
        <w:jc w:val="left"/>
        <w:rPr>
          <w:rFonts w:cs="Times New Roman"/>
          <w:szCs w:val="24"/>
        </w:rPr>
      </w:pPr>
      <w:r w:rsidRPr="00124F12">
        <w:rPr>
          <w:rFonts w:cs="Times New Roman"/>
          <w:szCs w:val="24"/>
          <w:vertAlign w:val="superscript"/>
        </w:rPr>
        <w:t>7</w:t>
      </w:r>
      <w:r w:rsidRPr="00124F12">
        <w:rPr>
          <w:rFonts w:cs="Times New Roman"/>
          <w:szCs w:val="24"/>
        </w:rPr>
        <w:t xml:space="preserve"> Department of Pharmacy Practice, Faculty of Pharmacy, University of Sindh, Jamshoro 76080, Pakistan</w:t>
      </w:r>
    </w:p>
    <w:p w14:paraId="2E8AE8B1" w14:textId="77777777" w:rsidR="00B604BF" w:rsidRPr="00124F12" w:rsidRDefault="00B604BF" w:rsidP="00B604BF">
      <w:pPr>
        <w:spacing w:after="0" w:line="240" w:lineRule="auto"/>
        <w:ind w:left="142" w:hanging="142"/>
        <w:jc w:val="left"/>
        <w:rPr>
          <w:rFonts w:cs="Times New Roman"/>
          <w:bCs/>
          <w:szCs w:val="24"/>
        </w:rPr>
      </w:pPr>
    </w:p>
    <w:p w14:paraId="220DABE3" w14:textId="77777777" w:rsidR="00B604BF" w:rsidRPr="00124F12" w:rsidRDefault="00B604BF" w:rsidP="00B604BF">
      <w:pPr>
        <w:spacing w:line="240" w:lineRule="auto"/>
        <w:jc w:val="left"/>
        <w:rPr>
          <w:rFonts w:cs="Times New Roman"/>
          <w:b/>
          <w:bCs/>
          <w:szCs w:val="24"/>
        </w:rPr>
      </w:pPr>
      <w:r w:rsidRPr="00124F12">
        <w:rPr>
          <w:rFonts w:cs="Times New Roman"/>
          <w:b/>
          <w:bCs/>
          <w:szCs w:val="24"/>
        </w:rPr>
        <w:t xml:space="preserve">*Corresponding Author: </w:t>
      </w:r>
      <w:r w:rsidRPr="00124F12">
        <w:rPr>
          <w:rFonts w:cs="Times New Roman"/>
          <w:szCs w:val="24"/>
        </w:rPr>
        <w:t>Narendar Kumar</w:t>
      </w:r>
      <w:r w:rsidRPr="00124F12">
        <w:rPr>
          <w:rFonts w:cs="Times New Roman"/>
          <w:b/>
          <w:bCs/>
          <w:szCs w:val="24"/>
        </w:rPr>
        <w:t xml:space="preserve"> Email: </w:t>
      </w:r>
      <w:hyperlink r:id="rId11" w:history="1">
        <w:r w:rsidRPr="00124F12">
          <w:rPr>
            <w:rStyle w:val="Hyperlink"/>
            <w:rFonts w:cs="Times New Roman"/>
            <w:b/>
            <w:bCs/>
            <w:color w:val="auto"/>
            <w:szCs w:val="24"/>
          </w:rPr>
          <w:t>nkumar.bhojak@usindh.edu.pk</w:t>
        </w:r>
      </w:hyperlink>
      <w:r w:rsidRPr="00124F12">
        <w:rPr>
          <w:rFonts w:cs="Times New Roman"/>
          <w:b/>
          <w:bCs/>
          <w:szCs w:val="24"/>
        </w:rPr>
        <w:t xml:space="preserve"> </w:t>
      </w:r>
    </w:p>
    <w:p w14:paraId="0187F84A" w14:textId="77777777" w:rsidR="00B604BF" w:rsidRPr="00124F12" w:rsidRDefault="00B604BF" w:rsidP="00B604BF">
      <w:pPr>
        <w:spacing w:line="240" w:lineRule="auto"/>
        <w:jc w:val="left"/>
        <w:rPr>
          <w:rFonts w:cs="Times New Roman"/>
          <w:b/>
          <w:bCs/>
          <w:sz w:val="28"/>
          <w:szCs w:val="26"/>
          <w:shd w:val="clear" w:color="auto" w:fill="FFFFFF"/>
        </w:rPr>
      </w:pPr>
    </w:p>
    <w:p w14:paraId="584CD3AC" w14:textId="77777777" w:rsidR="00B604BF" w:rsidRPr="00124F12" w:rsidRDefault="00B604BF" w:rsidP="00B604BF">
      <w:pPr>
        <w:spacing w:line="240" w:lineRule="auto"/>
        <w:jc w:val="left"/>
        <w:rPr>
          <w:rFonts w:cs="Times New Roman"/>
          <w:b/>
          <w:bCs/>
          <w:shd w:val="clear" w:color="auto" w:fill="FFFFFF"/>
        </w:rPr>
      </w:pPr>
      <w:r w:rsidRPr="00124F12">
        <w:rPr>
          <w:rFonts w:cs="Times New Roman"/>
          <w:b/>
          <w:bCs/>
          <w:shd w:val="clear" w:color="auto" w:fill="FFFFFF"/>
        </w:rPr>
        <w:br w:type="page"/>
      </w:r>
    </w:p>
    <w:p w14:paraId="792791F8" w14:textId="77777777" w:rsidR="00B604BF" w:rsidRDefault="00B604BF" w:rsidP="001702E9">
      <w:pPr>
        <w:jc w:val="left"/>
        <w:rPr>
          <w:rFonts w:ascii="Helvetica" w:hAnsi="Helvetica" w:cs="Times New Roman"/>
          <w:b/>
          <w:bCs/>
          <w:szCs w:val="24"/>
        </w:rPr>
      </w:pPr>
    </w:p>
    <w:p w14:paraId="25BFC2A8" w14:textId="455C1893" w:rsidR="001702E9" w:rsidRPr="00A35334" w:rsidRDefault="001702E9" w:rsidP="001702E9">
      <w:pPr>
        <w:jc w:val="left"/>
        <w:rPr>
          <w:rFonts w:ascii="Helvetica" w:hAnsi="Helvetica" w:cs="Times New Roman"/>
          <w:szCs w:val="24"/>
        </w:rPr>
      </w:pPr>
      <w:r w:rsidRPr="00A35334">
        <w:rPr>
          <w:rFonts w:ascii="Helvetica" w:hAnsi="Helvetica" w:cs="Times New Roman"/>
          <w:b/>
          <w:bCs/>
          <w:szCs w:val="24"/>
        </w:rPr>
        <w:t xml:space="preserve">Supplementary Table </w:t>
      </w:r>
      <w:r>
        <w:rPr>
          <w:rFonts w:ascii="Helvetica" w:hAnsi="Helvetica" w:cs="Times New Roman"/>
          <w:b/>
          <w:bCs/>
          <w:szCs w:val="24"/>
        </w:rPr>
        <w:t>S</w:t>
      </w:r>
      <w:r w:rsidRPr="00A35334">
        <w:rPr>
          <w:rFonts w:ascii="Helvetica" w:hAnsi="Helvetica" w:cs="Times New Roman"/>
          <w:b/>
          <w:bCs/>
          <w:szCs w:val="24"/>
        </w:rPr>
        <w:t>1.</w:t>
      </w:r>
      <w:r w:rsidRPr="00A35334">
        <w:rPr>
          <w:rFonts w:ascii="Helvetica" w:hAnsi="Helvetica" w:cs="Times New Roman"/>
          <w:szCs w:val="24"/>
        </w:rPr>
        <w:t xml:space="preserve"> Variance inflation factors and tolerance of </w:t>
      </w:r>
      <w:r>
        <w:rPr>
          <w:rFonts w:ascii="Helvetica" w:hAnsi="Helvetica" w:cs="Times New Roman"/>
          <w:szCs w:val="24"/>
        </w:rPr>
        <w:t>variables</w:t>
      </w:r>
      <w:r w:rsidRPr="00A35334">
        <w:rPr>
          <w:rFonts w:ascii="Helvetica" w:hAnsi="Helvetica" w:cs="Times New Roman"/>
          <w:szCs w:val="24"/>
        </w:rPr>
        <w:t xml:space="preserve"> with p &lt; 0.05 in </w:t>
      </w:r>
      <w:r>
        <w:rPr>
          <w:rFonts w:ascii="Helvetica" w:hAnsi="Helvetica" w:cs="Times New Roman"/>
          <w:szCs w:val="24"/>
        </w:rPr>
        <w:t xml:space="preserve">the </w:t>
      </w:r>
      <w:r w:rsidRPr="00A35334">
        <w:rPr>
          <w:rFonts w:ascii="Helvetica" w:hAnsi="Helvetica" w:cs="Times New Roman"/>
          <w:szCs w:val="24"/>
        </w:rPr>
        <w:t>chi-square test)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893"/>
        <w:gridCol w:w="2124"/>
        <w:gridCol w:w="2004"/>
      </w:tblGrid>
      <w:tr w:rsidR="001702E9" w:rsidRPr="00A35334" w14:paraId="629207B2" w14:textId="77777777" w:rsidTr="00DC6EAE">
        <w:trPr>
          <w:trHeight w:val="20"/>
        </w:trPr>
        <w:tc>
          <w:tcPr>
            <w:tcW w:w="2712" w:type="pct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4" w:space="0" w:color="FFFFFF" w:themeColor="background1"/>
            </w:tcBorders>
            <w:vAlign w:val="center"/>
            <w:hideMark/>
          </w:tcPr>
          <w:p w14:paraId="489B7EFF" w14:textId="77777777" w:rsidR="001702E9" w:rsidRPr="00A35334" w:rsidRDefault="001702E9" w:rsidP="00DC6EAE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szCs w:val="24"/>
              </w:rPr>
            </w:pPr>
            <w:r w:rsidRPr="00A35334">
              <w:rPr>
                <w:rFonts w:ascii="Helvetica" w:eastAsia="Times New Roman" w:hAnsi="Helvetica" w:cs="Helvetica"/>
                <w:szCs w:val="24"/>
              </w:rPr>
              <w:t>Variable</w:t>
            </w:r>
          </w:p>
        </w:tc>
        <w:tc>
          <w:tcPr>
            <w:tcW w:w="2288" w:type="pct"/>
            <w:gridSpan w:val="2"/>
            <w:tcBorders>
              <w:top w:val="single" w:sz="12" w:space="0" w:color="000000"/>
              <w:left w:val="single" w:sz="4" w:space="0" w:color="FFFFFF" w:themeColor="background1"/>
              <w:bottom w:val="single" w:sz="4" w:space="0" w:color="000000"/>
              <w:right w:val="single" w:sz="4" w:space="0" w:color="FFFFFF" w:themeColor="background1"/>
            </w:tcBorders>
            <w:vAlign w:val="bottom"/>
            <w:hideMark/>
          </w:tcPr>
          <w:p w14:paraId="1063DFEC" w14:textId="77777777" w:rsidR="001702E9" w:rsidRPr="00A35334" w:rsidRDefault="001702E9" w:rsidP="00DC6EAE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szCs w:val="24"/>
              </w:rPr>
            </w:pPr>
            <w:r w:rsidRPr="00A35334">
              <w:rPr>
                <w:rFonts w:ascii="Helvetica" w:eastAsia="Times New Roman" w:hAnsi="Helvetica" w:cs="Helvetica"/>
                <w:szCs w:val="24"/>
              </w:rPr>
              <w:t>Collinearity Statistics</w:t>
            </w:r>
          </w:p>
        </w:tc>
      </w:tr>
      <w:tr w:rsidR="001702E9" w:rsidRPr="00A35334" w14:paraId="3E8C0A29" w14:textId="77777777" w:rsidTr="00DC6EAE">
        <w:trPr>
          <w:trHeight w:val="20"/>
        </w:trPr>
        <w:tc>
          <w:tcPr>
            <w:tcW w:w="2712" w:type="pct"/>
            <w:vMerge/>
            <w:tcBorders>
              <w:top w:val="single" w:sz="12" w:space="0" w:color="000000"/>
              <w:left w:val="nil"/>
              <w:bottom w:val="single" w:sz="12" w:space="0" w:color="000000"/>
              <w:right w:val="single" w:sz="4" w:space="0" w:color="FFFFFF" w:themeColor="background1"/>
            </w:tcBorders>
            <w:vAlign w:val="center"/>
            <w:hideMark/>
          </w:tcPr>
          <w:p w14:paraId="173E22E4" w14:textId="77777777" w:rsidR="001702E9" w:rsidRPr="00A35334" w:rsidRDefault="001702E9" w:rsidP="00DC6EAE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szCs w:val="24"/>
              </w:rPr>
            </w:pPr>
          </w:p>
        </w:tc>
        <w:tc>
          <w:tcPr>
            <w:tcW w:w="1177" w:type="pct"/>
            <w:tcBorders>
              <w:top w:val="nil"/>
              <w:left w:val="single" w:sz="4" w:space="0" w:color="FFFFFF" w:themeColor="background1"/>
              <w:bottom w:val="single" w:sz="12" w:space="0" w:color="000000"/>
              <w:right w:val="single" w:sz="4" w:space="0" w:color="000000"/>
            </w:tcBorders>
            <w:vAlign w:val="bottom"/>
            <w:hideMark/>
          </w:tcPr>
          <w:p w14:paraId="45CD3588" w14:textId="77777777" w:rsidR="001702E9" w:rsidRPr="00A35334" w:rsidRDefault="001702E9" w:rsidP="00DC6EAE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szCs w:val="24"/>
              </w:rPr>
            </w:pPr>
            <w:r w:rsidRPr="00A35334">
              <w:rPr>
                <w:rFonts w:ascii="Helvetica" w:eastAsia="Times New Roman" w:hAnsi="Helvetica" w:cs="Helvetica"/>
                <w:szCs w:val="24"/>
              </w:rPr>
              <w:t>Tolerance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12" w:space="0" w:color="000000"/>
              <w:right w:val="single" w:sz="4" w:space="0" w:color="FFFFFF" w:themeColor="background1"/>
            </w:tcBorders>
            <w:vAlign w:val="bottom"/>
            <w:hideMark/>
          </w:tcPr>
          <w:p w14:paraId="6C8B7ECA" w14:textId="77777777" w:rsidR="001702E9" w:rsidRPr="00A35334" w:rsidRDefault="001702E9" w:rsidP="00DC6EAE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szCs w:val="24"/>
              </w:rPr>
            </w:pPr>
            <w:r w:rsidRPr="00A35334">
              <w:rPr>
                <w:rFonts w:ascii="Helvetica" w:eastAsia="Times New Roman" w:hAnsi="Helvetica" w:cs="Helvetica"/>
                <w:szCs w:val="24"/>
              </w:rPr>
              <w:t>VIF</w:t>
            </w:r>
          </w:p>
        </w:tc>
      </w:tr>
      <w:tr w:rsidR="001702E9" w:rsidRPr="00A35334" w14:paraId="59232226" w14:textId="77777777" w:rsidTr="00DC6EAE">
        <w:trPr>
          <w:trHeight w:val="20"/>
        </w:trPr>
        <w:tc>
          <w:tcPr>
            <w:tcW w:w="2712" w:type="pct"/>
            <w:tcBorders>
              <w:top w:val="single" w:sz="12" w:space="0" w:color="000000"/>
              <w:left w:val="nil"/>
              <w:bottom w:val="nil"/>
              <w:right w:val="single" w:sz="4" w:space="0" w:color="FFFFFF" w:themeColor="background1"/>
            </w:tcBorders>
            <w:hideMark/>
          </w:tcPr>
          <w:p w14:paraId="1D6EADA0" w14:textId="77777777" w:rsidR="001702E9" w:rsidRPr="00A35334" w:rsidRDefault="001702E9" w:rsidP="00DC6EAE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szCs w:val="24"/>
              </w:rPr>
            </w:pPr>
            <w:r w:rsidRPr="00A35334">
              <w:rPr>
                <w:rFonts w:ascii="Helvetica" w:eastAsia="Times New Roman" w:hAnsi="Helvetica" w:cs="Helvetica"/>
                <w:szCs w:val="24"/>
              </w:rPr>
              <w:t>Snake venom</w:t>
            </w:r>
          </w:p>
        </w:tc>
        <w:tc>
          <w:tcPr>
            <w:tcW w:w="1177" w:type="pct"/>
            <w:tcBorders>
              <w:top w:val="single" w:sz="12" w:space="0" w:color="000000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noWrap/>
            <w:vAlign w:val="center"/>
            <w:hideMark/>
          </w:tcPr>
          <w:p w14:paraId="3A0787BA" w14:textId="77777777" w:rsidR="001702E9" w:rsidRPr="00A35334" w:rsidRDefault="001702E9" w:rsidP="00DC6EAE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szCs w:val="24"/>
              </w:rPr>
            </w:pPr>
            <w:r w:rsidRPr="00A35334">
              <w:rPr>
                <w:rFonts w:ascii="Helvetica" w:eastAsia="Times New Roman" w:hAnsi="Helvetica" w:cs="Helvetica"/>
                <w:szCs w:val="24"/>
              </w:rPr>
              <w:t>0.042</w:t>
            </w:r>
          </w:p>
        </w:tc>
        <w:tc>
          <w:tcPr>
            <w:tcW w:w="1111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noWrap/>
            <w:vAlign w:val="center"/>
            <w:hideMark/>
          </w:tcPr>
          <w:p w14:paraId="4DEEB1AD" w14:textId="77777777" w:rsidR="001702E9" w:rsidRPr="00A35334" w:rsidRDefault="001702E9" w:rsidP="00DC6EAE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szCs w:val="24"/>
              </w:rPr>
            </w:pPr>
            <w:r w:rsidRPr="00A35334">
              <w:rPr>
                <w:rFonts w:ascii="Helvetica" w:eastAsia="Times New Roman" w:hAnsi="Helvetica" w:cs="Helvetica"/>
                <w:szCs w:val="24"/>
              </w:rPr>
              <w:t>23.586</w:t>
            </w:r>
          </w:p>
        </w:tc>
      </w:tr>
      <w:tr w:rsidR="001702E9" w:rsidRPr="00A35334" w14:paraId="50258FAD" w14:textId="77777777" w:rsidTr="00DC6EAE">
        <w:trPr>
          <w:trHeight w:val="20"/>
        </w:trPr>
        <w:tc>
          <w:tcPr>
            <w:tcW w:w="2712" w:type="pct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hideMark/>
          </w:tcPr>
          <w:p w14:paraId="33E1DFA7" w14:textId="77777777" w:rsidR="001702E9" w:rsidRPr="00A35334" w:rsidRDefault="001702E9" w:rsidP="00DC6EAE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szCs w:val="24"/>
              </w:rPr>
            </w:pPr>
            <w:r w:rsidRPr="00A35334">
              <w:rPr>
                <w:rFonts w:ascii="Helvetica" w:eastAsia="Times New Roman" w:hAnsi="Helvetica" w:cs="Helvetica"/>
                <w:szCs w:val="24"/>
              </w:rPr>
              <w:t>Herbicide</w:t>
            </w:r>
          </w:p>
        </w:tc>
        <w:tc>
          <w:tcPr>
            <w:tcW w:w="1177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noWrap/>
            <w:vAlign w:val="center"/>
            <w:hideMark/>
          </w:tcPr>
          <w:p w14:paraId="7B4DC6F5" w14:textId="77777777" w:rsidR="001702E9" w:rsidRPr="00A35334" w:rsidRDefault="001702E9" w:rsidP="00DC6EAE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szCs w:val="24"/>
              </w:rPr>
            </w:pPr>
            <w:r w:rsidRPr="00A35334">
              <w:rPr>
                <w:rFonts w:ascii="Helvetica" w:eastAsia="Times New Roman" w:hAnsi="Helvetica" w:cs="Helvetica"/>
                <w:szCs w:val="24"/>
              </w:rPr>
              <w:t>0.927</w:t>
            </w:r>
          </w:p>
        </w:tc>
        <w:tc>
          <w:tcPr>
            <w:tcW w:w="1111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noWrap/>
            <w:vAlign w:val="center"/>
            <w:hideMark/>
          </w:tcPr>
          <w:p w14:paraId="71D6952B" w14:textId="77777777" w:rsidR="001702E9" w:rsidRPr="00A35334" w:rsidRDefault="001702E9" w:rsidP="00DC6EAE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szCs w:val="24"/>
              </w:rPr>
            </w:pPr>
            <w:r w:rsidRPr="00A35334">
              <w:rPr>
                <w:rFonts w:ascii="Helvetica" w:eastAsia="Times New Roman" w:hAnsi="Helvetica" w:cs="Helvetica"/>
                <w:szCs w:val="24"/>
              </w:rPr>
              <w:t>1.079</w:t>
            </w:r>
          </w:p>
        </w:tc>
      </w:tr>
      <w:tr w:rsidR="001702E9" w:rsidRPr="00A35334" w14:paraId="25DD0CAB" w14:textId="77777777" w:rsidTr="00DC6EAE">
        <w:trPr>
          <w:trHeight w:val="20"/>
        </w:trPr>
        <w:tc>
          <w:tcPr>
            <w:tcW w:w="2712" w:type="pct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hideMark/>
          </w:tcPr>
          <w:p w14:paraId="4C05BFD5" w14:textId="77777777" w:rsidR="001702E9" w:rsidRPr="00A35334" w:rsidRDefault="001702E9" w:rsidP="00DC6EAE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szCs w:val="24"/>
              </w:rPr>
            </w:pPr>
            <w:r w:rsidRPr="00A35334">
              <w:rPr>
                <w:rFonts w:ascii="Helvetica" w:eastAsia="Times New Roman" w:hAnsi="Helvetica" w:cs="Helvetica"/>
                <w:szCs w:val="24"/>
              </w:rPr>
              <w:t>Abnormal respiratory rate</w:t>
            </w:r>
          </w:p>
        </w:tc>
        <w:tc>
          <w:tcPr>
            <w:tcW w:w="1177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noWrap/>
            <w:vAlign w:val="center"/>
            <w:hideMark/>
          </w:tcPr>
          <w:p w14:paraId="139D1C02" w14:textId="77777777" w:rsidR="001702E9" w:rsidRPr="00A35334" w:rsidRDefault="001702E9" w:rsidP="00DC6EAE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szCs w:val="24"/>
              </w:rPr>
            </w:pPr>
            <w:r w:rsidRPr="00A35334">
              <w:rPr>
                <w:rFonts w:ascii="Helvetica" w:eastAsia="Times New Roman" w:hAnsi="Helvetica" w:cs="Helvetica"/>
                <w:szCs w:val="24"/>
              </w:rPr>
              <w:t>0.903</w:t>
            </w:r>
          </w:p>
        </w:tc>
        <w:tc>
          <w:tcPr>
            <w:tcW w:w="1111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noWrap/>
            <w:vAlign w:val="center"/>
            <w:hideMark/>
          </w:tcPr>
          <w:p w14:paraId="0D483319" w14:textId="77777777" w:rsidR="001702E9" w:rsidRPr="00A35334" w:rsidRDefault="001702E9" w:rsidP="00DC6EAE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szCs w:val="24"/>
              </w:rPr>
            </w:pPr>
            <w:r w:rsidRPr="00A35334">
              <w:rPr>
                <w:rFonts w:ascii="Helvetica" w:eastAsia="Times New Roman" w:hAnsi="Helvetica" w:cs="Helvetica"/>
                <w:szCs w:val="24"/>
              </w:rPr>
              <w:t>1.108</w:t>
            </w:r>
          </w:p>
        </w:tc>
      </w:tr>
      <w:tr w:rsidR="001702E9" w:rsidRPr="00A35334" w14:paraId="6DBB1C89" w14:textId="77777777" w:rsidTr="00DC6EAE">
        <w:trPr>
          <w:trHeight w:val="20"/>
        </w:trPr>
        <w:tc>
          <w:tcPr>
            <w:tcW w:w="2712" w:type="pct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hideMark/>
          </w:tcPr>
          <w:p w14:paraId="2C3BB3A5" w14:textId="77777777" w:rsidR="001702E9" w:rsidRPr="00A35334" w:rsidRDefault="001702E9" w:rsidP="00DC6EAE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szCs w:val="24"/>
              </w:rPr>
            </w:pPr>
            <w:r w:rsidRPr="00A35334">
              <w:rPr>
                <w:rFonts w:ascii="Helvetica" w:eastAsia="Times New Roman" w:hAnsi="Helvetica" w:cs="Helvetica"/>
                <w:szCs w:val="24"/>
              </w:rPr>
              <w:t>Emesis</w:t>
            </w:r>
          </w:p>
        </w:tc>
        <w:tc>
          <w:tcPr>
            <w:tcW w:w="1177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noWrap/>
            <w:vAlign w:val="center"/>
            <w:hideMark/>
          </w:tcPr>
          <w:p w14:paraId="09678B46" w14:textId="77777777" w:rsidR="001702E9" w:rsidRPr="00A35334" w:rsidRDefault="001702E9" w:rsidP="00DC6EAE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szCs w:val="24"/>
              </w:rPr>
            </w:pPr>
            <w:r w:rsidRPr="00A35334">
              <w:rPr>
                <w:rFonts w:ascii="Helvetica" w:eastAsia="Times New Roman" w:hAnsi="Helvetica" w:cs="Helvetica"/>
                <w:szCs w:val="24"/>
              </w:rPr>
              <w:t>0.824</w:t>
            </w:r>
          </w:p>
        </w:tc>
        <w:tc>
          <w:tcPr>
            <w:tcW w:w="1111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noWrap/>
            <w:vAlign w:val="center"/>
            <w:hideMark/>
          </w:tcPr>
          <w:p w14:paraId="6456B719" w14:textId="77777777" w:rsidR="001702E9" w:rsidRPr="00A35334" w:rsidRDefault="001702E9" w:rsidP="00DC6EAE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szCs w:val="24"/>
              </w:rPr>
            </w:pPr>
            <w:r w:rsidRPr="00A35334">
              <w:rPr>
                <w:rFonts w:ascii="Helvetica" w:eastAsia="Times New Roman" w:hAnsi="Helvetica" w:cs="Helvetica"/>
                <w:szCs w:val="24"/>
              </w:rPr>
              <w:t>1.213</w:t>
            </w:r>
          </w:p>
        </w:tc>
      </w:tr>
      <w:tr w:rsidR="001702E9" w:rsidRPr="00A35334" w14:paraId="771AAFB1" w14:textId="77777777" w:rsidTr="00DC6EAE">
        <w:trPr>
          <w:trHeight w:val="20"/>
        </w:trPr>
        <w:tc>
          <w:tcPr>
            <w:tcW w:w="2712" w:type="pct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hideMark/>
          </w:tcPr>
          <w:p w14:paraId="3E42A789" w14:textId="77777777" w:rsidR="001702E9" w:rsidRPr="00A35334" w:rsidRDefault="001702E9" w:rsidP="00DC6EAE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szCs w:val="24"/>
              </w:rPr>
            </w:pPr>
            <w:r w:rsidRPr="00A35334">
              <w:rPr>
                <w:rFonts w:ascii="Helvetica" w:eastAsia="Times New Roman" w:hAnsi="Helvetica" w:cs="Helvetica"/>
                <w:szCs w:val="24"/>
              </w:rPr>
              <w:t>Abnormal blood pressure</w:t>
            </w:r>
          </w:p>
        </w:tc>
        <w:tc>
          <w:tcPr>
            <w:tcW w:w="1177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noWrap/>
            <w:vAlign w:val="center"/>
            <w:hideMark/>
          </w:tcPr>
          <w:p w14:paraId="1E21FEAD" w14:textId="77777777" w:rsidR="001702E9" w:rsidRPr="00A35334" w:rsidRDefault="001702E9" w:rsidP="00DC6EAE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szCs w:val="24"/>
              </w:rPr>
            </w:pPr>
            <w:r w:rsidRPr="00A35334">
              <w:rPr>
                <w:rFonts w:ascii="Helvetica" w:eastAsia="Times New Roman" w:hAnsi="Helvetica" w:cs="Helvetica"/>
                <w:szCs w:val="24"/>
              </w:rPr>
              <w:t>0.908</w:t>
            </w:r>
          </w:p>
        </w:tc>
        <w:tc>
          <w:tcPr>
            <w:tcW w:w="1111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noWrap/>
            <w:vAlign w:val="center"/>
            <w:hideMark/>
          </w:tcPr>
          <w:p w14:paraId="1933E667" w14:textId="77777777" w:rsidR="001702E9" w:rsidRPr="00A35334" w:rsidRDefault="001702E9" w:rsidP="00DC6EAE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szCs w:val="24"/>
              </w:rPr>
            </w:pPr>
            <w:r w:rsidRPr="00A35334">
              <w:rPr>
                <w:rFonts w:ascii="Helvetica" w:eastAsia="Times New Roman" w:hAnsi="Helvetica" w:cs="Helvetica"/>
                <w:szCs w:val="24"/>
              </w:rPr>
              <w:t>1.102</w:t>
            </w:r>
          </w:p>
        </w:tc>
      </w:tr>
      <w:tr w:rsidR="001702E9" w:rsidRPr="00A35334" w14:paraId="13EA3A89" w14:textId="77777777" w:rsidTr="00DC6EAE">
        <w:trPr>
          <w:trHeight w:val="20"/>
        </w:trPr>
        <w:tc>
          <w:tcPr>
            <w:tcW w:w="2712" w:type="pct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hideMark/>
          </w:tcPr>
          <w:p w14:paraId="55D314EE" w14:textId="77777777" w:rsidR="001702E9" w:rsidRPr="00A35334" w:rsidRDefault="001702E9" w:rsidP="00DC6EAE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szCs w:val="24"/>
              </w:rPr>
            </w:pPr>
            <w:r w:rsidRPr="00A35334">
              <w:rPr>
                <w:rFonts w:ascii="Helvetica" w:eastAsia="Times New Roman" w:hAnsi="Helvetica" w:cs="Helvetica"/>
                <w:szCs w:val="24"/>
              </w:rPr>
              <w:t>Abnormal pulse rate</w:t>
            </w:r>
          </w:p>
        </w:tc>
        <w:tc>
          <w:tcPr>
            <w:tcW w:w="1177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noWrap/>
            <w:vAlign w:val="center"/>
            <w:hideMark/>
          </w:tcPr>
          <w:p w14:paraId="1DD6E394" w14:textId="77777777" w:rsidR="001702E9" w:rsidRPr="00A35334" w:rsidRDefault="001702E9" w:rsidP="00DC6EAE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szCs w:val="24"/>
              </w:rPr>
            </w:pPr>
            <w:r w:rsidRPr="00A35334">
              <w:rPr>
                <w:rFonts w:ascii="Helvetica" w:eastAsia="Times New Roman" w:hAnsi="Helvetica" w:cs="Helvetica"/>
                <w:szCs w:val="24"/>
              </w:rPr>
              <w:t>0.836</w:t>
            </w:r>
          </w:p>
        </w:tc>
        <w:tc>
          <w:tcPr>
            <w:tcW w:w="1111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noWrap/>
            <w:vAlign w:val="center"/>
            <w:hideMark/>
          </w:tcPr>
          <w:p w14:paraId="57E55492" w14:textId="77777777" w:rsidR="001702E9" w:rsidRPr="00A35334" w:rsidRDefault="001702E9" w:rsidP="00DC6EAE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szCs w:val="24"/>
              </w:rPr>
            </w:pPr>
            <w:r w:rsidRPr="00A35334">
              <w:rPr>
                <w:rFonts w:ascii="Helvetica" w:eastAsia="Times New Roman" w:hAnsi="Helvetica" w:cs="Helvetica"/>
                <w:szCs w:val="24"/>
              </w:rPr>
              <w:t>1.196</w:t>
            </w:r>
          </w:p>
        </w:tc>
      </w:tr>
      <w:tr w:rsidR="001702E9" w:rsidRPr="00A35334" w14:paraId="060D5FFE" w14:textId="77777777" w:rsidTr="00DC6EAE">
        <w:trPr>
          <w:trHeight w:val="20"/>
        </w:trPr>
        <w:tc>
          <w:tcPr>
            <w:tcW w:w="2712" w:type="pct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hideMark/>
          </w:tcPr>
          <w:p w14:paraId="1BD456EA" w14:textId="77777777" w:rsidR="001702E9" w:rsidRPr="00A35334" w:rsidRDefault="001702E9" w:rsidP="00DC6EAE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szCs w:val="24"/>
              </w:rPr>
            </w:pPr>
            <w:r w:rsidRPr="00A35334">
              <w:rPr>
                <w:rFonts w:ascii="Helvetica" w:eastAsia="Times New Roman" w:hAnsi="Helvetica" w:cs="Helvetica"/>
                <w:szCs w:val="24"/>
              </w:rPr>
              <w:t>Epigastric pain</w:t>
            </w:r>
          </w:p>
        </w:tc>
        <w:tc>
          <w:tcPr>
            <w:tcW w:w="1177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noWrap/>
            <w:vAlign w:val="center"/>
            <w:hideMark/>
          </w:tcPr>
          <w:p w14:paraId="3C170AE0" w14:textId="77777777" w:rsidR="001702E9" w:rsidRPr="00A35334" w:rsidRDefault="001702E9" w:rsidP="00DC6EAE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szCs w:val="24"/>
              </w:rPr>
            </w:pPr>
            <w:r w:rsidRPr="00A35334">
              <w:rPr>
                <w:rFonts w:ascii="Helvetica" w:eastAsia="Times New Roman" w:hAnsi="Helvetica" w:cs="Helvetica"/>
                <w:szCs w:val="24"/>
              </w:rPr>
              <w:t>0.878</w:t>
            </w:r>
          </w:p>
        </w:tc>
        <w:tc>
          <w:tcPr>
            <w:tcW w:w="1111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noWrap/>
            <w:vAlign w:val="center"/>
            <w:hideMark/>
          </w:tcPr>
          <w:p w14:paraId="5B09123C" w14:textId="77777777" w:rsidR="001702E9" w:rsidRPr="00A35334" w:rsidRDefault="001702E9" w:rsidP="00DC6EAE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szCs w:val="24"/>
              </w:rPr>
            </w:pPr>
            <w:r w:rsidRPr="00A35334">
              <w:rPr>
                <w:rFonts w:ascii="Helvetica" w:eastAsia="Times New Roman" w:hAnsi="Helvetica" w:cs="Helvetica"/>
                <w:szCs w:val="24"/>
              </w:rPr>
              <w:t>1.139</w:t>
            </w:r>
          </w:p>
        </w:tc>
      </w:tr>
      <w:tr w:rsidR="001702E9" w:rsidRPr="00A35334" w14:paraId="2F9717A8" w14:textId="77777777" w:rsidTr="00DC6EAE">
        <w:trPr>
          <w:trHeight w:val="20"/>
        </w:trPr>
        <w:tc>
          <w:tcPr>
            <w:tcW w:w="2712" w:type="pct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hideMark/>
          </w:tcPr>
          <w:p w14:paraId="4A283EBB" w14:textId="77777777" w:rsidR="001702E9" w:rsidRPr="00A35334" w:rsidRDefault="001702E9" w:rsidP="00DC6EAE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szCs w:val="24"/>
              </w:rPr>
            </w:pPr>
            <w:r w:rsidRPr="00A35334">
              <w:rPr>
                <w:rFonts w:ascii="Helvetica" w:eastAsia="Times New Roman" w:hAnsi="Helvetica" w:cs="Helvetica"/>
                <w:szCs w:val="24"/>
              </w:rPr>
              <w:t>Fang mark</w:t>
            </w:r>
          </w:p>
        </w:tc>
        <w:tc>
          <w:tcPr>
            <w:tcW w:w="1177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noWrap/>
            <w:vAlign w:val="center"/>
            <w:hideMark/>
          </w:tcPr>
          <w:p w14:paraId="04FB7343" w14:textId="77777777" w:rsidR="001702E9" w:rsidRPr="00A35334" w:rsidRDefault="001702E9" w:rsidP="00DC6EAE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szCs w:val="24"/>
              </w:rPr>
            </w:pPr>
            <w:r w:rsidRPr="00A35334">
              <w:rPr>
                <w:rFonts w:ascii="Helvetica" w:eastAsia="Times New Roman" w:hAnsi="Helvetica" w:cs="Helvetica"/>
                <w:szCs w:val="24"/>
              </w:rPr>
              <w:t>0.117</w:t>
            </w:r>
          </w:p>
        </w:tc>
        <w:tc>
          <w:tcPr>
            <w:tcW w:w="1111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noWrap/>
            <w:vAlign w:val="center"/>
            <w:hideMark/>
          </w:tcPr>
          <w:p w14:paraId="3D819753" w14:textId="77777777" w:rsidR="001702E9" w:rsidRPr="00A35334" w:rsidRDefault="001702E9" w:rsidP="00DC6EAE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szCs w:val="24"/>
              </w:rPr>
            </w:pPr>
            <w:r w:rsidRPr="00A35334">
              <w:rPr>
                <w:rFonts w:ascii="Helvetica" w:eastAsia="Times New Roman" w:hAnsi="Helvetica" w:cs="Helvetica"/>
                <w:szCs w:val="24"/>
              </w:rPr>
              <w:t>8.560</w:t>
            </w:r>
          </w:p>
        </w:tc>
      </w:tr>
      <w:tr w:rsidR="001702E9" w:rsidRPr="00A35334" w14:paraId="1D85F463" w14:textId="77777777" w:rsidTr="00DC6EAE">
        <w:trPr>
          <w:trHeight w:val="20"/>
        </w:trPr>
        <w:tc>
          <w:tcPr>
            <w:tcW w:w="2712" w:type="pct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hideMark/>
          </w:tcPr>
          <w:p w14:paraId="52734CF7" w14:textId="77777777" w:rsidR="001702E9" w:rsidRPr="00A35334" w:rsidRDefault="001702E9" w:rsidP="00DC6EAE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szCs w:val="24"/>
              </w:rPr>
            </w:pPr>
            <w:r w:rsidRPr="00A35334">
              <w:rPr>
                <w:rFonts w:ascii="Helvetica" w:eastAsia="Times New Roman" w:hAnsi="Helvetica" w:cs="Helvetica"/>
                <w:szCs w:val="24"/>
              </w:rPr>
              <w:t>Abnormal pupil</w:t>
            </w:r>
          </w:p>
        </w:tc>
        <w:tc>
          <w:tcPr>
            <w:tcW w:w="1177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noWrap/>
            <w:vAlign w:val="center"/>
            <w:hideMark/>
          </w:tcPr>
          <w:p w14:paraId="2C5C7DC4" w14:textId="77777777" w:rsidR="001702E9" w:rsidRPr="00A35334" w:rsidRDefault="001702E9" w:rsidP="00DC6EAE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szCs w:val="24"/>
              </w:rPr>
            </w:pPr>
            <w:r w:rsidRPr="00A35334">
              <w:rPr>
                <w:rFonts w:ascii="Helvetica" w:eastAsia="Times New Roman" w:hAnsi="Helvetica" w:cs="Helvetica"/>
                <w:szCs w:val="24"/>
              </w:rPr>
              <w:t>0.698</w:t>
            </w:r>
          </w:p>
        </w:tc>
        <w:tc>
          <w:tcPr>
            <w:tcW w:w="1111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noWrap/>
            <w:vAlign w:val="center"/>
            <w:hideMark/>
          </w:tcPr>
          <w:p w14:paraId="7351A077" w14:textId="77777777" w:rsidR="001702E9" w:rsidRPr="00A35334" w:rsidRDefault="001702E9" w:rsidP="00DC6EAE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szCs w:val="24"/>
              </w:rPr>
            </w:pPr>
            <w:r w:rsidRPr="00A35334">
              <w:rPr>
                <w:rFonts w:ascii="Helvetica" w:eastAsia="Times New Roman" w:hAnsi="Helvetica" w:cs="Helvetica"/>
                <w:szCs w:val="24"/>
              </w:rPr>
              <w:t>1.433</w:t>
            </w:r>
          </w:p>
        </w:tc>
      </w:tr>
      <w:tr w:rsidR="001702E9" w:rsidRPr="00A35334" w14:paraId="1451E05C" w14:textId="77777777" w:rsidTr="00DC6EAE">
        <w:trPr>
          <w:trHeight w:val="20"/>
        </w:trPr>
        <w:tc>
          <w:tcPr>
            <w:tcW w:w="2712" w:type="pct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hideMark/>
          </w:tcPr>
          <w:p w14:paraId="36FD36E2" w14:textId="77777777" w:rsidR="001702E9" w:rsidRPr="00A35334" w:rsidRDefault="001702E9" w:rsidP="00DC6EAE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szCs w:val="24"/>
              </w:rPr>
            </w:pPr>
            <w:r w:rsidRPr="00A35334">
              <w:rPr>
                <w:rFonts w:ascii="Helvetica" w:eastAsia="Times New Roman" w:hAnsi="Helvetica" w:cs="Helvetica"/>
                <w:szCs w:val="24"/>
              </w:rPr>
              <w:t>Pain</w:t>
            </w:r>
          </w:p>
        </w:tc>
        <w:tc>
          <w:tcPr>
            <w:tcW w:w="1177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noWrap/>
            <w:vAlign w:val="center"/>
            <w:hideMark/>
          </w:tcPr>
          <w:p w14:paraId="2B2F496E" w14:textId="77777777" w:rsidR="001702E9" w:rsidRPr="00A35334" w:rsidRDefault="001702E9" w:rsidP="00DC6EAE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szCs w:val="24"/>
              </w:rPr>
            </w:pPr>
            <w:r w:rsidRPr="00A35334">
              <w:rPr>
                <w:rFonts w:ascii="Helvetica" w:eastAsia="Times New Roman" w:hAnsi="Helvetica" w:cs="Helvetica"/>
                <w:szCs w:val="24"/>
              </w:rPr>
              <w:t>0.373</w:t>
            </w:r>
          </w:p>
        </w:tc>
        <w:tc>
          <w:tcPr>
            <w:tcW w:w="1111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noWrap/>
            <w:vAlign w:val="center"/>
            <w:hideMark/>
          </w:tcPr>
          <w:p w14:paraId="5020C5D2" w14:textId="77777777" w:rsidR="001702E9" w:rsidRPr="00A35334" w:rsidRDefault="001702E9" w:rsidP="00DC6EAE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szCs w:val="24"/>
              </w:rPr>
            </w:pPr>
            <w:r w:rsidRPr="00A35334">
              <w:rPr>
                <w:rFonts w:ascii="Helvetica" w:eastAsia="Times New Roman" w:hAnsi="Helvetica" w:cs="Helvetica"/>
                <w:szCs w:val="24"/>
              </w:rPr>
              <w:t>2.678</w:t>
            </w:r>
          </w:p>
        </w:tc>
      </w:tr>
      <w:tr w:rsidR="001702E9" w:rsidRPr="00A35334" w14:paraId="40F1E2FD" w14:textId="77777777" w:rsidTr="00DC6EAE">
        <w:trPr>
          <w:trHeight w:val="20"/>
        </w:trPr>
        <w:tc>
          <w:tcPr>
            <w:tcW w:w="2712" w:type="pct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hideMark/>
          </w:tcPr>
          <w:p w14:paraId="2418DF72" w14:textId="77777777" w:rsidR="001702E9" w:rsidRPr="00A35334" w:rsidRDefault="001702E9" w:rsidP="00DC6EAE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szCs w:val="24"/>
              </w:rPr>
            </w:pPr>
            <w:r w:rsidRPr="00A35334">
              <w:rPr>
                <w:rFonts w:ascii="Helvetica" w:eastAsia="Times New Roman" w:hAnsi="Helvetica" w:cs="Helvetica"/>
                <w:szCs w:val="24"/>
              </w:rPr>
              <w:t>Abnormal consciousness</w:t>
            </w:r>
          </w:p>
        </w:tc>
        <w:tc>
          <w:tcPr>
            <w:tcW w:w="1177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noWrap/>
            <w:vAlign w:val="center"/>
            <w:hideMark/>
          </w:tcPr>
          <w:p w14:paraId="6940F0D4" w14:textId="77777777" w:rsidR="001702E9" w:rsidRPr="00A35334" w:rsidRDefault="001702E9" w:rsidP="00DC6EAE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szCs w:val="24"/>
              </w:rPr>
            </w:pPr>
            <w:r w:rsidRPr="00A35334">
              <w:rPr>
                <w:rFonts w:ascii="Helvetica" w:eastAsia="Times New Roman" w:hAnsi="Helvetica" w:cs="Helvetica"/>
                <w:szCs w:val="24"/>
              </w:rPr>
              <w:t>0.760</w:t>
            </w:r>
          </w:p>
        </w:tc>
        <w:tc>
          <w:tcPr>
            <w:tcW w:w="1111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noWrap/>
            <w:vAlign w:val="center"/>
            <w:hideMark/>
          </w:tcPr>
          <w:p w14:paraId="7B63DBBD" w14:textId="77777777" w:rsidR="001702E9" w:rsidRPr="00A35334" w:rsidRDefault="001702E9" w:rsidP="00DC6EAE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szCs w:val="24"/>
              </w:rPr>
            </w:pPr>
            <w:r w:rsidRPr="00A35334">
              <w:rPr>
                <w:rFonts w:ascii="Helvetica" w:eastAsia="Times New Roman" w:hAnsi="Helvetica" w:cs="Helvetica"/>
                <w:szCs w:val="24"/>
              </w:rPr>
              <w:t>1.316</w:t>
            </w:r>
          </w:p>
        </w:tc>
      </w:tr>
      <w:tr w:rsidR="001702E9" w:rsidRPr="00A35334" w14:paraId="43D2DE10" w14:textId="77777777" w:rsidTr="00DC6EAE">
        <w:trPr>
          <w:trHeight w:val="20"/>
        </w:trPr>
        <w:tc>
          <w:tcPr>
            <w:tcW w:w="2712" w:type="pct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hideMark/>
          </w:tcPr>
          <w:p w14:paraId="1A9DCB2B" w14:textId="77777777" w:rsidR="001702E9" w:rsidRPr="00A35334" w:rsidRDefault="001702E9" w:rsidP="00DC6EAE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szCs w:val="24"/>
              </w:rPr>
            </w:pPr>
            <w:r w:rsidRPr="00A35334">
              <w:rPr>
                <w:rFonts w:ascii="Helvetica" w:eastAsia="Times New Roman" w:hAnsi="Helvetica" w:cs="Helvetica"/>
                <w:szCs w:val="24"/>
              </w:rPr>
              <w:t>Abnormal temperature</w:t>
            </w:r>
          </w:p>
        </w:tc>
        <w:tc>
          <w:tcPr>
            <w:tcW w:w="1177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noWrap/>
            <w:vAlign w:val="center"/>
            <w:hideMark/>
          </w:tcPr>
          <w:p w14:paraId="3288007F" w14:textId="77777777" w:rsidR="001702E9" w:rsidRPr="00A35334" w:rsidRDefault="001702E9" w:rsidP="00DC6EAE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szCs w:val="24"/>
              </w:rPr>
            </w:pPr>
            <w:r w:rsidRPr="00A35334">
              <w:rPr>
                <w:rFonts w:ascii="Helvetica" w:eastAsia="Times New Roman" w:hAnsi="Helvetica" w:cs="Helvetica"/>
                <w:szCs w:val="24"/>
              </w:rPr>
              <w:t>0.894</w:t>
            </w:r>
          </w:p>
        </w:tc>
        <w:tc>
          <w:tcPr>
            <w:tcW w:w="1111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noWrap/>
            <w:vAlign w:val="center"/>
            <w:hideMark/>
          </w:tcPr>
          <w:p w14:paraId="2687D3BE" w14:textId="77777777" w:rsidR="001702E9" w:rsidRPr="00A35334" w:rsidRDefault="001702E9" w:rsidP="00DC6EAE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szCs w:val="24"/>
              </w:rPr>
            </w:pPr>
            <w:r w:rsidRPr="00A35334">
              <w:rPr>
                <w:rFonts w:ascii="Helvetica" w:eastAsia="Times New Roman" w:hAnsi="Helvetica" w:cs="Helvetica"/>
                <w:szCs w:val="24"/>
              </w:rPr>
              <w:t>1.118</w:t>
            </w:r>
          </w:p>
        </w:tc>
      </w:tr>
      <w:tr w:rsidR="001702E9" w:rsidRPr="00A35334" w14:paraId="2922193A" w14:textId="77777777" w:rsidTr="00DC6EAE">
        <w:trPr>
          <w:trHeight w:val="20"/>
        </w:trPr>
        <w:tc>
          <w:tcPr>
            <w:tcW w:w="2712" w:type="pct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hideMark/>
          </w:tcPr>
          <w:p w14:paraId="0B9DF4F1" w14:textId="77777777" w:rsidR="001702E9" w:rsidRPr="00A35334" w:rsidRDefault="001702E9" w:rsidP="00DC6EAE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szCs w:val="24"/>
              </w:rPr>
            </w:pPr>
            <w:r w:rsidRPr="00A35334">
              <w:rPr>
                <w:rFonts w:ascii="Helvetica" w:eastAsia="Times New Roman" w:hAnsi="Helvetica" w:cs="Helvetica"/>
                <w:szCs w:val="24"/>
              </w:rPr>
              <w:t>Edema</w:t>
            </w:r>
          </w:p>
        </w:tc>
        <w:tc>
          <w:tcPr>
            <w:tcW w:w="1177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noWrap/>
            <w:vAlign w:val="center"/>
            <w:hideMark/>
          </w:tcPr>
          <w:p w14:paraId="45CA6EF5" w14:textId="77777777" w:rsidR="001702E9" w:rsidRPr="00A35334" w:rsidRDefault="001702E9" w:rsidP="00DC6EAE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szCs w:val="24"/>
              </w:rPr>
            </w:pPr>
            <w:r w:rsidRPr="00A35334">
              <w:rPr>
                <w:rFonts w:ascii="Helvetica" w:eastAsia="Times New Roman" w:hAnsi="Helvetica" w:cs="Helvetica"/>
                <w:szCs w:val="24"/>
              </w:rPr>
              <w:t>0.509</w:t>
            </w:r>
          </w:p>
        </w:tc>
        <w:tc>
          <w:tcPr>
            <w:tcW w:w="1111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noWrap/>
            <w:vAlign w:val="center"/>
            <w:hideMark/>
          </w:tcPr>
          <w:p w14:paraId="020F89B2" w14:textId="77777777" w:rsidR="001702E9" w:rsidRPr="00A35334" w:rsidRDefault="001702E9" w:rsidP="00DC6EAE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szCs w:val="24"/>
              </w:rPr>
            </w:pPr>
            <w:r w:rsidRPr="00A35334">
              <w:rPr>
                <w:rFonts w:ascii="Helvetica" w:eastAsia="Times New Roman" w:hAnsi="Helvetica" w:cs="Helvetica"/>
                <w:szCs w:val="24"/>
              </w:rPr>
              <w:t>1.964</w:t>
            </w:r>
          </w:p>
        </w:tc>
      </w:tr>
      <w:tr w:rsidR="001702E9" w:rsidRPr="00A35334" w14:paraId="293155DA" w14:textId="77777777" w:rsidTr="00DC6EAE">
        <w:trPr>
          <w:trHeight w:val="20"/>
        </w:trPr>
        <w:tc>
          <w:tcPr>
            <w:tcW w:w="2712" w:type="pct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hideMark/>
          </w:tcPr>
          <w:p w14:paraId="1C2E9C51" w14:textId="77777777" w:rsidR="001702E9" w:rsidRPr="00A35334" w:rsidRDefault="001702E9" w:rsidP="00DC6EAE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szCs w:val="24"/>
              </w:rPr>
            </w:pPr>
            <w:r w:rsidRPr="00A35334">
              <w:rPr>
                <w:rFonts w:ascii="Helvetica" w:eastAsia="Times New Roman" w:hAnsi="Helvetica" w:cs="Helvetica"/>
                <w:szCs w:val="24"/>
              </w:rPr>
              <w:t>Crepitus in lungs</w:t>
            </w:r>
          </w:p>
        </w:tc>
        <w:tc>
          <w:tcPr>
            <w:tcW w:w="1177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noWrap/>
            <w:vAlign w:val="center"/>
            <w:hideMark/>
          </w:tcPr>
          <w:p w14:paraId="432F9C87" w14:textId="77777777" w:rsidR="001702E9" w:rsidRPr="00A35334" w:rsidRDefault="001702E9" w:rsidP="00DC6EAE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szCs w:val="24"/>
              </w:rPr>
            </w:pPr>
            <w:r w:rsidRPr="00A35334">
              <w:rPr>
                <w:rFonts w:ascii="Helvetica" w:eastAsia="Times New Roman" w:hAnsi="Helvetica" w:cs="Helvetica"/>
                <w:szCs w:val="24"/>
              </w:rPr>
              <w:t>0.226</w:t>
            </w:r>
          </w:p>
        </w:tc>
        <w:tc>
          <w:tcPr>
            <w:tcW w:w="1111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noWrap/>
            <w:vAlign w:val="center"/>
            <w:hideMark/>
          </w:tcPr>
          <w:p w14:paraId="1494BD5D" w14:textId="77777777" w:rsidR="001702E9" w:rsidRPr="00A35334" w:rsidRDefault="001702E9" w:rsidP="00DC6EAE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szCs w:val="24"/>
              </w:rPr>
            </w:pPr>
            <w:r w:rsidRPr="00A35334">
              <w:rPr>
                <w:rFonts w:ascii="Helvetica" w:eastAsia="Times New Roman" w:hAnsi="Helvetica" w:cs="Helvetica"/>
                <w:szCs w:val="24"/>
              </w:rPr>
              <w:t>4.419</w:t>
            </w:r>
          </w:p>
        </w:tc>
      </w:tr>
      <w:tr w:rsidR="001702E9" w:rsidRPr="00A35334" w14:paraId="598E35A1" w14:textId="77777777" w:rsidTr="00DC6EAE">
        <w:trPr>
          <w:trHeight w:val="20"/>
        </w:trPr>
        <w:tc>
          <w:tcPr>
            <w:tcW w:w="2712" w:type="pct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hideMark/>
          </w:tcPr>
          <w:p w14:paraId="64B76775" w14:textId="77777777" w:rsidR="001702E9" w:rsidRPr="00A35334" w:rsidRDefault="001702E9" w:rsidP="00DC6EAE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szCs w:val="24"/>
              </w:rPr>
            </w:pPr>
            <w:r w:rsidRPr="00A35334">
              <w:rPr>
                <w:rFonts w:ascii="Helvetica" w:eastAsia="Times New Roman" w:hAnsi="Helvetica" w:cs="Helvetica"/>
                <w:szCs w:val="24"/>
              </w:rPr>
              <w:t>Bronchorrhea</w:t>
            </w:r>
          </w:p>
        </w:tc>
        <w:tc>
          <w:tcPr>
            <w:tcW w:w="1177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noWrap/>
            <w:vAlign w:val="center"/>
            <w:hideMark/>
          </w:tcPr>
          <w:p w14:paraId="6B08D67B" w14:textId="77777777" w:rsidR="001702E9" w:rsidRPr="00A35334" w:rsidRDefault="001702E9" w:rsidP="00DC6EAE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szCs w:val="24"/>
              </w:rPr>
            </w:pPr>
            <w:r w:rsidRPr="00A35334">
              <w:rPr>
                <w:rFonts w:ascii="Helvetica" w:eastAsia="Times New Roman" w:hAnsi="Helvetica" w:cs="Helvetica"/>
                <w:szCs w:val="24"/>
              </w:rPr>
              <w:t>0.231</w:t>
            </w:r>
          </w:p>
        </w:tc>
        <w:tc>
          <w:tcPr>
            <w:tcW w:w="1111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noWrap/>
            <w:vAlign w:val="center"/>
            <w:hideMark/>
          </w:tcPr>
          <w:p w14:paraId="4D192ADD" w14:textId="77777777" w:rsidR="001702E9" w:rsidRPr="00A35334" w:rsidRDefault="001702E9" w:rsidP="00DC6EAE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szCs w:val="24"/>
              </w:rPr>
            </w:pPr>
            <w:r w:rsidRPr="00A35334">
              <w:rPr>
                <w:rFonts w:ascii="Helvetica" w:eastAsia="Times New Roman" w:hAnsi="Helvetica" w:cs="Helvetica"/>
                <w:szCs w:val="24"/>
              </w:rPr>
              <w:t>4.329</w:t>
            </w:r>
          </w:p>
        </w:tc>
      </w:tr>
      <w:tr w:rsidR="001702E9" w:rsidRPr="00A35334" w14:paraId="3D2228AF" w14:textId="77777777" w:rsidTr="00DC6EAE">
        <w:trPr>
          <w:trHeight w:val="20"/>
        </w:trPr>
        <w:tc>
          <w:tcPr>
            <w:tcW w:w="2712" w:type="pct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hideMark/>
          </w:tcPr>
          <w:p w14:paraId="3FAC370F" w14:textId="77777777" w:rsidR="001702E9" w:rsidRPr="00A35334" w:rsidRDefault="001702E9" w:rsidP="00DC6EAE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szCs w:val="24"/>
              </w:rPr>
            </w:pPr>
            <w:r w:rsidRPr="00A35334">
              <w:rPr>
                <w:rFonts w:ascii="Helvetica" w:eastAsia="Times New Roman" w:hAnsi="Helvetica" w:cs="Helvetica"/>
                <w:szCs w:val="24"/>
              </w:rPr>
              <w:t>Saliva</w:t>
            </w:r>
          </w:p>
        </w:tc>
        <w:tc>
          <w:tcPr>
            <w:tcW w:w="1177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noWrap/>
            <w:vAlign w:val="center"/>
            <w:hideMark/>
          </w:tcPr>
          <w:p w14:paraId="4CC8FE8F" w14:textId="77777777" w:rsidR="001702E9" w:rsidRPr="00A35334" w:rsidRDefault="001702E9" w:rsidP="00DC6EAE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szCs w:val="24"/>
              </w:rPr>
            </w:pPr>
            <w:r w:rsidRPr="00A35334">
              <w:rPr>
                <w:rFonts w:ascii="Helvetica" w:eastAsia="Times New Roman" w:hAnsi="Helvetica" w:cs="Helvetica"/>
                <w:szCs w:val="24"/>
              </w:rPr>
              <w:t>0.615</w:t>
            </w:r>
          </w:p>
        </w:tc>
        <w:tc>
          <w:tcPr>
            <w:tcW w:w="1111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noWrap/>
            <w:vAlign w:val="center"/>
            <w:hideMark/>
          </w:tcPr>
          <w:p w14:paraId="55DA920F" w14:textId="77777777" w:rsidR="001702E9" w:rsidRPr="00A35334" w:rsidRDefault="001702E9" w:rsidP="00DC6EAE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szCs w:val="24"/>
              </w:rPr>
            </w:pPr>
            <w:r w:rsidRPr="00A35334">
              <w:rPr>
                <w:rFonts w:ascii="Helvetica" w:eastAsia="Times New Roman" w:hAnsi="Helvetica" w:cs="Helvetica"/>
                <w:szCs w:val="24"/>
              </w:rPr>
              <w:t>1.625</w:t>
            </w:r>
          </w:p>
        </w:tc>
      </w:tr>
      <w:tr w:rsidR="001702E9" w:rsidRPr="00A35334" w14:paraId="20E276AF" w14:textId="77777777" w:rsidTr="00DC6EAE">
        <w:trPr>
          <w:trHeight w:val="20"/>
        </w:trPr>
        <w:tc>
          <w:tcPr>
            <w:tcW w:w="2712" w:type="pct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hideMark/>
          </w:tcPr>
          <w:p w14:paraId="627F963E" w14:textId="77777777" w:rsidR="001702E9" w:rsidRPr="00A35334" w:rsidRDefault="001702E9" w:rsidP="00DC6EAE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szCs w:val="24"/>
              </w:rPr>
            </w:pPr>
            <w:r w:rsidRPr="00A35334">
              <w:rPr>
                <w:rFonts w:ascii="Helvetica" w:eastAsia="Times New Roman" w:hAnsi="Helvetica" w:cs="Helvetica"/>
                <w:szCs w:val="24"/>
              </w:rPr>
              <w:t>Lacrimation</w:t>
            </w:r>
          </w:p>
        </w:tc>
        <w:tc>
          <w:tcPr>
            <w:tcW w:w="1177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noWrap/>
            <w:vAlign w:val="center"/>
            <w:hideMark/>
          </w:tcPr>
          <w:p w14:paraId="53B3AC1A" w14:textId="77777777" w:rsidR="001702E9" w:rsidRPr="00A35334" w:rsidRDefault="001702E9" w:rsidP="00DC6EAE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szCs w:val="24"/>
              </w:rPr>
            </w:pPr>
            <w:r w:rsidRPr="00A35334">
              <w:rPr>
                <w:rFonts w:ascii="Helvetica" w:eastAsia="Times New Roman" w:hAnsi="Helvetica" w:cs="Helvetica"/>
                <w:szCs w:val="24"/>
              </w:rPr>
              <w:t>0.642</w:t>
            </w:r>
          </w:p>
        </w:tc>
        <w:tc>
          <w:tcPr>
            <w:tcW w:w="1111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noWrap/>
            <w:vAlign w:val="center"/>
            <w:hideMark/>
          </w:tcPr>
          <w:p w14:paraId="2EDE4AA5" w14:textId="77777777" w:rsidR="001702E9" w:rsidRPr="00A35334" w:rsidRDefault="001702E9" w:rsidP="00DC6EAE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szCs w:val="24"/>
              </w:rPr>
            </w:pPr>
            <w:r w:rsidRPr="00A35334">
              <w:rPr>
                <w:rFonts w:ascii="Helvetica" w:eastAsia="Times New Roman" w:hAnsi="Helvetica" w:cs="Helvetica"/>
                <w:szCs w:val="24"/>
              </w:rPr>
              <w:t>1.557</w:t>
            </w:r>
          </w:p>
        </w:tc>
      </w:tr>
      <w:tr w:rsidR="001702E9" w:rsidRPr="00A35334" w14:paraId="43240768" w14:textId="77777777" w:rsidTr="00DC6EAE">
        <w:trPr>
          <w:trHeight w:val="20"/>
        </w:trPr>
        <w:tc>
          <w:tcPr>
            <w:tcW w:w="2712" w:type="pct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hideMark/>
          </w:tcPr>
          <w:p w14:paraId="2AEFC9C7" w14:textId="77777777" w:rsidR="001702E9" w:rsidRPr="00A35334" w:rsidRDefault="001702E9" w:rsidP="00DC6EAE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szCs w:val="24"/>
              </w:rPr>
            </w:pPr>
            <w:r w:rsidRPr="00A35334">
              <w:rPr>
                <w:rFonts w:ascii="Helvetica" w:eastAsia="Times New Roman" w:hAnsi="Helvetica" w:cs="Helvetica"/>
                <w:szCs w:val="24"/>
              </w:rPr>
              <w:t>Dyspnea</w:t>
            </w:r>
          </w:p>
        </w:tc>
        <w:tc>
          <w:tcPr>
            <w:tcW w:w="1177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noWrap/>
            <w:vAlign w:val="center"/>
            <w:hideMark/>
          </w:tcPr>
          <w:p w14:paraId="4C1CA598" w14:textId="77777777" w:rsidR="001702E9" w:rsidRPr="00A35334" w:rsidRDefault="001702E9" w:rsidP="00DC6EAE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szCs w:val="24"/>
              </w:rPr>
            </w:pPr>
            <w:r w:rsidRPr="00A35334">
              <w:rPr>
                <w:rFonts w:ascii="Helvetica" w:eastAsia="Times New Roman" w:hAnsi="Helvetica" w:cs="Helvetica"/>
                <w:szCs w:val="24"/>
              </w:rPr>
              <w:t>0.834</w:t>
            </w:r>
          </w:p>
        </w:tc>
        <w:tc>
          <w:tcPr>
            <w:tcW w:w="1111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noWrap/>
            <w:vAlign w:val="center"/>
            <w:hideMark/>
          </w:tcPr>
          <w:p w14:paraId="02098AF2" w14:textId="77777777" w:rsidR="001702E9" w:rsidRPr="00A35334" w:rsidRDefault="001702E9" w:rsidP="00DC6EAE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szCs w:val="24"/>
              </w:rPr>
            </w:pPr>
            <w:r w:rsidRPr="00A35334">
              <w:rPr>
                <w:rFonts w:ascii="Helvetica" w:eastAsia="Times New Roman" w:hAnsi="Helvetica" w:cs="Helvetica"/>
                <w:szCs w:val="24"/>
              </w:rPr>
              <w:t>1.199</w:t>
            </w:r>
          </w:p>
        </w:tc>
      </w:tr>
      <w:tr w:rsidR="001702E9" w:rsidRPr="00A35334" w14:paraId="3D2B5937" w14:textId="77777777" w:rsidTr="00DC6EAE">
        <w:trPr>
          <w:trHeight w:val="20"/>
        </w:trPr>
        <w:tc>
          <w:tcPr>
            <w:tcW w:w="2712" w:type="pct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hideMark/>
          </w:tcPr>
          <w:p w14:paraId="583D020A" w14:textId="77777777" w:rsidR="001702E9" w:rsidRPr="00A35334" w:rsidRDefault="001702E9" w:rsidP="00DC6EAE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szCs w:val="24"/>
              </w:rPr>
            </w:pPr>
            <w:r w:rsidRPr="00A35334">
              <w:rPr>
                <w:rFonts w:ascii="Helvetica" w:eastAsia="Times New Roman" w:hAnsi="Helvetica" w:cs="Helvetica"/>
                <w:szCs w:val="24"/>
              </w:rPr>
              <w:t>Fasciculation</w:t>
            </w:r>
          </w:p>
        </w:tc>
        <w:tc>
          <w:tcPr>
            <w:tcW w:w="1177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noWrap/>
            <w:vAlign w:val="center"/>
            <w:hideMark/>
          </w:tcPr>
          <w:p w14:paraId="378421A2" w14:textId="77777777" w:rsidR="001702E9" w:rsidRPr="00A35334" w:rsidRDefault="001702E9" w:rsidP="00DC6EAE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szCs w:val="24"/>
              </w:rPr>
            </w:pPr>
            <w:r w:rsidRPr="00A35334">
              <w:rPr>
                <w:rFonts w:ascii="Helvetica" w:eastAsia="Times New Roman" w:hAnsi="Helvetica" w:cs="Helvetica"/>
                <w:szCs w:val="24"/>
              </w:rPr>
              <w:t>0.870</w:t>
            </w:r>
          </w:p>
        </w:tc>
        <w:tc>
          <w:tcPr>
            <w:tcW w:w="1111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noWrap/>
            <w:vAlign w:val="center"/>
            <w:hideMark/>
          </w:tcPr>
          <w:p w14:paraId="630B222F" w14:textId="77777777" w:rsidR="001702E9" w:rsidRPr="00A35334" w:rsidRDefault="001702E9" w:rsidP="00DC6EAE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szCs w:val="24"/>
              </w:rPr>
            </w:pPr>
            <w:r w:rsidRPr="00A35334">
              <w:rPr>
                <w:rFonts w:ascii="Helvetica" w:eastAsia="Times New Roman" w:hAnsi="Helvetica" w:cs="Helvetica"/>
                <w:szCs w:val="24"/>
              </w:rPr>
              <w:t>1.150</w:t>
            </w:r>
          </w:p>
        </w:tc>
      </w:tr>
      <w:tr w:rsidR="001702E9" w:rsidRPr="00A35334" w14:paraId="4FBA1C54" w14:textId="77777777" w:rsidTr="00DC6EAE">
        <w:trPr>
          <w:trHeight w:val="20"/>
        </w:trPr>
        <w:tc>
          <w:tcPr>
            <w:tcW w:w="2712" w:type="pct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hideMark/>
          </w:tcPr>
          <w:p w14:paraId="430A5B49" w14:textId="77777777" w:rsidR="001702E9" w:rsidRPr="00A35334" w:rsidRDefault="001702E9" w:rsidP="00DC6EAE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szCs w:val="24"/>
              </w:rPr>
            </w:pPr>
            <w:r w:rsidRPr="00A35334">
              <w:rPr>
                <w:rFonts w:ascii="Helvetica" w:eastAsia="Times New Roman" w:hAnsi="Helvetica" w:cs="Helvetica"/>
                <w:szCs w:val="24"/>
              </w:rPr>
              <w:t>Atropine</w:t>
            </w:r>
          </w:p>
        </w:tc>
        <w:tc>
          <w:tcPr>
            <w:tcW w:w="1177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noWrap/>
            <w:vAlign w:val="center"/>
            <w:hideMark/>
          </w:tcPr>
          <w:p w14:paraId="7F5CE438" w14:textId="77777777" w:rsidR="001702E9" w:rsidRPr="00A35334" w:rsidRDefault="001702E9" w:rsidP="00DC6EAE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szCs w:val="24"/>
              </w:rPr>
            </w:pPr>
            <w:r w:rsidRPr="00A35334">
              <w:rPr>
                <w:rFonts w:ascii="Helvetica" w:eastAsia="Times New Roman" w:hAnsi="Helvetica" w:cs="Helvetica"/>
                <w:szCs w:val="24"/>
              </w:rPr>
              <w:t>0.624</w:t>
            </w:r>
          </w:p>
        </w:tc>
        <w:tc>
          <w:tcPr>
            <w:tcW w:w="1111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noWrap/>
            <w:vAlign w:val="center"/>
            <w:hideMark/>
          </w:tcPr>
          <w:p w14:paraId="29AC3D58" w14:textId="77777777" w:rsidR="001702E9" w:rsidRPr="00A35334" w:rsidRDefault="001702E9" w:rsidP="00DC6EAE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szCs w:val="24"/>
              </w:rPr>
            </w:pPr>
            <w:r w:rsidRPr="00A35334">
              <w:rPr>
                <w:rFonts w:ascii="Helvetica" w:eastAsia="Times New Roman" w:hAnsi="Helvetica" w:cs="Helvetica"/>
                <w:szCs w:val="24"/>
              </w:rPr>
              <w:t>1.602</w:t>
            </w:r>
          </w:p>
        </w:tc>
      </w:tr>
      <w:tr w:rsidR="001702E9" w:rsidRPr="00A35334" w14:paraId="06ACB000" w14:textId="77777777" w:rsidTr="00DC6EAE">
        <w:trPr>
          <w:trHeight w:val="20"/>
        </w:trPr>
        <w:tc>
          <w:tcPr>
            <w:tcW w:w="2712" w:type="pct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hideMark/>
          </w:tcPr>
          <w:p w14:paraId="31DDA7AC" w14:textId="77777777" w:rsidR="001702E9" w:rsidRPr="00A35334" w:rsidRDefault="001702E9" w:rsidP="00DC6EAE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szCs w:val="24"/>
              </w:rPr>
            </w:pPr>
            <w:r w:rsidRPr="00A35334">
              <w:rPr>
                <w:rFonts w:ascii="Helvetica" w:eastAsia="Times New Roman" w:hAnsi="Helvetica" w:cs="Helvetica"/>
                <w:szCs w:val="24"/>
              </w:rPr>
              <w:t>Anti-snake venom</w:t>
            </w:r>
          </w:p>
        </w:tc>
        <w:tc>
          <w:tcPr>
            <w:tcW w:w="1177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noWrap/>
            <w:vAlign w:val="center"/>
            <w:hideMark/>
          </w:tcPr>
          <w:p w14:paraId="1F762D34" w14:textId="77777777" w:rsidR="001702E9" w:rsidRPr="00A35334" w:rsidRDefault="001702E9" w:rsidP="00DC6EAE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szCs w:val="24"/>
              </w:rPr>
            </w:pPr>
            <w:r w:rsidRPr="00A35334">
              <w:rPr>
                <w:rFonts w:ascii="Helvetica" w:eastAsia="Times New Roman" w:hAnsi="Helvetica" w:cs="Helvetica"/>
                <w:szCs w:val="24"/>
              </w:rPr>
              <w:t>0.061</w:t>
            </w:r>
          </w:p>
        </w:tc>
        <w:tc>
          <w:tcPr>
            <w:tcW w:w="1111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noWrap/>
            <w:vAlign w:val="center"/>
            <w:hideMark/>
          </w:tcPr>
          <w:p w14:paraId="13B0F4D1" w14:textId="77777777" w:rsidR="001702E9" w:rsidRPr="00A35334" w:rsidRDefault="001702E9" w:rsidP="00DC6EAE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szCs w:val="24"/>
              </w:rPr>
            </w:pPr>
            <w:r w:rsidRPr="00A35334">
              <w:rPr>
                <w:rFonts w:ascii="Helvetica" w:eastAsia="Times New Roman" w:hAnsi="Helvetica" w:cs="Helvetica"/>
                <w:szCs w:val="24"/>
              </w:rPr>
              <w:t>16.352</w:t>
            </w:r>
          </w:p>
        </w:tc>
      </w:tr>
      <w:tr w:rsidR="001702E9" w:rsidRPr="00A35334" w14:paraId="5B1D1542" w14:textId="77777777" w:rsidTr="00DC6EAE">
        <w:trPr>
          <w:trHeight w:val="20"/>
        </w:trPr>
        <w:tc>
          <w:tcPr>
            <w:tcW w:w="2712" w:type="pct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hideMark/>
          </w:tcPr>
          <w:p w14:paraId="29E89AB6" w14:textId="77777777" w:rsidR="001702E9" w:rsidRPr="00A35334" w:rsidRDefault="001702E9" w:rsidP="00DC6EAE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szCs w:val="24"/>
              </w:rPr>
            </w:pPr>
            <w:r w:rsidRPr="00A35334">
              <w:rPr>
                <w:rFonts w:ascii="Helvetica" w:eastAsia="Times New Roman" w:hAnsi="Helvetica" w:cs="Helvetica"/>
                <w:szCs w:val="24"/>
              </w:rPr>
              <w:t>Multivitamin</w:t>
            </w:r>
          </w:p>
        </w:tc>
        <w:tc>
          <w:tcPr>
            <w:tcW w:w="1177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noWrap/>
            <w:vAlign w:val="center"/>
            <w:hideMark/>
          </w:tcPr>
          <w:p w14:paraId="5B84001F" w14:textId="77777777" w:rsidR="001702E9" w:rsidRPr="00A35334" w:rsidRDefault="001702E9" w:rsidP="00DC6EAE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szCs w:val="24"/>
              </w:rPr>
            </w:pPr>
            <w:r w:rsidRPr="00A35334">
              <w:rPr>
                <w:rFonts w:ascii="Helvetica" w:eastAsia="Times New Roman" w:hAnsi="Helvetica" w:cs="Helvetica"/>
                <w:szCs w:val="24"/>
              </w:rPr>
              <w:t>0.965</w:t>
            </w:r>
          </w:p>
        </w:tc>
        <w:tc>
          <w:tcPr>
            <w:tcW w:w="1111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noWrap/>
            <w:vAlign w:val="center"/>
            <w:hideMark/>
          </w:tcPr>
          <w:p w14:paraId="72059474" w14:textId="77777777" w:rsidR="001702E9" w:rsidRPr="00A35334" w:rsidRDefault="001702E9" w:rsidP="00DC6EAE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szCs w:val="24"/>
              </w:rPr>
            </w:pPr>
            <w:r w:rsidRPr="00A35334">
              <w:rPr>
                <w:rFonts w:ascii="Helvetica" w:eastAsia="Times New Roman" w:hAnsi="Helvetica" w:cs="Helvetica"/>
                <w:szCs w:val="24"/>
              </w:rPr>
              <w:t>1.036</w:t>
            </w:r>
          </w:p>
        </w:tc>
      </w:tr>
      <w:tr w:rsidR="001702E9" w:rsidRPr="00A35334" w14:paraId="109A849E" w14:textId="77777777" w:rsidTr="00DC6EAE">
        <w:trPr>
          <w:trHeight w:val="20"/>
        </w:trPr>
        <w:tc>
          <w:tcPr>
            <w:tcW w:w="2712" w:type="pct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hideMark/>
          </w:tcPr>
          <w:p w14:paraId="05C56D35" w14:textId="77777777" w:rsidR="001702E9" w:rsidRPr="00A35334" w:rsidRDefault="001702E9" w:rsidP="00DC6EAE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szCs w:val="24"/>
              </w:rPr>
            </w:pPr>
            <w:r w:rsidRPr="00A35334">
              <w:rPr>
                <w:rFonts w:ascii="Helvetica" w:eastAsia="Times New Roman" w:hAnsi="Helvetica" w:cs="Helvetica"/>
                <w:szCs w:val="24"/>
              </w:rPr>
              <w:t>Analgesic</w:t>
            </w:r>
          </w:p>
        </w:tc>
        <w:tc>
          <w:tcPr>
            <w:tcW w:w="1177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noWrap/>
            <w:vAlign w:val="center"/>
            <w:hideMark/>
          </w:tcPr>
          <w:p w14:paraId="01FB30C5" w14:textId="77777777" w:rsidR="001702E9" w:rsidRPr="00A35334" w:rsidRDefault="001702E9" w:rsidP="00DC6EAE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szCs w:val="24"/>
              </w:rPr>
            </w:pPr>
            <w:r w:rsidRPr="00A35334">
              <w:rPr>
                <w:rFonts w:ascii="Helvetica" w:eastAsia="Times New Roman" w:hAnsi="Helvetica" w:cs="Helvetica"/>
                <w:szCs w:val="24"/>
              </w:rPr>
              <w:t>0.829</w:t>
            </w:r>
          </w:p>
        </w:tc>
        <w:tc>
          <w:tcPr>
            <w:tcW w:w="1111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noWrap/>
            <w:vAlign w:val="center"/>
            <w:hideMark/>
          </w:tcPr>
          <w:p w14:paraId="1C8AB6FB" w14:textId="77777777" w:rsidR="001702E9" w:rsidRPr="00A35334" w:rsidRDefault="001702E9" w:rsidP="00DC6EAE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szCs w:val="24"/>
              </w:rPr>
            </w:pPr>
            <w:r w:rsidRPr="00A35334">
              <w:rPr>
                <w:rFonts w:ascii="Helvetica" w:eastAsia="Times New Roman" w:hAnsi="Helvetica" w:cs="Helvetica"/>
                <w:szCs w:val="24"/>
              </w:rPr>
              <w:t>1.206</w:t>
            </w:r>
          </w:p>
        </w:tc>
      </w:tr>
      <w:tr w:rsidR="001702E9" w:rsidRPr="00A35334" w14:paraId="5D295309" w14:textId="77777777" w:rsidTr="00DC6EAE">
        <w:trPr>
          <w:trHeight w:val="20"/>
        </w:trPr>
        <w:tc>
          <w:tcPr>
            <w:tcW w:w="2712" w:type="pct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hideMark/>
          </w:tcPr>
          <w:p w14:paraId="12DE6C2E" w14:textId="77777777" w:rsidR="001702E9" w:rsidRPr="00A35334" w:rsidRDefault="001702E9" w:rsidP="00DC6EAE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szCs w:val="24"/>
              </w:rPr>
            </w:pPr>
            <w:r w:rsidRPr="00A35334">
              <w:rPr>
                <w:rFonts w:ascii="Helvetica" w:eastAsia="Times New Roman" w:hAnsi="Helvetica" w:cs="Helvetica"/>
                <w:szCs w:val="24"/>
              </w:rPr>
              <w:t>Anti-inflammatory</w:t>
            </w:r>
          </w:p>
        </w:tc>
        <w:tc>
          <w:tcPr>
            <w:tcW w:w="1177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noWrap/>
            <w:vAlign w:val="center"/>
            <w:hideMark/>
          </w:tcPr>
          <w:p w14:paraId="79E8DED3" w14:textId="77777777" w:rsidR="001702E9" w:rsidRPr="00A35334" w:rsidRDefault="001702E9" w:rsidP="00DC6EAE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szCs w:val="24"/>
              </w:rPr>
            </w:pPr>
            <w:r w:rsidRPr="00A35334">
              <w:rPr>
                <w:rFonts w:ascii="Helvetica" w:eastAsia="Times New Roman" w:hAnsi="Helvetica" w:cs="Helvetica"/>
                <w:szCs w:val="24"/>
              </w:rPr>
              <w:t>0.604</w:t>
            </w:r>
          </w:p>
        </w:tc>
        <w:tc>
          <w:tcPr>
            <w:tcW w:w="1111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noWrap/>
            <w:vAlign w:val="center"/>
            <w:hideMark/>
          </w:tcPr>
          <w:p w14:paraId="75B934BE" w14:textId="77777777" w:rsidR="001702E9" w:rsidRPr="00A35334" w:rsidRDefault="001702E9" w:rsidP="00DC6EAE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szCs w:val="24"/>
              </w:rPr>
            </w:pPr>
            <w:r w:rsidRPr="00A35334">
              <w:rPr>
                <w:rFonts w:ascii="Helvetica" w:eastAsia="Times New Roman" w:hAnsi="Helvetica" w:cs="Helvetica"/>
                <w:szCs w:val="24"/>
              </w:rPr>
              <w:t>1.655</w:t>
            </w:r>
          </w:p>
        </w:tc>
      </w:tr>
      <w:tr w:rsidR="001702E9" w:rsidRPr="00A35334" w14:paraId="05B5A713" w14:textId="77777777" w:rsidTr="00DC6EAE">
        <w:trPr>
          <w:trHeight w:val="20"/>
        </w:trPr>
        <w:tc>
          <w:tcPr>
            <w:tcW w:w="2712" w:type="pct"/>
            <w:tcBorders>
              <w:top w:val="nil"/>
              <w:left w:val="nil"/>
              <w:bottom w:val="single" w:sz="12" w:space="0" w:color="000000"/>
              <w:right w:val="single" w:sz="4" w:space="0" w:color="FFFFFF" w:themeColor="background1"/>
            </w:tcBorders>
            <w:hideMark/>
          </w:tcPr>
          <w:p w14:paraId="15635D69" w14:textId="77777777" w:rsidR="001702E9" w:rsidRPr="00A35334" w:rsidRDefault="001702E9" w:rsidP="00DC6EAE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szCs w:val="24"/>
              </w:rPr>
            </w:pPr>
            <w:r w:rsidRPr="00A35334">
              <w:rPr>
                <w:rFonts w:ascii="Helvetica" w:eastAsia="Times New Roman" w:hAnsi="Helvetica" w:cs="Helvetica"/>
                <w:szCs w:val="24"/>
              </w:rPr>
              <w:t>Corticosteroid</w:t>
            </w:r>
          </w:p>
        </w:tc>
        <w:tc>
          <w:tcPr>
            <w:tcW w:w="1177" w:type="pct"/>
            <w:tcBorders>
              <w:top w:val="nil"/>
              <w:left w:val="single" w:sz="4" w:space="0" w:color="FFFFFF" w:themeColor="background1"/>
              <w:bottom w:val="single" w:sz="12" w:space="0" w:color="000000"/>
              <w:right w:val="single" w:sz="4" w:space="0" w:color="FFFFFF" w:themeColor="background1"/>
            </w:tcBorders>
            <w:noWrap/>
            <w:vAlign w:val="center"/>
            <w:hideMark/>
          </w:tcPr>
          <w:p w14:paraId="20033028" w14:textId="77777777" w:rsidR="001702E9" w:rsidRPr="00A35334" w:rsidRDefault="001702E9" w:rsidP="00DC6EAE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szCs w:val="24"/>
              </w:rPr>
            </w:pPr>
            <w:r w:rsidRPr="00A35334">
              <w:rPr>
                <w:rFonts w:ascii="Helvetica" w:eastAsia="Times New Roman" w:hAnsi="Helvetica" w:cs="Helvetica"/>
                <w:szCs w:val="24"/>
              </w:rPr>
              <w:t>0.840</w:t>
            </w:r>
          </w:p>
        </w:tc>
        <w:tc>
          <w:tcPr>
            <w:tcW w:w="1111" w:type="pct"/>
            <w:tcBorders>
              <w:top w:val="nil"/>
              <w:left w:val="single" w:sz="4" w:space="0" w:color="FFFFFF" w:themeColor="background1"/>
              <w:bottom w:val="single" w:sz="12" w:space="0" w:color="000000"/>
              <w:right w:val="single" w:sz="4" w:space="0" w:color="FFFFFF" w:themeColor="background1"/>
            </w:tcBorders>
            <w:noWrap/>
            <w:vAlign w:val="center"/>
            <w:hideMark/>
          </w:tcPr>
          <w:p w14:paraId="355B2C0C" w14:textId="77777777" w:rsidR="001702E9" w:rsidRPr="00A35334" w:rsidRDefault="001702E9" w:rsidP="00DC6EAE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szCs w:val="24"/>
              </w:rPr>
            </w:pPr>
            <w:r w:rsidRPr="00A35334">
              <w:rPr>
                <w:rFonts w:ascii="Helvetica" w:eastAsia="Times New Roman" w:hAnsi="Helvetica" w:cs="Helvetica"/>
                <w:szCs w:val="24"/>
              </w:rPr>
              <w:t>1.190</w:t>
            </w:r>
          </w:p>
        </w:tc>
      </w:tr>
    </w:tbl>
    <w:p w14:paraId="24D727CC" w14:textId="77777777" w:rsidR="001702E9" w:rsidRPr="00A35334" w:rsidRDefault="001702E9" w:rsidP="001702E9">
      <w:pPr>
        <w:jc w:val="left"/>
        <w:rPr>
          <w:rFonts w:ascii="Helvetica" w:hAnsi="Helvetica" w:cs="Times New Roman"/>
          <w:b/>
          <w:bCs/>
        </w:rPr>
      </w:pPr>
      <w:r w:rsidRPr="00A35334">
        <w:rPr>
          <w:rFonts w:ascii="Helvetica" w:eastAsia="Times New Roman" w:hAnsi="Helvetica" w:cs="Helvetica"/>
          <w:szCs w:val="24"/>
        </w:rPr>
        <w:t>VIF =</w:t>
      </w:r>
      <w:r w:rsidRPr="00A35334">
        <w:rPr>
          <w:rFonts w:ascii="Helvetica" w:hAnsi="Helvetica" w:cs="Times New Roman"/>
          <w:szCs w:val="24"/>
        </w:rPr>
        <w:t xml:space="preserve"> Variance Inflation Factor</w:t>
      </w:r>
    </w:p>
    <w:p w14:paraId="444EC902" w14:textId="77777777" w:rsidR="001E7B9A" w:rsidRDefault="001E7B9A"/>
    <w:sectPr w:rsidR="001E7B9A" w:rsidSect="001702E9">
      <w:headerReference w:type="even" r:id="rId12"/>
      <w:headerReference w:type="first" r:id="rId13"/>
      <w:pgSz w:w="11906" w:h="16838" w:code="9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2C668E" w14:textId="77777777" w:rsidR="00551F7B" w:rsidRDefault="00551F7B">
      <w:pPr>
        <w:spacing w:after="0" w:line="240" w:lineRule="auto"/>
      </w:pPr>
      <w:r>
        <w:separator/>
      </w:r>
    </w:p>
  </w:endnote>
  <w:endnote w:type="continuationSeparator" w:id="0">
    <w:p w14:paraId="011D088E" w14:textId="77777777" w:rsidR="00551F7B" w:rsidRDefault="00551F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1CF1FA" w14:textId="77777777" w:rsidR="00551F7B" w:rsidRDefault="00551F7B">
      <w:pPr>
        <w:spacing w:after="0" w:line="240" w:lineRule="auto"/>
      </w:pPr>
      <w:r>
        <w:separator/>
      </w:r>
    </w:p>
  </w:footnote>
  <w:footnote w:type="continuationSeparator" w:id="0">
    <w:p w14:paraId="636BA61A" w14:textId="77777777" w:rsidR="00551F7B" w:rsidRDefault="00551F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38328" w14:textId="77777777" w:rsidR="009418BE" w:rsidRDefault="00000000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F7F944F" wp14:editId="6C697044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1564640" cy="469265"/>
              <wp:effectExtent l="0" t="0" r="16510" b="6985"/>
              <wp:wrapNone/>
              <wp:docPr id="330732521" name="Text Box 2" descr="Classification: Perso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4640" cy="469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D1E70CF" w14:textId="77777777" w:rsidR="009418BE" w:rsidRPr="00C92A5B" w:rsidRDefault="00000000" w:rsidP="00C92A5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Cs w:val="24"/>
                            </w:rPr>
                          </w:pPr>
                          <w:r w:rsidRPr="00C92A5B">
                            <w:rPr>
                              <w:rFonts w:ascii="Aptos" w:eastAsia="Aptos" w:hAnsi="Aptos" w:cs="Aptos"/>
                              <w:noProof/>
                              <w:color w:val="000000"/>
                              <w:szCs w:val="24"/>
                            </w:rPr>
                            <w:t>Classification: Personal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7F944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lassification: Personal" style="position:absolute;left:0;text-align:left;margin-left:0;margin-top:0;width:123.2pt;height:36.9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" filled="f" stroked="f">
              <v:textbox style="mso-fit-shape-to-text:t" inset="0,15pt,0,0">
                <w:txbxContent>
                  <w:p w14:paraId="6D1E70CF" w14:textId="77777777" w:rsidR="009418BE" w:rsidRPr="00C92A5B" w:rsidRDefault="00000000" w:rsidP="00C92A5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Cs w:val="24"/>
                      </w:rPr>
                    </w:pPr>
                    <w:r w:rsidRPr="00C92A5B">
                      <w:rPr>
                        <w:rFonts w:ascii="Aptos" w:eastAsia="Aptos" w:hAnsi="Aptos" w:cs="Aptos"/>
                        <w:noProof/>
                        <w:color w:val="000000"/>
                        <w:szCs w:val="24"/>
                      </w:rPr>
                      <w:t>Classification: Personal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12FEBB" w14:textId="77777777" w:rsidR="009418BE" w:rsidRDefault="00000000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404CB2E" wp14:editId="66F35B88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1564640" cy="469265"/>
              <wp:effectExtent l="0" t="0" r="16510" b="6985"/>
              <wp:wrapNone/>
              <wp:docPr id="851189452" name="Text Box 1" descr="Classification: Perso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4640" cy="469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496EE65" w14:textId="77777777" w:rsidR="009418BE" w:rsidRPr="00C92A5B" w:rsidRDefault="00000000" w:rsidP="00C92A5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Cs w:val="24"/>
                            </w:rPr>
                          </w:pPr>
                          <w:r w:rsidRPr="00C92A5B">
                            <w:rPr>
                              <w:rFonts w:ascii="Aptos" w:eastAsia="Aptos" w:hAnsi="Aptos" w:cs="Aptos"/>
                              <w:noProof/>
                              <w:color w:val="000000"/>
                              <w:szCs w:val="24"/>
                            </w:rPr>
                            <w:t>Classification: Personal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404CB2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alt="Classification: Personal" style="position:absolute;left:0;text-align:left;margin-left:0;margin-top:0;width:123.2pt;height:36.9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" filled="f" stroked="f">
              <v:textbox style="mso-fit-shape-to-text:t" inset="0,15pt,0,0">
                <w:txbxContent>
                  <w:p w14:paraId="3496EE65" w14:textId="77777777" w:rsidR="009418BE" w:rsidRPr="00C92A5B" w:rsidRDefault="00000000" w:rsidP="00C92A5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Cs w:val="24"/>
                      </w:rPr>
                    </w:pPr>
                    <w:r w:rsidRPr="00C92A5B">
                      <w:rPr>
                        <w:rFonts w:ascii="Aptos" w:eastAsia="Aptos" w:hAnsi="Aptos" w:cs="Aptos"/>
                        <w:noProof/>
                        <w:color w:val="000000"/>
                        <w:szCs w:val="24"/>
                      </w:rPr>
                      <w:t>Classification: Personal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F2D54"/>
    <w:multiLevelType w:val="multilevel"/>
    <w:tmpl w:val="027E1D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74" w:hanging="907"/>
      </w:pPr>
      <w:rPr>
        <w:rFonts w:asciiTheme="majorBidi" w:hAnsiTheme="majorBidi" w:cs="Times New Roman" w:hint="default"/>
        <w:b/>
        <w:i w:val="0"/>
        <w:strike w:val="0"/>
        <w:dstrike w:val="0"/>
        <w:vanish w:val="0"/>
        <w:sz w:val="28"/>
        <w:vertAlign w:val="baseline"/>
      </w:rPr>
    </w:lvl>
    <w:lvl w:ilvl="2">
      <w:start w:val="1"/>
      <w:numFmt w:val="decimal"/>
      <w:lvlText w:val="%1.%2.%3"/>
      <w:lvlJc w:val="left"/>
      <w:pPr>
        <w:ind w:left="1588" w:hanging="1021"/>
      </w:pPr>
      <w:rPr>
        <w:rFonts w:asciiTheme="majorBidi" w:hAnsiTheme="majorBidi" w:cs="Times New Roman" w:hint="default"/>
        <w:b/>
        <w:i w:val="0"/>
        <w:strike w:val="0"/>
        <w:dstrike w:val="0"/>
        <w:vanish w:val="0"/>
        <w:sz w:val="24"/>
        <w:vertAlign w:val="baseline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" w15:restartNumberingAfterBreak="0">
    <w:nsid w:val="10D315DA"/>
    <w:multiLevelType w:val="hybridMultilevel"/>
    <w:tmpl w:val="E51E2B44"/>
    <w:lvl w:ilvl="0" w:tplc="A4168AD4">
      <w:start w:val="1"/>
      <w:numFmt w:val="decimal"/>
      <w:pStyle w:val="TOCHeading"/>
      <w:lvlText w:val="Table 1.%1"/>
      <w:lvlJc w:val="left"/>
      <w:pPr>
        <w:tabs>
          <w:tab w:val="num" w:pos="851"/>
        </w:tabs>
        <w:ind w:left="851" w:hanging="851"/>
      </w:pPr>
      <w:rPr>
        <w:rFonts w:asciiTheme="majorBidi" w:hAnsiTheme="majorBidi" w:cstheme="majorBid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813DFF"/>
    <w:multiLevelType w:val="multilevel"/>
    <w:tmpl w:val="53D8F0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307C52B3"/>
    <w:multiLevelType w:val="multilevel"/>
    <w:tmpl w:val="C4E418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47" w:hanging="1247"/>
      </w:pPr>
      <w:rPr>
        <w:rFonts w:asciiTheme="majorBidi" w:hAnsiTheme="majorBidi" w:cstheme="majorBidi" w:hint="default"/>
        <w:b/>
        <w:i w:val="0"/>
        <w:sz w:val="28"/>
      </w:rPr>
    </w:lvl>
    <w:lvl w:ilvl="2">
      <w:start w:val="1"/>
      <w:numFmt w:val="decimal"/>
      <w:lvlText w:val="%1.%2.%3"/>
      <w:lvlJc w:val="left"/>
      <w:pPr>
        <w:ind w:left="1418" w:hanging="1418"/>
      </w:pPr>
      <w:rPr>
        <w:rFonts w:asciiTheme="majorBidi" w:hAnsiTheme="majorBidi" w:cstheme="majorBidi" w:hint="default"/>
        <w:b/>
        <w:i w:val="0"/>
        <w:strike w:val="0"/>
        <w:dstrike w:val="0"/>
        <w:vanish w:val="0"/>
        <w:sz w:val="24"/>
        <w:vertAlign w:val="baseli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3FD45F55"/>
    <w:multiLevelType w:val="multilevel"/>
    <w:tmpl w:val="F01855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46F72BDF"/>
    <w:multiLevelType w:val="multilevel"/>
    <w:tmpl w:val="C37611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5733030F"/>
    <w:multiLevelType w:val="multilevel"/>
    <w:tmpl w:val="1FDA7672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78DF4402"/>
    <w:multiLevelType w:val="multilevel"/>
    <w:tmpl w:val="9C6691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550410076">
    <w:abstractNumId w:val="7"/>
  </w:num>
  <w:num w:numId="2" w16cid:durableId="532840320">
    <w:abstractNumId w:val="1"/>
  </w:num>
  <w:num w:numId="3" w16cid:durableId="759984689">
    <w:abstractNumId w:val="5"/>
  </w:num>
  <w:num w:numId="4" w16cid:durableId="469783975">
    <w:abstractNumId w:val="6"/>
  </w:num>
  <w:num w:numId="5" w16cid:durableId="1420324267">
    <w:abstractNumId w:val="2"/>
  </w:num>
  <w:num w:numId="6" w16cid:durableId="34159496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4522385">
    <w:abstractNumId w:val="0"/>
  </w:num>
  <w:num w:numId="8" w16cid:durableId="411898136">
    <w:abstractNumId w:val="3"/>
  </w:num>
  <w:num w:numId="9" w16cid:durableId="766732673">
    <w:abstractNumId w:val="0"/>
  </w:num>
  <w:num w:numId="10" w16cid:durableId="1465852099">
    <w:abstractNumId w:val="0"/>
  </w:num>
  <w:num w:numId="11" w16cid:durableId="331494609">
    <w:abstractNumId w:val="0"/>
  </w:num>
  <w:num w:numId="12" w16cid:durableId="190804621">
    <w:abstractNumId w:val="4"/>
  </w:num>
  <w:num w:numId="13" w16cid:durableId="18311703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1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2E9"/>
    <w:rsid w:val="00010116"/>
    <w:rsid w:val="00027047"/>
    <w:rsid w:val="000569B5"/>
    <w:rsid w:val="00057645"/>
    <w:rsid w:val="000C29C8"/>
    <w:rsid w:val="000F3739"/>
    <w:rsid w:val="000F7666"/>
    <w:rsid w:val="001273D3"/>
    <w:rsid w:val="00127F06"/>
    <w:rsid w:val="00144C85"/>
    <w:rsid w:val="00147984"/>
    <w:rsid w:val="00157EC8"/>
    <w:rsid w:val="001702E9"/>
    <w:rsid w:val="0019067E"/>
    <w:rsid w:val="001D13D9"/>
    <w:rsid w:val="001E0AA4"/>
    <w:rsid w:val="001E0E91"/>
    <w:rsid w:val="001E7B9A"/>
    <w:rsid w:val="001F4E1E"/>
    <w:rsid w:val="00232866"/>
    <w:rsid w:val="00240B39"/>
    <w:rsid w:val="0024179E"/>
    <w:rsid w:val="00264750"/>
    <w:rsid w:val="002669CF"/>
    <w:rsid w:val="00271C94"/>
    <w:rsid w:val="00272938"/>
    <w:rsid w:val="002B5B89"/>
    <w:rsid w:val="002C2396"/>
    <w:rsid w:val="00304025"/>
    <w:rsid w:val="0033218B"/>
    <w:rsid w:val="00336089"/>
    <w:rsid w:val="00340C5A"/>
    <w:rsid w:val="00356B3E"/>
    <w:rsid w:val="00382B7C"/>
    <w:rsid w:val="0038516D"/>
    <w:rsid w:val="003865F4"/>
    <w:rsid w:val="003952FB"/>
    <w:rsid w:val="003F5AE7"/>
    <w:rsid w:val="004052C0"/>
    <w:rsid w:val="00414D9F"/>
    <w:rsid w:val="00425E19"/>
    <w:rsid w:val="00456D1C"/>
    <w:rsid w:val="00482027"/>
    <w:rsid w:val="00493D37"/>
    <w:rsid w:val="004D22CD"/>
    <w:rsid w:val="004E13E6"/>
    <w:rsid w:val="00501858"/>
    <w:rsid w:val="00507656"/>
    <w:rsid w:val="00551F7B"/>
    <w:rsid w:val="00573D35"/>
    <w:rsid w:val="005B453C"/>
    <w:rsid w:val="005B5356"/>
    <w:rsid w:val="005B6974"/>
    <w:rsid w:val="005C5073"/>
    <w:rsid w:val="005F5C23"/>
    <w:rsid w:val="0060091D"/>
    <w:rsid w:val="00610804"/>
    <w:rsid w:val="00616FEF"/>
    <w:rsid w:val="00646D87"/>
    <w:rsid w:val="006654B6"/>
    <w:rsid w:val="006800D5"/>
    <w:rsid w:val="006C57B0"/>
    <w:rsid w:val="006D21A8"/>
    <w:rsid w:val="006E5A1E"/>
    <w:rsid w:val="006F0F6E"/>
    <w:rsid w:val="006F7ECB"/>
    <w:rsid w:val="00703DA5"/>
    <w:rsid w:val="00712B81"/>
    <w:rsid w:val="00741B1D"/>
    <w:rsid w:val="007628B3"/>
    <w:rsid w:val="00797ADE"/>
    <w:rsid w:val="007A6346"/>
    <w:rsid w:val="007B5554"/>
    <w:rsid w:val="007C06A4"/>
    <w:rsid w:val="007E39E6"/>
    <w:rsid w:val="00804818"/>
    <w:rsid w:val="00836971"/>
    <w:rsid w:val="008A1585"/>
    <w:rsid w:val="008E1D06"/>
    <w:rsid w:val="009418BE"/>
    <w:rsid w:val="009723C8"/>
    <w:rsid w:val="00972686"/>
    <w:rsid w:val="00990C84"/>
    <w:rsid w:val="009B6BD0"/>
    <w:rsid w:val="009D0BFD"/>
    <w:rsid w:val="009E5AEF"/>
    <w:rsid w:val="009E649D"/>
    <w:rsid w:val="00A3355B"/>
    <w:rsid w:val="00A45AA0"/>
    <w:rsid w:val="00AA7982"/>
    <w:rsid w:val="00AB1918"/>
    <w:rsid w:val="00AD775D"/>
    <w:rsid w:val="00AE5B58"/>
    <w:rsid w:val="00AF2D75"/>
    <w:rsid w:val="00AF2F51"/>
    <w:rsid w:val="00B001A4"/>
    <w:rsid w:val="00B00353"/>
    <w:rsid w:val="00B37E2A"/>
    <w:rsid w:val="00B604BF"/>
    <w:rsid w:val="00B74196"/>
    <w:rsid w:val="00B75753"/>
    <w:rsid w:val="00B76993"/>
    <w:rsid w:val="00B97BCC"/>
    <w:rsid w:val="00BA5059"/>
    <w:rsid w:val="00BB3A03"/>
    <w:rsid w:val="00BB7FE2"/>
    <w:rsid w:val="00BD2FFB"/>
    <w:rsid w:val="00BE575B"/>
    <w:rsid w:val="00C56F3D"/>
    <w:rsid w:val="00C67063"/>
    <w:rsid w:val="00C92ACA"/>
    <w:rsid w:val="00CC3743"/>
    <w:rsid w:val="00CD4749"/>
    <w:rsid w:val="00CF5916"/>
    <w:rsid w:val="00D20F6A"/>
    <w:rsid w:val="00D357B2"/>
    <w:rsid w:val="00D478EE"/>
    <w:rsid w:val="00D57E23"/>
    <w:rsid w:val="00D7216C"/>
    <w:rsid w:val="00DA1803"/>
    <w:rsid w:val="00DF3A8F"/>
    <w:rsid w:val="00E01FC0"/>
    <w:rsid w:val="00E0538C"/>
    <w:rsid w:val="00E07FC7"/>
    <w:rsid w:val="00E16807"/>
    <w:rsid w:val="00E17028"/>
    <w:rsid w:val="00E20B6B"/>
    <w:rsid w:val="00E53351"/>
    <w:rsid w:val="00E55335"/>
    <w:rsid w:val="00E7333C"/>
    <w:rsid w:val="00ED19D2"/>
    <w:rsid w:val="00ED26CF"/>
    <w:rsid w:val="00EF24B9"/>
    <w:rsid w:val="00F106B6"/>
    <w:rsid w:val="00F41AC2"/>
    <w:rsid w:val="00F43D28"/>
    <w:rsid w:val="00F62952"/>
    <w:rsid w:val="00FA61A3"/>
    <w:rsid w:val="00FB1D04"/>
    <w:rsid w:val="00FC2DBF"/>
    <w:rsid w:val="00FE6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D2345E4"/>
  <w15:chartTrackingRefBased/>
  <w15:docId w15:val="{F090DCEA-FD65-D245-A9EB-7E0164E15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PK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02E9"/>
    <w:pPr>
      <w:spacing w:after="160" w:line="360" w:lineRule="auto"/>
      <w:jc w:val="both"/>
    </w:pPr>
    <w:rPr>
      <w:rFonts w:ascii="Times New Roman" w:hAnsi="Times New Roman"/>
      <w:kern w:val="0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97ADE"/>
    <w:pPr>
      <w:keepNext/>
      <w:keepLines/>
      <w:spacing w:before="360" w:after="80" w:line="240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Heading1"/>
    <w:link w:val="Heading2Char"/>
    <w:autoRedefine/>
    <w:uiPriority w:val="9"/>
    <w:unhideWhenUsed/>
    <w:qFormat/>
    <w:rsid w:val="00157EC8"/>
    <w:pPr>
      <w:numPr>
        <w:ilvl w:val="1"/>
        <w:numId w:val="12"/>
      </w:numPr>
      <w:spacing w:before="0" w:beforeAutospacing="1" w:after="240" w:afterAutospacing="1" w:line="480" w:lineRule="auto"/>
      <w:ind w:left="1474" w:hanging="907"/>
      <w:jc w:val="center"/>
      <w:outlineLvl w:val="1"/>
    </w:pPr>
    <w:rPr>
      <w:rFonts w:ascii="Times New Roman" w:hAnsi="Times New Roman"/>
      <w:b/>
      <w:color w:val="auto"/>
      <w:sz w:val="28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157EC8"/>
    <w:pPr>
      <w:keepNext/>
      <w:keepLines/>
      <w:numPr>
        <w:ilvl w:val="2"/>
        <w:numId w:val="13"/>
      </w:numPr>
      <w:spacing w:before="40" w:after="0" w:line="259" w:lineRule="auto"/>
      <w:ind w:left="1418" w:hanging="1418"/>
      <w:jc w:val="left"/>
      <w:outlineLvl w:val="2"/>
    </w:pPr>
    <w:rPr>
      <w:rFonts w:eastAsiaTheme="majorEastAsia" w:cstheme="majorBidi"/>
      <w:b/>
      <w:color w:val="000000" w:themeColor="text1"/>
      <w:kern w:val="2"/>
      <w:szCs w:val="24"/>
      <w14:ligatures w14:val="standardContextual"/>
    </w:rPr>
  </w:style>
  <w:style w:type="paragraph" w:styleId="Heading4">
    <w:name w:val="heading 4"/>
    <w:basedOn w:val="Normal"/>
    <w:next w:val="Normal"/>
    <w:link w:val="Heading4Char"/>
    <w:autoRedefine/>
    <w:uiPriority w:val="9"/>
    <w:semiHidden/>
    <w:unhideWhenUsed/>
    <w:qFormat/>
    <w:rsid w:val="005C5073"/>
    <w:pPr>
      <w:keepNext/>
      <w:keepLines/>
      <w:numPr>
        <w:ilvl w:val="3"/>
        <w:numId w:val="6"/>
      </w:numPr>
      <w:spacing w:before="40" w:after="0" w:line="259" w:lineRule="auto"/>
      <w:ind w:left="1728" w:hanging="648"/>
      <w:jc w:val="left"/>
      <w:outlineLvl w:val="3"/>
    </w:pPr>
    <w:rPr>
      <w:rFonts w:eastAsiaTheme="majorEastAsia" w:cstheme="majorBidi"/>
      <w:b/>
      <w:iCs/>
      <w:color w:val="000000" w:themeColor="text1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702E9"/>
    <w:pPr>
      <w:keepNext/>
      <w:keepLines/>
      <w:spacing w:before="80" w:after="40" w:line="240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702E9"/>
    <w:pPr>
      <w:keepNext/>
      <w:keepLines/>
      <w:spacing w:before="40" w:after="0" w:line="240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702E9"/>
    <w:pPr>
      <w:keepNext/>
      <w:keepLines/>
      <w:spacing w:before="40" w:after="0" w:line="240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702E9"/>
    <w:pPr>
      <w:keepNext/>
      <w:keepLines/>
      <w:spacing w:after="0" w:line="240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02E9"/>
    <w:pPr>
      <w:keepNext/>
      <w:keepLines/>
      <w:spacing w:after="0" w:line="240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157EC8"/>
    <w:rPr>
      <w:rFonts w:ascii="Times New Roman" w:eastAsiaTheme="majorEastAsia" w:hAnsi="Times New Roman" w:cstheme="majorBidi"/>
      <w:b/>
      <w:sz w:val="28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797A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OCHeading">
    <w:name w:val="TOC Heading"/>
    <w:aliases w:val="Table Caption"/>
    <w:basedOn w:val="Heading1"/>
    <w:next w:val="Normal"/>
    <w:autoRedefine/>
    <w:uiPriority w:val="39"/>
    <w:unhideWhenUsed/>
    <w:qFormat/>
    <w:rsid w:val="00797ADE"/>
    <w:pPr>
      <w:numPr>
        <w:numId w:val="2"/>
      </w:numPr>
      <w:spacing w:before="240" w:after="0" w:line="259" w:lineRule="auto"/>
      <w:outlineLvl w:val="9"/>
    </w:pPr>
    <w:rPr>
      <w:rFonts w:ascii="Times New Roman" w:hAnsi="Times New Roman"/>
      <w:b/>
      <w:color w:val="000000" w:themeColor="text1"/>
      <w:kern w:val="0"/>
      <w:sz w:val="24"/>
      <w:szCs w:val="32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5073"/>
    <w:rPr>
      <w:rFonts w:ascii="Times New Roman" w:eastAsiaTheme="majorEastAsia" w:hAnsi="Times New Roman" w:cstheme="majorBidi"/>
      <w:b/>
      <w:iCs/>
      <w:color w:val="000000" w:themeColor="text1"/>
    </w:rPr>
  </w:style>
  <w:style w:type="paragraph" w:styleId="Caption">
    <w:name w:val="caption"/>
    <w:basedOn w:val="Normal"/>
    <w:next w:val="Normal"/>
    <w:uiPriority w:val="35"/>
    <w:unhideWhenUsed/>
    <w:qFormat/>
    <w:rsid w:val="00157EC8"/>
    <w:pPr>
      <w:spacing w:after="200" w:line="240" w:lineRule="auto"/>
      <w:jc w:val="left"/>
    </w:pPr>
    <w:rPr>
      <w:rFonts w:ascii="Arial" w:eastAsia="Calibri" w:hAnsi="Arial" w:cs="SimSun"/>
      <w:b/>
      <w:iCs/>
      <w:color w:val="000000" w:themeColor="text1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157EC8"/>
    <w:rPr>
      <w:rFonts w:ascii="Times New Roman" w:eastAsiaTheme="majorEastAsia" w:hAnsi="Times New Roman" w:cstheme="majorBidi"/>
      <w:b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702E9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702E9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702E9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702E9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702E9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1702E9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702E9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1702E9"/>
    <w:pPr>
      <w:numPr>
        <w:ilvl w:val="1"/>
      </w:numPr>
      <w:spacing w:line="240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702E9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1702E9"/>
    <w:pPr>
      <w:spacing w:before="160" w:line="240" w:lineRule="auto"/>
      <w:jc w:val="center"/>
    </w:pPr>
    <w:rPr>
      <w:rFonts w:asciiTheme="minorHAnsi" w:eastAsiaTheme="minorEastAsia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702E9"/>
    <w:rPr>
      <w:rFonts w:eastAsiaTheme="minorEastAsia"/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1702E9"/>
    <w:pPr>
      <w:spacing w:after="0" w:line="240" w:lineRule="auto"/>
      <w:ind w:left="720"/>
      <w:contextualSpacing/>
      <w:jc w:val="left"/>
    </w:pPr>
    <w:rPr>
      <w:rFonts w:asciiTheme="minorHAnsi" w:eastAsiaTheme="minorEastAsia" w:hAnsiTheme="minorHAns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702E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02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Theme="minorEastAsia" w:hAnsi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02E9"/>
    <w:rPr>
      <w:rFonts w:eastAsiaTheme="minorEastAsia"/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1702E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702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02E9"/>
    <w:rPr>
      <w:rFonts w:ascii="Times New Roman" w:hAnsi="Times New Roman"/>
      <w:kern w:val="0"/>
      <w:szCs w:val="22"/>
      <w:lang w:val="en-US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1702E9"/>
  </w:style>
  <w:style w:type="character" w:styleId="Hyperlink">
    <w:name w:val="Hyperlink"/>
    <w:basedOn w:val="DefaultParagraphFont"/>
    <w:uiPriority w:val="99"/>
    <w:unhideWhenUsed/>
    <w:rsid w:val="00B604BF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https://orcid.org/my-orcid?orcid=0000-0003-4030-5362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nkumar.bhojak@usindh.edu.pk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orcid.org/0000-0002-2648-391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rcid.org/0000-0002-5247-6794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319</Words>
  <Characters>1823</Characters>
  <Application>Microsoft Office Word</Application>
  <DocSecurity>0</DocSecurity>
  <Lines>15</Lines>
  <Paragraphs>4</Paragraphs>
  <ScaleCrop>false</ScaleCrop>
  <Company/>
  <LinksUpToDate>false</LinksUpToDate>
  <CharactersWithSpaces>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a9402</dc:creator>
  <cp:keywords/>
  <dc:description/>
  <cp:lastModifiedBy>a9402</cp:lastModifiedBy>
  <cp:revision>2</cp:revision>
  <dcterms:created xsi:type="dcterms:W3CDTF">2026-06-18T10:33:00Z</dcterms:created>
  <dcterms:modified xsi:type="dcterms:W3CDTF">2026-06-18T13:46:00Z</dcterms:modified>
</cp:coreProperties>
</file>