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1CE4" w:rsidRDefault="00DB1CE4" w:rsidP="00DB1CE4">
      <w:pPr>
        <w:rPr>
          <w:rStyle w:val="Heading1Char"/>
          <w:rFonts w:ascii="Times New Roman" w:hAnsi="Times New Roman" w:cs="Times New Roman"/>
          <w:color w:val="000000" w:themeColor="text1"/>
          <w:sz w:val="24"/>
          <w:szCs w:val="24"/>
        </w:rPr>
      </w:pPr>
      <w:r>
        <w:rPr>
          <w:rFonts w:ascii="Times New Roman" w:hAnsi="Times New Roman" w:cs="Times New Roman"/>
          <w:b/>
          <w:noProof/>
        </w:rPr>
        <mc:AlternateContent>
          <mc:Choice Requires="wpg">
            <w:drawing>
              <wp:anchor distT="0" distB="0" distL="114300" distR="114300" simplePos="0" relativeHeight="251659264" behindDoc="0" locked="0" layoutInCell="1" allowOverlap="1" wp14:anchorId="5C315B63" wp14:editId="6C8BC2C6">
                <wp:simplePos x="0" y="0"/>
                <wp:positionH relativeFrom="column">
                  <wp:posOffset>-38100</wp:posOffset>
                </wp:positionH>
                <wp:positionV relativeFrom="paragraph">
                  <wp:posOffset>428625</wp:posOffset>
                </wp:positionV>
                <wp:extent cx="5838825" cy="5781674"/>
                <wp:effectExtent l="0" t="0" r="28575" b="10160"/>
                <wp:wrapNone/>
                <wp:docPr id="27" name="Group 27"/>
                <wp:cNvGraphicFramePr/>
                <a:graphic xmlns:a="http://schemas.openxmlformats.org/drawingml/2006/main">
                  <a:graphicData uri="http://schemas.microsoft.com/office/word/2010/wordprocessingGroup">
                    <wpg:wgp>
                      <wpg:cNvGrpSpPr/>
                      <wpg:grpSpPr>
                        <a:xfrm>
                          <a:off x="0" y="0"/>
                          <a:ext cx="5838825" cy="5781674"/>
                          <a:chOff x="0" y="0"/>
                          <a:chExt cx="5838825" cy="6090734"/>
                        </a:xfrm>
                      </wpg:grpSpPr>
                      <wps:wsp>
                        <wps:cNvPr id="17" name="Straight Arrow Connector 17"/>
                        <wps:cNvCnPr/>
                        <wps:spPr>
                          <a:xfrm>
                            <a:off x="1333500" y="1786627"/>
                            <a:ext cx="179070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wps:wsp>
                        <wps:cNvPr id="20" name="Straight Arrow Connector 20"/>
                        <wps:cNvCnPr/>
                        <wps:spPr>
                          <a:xfrm>
                            <a:off x="1390650" y="3790950"/>
                            <a:ext cx="0" cy="483602"/>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wps:wsp>
                        <wps:cNvPr id="16" name="Straight Arrow Connector 16"/>
                        <wps:cNvCnPr/>
                        <wps:spPr>
                          <a:xfrm>
                            <a:off x="1333500" y="1666875"/>
                            <a:ext cx="0" cy="36195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wps:wsp>
                        <wps:cNvPr id="1" name="Rectangle 1"/>
                        <wps:cNvSpPr/>
                        <wps:spPr>
                          <a:xfrm>
                            <a:off x="9525" y="0"/>
                            <a:ext cx="2686050" cy="619125"/>
                          </a:xfrm>
                          <a:prstGeom prst="rect">
                            <a:avLst/>
                          </a:prstGeom>
                          <a:solidFill>
                            <a:sysClr val="window" lastClr="FFFFFF"/>
                          </a:solidFill>
                          <a:ln w="25400" cap="flat" cmpd="sng" algn="ctr">
                            <a:solidFill>
                              <a:sysClr val="windowText" lastClr="000000"/>
                            </a:solidFill>
                            <a:prstDash val="solid"/>
                          </a:ln>
                          <a:effectLst/>
                        </wps:spPr>
                        <wps:txbx>
                          <w:txbxContent>
                            <w:p w:rsidR="00706F69" w:rsidRDefault="00706F69" w:rsidP="00DB1CE4">
                              <w:pPr>
                                <w:jc w:val="center"/>
                                <w:rPr>
                                  <w:rFonts w:ascii="Times New Roman" w:hAnsi="Times New Roman" w:cs="Times New Roman"/>
                                  <w:sz w:val="24"/>
                                </w:rPr>
                              </w:pPr>
                              <w:r>
                                <w:rPr>
                                  <w:rFonts w:ascii="Times New Roman" w:hAnsi="Times New Roman" w:cs="Times New Roman"/>
                                  <w:sz w:val="24"/>
                                </w:rPr>
                                <w:t>Sub Saharan African Countries (SSA)</w:t>
                              </w:r>
                            </w:p>
                            <w:p w:rsidR="00706F69" w:rsidRDefault="00706F69" w:rsidP="00DB1CE4">
                              <w:pPr>
                                <w:jc w:val="center"/>
                                <w:rPr>
                                  <w:rFonts w:ascii="Times New Roman" w:hAnsi="Times New Roman" w:cs="Times New Roman"/>
                                  <w:sz w:val="24"/>
                                </w:rPr>
                              </w:pPr>
                              <w:r>
                                <w:rPr>
                                  <w:rFonts w:ascii="Times New Roman" w:hAnsi="Times New Roman" w:cs="Times New Roman"/>
                                  <w:sz w:val="24"/>
                                </w:rPr>
                                <w:t>(N=46)</w:t>
                              </w:r>
                            </w:p>
                            <w:p w:rsidR="00706F69" w:rsidRDefault="00706F69" w:rsidP="00DB1CE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Rectangle 2"/>
                        <wps:cNvSpPr/>
                        <wps:spPr>
                          <a:xfrm>
                            <a:off x="9525" y="1057275"/>
                            <a:ext cx="2686050" cy="609600"/>
                          </a:xfrm>
                          <a:prstGeom prst="rect">
                            <a:avLst/>
                          </a:prstGeom>
                          <a:solidFill>
                            <a:sysClr val="window" lastClr="FFFFFF"/>
                          </a:solidFill>
                          <a:ln w="25400" cap="flat" cmpd="sng" algn="ctr">
                            <a:solidFill>
                              <a:sysClr val="windowText" lastClr="000000"/>
                            </a:solidFill>
                            <a:prstDash val="solid"/>
                          </a:ln>
                          <a:effectLst/>
                        </wps:spPr>
                        <wps:txbx>
                          <w:txbxContent>
                            <w:p w:rsidR="00706F69" w:rsidRDefault="00706F69" w:rsidP="00DB1CE4">
                              <w:pPr>
                                <w:jc w:val="center"/>
                                <w:rPr>
                                  <w:rFonts w:ascii="Times New Roman" w:hAnsi="Times New Roman" w:cs="Times New Roman"/>
                                  <w:sz w:val="24"/>
                                </w:rPr>
                              </w:pPr>
                              <w:r>
                                <w:rPr>
                                  <w:rFonts w:ascii="Times New Roman" w:hAnsi="Times New Roman" w:cs="Times New Roman"/>
                                  <w:sz w:val="24"/>
                                </w:rPr>
                                <w:t>SSA countries that have DHS datasets</w:t>
                              </w:r>
                            </w:p>
                            <w:p w:rsidR="00706F69" w:rsidRDefault="00706F69" w:rsidP="00DB1CE4">
                              <w:pPr>
                                <w:jc w:val="center"/>
                                <w:rPr>
                                  <w:rFonts w:ascii="Times New Roman" w:hAnsi="Times New Roman" w:cs="Times New Roman"/>
                                  <w:sz w:val="24"/>
                                </w:rPr>
                              </w:pPr>
                              <w:r>
                                <w:rPr>
                                  <w:rFonts w:ascii="Times New Roman" w:hAnsi="Times New Roman" w:cs="Times New Roman"/>
                                  <w:sz w:val="24"/>
                                </w:rPr>
                                <w:t>(N= 41)</w:t>
                              </w:r>
                            </w:p>
                            <w:p w:rsidR="00706F69" w:rsidRDefault="00706F69" w:rsidP="00DB1CE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angle 3"/>
                        <wps:cNvSpPr/>
                        <wps:spPr>
                          <a:xfrm>
                            <a:off x="3124200" y="485774"/>
                            <a:ext cx="2495550" cy="868837"/>
                          </a:xfrm>
                          <a:prstGeom prst="rect">
                            <a:avLst/>
                          </a:prstGeom>
                          <a:solidFill>
                            <a:sysClr val="window" lastClr="FFFFFF"/>
                          </a:solidFill>
                          <a:ln w="25400" cap="flat" cmpd="sng" algn="ctr">
                            <a:solidFill>
                              <a:sysClr val="windowText" lastClr="000000"/>
                            </a:solidFill>
                            <a:prstDash val="solid"/>
                          </a:ln>
                          <a:effectLst/>
                        </wps:spPr>
                        <wps:txbx>
                          <w:txbxContent>
                            <w:p w:rsidR="00706F69" w:rsidRDefault="00706F69" w:rsidP="00DB1CE4">
                              <w:pPr>
                                <w:jc w:val="center"/>
                                <w:rPr>
                                  <w:rFonts w:ascii="Times New Roman" w:hAnsi="Times New Roman" w:cs="Times New Roman"/>
                                  <w:sz w:val="24"/>
                                </w:rPr>
                              </w:pPr>
                              <w:r>
                                <w:rPr>
                                  <w:rFonts w:ascii="Times New Roman" w:hAnsi="Times New Roman" w:cs="Times New Roman"/>
                                  <w:sz w:val="24"/>
                                </w:rPr>
                                <w:t>SSA countries that haven’t DHS datasets</w:t>
                              </w:r>
                            </w:p>
                            <w:p w:rsidR="00706F69" w:rsidRDefault="00706F69" w:rsidP="00DB1CE4">
                              <w:pPr>
                                <w:jc w:val="center"/>
                                <w:rPr>
                                  <w:rFonts w:ascii="Times New Roman" w:hAnsi="Times New Roman" w:cs="Times New Roman"/>
                                  <w:sz w:val="24"/>
                                </w:rPr>
                              </w:pPr>
                              <w:r>
                                <w:rPr>
                                  <w:rFonts w:ascii="Times New Roman" w:hAnsi="Times New Roman" w:cs="Times New Roman"/>
                                  <w:sz w:val="24"/>
                                </w:rPr>
                                <w:t>(N=6</w:t>
                              </w:r>
                              <w:r w:rsidRPr="00C048E4">
                                <w:rPr>
                                  <w:rFonts w:ascii="Times New Roman" w:hAnsi="Times New Roman" w:cs="Times New Roman"/>
                                  <w:sz w:val="24"/>
                                </w:rPr>
                                <w:t>)</w:t>
                              </w:r>
                            </w:p>
                            <w:p w:rsidR="00706F69" w:rsidRDefault="00706F69" w:rsidP="00DB1CE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tangle 4"/>
                        <wps:cNvSpPr/>
                        <wps:spPr>
                          <a:xfrm>
                            <a:off x="9525" y="1976729"/>
                            <a:ext cx="2686050" cy="852196"/>
                          </a:xfrm>
                          <a:prstGeom prst="rect">
                            <a:avLst/>
                          </a:prstGeom>
                          <a:solidFill>
                            <a:sysClr val="window" lastClr="FFFFFF"/>
                          </a:solidFill>
                          <a:ln w="25400" cap="flat" cmpd="sng" algn="ctr">
                            <a:solidFill>
                              <a:sysClr val="windowText" lastClr="000000"/>
                            </a:solidFill>
                            <a:prstDash val="solid"/>
                          </a:ln>
                          <a:effectLst/>
                        </wps:spPr>
                        <wps:txbx>
                          <w:txbxContent>
                            <w:p w:rsidR="00706F69" w:rsidRDefault="00706F69" w:rsidP="00DB1CE4">
                              <w:pPr>
                                <w:jc w:val="center"/>
                                <w:rPr>
                                  <w:rFonts w:ascii="Times New Roman" w:hAnsi="Times New Roman" w:cs="Times New Roman"/>
                                  <w:sz w:val="24"/>
                                </w:rPr>
                              </w:pPr>
                              <w:r>
                                <w:rPr>
                                  <w:rFonts w:ascii="Times New Roman" w:hAnsi="Times New Roman" w:cs="Times New Roman"/>
                                  <w:sz w:val="24"/>
                                </w:rPr>
                                <w:t>SSA countries that have PNC report between 2015 and 2024</w:t>
                              </w:r>
                            </w:p>
                            <w:p w:rsidR="00706F69" w:rsidRDefault="00706F69" w:rsidP="00DB1CE4">
                              <w:pPr>
                                <w:jc w:val="center"/>
                                <w:rPr>
                                  <w:rFonts w:ascii="Times New Roman" w:hAnsi="Times New Roman" w:cs="Times New Roman"/>
                                  <w:sz w:val="24"/>
                                </w:rPr>
                              </w:pPr>
                              <w:r>
                                <w:rPr>
                                  <w:rFonts w:ascii="Times New Roman" w:hAnsi="Times New Roman" w:cs="Times New Roman"/>
                                  <w:sz w:val="24"/>
                                </w:rPr>
                                <w:t>(N=28)</w:t>
                              </w:r>
                            </w:p>
                            <w:p w:rsidR="00706F69" w:rsidRDefault="00706F69" w:rsidP="00DB1CE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ectangle 5"/>
                        <wps:cNvSpPr/>
                        <wps:spPr>
                          <a:xfrm>
                            <a:off x="3124200" y="1434885"/>
                            <a:ext cx="2495550" cy="872972"/>
                          </a:xfrm>
                          <a:prstGeom prst="rect">
                            <a:avLst/>
                          </a:prstGeom>
                          <a:solidFill>
                            <a:sysClr val="window" lastClr="FFFFFF"/>
                          </a:solidFill>
                          <a:ln w="25400" cap="flat" cmpd="sng" algn="ctr">
                            <a:solidFill>
                              <a:sysClr val="windowText" lastClr="000000"/>
                            </a:solidFill>
                            <a:prstDash val="solid"/>
                          </a:ln>
                          <a:effectLst/>
                        </wps:spPr>
                        <wps:txbx>
                          <w:txbxContent>
                            <w:p w:rsidR="00706F69" w:rsidRDefault="00706F69" w:rsidP="00DB1CE4">
                              <w:pPr>
                                <w:jc w:val="center"/>
                                <w:rPr>
                                  <w:rFonts w:ascii="Times New Roman" w:hAnsi="Times New Roman" w:cs="Times New Roman"/>
                                  <w:sz w:val="24"/>
                                </w:rPr>
                              </w:pPr>
                              <w:r>
                                <w:rPr>
                                  <w:rFonts w:ascii="Times New Roman" w:hAnsi="Times New Roman" w:cs="Times New Roman"/>
                                  <w:sz w:val="24"/>
                                </w:rPr>
                                <w:t>SSA countries that haven’t PNC report between 2015 and 2024</w:t>
                              </w:r>
                            </w:p>
                            <w:p w:rsidR="00706F69" w:rsidRDefault="00706F69" w:rsidP="00DB1CE4">
                              <w:pPr>
                                <w:jc w:val="center"/>
                                <w:rPr>
                                  <w:rFonts w:ascii="Times New Roman" w:hAnsi="Times New Roman" w:cs="Times New Roman"/>
                                  <w:sz w:val="24"/>
                                </w:rPr>
                              </w:pPr>
                              <w:r>
                                <w:rPr>
                                  <w:rFonts w:ascii="Times New Roman" w:hAnsi="Times New Roman" w:cs="Times New Roman"/>
                                  <w:sz w:val="24"/>
                                </w:rPr>
                                <w:t>(N=13)</w:t>
                              </w:r>
                            </w:p>
                            <w:p w:rsidR="00706F69" w:rsidRDefault="00706F69" w:rsidP="00DB1CE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9525" y="3190875"/>
                            <a:ext cx="2686050" cy="600075"/>
                          </a:xfrm>
                          <a:prstGeom prst="rect">
                            <a:avLst/>
                          </a:prstGeom>
                          <a:solidFill>
                            <a:sysClr val="window" lastClr="FFFFFF"/>
                          </a:solidFill>
                          <a:ln w="25400" cap="flat" cmpd="sng" algn="ctr">
                            <a:solidFill>
                              <a:sysClr val="windowText" lastClr="000000"/>
                            </a:solidFill>
                            <a:prstDash val="solid"/>
                          </a:ln>
                          <a:effectLst/>
                        </wps:spPr>
                        <wps:txbx>
                          <w:txbxContent>
                            <w:p w:rsidR="00706F69" w:rsidRPr="00454FAE" w:rsidRDefault="00706F69" w:rsidP="00DB1CE4">
                              <w:pPr>
                                <w:jc w:val="both"/>
                                <w:rPr>
                                  <w:rFonts w:ascii="Times New Roman" w:hAnsi="Times New Roman" w:cs="Times New Roman"/>
                                  <w:b/>
                                  <w:color w:val="000000" w:themeColor="text1"/>
                                  <w:sz w:val="24"/>
                                </w:rPr>
                              </w:pPr>
                              <w:r w:rsidRPr="008C1B7B">
                                <w:rPr>
                                  <w:rFonts w:ascii="Times New Roman" w:hAnsi="Times New Roman" w:cs="Times New Roman"/>
                                  <w:color w:val="000000" w:themeColor="text1"/>
                                  <w:sz w:val="24"/>
                                </w:rPr>
                                <w:t>Enumeration area of</w:t>
                              </w:r>
                              <w:r>
                                <w:rPr>
                                  <w:rFonts w:ascii="Times New Roman" w:hAnsi="Times New Roman" w:cs="Times New Roman"/>
                                  <w:color w:val="000000" w:themeColor="text1"/>
                                  <w:sz w:val="24"/>
                                </w:rPr>
                                <w:t xml:space="preserve"> selected SSA countries </w:t>
                              </w:r>
                              <w:r>
                                <w:rPr>
                                  <w:rFonts w:ascii="Times New Roman" w:hAnsi="Times New Roman" w:cs="Times New Roman"/>
                                  <w:b/>
                                  <w:color w:val="000000" w:themeColor="text1"/>
                                  <w:sz w:val="24"/>
                                </w:rPr>
                                <w:t xml:space="preserve">(n = </w:t>
                              </w:r>
                              <w:r w:rsidRPr="00BE5028">
                                <w:rPr>
                                  <w:rFonts w:ascii="Times New Roman" w:hAnsi="Times New Roman" w:cs="Times New Roman"/>
                                  <w:bCs/>
                                  <w:sz w:val="24"/>
                                  <w:szCs w:val="20"/>
                                </w:rPr>
                                <w:t>17,506</w:t>
                              </w:r>
                              <w:r w:rsidRPr="00454FAE">
                                <w:rPr>
                                  <w:rFonts w:ascii="Times New Roman" w:hAnsi="Times New Roman" w:cs="Times New Roman"/>
                                  <w:b/>
                                  <w:color w:val="000000" w:themeColor="text1"/>
                                  <w:sz w:val="24"/>
                                </w:rPr>
                                <w:t>)</w:t>
                              </w:r>
                            </w:p>
                            <w:p w:rsidR="00706F69" w:rsidRDefault="00706F69" w:rsidP="00DB1CE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tangle 11"/>
                        <wps:cNvSpPr/>
                        <wps:spPr>
                          <a:xfrm>
                            <a:off x="9525" y="4274552"/>
                            <a:ext cx="2686050" cy="811796"/>
                          </a:xfrm>
                          <a:prstGeom prst="rect">
                            <a:avLst/>
                          </a:prstGeom>
                          <a:solidFill>
                            <a:sysClr val="window" lastClr="FFFFFF"/>
                          </a:solidFill>
                          <a:ln w="25400" cap="flat" cmpd="sng" algn="ctr">
                            <a:solidFill>
                              <a:sysClr val="windowText" lastClr="000000"/>
                            </a:solidFill>
                            <a:prstDash val="solid"/>
                          </a:ln>
                          <a:effectLst/>
                        </wps:spPr>
                        <wps:txbx>
                          <w:txbxContent>
                            <w:p w:rsidR="00706F69" w:rsidRPr="00454FAE" w:rsidRDefault="00706F69" w:rsidP="00DB1CE4">
                              <w:pPr>
                                <w:jc w:val="both"/>
                                <w:rPr>
                                  <w:rFonts w:ascii="Times New Roman" w:hAnsi="Times New Roman" w:cs="Times New Roman"/>
                                  <w:b/>
                                  <w:color w:val="000000" w:themeColor="text1"/>
                                  <w:sz w:val="24"/>
                                </w:rPr>
                              </w:pPr>
                              <w:r w:rsidRPr="00BE5028">
                                <w:rPr>
                                  <w:rFonts w:ascii="Times New Roman" w:hAnsi="Times New Roman" w:cs="Times New Roman"/>
                                  <w:color w:val="000000" w:themeColor="text1"/>
                                  <w:sz w:val="24"/>
                                </w:rPr>
                                <w:t xml:space="preserve">Selected enumeration area that had latitude and longitude information </w:t>
                              </w:r>
                              <w:r w:rsidRPr="00BE5028">
                                <w:rPr>
                                  <w:rFonts w:ascii="Times New Roman" w:hAnsi="Times New Roman" w:cs="Times New Roman"/>
                                  <w:b/>
                                  <w:color w:val="000000" w:themeColor="text1"/>
                                  <w:sz w:val="24"/>
                                </w:rPr>
                                <w:t>(n = 17,416)</w:t>
                              </w:r>
                            </w:p>
                            <w:p w:rsidR="00706F69" w:rsidRDefault="00706F69" w:rsidP="00DB1CE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ectangle 12"/>
                        <wps:cNvSpPr/>
                        <wps:spPr>
                          <a:xfrm>
                            <a:off x="3048000" y="3674477"/>
                            <a:ext cx="2667000" cy="600075"/>
                          </a:xfrm>
                          <a:prstGeom prst="rect">
                            <a:avLst/>
                          </a:prstGeom>
                          <a:solidFill>
                            <a:sysClr val="window" lastClr="FFFFFF"/>
                          </a:solidFill>
                          <a:ln w="25400" cap="flat" cmpd="sng" algn="ctr">
                            <a:solidFill>
                              <a:sysClr val="windowText" lastClr="000000"/>
                            </a:solidFill>
                            <a:prstDash val="solid"/>
                          </a:ln>
                          <a:effectLst/>
                        </wps:spPr>
                        <wps:txbx>
                          <w:txbxContent>
                            <w:p w:rsidR="00706F69" w:rsidRPr="00454FAE" w:rsidRDefault="00706F69" w:rsidP="00DB1CE4">
                              <w:pPr>
                                <w:jc w:val="both"/>
                                <w:rPr>
                                  <w:rFonts w:ascii="Times New Roman" w:hAnsi="Times New Roman" w:cs="Times New Roman"/>
                                  <w:b/>
                                  <w:color w:val="000000" w:themeColor="text1"/>
                                  <w:sz w:val="24"/>
                                </w:rPr>
                              </w:pPr>
                              <w:r w:rsidRPr="00B30C79">
                                <w:rPr>
                                  <w:rFonts w:ascii="Times New Roman" w:hAnsi="Times New Roman" w:cs="Times New Roman"/>
                                  <w:sz w:val="24"/>
                                  <w:szCs w:val="24"/>
                                </w:rPr>
                                <w:t>Some DHS clusters had missing GPS coordinates and were excluded</w:t>
                              </w:r>
                              <w:r w:rsidRPr="00B30C79">
                                <w:rPr>
                                  <w:sz w:val="24"/>
                                  <w:szCs w:val="24"/>
                                </w:rPr>
                                <w:t xml:space="preserve"> </w:t>
                              </w:r>
                              <w:r w:rsidRPr="00BE5028">
                                <w:rPr>
                                  <w:rFonts w:ascii="Times New Roman" w:hAnsi="Times New Roman" w:cs="Times New Roman"/>
                                  <w:color w:val="000000" w:themeColor="text1"/>
                                  <w:sz w:val="24"/>
                                </w:rPr>
                                <w:t>(</w:t>
                              </w:r>
                              <w:r w:rsidRPr="00BE5028">
                                <w:rPr>
                                  <w:rFonts w:ascii="Times New Roman" w:hAnsi="Times New Roman" w:cs="Times New Roman"/>
                                  <w:b/>
                                  <w:color w:val="000000" w:themeColor="text1"/>
                                  <w:sz w:val="24"/>
                                </w:rPr>
                                <w:t>n = 90)</w:t>
                              </w:r>
                            </w:p>
                            <w:p w:rsidR="00706F69" w:rsidRDefault="00706F69" w:rsidP="00DB1CE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ectangle 13"/>
                        <wps:cNvSpPr/>
                        <wps:spPr>
                          <a:xfrm>
                            <a:off x="0" y="5464085"/>
                            <a:ext cx="5838825" cy="626649"/>
                          </a:xfrm>
                          <a:prstGeom prst="rect">
                            <a:avLst/>
                          </a:prstGeom>
                          <a:solidFill>
                            <a:sysClr val="window" lastClr="FFFFFF"/>
                          </a:solidFill>
                          <a:ln w="25400" cap="flat" cmpd="sng" algn="ctr">
                            <a:solidFill>
                              <a:sysClr val="windowText" lastClr="000000"/>
                            </a:solidFill>
                            <a:prstDash val="solid"/>
                          </a:ln>
                          <a:effectLst/>
                        </wps:spPr>
                        <wps:txbx>
                          <w:txbxContent>
                            <w:p w:rsidR="00706F69" w:rsidRPr="00454FAE" w:rsidRDefault="00706F69" w:rsidP="00DB1CE4">
                              <w:pPr>
                                <w:spacing w:line="360" w:lineRule="auto"/>
                                <w:jc w:val="both"/>
                                <w:rPr>
                                  <w:rFonts w:ascii="Times New Roman" w:hAnsi="Times New Roman" w:cs="Times New Roman"/>
                                  <w:b/>
                                  <w:color w:val="000000" w:themeColor="text1"/>
                                  <w:sz w:val="24"/>
                                </w:rPr>
                              </w:pPr>
                              <w:r w:rsidRPr="008C1B7B">
                                <w:rPr>
                                  <w:rFonts w:ascii="Times New Roman" w:hAnsi="Times New Roman" w:cs="Times New Roman"/>
                                  <w:color w:val="000000" w:themeColor="text1"/>
                                  <w:sz w:val="24"/>
                                </w:rPr>
                                <w:t xml:space="preserve">Total </w:t>
                              </w:r>
                              <w:r>
                                <w:rPr>
                                  <w:rFonts w:ascii="Times New Roman" w:hAnsi="Times New Roman" w:cs="Times New Roman"/>
                                  <w:color w:val="000000" w:themeColor="text1"/>
                                  <w:sz w:val="24"/>
                                </w:rPr>
                                <w:t xml:space="preserve">weighted sample of </w:t>
                              </w:r>
                              <w:r w:rsidRPr="00EE58AB">
                                <w:rPr>
                                  <w:rFonts w:ascii="Times New Roman" w:eastAsia="Times New Roman" w:hAnsi="Times New Roman" w:cs="Times New Roman"/>
                                  <w:color w:val="000000" w:themeColor="text1"/>
                                  <w:sz w:val="24"/>
                                  <w:szCs w:val="24"/>
                                </w:rPr>
                                <w:t xml:space="preserve">women aged 15–49 years </w:t>
                              </w:r>
                              <w:r>
                                <w:rPr>
                                  <w:rFonts w:ascii="Times New Roman" w:eastAsia="Times New Roman" w:hAnsi="Times New Roman" w:cs="Times New Roman"/>
                                  <w:color w:val="000000" w:themeColor="text1"/>
                                  <w:sz w:val="24"/>
                                  <w:szCs w:val="24"/>
                                </w:rPr>
                                <w:t xml:space="preserve">in selected </w:t>
                              </w:r>
                              <w:r>
                                <w:rPr>
                                  <w:rFonts w:ascii="Times New Roman" w:hAnsi="Times New Roman" w:cs="Times New Roman"/>
                                  <w:color w:val="000000" w:themeColor="text1"/>
                                  <w:sz w:val="24"/>
                                </w:rPr>
                                <w:t>e</w:t>
                              </w:r>
                              <w:r w:rsidRPr="008C1B7B">
                                <w:rPr>
                                  <w:rFonts w:ascii="Times New Roman" w:hAnsi="Times New Roman" w:cs="Times New Roman"/>
                                  <w:color w:val="000000" w:themeColor="text1"/>
                                  <w:sz w:val="24"/>
                                </w:rPr>
                                <w:t>numeration are</w:t>
                              </w:r>
                              <w:r>
                                <w:rPr>
                                  <w:rFonts w:ascii="Times New Roman" w:hAnsi="Times New Roman" w:cs="Times New Roman"/>
                                  <w:color w:val="000000" w:themeColor="text1"/>
                                  <w:sz w:val="24"/>
                                </w:rPr>
                                <w:t xml:space="preserve">a of Sub-Saharan Africa </w:t>
                              </w:r>
                              <w:r>
                                <w:rPr>
                                  <w:rFonts w:ascii="Times New Roman" w:hAnsi="Times New Roman" w:cs="Times New Roman"/>
                                  <w:b/>
                                  <w:color w:val="000000" w:themeColor="text1"/>
                                  <w:sz w:val="24"/>
                                </w:rPr>
                                <w:t xml:space="preserve">(n = </w:t>
                              </w:r>
                              <w:r>
                                <w:rPr>
                                  <w:rFonts w:ascii="Times New Roman" w:hAnsi="Times New Roman" w:cs="Times New Roman"/>
                                  <w:bCs/>
                                  <w:sz w:val="24"/>
                                  <w:szCs w:val="20"/>
                                </w:rPr>
                                <w:t>200,</w:t>
                              </w:r>
                              <w:r w:rsidRPr="008A28C9">
                                <w:rPr>
                                  <w:rFonts w:ascii="Times New Roman" w:hAnsi="Times New Roman" w:cs="Times New Roman"/>
                                  <w:bCs/>
                                  <w:sz w:val="24"/>
                                  <w:szCs w:val="20"/>
                                </w:rPr>
                                <w:t>935</w:t>
                              </w:r>
                              <w:r w:rsidRPr="00454FAE">
                                <w:rPr>
                                  <w:rFonts w:ascii="Times New Roman" w:hAnsi="Times New Roman" w:cs="Times New Roman"/>
                                  <w:b/>
                                  <w:color w:val="000000" w:themeColor="text1"/>
                                  <w:sz w:val="24"/>
                                </w:rPr>
                                <w:t>)</w:t>
                              </w:r>
                            </w:p>
                            <w:p w:rsidR="00706F69" w:rsidRDefault="00706F69" w:rsidP="00DB1CE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Straight Arrow Connector 15"/>
                        <wps:cNvCnPr/>
                        <wps:spPr>
                          <a:xfrm>
                            <a:off x="1333500" y="771525"/>
                            <a:ext cx="179070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wps:wsp>
                        <wps:cNvPr id="23" name="Straight Arrow Connector 23"/>
                        <wps:cNvCnPr/>
                        <wps:spPr>
                          <a:xfrm>
                            <a:off x="1447800" y="5086348"/>
                            <a:ext cx="0" cy="452508"/>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wps:wsp>
                        <wps:cNvPr id="8" name="Straight Arrow Connector 8"/>
                        <wps:cNvCnPr/>
                        <wps:spPr>
                          <a:xfrm>
                            <a:off x="1333500" y="2828925"/>
                            <a:ext cx="0" cy="36195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wps:wsp>
                        <wps:cNvPr id="21" name="Straight Arrow Connector 21"/>
                        <wps:cNvCnPr/>
                        <wps:spPr>
                          <a:xfrm>
                            <a:off x="1333500" y="619125"/>
                            <a:ext cx="0" cy="43815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wpg:wgp>
                  </a:graphicData>
                </a:graphic>
                <wp14:sizeRelH relativeFrom="margin">
                  <wp14:pctWidth>0</wp14:pctWidth>
                </wp14:sizeRelH>
                <wp14:sizeRelV relativeFrom="margin">
                  <wp14:pctHeight>0</wp14:pctHeight>
                </wp14:sizeRelV>
              </wp:anchor>
            </w:drawing>
          </mc:Choice>
          <mc:Fallback>
            <w:pict>
              <v:group id="Group 27" o:spid="_x0000_s1026" style="position:absolute;margin-left:-3pt;margin-top:33.75pt;width:459.75pt;height:455.25pt;z-index:251659264;mso-width-relative:margin;mso-height-relative:margin" coordsize="58388,60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">
                <v:shapetype id="_x0000_t32" coordsize="21600,21600" o:spt="32" o:oned="t" path="m,l21600,21600e" filled="f">
                  <v:path arrowok="t" fillok="f" o:connecttype="none"/>
                  <o:lock v:ext="edit" shapetype="t"/>
                </v:shapetype>
                <v:shape id="Straight Arrow Connector 17" o:spid="_x0000_s1027" type="#_x0000_t32" style="position:absolute;left:13335;top:17866;width:1790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mOkVMAAAADbAAAADwAAAGRycy9kb3ducmV2LnhtbERPS4vCMBC+L/gfwgje1rQefFRTEVHw&#10;Iot12fPYTB/aTEoTtf77jbCwt/n4nrNa96YRD+pcbVlBPI5AEOdW11wq+D7vP+cgnEfW2FgmBS9y&#10;sE4HHytMtH3yiR6ZL0UIYZeggsr7NpHS5RUZdGPbEgeusJ1BH2BXSt3hM4SbRk6iaCoN1hwaKmxp&#10;W1F+y+5GwbmM693XTN/dtYnnhbssjtnPQqnRsN8sQXjq/b/4z33QYf4M3r+EA2T6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pjpFTAAAAA2wAAAA8AAAAAAAAAAAAAAAAA&#10;oQIAAGRycy9kb3ducmV2LnhtbFBLBQYAAAAABAAEAPkAAACOAwAAAAA=&#10;" strokecolor="windowText" strokeweight="2pt">
                  <v:stroke endarrow="open"/>
                  <v:shadow on="t" color="black" opacity="24903f" origin=",.5" offset="0,.55556mm"/>
                </v:shape>
                <v:shape id="Straight Arrow Connector 20" o:spid="_x0000_s1028" type="#_x0000_t32" style="position:absolute;left:13906;top:37909;width:0;height:48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2ncAAAADbAAAADwAAAGRycy9kb3ducmV2LnhtbERPy2rCQBTdC/7DcAV3OkkWVqOjFLHQ&#10;jRSjdH2buSaxmTshM3n4951FweXhvHeH0dSip9ZVlhXEywgEcW51xYWC2/VjsQbhPLLG2jIpeJKD&#10;w3462WGq7cAX6jNfiBDCLkUFpfdNKqXLSzLolrYhDtzdtgZ9gG0hdYtDCDe1TKJoJQ1WHBpKbOhY&#10;Uv6bdUbBtYir09eb7tyjjtd397M5Z98bpeaz8X0LwtPoX+J/96dWkIT14Uv4AXL/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vm9p3AAAAA2wAAAA8AAAAAAAAAAAAAAAAA&#10;oQIAAGRycy9kb3ducmV2LnhtbFBLBQYAAAAABAAEAPkAAACOAwAAAAA=&#10;" strokecolor="windowText" strokeweight="2pt">
                  <v:stroke endarrow="open"/>
                  <v:shadow on="t" color="black" opacity="24903f" origin=",.5" offset="0,.55556mm"/>
                </v:shape>
                <v:shape id="Straight Arrow Connector 16" o:spid="_x0000_s1029" type="#_x0000_t32" style="position:absolute;left:13335;top:16668;width:0;height:36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8Bz8IAAADbAAAADwAAAGRycy9kb3ducmV2LnhtbERPS2vCQBC+C/0PywjedBMP1qRuRIqF&#10;XqQ0KT1Ps5OH7s6G7Krpv+8WCr3Nx/ec3X6yRtxo9L1jBekqAUFcO91zq+CjelluQfiArNE4JgXf&#10;5GFfPMx2mGt353e6laEVMYR9jgq6EIZcSl93ZNGv3EAcucaNFkOEYyv1iPcYbo1cJ8lGWuw5NnQ4&#10;0HNH9aW8WgVVm/bHt0d99WeTbhv/lZ3Kz0ypxXw6PIEINIV/8Z/7Vcf5G/j9JR4gi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S8Bz8IAAADbAAAADwAAAAAAAAAAAAAA&#10;AAChAgAAZHJzL2Rvd25yZXYueG1sUEsFBgAAAAAEAAQA+QAAAJADAAAAAA==&#10;" strokecolor="windowText" strokeweight="2pt">
                  <v:stroke endarrow="open"/>
                  <v:shadow on="t" color="black" opacity="24903f" origin=",.5" offset="0,.55556mm"/>
                </v:shape>
                <v:rect id="Rectangle 1" o:spid="_x0000_s1030" style="position:absolute;left:95;width:26860;height:61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liqMAA&#10;AADaAAAADwAAAGRycy9kb3ducmV2LnhtbESPQYvCMBCF7wv+hzCCF9F09yBrNYoIgogXqxdvQzOm&#10;xWZSmtjWf28EwdMwvPe9ebNc97YSLTW+dKzgd5qAIM6dLtkouJx3k38QPiBrrByTgid5WK8GP0tM&#10;tev4RG0WjIgh7FNUUIRQp1L6vCCLfupq4qjdXGMxxLUxUjfYxXBbyb8kmUmLJccLBda0LSi/Zw8b&#10;a4zlZf9sM3kwd5zXx7Y7jK9GqdGw3yxABOrD1/yh9zpy8H7lPeXq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XliqMAAAADaAAAADwAAAAAAAAAAAAAAAACYAgAAZHJzL2Rvd25y&#10;ZXYueG1sUEsFBgAAAAAEAAQA9QAAAIUDAAAAAA==&#10;" fillcolor="window" strokecolor="windowText" strokeweight="2pt">
                  <v:textbox>
                    <w:txbxContent>
                      <w:p w:rsidR="00421FCD" w:rsidRDefault="00421FCD" w:rsidP="00DB1CE4">
                        <w:pPr>
                          <w:jc w:val="center"/>
                          <w:rPr>
                            <w:rFonts w:ascii="Times New Roman" w:hAnsi="Times New Roman" w:cs="Times New Roman"/>
                            <w:sz w:val="24"/>
                          </w:rPr>
                        </w:pPr>
                        <w:r>
                          <w:rPr>
                            <w:rFonts w:ascii="Times New Roman" w:hAnsi="Times New Roman" w:cs="Times New Roman"/>
                            <w:sz w:val="24"/>
                          </w:rPr>
                          <w:t>Sub Saharan African Countries (SSA)</w:t>
                        </w:r>
                      </w:p>
                      <w:p w:rsidR="00421FCD" w:rsidRDefault="00421FCD" w:rsidP="00DB1CE4">
                        <w:pPr>
                          <w:jc w:val="center"/>
                          <w:rPr>
                            <w:rFonts w:ascii="Times New Roman" w:hAnsi="Times New Roman" w:cs="Times New Roman"/>
                            <w:sz w:val="24"/>
                          </w:rPr>
                        </w:pPr>
                        <w:r>
                          <w:rPr>
                            <w:rFonts w:ascii="Times New Roman" w:hAnsi="Times New Roman" w:cs="Times New Roman"/>
                            <w:sz w:val="24"/>
                          </w:rPr>
                          <w:t>(N=46)</w:t>
                        </w:r>
                      </w:p>
                      <w:p w:rsidR="00421FCD" w:rsidRDefault="00421FCD" w:rsidP="00DB1CE4">
                        <w:pPr>
                          <w:jc w:val="center"/>
                        </w:pPr>
                      </w:p>
                    </w:txbxContent>
                  </v:textbox>
                </v:rect>
                <v:rect id="Rectangle 2" o:spid="_x0000_s1031" style="position:absolute;left:95;top:10572;width:26860;height:6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v8378A&#10;AADaAAAADwAAAGRycy9kb3ducmV2LnhtbERPz2uDMBS+F/Y/hDfYpcw4D6NzpmUMCkV2mfPS28O8&#10;RdG8iEnV/vdLobDjx/e7OKx2EDNNvnOs4CVJQRA3TndsFNQ/x+cdCB+QNQ6OScGVPBz2D5sCc+0W&#10;/qa5CkbEEPY5KmhDGHMpfdOSRZ+4kThyv26yGCKcjNQTLjHcDjJL01dpsePY0OJIny01fXWxccZW&#10;1qfrXMnS9Pg2fs1LuT0bpZ4e1493EIHW8C++u09aQQa3K9EPcv8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lq/zfvwAAANoAAAAPAAAAAAAAAAAAAAAAAJgCAABkcnMvZG93bnJl&#10;di54bWxQSwUGAAAAAAQABAD1AAAAhAMAAAAA&#10;" fillcolor="window" strokecolor="windowText" strokeweight="2pt">
                  <v:textbox>
                    <w:txbxContent>
                      <w:p w:rsidR="00421FCD" w:rsidRDefault="00421FCD" w:rsidP="00DB1CE4">
                        <w:pPr>
                          <w:jc w:val="center"/>
                          <w:rPr>
                            <w:rFonts w:ascii="Times New Roman" w:hAnsi="Times New Roman" w:cs="Times New Roman"/>
                            <w:sz w:val="24"/>
                          </w:rPr>
                        </w:pPr>
                        <w:r>
                          <w:rPr>
                            <w:rFonts w:ascii="Times New Roman" w:hAnsi="Times New Roman" w:cs="Times New Roman"/>
                            <w:sz w:val="24"/>
                          </w:rPr>
                          <w:t>SSA countries that have DHS datasets</w:t>
                        </w:r>
                      </w:p>
                      <w:p w:rsidR="00421FCD" w:rsidRDefault="00421FCD" w:rsidP="00DB1CE4">
                        <w:pPr>
                          <w:jc w:val="center"/>
                          <w:rPr>
                            <w:rFonts w:ascii="Times New Roman" w:hAnsi="Times New Roman" w:cs="Times New Roman"/>
                            <w:sz w:val="24"/>
                          </w:rPr>
                        </w:pPr>
                        <w:r>
                          <w:rPr>
                            <w:rFonts w:ascii="Times New Roman" w:hAnsi="Times New Roman" w:cs="Times New Roman"/>
                            <w:sz w:val="24"/>
                          </w:rPr>
                          <w:t>(N= 41)</w:t>
                        </w:r>
                      </w:p>
                      <w:p w:rsidR="00421FCD" w:rsidRDefault="00421FCD" w:rsidP="00DB1CE4">
                        <w:pPr>
                          <w:jc w:val="center"/>
                        </w:pPr>
                      </w:p>
                    </w:txbxContent>
                  </v:textbox>
                </v:rect>
                <v:rect id="Rectangle 3" o:spid="_x0000_s1032" style="position:absolute;left:31242;top:4857;width:24955;height:868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dZRL4A&#10;AADaAAAADwAAAGRycy9kb3ducmV2LnhtbERPTYvCMBC9L/gfwgh7EU1VWLQaRQRBZC9WL96GZkyL&#10;zaQ0sa3/frMgeHy87/W2t5VoqfGlYwXTSQKCOHe6ZKPgejmMFyB8QNZYOSYFL/Kw3Qy+1phq1/GZ&#10;2iwYEUPYp6igCKFOpfR5QRb9xNXEkbu7xmKIsDFSN9jFcFvJWZL8SIslx4YCa9oXlD+yp40zRvJ6&#10;fLWZPJkHLuvftjuNbkap72G/W4EI1IeP+O0+agVz+L8S/SA3f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rnWUS+AAAA2gAAAA8AAAAAAAAAAAAAAAAAmAIAAGRycy9kb3ducmV2&#10;LnhtbFBLBQYAAAAABAAEAPUAAACDAwAAAAA=&#10;" fillcolor="window" strokecolor="windowText" strokeweight="2pt">
                  <v:textbox>
                    <w:txbxContent>
                      <w:p w:rsidR="00421FCD" w:rsidRDefault="00421FCD" w:rsidP="00DB1CE4">
                        <w:pPr>
                          <w:jc w:val="center"/>
                          <w:rPr>
                            <w:rFonts w:ascii="Times New Roman" w:hAnsi="Times New Roman" w:cs="Times New Roman"/>
                            <w:sz w:val="24"/>
                          </w:rPr>
                        </w:pPr>
                        <w:r>
                          <w:rPr>
                            <w:rFonts w:ascii="Times New Roman" w:hAnsi="Times New Roman" w:cs="Times New Roman"/>
                            <w:sz w:val="24"/>
                          </w:rPr>
                          <w:t>SSA countries that haven’t DHS datasets</w:t>
                        </w:r>
                      </w:p>
                      <w:p w:rsidR="00421FCD" w:rsidRDefault="00421FCD" w:rsidP="00DB1CE4">
                        <w:pPr>
                          <w:jc w:val="center"/>
                          <w:rPr>
                            <w:rFonts w:ascii="Times New Roman" w:hAnsi="Times New Roman" w:cs="Times New Roman"/>
                            <w:sz w:val="24"/>
                          </w:rPr>
                        </w:pPr>
                        <w:r>
                          <w:rPr>
                            <w:rFonts w:ascii="Times New Roman" w:hAnsi="Times New Roman" w:cs="Times New Roman"/>
                            <w:sz w:val="24"/>
                          </w:rPr>
                          <w:t>(N=6</w:t>
                        </w:r>
                        <w:r w:rsidRPr="00C048E4">
                          <w:rPr>
                            <w:rFonts w:ascii="Times New Roman" w:hAnsi="Times New Roman" w:cs="Times New Roman"/>
                            <w:sz w:val="24"/>
                          </w:rPr>
                          <w:t>)</w:t>
                        </w:r>
                      </w:p>
                      <w:p w:rsidR="00421FCD" w:rsidRDefault="00421FCD" w:rsidP="00DB1CE4">
                        <w:pPr>
                          <w:jc w:val="center"/>
                        </w:pPr>
                      </w:p>
                    </w:txbxContent>
                  </v:textbox>
                </v:rect>
                <v:rect id="Rectangle 4" o:spid="_x0000_s1033" style="position:absolute;left:95;top:19767;width:26860;height:85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7BML4A&#10;AADaAAAADwAAAGRycy9kb3ducmV2LnhtbERPTYvCMBC9L/gfwgh7EU0VWbQaRQRBZC9WL96GZkyL&#10;zaQ0sa3/frMgeHy87/W2t5VoqfGlYwXTSQKCOHe6ZKPgejmMFyB8QNZYOSYFL/Kw3Qy+1phq1/GZ&#10;2iwYEUPYp6igCKFOpfR5QRb9xNXEkbu7xmKIsDFSN9jFcFvJWZL8SIslx4YCa9oXlD+yp40zRvJ6&#10;fLWZPJkHLuvftjuNbkap72G/W4EI1IeP+O0+agVz+L8S/SA3f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UOwTC+AAAA2gAAAA8AAAAAAAAAAAAAAAAAmAIAAGRycy9kb3ducmV2&#10;LnhtbFBLBQYAAAAABAAEAPUAAACDAwAAAAA=&#10;" fillcolor="window" strokecolor="windowText" strokeweight="2pt">
                  <v:textbox>
                    <w:txbxContent>
                      <w:p w:rsidR="00421FCD" w:rsidRDefault="00421FCD" w:rsidP="00DB1CE4">
                        <w:pPr>
                          <w:jc w:val="center"/>
                          <w:rPr>
                            <w:rFonts w:ascii="Times New Roman" w:hAnsi="Times New Roman" w:cs="Times New Roman"/>
                            <w:sz w:val="24"/>
                          </w:rPr>
                        </w:pPr>
                        <w:r>
                          <w:rPr>
                            <w:rFonts w:ascii="Times New Roman" w:hAnsi="Times New Roman" w:cs="Times New Roman"/>
                            <w:sz w:val="24"/>
                          </w:rPr>
                          <w:t>SSA countries that have PNC report between 2015 and 2024</w:t>
                        </w:r>
                      </w:p>
                      <w:p w:rsidR="00421FCD" w:rsidRDefault="00421FCD" w:rsidP="00DB1CE4">
                        <w:pPr>
                          <w:jc w:val="center"/>
                          <w:rPr>
                            <w:rFonts w:ascii="Times New Roman" w:hAnsi="Times New Roman" w:cs="Times New Roman"/>
                            <w:sz w:val="24"/>
                          </w:rPr>
                        </w:pPr>
                        <w:r>
                          <w:rPr>
                            <w:rFonts w:ascii="Times New Roman" w:hAnsi="Times New Roman" w:cs="Times New Roman"/>
                            <w:sz w:val="24"/>
                          </w:rPr>
                          <w:t>(N=28)</w:t>
                        </w:r>
                      </w:p>
                      <w:p w:rsidR="00421FCD" w:rsidRDefault="00421FCD" w:rsidP="00DB1CE4">
                        <w:pPr>
                          <w:jc w:val="center"/>
                        </w:pPr>
                      </w:p>
                    </w:txbxContent>
                  </v:textbox>
                </v:rect>
                <v:rect id="Rectangle 5" o:spid="_x0000_s1034" style="position:absolute;left:31242;top:14348;width:24955;height:87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Jkq74A&#10;AADaAAAADwAAAGRycy9kb3ducmV2LnhtbERPTYvCMBC9L/gfwgh7EU0VXLQaRQRBZC9WL96GZkyL&#10;zaQ0sa3/frMgeHy87/W2t5VoqfGlYwXTSQKCOHe6ZKPgejmMFyB8QNZYOSYFL/Kw3Qy+1phq1/GZ&#10;2iwYEUPYp6igCKFOpfR5QRb9xNXEkbu7xmKIsDFSN9jFcFvJWZL8SIslx4YCa9oXlD+yp40zRvJ6&#10;fLWZPJkHLuvftjuNbkap72G/W4EI1IeP+O0+agVz+L8S/SA3f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pCZKu+AAAA2gAAAA8AAAAAAAAAAAAAAAAAmAIAAGRycy9kb3ducmV2&#10;LnhtbFBLBQYAAAAABAAEAPUAAACDAwAAAAA=&#10;" fillcolor="window" strokecolor="windowText" strokeweight="2pt">
                  <v:textbox>
                    <w:txbxContent>
                      <w:p w:rsidR="00421FCD" w:rsidRDefault="00421FCD" w:rsidP="00DB1CE4">
                        <w:pPr>
                          <w:jc w:val="center"/>
                          <w:rPr>
                            <w:rFonts w:ascii="Times New Roman" w:hAnsi="Times New Roman" w:cs="Times New Roman"/>
                            <w:sz w:val="24"/>
                          </w:rPr>
                        </w:pPr>
                        <w:r>
                          <w:rPr>
                            <w:rFonts w:ascii="Times New Roman" w:hAnsi="Times New Roman" w:cs="Times New Roman"/>
                            <w:sz w:val="24"/>
                          </w:rPr>
                          <w:t>SSA countries that haven’t PNC report between 2015 and 2024</w:t>
                        </w:r>
                      </w:p>
                      <w:p w:rsidR="00421FCD" w:rsidRDefault="00421FCD" w:rsidP="00DB1CE4">
                        <w:pPr>
                          <w:jc w:val="center"/>
                          <w:rPr>
                            <w:rFonts w:ascii="Times New Roman" w:hAnsi="Times New Roman" w:cs="Times New Roman"/>
                            <w:sz w:val="24"/>
                          </w:rPr>
                        </w:pPr>
                        <w:r>
                          <w:rPr>
                            <w:rFonts w:ascii="Times New Roman" w:hAnsi="Times New Roman" w:cs="Times New Roman"/>
                            <w:sz w:val="24"/>
                          </w:rPr>
                          <w:t>(N=13)</w:t>
                        </w:r>
                      </w:p>
                      <w:p w:rsidR="00421FCD" w:rsidRDefault="00421FCD" w:rsidP="00DB1CE4">
                        <w:pPr>
                          <w:jc w:val="center"/>
                        </w:pPr>
                      </w:p>
                    </w:txbxContent>
                  </v:textbox>
                </v:rect>
                <v:rect id="Rectangle 6" o:spid="_x0000_s1035" style="position:absolute;left:95;top:31908;width:26860;height:60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D63L0A&#10;AADaAAAADwAAAGRycy9kb3ducmV2LnhtbERPTYvCMBC9L/gfwgheRNPdg6zVKCIIIl6sXrwNzZgW&#10;m0lpYlv/vREEj4/3vVz3thItNb50rOB3moAgzp0u2Si4nHeTfxA+IGusHJOCJ3lYrwY/S0y16/hE&#10;bRaMiCHsU1RQhFCnUvq8IIt+6mriyN1cYzFE2BipG+xiuK3kX5LMpMWSY0OBNW0Lyu/Zw8YZY3nZ&#10;P9tMHswd5/Wx7Q7jq1FqNOw3CxCB+vAVf9x7rWAG7yvRD3L1A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WpD63L0AAADaAAAADwAAAAAAAAAAAAAAAACYAgAAZHJzL2Rvd25yZXYu&#10;eG1sUEsFBgAAAAAEAAQA9QAAAIIDAAAAAA==&#10;" fillcolor="window" strokecolor="windowText" strokeweight="2pt">
                  <v:textbox>
                    <w:txbxContent>
                      <w:p w:rsidR="00421FCD" w:rsidRPr="00454FAE" w:rsidRDefault="00421FCD" w:rsidP="00DB1CE4">
                        <w:pPr>
                          <w:jc w:val="both"/>
                          <w:rPr>
                            <w:rFonts w:ascii="Times New Roman" w:hAnsi="Times New Roman" w:cs="Times New Roman"/>
                            <w:b/>
                            <w:color w:val="000000" w:themeColor="text1"/>
                            <w:sz w:val="24"/>
                          </w:rPr>
                        </w:pPr>
                        <w:r w:rsidRPr="008C1B7B">
                          <w:rPr>
                            <w:rFonts w:ascii="Times New Roman" w:hAnsi="Times New Roman" w:cs="Times New Roman"/>
                            <w:color w:val="000000" w:themeColor="text1"/>
                            <w:sz w:val="24"/>
                          </w:rPr>
                          <w:t>Enumeration area of</w:t>
                        </w:r>
                        <w:r>
                          <w:rPr>
                            <w:rFonts w:ascii="Times New Roman" w:hAnsi="Times New Roman" w:cs="Times New Roman"/>
                            <w:color w:val="000000" w:themeColor="text1"/>
                            <w:sz w:val="24"/>
                          </w:rPr>
                          <w:t xml:space="preserve"> selected SSA countries </w:t>
                        </w:r>
                        <w:r>
                          <w:rPr>
                            <w:rFonts w:ascii="Times New Roman" w:hAnsi="Times New Roman" w:cs="Times New Roman"/>
                            <w:b/>
                            <w:color w:val="000000" w:themeColor="text1"/>
                            <w:sz w:val="24"/>
                          </w:rPr>
                          <w:t xml:space="preserve">(n = </w:t>
                        </w:r>
                        <w:r w:rsidRPr="00BE5028">
                          <w:rPr>
                            <w:rFonts w:ascii="Times New Roman" w:hAnsi="Times New Roman" w:cs="Times New Roman"/>
                            <w:bCs/>
                            <w:sz w:val="24"/>
                            <w:szCs w:val="20"/>
                          </w:rPr>
                          <w:t>17,506</w:t>
                        </w:r>
                        <w:r w:rsidRPr="00454FAE">
                          <w:rPr>
                            <w:rFonts w:ascii="Times New Roman" w:hAnsi="Times New Roman" w:cs="Times New Roman"/>
                            <w:b/>
                            <w:color w:val="000000" w:themeColor="text1"/>
                            <w:sz w:val="24"/>
                          </w:rPr>
                          <w:t>)</w:t>
                        </w:r>
                      </w:p>
                      <w:p w:rsidR="00421FCD" w:rsidRDefault="00421FCD" w:rsidP="00DB1CE4">
                        <w:pPr>
                          <w:jc w:val="center"/>
                        </w:pPr>
                      </w:p>
                    </w:txbxContent>
                  </v:textbox>
                </v:rect>
                <v:rect id="Rectangle 11" o:spid="_x0000_s1036" style="position:absolute;left:95;top:42745;width:26860;height:81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P78QA&#10;AADbAAAADwAAAGRycy9kb3ducmV2LnhtbESPzWrDMBCE74W+g9hCL6GW00NpXSuhFALB5FLXl9wW&#10;aysbWytjKf55+ygQ6G2XmW92Nt8vthcTjb51rGCbpCCIa6dbNgqq38PLOwgfkDX2jknBSh72u8eH&#10;HDPtZv6hqQxGxBD2GSpoQhgyKX3dkEWfuIE4an9utBjiOhqpR5xjuO3la5q+SYstxwsNDvTdUN2V&#10;FxtrbGR1XKdSFqbDj+E0zcXmbJR6flq+PkEEWsK/+U4fdeS2cPslDiB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6Qj+/EAAAA2wAAAA8AAAAAAAAAAAAAAAAAmAIAAGRycy9k&#10;b3ducmV2LnhtbFBLBQYAAAAABAAEAPUAAACJAwAAAAA=&#10;" fillcolor="window" strokecolor="windowText" strokeweight="2pt">
                  <v:textbox>
                    <w:txbxContent>
                      <w:p w:rsidR="00421FCD" w:rsidRPr="00454FAE" w:rsidRDefault="00421FCD" w:rsidP="00DB1CE4">
                        <w:pPr>
                          <w:jc w:val="both"/>
                          <w:rPr>
                            <w:rFonts w:ascii="Times New Roman" w:hAnsi="Times New Roman" w:cs="Times New Roman"/>
                            <w:b/>
                            <w:color w:val="000000" w:themeColor="text1"/>
                            <w:sz w:val="24"/>
                          </w:rPr>
                        </w:pPr>
                        <w:r w:rsidRPr="00BE5028">
                          <w:rPr>
                            <w:rFonts w:ascii="Times New Roman" w:hAnsi="Times New Roman" w:cs="Times New Roman"/>
                            <w:color w:val="000000" w:themeColor="text1"/>
                            <w:sz w:val="24"/>
                          </w:rPr>
                          <w:t xml:space="preserve">Selected enumeration area that had latitude and longitude information </w:t>
                        </w:r>
                        <w:r w:rsidRPr="00BE5028">
                          <w:rPr>
                            <w:rFonts w:ascii="Times New Roman" w:hAnsi="Times New Roman" w:cs="Times New Roman"/>
                            <w:b/>
                            <w:color w:val="000000" w:themeColor="text1"/>
                            <w:sz w:val="24"/>
                          </w:rPr>
                          <w:t>(n = 17,416)</w:t>
                        </w:r>
                      </w:p>
                      <w:p w:rsidR="00421FCD" w:rsidRDefault="00421FCD" w:rsidP="00DB1CE4">
                        <w:pPr>
                          <w:jc w:val="center"/>
                        </w:pPr>
                      </w:p>
                    </w:txbxContent>
                  </v:textbox>
                </v:rect>
                <v:rect id="Rectangle 12" o:spid="_x0000_s1037" style="position:absolute;left:30480;top:36744;width:26670;height:60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IRmMQA&#10;AADbAAAADwAAAGRycy9kb3ducmV2LnhtbESPQWvDMAyF74X9B6PBLmVxlsPosrhlDAol7LIsl95E&#10;rDkhsRxiN0n//Vwo7Cbx3vf0VBxWO4iZJt85VvCSpCCIG6c7Ngrqn+PzDoQPyBoHx6TgSh4O+4dN&#10;gbl2C3/TXAUjYgj7HBW0IYy5lL5pyaJP3EgctV83WQxxnYzUEy4x3A4yS9NXabHjeKHFkT5bavrq&#10;YmONraxP17mSpenxbfyal3J7Nko9Pa4f7yACreHffKdPOnIZ3H6JA8j9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5CEZjEAAAA2wAAAA8AAAAAAAAAAAAAAAAAmAIAAGRycy9k&#10;b3ducmV2LnhtbFBLBQYAAAAABAAEAPUAAACJAwAAAAA=&#10;" fillcolor="window" strokecolor="windowText" strokeweight="2pt">
                  <v:textbox>
                    <w:txbxContent>
                      <w:p w:rsidR="00421FCD" w:rsidRPr="00454FAE" w:rsidRDefault="00421FCD" w:rsidP="00DB1CE4">
                        <w:pPr>
                          <w:jc w:val="both"/>
                          <w:rPr>
                            <w:rFonts w:ascii="Times New Roman" w:hAnsi="Times New Roman" w:cs="Times New Roman"/>
                            <w:b/>
                            <w:color w:val="000000" w:themeColor="text1"/>
                            <w:sz w:val="24"/>
                          </w:rPr>
                        </w:pPr>
                        <w:r w:rsidRPr="00B30C79">
                          <w:rPr>
                            <w:rFonts w:ascii="Times New Roman" w:hAnsi="Times New Roman" w:cs="Times New Roman"/>
                            <w:sz w:val="24"/>
                            <w:szCs w:val="24"/>
                          </w:rPr>
                          <w:t>Some DHS clusters had missing GPS coordinates and were excluded</w:t>
                        </w:r>
                        <w:r w:rsidRPr="00B30C79">
                          <w:rPr>
                            <w:sz w:val="24"/>
                            <w:szCs w:val="24"/>
                          </w:rPr>
                          <w:t xml:space="preserve"> </w:t>
                        </w:r>
                        <w:r w:rsidRPr="00BE5028">
                          <w:rPr>
                            <w:rFonts w:ascii="Times New Roman" w:hAnsi="Times New Roman" w:cs="Times New Roman"/>
                            <w:color w:val="000000" w:themeColor="text1"/>
                            <w:sz w:val="24"/>
                          </w:rPr>
                          <w:t>(</w:t>
                        </w:r>
                        <w:r w:rsidRPr="00BE5028">
                          <w:rPr>
                            <w:rFonts w:ascii="Times New Roman" w:hAnsi="Times New Roman" w:cs="Times New Roman"/>
                            <w:b/>
                            <w:color w:val="000000" w:themeColor="text1"/>
                            <w:sz w:val="24"/>
                          </w:rPr>
                          <w:t>n = 90)</w:t>
                        </w:r>
                      </w:p>
                      <w:p w:rsidR="00421FCD" w:rsidRDefault="00421FCD" w:rsidP="00DB1CE4">
                        <w:pPr>
                          <w:jc w:val="center"/>
                        </w:pPr>
                      </w:p>
                    </w:txbxContent>
                  </v:textbox>
                </v:rect>
                <v:rect id="Rectangle 13" o:spid="_x0000_s1038" style="position:absolute;top:54640;width:58388;height:62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60A8MA&#10;AADbAAAADwAAAGRycy9kb3ducmV2LnhtbESPQYvCMBCF78L+hzALXmRNV0HcahQRBBEvW3vxNjRj&#10;Wmwmpcm29d8bQdjbDO99b96st4OtRUetrxwr+J4mIIgLpys2CvLL4WsJwgdkjbVjUvAgD9vNx2iN&#10;qXY9/1KXBSNiCPsUFZQhNKmUvijJop+6hjhqN9daDHFtjdQt9jHc1nKWJAtpseJ4ocSG9iUV9+zP&#10;xhoTmR8fXSZP5o4/zbnrT5OrUWr8OexWIAIN4d/8po86cnN4/RIHkJ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60A8MAAADbAAAADwAAAAAAAAAAAAAAAACYAgAAZHJzL2Rv&#10;d25yZXYueG1sUEsFBgAAAAAEAAQA9QAAAIgDAAAAAA==&#10;" fillcolor="window" strokecolor="windowText" strokeweight="2pt">
                  <v:textbox>
                    <w:txbxContent>
                      <w:p w:rsidR="00421FCD" w:rsidRPr="00454FAE" w:rsidRDefault="00421FCD" w:rsidP="00DB1CE4">
                        <w:pPr>
                          <w:spacing w:line="360" w:lineRule="auto"/>
                          <w:jc w:val="both"/>
                          <w:rPr>
                            <w:rFonts w:ascii="Times New Roman" w:hAnsi="Times New Roman" w:cs="Times New Roman"/>
                            <w:b/>
                            <w:color w:val="000000" w:themeColor="text1"/>
                            <w:sz w:val="24"/>
                          </w:rPr>
                        </w:pPr>
                        <w:r w:rsidRPr="008C1B7B">
                          <w:rPr>
                            <w:rFonts w:ascii="Times New Roman" w:hAnsi="Times New Roman" w:cs="Times New Roman"/>
                            <w:color w:val="000000" w:themeColor="text1"/>
                            <w:sz w:val="24"/>
                          </w:rPr>
                          <w:t xml:space="preserve">Total </w:t>
                        </w:r>
                        <w:r>
                          <w:rPr>
                            <w:rFonts w:ascii="Times New Roman" w:hAnsi="Times New Roman" w:cs="Times New Roman"/>
                            <w:color w:val="000000" w:themeColor="text1"/>
                            <w:sz w:val="24"/>
                          </w:rPr>
                          <w:t xml:space="preserve">weighted sample of </w:t>
                        </w:r>
                        <w:r w:rsidRPr="00EE58AB">
                          <w:rPr>
                            <w:rFonts w:ascii="Times New Roman" w:eastAsia="Times New Roman" w:hAnsi="Times New Roman" w:cs="Times New Roman"/>
                            <w:color w:val="000000" w:themeColor="text1"/>
                            <w:sz w:val="24"/>
                            <w:szCs w:val="24"/>
                          </w:rPr>
                          <w:t xml:space="preserve">women aged 15–49 years </w:t>
                        </w:r>
                        <w:r>
                          <w:rPr>
                            <w:rFonts w:ascii="Times New Roman" w:eastAsia="Times New Roman" w:hAnsi="Times New Roman" w:cs="Times New Roman"/>
                            <w:color w:val="000000" w:themeColor="text1"/>
                            <w:sz w:val="24"/>
                            <w:szCs w:val="24"/>
                          </w:rPr>
                          <w:t xml:space="preserve">in selected </w:t>
                        </w:r>
                        <w:r>
                          <w:rPr>
                            <w:rFonts w:ascii="Times New Roman" w:hAnsi="Times New Roman" w:cs="Times New Roman"/>
                            <w:color w:val="000000" w:themeColor="text1"/>
                            <w:sz w:val="24"/>
                          </w:rPr>
                          <w:t>e</w:t>
                        </w:r>
                        <w:r w:rsidRPr="008C1B7B">
                          <w:rPr>
                            <w:rFonts w:ascii="Times New Roman" w:hAnsi="Times New Roman" w:cs="Times New Roman"/>
                            <w:color w:val="000000" w:themeColor="text1"/>
                            <w:sz w:val="24"/>
                          </w:rPr>
                          <w:t>numeration are</w:t>
                        </w:r>
                        <w:r>
                          <w:rPr>
                            <w:rFonts w:ascii="Times New Roman" w:hAnsi="Times New Roman" w:cs="Times New Roman"/>
                            <w:color w:val="000000" w:themeColor="text1"/>
                            <w:sz w:val="24"/>
                          </w:rPr>
                          <w:t xml:space="preserve">a of Sub-Saharan Africa </w:t>
                        </w:r>
                        <w:r>
                          <w:rPr>
                            <w:rFonts w:ascii="Times New Roman" w:hAnsi="Times New Roman" w:cs="Times New Roman"/>
                            <w:b/>
                            <w:color w:val="000000" w:themeColor="text1"/>
                            <w:sz w:val="24"/>
                          </w:rPr>
                          <w:t xml:space="preserve">(n = </w:t>
                        </w:r>
                        <w:r>
                          <w:rPr>
                            <w:rFonts w:ascii="Times New Roman" w:hAnsi="Times New Roman" w:cs="Times New Roman"/>
                            <w:bCs/>
                            <w:sz w:val="24"/>
                            <w:szCs w:val="20"/>
                          </w:rPr>
                          <w:t>200,</w:t>
                        </w:r>
                        <w:r w:rsidRPr="008A28C9">
                          <w:rPr>
                            <w:rFonts w:ascii="Times New Roman" w:hAnsi="Times New Roman" w:cs="Times New Roman"/>
                            <w:bCs/>
                            <w:sz w:val="24"/>
                            <w:szCs w:val="20"/>
                          </w:rPr>
                          <w:t>935</w:t>
                        </w:r>
                        <w:r w:rsidRPr="00454FAE">
                          <w:rPr>
                            <w:rFonts w:ascii="Times New Roman" w:hAnsi="Times New Roman" w:cs="Times New Roman"/>
                            <w:b/>
                            <w:color w:val="000000" w:themeColor="text1"/>
                            <w:sz w:val="24"/>
                          </w:rPr>
                          <w:t>)</w:t>
                        </w:r>
                      </w:p>
                      <w:p w:rsidR="00421FCD" w:rsidRDefault="00421FCD" w:rsidP="00DB1CE4">
                        <w:pPr>
                          <w:jc w:val="center"/>
                        </w:pPr>
                      </w:p>
                    </w:txbxContent>
                  </v:textbox>
                </v:rect>
                <v:shape id="Straight Arrow Connector 15" o:spid="_x0000_s1039" type="#_x0000_t32" style="position:absolute;left:13335;top:7715;width:1790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f2fuMIAAADbAAAADwAAAGRycy9kb3ducmV2LnhtbERPTWvCQBC9F/wPywi9NZsUajW6Bikt&#10;eBFpUjyP2TGJZmdDdqPx37uFQm/zeJ+zykbTiiv1rrGsIIliEMSl1Q1XCn6Kr5c5COeRNbaWScGd&#10;HGTrydMKU21v/E3X3FcihLBLUUHtfZdK6cqaDLrIdsSBO9neoA+wr6Tu8RbCTStf43gmDTYcGmrs&#10;6KOm8pIPRkFRJc3n/l0P7twm85M7Lnb5YaHU83TcLEF4Gv2/+M+91WH+G/z+Eg6Q6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f2fuMIAAADbAAAADwAAAAAAAAAAAAAA&#10;AAChAgAAZHJzL2Rvd25yZXYueG1sUEsFBgAAAAAEAAQA+QAAAJADAAAAAA==&#10;" strokecolor="windowText" strokeweight="2pt">
                  <v:stroke endarrow="open"/>
                  <v:shadow on="t" color="black" opacity="24903f" origin=",.5" offset="0,.55556mm"/>
                </v:shape>
                <v:shape id="Straight Arrow Connector 23" o:spid="_x0000_s1040" type="#_x0000_t32" style="position:absolute;left:14478;top:50863;width:0;height:452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zRo6sIAAADbAAAADwAAAGRycy9kb3ducmV2LnhtbESPQYvCMBSE7wv+h/AEb2taBVerUUQU&#10;vIhsFc/P5tlWm5fSRK3/3iwseBxm5htmtmhNJR7UuNKygrgfgSDOrC45V3A8bL7HIJxH1lhZJgUv&#10;crCYd75mmGj75F96pD4XAcIuQQWF93UipcsKMuj6tiYO3sU2Bn2QTS51g88AN5UcRNFIGiw5LBRY&#10;06qg7JbejYJDHpfr/Y++u2sVjy/uPNmlp4lSvW67nILw1PpP+L+91QoGQ/j7En6AnL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zRo6sIAAADbAAAADwAAAAAAAAAAAAAA&#10;AAChAgAAZHJzL2Rvd25yZXYueG1sUEsFBgAAAAAEAAQA+QAAAJADAAAAAA==&#10;" strokecolor="windowText" strokeweight="2pt">
                  <v:stroke endarrow="open"/>
                  <v:shadow on="t" color="black" opacity="24903f" origin=",.5" offset="0,.55556mm"/>
                </v:shape>
                <v:shape id="Straight Arrow Connector 8" o:spid="_x0000_s1041" type="#_x0000_t32" style="position:absolute;left:13335;top:28289;width:0;height:361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7K/b0AAADaAAAADwAAAGRycy9kb3ducmV2LnhtbERPy6rCMBDdC/5DGMGdpnXhoxpFRMGN&#10;iPVy12MzttVmUpqo9e/NQnB5OO/FqjWVeFLjSssK4mEEgjizuuRcwd95N5iCcB5ZY2WZFLzJwWrZ&#10;7Sww0fbFJ3qmPhchhF2CCgrv60RKlxVk0A1tTRy4q20M+gCbXOoGXyHcVHIURWNpsOTQUGBNm4Ky&#10;e/owCs55XG6PE/1wtyqeXt1ldkj/Z0r1e+16DsJT63/ir3uvFYSt4Uq4AXL5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LKeyv29AAAA2gAAAA8AAAAAAAAAAAAAAAAAoQIA&#10;AGRycy9kb3ducmV2LnhtbFBLBQYAAAAABAAEAPkAAACLAwAAAAA=&#10;" strokecolor="windowText" strokeweight="2pt">
                  <v:stroke endarrow="open"/>
                  <v:shadow on="t" color="black" opacity="24903f" origin=",.5" offset="0,.55556mm"/>
                </v:shape>
                <v:shape id="Straight Arrow Connector 21" o:spid="_x0000_s1042" type="#_x0000_t32" style="position:absolute;left:13335;top:6191;width:0;height:43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pTBsMAAADbAAAADwAAAGRycy9kb3ducmV2LnhtbESPT2vCQBTE74V+h+UJ3uomHmpMXUVK&#10;C72IGMXza/aZRLNvQ3bzp9++Kwgeh5n5DbPajKYWPbWusqwgnkUgiHOrKy4UnI7fbwkI55E11pZJ&#10;wR852KxfX1aYajvwgfrMFyJA2KWooPS+SaV0eUkG3cw2xMG72NagD7ItpG5xCHBTy3kUvUuDFYeF&#10;Ehv6LCm/ZZ1RcCzi6mu/0J271nFycb/LXXZeKjWdjNsPEJ5G/ww/2j9awTyG+5fwA+T6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SqUwbDAAAA2wAAAA8AAAAAAAAAAAAA&#10;AAAAoQIAAGRycy9kb3ducmV2LnhtbFBLBQYAAAAABAAEAPkAAACRAwAAAAA=&#10;" strokecolor="windowText" strokeweight="2pt">
                  <v:stroke endarrow="open"/>
                  <v:shadow on="t" color="black" opacity="24903f" origin=",.5" offset="0,.55556mm"/>
                </v:shape>
              </v:group>
            </w:pict>
          </mc:Fallback>
        </mc:AlternateContent>
      </w:r>
      <w:r w:rsidRPr="00BC546D">
        <w:rPr>
          <w:rStyle w:val="Heading1Char"/>
          <w:rFonts w:ascii="Times New Roman" w:hAnsi="Times New Roman" w:cs="Times New Roman"/>
          <w:color w:val="000000" w:themeColor="text1"/>
          <w:sz w:val="24"/>
          <w:szCs w:val="24"/>
        </w:rPr>
        <w:t>Appendix 1</w:t>
      </w:r>
      <w:r w:rsidRPr="00BC546D">
        <w:rPr>
          <w:rFonts w:ascii="Times New Roman" w:hAnsi="Times New Roman" w:cs="Times New Roman"/>
          <w:b/>
          <w:color w:val="000000" w:themeColor="text1"/>
          <w:sz w:val="24"/>
          <w:szCs w:val="24"/>
        </w:rPr>
        <w:t xml:space="preserve">: </w:t>
      </w:r>
      <w:r>
        <w:rPr>
          <w:rStyle w:val="Heading1Char"/>
          <w:rFonts w:ascii="Times New Roman" w:hAnsi="Times New Roman" w:cs="Times New Roman"/>
          <w:color w:val="000000" w:themeColor="text1"/>
          <w:sz w:val="24"/>
          <w:szCs w:val="24"/>
        </w:rPr>
        <w:t>S</w:t>
      </w:r>
      <w:r w:rsidRPr="00BC546D">
        <w:rPr>
          <w:rStyle w:val="Heading1Char"/>
          <w:rFonts w:ascii="Times New Roman" w:hAnsi="Times New Roman" w:cs="Times New Roman"/>
          <w:color w:val="000000" w:themeColor="text1"/>
          <w:sz w:val="24"/>
          <w:szCs w:val="24"/>
        </w:rPr>
        <w:t>ampling procedure and sample size determination for each selected country survey</w:t>
      </w:r>
      <w:r w:rsidR="00087098">
        <w:rPr>
          <w:rStyle w:val="Heading1Char"/>
          <w:rFonts w:ascii="Times New Roman" w:hAnsi="Times New Roman" w:cs="Times New Roman"/>
          <w:color w:val="000000" w:themeColor="text1"/>
          <w:sz w:val="24"/>
          <w:szCs w:val="24"/>
        </w:rPr>
        <w:t>, DHS 2015-2024</w:t>
      </w:r>
      <w:r>
        <w:rPr>
          <w:rStyle w:val="Heading1Char"/>
          <w:rFonts w:ascii="Times New Roman" w:hAnsi="Times New Roman" w:cs="Times New Roman"/>
          <w:color w:val="000000" w:themeColor="text1"/>
          <w:sz w:val="24"/>
          <w:szCs w:val="24"/>
        </w:rPr>
        <w:t>.</w:t>
      </w:r>
    </w:p>
    <w:p w:rsidR="00DB1CE4" w:rsidRPr="00BC546D" w:rsidRDefault="00DB1CE4" w:rsidP="00DB1CE4">
      <w:pPr>
        <w:rPr>
          <w:rFonts w:ascii="Times New Roman" w:hAnsi="Times New Roman" w:cs="Times New Roman"/>
          <w:color w:val="000000" w:themeColor="text1"/>
          <w:sz w:val="24"/>
          <w:szCs w:val="24"/>
        </w:rPr>
      </w:pPr>
    </w:p>
    <w:p w:rsidR="00DB1CE4" w:rsidRDefault="00DB1CE4" w:rsidP="00DB1CE4"/>
    <w:p w:rsidR="00DB1CE4" w:rsidRDefault="00DB1CE4" w:rsidP="00DB1CE4"/>
    <w:p w:rsidR="00DB1CE4" w:rsidRDefault="00DB1CE4" w:rsidP="00DB1CE4"/>
    <w:p w:rsidR="00DB1CE4" w:rsidRDefault="00DB1CE4" w:rsidP="00DB1CE4"/>
    <w:p w:rsidR="00DB1CE4" w:rsidRDefault="00DB1CE4" w:rsidP="00DB1CE4"/>
    <w:p w:rsidR="00DB1CE4" w:rsidRDefault="00DB1CE4" w:rsidP="00DB1CE4"/>
    <w:p w:rsidR="00DB1CE4" w:rsidRDefault="00DB1CE4" w:rsidP="00DB1CE4">
      <w:r>
        <w:rPr>
          <w:noProof/>
        </w:rPr>
        <mc:AlternateContent>
          <mc:Choice Requires="wps">
            <w:drawing>
              <wp:anchor distT="0" distB="0" distL="114300" distR="114300" simplePos="0" relativeHeight="251660288" behindDoc="0" locked="0" layoutInCell="1" allowOverlap="1" wp14:anchorId="48BC0FA7" wp14:editId="71B15EE5">
                <wp:simplePos x="0" y="0"/>
                <wp:positionH relativeFrom="column">
                  <wp:posOffset>1352550</wp:posOffset>
                </wp:positionH>
                <wp:positionV relativeFrom="paragraph">
                  <wp:posOffset>1356360</wp:posOffset>
                </wp:positionV>
                <wp:extent cx="1657350" cy="0"/>
                <wp:effectExtent l="0" t="76200" r="19050" b="152400"/>
                <wp:wrapNone/>
                <wp:docPr id="7" name="Straight Arrow Connector 7"/>
                <wp:cNvGraphicFramePr/>
                <a:graphic xmlns:a="http://schemas.openxmlformats.org/drawingml/2006/main">
                  <a:graphicData uri="http://schemas.microsoft.com/office/word/2010/wordprocessingShape">
                    <wps:wsp>
                      <wps:cNvCnPr/>
                      <wps:spPr>
                        <a:xfrm>
                          <a:off x="0" y="0"/>
                          <a:ext cx="165735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0A48B753" id="Straight Arrow Connector 7" o:spid="_x0000_s1026" type="#_x0000_t32" style="position:absolute;margin-left:106.5pt;margin-top:106.8pt;width:130.5pt;height:0;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" strokecolor="windowText" strokeweight="2pt">
                <v:stroke endarrow="open"/>
                <v:shadow on="t" color="black" opacity="24903f" origin=",.5" offset="0,.55556mm"/>
              </v:shape>
            </w:pict>
          </mc:Fallback>
        </mc:AlternateContent>
      </w:r>
    </w:p>
    <w:p w:rsidR="00DB1CE4" w:rsidRPr="00351C9A" w:rsidRDefault="00DB1CE4" w:rsidP="00DB1CE4"/>
    <w:p w:rsidR="00DB1CE4" w:rsidRDefault="00DB1CE4"/>
    <w:p w:rsidR="00DB1CE4" w:rsidRPr="00DB1CE4" w:rsidRDefault="00DB1CE4" w:rsidP="00DB1CE4"/>
    <w:p w:rsidR="00DB1CE4" w:rsidRPr="00DB1CE4" w:rsidRDefault="00DB1CE4" w:rsidP="00DB1CE4"/>
    <w:p w:rsidR="00DB1CE4" w:rsidRPr="00DB1CE4" w:rsidRDefault="00DB1CE4" w:rsidP="00DB1CE4"/>
    <w:p w:rsidR="00DB1CE4" w:rsidRPr="00DB1CE4" w:rsidRDefault="00DB1CE4" w:rsidP="00DB1CE4"/>
    <w:p w:rsidR="00DB1CE4" w:rsidRPr="00DB1CE4" w:rsidRDefault="00DB1CE4" w:rsidP="00DB1CE4"/>
    <w:p w:rsidR="00DB1CE4" w:rsidRPr="00DB1CE4" w:rsidRDefault="00DB1CE4" w:rsidP="00DB1CE4"/>
    <w:p w:rsidR="00DB1CE4" w:rsidRPr="00DB1CE4" w:rsidRDefault="00DB1CE4" w:rsidP="00DB1CE4"/>
    <w:p w:rsidR="00DB1CE4" w:rsidRPr="00DB1CE4" w:rsidRDefault="00DB1CE4" w:rsidP="00DB1CE4"/>
    <w:p w:rsidR="00DB1CE4" w:rsidRDefault="00DB1CE4" w:rsidP="00DB1CE4"/>
    <w:p w:rsidR="009B1EA1" w:rsidRDefault="00DB1CE4" w:rsidP="00DB1CE4">
      <w:pPr>
        <w:tabs>
          <w:tab w:val="left" w:pos="1605"/>
        </w:tabs>
      </w:pPr>
      <w:r>
        <w:tab/>
      </w:r>
    </w:p>
    <w:p w:rsidR="00DB1CE4" w:rsidRDefault="00DB1CE4" w:rsidP="00DB1CE4">
      <w:pPr>
        <w:tabs>
          <w:tab w:val="left" w:pos="1605"/>
        </w:tabs>
      </w:pPr>
    </w:p>
    <w:p w:rsidR="00DB1CE4" w:rsidRDefault="00DB1CE4" w:rsidP="00DB1CE4">
      <w:pPr>
        <w:tabs>
          <w:tab w:val="left" w:pos="1605"/>
        </w:tabs>
      </w:pPr>
    </w:p>
    <w:p w:rsidR="00DB1CE4" w:rsidRDefault="00DB1CE4" w:rsidP="00DB1CE4">
      <w:pPr>
        <w:tabs>
          <w:tab w:val="left" w:pos="1605"/>
        </w:tabs>
      </w:pPr>
    </w:p>
    <w:p w:rsidR="00DB1CE4" w:rsidRDefault="00DB1CE4" w:rsidP="00DB1CE4">
      <w:pPr>
        <w:tabs>
          <w:tab w:val="left" w:pos="1605"/>
        </w:tabs>
      </w:pPr>
    </w:p>
    <w:p w:rsidR="00DB1CE4" w:rsidRPr="00356DA9" w:rsidRDefault="00DB1CE4" w:rsidP="00DB1CE4">
      <w:pPr>
        <w:rPr>
          <w:rFonts w:ascii="Times New Roman" w:hAnsi="Times New Roman" w:cs="Times New Roman"/>
          <w:b/>
          <w:sz w:val="24"/>
        </w:rPr>
      </w:pPr>
      <w:r>
        <w:rPr>
          <w:rFonts w:ascii="Times New Roman" w:hAnsi="Times New Roman" w:cs="Times New Roman"/>
          <w:b/>
          <w:sz w:val="24"/>
        </w:rPr>
        <w:lastRenderedPageBreak/>
        <w:t xml:space="preserve">Appendix 2: </w:t>
      </w:r>
      <w:r w:rsidRPr="00356DA9">
        <w:rPr>
          <w:rFonts w:ascii="Times New Roman" w:hAnsi="Times New Roman" w:cs="Times New Roman"/>
          <w:b/>
          <w:sz w:val="24"/>
        </w:rPr>
        <w:t>Measurement of each predictor</w:t>
      </w:r>
    </w:p>
    <w:tbl>
      <w:tblPr>
        <w:tblStyle w:val="LightShading"/>
        <w:tblW w:w="9468" w:type="dxa"/>
        <w:tblLook w:val="04A0" w:firstRow="1" w:lastRow="0" w:firstColumn="1" w:lastColumn="0" w:noHBand="0" w:noVBand="1"/>
      </w:tblPr>
      <w:tblGrid>
        <w:gridCol w:w="4068"/>
        <w:gridCol w:w="5400"/>
      </w:tblGrid>
      <w:tr w:rsidR="00DB1CE4" w:rsidRPr="00F6407B" w:rsidTr="00DB1C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8" w:type="dxa"/>
          </w:tcPr>
          <w:p w:rsidR="00DB1CE4" w:rsidRPr="00F6407B" w:rsidRDefault="00DB1CE4" w:rsidP="008A28C9">
            <w:pPr>
              <w:spacing w:line="360" w:lineRule="auto"/>
              <w:rPr>
                <w:rFonts w:ascii="Times New Roman" w:eastAsia="Times New Roman" w:hAnsi="Times New Roman" w:cs="Times New Roman"/>
                <w:b w:val="0"/>
                <w:sz w:val="24"/>
                <w:szCs w:val="24"/>
                <w:lang w:val="en-CA" w:eastAsia="en-CA"/>
              </w:rPr>
            </w:pPr>
            <w:r>
              <w:rPr>
                <w:rFonts w:ascii="Times New Roman" w:eastAsia="Times New Roman" w:hAnsi="Times New Roman" w:cs="Times New Roman"/>
                <w:sz w:val="24"/>
                <w:szCs w:val="24"/>
                <w:lang w:val="en-CA" w:eastAsia="en-CA"/>
              </w:rPr>
              <w:t>Predictors</w:t>
            </w:r>
          </w:p>
        </w:tc>
        <w:tc>
          <w:tcPr>
            <w:tcW w:w="5400" w:type="dxa"/>
          </w:tcPr>
          <w:p w:rsidR="00DB1CE4" w:rsidRPr="00F6407B" w:rsidRDefault="00DB1CE4" w:rsidP="008A28C9">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4"/>
                <w:szCs w:val="24"/>
                <w:lang w:val="en-CA" w:eastAsia="en-CA"/>
              </w:rPr>
            </w:pPr>
            <w:r>
              <w:rPr>
                <w:rFonts w:ascii="Times New Roman" w:eastAsia="Times New Roman" w:hAnsi="Times New Roman" w:cs="Times New Roman"/>
                <w:sz w:val="24"/>
                <w:szCs w:val="24"/>
                <w:lang w:val="en-CA" w:eastAsia="en-CA"/>
              </w:rPr>
              <w:t>M</w:t>
            </w:r>
            <w:r w:rsidRPr="00F6407B">
              <w:rPr>
                <w:rFonts w:ascii="Times New Roman" w:eastAsia="Times New Roman" w:hAnsi="Times New Roman" w:cs="Times New Roman"/>
                <w:sz w:val="24"/>
                <w:szCs w:val="24"/>
                <w:lang w:val="en-CA" w:eastAsia="en-CA"/>
              </w:rPr>
              <w:t>easurement of variables</w:t>
            </w:r>
          </w:p>
        </w:tc>
      </w:tr>
      <w:tr w:rsidR="00DB1CE4" w:rsidRPr="00F6407B" w:rsidTr="00DB1CE4">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4068" w:type="dxa"/>
          </w:tcPr>
          <w:p w:rsidR="00DB1CE4" w:rsidRPr="00921139" w:rsidRDefault="00DB1CE4" w:rsidP="008A28C9">
            <w:pPr>
              <w:spacing w:line="360" w:lineRule="auto"/>
              <w:rPr>
                <w:rFonts w:ascii="Times New Roman" w:hAnsi="Times New Roman" w:cs="Times New Roman"/>
                <w:b w:val="0"/>
                <w:sz w:val="24"/>
                <w:szCs w:val="24"/>
              </w:rPr>
            </w:pPr>
            <w:r w:rsidRPr="00921139">
              <w:rPr>
                <w:rFonts w:ascii="Times New Roman" w:hAnsi="Times New Roman" w:cs="Times New Roman"/>
                <w:b w:val="0"/>
                <w:sz w:val="24"/>
                <w:szCs w:val="24"/>
              </w:rPr>
              <w:t>Women age in year</w:t>
            </w:r>
          </w:p>
        </w:tc>
        <w:tc>
          <w:tcPr>
            <w:tcW w:w="5400" w:type="dxa"/>
          </w:tcPr>
          <w:p w:rsidR="00DB1CE4" w:rsidRPr="00F6407B" w:rsidRDefault="00DB1CE4" w:rsidP="008A28C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15-19</w:t>
            </w:r>
          </w:p>
          <w:p w:rsidR="00DB1CE4" w:rsidRPr="00F6407B" w:rsidRDefault="00DB1CE4" w:rsidP="008A28C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6407B">
              <w:rPr>
                <w:rFonts w:ascii="Times New Roman" w:hAnsi="Times New Roman" w:cs="Times New Roman"/>
                <w:sz w:val="24"/>
                <w:szCs w:val="24"/>
              </w:rPr>
              <w:t>20_34</w:t>
            </w:r>
          </w:p>
          <w:p w:rsidR="00DB1CE4" w:rsidRPr="00F6407B" w:rsidRDefault="00DB1CE4" w:rsidP="008A28C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35_49</w:t>
            </w:r>
          </w:p>
        </w:tc>
      </w:tr>
      <w:tr w:rsidR="00DB1CE4" w:rsidRPr="00F6407B" w:rsidTr="00DB1CE4">
        <w:trPr>
          <w:trHeight w:val="190"/>
        </w:trPr>
        <w:tc>
          <w:tcPr>
            <w:cnfStyle w:val="001000000000" w:firstRow="0" w:lastRow="0" w:firstColumn="1" w:lastColumn="0" w:oddVBand="0" w:evenVBand="0" w:oddHBand="0" w:evenHBand="0" w:firstRowFirstColumn="0" w:firstRowLastColumn="0" w:lastRowFirstColumn="0" w:lastRowLastColumn="0"/>
            <w:tcW w:w="4068" w:type="dxa"/>
          </w:tcPr>
          <w:p w:rsidR="00DB1CE4" w:rsidRPr="00921139" w:rsidRDefault="00DB1CE4" w:rsidP="008A28C9">
            <w:pPr>
              <w:spacing w:line="360" w:lineRule="auto"/>
              <w:rPr>
                <w:rFonts w:ascii="Times New Roman" w:hAnsi="Times New Roman" w:cs="Times New Roman"/>
                <w:b w:val="0"/>
                <w:sz w:val="24"/>
                <w:szCs w:val="24"/>
              </w:rPr>
            </w:pPr>
            <w:r w:rsidRPr="00921139">
              <w:rPr>
                <w:rFonts w:ascii="Times New Roman" w:hAnsi="Times New Roman" w:cs="Times New Roman"/>
                <w:b w:val="0"/>
                <w:sz w:val="24"/>
                <w:szCs w:val="24"/>
              </w:rPr>
              <w:t xml:space="preserve">Residence </w:t>
            </w:r>
          </w:p>
        </w:tc>
        <w:tc>
          <w:tcPr>
            <w:tcW w:w="5400" w:type="dxa"/>
          </w:tcPr>
          <w:p w:rsidR="00DB1CE4" w:rsidRPr="00F6407B" w:rsidRDefault="00DB1CE4" w:rsidP="008A28C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6407B">
              <w:rPr>
                <w:rFonts w:ascii="Times New Roman" w:hAnsi="Times New Roman" w:cs="Times New Roman"/>
                <w:sz w:val="24"/>
                <w:szCs w:val="24"/>
              </w:rPr>
              <w:t xml:space="preserve">Urban </w:t>
            </w:r>
          </w:p>
          <w:p w:rsidR="00DB1CE4" w:rsidRPr="00F6407B" w:rsidRDefault="00DB1CE4" w:rsidP="008A28C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6407B">
              <w:rPr>
                <w:rFonts w:ascii="Times New Roman" w:hAnsi="Times New Roman" w:cs="Times New Roman"/>
                <w:sz w:val="24"/>
                <w:szCs w:val="24"/>
              </w:rPr>
              <w:t>Rural</w:t>
            </w:r>
          </w:p>
        </w:tc>
      </w:tr>
      <w:tr w:rsidR="00DB1CE4" w:rsidRPr="00F6407B" w:rsidTr="00DB1CE4">
        <w:trPr>
          <w:cnfStyle w:val="000000100000" w:firstRow="0" w:lastRow="0" w:firstColumn="0" w:lastColumn="0" w:oddVBand="0" w:evenVBand="0" w:oddHBand="1" w:evenHBand="0" w:firstRowFirstColumn="0" w:firstRowLastColumn="0" w:lastRowFirstColumn="0" w:lastRowLastColumn="0"/>
          <w:trHeight w:val="190"/>
        </w:trPr>
        <w:tc>
          <w:tcPr>
            <w:cnfStyle w:val="001000000000" w:firstRow="0" w:lastRow="0" w:firstColumn="1" w:lastColumn="0" w:oddVBand="0" w:evenVBand="0" w:oddHBand="0" w:evenHBand="0" w:firstRowFirstColumn="0" w:firstRowLastColumn="0" w:lastRowFirstColumn="0" w:lastRowLastColumn="0"/>
            <w:tcW w:w="4068" w:type="dxa"/>
          </w:tcPr>
          <w:p w:rsidR="00DB1CE4" w:rsidRPr="00921139" w:rsidRDefault="00DB1CE4" w:rsidP="008A28C9">
            <w:pPr>
              <w:spacing w:line="360" w:lineRule="auto"/>
              <w:rPr>
                <w:rFonts w:ascii="Times New Roman" w:hAnsi="Times New Roman" w:cs="Times New Roman"/>
                <w:b w:val="0"/>
                <w:sz w:val="24"/>
                <w:szCs w:val="24"/>
              </w:rPr>
            </w:pPr>
            <w:r w:rsidRPr="00921139">
              <w:rPr>
                <w:rFonts w:ascii="Times New Roman" w:hAnsi="Times New Roman" w:cs="Times New Roman"/>
                <w:b w:val="0"/>
                <w:sz w:val="24"/>
                <w:szCs w:val="24"/>
              </w:rPr>
              <w:t>Women education</w:t>
            </w:r>
          </w:p>
        </w:tc>
        <w:tc>
          <w:tcPr>
            <w:tcW w:w="5400" w:type="dxa"/>
          </w:tcPr>
          <w:p w:rsidR="00DB1CE4" w:rsidRPr="00F6407B" w:rsidRDefault="00DB1CE4" w:rsidP="008A28C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6407B">
              <w:rPr>
                <w:rFonts w:ascii="Times New Roman" w:hAnsi="Times New Roman" w:cs="Times New Roman"/>
                <w:sz w:val="24"/>
                <w:szCs w:val="24"/>
              </w:rPr>
              <w:t>No education</w:t>
            </w:r>
          </w:p>
          <w:p w:rsidR="00DB1CE4" w:rsidRPr="00F6407B" w:rsidRDefault="00DB1CE4" w:rsidP="008A28C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6407B">
              <w:rPr>
                <w:rFonts w:ascii="Times New Roman" w:hAnsi="Times New Roman" w:cs="Times New Roman"/>
                <w:sz w:val="24"/>
                <w:szCs w:val="24"/>
              </w:rPr>
              <w:t>Primary</w:t>
            </w:r>
          </w:p>
          <w:p w:rsidR="00DB1CE4" w:rsidRPr="00F6407B" w:rsidRDefault="00DB1CE4" w:rsidP="008A28C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6407B">
              <w:rPr>
                <w:rFonts w:ascii="Times New Roman" w:hAnsi="Times New Roman" w:cs="Times New Roman"/>
                <w:sz w:val="24"/>
                <w:szCs w:val="24"/>
              </w:rPr>
              <w:t>Secondary</w:t>
            </w:r>
            <w:r>
              <w:rPr>
                <w:rFonts w:ascii="Times New Roman" w:hAnsi="Times New Roman" w:cs="Times New Roman"/>
                <w:sz w:val="24"/>
                <w:szCs w:val="24"/>
              </w:rPr>
              <w:t xml:space="preserve"> and above </w:t>
            </w:r>
          </w:p>
        </w:tc>
      </w:tr>
      <w:tr w:rsidR="00DB1CE4" w:rsidRPr="00F6407B" w:rsidTr="00DB1CE4">
        <w:trPr>
          <w:trHeight w:val="262"/>
        </w:trPr>
        <w:tc>
          <w:tcPr>
            <w:cnfStyle w:val="001000000000" w:firstRow="0" w:lastRow="0" w:firstColumn="1" w:lastColumn="0" w:oddVBand="0" w:evenVBand="0" w:oddHBand="0" w:evenHBand="0" w:firstRowFirstColumn="0" w:firstRowLastColumn="0" w:lastRowFirstColumn="0" w:lastRowLastColumn="0"/>
            <w:tcW w:w="4068" w:type="dxa"/>
          </w:tcPr>
          <w:p w:rsidR="00DB1CE4" w:rsidRPr="00921139" w:rsidRDefault="00DB1CE4" w:rsidP="008A28C9">
            <w:pPr>
              <w:spacing w:line="360" w:lineRule="auto"/>
              <w:rPr>
                <w:rFonts w:ascii="Times New Roman" w:hAnsi="Times New Roman" w:cs="Times New Roman"/>
                <w:b w:val="0"/>
                <w:sz w:val="24"/>
                <w:szCs w:val="24"/>
              </w:rPr>
            </w:pPr>
            <w:r w:rsidRPr="00921139">
              <w:rPr>
                <w:rFonts w:ascii="Times New Roman" w:hAnsi="Times New Roman" w:cs="Times New Roman"/>
                <w:b w:val="0"/>
                <w:sz w:val="24"/>
                <w:szCs w:val="24"/>
              </w:rPr>
              <w:t>Father education</w:t>
            </w:r>
          </w:p>
        </w:tc>
        <w:tc>
          <w:tcPr>
            <w:tcW w:w="5400" w:type="dxa"/>
          </w:tcPr>
          <w:p w:rsidR="00DB1CE4" w:rsidRPr="00F6407B" w:rsidRDefault="00DB1CE4" w:rsidP="008A28C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6407B">
              <w:rPr>
                <w:rFonts w:ascii="Times New Roman" w:hAnsi="Times New Roman" w:cs="Times New Roman"/>
                <w:sz w:val="24"/>
                <w:szCs w:val="24"/>
              </w:rPr>
              <w:t>No education</w:t>
            </w:r>
          </w:p>
          <w:p w:rsidR="00DB1CE4" w:rsidRPr="00F6407B" w:rsidRDefault="00DB1CE4" w:rsidP="008A28C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6407B">
              <w:rPr>
                <w:rFonts w:ascii="Times New Roman" w:hAnsi="Times New Roman" w:cs="Times New Roman"/>
                <w:sz w:val="24"/>
                <w:szCs w:val="24"/>
              </w:rPr>
              <w:t>Primary</w:t>
            </w:r>
          </w:p>
          <w:p w:rsidR="00DB1CE4" w:rsidRPr="00F6407B" w:rsidRDefault="00DB1CE4" w:rsidP="008A28C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6407B">
              <w:rPr>
                <w:rFonts w:ascii="Times New Roman" w:hAnsi="Times New Roman" w:cs="Times New Roman"/>
                <w:sz w:val="24"/>
                <w:szCs w:val="24"/>
              </w:rPr>
              <w:t>Secondary</w:t>
            </w:r>
            <w:r>
              <w:rPr>
                <w:rFonts w:ascii="Times New Roman" w:hAnsi="Times New Roman" w:cs="Times New Roman"/>
                <w:sz w:val="24"/>
                <w:szCs w:val="24"/>
              </w:rPr>
              <w:t xml:space="preserve"> and above</w:t>
            </w:r>
          </w:p>
        </w:tc>
      </w:tr>
      <w:tr w:rsidR="00DB1CE4" w:rsidRPr="00F6407B" w:rsidTr="00DB1CE4">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4068" w:type="dxa"/>
          </w:tcPr>
          <w:p w:rsidR="00DB1CE4" w:rsidRPr="00921139" w:rsidRDefault="00DB1CE4" w:rsidP="008A28C9">
            <w:pPr>
              <w:spacing w:line="360" w:lineRule="auto"/>
              <w:rPr>
                <w:rFonts w:ascii="Times New Roman" w:hAnsi="Times New Roman" w:cs="Times New Roman"/>
                <w:b w:val="0"/>
                <w:sz w:val="24"/>
                <w:szCs w:val="24"/>
              </w:rPr>
            </w:pPr>
            <w:r w:rsidRPr="00921139">
              <w:rPr>
                <w:rFonts w:ascii="Times New Roman" w:hAnsi="Times New Roman" w:cs="Times New Roman"/>
                <w:b w:val="0"/>
                <w:sz w:val="24"/>
                <w:szCs w:val="24"/>
              </w:rPr>
              <w:t>Marital status</w:t>
            </w:r>
          </w:p>
        </w:tc>
        <w:tc>
          <w:tcPr>
            <w:tcW w:w="5400" w:type="dxa"/>
          </w:tcPr>
          <w:p w:rsidR="00DB1CE4" w:rsidRDefault="00DB1CE4" w:rsidP="008A28C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Single</w:t>
            </w:r>
          </w:p>
          <w:p w:rsidR="00DB1CE4" w:rsidRDefault="00DB1CE4" w:rsidP="008A28C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Married</w:t>
            </w:r>
          </w:p>
          <w:p w:rsidR="00DB1CE4" w:rsidRPr="00F6407B" w:rsidRDefault="00DB1CE4" w:rsidP="008A28C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Formerly married</w:t>
            </w:r>
          </w:p>
        </w:tc>
      </w:tr>
      <w:tr w:rsidR="00DB1CE4" w:rsidRPr="00F6407B" w:rsidTr="00DB1CE4">
        <w:trPr>
          <w:trHeight w:val="991"/>
        </w:trPr>
        <w:tc>
          <w:tcPr>
            <w:cnfStyle w:val="001000000000" w:firstRow="0" w:lastRow="0" w:firstColumn="1" w:lastColumn="0" w:oddVBand="0" w:evenVBand="0" w:oddHBand="0" w:evenHBand="0" w:firstRowFirstColumn="0" w:firstRowLastColumn="0" w:lastRowFirstColumn="0" w:lastRowLastColumn="0"/>
            <w:tcW w:w="4068" w:type="dxa"/>
          </w:tcPr>
          <w:p w:rsidR="00DB1CE4" w:rsidRPr="00921139" w:rsidRDefault="00DB1CE4" w:rsidP="008A28C9">
            <w:pPr>
              <w:spacing w:line="360" w:lineRule="auto"/>
              <w:rPr>
                <w:rFonts w:ascii="Times New Roman" w:hAnsi="Times New Roman" w:cs="Times New Roman"/>
                <w:b w:val="0"/>
                <w:sz w:val="24"/>
                <w:szCs w:val="24"/>
              </w:rPr>
            </w:pPr>
            <w:r w:rsidRPr="00921139">
              <w:rPr>
                <w:rFonts w:ascii="Times New Roman" w:hAnsi="Times New Roman" w:cs="Times New Roman"/>
                <w:b w:val="0"/>
                <w:sz w:val="24"/>
                <w:szCs w:val="24"/>
              </w:rPr>
              <w:t>Sex of household head</w:t>
            </w:r>
          </w:p>
        </w:tc>
        <w:tc>
          <w:tcPr>
            <w:tcW w:w="5400" w:type="dxa"/>
          </w:tcPr>
          <w:p w:rsidR="00DB1CE4" w:rsidRDefault="00DB1CE4" w:rsidP="008A28C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Male </w:t>
            </w:r>
          </w:p>
          <w:p w:rsidR="00DB1CE4" w:rsidRPr="00F6407B" w:rsidRDefault="00DB1CE4" w:rsidP="008A28C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Female</w:t>
            </w:r>
          </w:p>
        </w:tc>
      </w:tr>
      <w:tr w:rsidR="00DB1CE4" w:rsidRPr="00F6407B" w:rsidTr="00DB1CE4">
        <w:trPr>
          <w:cnfStyle w:val="000000100000" w:firstRow="0" w:lastRow="0" w:firstColumn="0" w:lastColumn="0" w:oddVBand="0" w:evenVBand="0" w:oddHBand="1" w:evenHBand="0" w:firstRowFirstColumn="0" w:firstRowLastColumn="0" w:lastRowFirstColumn="0" w:lastRowLastColumn="0"/>
          <w:trHeight w:val="171"/>
        </w:trPr>
        <w:tc>
          <w:tcPr>
            <w:cnfStyle w:val="001000000000" w:firstRow="0" w:lastRow="0" w:firstColumn="1" w:lastColumn="0" w:oddVBand="0" w:evenVBand="0" w:oddHBand="0" w:evenHBand="0" w:firstRowFirstColumn="0" w:firstRowLastColumn="0" w:lastRowFirstColumn="0" w:lastRowLastColumn="0"/>
            <w:tcW w:w="4068" w:type="dxa"/>
          </w:tcPr>
          <w:p w:rsidR="00DB1CE4" w:rsidRPr="00921139" w:rsidRDefault="00DB1CE4" w:rsidP="008A28C9">
            <w:pPr>
              <w:spacing w:line="360" w:lineRule="auto"/>
              <w:rPr>
                <w:b w:val="0"/>
              </w:rPr>
            </w:pPr>
            <w:r w:rsidRPr="00921139">
              <w:rPr>
                <w:b w:val="0"/>
              </w:rPr>
              <w:t>Husband occupation</w:t>
            </w:r>
          </w:p>
        </w:tc>
        <w:tc>
          <w:tcPr>
            <w:tcW w:w="5400" w:type="dxa"/>
          </w:tcPr>
          <w:p w:rsidR="00DB1CE4" w:rsidRDefault="00DB1CE4" w:rsidP="008A28C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DB1CE4" w:rsidRPr="00F6407B" w:rsidTr="00DB1CE4">
        <w:trPr>
          <w:trHeight w:val="171"/>
        </w:trPr>
        <w:tc>
          <w:tcPr>
            <w:cnfStyle w:val="001000000000" w:firstRow="0" w:lastRow="0" w:firstColumn="1" w:lastColumn="0" w:oddVBand="0" w:evenVBand="0" w:oddHBand="0" w:evenHBand="0" w:firstRowFirstColumn="0" w:firstRowLastColumn="0" w:lastRowFirstColumn="0" w:lastRowLastColumn="0"/>
            <w:tcW w:w="4068" w:type="dxa"/>
          </w:tcPr>
          <w:p w:rsidR="00DB1CE4" w:rsidRPr="00921139" w:rsidRDefault="00DB1CE4" w:rsidP="008A28C9">
            <w:pPr>
              <w:spacing w:line="360" w:lineRule="auto"/>
              <w:rPr>
                <w:rFonts w:ascii="Times New Roman" w:hAnsi="Times New Roman" w:cs="Times New Roman"/>
                <w:b w:val="0"/>
                <w:sz w:val="24"/>
                <w:szCs w:val="24"/>
              </w:rPr>
            </w:pPr>
            <w:r w:rsidRPr="00921139">
              <w:rPr>
                <w:rFonts w:ascii="Times New Roman" w:hAnsi="Times New Roman" w:cs="Times New Roman"/>
                <w:b w:val="0"/>
                <w:sz w:val="24"/>
                <w:szCs w:val="24"/>
              </w:rPr>
              <w:t>Wealth index</w:t>
            </w:r>
          </w:p>
        </w:tc>
        <w:tc>
          <w:tcPr>
            <w:tcW w:w="5400" w:type="dxa"/>
          </w:tcPr>
          <w:p w:rsidR="00DB1CE4" w:rsidRPr="00F6407B" w:rsidRDefault="00DB1CE4" w:rsidP="008A28C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Poor</w:t>
            </w:r>
          </w:p>
          <w:p w:rsidR="00DB1CE4" w:rsidRPr="00F6407B" w:rsidRDefault="00DB1CE4" w:rsidP="008A28C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6407B">
              <w:rPr>
                <w:rFonts w:ascii="Times New Roman" w:hAnsi="Times New Roman" w:cs="Times New Roman"/>
                <w:sz w:val="24"/>
                <w:szCs w:val="24"/>
              </w:rPr>
              <w:t>Middle</w:t>
            </w:r>
          </w:p>
          <w:p w:rsidR="00DB1CE4" w:rsidRPr="00F6407B" w:rsidRDefault="00DB1CE4" w:rsidP="008A28C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Rich</w:t>
            </w:r>
          </w:p>
        </w:tc>
      </w:tr>
      <w:tr w:rsidR="00DB1CE4" w:rsidRPr="00F6407B" w:rsidTr="00DB1CE4">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4068" w:type="dxa"/>
          </w:tcPr>
          <w:p w:rsidR="00DB1CE4" w:rsidRPr="00921139" w:rsidRDefault="00DB1CE4" w:rsidP="008A28C9">
            <w:pPr>
              <w:spacing w:line="360" w:lineRule="auto"/>
              <w:rPr>
                <w:rFonts w:ascii="Times New Roman" w:hAnsi="Times New Roman" w:cs="Times New Roman"/>
                <w:b w:val="0"/>
                <w:sz w:val="24"/>
                <w:szCs w:val="24"/>
                <w:shd w:val="clear" w:color="auto" w:fill="FFFFFF"/>
              </w:rPr>
            </w:pPr>
            <w:r w:rsidRPr="00921139">
              <w:rPr>
                <w:rFonts w:ascii="Times New Roman" w:hAnsi="Times New Roman" w:cs="Times New Roman"/>
                <w:b w:val="0"/>
                <w:sz w:val="24"/>
                <w:szCs w:val="24"/>
                <w:shd w:val="clear" w:color="auto" w:fill="FFFFFF"/>
              </w:rPr>
              <w:t>Covered by health insurance</w:t>
            </w:r>
          </w:p>
        </w:tc>
        <w:tc>
          <w:tcPr>
            <w:tcW w:w="5400" w:type="dxa"/>
          </w:tcPr>
          <w:p w:rsidR="00DB1CE4" w:rsidRDefault="00DB1CE4" w:rsidP="008A28C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Yes</w:t>
            </w:r>
          </w:p>
          <w:p w:rsidR="00DB1CE4" w:rsidRPr="00F6407B" w:rsidRDefault="00DB1CE4" w:rsidP="008A28C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No </w:t>
            </w:r>
          </w:p>
        </w:tc>
      </w:tr>
      <w:tr w:rsidR="00DB1CE4" w:rsidRPr="00F6407B" w:rsidTr="00DB1CE4">
        <w:trPr>
          <w:trHeight w:val="243"/>
        </w:trPr>
        <w:tc>
          <w:tcPr>
            <w:cnfStyle w:val="001000000000" w:firstRow="0" w:lastRow="0" w:firstColumn="1" w:lastColumn="0" w:oddVBand="0" w:evenVBand="0" w:oddHBand="0" w:evenHBand="0" w:firstRowFirstColumn="0" w:firstRowLastColumn="0" w:lastRowFirstColumn="0" w:lastRowLastColumn="0"/>
            <w:tcW w:w="4068" w:type="dxa"/>
          </w:tcPr>
          <w:p w:rsidR="00DB1CE4" w:rsidRPr="00921139" w:rsidRDefault="00DB1CE4" w:rsidP="008A28C9">
            <w:pPr>
              <w:spacing w:line="360" w:lineRule="auto"/>
              <w:rPr>
                <w:rFonts w:ascii="Times New Roman" w:hAnsi="Times New Roman" w:cs="Times New Roman"/>
                <w:b w:val="0"/>
                <w:sz w:val="24"/>
                <w:szCs w:val="24"/>
                <w:shd w:val="clear" w:color="auto" w:fill="FFFFFF"/>
              </w:rPr>
            </w:pPr>
            <w:r w:rsidRPr="00921139">
              <w:rPr>
                <w:rFonts w:ascii="Times New Roman" w:hAnsi="Times New Roman" w:cs="Times New Roman"/>
                <w:b w:val="0"/>
                <w:sz w:val="24"/>
                <w:szCs w:val="24"/>
                <w:shd w:val="clear" w:color="auto" w:fill="FFFFFF"/>
              </w:rPr>
              <w:t>Antenatal care visits</w:t>
            </w:r>
          </w:p>
        </w:tc>
        <w:tc>
          <w:tcPr>
            <w:tcW w:w="5400" w:type="dxa"/>
          </w:tcPr>
          <w:p w:rsidR="00DB1CE4" w:rsidRPr="00F6407B" w:rsidRDefault="00DB1CE4" w:rsidP="008A28C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6407B">
              <w:rPr>
                <w:rFonts w:ascii="Times New Roman" w:hAnsi="Times New Roman" w:cs="Times New Roman"/>
                <w:sz w:val="24"/>
                <w:szCs w:val="24"/>
              </w:rPr>
              <w:t>≥ 4 visits</w:t>
            </w:r>
          </w:p>
          <w:p w:rsidR="00DB1CE4" w:rsidRPr="00F6407B" w:rsidRDefault="00DB1CE4" w:rsidP="008A28C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F6407B">
              <w:rPr>
                <w:rFonts w:ascii="Times New Roman" w:hAnsi="Times New Roman" w:cs="Times New Roman"/>
                <w:sz w:val="24"/>
                <w:szCs w:val="24"/>
                <w:shd w:val="clear" w:color="auto" w:fill="FFFFFF"/>
              </w:rPr>
              <w:t>1–3 visits</w:t>
            </w:r>
          </w:p>
          <w:p w:rsidR="00DB1CE4" w:rsidRPr="00F6407B" w:rsidRDefault="00DB1CE4" w:rsidP="008A28C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6407B">
              <w:rPr>
                <w:rFonts w:ascii="Times New Roman" w:hAnsi="Times New Roman" w:cs="Times New Roman"/>
                <w:sz w:val="24"/>
                <w:szCs w:val="24"/>
                <w:shd w:val="clear" w:color="auto" w:fill="FFFFFF"/>
              </w:rPr>
              <w:t>No at all</w:t>
            </w:r>
          </w:p>
        </w:tc>
      </w:tr>
      <w:tr w:rsidR="00DB1CE4" w:rsidRPr="00F6407B" w:rsidTr="00DB1CE4">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4068" w:type="dxa"/>
          </w:tcPr>
          <w:p w:rsidR="00DB1CE4" w:rsidRPr="00921139" w:rsidRDefault="00DB1CE4" w:rsidP="008A28C9">
            <w:pPr>
              <w:spacing w:line="360" w:lineRule="auto"/>
              <w:rPr>
                <w:rFonts w:ascii="Times New Roman" w:hAnsi="Times New Roman" w:cs="Times New Roman"/>
                <w:b w:val="0"/>
                <w:sz w:val="24"/>
                <w:szCs w:val="24"/>
              </w:rPr>
            </w:pPr>
            <w:r w:rsidRPr="00921139">
              <w:rPr>
                <w:rFonts w:ascii="Times New Roman" w:hAnsi="Times New Roman" w:cs="Times New Roman"/>
                <w:b w:val="0"/>
                <w:sz w:val="24"/>
                <w:szCs w:val="24"/>
              </w:rPr>
              <w:t>Women access to decision making</w:t>
            </w:r>
          </w:p>
        </w:tc>
        <w:tc>
          <w:tcPr>
            <w:tcW w:w="5400" w:type="dxa"/>
          </w:tcPr>
          <w:p w:rsidR="00DB1CE4" w:rsidRPr="00F6407B" w:rsidRDefault="00DB1CE4" w:rsidP="008A28C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F6407B">
              <w:rPr>
                <w:rFonts w:ascii="Times New Roman" w:hAnsi="Times New Roman" w:cs="Times New Roman"/>
                <w:sz w:val="24"/>
                <w:szCs w:val="24"/>
                <w:shd w:val="clear" w:color="auto" w:fill="FFFFFF"/>
              </w:rPr>
              <w:t>Yes</w:t>
            </w:r>
          </w:p>
          <w:p w:rsidR="00DB1CE4" w:rsidRPr="00F6407B" w:rsidRDefault="00DB1CE4" w:rsidP="008A28C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F6407B">
              <w:rPr>
                <w:rFonts w:ascii="Times New Roman" w:hAnsi="Times New Roman" w:cs="Times New Roman"/>
                <w:sz w:val="24"/>
                <w:szCs w:val="24"/>
                <w:shd w:val="clear" w:color="auto" w:fill="FFFFFF"/>
              </w:rPr>
              <w:t>No</w:t>
            </w:r>
          </w:p>
        </w:tc>
      </w:tr>
      <w:tr w:rsidR="00DB1CE4" w:rsidRPr="00F6407B" w:rsidTr="00DB1CE4">
        <w:trPr>
          <w:trHeight w:val="189"/>
        </w:trPr>
        <w:tc>
          <w:tcPr>
            <w:cnfStyle w:val="001000000000" w:firstRow="0" w:lastRow="0" w:firstColumn="1" w:lastColumn="0" w:oddVBand="0" w:evenVBand="0" w:oddHBand="0" w:evenHBand="0" w:firstRowFirstColumn="0" w:firstRowLastColumn="0" w:lastRowFirstColumn="0" w:lastRowLastColumn="0"/>
            <w:tcW w:w="4068" w:type="dxa"/>
          </w:tcPr>
          <w:p w:rsidR="00DB1CE4" w:rsidRPr="00921139" w:rsidRDefault="00DB1CE4" w:rsidP="008A28C9">
            <w:pPr>
              <w:spacing w:line="360" w:lineRule="auto"/>
              <w:rPr>
                <w:rFonts w:ascii="Times New Roman" w:hAnsi="Times New Roman" w:cs="Times New Roman"/>
                <w:b w:val="0"/>
                <w:sz w:val="24"/>
                <w:szCs w:val="24"/>
              </w:rPr>
            </w:pPr>
            <w:r w:rsidRPr="00921139">
              <w:rPr>
                <w:rFonts w:ascii="Times New Roman" w:hAnsi="Times New Roman" w:cs="Times New Roman"/>
                <w:b w:val="0"/>
                <w:sz w:val="24"/>
                <w:szCs w:val="24"/>
              </w:rPr>
              <w:t>Place of delivery</w:t>
            </w:r>
          </w:p>
        </w:tc>
        <w:tc>
          <w:tcPr>
            <w:tcW w:w="5400" w:type="dxa"/>
          </w:tcPr>
          <w:p w:rsidR="00DB1CE4" w:rsidRPr="00F6407B" w:rsidRDefault="00DB1CE4" w:rsidP="008A28C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6407B">
              <w:rPr>
                <w:rFonts w:ascii="Times New Roman" w:hAnsi="Times New Roman" w:cs="Times New Roman"/>
                <w:sz w:val="24"/>
                <w:szCs w:val="24"/>
              </w:rPr>
              <w:t>Home</w:t>
            </w:r>
          </w:p>
          <w:p w:rsidR="00DB1CE4" w:rsidRPr="00F6407B" w:rsidRDefault="00DB1CE4" w:rsidP="008A28C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6407B">
              <w:rPr>
                <w:rFonts w:ascii="Times New Roman" w:hAnsi="Times New Roman" w:cs="Times New Roman"/>
                <w:sz w:val="24"/>
                <w:szCs w:val="24"/>
              </w:rPr>
              <w:lastRenderedPageBreak/>
              <w:t>Health facilities</w:t>
            </w:r>
          </w:p>
        </w:tc>
      </w:tr>
      <w:tr w:rsidR="00DB1CE4" w:rsidRPr="00F6407B" w:rsidTr="00DB1CE4">
        <w:trPr>
          <w:cnfStyle w:val="000000100000" w:firstRow="0" w:lastRow="0" w:firstColumn="0" w:lastColumn="0" w:oddVBand="0" w:evenVBand="0" w:oddHBand="1" w:evenHBand="0" w:firstRowFirstColumn="0" w:firstRowLastColumn="0" w:lastRowFirstColumn="0" w:lastRowLastColumn="0"/>
          <w:trHeight w:val="189"/>
        </w:trPr>
        <w:tc>
          <w:tcPr>
            <w:cnfStyle w:val="001000000000" w:firstRow="0" w:lastRow="0" w:firstColumn="1" w:lastColumn="0" w:oddVBand="0" w:evenVBand="0" w:oddHBand="0" w:evenHBand="0" w:firstRowFirstColumn="0" w:firstRowLastColumn="0" w:lastRowFirstColumn="0" w:lastRowLastColumn="0"/>
            <w:tcW w:w="4068" w:type="dxa"/>
          </w:tcPr>
          <w:p w:rsidR="00DB1CE4" w:rsidRPr="00921139" w:rsidRDefault="00DB1CE4" w:rsidP="008A28C9">
            <w:pPr>
              <w:spacing w:line="360" w:lineRule="auto"/>
              <w:rPr>
                <w:rFonts w:ascii="Times New Roman" w:hAnsi="Times New Roman" w:cs="Times New Roman"/>
                <w:b w:val="0"/>
                <w:sz w:val="24"/>
                <w:szCs w:val="24"/>
              </w:rPr>
            </w:pPr>
            <w:r w:rsidRPr="00921139">
              <w:rPr>
                <w:rFonts w:ascii="Times New Roman" w:hAnsi="Times New Roman" w:cs="Times New Roman"/>
                <w:b w:val="0"/>
                <w:sz w:val="24"/>
                <w:szCs w:val="24"/>
              </w:rPr>
              <w:lastRenderedPageBreak/>
              <w:t>Women occupation</w:t>
            </w:r>
          </w:p>
        </w:tc>
        <w:tc>
          <w:tcPr>
            <w:tcW w:w="5400" w:type="dxa"/>
          </w:tcPr>
          <w:p w:rsidR="00DB1CE4" w:rsidRDefault="00DB1CE4" w:rsidP="008A28C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Employed</w:t>
            </w:r>
          </w:p>
          <w:p w:rsidR="00DB1CE4" w:rsidRDefault="00DB1CE4" w:rsidP="008A28C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Unemployed</w:t>
            </w:r>
          </w:p>
        </w:tc>
      </w:tr>
      <w:tr w:rsidR="00DB1CE4" w:rsidRPr="00F6407B" w:rsidTr="00DB1CE4">
        <w:trPr>
          <w:trHeight w:val="189"/>
        </w:trPr>
        <w:tc>
          <w:tcPr>
            <w:cnfStyle w:val="001000000000" w:firstRow="0" w:lastRow="0" w:firstColumn="1" w:lastColumn="0" w:oddVBand="0" w:evenVBand="0" w:oddHBand="0" w:evenHBand="0" w:firstRowFirstColumn="0" w:firstRowLastColumn="0" w:lastRowFirstColumn="0" w:lastRowLastColumn="0"/>
            <w:tcW w:w="4068" w:type="dxa"/>
          </w:tcPr>
          <w:p w:rsidR="00DB1CE4" w:rsidRPr="00921139" w:rsidRDefault="00DB1CE4" w:rsidP="008A28C9">
            <w:pPr>
              <w:spacing w:line="360" w:lineRule="auto"/>
              <w:rPr>
                <w:rFonts w:ascii="Times New Roman" w:hAnsi="Times New Roman" w:cs="Times New Roman"/>
                <w:b w:val="0"/>
                <w:sz w:val="24"/>
                <w:szCs w:val="24"/>
              </w:rPr>
            </w:pPr>
            <w:r w:rsidRPr="00921139">
              <w:rPr>
                <w:rFonts w:ascii="Times New Roman" w:hAnsi="Times New Roman" w:cs="Times New Roman"/>
                <w:b w:val="0"/>
                <w:sz w:val="24"/>
                <w:szCs w:val="24"/>
              </w:rPr>
              <w:t>Cesarean section delivery</w:t>
            </w:r>
          </w:p>
        </w:tc>
        <w:tc>
          <w:tcPr>
            <w:tcW w:w="5400" w:type="dxa"/>
          </w:tcPr>
          <w:p w:rsidR="00DB1CE4" w:rsidRDefault="00DB1CE4" w:rsidP="008A28C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Yes</w:t>
            </w:r>
          </w:p>
          <w:p w:rsidR="00DB1CE4" w:rsidRPr="00F6407B" w:rsidRDefault="00DB1CE4" w:rsidP="008A28C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No</w:t>
            </w:r>
          </w:p>
        </w:tc>
      </w:tr>
      <w:tr w:rsidR="00DB1CE4" w:rsidRPr="00F6407B" w:rsidTr="00DB1CE4">
        <w:trPr>
          <w:cnfStyle w:val="000000100000" w:firstRow="0" w:lastRow="0" w:firstColumn="0" w:lastColumn="0" w:oddVBand="0" w:evenVBand="0" w:oddHBand="1" w:evenHBand="0" w:firstRowFirstColumn="0" w:firstRowLastColumn="0" w:lastRowFirstColumn="0" w:lastRowLastColumn="0"/>
          <w:trHeight w:val="206"/>
        </w:trPr>
        <w:tc>
          <w:tcPr>
            <w:cnfStyle w:val="001000000000" w:firstRow="0" w:lastRow="0" w:firstColumn="1" w:lastColumn="0" w:oddVBand="0" w:evenVBand="0" w:oddHBand="0" w:evenHBand="0" w:firstRowFirstColumn="0" w:firstRowLastColumn="0" w:lastRowFirstColumn="0" w:lastRowLastColumn="0"/>
            <w:tcW w:w="4068" w:type="dxa"/>
          </w:tcPr>
          <w:p w:rsidR="00DB1CE4" w:rsidRPr="00921139" w:rsidRDefault="00DB1CE4" w:rsidP="008A28C9">
            <w:pPr>
              <w:spacing w:line="360" w:lineRule="auto"/>
              <w:rPr>
                <w:rFonts w:ascii="Times New Roman" w:hAnsi="Times New Roman" w:cs="Times New Roman"/>
                <w:b w:val="0"/>
                <w:sz w:val="24"/>
                <w:szCs w:val="24"/>
              </w:rPr>
            </w:pPr>
            <w:r w:rsidRPr="00921139">
              <w:rPr>
                <w:rFonts w:ascii="Times New Roman" w:hAnsi="Times New Roman" w:cs="Times New Roman"/>
                <w:b w:val="0"/>
                <w:sz w:val="24"/>
                <w:szCs w:val="24"/>
              </w:rPr>
              <w:t>Distance from health facility</w:t>
            </w:r>
          </w:p>
          <w:p w:rsidR="00DB1CE4" w:rsidRPr="00921139" w:rsidRDefault="00DB1CE4" w:rsidP="008A28C9">
            <w:pPr>
              <w:spacing w:line="360" w:lineRule="auto"/>
              <w:rPr>
                <w:rFonts w:ascii="Times New Roman" w:hAnsi="Times New Roman" w:cs="Times New Roman"/>
                <w:b w:val="0"/>
                <w:sz w:val="24"/>
                <w:szCs w:val="24"/>
              </w:rPr>
            </w:pPr>
            <w:r w:rsidRPr="00921139">
              <w:rPr>
                <w:rFonts w:ascii="Times New Roman" w:hAnsi="Times New Roman" w:cs="Times New Roman"/>
                <w:b w:val="0"/>
                <w:sz w:val="24"/>
                <w:szCs w:val="24"/>
              </w:rPr>
              <w:t xml:space="preserve">variable </w:t>
            </w:r>
          </w:p>
          <w:p w:rsidR="00DB1CE4" w:rsidRPr="00921139" w:rsidRDefault="00DB1CE4" w:rsidP="008A28C9">
            <w:pPr>
              <w:spacing w:line="360" w:lineRule="auto"/>
              <w:rPr>
                <w:rFonts w:ascii="Times New Roman" w:hAnsi="Times New Roman" w:cs="Times New Roman"/>
                <w:b w:val="0"/>
                <w:sz w:val="24"/>
                <w:szCs w:val="24"/>
              </w:rPr>
            </w:pPr>
          </w:p>
        </w:tc>
        <w:tc>
          <w:tcPr>
            <w:tcW w:w="5400" w:type="dxa"/>
          </w:tcPr>
          <w:p w:rsidR="00DB1CE4" w:rsidRPr="00F6407B" w:rsidRDefault="00DB1CE4" w:rsidP="008A28C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F6407B">
              <w:rPr>
                <w:rFonts w:ascii="Times New Roman" w:hAnsi="Times New Roman" w:cs="Times New Roman"/>
                <w:sz w:val="24"/>
                <w:szCs w:val="24"/>
                <w:shd w:val="clear" w:color="auto" w:fill="FFFFFF"/>
              </w:rPr>
              <w:t>Not big problem</w:t>
            </w:r>
          </w:p>
          <w:p w:rsidR="00DB1CE4" w:rsidRPr="00F6407B" w:rsidRDefault="00DB1CE4" w:rsidP="008A28C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6407B">
              <w:rPr>
                <w:rFonts w:ascii="Times New Roman" w:hAnsi="Times New Roman" w:cs="Times New Roman"/>
                <w:sz w:val="24"/>
                <w:szCs w:val="24"/>
                <w:shd w:val="clear" w:color="auto" w:fill="FFFFFF"/>
              </w:rPr>
              <w:t>Big problem</w:t>
            </w:r>
          </w:p>
        </w:tc>
      </w:tr>
      <w:tr w:rsidR="00DB1CE4" w:rsidRPr="00F6407B" w:rsidTr="00DB1CE4">
        <w:trPr>
          <w:trHeight w:val="645"/>
        </w:trPr>
        <w:tc>
          <w:tcPr>
            <w:cnfStyle w:val="001000000000" w:firstRow="0" w:lastRow="0" w:firstColumn="1" w:lastColumn="0" w:oddVBand="0" w:evenVBand="0" w:oddHBand="0" w:evenHBand="0" w:firstRowFirstColumn="0" w:firstRowLastColumn="0" w:lastRowFirstColumn="0" w:lastRowLastColumn="0"/>
            <w:tcW w:w="4068" w:type="dxa"/>
          </w:tcPr>
          <w:p w:rsidR="00DB1CE4" w:rsidRPr="00921139" w:rsidRDefault="00DB1CE4" w:rsidP="008A28C9">
            <w:pPr>
              <w:spacing w:line="360" w:lineRule="auto"/>
              <w:rPr>
                <w:rFonts w:ascii="Times New Roman" w:hAnsi="Times New Roman" w:cs="Times New Roman"/>
                <w:b w:val="0"/>
                <w:sz w:val="24"/>
                <w:szCs w:val="24"/>
              </w:rPr>
            </w:pPr>
            <w:r w:rsidRPr="00921139">
              <w:rPr>
                <w:rFonts w:ascii="Times New Roman" w:hAnsi="Times New Roman" w:cs="Times New Roman"/>
                <w:b w:val="0"/>
                <w:sz w:val="24"/>
                <w:szCs w:val="24"/>
              </w:rPr>
              <w:t>Media exposure</w:t>
            </w:r>
          </w:p>
        </w:tc>
        <w:tc>
          <w:tcPr>
            <w:tcW w:w="5400" w:type="dxa"/>
          </w:tcPr>
          <w:p w:rsidR="00DB1CE4" w:rsidRPr="00F6407B" w:rsidRDefault="00DB1CE4" w:rsidP="008A28C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F6407B">
              <w:rPr>
                <w:rFonts w:ascii="Times New Roman" w:hAnsi="Times New Roman" w:cs="Times New Roman"/>
                <w:sz w:val="24"/>
                <w:szCs w:val="24"/>
                <w:shd w:val="clear" w:color="auto" w:fill="FFFFFF"/>
              </w:rPr>
              <w:t>Yes</w:t>
            </w:r>
          </w:p>
          <w:p w:rsidR="00DB1CE4" w:rsidRPr="00F6407B" w:rsidRDefault="00DB1CE4" w:rsidP="008A28C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F6407B">
              <w:rPr>
                <w:rFonts w:ascii="Times New Roman" w:hAnsi="Times New Roman" w:cs="Times New Roman"/>
                <w:sz w:val="24"/>
                <w:szCs w:val="24"/>
                <w:shd w:val="clear" w:color="auto" w:fill="FFFFFF"/>
              </w:rPr>
              <w:t>No</w:t>
            </w:r>
          </w:p>
        </w:tc>
      </w:tr>
    </w:tbl>
    <w:p w:rsidR="00DB1CE4" w:rsidRDefault="00DB1CE4" w:rsidP="00DB1CE4"/>
    <w:p w:rsidR="00D42481" w:rsidRPr="000238F9" w:rsidRDefault="00837E6B" w:rsidP="000238F9">
      <w:pPr>
        <w:rPr>
          <w:rFonts w:ascii="Times New Roman" w:hAnsi="Times New Roman" w:cs="Times New Roman"/>
          <w:sz w:val="24"/>
          <w:szCs w:val="24"/>
        </w:rPr>
      </w:pPr>
      <w:r w:rsidRPr="00837E6B">
        <w:rPr>
          <w:rFonts w:ascii="Times New Roman" w:hAnsi="Times New Roman" w:cs="Times New Roman"/>
          <w:b/>
          <w:sz w:val="24"/>
          <w:szCs w:val="24"/>
        </w:rPr>
        <w:t>Appendix 3</w:t>
      </w:r>
      <w:r w:rsidRPr="00837E6B">
        <w:rPr>
          <w:rFonts w:ascii="Times New Roman" w:hAnsi="Times New Roman" w:cs="Times New Roman"/>
          <w:sz w:val="24"/>
          <w:szCs w:val="24"/>
        </w:rPr>
        <w:t xml:space="preserve">: </w:t>
      </w:r>
      <w:r w:rsidR="00D42481" w:rsidRPr="000238F9">
        <w:rPr>
          <w:rFonts w:ascii="Times New Roman" w:hAnsi="Times New Roman" w:cs="Times New Roman"/>
          <w:b/>
          <w:color w:val="000000" w:themeColor="text1"/>
          <w:sz w:val="24"/>
        </w:rPr>
        <w:t>Missing data management</w:t>
      </w:r>
    </w:p>
    <w:p w:rsidR="00337CD4" w:rsidRPr="00337CD4" w:rsidRDefault="00337CD4" w:rsidP="00337CD4">
      <w:pPr>
        <w:rPr>
          <w:rFonts w:ascii="Times New Roman" w:hAnsi="Times New Roman" w:cs="Times New Roman"/>
          <w:b/>
          <w:sz w:val="24"/>
        </w:rPr>
      </w:pPr>
      <w:r w:rsidRPr="00337CD4">
        <w:rPr>
          <w:rFonts w:ascii="Times New Roman" w:hAnsi="Times New Roman" w:cs="Times New Roman"/>
          <w:b/>
          <w:sz w:val="24"/>
        </w:rPr>
        <w:t>Missing data mechanisms</w:t>
      </w:r>
    </w:p>
    <w:p w:rsidR="00337CD4" w:rsidRDefault="00337CD4" w:rsidP="00337CD4">
      <w:pPr>
        <w:pStyle w:val="isselectedend"/>
      </w:pPr>
      <w:r>
        <w:t>Missing data mechanisms are commonly classified into three categories:</w:t>
      </w:r>
    </w:p>
    <w:p w:rsidR="00337CD4" w:rsidRPr="00337CD4" w:rsidRDefault="00337CD4" w:rsidP="00337CD4">
      <w:pPr>
        <w:numPr>
          <w:ilvl w:val="0"/>
          <w:numId w:val="16"/>
        </w:numPr>
        <w:spacing w:before="100" w:beforeAutospacing="1" w:after="100" w:afterAutospacing="1" w:line="360" w:lineRule="auto"/>
        <w:jc w:val="both"/>
        <w:rPr>
          <w:rFonts w:ascii="Times New Roman" w:hAnsi="Times New Roman" w:cs="Times New Roman"/>
          <w:sz w:val="24"/>
        </w:rPr>
      </w:pPr>
      <w:r w:rsidRPr="00337CD4">
        <w:rPr>
          <w:rStyle w:val="Strong"/>
          <w:rFonts w:ascii="Times New Roman" w:hAnsi="Times New Roman" w:cs="Times New Roman"/>
          <w:sz w:val="24"/>
        </w:rPr>
        <w:t xml:space="preserve">Missing </w:t>
      </w:r>
      <w:proofErr w:type="gramStart"/>
      <w:r w:rsidRPr="00337CD4">
        <w:rPr>
          <w:rStyle w:val="Strong"/>
          <w:rFonts w:ascii="Times New Roman" w:hAnsi="Times New Roman" w:cs="Times New Roman"/>
          <w:sz w:val="24"/>
        </w:rPr>
        <w:t>Completely</w:t>
      </w:r>
      <w:proofErr w:type="gramEnd"/>
      <w:r w:rsidRPr="00337CD4">
        <w:rPr>
          <w:rStyle w:val="Strong"/>
          <w:rFonts w:ascii="Times New Roman" w:hAnsi="Times New Roman" w:cs="Times New Roman"/>
          <w:sz w:val="24"/>
        </w:rPr>
        <w:t xml:space="preserve"> at Random (MCAR):</w:t>
      </w:r>
      <w:r w:rsidRPr="00337CD4">
        <w:rPr>
          <w:rFonts w:ascii="Times New Roman" w:hAnsi="Times New Roman" w:cs="Times New Roman"/>
          <w:sz w:val="24"/>
        </w:rPr>
        <w:t xml:space="preserve"> when the probability of </w:t>
      </w:r>
      <w:proofErr w:type="spellStart"/>
      <w:r w:rsidRPr="00337CD4">
        <w:rPr>
          <w:rFonts w:ascii="Times New Roman" w:hAnsi="Times New Roman" w:cs="Times New Roman"/>
          <w:sz w:val="24"/>
        </w:rPr>
        <w:t>missingness</w:t>
      </w:r>
      <w:proofErr w:type="spellEnd"/>
      <w:r w:rsidRPr="00337CD4">
        <w:rPr>
          <w:rFonts w:ascii="Times New Roman" w:hAnsi="Times New Roman" w:cs="Times New Roman"/>
          <w:sz w:val="24"/>
        </w:rPr>
        <w:t xml:space="preserve"> is unrelated to both observed and unobserved data.</w:t>
      </w:r>
    </w:p>
    <w:p w:rsidR="00337CD4" w:rsidRPr="00337CD4" w:rsidRDefault="00337CD4" w:rsidP="00337CD4">
      <w:pPr>
        <w:numPr>
          <w:ilvl w:val="0"/>
          <w:numId w:val="16"/>
        </w:numPr>
        <w:spacing w:before="100" w:beforeAutospacing="1" w:after="100" w:afterAutospacing="1" w:line="360" w:lineRule="auto"/>
        <w:jc w:val="both"/>
        <w:rPr>
          <w:rFonts w:ascii="Times New Roman" w:hAnsi="Times New Roman" w:cs="Times New Roman"/>
          <w:sz w:val="24"/>
        </w:rPr>
      </w:pPr>
      <w:r w:rsidRPr="00337CD4">
        <w:rPr>
          <w:rStyle w:val="Strong"/>
          <w:rFonts w:ascii="Times New Roman" w:hAnsi="Times New Roman" w:cs="Times New Roman"/>
          <w:sz w:val="24"/>
        </w:rPr>
        <w:t>Missing at Random (MAR):</w:t>
      </w:r>
      <w:r w:rsidRPr="00337CD4">
        <w:rPr>
          <w:rFonts w:ascii="Times New Roman" w:hAnsi="Times New Roman" w:cs="Times New Roman"/>
          <w:sz w:val="24"/>
        </w:rPr>
        <w:t xml:space="preserve"> when the probability of </w:t>
      </w:r>
      <w:proofErr w:type="spellStart"/>
      <w:r w:rsidRPr="00337CD4">
        <w:rPr>
          <w:rFonts w:ascii="Times New Roman" w:hAnsi="Times New Roman" w:cs="Times New Roman"/>
          <w:sz w:val="24"/>
        </w:rPr>
        <w:t>missingness</w:t>
      </w:r>
      <w:proofErr w:type="spellEnd"/>
      <w:r w:rsidRPr="00337CD4">
        <w:rPr>
          <w:rFonts w:ascii="Times New Roman" w:hAnsi="Times New Roman" w:cs="Times New Roman"/>
          <w:sz w:val="24"/>
        </w:rPr>
        <w:t xml:space="preserve"> is related to observed data but not to the unobserved missing values themselves.</w:t>
      </w:r>
    </w:p>
    <w:p w:rsidR="00FC4811" w:rsidRDefault="00337CD4" w:rsidP="00FC4811">
      <w:pPr>
        <w:numPr>
          <w:ilvl w:val="0"/>
          <w:numId w:val="16"/>
        </w:numPr>
        <w:spacing w:before="100" w:beforeAutospacing="1" w:after="100" w:afterAutospacing="1" w:line="360" w:lineRule="auto"/>
        <w:jc w:val="both"/>
        <w:rPr>
          <w:rFonts w:ascii="Times New Roman" w:hAnsi="Times New Roman" w:cs="Times New Roman"/>
          <w:sz w:val="24"/>
        </w:rPr>
      </w:pPr>
      <w:r w:rsidRPr="00337CD4">
        <w:rPr>
          <w:rStyle w:val="Strong"/>
          <w:rFonts w:ascii="Times New Roman" w:hAnsi="Times New Roman" w:cs="Times New Roman"/>
          <w:sz w:val="24"/>
        </w:rPr>
        <w:t xml:space="preserve">Missing </w:t>
      </w:r>
      <w:proofErr w:type="gramStart"/>
      <w:r w:rsidRPr="00337CD4">
        <w:rPr>
          <w:rStyle w:val="Strong"/>
          <w:rFonts w:ascii="Times New Roman" w:hAnsi="Times New Roman" w:cs="Times New Roman"/>
          <w:sz w:val="24"/>
        </w:rPr>
        <w:t>Not</w:t>
      </w:r>
      <w:proofErr w:type="gramEnd"/>
      <w:r w:rsidRPr="00337CD4">
        <w:rPr>
          <w:rStyle w:val="Strong"/>
          <w:rFonts w:ascii="Times New Roman" w:hAnsi="Times New Roman" w:cs="Times New Roman"/>
          <w:sz w:val="24"/>
        </w:rPr>
        <w:t xml:space="preserve"> at Random (MNAR):</w:t>
      </w:r>
      <w:r w:rsidRPr="00337CD4">
        <w:rPr>
          <w:rFonts w:ascii="Times New Roman" w:hAnsi="Times New Roman" w:cs="Times New Roman"/>
          <w:sz w:val="24"/>
        </w:rPr>
        <w:t xml:space="preserve"> when the probability of </w:t>
      </w:r>
      <w:proofErr w:type="spellStart"/>
      <w:r w:rsidRPr="00337CD4">
        <w:rPr>
          <w:rFonts w:ascii="Times New Roman" w:hAnsi="Times New Roman" w:cs="Times New Roman"/>
          <w:sz w:val="24"/>
        </w:rPr>
        <w:t>missingness</w:t>
      </w:r>
      <w:proofErr w:type="spellEnd"/>
      <w:r w:rsidRPr="00337CD4">
        <w:rPr>
          <w:rFonts w:ascii="Times New Roman" w:hAnsi="Times New Roman" w:cs="Times New Roman"/>
          <w:sz w:val="24"/>
        </w:rPr>
        <w:t xml:space="preserve"> depends on the unobserved data, even after accounting for all observed information.</w:t>
      </w:r>
    </w:p>
    <w:p w:rsidR="00337CD4" w:rsidRPr="00C867F8" w:rsidRDefault="00337CD4" w:rsidP="00FC4811">
      <w:pPr>
        <w:spacing w:before="100" w:beforeAutospacing="1" w:after="100" w:afterAutospacing="1" w:line="360" w:lineRule="auto"/>
        <w:jc w:val="both"/>
        <w:rPr>
          <w:rFonts w:ascii="Times New Roman" w:hAnsi="Times New Roman" w:cs="Times New Roman"/>
          <w:sz w:val="28"/>
        </w:rPr>
      </w:pPr>
      <w:r w:rsidRPr="00C867F8">
        <w:rPr>
          <w:rFonts w:ascii="Times New Roman" w:hAnsi="Times New Roman" w:cs="Times New Roman"/>
          <w:sz w:val="24"/>
        </w:rPr>
        <w:t>In this study, the assessment of missing data mechanisms was guided by these definitions and by standard Demographic and Health Survey (DHS) analytical recommendations.</w:t>
      </w:r>
    </w:p>
    <w:p w:rsidR="00723F4A" w:rsidRPr="00723F4A" w:rsidRDefault="00723F4A" w:rsidP="00723F4A">
      <w:pPr>
        <w:rPr>
          <w:rFonts w:ascii="Times New Roman" w:hAnsi="Times New Roman" w:cs="Times New Roman"/>
          <w:b/>
          <w:sz w:val="24"/>
        </w:rPr>
      </w:pPr>
      <w:r w:rsidRPr="00723F4A">
        <w:rPr>
          <w:rFonts w:ascii="Times New Roman" w:hAnsi="Times New Roman" w:cs="Times New Roman"/>
          <w:b/>
          <w:sz w:val="24"/>
        </w:rPr>
        <w:t>Extent of missing data</w:t>
      </w:r>
    </w:p>
    <w:p w:rsidR="00337CD4" w:rsidRDefault="00723F4A" w:rsidP="0032264B">
      <w:pPr>
        <w:pStyle w:val="isselectedend"/>
        <w:spacing w:before="0" w:beforeAutospacing="0" w:after="120" w:afterAutospacing="0" w:line="360" w:lineRule="auto"/>
        <w:jc w:val="both"/>
      </w:pPr>
      <w:r>
        <w:t xml:space="preserve">Among the explanatory variables included in the analysis, eight variables contained missing observations. The proportion of missing values was assessed using the </w:t>
      </w:r>
      <w:proofErr w:type="spellStart"/>
      <w:r>
        <w:rPr>
          <w:rStyle w:val="Emphasis"/>
        </w:rPr>
        <w:t>mdesc</w:t>
      </w:r>
      <w:proofErr w:type="spellEnd"/>
      <w:r>
        <w:t xml:space="preserve"> command in </w:t>
      </w:r>
      <w:proofErr w:type="spellStart"/>
      <w:r>
        <w:t>Stata</w:t>
      </w:r>
      <w:proofErr w:type="spellEnd"/>
      <w:r>
        <w:t xml:space="preserve">. As shown in </w:t>
      </w:r>
      <w:r w:rsidRPr="002627F2">
        <w:rPr>
          <w:b/>
        </w:rPr>
        <w:t>Table 1</w:t>
      </w:r>
      <w:r>
        <w:t xml:space="preserve">, most variables were complete, indicating a high level of data completeness. For variables with missing observations, the proportion of </w:t>
      </w:r>
      <w:proofErr w:type="spellStart"/>
      <w:r>
        <w:t>missingness</w:t>
      </w:r>
      <w:proofErr w:type="spellEnd"/>
      <w:r>
        <w:t xml:space="preserve"> ranged from less than 0.01% to 4.86%.</w:t>
      </w:r>
      <w:r w:rsidR="00D570F4">
        <w:t xml:space="preserve"> </w:t>
      </w:r>
      <w:r>
        <w:t>The highest proportion of missing data was observed f</w:t>
      </w:r>
      <w:r w:rsidR="000F60B0">
        <w:t xml:space="preserve">or </w:t>
      </w:r>
      <w:r w:rsidR="000F60B0">
        <w:lastRenderedPageBreak/>
        <w:t>husband's education level (4</w:t>
      </w:r>
      <w:r>
        <w:t xml:space="preserve">.86%), followed by the person who usually decides on </w:t>
      </w:r>
      <w:r w:rsidR="000F60B0">
        <w:t>the respondent's health care (4.5</w:t>
      </w:r>
      <w:r w:rsidR="0032264B">
        <w:t>%), husband's occupation (4.3%), health insurance coverage (3.2</w:t>
      </w:r>
      <w:r>
        <w:t>%),</w:t>
      </w:r>
      <w:r w:rsidR="00E90FDD">
        <w:t xml:space="preserve"> respondent's occupation (3.08%),</w:t>
      </w:r>
      <w:r>
        <w:t xml:space="preserve"> getting permission to seek medical care</w:t>
      </w:r>
      <w:r w:rsidR="0032264B">
        <w:t xml:space="preserve"> (2</w:t>
      </w:r>
      <w:r>
        <w:t xml:space="preserve">.89%), </w:t>
      </w:r>
      <w:r w:rsidR="0032264B">
        <w:t>distance to a health facility (2</w:t>
      </w:r>
      <w:r>
        <w:t>.89%), , and frequ</w:t>
      </w:r>
      <w:r w:rsidR="0032264B">
        <w:t>ency of reading newspapers (0.01</w:t>
      </w:r>
      <w:r>
        <w:t xml:space="preserve">%). </w:t>
      </w:r>
    </w:p>
    <w:p w:rsidR="00127311" w:rsidRDefault="00127311" w:rsidP="00127311">
      <w:pPr>
        <w:rPr>
          <w:rFonts w:ascii="Times New Roman" w:hAnsi="Times New Roman" w:cs="Times New Roman"/>
          <w:sz w:val="24"/>
        </w:rPr>
      </w:pPr>
      <w:r w:rsidRPr="00DF6410">
        <w:rPr>
          <w:rFonts w:ascii="Times New Roman" w:hAnsi="Times New Roman" w:cs="Times New Roman"/>
          <w:b/>
          <w:sz w:val="24"/>
        </w:rPr>
        <w:t>Table 1:</w:t>
      </w:r>
      <w:r>
        <w:rPr>
          <w:rFonts w:ascii="Times New Roman" w:hAnsi="Times New Roman" w:cs="Times New Roman"/>
          <w:sz w:val="24"/>
        </w:rPr>
        <w:t xml:space="preserve"> Proportion of missing for each predictor</w:t>
      </w:r>
    </w:p>
    <w:tbl>
      <w:tblPr>
        <w:tblStyle w:val="LightShading"/>
        <w:tblW w:w="0" w:type="auto"/>
        <w:tblLook w:val="04A0" w:firstRow="1" w:lastRow="0" w:firstColumn="1" w:lastColumn="0" w:noHBand="0" w:noVBand="1"/>
      </w:tblPr>
      <w:tblGrid>
        <w:gridCol w:w="5532"/>
        <w:gridCol w:w="1017"/>
        <w:gridCol w:w="996"/>
        <w:gridCol w:w="1950"/>
      </w:tblGrid>
      <w:tr w:rsidR="004B0C4C" w:rsidRPr="00C10AA7" w:rsidTr="004B0C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CA6998" w:rsidRPr="00C10AA7" w:rsidRDefault="00CA6998" w:rsidP="004B0C4C">
            <w:pPr>
              <w:spacing w:line="360" w:lineRule="auto"/>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Variable</w:t>
            </w:r>
          </w:p>
        </w:tc>
        <w:tc>
          <w:tcPr>
            <w:tcW w:w="0" w:type="auto"/>
            <w:shd w:val="clear" w:color="auto" w:fill="auto"/>
            <w:hideMark/>
          </w:tcPr>
          <w:p w:rsidR="00CA6998" w:rsidRPr="00C10AA7" w:rsidRDefault="00CA6998" w:rsidP="004B0C4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Missing</w:t>
            </w:r>
          </w:p>
        </w:tc>
        <w:tc>
          <w:tcPr>
            <w:tcW w:w="0" w:type="auto"/>
            <w:shd w:val="clear" w:color="auto" w:fill="auto"/>
            <w:hideMark/>
          </w:tcPr>
          <w:p w:rsidR="00CA6998" w:rsidRPr="00C10AA7" w:rsidRDefault="00CA6998" w:rsidP="004B0C4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Total</w:t>
            </w:r>
          </w:p>
        </w:tc>
        <w:tc>
          <w:tcPr>
            <w:tcW w:w="1950" w:type="dxa"/>
            <w:shd w:val="clear" w:color="auto" w:fill="auto"/>
            <w:hideMark/>
          </w:tcPr>
          <w:p w:rsidR="00CA6998" w:rsidRPr="00C10AA7" w:rsidRDefault="00CA6998" w:rsidP="004B0C4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Percent Missing</w:t>
            </w:r>
          </w:p>
        </w:tc>
      </w:tr>
      <w:tr w:rsidR="004B0C4C" w:rsidRPr="00C10AA7" w:rsidTr="004B0C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32264B" w:rsidRPr="00C10AA7" w:rsidRDefault="0032264B" w:rsidP="004B0C4C">
            <w:pPr>
              <w:spacing w:line="360" w:lineRule="auto"/>
              <w:rPr>
                <w:rFonts w:ascii="Times New Roman" w:eastAsia="Times New Roman" w:hAnsi="Times New Roman" w:cs="Times New Roman"/>
                <w:b w:val="0"/>
                <w:color w:val="auto"/>
                <w:sz w:val="24"/>
                <w:szCs w:val="24"/>
              </w:rPr>
            </w:pPr>
            <w:r w:rsidRPr="00C10AA7">
              <w:rPr>
                <w:rFonts w:ascii="Times New Roman" w:eastAsia="Times New Roman" w:hAnsi="Times New Roman" w:cs="Times New Roman"/>
                <w:b w:val="0"/>
                <w:color w:val="auto"/>
                <w:sz w:val="24"/>
                <w:szCs w:val="24"/>
              </w:rPr>
              <w:t>Place of residence</w:t>
            </w:r>
          </w:p>
        </w:tc>
        <w:tc>
          <w:tcPr>
            <w:tcW w:w="0" w:type="auto"/>
            <w:shd w:val="clear" w:color="auto" w:fill="auto"/>
            <w:hideMark/>
          </w:tcPr>
          <w:p w:rsidR="0032264B" w:rsidRPr="00C10AA7" w:rsidRDefault="0032264B" w:rsidP="004B0C4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w:t>
            </w:r>
          </w:p>
        </w:tc>
        <w:tc>
          <w:tcPr>
            <w:tcW w:w="0" w:type="auto"/>
            <w:shd w:val="clear" w:color="auto" w:fill="auto"/>
            <w:hideMark/>
          </w:tcPr>
          <w:p w:rsidR="0032264B" w:rsidRPr="00C10AA7" w:rsidRDefault="0032264B" w:rsidP="004B0C4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bCs/>
                <w:color w:val="auto"/>
                <w:sz w:val="24"/>
                <w:szCs w:val="24"/>
              </w:rPr>
              <w:t>200,935</w:t>
            </w:r>
          </w:p>
        </w:tc>
        <w:tc>
          <w:tcPr>
            <w:tcW w:w="1950" w:type="dxa"/>
            <w:shd w:val="clear" w:color="auto" w:fill="auto"/>
            <w:hideMark/>
          </w:tcPr>
          <w:p w:rsidR="0032264B" w:rsidRPr="00C10AA7" w:rsidRDefault="0032264B" w:rsidP="004B0C4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0.00</w:t>
            </w:r>
          </w:p>
        </w:tc>
      </w:tr>
      <w:tr w:rsidR="004B0C4C" w:rsidRPr="00C10AA7" w:rsidTr="004B0C4C">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264B" w:rsidRPr="00C10AA7" w:rsidRDefault="0032264B" w:rsidP="004B0C4C">
            <w:pPr>
              <w:spacing w:line="360" w:lineRule="auto"/>
              <w:rPr>
                <w:rFonts w:ascii="Times New Roman" w:eastAsia="Times New Roman" w:hAnsi="Times New Roman" w:cs="Times New Roman"/>
                <w:b w:val="0"/>
                <w:color w:val="auto"/>
                <w:sz w:val="24"/>
                <w:szCs w:val="24"/>
              </w:rPr>
            </w:pPr>
            <w:r w:rsidRPr="00C10AA7">
              <w:rPr>
                <w:rFonts w:ascii="Times New Roman" w:eastAsia="Times New Roman" w:hAnsi="Times New Roman" w:cs="Times New Roman"/>
                <w:b w:val="0"/>
                <w:color w:val="auto"/>
                <w:sz w:val="24"/>
                <w:szCs w:val="24"/>
              </w:rPr>
              <w:t>Marital status</w:t>
            </w:r>
          </w:p>
        </w:tc>
        <w:tc>
          <w:tcPr>
            <w:tcW w:w="0" w:type="auto"/>
            <w:shd w:val="clear" w:color="auto" w:fill="auto"/>
          </w:tcPr>
          <w:p w:rsidR="0032264B" w:rsidRPr="00C10AA7" w:rsidRDefault="0032264B" w:rsidP="004B0C4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w:t>
            </w:r>
          </w:p>
        </w:tc>
        <w:tc>
          <w:tcPr>
            <w:tcW w:w="0" w:type="auto"/>
            <w:shd w:val="clear" w:color="auto" w:fill="auto"/>
          </w:tcPr>
          <w:p w:rsidR="0032264B" w:rsidRPr="00C10AA7" w:rsidRDefault="0032264B" w:rsidP="004B0C4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bCs/>
                <w:color w:val="auto"/>
                <w:sz w:val="24"/>
                <w:szCs w:val="24"/>
              </w:rPr>
              <w:t>200,935</w:t>
            </w:r>
          </w:p>
        </w:tc>
        <w:tc>
          <w:tcPr>
            <w:tcW w:w="1950" w:type="dxa"/>
            <w:shd w:val="clear" w:color="auto" w:fill="auto"/>
          </w:tcPr>
          <w:p w:rsidR="0032264B" w:rsidRPr="00C10AA7" w:rsidRDefault="0032264B" w:rsidP="004B0C4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0.00</w:t>
            </w:r>
          </w:p>
        </w:tc>
      </w:tr>
      <w:tr w:rsidR="004B0C4C" w:rsidRPr="00C10AA7" w:rsidTr="004B0C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32264B" w:rsidRPr="00C10AA7" w:rsidRDefault="0032264B" w:rsidP="004B0C4C">
            <w:pPr>
              <w:spacing w:line="360" w:lineRule="auto"/>
              <w:rPr>
                <w:rFonts w:ascii="Times New Roman" w:eastAsia="Times New Roman" w:hAnsi="Times New Roman" w:cs="Times New Roman"/>
                <w:b w:val="0"/>
                <w:color w:val="auto"/>
                <w:sz w:val="24"/>
                <w:szCs w:val="24"/>
              </w:rPr>
            </w:pPr>
            <w:r w:rsidRPr="00C10AA7">
              <w:rPr>
                <w:rFonts w:ascii="Times New Roman" w:eastAsia="Times New Roman" w:hAnsi="Times New Roman" w:cs="Times New Roman"/>
                <w:b w:val="0"/>
                <w:color w:val="auto"/>
                <w:sz w:val="24"/>
                <w:szCs w:val="24"/>
              </w:rPr>
              <w:t>Women education level</w:t>
            </w:r>
          </w:p>
        </w:tc>
        <w:tc>
          <w:tcPr>
            <w:tcW w:w="0" w:type="auto"/>
            <w:shd w:val="clear" w:color="auto" w:fill="auto"/>
            <w:hideMark/>
          </w:tcPr>
          <w:p w:rsidR="0032264B" w:rsidRPr="00C10AA7" w:rsidRDefault="0032264B" w:rsidP="004B0C4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w:t>
            </w:r>
          </w:p>
        </w:tc>
        <w:tc>
          <w:tcPr>
            <w:tcW w:w="0" w:type="auto"/>
            <w:shd w:val="clear" w:color="auto" w:fill="auto"/>
            <w:hideMark/>
          </w:tcPr>
          <w:p w:rsidR="0032264B" w:rsidRPr="00C10AA7" w:rsidRDefault="0032264B" w:rsidP="004B0C4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bCs/>
                <w:color w:val="auto"/>
                <w:sz w:val="24"/>
                <w:szCs w:val="24"/>
              </w:rPr>
              <w:t>200,935</w:t>
            </w:r>
          </w:p>
        </w:tc>
        <w:tc>
          <w:tcPr>
            <w:tcW w:w="1950" w:type="dxa"/>
            <w:shd w:val="clear" w:color="auto" w:fill="auto"/>
            <w:hideMark/>
          </w:tcPr>
          <w:p w:rsidR="0032264B" w:rsidRPr="00C10AA7" w:rsidRDefault="0032264B" w:rsidP="004B0C4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0.00</w:t>
            </w:r>
          </w:p>
        </w:tc>
      </w:tr>
      <w:tr w:rsidR="004B0C4C" w:rsidRPr="00C10AA7" w:rsidTr="004B0C4C">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32264B" w:rsidRPr="00C10AA7" w:rsidRDefault="0032264B" w:rsidP="004B0C4C">
            <w:pPr>
              <w:spacing w:line="360" w:lineRule="auto"/>
              <w:rPr>
                <w:rFonts w:ascii="Times New Roman" w:eastAsia="Times New Roman" w:hAnsi="Times New Roman" w:cs="Times New Roman"/>
                <w:b w:val="0"/>
                <w:color w:val="auto"/>
                <w:sz w:val="24"/>
                <w:szCs w:val="24"/>
              </w:rPr>
            </w:pPr>
            <w:r w:rsidRPr="00C10AA7">
              <w:rPr>
                <w:rFonts w:ascii="Times New Roman" w:eastAsia="Times New Roman" w:hAnsi="Times New Roman" w:cs="Times New Roman"/>
                <w:b w:val="0"/>
                <w:color w:val="auto"/>
                <w:sz w:val="24"/>
                <w:szCs w:val="24"/>
              </w:rPr>
              <w:t>Sex of household head</w:t>
            </w:r>
          </w:p>
        </w:tc>
        <w:tc>
          <w:tcPr>
            <w:tcW w:w="0" w:type="auto"/>
            <w:shd w:val="clear" w:color="auto" w:fill="auto"/>
            <w:hideMark/>
          </w:tcPr>
          <w:p w:rsidR="0032264B" w:rsidRPr="00C10AA7" w:rsidRDefault="0032264B" w:rsidP="004B0C4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w:t>
            </w:r>
          </w:p>
        </w:tc>
        <w:tc>
          <w:tcPr>
            <w:tcW w:w="0" w:type="auto"/>
            <w:shd w:val="clear" w:color="auto" w:fill="auto"/>
            <w:hideMark/>
          </w:tcPr>
          <w:p w:rsidR="0032264B" w:rsidRPr="00C10AA7" w:rsidRDefault="0032264B" w:rsidP="004B0C4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bCs/>
                <w:color w:val="auto"/>
                <w:sz w:val="24"/>
                <w:szCs w:val="24"/>
              </w:rPr>
              <w:t>200,935</w:t>
            </w:r>
          </w:p>
        </w:tc>
        <w:tc>
          <w:tcPr>
            <w:tcW w:w="1950" w:type="dxa"/>
            <w:shd w:val="clear" w:color="auto" w:fill="auto"/>
            <w:hideMark/>
          </w:tcPr>
          <w:p w:rsidR="0032264B" w:rsidRPr="00C10AA7" w:rsidRDefault="0032264B" w:rsidP="004B0C4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0.00</w:t>
            </w:r>
          </w:p>
        </w:tc>
      </w:tr>
      <w:tr w:rsidR="004B0C4C" w:rsidRPr="00C10AA7" w:rsidTr="004B0C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32264B" w:rsidRPr="00C10AA7" w:rsidRDefault="0032264B" w:rsidP="004B0C4C">
            <w:pPr>
              <w:spacing w:line="360" w:lineRule="auto"/>
              <w:rPr>
                <w:rFonts w:ascii="Times New Roman" w:eastAsia="Times New Roman" w:hAnsi="Times New Roman" w:cs="Times New Roman"/>
                <w:b w:val="0"/>
                <w:color w:val="auto"/>
                <w:sz w:val="24"/>
                <w:szCs w:val="24"/>
              </w:rPr>
            </w:pPr>
            <w:r w:rsidRPr="00C10AA7">
              <w:rPr>
                <w:rFonts w:ascii="Times New Roman" w:hAnsi="Times New Roman" w:cs="Times New Roman"/>
                <w:b w:val="0"/>
                <w:color w:val="auto"/>
                <w:sz w:val="24"/>
                <w:szCs w:val="24"/>
              </w:rPr>
              <w:t>Frequency of reading newspapers</w:t>
            </w:r>
          </w:p>
        </w:tc>
        <w:tc>
          <w:tcPr>
            <w:tcW w:w="0" w:type="auto"/>
            <w:shd w:val="clear" w:color="auto" w:fill="auto"/>
            <w:hideMark/>
          </w:tcPr>
          <w:p w:rsidR="0032264B" w:rsidRPr="00C10AA7" w:rsidRDefault="0032264B" w:rsidP="004B0C4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3</w:t>
            </w:r>
          </w:p>
        </w:tc>
        <w:tc>
          <w:tcPr>
            <w:tcW w:w="0" w:type="auto"/>
            <w:shd w:val="clear" w:color="auto" w:fill="auto"/>
            <w:hideMark/>
          </w:tcPr>
          <w:p w:rsidR="0032264B" w:rsidRPr="00C10AA7" w:rsidRDefault="0032264B" w:rsidP="004B0C4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bCs/>
                <w:color w:val="auto"/>
                <w:sz w:val="24"/>
                <w:szCs w:val="24"/>
              </w:rPr>
              <w:t>200,935</w:t>
            </w:r>
          </w:p>
        </w:tc>
        <w:tc>
          <w:tcPr>
            <w:tcW w:w="1950" w:type="dxa"/>
            <w:shd w:val="clear" w:color="auto" w:fill="auto"/>
            <w:hideMark/>
          </w:tcPr>
          <w:p w:rsidR="0032264B" w:rsidRPr="00C10AA7" w:rsidRDefault="00512AC7" w:rsidP="004B0C4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t>0.0015</w:t>
            </w:r>
          </w:p>
        </w:tc>
      </w:tr>
      <w:tr w:rsidR="004B0C4C" w:rsidRPr="00C10AA7" w:rsidTr="004B0C4C">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32264B" w:rsidRPr="00C10AA7" w:rsidRDefault="0032264B" w:rsidP="004B0C4C">
            <w:pPr>
              <w:spacing w:line="360" w:lineRule="auto"/>
              <w:rPr>
                <w:rFonts w:ascii="Times New Roman" w:eastAsia="Times New Roman" w:hAnsi="Times New Roman" w:cs="Times New Roman"/>
                <w:b w:val="0"/>
                <w:color w:val="auto"/>
                <w:sz w:val="24"/>
                <w:szCs w:val="24"/>
              </w:rPr>
            </w:pPr>
            <w:r w:rsidRPr="00C10AA7">
              <w:rPr>
                <w:rFonts w:ascii="Times New Roman" w:eastAsia="Times New Roman" w:hAnsi="Times New Roman" w:cs="Times New Roman"/>
                <w:b w:val="0"/>
                <w:color w:val="auto"/>
                <w:sz w:val="24"/>
                <w:szCs w:val="24"/>
              </w:rPr>
              <w:t>Frequency of listening to radio</w:t>
            </w:r>
          </w:p>
        </w:tc>
        <w:tc>
          <w:tcPr>
            <w:tcW w:w="0" w:type="auto"/>
            <w:shd w:val="clear" w:color="auto" w:fill="auto"/>
            <w:hideMark/>
          </w:tcPr>
          <w:p w:rsidR="0032264B" w:rsidRPr="00C10AA7" w:rsidRDefault="0032264B" w:rsidP="004B0C4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w:t>
            </w:r>
          </w:p>
        </w:tc>
        <w:tc>
          <w:tcPr>
            <w:tcW w:w="0" w:type="auto"/>
            <w:shd w:val="clear" w:color="auto" w:fill="auto"/>
            <w:hideMark/>
          </w:tcPr>
          <w:p w:rsidR="0032264B" w:rsidRPr="00C10AA7" w:rsidRDefault="0032264B" w:rsidP="004B0C4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bCs/>
                <w:color w:val="auto"/>
                <w:sz w:val="24"/>
                <w:szCs w:val="24"/>
              </w:rPr>
              <w:t>200,935</w:t>
            </w:r>
          </w:p>
        </w:tc>
        <w:tc>
          <w:tcPr>
            <w:tcW w:w="1950" w:type="dxa"/>
            <w:shd w:val="clear" w:color="auto" w:fill="auto"/>
            <w:hideMark/>
          </w:tcPr>
          <w:p w:rsidR="0032264B" w:rsidRPr="00C10AA7" w:rsidRDefault="0032264B" w:rsidP="004B0C4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0.00</w:t>
            </w:r>
          </w:p>
        </w:tc>
      </w:tr>
      <w:tr w:rsidR="004B0C4C" w:rsidRPr="00C10AA7" w:rsidTr="004B0C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32264B" w:rsidRPr="00C10AA7" w:rsidRDefault="0032264B" w:rsidP="004B0C4C">
            <w:pPr>
              <w:spacing w:line="360" w:lineRule="auto"/>
              <w:rPr>
                <w:rFonts w:ascii="Times New Roman" w:eastAsia="Times New Roman" w:hAnsi="Times New Roman" w:cs="Times New Roman"/>
                <w:b w:val="0"/>
                <w:color w:val="auto"/>
                <w:sz w:val="24"/>
                <w:szCs w:val="24"/>
              </w:rPr>
            </w:pPr>
            <w:r w:rsidRPr="00C10AA7">
              <w:rPr>
                <w:rFonts w:ascii="Times New Roman" w:eastAsia="Times New Roman" w:hAnsi="Times New Roman" w:cs="Times New Roman"/>
                <w:b w:val="0"/>
                <w:color w:val="auto"/>
                <w:sz w:val="24"/>
                <w:szCs w:val="24"/>
              </w:rPr>
              <w:t>Frequency of watching television</w:t>
            </w:r>
          </w:p>
        </w:tc>
        <w:tc>
          <w:tcPr>
            <w:tcW w:w="0" w:type="auto"/>
            <w:shd w:val="clear" w:color="auto" w:fill="auto"/>
            <w:hideMark/>
          </w:tcPr>
          <w:p w:rsidR="0032264B" w:rsidRPr="00C10AA7" w:rsidRDefault="0032264B" w:rsidP="004B0C4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w:t>
            </w:r>
          </w:p>
        </w:tc>
        <w:tc>
          <w:tcPr>
            <w:tcW w:w="0" w:type="auto"/>
            <w:shd w:val="clear" w:color="auto" w:fill="auto"/>
            <w:hideMark/>
          </w:tcPr>
          <w:p w:rsidR="0032264B" w:rsidRPr="00C10AA7" w:rsidRDefault="0032264B" w:rsidP="004B0C4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bCs/>
                <w:color w:val="auto"/>
                <w:sz w:val="24"/>
                <w:szCs w:val="24"/>
              </w:rPr>
              <w:t>200,935</w:t>
            </w:r>
          </w:p>
        </w:tc>
        <w:tc>
          <w:tcPr>
            <w:tcW w:w="1950" w:type="dxa"/>
            <w:shd w:val="clear" w:color="auto" w:fill="auto"/>
            <w:hideMark/>
          </w:tcPr>
          <w:p w:rsidR="0032264B" w:rsidRPr="00C10AA7" w:rsidRDefault="0032264B" w:rsidP="004B0C4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0.00</w:t>
            </w:r>
          </w:p>
        </w:tc>
      </w:tr>
      <w:tr w:rsidR="004B0C4C" w:rsidRPr="00C10AA7" w:rsidTr="004B0C4C">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32264B" w:rsidRPr="00C10AA7" w:rsidRDefault="0032264B" w:rsidP="004B0C4C">
            <w:pPr>
              <w:spacing w:line="360" w:lineRule="auto"/>
              <w:rPr>
                <w:rFonts w:ascii="Times New Roman" w:eastAsia="Times New Roman" w:hAnsi="Times New Roman" w:cs="Times New Roman"/>
                <w:b w:val="0"/>
                <w:color w:val="auto"/>
                <w:sz w:val="24"/>
                <w:szCs w:val="24"/>
              </w:rPr>
            </w:pPr>
            <w:r w:rsidRPr="00C10AA7">
              <w:rPr>
                <w:rFonts w:ascii="Times New Roman" w:eastAsia="Times New Roman" w:hAnsi="Times New Roman" w:cs="Times New Roman"/>
                <w:b w:val="0"/>
                <w:color w:val="auto"/>
                <w:sz w:val="24"/>
                <w:szCs w:val="24"/>
              </w:rPr>
              <w:t>Wealth index</w:t>
            </w:r>
          </w:p>
        </w:tc>
        <w:tc>
          <w:tcPr>
            <w:tcW w:w="0" w:type="auto"/>
            <w:shd w:val="clear" w:color="auto" w:fill="auto"/>
            <w:hideMark/>
          </w:tcPr>
          <w:p w:rsidR="0032264B" w:rsidRPr="00C10AA7" w:rsidRDefault="0032264B" w:rsidP="004B0C4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w:t>
            </w:r>
          </w:p>
        </w:tc>
        <w:tc>
          <w:tcPr>
            <w:tcW w:w="0" w:type="auto"/>
            <w:shd w:val="clear" w:color="auto" w:fill="auto"/>
            <w:hideMark/>
          </w:tcPr>
          <w:p w:rsidR="0032264B" w:rsidRPr="00C10AA7" w:rsidRDefault="0032264B" w:rsidP="004B0C4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bCs/>
                <w:color w:val="auto"/>
                <w:sz w:val="24"/>
                <w:szCs w:val="24"/>
              </w:rPr>
              <w:t>200,935</w:t>
            </w:r>
          </w:p>
        </w:tc>
        <w:tc>
          <w:tcPr>
            <w:tcW w:w="1950" w:type="dxa"/>
            <w:shd w:val="clear" w:color="auto" w:fill="auto"/>
            <w:hideMark/>
          </w:tcPr>
          <w:p w:rsidR="0032264B" w:rsidRPr="00C10AA7" w:rsidRDefault="0032264B" w:rsidP="004B0C4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0.00</w:t>
            </w:r>
          </w:p>
        </w:tc>
      </w:tr>
      <w:tr w:rsidR="004B0C4C" w:rsidRPr="00C10AA7" w:rsidTr="004B0C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32264B" w:rsidRPr="00C10AA7" w:rsidRDefault="0032264B" w:rsidP="004B0C4C">
            <w:pPr>
              <w:spacing w:line="360" w:lineRule="auto"/>
              <w:rPr>
                <w:rFonts w:ascii="Times New Roman" w:eastAsia="Times New Roman" w:hAnsi="Times New Roman" w:cs="Times New Roman"/>
                <w:b w:val="0"/>
                <w:color w:val="auto"/>
                <w:sz w:val="24"/>
                <w:szCs w:val="24"/>
              </w:rPr>
            </w:pPr>
            <w:r w:rsidRPr="00C10AA7">
              <w:rPr>
                <w:rFonts w:ascii="Times New Roman" w:eastAsia="Times New Roman" w:hAnsi="Times New Roman" w:cs="Times New Roman"/>
                <w:b w:val="0"/>
                <w:color w:val="auto"/>
                <w:sz w:val="24"/>
                <w:szCs w:val="24"/>
              </w:rPr>
              <w:t>Number of children in the household</w:t>
            </w:r>
          </w:p>
        </w:tc>
        <w:tc>
          <w:tcPr>
            <w:tcW w:w="0" w:type="auto"/>
            <w:shd w:val="clear" w:color="auto" w:fill="auto"/>
            <w:hideMark/>
          </w:tcPr>
          <w:p w:rsidR="0032264B" w:rsidRPr="00C10AA7" w:rsidRDefault="0032264B" w:rsidP="004B0C4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w:t>
            </w:r>
          </w:p>
        </w:tc>
        <w:tc>
          <w:tcPr>
            <w:tcW w:w="0" w:type="auto"/>
            <w:shd w:val="clear" w:color="auto" w:fill="auto"/>
            <w:hideMark/>
          </w:tcPr>
          <w:p w:rsidR="0032264B" w:rsidRPr="00C10AA7" w:rsidRDefault="0032264B" w:rsidP="004B0C4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bCs/>
                <w:color w:val="auto"/>
                <w:sz w:val="24"/>
                <w:szCs w:val="24"/>
              </w:rPr>
              <w:t>200,935</w:t>
            </w:r>
          </w:p>
        </w:tc>
        <w:tc>
          <w:tcPr>
            <w:tcW w:w="1950" w:type="dxa"/>
            <w:shd w:val="clear" w:color="auto" w:fill="auto"/>
            <w:hideMark/>
          </w:tcPr>
          <w:p w:rsidR="0032264B" w:rsidRPr="00C10AA7" w:rsidRDefault="0032264B" w:rsidP="004B0C4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0.00</w:t>
            </w:r>
          </w:p>
        </w:tc>
      </w:tr>
      <w:tr w:rsidR="004B0C4C" w:rsidRPr="00C10AA7" w:rsidTr="004B0C4C">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32264B" w:rsidRPr="00C10AA7" w:rsidRDefault="0032264B" w:rsidP="004B0C4C">
            <w:pPr>
              <w:spacing w:line="360" w:lineRule="auto"/>
              <w:rPr>
                <w:rFonts w:ascii="Times New Roman" w:eastAsia="Times New Roman" w:hAnsi="Times New Roman" w:cs="Times New Roman"/>
                <w:b w:val="0"/>
                <w:color w:val="auto"/>
                <w:sz w:val="24"/>
                <w:szCs w:val="24"/>
              </w:rPr>
            </w:pPr>
            <w:r w:rsidRPr="00C10AA7">
              <w:rPr>
                <w:rFonts w:ascii="Times New Roman" w:eastAsia="Times New Roman" w:hAnsi="Times New Roman" w:cs="Times New Roman"/>
                <w:b w:val="0"/>
                <w:color w:val="auto"/>
                <w:sz w:val="24"/>
                <w:szCs w:val="24"/>
              </w:rPr>
              <w:t>Contraceptive use and intention</w:t>
            </w:r>
          </w:p>
        </w:tc>
        <w:tc>
          <w:tcPr>
            <w:tcW w:w="0" w:type="auto"/>
            <w:shd w:val="clear" w:color="auto" w:fill="auto"/>
            <w:hideMark/>
          </w:tcPr>
          <w:p w:rsidR="0032264B" w:rsidRPr="00C10AA7" w:rsidRDefault="0032264B" w:rsidP="004B0C4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w:t>
            </w:r>
          </w:p>
        </w:tc>
        <w:tc>
          <w:tcPr>
            <w:tcW w:w="0" w:type="auto"/>
            <w:shd w:val="clear" w:color="auto" w:fill="auto"/>
            <w:hideMark/>
          </w:tcPr>
          <w:p w:rsidR="0032264B" w:rsidRPr="00C10AA7" w:rsidRDefault="0032264B" w:rsidP="004B0C4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bCs/>
                <w:color w:val="auto"/>
                <w:sz w:val="24"/>
                <w:szCs w:val="24"/>
              </w:rPr>
              <w:t>200,935</w:t>
            </w:r>
          </w:p>
        </w:tc>
        <w:tc>
          <w:tcPr>
            <w:tcW w:w="1950" w:type="dxa"/>
            <w:shd w:val="clear" w:color="auto" w:fill="auto"/>
            <w:hideMark/>
          </w:tcPr>
          <w:p w:rsidR="0032264B" w:rsidRPr="00C10AA7" w:rsidRDefault="0032264B" w:rsidP="004B0C4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0.00</w:t>
            </w:r>
          </w:p>
        </w:tc>
      </w:tr>
      <w:tr w:rsidR="004B0C4C" w:rsidRPr="00C10AA7" w:rsidTr="004B0C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32264B" w:rsidRPr="00C10AA7" w:rsidRDefault="0032264B" w:rsidP="004B0C4C">
            <w:pPr>
              <w:spacing w:line="360" w:lineRule="auto"/>
              <w:rPr>
                <w:rFonts w:ascii="Times New Roman" w:eastAsia="Times New Roman" w:hAnsi="Times New Roman" w:cs="Times New Roman"/>
                <w:b w:val="0"/>
                <w:color w:val="auto"/>
                <w:sz w:val="24"/>
                <w:szCs w:val="24"/>
              </w:rPr>
            </w:pPr>
            <w:r w:rsidRPr="00C10AA7">
              <w:rPr>
                <w:rFonts w:ascii="Times New Roman" w:eastAsia="Times New Roman" w:hAnsi="Times New Roman" w:cs="Times New Roman"/>
                <w:b w:val="0"/>
                <w:color w:val="auto"/>
                <w:sz w:val="24"/>
                <w:szCs w:val="24"/>
              </w:rPr>
              <w:t>ANC visit during pregnancy</w:t>
            </w:r>
          </w:p>
        </w:tc>
        <w:tc>
          <w:tcPr>
            <w:tcW w:w="0" w:type="auto"/>
            <w:shd w:val="clear" w:color="auto" w:fill="auto"/>
            <w:hideMark/>
          </w:tcPr>
          <w:p w:rsidR="0032264B" w:rsidRPr="00C10AA7" w:rsidRDefault="0032264B" w:rsidP="004B0C4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w:t>
            </w:r>
          </w:p>
        </w:tc>
        <w:tc>
          <w:tcPr>
            <w:tcW w:w="0" w:type="auto"/>
            <w:shd w:val="clear" w:color="auto" w:fill="auto"/>
            <w:hideMark/>
          </w:tcPr>
          <w:p w:rsidR="0032264B" w:rsidRPr="00C10AA7" w:rsidRDefault="0032264B" w:rsidP="004B0C4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bCs/>
                <w:color w:val="auto"/>
                <w:sz w:val="24"/>
                <w:szCs w:val="24"/>
              </w:rPr>
              <w:t>200,935</w:t>
            </w:r>
          </w:p>
        </w:tc>
        <w:tc>
          <w:tcPr>
            <w:tcW w:w="1950" w:type="dxa"/>
            <w:shd w:val="clear" w:color="auto" w:fill="auto"/>
            <w:hideMark/>
          </w:tcPr>
          <w:p w:rsidR="0032264B" w:rsidRPr="00C10AA7" w:rsidRDefault="0032264B" w:rsidP="004B0C4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0.00</w:t>
            </w:r>
          </w:p>
        </w:tc>
      </w:tr>
      <w:tr w:rsidR="004B0C4C" w:rsidRPr="00C10AA7" w:rsidTr="004B0C4C">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32264B" w:rsidRPr="00C10AA7" w:rsidRDefault="0032264B" w:rsidP="004B0C4C">
            <w:pPr>
              <w:spacing w:line="360" w:lineRule="auto"/>
              <w:rPr>
                <w:rFonts w:ascii="Times New Roman" w:eastAsia="Times New Roman" w:hAnsi="Times New Roman" w:cs="Times New Roman"/>
                <w:b w:val="0"/>
                <w:color w:val="auto"/>
                <w:sz w:val="24"/>
                <w:szCs w:val="24"/>
              </w:rPr>
            </w:pPr>
            <w:r w:rsidRPr="00C10AA7">
              <w:rPr>
                <w:rFonts w:ascii="Times New Roman" w:eastAsia="Times New Roman" w:hAnsi="Times New Roman" w:cs="Times New Roman"/>
                <w:b w:val="0"/>
                <w:color w:val="auto"/>
                <w:sz w:val="24"/>
                <w:szCs w:val="24"/>
              </w:rPr>
              <w:t>Place of delivery</w:t>
            </w:r>
          </w:p>
        </w:tc>
        <w:tc>
          <w:tcPr>
            <w:tcW w:w="0" w:type="auto"/>
            <w:shd w:val="clear" w:color="auto" w:fill="auto"/>
            <w:hideMark/>
          </w:tcPr>
          <w:p w:rsidR="0032264B" w:rsidRPr="00C10AA7" w:rsidRDefault="0032264B" w:rsidP="004B0C4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w:t>
            </w:r>
          </w:p>
        </w:tc>
        <w:tc>
          <w:tcPr>
            <w:tcW w:w="0" w:type="auto"/>
            <w:shd w:val="clear" w:color="auto" w:fill="auto"/>
            <w:hideMark/>
          </w:tcPr>
          <w:p w:rsidR="0032264B" w:rsidRPr="00C10AA7" w:rsidRDefault="0032264B" w:rsidP="004B0C4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bCs/>
                <w:color w:val="auto"/>
                <w:sz w:val="24"/>
                <w:szCs w:val="24"/>
              </w:rPr>
              <w:t>200,935</w:t>
            </w:r>
          </w:p>
        </w:tc>
        <w:tc>
          <w:tcPr>
            <w:tcW w:w="1950" w:type="dxa"/>
            <w:shd w:val="clear" w:color="auto" w:fill="auto"/>
            <w:hideMark/>
          </w:tcPr>
          <w:p w:rsidR="0032264B" w:rsidRPr="00C10AA7" w:rsidRDefault="0032264B" w:rsidP="004B0C4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0.00</w:t>
            </w:r>
          </w:p>
        </w:tc>
      </w:tr>
      <w:tr w:rsidR="004B0C4C" w:rsidRPr="00C10AA7" w:rsidTr="004B0C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32264B" w:rsidRPr="00C10AA7" w:rsidRDefault="0032264B" w:rsidP="004B0C4C">
            <w:pPr>
              <w:spacing w:line="360" w:lineRule="auto"/>
              <w:rPr>
                <w:rFonts w:ascii="Times New Roman" w:eastAsia="Times New Roman" w:hAnsi="Times New Roman" w:cs="Times New Roman"/>
                <w:b w:val="0"/>
                <w:color w:val="auto"/>
                <w:sz w:val="24"/>
                <w:szCs w:val="24"/>
              </w:rPr>
            </w:pPr>
            <w:r w:rsidRPr="00C10AA7">
              <w:rPr>
                <w:rFonts w:ascii="Times New Roman" w:hAnsi="Times New Roman" w:cs="Times New Roman"/>
                <w:b w:val="0"/>
                <w:color w:val="auto"/>
                <w:sz w:val="24"/>
                <w:szCs w:val="24"/>
              </w:rPr>
              <w:t>Getting permission to go</w:t>
            </w:r>
          </w:p>
        </w:tc>
        <w:tc>
          <w:tcPr>
            <w:tcW w:w="0" w:type="auto"/>
            <w:shd w:val="clear" w:color="auto" w:fill="auto"/>
            <w:hideMark/>
          </w:tcPr>
          <w:p w:rsidR="0032264B" w:rsidRPr="00C10AA7" w:rsidRDefault="00E750BB" w:rsidP="004B0C4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5807</w:t>
            </w:r>
          </w:p>
        </w:tc>
        <w:tc>
          <w:tcPr>
            <w:tcW w:w="0" w:type="auto"/>
            <w:shd w:val="clear" w:color="auto" w:fill="auto"/>
            <w:hideMark/>
          </w:tcPr>
          <w:p w:rsidR="0032264B" w:rsidRPr="00C10AA7" w:rsidRDefault="0032264B" w:rsidP="004B0C4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bCs/>
                <w:color w:val="auto"/>
                <w:sz w:val="24"/>
                <w:szCs w:val="24"/>
              </w:rPr>
              <w:t>200,935</w:t>
            </w:r>
          </w:p>
        </w:tc>
        <w:tc>
          <w:tcPr>
            <w:tcW w:w="1950" w:type="dxa"/>
            <w:shd w:val="clear" w:color="auto" w:fill="auto"/>
            <w:hideMark/>
          </w:tcPr>
          <w:p w:rsidR="0032264B" w:rsidRPr="00C10AA7" w:rsidRDefault="0032264B" w:rsidP="004B0C4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2.89</w:t>
            </w:r>
          </w:p>
        </w:tc>
      </w:tr>
      <w:tr w:rsidR="004B0C4C" w:rsidRPr="00C10AA7" w:rsidTr="004B0C4C">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32264B" w:rsidRPr="00C10AA7" w:rsidRDefault="0032264B" w:rsidP="004B0C4C">
            <w:pPr>
              <w:spacing w:line="360" w:lineRule="auto"/>
              <w:rPr>
                <w:rFonts w:ascii="Times New Roman" w:eastAsia="Times New Roman" w:hAnsi="Times New Roman" w:cs="Times New Roman"/>
                <w:b w:val="0"/>
                <w:color w:val="auto"/>
                <w:sz w:val="24"/>
                <w:szCs w:val="24"/>
              </w:rPr>
            </w:pPr>
            <w:r w:rsidRPr="00C10AA7">
              <w:rPr>
                <w:rFonts w:ascii="Times New Roman" w:hAnsi="Times New Roman" w:cs="Times New Roman"/>
                <w:b w:val="0"/>
                <w:color w:val="auto"/>
                <w:sz w:val="24"/>
                <w:szCs w:val="24"/>
              </w:rPr>
              <w:t>Distance to health facility</w:t>
            </w:r>
          </w:p>
        </w:tc>
        <w:tc>
          <w:tcPr>
            <w:tcW w:w="0" w:type="auto"/>
            <w:shd w:val="clear" w:color="auto" w:fill="auto"/>
            <w:hideMark/>
          </w:tcPr>
          <w:p w:rsidR="0032264B" w:rsidRPr="00C10AA7" w:rsidRDefault="00E750BB" w:rsidP="004B0C4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5807</w:t>
            </w:r>
          </w:p>
        </w:tc>
        <w:tc>
          <w:tcPr>
            <w:tcW w:w="0" w:type="auto"/>
            <w:shd w:val="clear" w:color="auto" w:fill="auto"/>
            <w:hideMark/>
          </w:tcPr>
          <w:p w:rsidR="0032264B" w:rsidRPr="00C10AA7" w:rsidRDefault="0032264B" w:rsidP="004B0C4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bCs/>
                <w:color w:val="auto"/>
                <w:sz w:val="24"/>
                <w:szCs w:val="24"/>
              </w:rPr>
              <w:t>200,935</w:t>
            </w:r>
          </w:p>
        </w:tc>
        <w:tc>
          <w:tcPr>
            <w:tcW w:w="1950" w:type="dxa"/>
            <w:shd w:val="clear" w:color="auto" w:fill="auto"/>
            <w:hideMark/>
          </w:tcPr>
          <w:p w:rsidR="0032264B" w:rsidRPr="00C10AA7" w:rsidRDefault="0032264B" w:rsidP="004B0C4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2.89</w:t>
            </w:r>
          </w:p>
        </w:tc>
      </w:tr>
      <w:tr w:rsidR="004B0C4C" w:rsidRPr="00C10AA7" w:rsidTr="004B0C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32264B" w:rsidRPr="00C10AA7" w:rsidRDefault="0032264B" w:rsidP="004B0C4C">
            <w:pPr>
              <w:spacing w:line="360" w:lineRule="auto"/>
              <w:rPr>
                <w:rFonts w:ascii="Times New Roman" w:eastAsia="Times New Roman" w:hAnsi="Times New Roman" w:cs="Times New Roman"/>
                <w:b w:val="0"/>
                <w:color w:val="auto"/>
                <w:sz w:val="24"/>
                <w:szCs w:val="24"/>
              </w:rPr>
            </w:pPr>
            <w:r w:rsidRPr="00C10AA7">
              <w:rPr>
                <w:rFonts w:ascii="Times New Roman" w:hAnsi="Times New Roman" w:cs="Times New Roman"/>
                <w:b w:val="0"/>
                <w:color w:val="auto"/>
                <w:sz w:val="24"/>
                <w:szCs w:val="24"/>
              </w:rPr>
              <w:t>Covered by health insurance</w:t>
            </w:r>
          </w:p>
        </w:tc>
        <w:tc>
          <w:tcPr>
            <w:tcW w:w="0" w:type="auto"/>
            <w:shd w:val="clear" w:color="auto" w:fill="auto"/>
            <w:hideMark/>
          </w:tcPr>
          <w:p w:rsidR="0032264B" w:rsidRPr="00C10AA7" w:rsidRDefault="00E750BB" w:rsidP="004B0C4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6430</w:t>
            </w:r>
          </w:p>
        </w:tc>
        <w:tc>
          <w:tcPr>
            <w:tcW w:w="0" w:type="auto"/>
            <w:shd w:val="clear" w:color="auto" w:fill="auto"/>
            <w:hideMark/>
          </w:tcPr>
          <w:p w:rsidR="0032264B" w:rsidRPr="00C10AA7" w:rsidRDefault="0032264B" w:rsidP="004B0C4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bCs/>
                <w:color w:val="auto"/>
                <w:sz w:val="24"/>
                <w:szCs w:val="24"/>
              </w:rPr>
              <w:t>200,935</w:t>
            </w:r>
          </w:p>
        </w:tc>
        <w:tc>
          <w:tcPr>
            <w:tcW w:w="1950" w:type="dxa"/>
            <w:shd w:val="clear" w:color="auto" w:fill="auto"/>
            <w:hideMark/>
          </w:tcPr>
          <w:p w:rsidR="0032264B" w:rsidRPr="00C10AA7" w:rsidRDefault="0032264B" w:rsidP="004B0C4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color w:val="auto"/>
                <w:sz w:val="24"/>
                <w:szCs w:val="24"/>
              </w:rPr>
              <w:t>3.2</w:t>
            </w:r>
          </w:p>
        </w:tc>
      </w:tr>
      <w:tr w:rsidR="004B0C4C" w:rsidRPr="00C10AA7" w:rsidTr="004B0C4C">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32264B" w:rsidRPr="00C10AA7" w:rsidRDefault="0032264B" w:rsidP="004B0C4C">
            <w:pPr>
              <w:spacing w:line="360" w:lineRule="auto"/>
              <w:rPr>
                <w:rFonts w:ascii="Times New Roman" w:eastAsia="Times New Roman" w:hAnsi="Times New Roman" w:cs="Times New Roman"/>
                <w:b w:val="0"/>
                <w:color w:val="auto"/>
                <w:sz w:val="24"/>
                <w:szCs w:val="24"/>
              </w:rPr>
            </w:pPr>
            <w:r w:rsidRPr="00C10AA7">
              <w:rPr>
                <w:rFonts w:ascii="Times New Roman" w:hAnsi="Times New Roman" w:cs="Times New Roman"/>
                <w:b w:val="0"/>
                <w:color w:val="auto"/>
                <w:sz w:val="24"/>
                <w:szCs w:val="24"/>
              </w:rPr>
              <w:t>Husband education level</w:t>
            </w:r>
          </w:p>
        </w:tc>
        <w:tc>
          <w:tcPr>
            <w:tcW w:w="0" w:type="auto"/>
            <w:shd w:val="clear" w:color="auto" w:fill="auto"/>
            <w:hideMark/>
          </w:tcPr>
          <w:p w:rsidR="0032264B" w:rsidRPr="00C10AA7" w:rsidRDefault="00E750BB" w:rsidP="004B0C4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9765</w:t>
            </w:r>
          </w:p>
        </w:tc>
        <w:tc>
          <w:tcPr>
            <w:tcW w:w="0" w:type="auto"/>
            <w:shd w:val="clear" w:color="auto" w:fill="auto"/>
            <w:hideMark/>
          </w:tcPr>
          <w:p w:rsidR="0032264B" w:rsidRPr="00C10AA7" w:rsidRDefault="0032264B" w:rsidP="004B0C4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bCs/>
                <w:color w:val="auto"/>
                <w:sz w:val="24"/>
                <w:szCs w:val="24"/>
              </w:rPr>
              <w:t>200,935</w:t>
            </w:r>
          </w:p>
        </w:tc>
        <w:tc>
          <w:tcPr>
            <w:tcW w:w="1950" w:type="dxa"/>
            <w:shd w:val="clear" w:color="auto" w:fill="auto"/>
            <w:hideMark/>
          </w:tcPr>
          <w:p w:rsidR="0032264B" w:rsidRPr="00C10AA7" w:rsidRDefault="0032264B" w:rsidP="004B0C4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color w:val="auto"/>
                <w:sz w:val="24"/>
                <w:szCs w:val="24"/>
              </w:rPr>
              <w:t>4.86</w:t>
            </w:r>
          </w:p>
        </w:tc>
      </w:tr>
      <w:tr w:rsidR="004B0C4C" w:rsidRPr="00C10AA7" w:rsidTr="004B0C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32264B" w:rsidRPr="00C10AA7" w:rsidRDefault="0032264B" w:rsidP="004B0C4C">
            <w:pPr>
              <w:spacing w:line="360" w:lineRule="auto"/>
              <w:rPr>
                <w:rFonts w:ascii="Times New Roman" w:eastAsia="Times New Roman" w:hAnsi="Times New Roman" w:cs="Times New Roman"/>
                <w:b w:val="0"/>
                <w:color w:val="auto"/>
                <w:sz w:val="24"/>
                <w:szCs w:val="24"/>
              </w:rPr>
            </w:pPr>
            <w:r w:rsidRPr="00C10AA7">
              <w:rPr>
                <w:rFonts w:ascii="Times New Roman" w:hAnsi="Times New Roman" w:cs="Times New Roman"/>
                <w:b w:val="0"/>
                <w:color w:val="auto"/>
                <w:sz w:val="24"/>
                <w:szCs w:val="24"/>
              </w:rPr>
              <w:t>Husband occupation</w:t>
            </w:r>
          </w:p>
        </w:tc>
        <w:tc>
          <w:tcPr>
            <w:tcW w:w="0" w:type="auto"/>
            <w:shd w:val="clear" w:color="auto" w:fill="auto"/>
            <w:hideMark/>
          </w:tcPr>
          <w:p w:rsidR="0032264B" w:rsidRPr="00C10AA7" w:rsidRDefault="00E750BB" w:rsidP="004B0C4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8640</w:t>
            </w:r>
          </w:p>
        </w:tc>
        <w:tc>
          <w:tcPr>
            <w:tcW w:w="0" w:type="auto"/>
            <w:shd w:val="clear" w:color="auto" w:fill="auto"/>
            <w:hideMark/>
          </w:tcPr>
          <w:p w:rsidR="0032264B" w:rsidRPr="00C10AA7" w:rsidRDefault="0032264B" w:rsidP="004B0C4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bCs/>
                <w:color w:val="auto"/>
                <w:sz w:val="24"/>
                <w:szCs w:val="24"/>
              </w:rPr>
              <w:t>200,935</w:t>
            </w:r>
          </w:p>
        </w:tc>
        <w:tc>
          <w:tcPr>
            <w:tcW w:w="1950" w:type="dxa"/>
            <w:shd w:val="clear" w:color="auto" w:fill="auto"/>
            <w:hideMark/>
          </w:tcPr>
          <w:p w:rsidR="0032264B" w:rsidRPr="00C10AA7" w:rsidRDefault="0032264B" w:rsidP="004B0C4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color w:val="auto"/>
                <w:sz w:val="24"/>
                <w:szCs w:val="24"/>
              </w:rPr>
              <w:t>4.3</w:t>
            </w:r>
          </w:p>
        </w:tc>
      </w:tr>
      <w:tr w:rsidR="004B0C4C" w:rsidRPr="00C10AA7" w:rsidTr="004B0C4C">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32264B" w:rsidRPr="00C10AA7" w:rsidRDefault="0032264B" w:rsidP="004B0C4C">
            <w:pPr>
              <w:spacing w:line="360" w:lineRule="auto"/>
              <w:rPr>
                <w:rFonts w:ascii="Times New Roman" w:eastAsia="Times New Roman" w:hAnsi="Times New Roman" w:cs="Times New Roman"/>
                <w:b w:val="0"/>
                <w:color w:val="auto"/>
                <w:sz w:val="24"/>
                <w:szCs w:val="24"/>
              </w:rPr>
            </w:pPr>
            <w:r w:rsidRPr="00C10AA7">
              <w:rPr>
                <w:rFonts w:ascii="Times New Roman" w:eastAsia="Times New Roman" w:hAnsi="Times New Roman" w:cs="Times New Roman"/>
                <w:b w:val="0"/>
                <w:color w:val="auto"/>
                <w:sz w:val="24"/>
                <w:szCs w:val="24"/>
              </w:rPr>
              <w:t>Respondent's occupation</w:t>
            </w:r>
          </w:p>
        </w:tc>
        <w:tc>
          <w:tcPr>
            <w:tcW w:w="0" w:type="auto"/>
            <w:shd w:val="clear" w:color="auto" w:fill="auto"/>
            <w:hideMark/>
          </w:tcPr>
          <w:p w:rsidR="0032264B" w:rsidRPr="00C10AA7" w:rsidRDefault="0032264B" w:rsidP="004B0C4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6,234</w:t>
            </w:r>
          </w:p>
        </w:tc>
        <w:tc>
          <w:tcPr>
            <w:tcW w:w="0" w:type="auto"/>
            <w:shd w:val="clear" w:color="auto" w:fill="auto"/>
            <w:hideMark/>
          </w:tcPr>
          <w:p w:rsidR="0032264B" w:rsidRPr="00C10AA7" w:rsidRDefault="0032264B" w:rsidP="004B0C4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bCs/>
                <w:color w:val="auto"/>
                <w:sz w:val="24"/>
                <w:szCs w:val="24"/>
              </w:rPr>
              <w:t>200,935</w:t>
            </w:r>
          </w:p>
        </w:tc>
        <w:tc>
          <w:tcPr>
            <w:tcW w:w="1950" w:type="dxa"/>
            <w:shd w:val="clear" w:color="auto" w:fill="auto"/>
            <w:hideMark/>
          </w:tcPr>
          <w:p w:rsidR="0032264B" w:rsidRPr="00C10AA7" w:rsidRDefault="0032264B" w:rsidP="004B0C4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3.08</w:t>
            </w:r>
          </w:p>
        </w:tc>
      </w:tr>
      <w:tr w:rsidR="004B0C4C" w:rsidRPr="00C10AA7" w:rsidTr="004B0C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32264B" w:rsidRPr="00C10AA7" w:rsidRDefault="0032264B" w:rsidP="004B0C4C">
            <w:pPr>
              <w:spacing w:line="360" w:lineRule="auto"/>
              <w:rPr>
                <w:rFonts w:ascii="Times New Roman" w:eastAsia="Times New Roman" w:hAnsi="Times New Roman" w:cs="Times New Roman"/>
                <w:b w:val="0"/>
                <w:color w:val="auto"/>
                <w:sz w:val="24"/>
                <w:szCs w:val="24"/>
              </w:rPr>
            </w:pPr>
            <w:r w:rsidRPr="00C10AA7">
              <w:rPr>
                <w:rFonts w:ascii="Times New Roman" w:hAnsi="Times New Roman" w:cs="Times New Roman"/>
                <w:b w:val="0"/>
                <w:color w:val="auto"/>
                <w:sz w:val="24"/>
                <w:szCs w:val="24"/>
              </w:rPr>
              <w:t>Person who usually decides on respondent's health care</w:t>
            </w:r>
          </w:p>
        </w:tc>
        <w:tc>
          <w:tcPr>
            <w:tcW w:w="0" w:type="auto"/>
            <w:shd w:val="clear" w:color="auto" w:fill="auto"/>
            <w:hideMark/>
          </w:tcPr>
          <w:p w:rsidR="0032264B" w:rsidRPr="00C10AA7" w:rsidRDefault="00380BC3" w:rsidP="004B0C4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9042</w:t>
            </w:r>
          </w:p>
        </w:tc>
        <w:tc>
          <w:tcPr>
            <w:tcW w:w="0" w:type="auto"/>
            <w:shd w:val="clear" w:color="auto" w:fill="auto"/>
            <w:hideMark/>
          </w:tcPr>
          <w:p w:rsidR="0032264B" w:rsidRPr="00C10AA7" w:rsidRDefault="0032264B" w:rsidP="004B0C4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bCs/>
                <w:color w:val="auto"/>
                <w:sz w:val="24"/>
                <w:szCs w:val="24"/>
              </w:rPr>
              <w:t>200,935</w:t>
            </w:r>
          </w:p>
        </w:tc>
        <w:tc>
          <w:tcPr>
            <w:tcW w:w="1950" w:type="dxa"/>
            <w:shd w:val="clear" w:color="auto" w:fill="auto"/>
            <w:hideMark/>
          </w:tcPr>
          <w:p w:rsidR="0032264B" w:rsidRPr="00C10AA7" w:rsidRDefault="0032264B" w:rsidP="004B0C4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color w:val="auto"/>
                <w:sz w:val="24"/>
                <w:szCs w:val="24"/>
              </w:rPr>
              <w:t>4.5</w:t>
            </w:r>
          </w:p>
        </w:tc>
      </w:tr>
      <w:tr w:rsidR="004B0C4C" w:rsidRPr="00C10AA7" w:rsidTr="004B0C4C">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32264B" w:rsidRPr="00C10AA7" w:rsidRDefault="0032264B" w:rsidP="004B0C4C">
            <w:pPr>
              <w:spacing w:line="360" w:lineRule="auto"/>
              <w:rPr>
                <w:rFonts w:ascii="Times New Roman" w:eastAsia="Times New Roman" w:hAnsi="Times New Roman" w:cs="Times New Roman"/>
                <w:b w:val="0"/>
                <w:color w:val="auto"/>
                <w:sz w:val="24"/>
                <w:szCs w:val="24"/>
              </w:rPr>
            </w:pPr>
            <w:r w:rsidRPr="00C10AA7">
              <w:rPr>
                <w:rFonts w:ascii="Times New Roman" w:eastAsia="Times New Roman" w:hAnsi="Times New Roman" w:cs="Times New Roman"/>
                <w:b w:val="0"/>
                <w:color w:val="auto"/>
                <w:sz w:val="24"/>
                <w:szCs w:val="24"/>
              </w:rPr>
              <w:t>Respondents age</w:t>
            </w:r>
          </w:p>
        </w:tc>
        <w:tc>
          <w:tcPr>
            <w:tcW w:w="0" w:type="auto"/>
            <w:shd w:val="clear" w:color="auto" w:fill="auto"/>
            <w:hideMark/>
          </w:tcPr>
          <w:p w:rsidR="0032264B" w:rsidRPr="00C10AA7" w:rsidRDefault="0032264B" w:rsidP="004B0C4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w:t>
            </w:r>
          </w:p>
        </w:tc>
        <w:tc>
          <w:tcPr>
            <w:tcW w:w="0" w:type="auto"/>
            <w:shd w:val="clear" w:color="auto" w:fill="auto"/>
            <w:hideMark/>
          </w:tcPr>
          <w:p w:rsidR="0032264B" w:rsidRPr="00C10AA7" w:rsidRDefault="0032264B" w:rsidP="004B0C4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bCs/>
                <w:color w:val="auto"/>
                <w:sz w:val="24"/>
                <w:szCs w:val="24"/>
              </w:rPr>
              <w:t>200,935</w:t>
            </w:r>
          </w:p>
        </w:tc>
        <w:tc>
          <w:tcPr>
            <w:tcW w:w="1950" w:type="dxa"/>
            <w:shd w:val="clear" w:color="auto" w:fill="auto"/>
            <w:hideMark/>
          </w:tcPr>
          <w:p w:rsidR="0032264B" w:rsidRPr="00C10AA7" w:rsidRDefault="0032264B" w:rsidP="004B0C4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0.00</w:t>
            </w:r>
          </w:p>
        </w:tc>
      </w:tr>
    </w:tbl>
    <w:p w:rsidR="00C10AA7" w:rsidRPr="00C10AA7" w:rsidRDefault="00C10AA7" w:rsidP="00C10AA7">
      <w:pPr>
        <w:rPr>
          <w:rFonts w:ascii="Times New Roman" w:hAnsi="Times New Roman" w:cs="Times New Roman"/>
          <w:sz w:val="24"/>
        </w:rPr>
      </w:pPr>
      <w:r w:rsidRPr="002C14FB">
        <w:rPr>
          <w:rStyle w:val="Strong"/>
          <w:rFonts w:ascii="Times New Roman" w:hAnsi="Times New Roman" w:cs="Times New Roman"/>
          <w:sz w:val="24"/>
        </w:rPr>
        <w:t>Missing Data Patterns</w:t>
      </w:r>
    </w:p>
    <w:p w:rsidR="00C10AA7" w:rsidRPr="00C10AA7" w:rsidRDefault="00C10AA7" w:rsidP="00C10AA7">
      <w:pPr>
        <w:spacing w:before="100" w:beforeAutospacing="1" w:after="100" w:afterAutospacing="1" w:line="360" w:lineRule="auto"/>
        <w:jc w:val="both"/>
        <w:rPr>
          <w:rFonts w:ascii="Times New Roman" w:eastAsia="Times New Roman" w:hAnsi="Times New Roman" w:cs="Times New Roman"/>
          <w:sz w:val="24"/>
          <w:szCs w:val="24"/>
        </w:rPr>
      </w:pPr>
      <w:r w:rsidRPr="00C10AA7">
        <w:rPr>
          <w:rFonts w:ascii="Times New Roman" w:eastAsia="Times New Roman" w:hAnsi="Times New Roman" w:cs="Times New Roman"/>
          <w:sz w:val="24"/>
          <w:szCs w:val="24"/>
        </w:rPr>
        <w:t xml:space="preserve">The pattern of missing data across selected explanatory variables showed that approximately 76% of observations were complete for all variables included in the analysis. The remaining 24% </w:t>
      </w:r>
      <w:r w:rsidRPr="00C10AA7">
        <w:rPr>
          <w:rFonts w:ascii="Times New Roman" w:eastAsia="Times New Roman" w:hAnsi="Times New Roman" w:cs="Times New Roman"/>
          <w:sz w:val="24"/>
          <w:szCs w:val="24"/>
        </w:rPr>
        <w:lastRenderedPageBreak/>
        <w:t xml:space="preserve">of observations contained missing values </w:t>
      </w:r>
      <w:r w:rsidRPr="00E618C5">
        <w:rPr>
          <w:rFonts w:ascii="Times New Roman" w:eastAsia="Times New Roman" w:hAnsi="Times New Roman" w:cs="Times New Roman"/>
          <w:sz w:val="24"/>
          <w:szCs w:val="24"/>
        </w:rPr>
        <w:t xml:space="preserve">in one or more variables, with no single pattern dominating, suggesting that </w:t>
      </w:r>
      <w:proofErr w:type="spellStart"/>
      <w:r w:rsidRPr="00E618C5">
        <w:rPr>
          <w:rFonts w:ascii="Times New Roman" w:eastAsia="Times New Roman" w:hAnsi="Times New Roman" w:cs="Times New Roman"/>
          <w:sz w:val="24"/>
          <w:szCs w:val="24"/>
        </w:rPr>
        <w:t>missingness</w:t>
      </w:r>
      <w:proofErr w:type="spellEnd"/>
      <w:r w:rsidRPr="00E618C5">
        <w:rPr>
          <w:rFonts w:ascii="Times New Roman" w:eastAsia="Times New Roman" w:hAnsi="Times New Roman" w:cs="Times New Roman"/>
          <w:sz w:val="24"/>
          <w:szCs w:val="24"/>
        </w:rPr>
        <w:t xml:space="preserve"> was distri</w:t>
      </w:r>
      <w:r>
        <w:rPr>
          <w:rFonts w:ascii="Times New Roman" w:eastAsia="Times New Roman" w:hAnsi="Times New Roman" w:cs="Times New Roman"/>
          <w:sz w:val="24"/>
          <w:szCs w:val="24"/>
        </w:rPr>
        <w:t>buted across multiple variables</w:t>
      </w:r>
      <w:r w:rsidRPr="00C10AA7">
        <w:rPr>
          <w:rFonts w:ascii="Times New Roman" w:eastAsia="Times New Roman" w:hAnsi="Times New Roman" w:cs="Times New Roman"/>
          <w:sz w:val="24"/>
          <w:szCs w:val="24"/>
        </w:rPr>
        <w:t>.</w:t>
      </w:r>
    </w:p>
    <w:p w:rsidR="00106A94" w:rsidRPr="00C10AA7" w:rsidRDefault="00C10AA7" w:rsidP="00106A94">
      <w:pPr>
        <w:spacing w:before="100" w:beforeAutospacing="1" w:after="100" w:afterAutospacing="1" w:line="360" w:lineRule="auto"/>
        <w:jc w:val="both"/>
        <w:rPr>
          <w:rFonts w:ascii="Times New Roman" w:eastAsia="Times New Roman" w:hAnsi="Times New Roman" w:cs="Times New Roman"/>
          <w:sz w:val="24"/>
          <w:szCs w:val="24"/>
        </w:rPr>
      </w:pPr>
      <w:r w:rsidRPr="00106A94">
        <w:rPr>
          <w:rFonts w:ascii="Times New Roman" w:eastAsia="Times New Roman" w:hAnsi="Times New Roman" w:cs="Times New Roman"/>
          <w:sz w:val="24"/>
          <w:szCs w:val="24"/>
        </w:rPr>
        <w:t xml:space="preserve">Variables with missing observations included </w:t>
      </w:r>
      <w:r w:rsidRPr="00106A94">
        <w:rPr>
          <w:rFonts w:ascii="Times New Roman" w:hAnsi="Times New Roman" w:cs="Times New Roman"/>
          <w:sz w:val="24"/>
          <w:szCs w:val="24"/>
        </w:rPr>
        <w:t xml:space="preserve">frequency of reading newspaper, respondent's </w:t>
      </w:r>
      <w:proofErr w:type="gramStart"/>
      <w:r w:rsidRPr="00106A94">
        <w:rPr>
          <w:rFonts w:ascii="Times New Roman" w:hAnsi="Times New Roman" w:cs="Times New Roman"/>
          <w:sz w:val="24"/>
          <w:szCs w:val="24"/>
        </w:rPr>
        <w:t>occupation,</w:t>
      </w:r>
      <w:proofErr w:type="gramEnd"/>
      <w:r w:rsidRPr="00106A94">
        <w:rPr>
          <w:rFonts w:ascii="Times New Roman" w:hAnsi="Times New Roman" w:cs="Times New Roman"/>
          <w:sz w:val="24"/>
          <w:szCs w:val="24"/>
        </w:rPr>
        <w:t xml:space="preserve"> getting permission to go, distance to health facility, covered by health insurance, husband occupation, person who usually decides on respondent's health care, and husband education level</w:t>
      </w:r>
      <w:r w:rsidR="00106A94" w:rsidRPr="00106A94">
        <w:rPr>
          <w:rFonts w:ascii="Times New Roman" w:hAnsi="Times New Roman" w:cs="Times New Roman"/>
          <w:sz w:val="24"/>
          <w:szCs w:val="24"/>
        </w:rPr>
        <w:t xml:space="preserve">. </w:t>
      </w:r>
      <w:r w:rsidR="00106A94" w:rsidRPr="00C10AA7">
        <w:rPr>
          <w:rFonts w:ascii="Times New Roman" w:eastAsia="Times New Roman" w:hAnsi="Times New Roman" w:cs="Times New Roman"/>
          <w:sz w:val="24"/>
          <w:szCs w:val="24"/>
        </w:rPr>
        <w:t>Most incomplete observations involved a limited number of variables, while only a small proportion of respondents had missing values across multiple variables simultaneously</w:t>
      </w:r>
      <w:r w:rsidR="00106A94" w:rsidRPr="00106A94">
        <w:rPr>
          <w:rFonts w:ascii="Times New Roman" w:eastAsia="Times New Roman" w:hAnsi="Times New Roman" w:cs="Times New Roman"/>
          <w:sz w:val="24"/>
          <w:szCs w:val="24"/>
        </w:rPr>
        <w:t xml:space="preserve">. </w:t>
      </w:r>
      <w:r w:rsidR="00106A94" w:rsidRPr="00C10AA7">
        <w:rPr>
          <w:rFonts w:ascii="Times New Roman" w:eastAsia="Times New Roman" w:hAnsi="Times New Roman" w:cs="Times New Roman"/>
          <w:sz w:val="24"/>
          <w:szCs w:val="24"/>
        </w:rPr>
        <w:t xml:space="preserve">Overall, the observed distribution of missing values is consistent with the </w:t>
      </w:r>
      <w:r w:rsidR="00106A94" w:rsidRPr="00106A94">
        <w:rPr>
          <w:rFonts w:ascii="Times New Roman" w:eastAsia="Times New Roman" w:hAnsi="Times New Roman" w:cs="Times New Roman"/>
          <w:bCs/>
          <w:sz w:val="24"/>
          <w:szCs w:val="24"/>
        </w:rPr>
        <w:t>Missing at Random (MAR)</w:t>
      </w:r>
      <w:r w:rsidR="00106A94" w:rsidRPr="00C10AA7">
        <w:rPr>
          <w:rFonts w:ascii="Times New Roman" w:eastAsia="Times New Roman" w:hAnsi="Times New Roman" w:cs="Times New Roman"/>
          <w:sz w:val="24"/>
          <w:szCs w:val="24"/>
        </w:rPr>
        <w:t xml:space="preserve"> assumption, whereby the probability of </w:t>
      </w:r>
      <w:proofErr w:type="spellStart"/>
      <w:r w:rsidR="00106A94" w:rsidRPr="00C10AA7">
        <w:rPr>
          <w:rFonts w:ascii="Times New Roman" w:eastAsia="Times New Roman" w:hAnsi="Times New Roman" w:cs="Times New Roman"/>
          <w:sz w:val="24"/>
          <w:szCs w:val="24"/>
        </w:rPr>
        <w:t>missingness</w:t>
      </w:r>
      <w:proofErr w:type="spellEnd"/>
      <w:r w:rsidR="00106A94" w:rsidRPr="00C10AA7">
        <w:rPr>
          <w:rFonts w:ascii="Times New Roman" w:eastAsia="Times New Roman" w:hAnsi="Times New Roman" w:cs="Times New Roman"/>
          <w:sz w:val="24"/>
          <w:szCs w:val="24"/>
        </w:rPr>
        <w:t xml:space="preserve"> is related to observed respondent characteristics rather than the unobserved values themselves</w:t>
      </w:r>
      <w:r w:rsidR="00106A94">
        <w:rPr>
          <w:rFonts w:ascii="Times New Roman" w:eastAsia="Times New Roman" w:hAnsi="Times New Roman" w:cs="Times New Roman"/>
          <w:sz w:val="24"/>
          <w:szCs w:val="24"/>
        </w:rPr>
        <w:t xml:space="preserve"> </w:t>
      </w:r>
      <w:r w:rsidR="00106A94" w:rsidRPr="00106A94">
        <w:rPr>
          <w:rFonts w:ascii="Times New Roman" w:eastAsia="Times New Roman" w:hAnsi="Times New Roman" w:cs="Times New Roman"/>
          <w:b/>
          <w:sz w:val="24"/>
          <w:szCs w:val="24"/>
        </w:rPr>
        <w:t>(Table 2)</w:t>
      </w:r>
      <w:r w:rsidR="00106A94" w:rsidRPr="00C10AA7">
        <w:rPr>
          <w:rFonts w:ascii="Times New Roman" w:eastAsia="Times New Roman" w:hAnsi="Times New Roman" w:cs="Times New Roman"/>
          <w:b/>
          <w:sz w:val="24"/>
          <w:szCs w:val="24"/>
        </w:rPr>
        <w:t>.</w:t>
      </w:r>
      <w:r w:rsidR="00106A94" w:rsidRPr="00C10AA7">
        <w:rPr>
          <w:rFonts w:ascii="Times New Roman" w:eastAsia="Times New Roman" w:hAnsi="Times New Roman" w:cs="Times New Roman"/>
          <w:sz w:val="24"/>
          <w:szCs w:val="24"/>
        </w:rPr>
        <w:t xml:space="preserve"> This pattern supports the application of DHS-recommended approaches for handling missing data in the analysis.</w:t>
      </w:r>
    </w:p>
    <w:p w:rsidR="00CA6998" w:rsidRPr="00837E6B" w:rsidRDefault="00106A94" w:rsidP="00837E6B">
      <w:pPr>
        <w:rPr>
          <w:rFonts w:ascii="Times New Roman" w:hAnsi="Times New Roman" w:cs="Times New Roman"/>
          <w:sz w:val="24"/>
          <w:szCs w:val="24"/>
        </w:rPr>
      </w:pPr>
      <w:r w:rsidRPr="00C6620E">
        <w:rPr>
          <w:rFonts w:ascii="Times New Roman" w:hAnsi="Times New Roman" w:cs="Times New Roman"/>
          <w:b/>
          <w:sz w:val="24"/>
          <w:szCs w:val="24"/>
        </w:rPr>
        <w:t>Table 2</w:t>
      </w:r>
      <w:r>
        <w:rPr>
          <w:rFonts w:ascii="Times New Roman" w:hAnsi="Times New Roman" w:cs="Times New Roman"/>
          <w:sz w:val="24"/>
          <w:szCs w:val="24"/>
        </w:rPr>
        <w:t xml:space="preserve">: </w:t>
      </w:r>
      <w:r w:rsidR="00EA6600" w:rsidRPr="00837E6B">
        <w:rPr>
          <w:rFonts w:ascii="Times New Roman" w:hAnsi="Times New Roman" w:cs="Times New Roman"/>
          <w:sz w:val="24"/>
          <w:szCs w:val="24"/>
        </w:rPr>
        <w:t>Missing-value patterns (1 means complete)</w:t>
      </w:r>
    </w:p>
    <w:tbl>
      <w:tblPr>
        <w:tblStyle w:val="LightShading"/>
        <w:tblW w:w="0" w:type="auto"/>
        <w:tblLook w:val="04A0" w:firstRow="1" w:lastRow="0" w:firstColumn="1" w:lastColumn="0" w:noHBand="0" w:noVBand="1"/>
      </w:tblPr>
      <w:tblGrid>
        <w:gridCol w:w="1003"/>
        <w:gridCol w:w="1152"/>
        <w:gridCol w:w="1080"/>
        <w:gridCol w:w="1170"/>
        <w:gridCol w:w="990"/>
        <w:gridCol w:w="1080"/>
        <w:gridCol w:w="990"/>
        <w:gridCol w:w="1080"/>
        <w:gridCol w:w="900"/>
      </w:tblGrid>
      <w:tr w:rsidR="00837E6B" w:rsidRPr="001046F2" w:rsidTr="008A28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37E6B" w:rsidRPr="001046F2" w:rsidRDefault="00837E6B" w:rsidP="008A28C9">
            <w:pPr>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Percent</w:t>
            </w:r>
          </w:p>
        </w:tc>
        <w:tc>
          <w:tcPr>
            <w:tcW w:w="1152" w:type="dxa"/>
            <w:hideMark/>
          </w:tcPr>
          <w:p w:rsidR="00837E6B" w:rsidRPr="001046F2" w:rsidRDefault="00837E6B" w:rsidP="008A28C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2</w:t>
            </w:r>
          </w:p>
        </w:tc>
        <w:tc>
          <w:tcPr>
            <w:tcW w:w="1170" w:type="dxa"/>
            <w:hideMark/>
          </w:tcPr>
          <w:p w:rsidR="00837E6B" w:rsidRPr="001046F2" w:rsidRDefault="00837E6B" w:rsidP="008A28C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3</w:t>
            </w:r>
          </w:p>
        </w:tc>
        <w:tc>
          <w:tcPr>
            <w:tcW w:w="990" w:type="dxa"/>
            <w:hideMark/>
          </w:tcPr>
          <w:p w:rsidR="00837E6B" w:rsidRPr="001046F2" w:rsidRDefault="00837E6B" w:rsidP="008A28C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4</w:t>
            </w:r>
          </w:p>
        </w:tc>
        <w:tc>
          <w:tcPr>
            <w:tcW w:w="1080" w:type="dxa"/>
            <w:hideMark/>
          </w:tcPr>
          <w:p w:rsidR="00837E6B" w:rsidRPr="001046F2" w:rsidRDefault="00837E6B" w:rsidP="008A28C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5</w:t>
            </w:r>
          </w:p>
        </w:tc>
        <w:tc>
          <w:tcPr>
            <w:tcW w:w="990" w:type="dxa"/>
            <w:hideMark/>
          </w:tcPr>
          <w:p w:rsidR="00837E6B" w:rsidRPr="001046F2" w:rsidRDefault="00837E6B" w:rsidP="008A28C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6</w:t>
            </w:r>
          </w:p>
        </w:tc>
        <w:tc>
          <w:tcPr>
            <w:tcW w:w="1080" w:type="dxa"/>
            <w:hideMark/>
          </w:tcPr>
          <w:p w:rsidR="00837E6B" w:rsidRPr="001046F2" w:rsidRDefault="00837E6B" w:rsidP="008A28C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7</w:t>
            </w:r>
          </w:p>
        </w:tc>
        <w:tc>
          <w:tcPr>
            <w:tcW w:w="900" w:type="dxa"/>
            <w:hideMark/>
          </w:tcPr>
          <w:p w:rsidR="00837E6B" w:rsidRPr="001046F2" w:rsidRDefault="00837E6B" w:rsidP="008A28C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8</w:t>
            </w:r>
          </w:p>
        </w:tc>
      </w:tr>
      <w:tr w:rsidR="00837E6B" w:rsidRPr="001046F2" w:rsidTr="008A28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37E6B" w:rsidRPr="001046F2" w:rsidRDefault="00837E6B" w:rsidP="008A28C9">
            <w:pPr>
              <w:rPr>
                <w:rFonts w:ascii="Times New Roman" w:eastAsia="Times New Roman" w:hAnsi="Times New Roman" w:cs="Times New Roman"/>
                <w:b w:val="0"/>
                <w:sz w:val="24"/>
                <w:szCs w:val="24"/>
              </w:rPr>
            </w:pPr>
            <w:r w:rsidRPr="001046F2">
              <w:rPr>
                <w:rFonts w:ascii="Times New Roman" w:eastAsia="Times New Roman" w:hAnsi="Times New Roman" w:cs="Times New Roman"/>
                <w:b w:val="0"/>
                <w:sz w:val="24"/>
                <w:szCs w:val="24"/>
              </w:rPr>
              <w:t>76%</w:t>
            </w:r>
          </w:p>
        </w:tc>
        <w:tc>
          <w:tcPr>
            <w:tcW w:w="1152"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17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9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9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0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r>
      <w:tr w:rsidR="00837E6B" w:rsidRPr="001046F2" w:rsidTr="008A28C9">
        <w:tc>
          <w:tcPr>
            <w:cnfStyle w:val="001000000000" w:firstRow="0" w:lastRow="0" w:firstColumn="1" w:lastColumn="0" w:oddVBand="0" w:evenVBand="0" w:oddHBand="0" w:evenHBand="0" w:firstRowFirstColumn="0" w:firstRowLastColumn="0" w:lastRowFirstColumn="0" w:lastRowLastColumn="0"/>
            <w:tcW w:w="0" w:type="auto"/>
            <w:hideMark/>
          </w:tcPr>
          <w:p w:rsidR="00837E6B" w:rsidRPr="001046F2" w:rsidRDefault="00837E6B" w:rsidP="008A28C9">
            <w:pPr>
              <w:rPr>
                <w:rFonts w:ascii="Times New Roman" w:eastAsia="Times New Roman" w:hAnsi="Times New Roman" w:cs="Times New Roman"/>
                <w:b w:val="0"/>
                <w:sz w:val="24"/>
                <w:szCs w:val="24"/>
              </w:rPr>
            </w:pPr>
            <w:r w:rsidRPr="001046F2">
              <w:rPr>
                <w:rFonts w:ascii="Times New Roman" w:eastAsia="Times New Roman" w:hAnsi="Times New Roman" w:cs="Times New Roman"/>
                <w:b w:val="0"/>
                <w:sz w:val="24"/>
                <w:szCs w:val="24"/>
              </w:rPr>
              <w:t>14</w:t>
            </w:r>
          </w:p>
        </w:tc>
        <w:tc>
          <w:tcPr>
            <w:tcW w:w="1152"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17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9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9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108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90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r>
      <w:tr w:rsidR="00837E6B" w:rsidRPr="001046F2" w:rsidTr="008A28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37E6B" w:rsidRPr="001046F2" w:rsidRDefault="00837E6B" w:rsidP="008A28C9">
            <w:pPr>
              <w:rPr>
                <w:rFonts w:ascii="Times New Roman" w:eastAsia="Times New Roman" w:hAnsi="Times New Roman" w:cs="Times New Roman"/>
                <w:b w:val="0"/>
                <w:sz w:val="24"/>
                <w:szCs w:val="24"/>
              </w:rPr>
            </w:pPr>
            <w:r w:rsidRPr="001046F2">
              <w:rPr>
                <w:rFonts w:ascii="Times New Roman" w:eastAsia="Times New Roman" w:hAnsi="Times New Roman" w:cs="Times New Roman"/>
                <w:b w:val="0"/>
                <w:sz w:val="24"/>
                <w:szCs w:val="24"/>
              </w:rPr>
              <w:t>3</w:t>
            </w:r>
          </w:p>
        </w:tc>
        <w:tc>
          <w:tcPr>
            <w:tcW w:w="1152"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117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9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9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0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r>
      <w:tr w:rsidR="00837E6B" w:rsidRPr="001046F2" w:rsidTr="008A28C9">
        <w:tc>
          <w:tcPr>
            <w:cnfStyle w:val="001000000000" w:firstRow="0" w:lastRow="0" w:firstColumn="1" w:lastColumn="0" w:oddVBand="0" w:evenVBand="0" w:oddHBand="0" w:evenHBand="0" w:firstRowFirstColumn="0" w:firstRowLastColumn="0" w:lastRowFirstColumn="0" w:lastRowLastColumn="0"/>
            <w:tcW w:w="0" w:type="auto"/>
            <w:hideMark/>
          </w:tcPr>
          <w:p w:rsidR="00837E6B" w:rsidRPr="001046F2" w:rsidRDefault="00837E6B" w:rsidP="008A28C9">
            <w:pPr>
              <w:rPr>
                <w:rFonts w:ascii="Times New Roman" w:eastAsia="Times New Roman" w:hAnsi="Times New Roman" w:cs="Times New Roman"/>
                <w:b w:val="0"/>
                <w:sz w:val="24"/>
                <w:szCs w:val="24"/>
              </w:rPr>
            </w:pPr>
            <w:r w:rsidRPr="001046F2">
              <w:rPr>
                <w:rFonts w:ascii="Times New Roman" w:eastAsia="Times New Roman" w:hAnsi="Times New Roman" w:cs="Times New Roman"/>
                <w:b w:val="0"/>
                <w:sz w:val="24"/>
                <w:szCs w:val="24"/>
              </w:rPr>
              <w:t>3</w:t>
            </w:r>
          </w:p>
        </w:tc>
        <w:tc>
          <w:tcPr>
            <w:tcW w:w="1152"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17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99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108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99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0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r>
      <w:tr w:rsidR="00837E6B" w:rsidRPr="001046F2" w:rsidTr="008A28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37E6B" w:rsidRPr="001046F2" w:rsidRDefault="00837E6B" w:rsidP="008A28C9">
            <w:pPr>
              <w:rPr>
                <w:rFonts w:ascii="Times New Roman" w:eastAsia="Times New Roman" w:hAnsi="Times New Roman" w:cs="Times New Roman"/>
                <w:b w:val="0"/>
                <w:sz w:val="24"/>
                <w:szCs w:val="24"/>
              </w:rPr>
            </w:pPr>
            <w:r w:rsidRPr="001046F2">
              <w:rPr>
                <w:rFonts w:ascii="Times New Roman" w:eastAsia="Times New Roman" w:hAnsi="Times New Roman" w:cs="Times New Roman"/>
                <w:b w:val="0"/>
                <w:sz w:val="24"/>
                <w:szCs w:val="24"/>
              </w:rPr>
              <w:t>2</w:t>
            </w:r>
          </w:p>
        </w:tc>
        <w:tc>
          <w:tcPr>
            <w:tcW w:w="1152"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17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9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99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0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r>
      <w:tr w:rsidR="00837E6B" w:rsidRPr="001046F2" w:rsidTr="008A28C9">
        <w:tc>
          <w:tcPr>
            <w:cnfStyle w:val="001000000000" w:firstRow="0" w:lastRow="0" w:firstColumn="1" w:lastColumn="0" w:oddVBand="0" w:evenVBand="0" w:oddHBand="0" w:evenHBand="0" w:firstRowFirstColumn="0" w:firstRowLastColumn="0" w:lastRowFirstColumn="0" w:lastRowLastColumn="0"/>
            <w:tcW w:w="0" w:type="auto"/>
            <w:hideMark/>
          </w:tcPr>
          <w:p w:rsidR="00837E6B" w:rsidRPr="001046F2" w:rsidRDefault="00837E6B" w:rsidP="008A28C9">
            <w:pPr>
              <w:rPr>
                <w:rFonts w:ascii="Times New Roman" w:eastAsia="Times New Roman" w:hAnsi="Times New Roman" w:cs="Times New Roman"/>
                <w:b w:val="0"/>
                <w:sz w:val="24"/>
                <w:szCs w:val="24"/>
              </w:rPr>
            </w:pPr>
            <w:r w:rsidRPr="001046F2">
              <w:rPr>
                <w:rFonts w:ascii="Times New Roman" w:eastAsia="Times New Roman" w:hAnsi="Times New Roman" w:cs="Times New Roman"/>
                <w:b w:val="0"/>
                <w:sz w:val="24"/>
                <w:szCs w:val="24"/>
              </w:rPr>
              <w:t>1</w:t>
            </w:r>
          </w:p>
        </w:tc>
        <w:tc>
          <w:tcPr>
            <w:tcW w:w="1152"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17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99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108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99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108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90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r>
      <w:tr w:rsidR="00837E6B" w:rsidRPr="001046F2" w:rsidTr="008A28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37E6B" w:rsidRPr="001046F2" w:rsidRDefault="00837E6B" w:rsidP="008A28C9">
            <w:pPr>
              <w:rPr>
                <w:rFonts w:ascii="Times New Roman" w:eastAsia="Times New Roman" w:hAnsi="Times New Roman" w:cs="Times New Roman"/>
                <w:b w:val="0"/>
                <w:sz w:val="24"/>
                <w:szCs w:val="24"/>
              </w:rPr>
            </w:pPr>
            <w:r w:rsidRPr="001046F2">
              <w:rPr>
                <w:rFonts w:ascii="Times New Roman" w:eastAsia="Times New Roman" w:hAnsi="Times New Roman" w:cs="Times New Roman"/>
                <w:b w:val="0"/>
                <w:sz w:val="24"/>
                <w:szCs w:val="24"/>
              </w:rPr>
              <w:t>&lt;1</w:t>
            </w:r>
          </w:p>
        </w:tc>
        <w:tc>
          <w:tcPr>
            <w:tcW w:w="1152"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17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9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99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108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90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r>
      <w:tr w:rsidR="00837E6B" w:rsidRPr="001046F2" w:rsidTr="008A28C9">
        <w:tc>
          <w:tcPr>
            <w:cnfStyle w:val="001000000000" w:firstRow="0" w:lastRow="0" w:firstColumn="1" w:lastColumn="0" w:oddVBand="0" w:evenVBand="0" w:oddHBand="0" w:evenHBand="0" w:firstRowFirstColumn="0" w:firstRowLastColumn="0" w:lastRowFirstColumn="0" w:lastRowLastColumn="0"/>
            <w:tcW w:w="0" w:type="auto"/>
            <w:hideMark/>
          </w:tcPr>
          <w:p w:rsidR="00837E6B" w:rsidRPr="001046F2" w:rsidRDefault="00837E6B" w:rsidP="008A28C9">
            <w:pPr>
              <w:rPr>
                <w:rFonts w:ascii="Times New Roman" w:eastAsia="Times New Roman" w:hAnsi="Times New Roman" w:cs="Times New Roman"/>
                <w:b w:val="0"/>
                <w:sz w:val="24"/>
                <w:szCs w:val="24"/>
              </w:rPr>
            </w:pPr>
            <w:r w:rsidRPr="001046F2">
              <w:rPr>
                <w:rFonts w:ascii="Times New Roman" w:eastAsia="Times New Roman" w:hAnsi="Times New Roman" w:cs="Times New Roman"/>
                <w:b w:val="0"/>
                <w:sz w:val="24"/>
                <w:szCs w:val="24"/>
              </w:rPr>
              <w:t>&lt;1</w:t>
            </w:r>
          </w:p>
        </w:tc>
        <w:tc>
          <w:tcPr>
            <w:tcW w:w="1152"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17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9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9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90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r>
      <w:tr w:rsidR="00837E6B" w:rsidRPr="001046F2" w:rsidTr="008A28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37E6B" w:rsidRPr="001046F2" w:rsidRDefault="00837E6B" w:rsidP="008A28C9">
            <w:pPr>
              <w:rPr>
                <w:rFonts w:ascii="Times New Roman" w:eastAsia="Times New Roman" w:hAnsi="Times New Roman" w:cs="Times New Roman"/>
                <w:b w:val="0"/>
                <w:sz w:val="24"/>
                <w:szCs w:val="24"/>
              </w:rPr>
            </w:pPr>
            <w:r w:rsidRPr="001046F2">
              <w:rPr>
                <w:rFonts w:ascii="Times New Roman" w:eastAsia="Times New Roman" w:hAnsi="Times New Roman" w:cs="Times New Roman"/>
                <w:b w:val="0"/>
                <w:sz w:val="24"/>
                <w:szCs w:val="24"/>
              </w:rPr>
              <w:t>&lt;1</w:t>
            </w:r>
          </w:p>
        </w:tc>
        <w:tc>
          <w:tcPr>
            <w:tcW w:w="1152"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117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9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9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108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90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r>
      <w:tr w:rsidR="00837E6B" w:rsidRPr="001046F2" w:rsidTr="008A28C9">
        <w:tc>
          <w:tcPr>
            <w:cnfStyle w:val="001000000000" w:firstRow="0" w:lastRow="0" w:firstColumn="1" w:lastColumn="0" w:oddVBand="0" w:evenVBand="0" w:oddHBand="0" w:evenHBand="0" w:firstRowFirstColumn="0" w:firstRowLastColumn="0" w:lastRowFirstColumn="0" w:lastRowLastColumn="0"/>
            <w:tcW w:w="0" w:type="auto"/>
            <w:hideMark/>
          </w:tcPr>
          <w:p w:rsidR="00837E6B" w:rsidRPr="001046F2" w:rsidRDefault="00837E6B" w:rsidP="008A28C9">
            <w:pPr>
              <w:rPr>
                <w:rFonts w:ascii="Times New Roman" w:eastAsia="Times New Roman" w:hAnsi="Times New Roman" w:cs="Times New Roman"/>
                <w:b w:val="0"/>
                <w:sz w:val="24"/>
                <w:szCs w:val="24"/>
              </w:rPr>
            </w:pPr>
            <w:r w:rsidRPr="001046F2">
              <w:rPr>
                <w:rFonts w:ascii="Times New Roman" w:eastAsia="Times New Roman" w:hAnsi="Times New Roman" w:cs="Times New Roman"/>
                <w:b w:val="0"/>
                <w:sz w:val="24"/>
                <w:szCs w:val="24"/>
              </w:rPr>
              <w:t>&lt;1</w:t>
            </w:r>
          </w:p>
        </w:tc>
        <w:tc>
          <w:tcPr>
            <w:tcW w:w="1152"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17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9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9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108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0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r>
      <w:tr w:rsidR="00837E6B" w:rsidRPr="001046F2" w:rsidTr="008A28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37E6B" w:rsidRPr="001046F2" w:rsidRDefault="00837E6B" w:rsidP="008A28C9">
            <w:pPr>
              <w:rPr>
                <w:rFonts w:ascii="Times New Roman" w:eastAsia="Times New Roman" w:hAnsi="Times New Roman" w:cs="Times New Roman"/>
                <w:b w:val="0"/>
                <w:sz w:val="24"/>
                <w:szCs w:val="24"/>
              </w:rPr>
            </w:pPr>
            <w:r w:rsidRPr="001046F2">
              <w:rPr>
                <w:rFonts w:ascii="Times New Roman" w:eastAsia="Times New Roman" w:hAnsi="Times New Roman" w:cs="Times New Roman"/>
                <w:b w:val="0"/>
                <w:sz w:val="24"/>
                <w:szCs w:val="24"/>
              </w:rPr>
              <w:t>&lt;1</w:t>
            </w:r>
          </w:p>
        </w:tc>
        <w:tc>
          <w:tcPr>
            <w:tcW w:w="1152"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17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99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108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99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108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0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r>
      <w:tr w:rsidR="00837E6B" w:rsidRPr="001046F2" w:rsidTr="008A28C9">
        <w:tc>
          <w:tcPr>
            <w:cnfStyle w:val="001000000000" w:firstRow="0" w:lastRow="0" w:firstColumn="1" w:lastColumn="0" w:oddVBand="0" w:evenVBand="0" w:oddHBand="0" w:evenHBand="0" w:firstRowFirstColumn="0" w:firstRowLastColumn="0" w:lastRowFirstColumn="0" w:lastRowLastColumn="0"/>
            <w:tcW w:w="0" w:type="auto"/>
            <w:hideMark/>
          </w:tcPr>
          <w:p w:rsidR="00837E6B" w:rsidRPr="001046F2" w:rsidRDefault="00837E6B" w:rsidP="008A28C9">
            <w:pPr>
              <w:rPr>
                <w:rFonts w:ascii="Times New Roman" w:eastAsia="Times New Roman" w:hAnsi="Times New Roman" w:cs="Times New Roman"/>
                <w:b w:val="0"/>
                <w:sz w:val="24"/>
                <w:szCs w:val="24"/>
              </w:rPr>
            </w:pPr>
            <w:r w:rsidRPr="001046F2">
              <w:rPr>
                <w:rFonts w:ascii="Times New Roman" w:eastAsia="Times New Roman" w:hAnsi="Times New Roman" w:cs="Times New Roman"/>
                <w:b w:val="0"/>
                <w:sz w:val="24"/>
                <w:szCs w:val="24"/>
              </w:rPr>
              <w:t>&lt;1</w:t>
            </w:r>
          </w:p>
        </w:tc>
        <w:tc>
          <w:tcPr>
            <w:tcW w:w="1152"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17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99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108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99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0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r>
      <w:tr w:rsidR="00837E6B" w:rsidRPr="001046F2" w:rsidTr="008A28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37E6B" w:rsidRPr="001046F2" w:rsidRDefault="00837E6B" w:rsidP="008A28C9">
            <w:pPr>
              <w:rPr>
                <w:rFonts w:ascii="Times New Roman" w:eastAsia="Times New Roman" w:hAnsi="Times New Roman" w:cs="Times New Roman"/>
                <w:b w:val="0"/>
                <w:sz w:val="24"/>
                <w:szCs w:val="24"/>
              </w:rPr>
            </w:pPr>
            <w:r w:rsidRPr="001046F2">
              <w:rPr>
                <w:rFonts w:ascii="Times New Roman" w:eastAsia="Times New Roman" w:hAnsi="Times New Roman" w:cs="Times New Roman"/>
                <w:b w:val="0"/>
                <w:sz w:val="24"/>
                <w:szCs w:val="24"/>
              </w:rPr>
              <w:t>&lt;1</w:t>
            </w:r>
          </w:p>
        </w:tc>
        <w:tc>
          <w:tcPr>
            <w:tcW w:w="1152"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17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9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99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0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r>
      <w:tr w:rsidR="00837E6B" w:rsidRPr="001046F2" w:rsidTr="008A28C9">
        <w:tc>
          <w:tcPr>
            <w:cnfStyle w:val="001000000000" w:firstRow="0" w:lastRow="0" w:firstColumn="1" w:lastColumn="0" w:oddVBand="0" w:evenVBand="0" w:oddHBand="0" w:evenHBand="0" w:firstRowFirstColumn="0" w:firstRowLastColumn="0" w:lastRowFirstColumn="0" w:lastRowLastColumn="0"/>
            <w:tcW w:w="0" w:type="auto"/>
            <w:hideMark/>
          </w:tcPr>
          <w:p w:rsidR="00837E6B" w:rsidRPr="001046F2" w:rsidRDefault="00837E6B" w:rsidP="008A28C9">
            <w:pPr>
              <w:rPr>
                <w:rFonts w:ascii="Times New Roman" w:eastAsia="Times New Roman" w:hAnsi="Times New Roman" w:cs="Times New Roman"/>
                <w:b w:val="0"/>
                <w:sz w:val="24"/>
                <w:szCs w:val="24"/>
              </w:rPr>
            </w:pPr>
            <w:r w:rsidRPr="001046F2">
              <w:rPr>
                <w:rFonts w:ascii="Times New Roman" w:eastAsia="Times New Roman" w:hAnsi="Times New Roman" w:cs="Times New Roman"/>
                <w:b w:val="0"/>
                <w:sz w:val="24"/>
                <w:szCs w:val="24"/>
              </w:rPr>
              <w:t>&lt;1</w:t>
            </w:r>
          </w:p>
        </w:tc>
        <w:tc>
          <w:tcPr>
            <w:tcW w:w="1152"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17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9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9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0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r>
      <w:tr w:rsidR="00837E6B" w:rsidRPr="001046F2" w:rsidTr="008A28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37E6B" w:rsidRPr="001046F2" w:rsidRDefault="00837E6B" w:rsidP="008A28C9">
            <w:pPr>
              <w:rPr>
                <w:rFonts w:ascii="Times New Roman" w:eastAsia="Times New Roman" w:hAnsi="Times New Roman" w:cs="Times New Roman"/>
                <w:b w:val="0"/>
                <w:sz w:val="24"/>
                <w:szCs w:val="24"/>
              </w:rPr>
            </w:pPr>
            <w:r w:rsidRPr="001046F2">
              <w:rPr>
                <w:rFonts w:ascii="Times New Roman" w:eastAsia="Times New Roman" w:hAnsi="Times New Roman" w:cs="Times New Roman"/>
                <w:b w:val="0"/>
                <w:sz w:val="24"/>
                <w:szCs w:val="24"/>
              </w:rPr>
              <w:t>&lt;1</w:t>
            </w:r>
          </w:p>
        </w:tc>
        <w:tc>
          <w:tcPr>
            <w:tcW w:w="1152"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117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9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9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108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0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r>
      <w:tr w:rsidR="00837E6B" w:rsidRPr="001046F2" w:rsidTr="008A28C9">
        <w:tc>
          <w:tcPr>
            <w:cnfStyle w:val="001000000000" w:firstRow="0" w:lastRow="0" w:firstColumn="1" w:lastColumn="0" w:oddVBand="0" w:evenVBand="0" w:oddHBand="0" w:evenHBand="0" w:firstRowFirstColumn="0" w:firstRowLastColumn="0" w:lastRowFirstColumn="0" w:lastRowLastColumn="0"/>
            <w:tcW w:w="0" w:type="auto"/>
            <w:hideMark/>
          </w:tcPr>
          <w:p w:rsidR="00837E6B" w:rsidRPr="001046F2" w:rsidRDefault="00837E6B" w:rsidP="008A28C9">
            <w:pPr>
              <w:rPr>
                <w:rFonts w:ascii="Times New Roman" w:eastAsia="Times New Roman" w:hAnsi="Times New Roman" w:cs="Times New Roman"/>
                <w:b w:val="0"/>
                <w:sz w:val="24"/>
                <w:szCs w:val="24"/>
              </w:rPr>
            </w:pPr>
            <w:r w:rsidRPr="001046F2">
              <w:rPr>
                <w:rFonts w:ascii="Times New Roman" w:eastAsia="Times New Roman" w:hAnsi="Times New Roman" w:cs="Times New Roman"/>
                <w:b w:val="0"/>
                <w:sz w:val="24"/>
                <w:szCs w:val="24"/>
              </w:rPr>
              <w:t>&lt;1</w:t>
            </w:r>
          </w:p>
        </w:tc>
        <w:tc>
          <w:tcPr>
            <w:tcW w:w="1152"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17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9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99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108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0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r>
      <w:tr w:rsidR="00837E6B" w:rsidRPr="001046F2" w:rsidTr="008A28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37E6B" w:rsidRPr="001046F2" w:rsidRDefault="00837E6B" w:rsidP="008A28C9">
            <w:pPr>
              <w:rPr>
                <w:rFonts w:ascii="Times New Roman" w:eastAsia="Times New Roman" w:hAnsi="Times New Roman" w:cs="Times New Roman"/>
                <w:b w:val="0"/>
                <w:sz w:val="24"/>
                <w:szCs w:val="24"/>
              </w:rPr>
            </w:pPr>
            <w:r w:rsidRPr="001046F2">
              <w:rPr>
                <w:rFonts w:ascii="Times New Roman" w:eastAsia="Times New Roman" w:hAnsi="Times New Roman" w:cs="Times New Roman"/>
                <w:b w:val="0"/>
                <w:sz w:val="24"/>
                <w:szCs w:val="24"/>
              </w:rPr>
              <w:t>&lt;1</w:t>
            </w:r>
          </w:p>
        </w:tc>
        <w:tc>
          <w:tcPr>
            <w:tcW w:w="1152"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17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9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9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108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0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r>
      <w:tr w:rsidR="00837E6B" w:rsidRPr="001046F2" w:rsidTr="008A28C9">
        <w:tc>
          <w:tcPr>
            <w:cnfStyle w:val="001000000000" w:firstRow="0" w:lastRow="0" w:firstColumn="1" w:lastColumn="0" w:oddVBand="0" w:evenVBand="0" w:oddHBand="0" w:evenHBand="0" w:firstRowFirstColumn="0" w:firstRowLastColumn="0" w:lastRowFirstColumn="0" w:lastRowLastColumn="0"/>
            <w:tcW w:w="0" w:type="auto"/>
            <w:hideMark/>
          </w:tcPr>
          <w:p w:rsidR="00837E6B" w:rsidRPr="001046F2" w:rsidRDefault="00837E6B" w:rsidP="008A28C9">
            <w:pPr>
              <w:rPr>
                <w:rFonts w:ascii="Times New Roman" w:eastAsia="Times New Roman" w:hAnsi="Times New Roman" w:cs="Times New Roman"/>
                <w:b w:val="0"/>
                <w:sz w:val="24"/>
                <w:szCs w:val="24"/>
              </w:rPr>
            </w:pPr>
            <w:r w:rsidRPr="001046F2">
              <w:rPr>
                <w:rFonts w:ascii="Times New Roman" w:eastAsia="Times New Roman" w:hAnsi="Times New Roman" w:cs="Times New Roman"/>
                <w:b w:val="0"/>
                <w:sz w:val="24"/>
                <w:szCs w:val="24"/>
              </w:rPr>
              <w:t>&lt;1</w:t>
            </w:r>
          </w:p>
        </w:tc>
        <w:tc>
          <w:tcPr>
            <w:tcW w:w="1152"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117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99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108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99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108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0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r>
      <w:tr w:rsidR="00837E6B" w:rsidRPr="001046F2" w:rsidTr="008A28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37E6B" w:rsidRPr="001046F2" w:rsidRDefault="00837E6B" w:rsidP="008A28C9">
            <w:pPr>
              <w:rPr>
                <w:rFonts w:ascii="Times New Roman" w:eastAsia="Times New Roman" w:hAnsi="Times New Roman" w:cs="Times New Roman"/>
                <w:b w:val="0"/>
                <w:sz w:val="24"/>
                <w:szCs w:val="24"/>
              </w:rPr>
            </w:pPr>
            <w:r w:rsidRPr="001046F2">
              <w:rPr>
                <w:rFonts w:ascii="Times New Roman" w:eastAsia="Times New Roman" w:hAnsi="Times New Roman" w:cs="Times New Roman"/>
                <w:b w:val="0"/>
                <w:sz w:val="24"/>
                <w:szCs w:val="24"/>
              </w:rPr>
              <w:t>&lt;1</w:t>
            </w:r>
          </w:p>
        </w:tc>
        <w:tc>
          <w:tcPr>
            <w:tcW w:w="1152"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17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9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9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90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r>
      <w:tr w:rsidR="00837E6B" w:rsidRPr="001046F2" w:rsidTr="008A28C9">
        <w:tc>
          <w:tcPr>
            <w:cnfStyle w:val="001000000000" w:firstRow="0" w:lastRow="0" w:firstColumn="1" w:lastColumn="0" w:oddVBand="0" w:evenVBand="0" w:oddHBand="0" w:evenHBand="0" w:firstRowFirstColumn="0" w:firstRowLastColumn="0" w:lastRowFirstColumn="0" w:lastRowLastColumn="0"/>
            <w:tcW w:w="0" w:type="auto"/>
            <w:hideMark/>
          </w:tcPr>
          <w:p w:rsidR="00837E6B" w:rsidRPr="001046F2" w:rsidRDefault="00837E6B" w:rsidP="008A28C9">
            <w:pPr>
              <w:rPr>
                <w:rFonts w:ascii="Times New Roman" w:eastAsia="Times New Roman" w:hAnsi="Times New Roman" w:cs="Times New Roman"/>
                <w:b w:val="0"/>
                <w:sz w:val="24"/>
                <w:szCs w:val="24"/>
              </w:rPr>
            </w:pPr>
            <w:r w:rsidRPr="001046F2">
              <w:rPr>
                <w:rFonts w:ascii="Times New Roman" w:eastAsia="Times New Roman" w:hAnsi="Times New Roman" w:cs="Times New Roman"/>
                <w:b w:val="0"/>
                <w:sz w:val="24"/>
                <w:szCs w:val="24"/>
              </w:rPr>
              <w:t>&lt;1</w:t>
            </w:r>
          </w:p>
        </w:tc>
        <w:tc>
          <w:tcPr>
            <w:tcW w:w="1152"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17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99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108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99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108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0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r>
      <w:tr w:rsidR="00837E6B" w:rsidRPr="001046F2" w:rsidTr="008A28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37E6B" w:rsidRPr="001046F2" w:rsidRDefault="00837E6B" w:rsidP="008A28C9">
            <w:pPr>
              <w:rPr>
                <w:rFonts w:ascii="Times New Roman" w:eastAsia="Times New Roman" w:hAnsi="Times New Roman" w:cs="Times New Roman"/>
                <w:b w:val="0"/>
                <w:sz w:val="24"/>
                <w:szCs w:val="24"/>
              </w:rPr>
            </w:pPr>
            <w:r w:rsidRPr="001046F2">
              <w:rPr>
                <w:rFonts w:ascii="Times New Roman" w:eastAsia="Times New Roman" w:hAnsi="Times New Roman" w:cs="Times New Roman"/>
                <w:b w:val="0"/>
                <w:sz w:val="24"/>
                <w:szCs w:val="24"/>
              </w:rPr>
              <w:t>&lt;1</w:t>
            </w:r>
          </w:p>
        </w:tc>
        <w:tc>
          <w:tcPr>
            <w:tcW w:w="1152"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108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17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9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9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0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r>
      <w:tr w:rsidR="00837E6B" w:rsidRPr="001046F2" w:rsidTr="008A28C9">
        <w:tc>
          <w:tcPr>
            <w:cnfStyle w:val="001000000000" w:firstRow="0" w:lastRow="0" w:firstColumn="1" w:lastColumn="0" w:oddVBand="0" w:evenVBand="0" w:oddHBand="0" w:evenHBand="0" w:firstRowFirstColumn="0" w:firstRowLastColumn="0" w:lastRowFirstColumn="0" w:lastRowLastColumn="0"/>
            <w:tcW w:w="0" w:type="auto"/>
            <w:hideMark/>
          </w:tcPr>
          <w:p w:rsidR="00837E6B" w:rsidRPr="001046F2" w:rsidRDefault="00837E6B" w:rsidP="008A28C9">
            <w:pPr>
              <w:rPr>
                <w:rFonts w:ascii="Times New Roman" w:eastAsia="Times New Roman" w:hAnsi="Times New Roman" w:cs="Times New Roman"/>
                <w:b w:val="0"/>
                <w:sz w:val="24"/>
                <w:szCs w:val="24"/>
              </w:rPr>
            </w:pPr>
            <w:r w:rsidRPr="001046F2">
              <w:rPr>
                <w:rFonts w:ascii="Times New Roman" w:eastAsia="Times New Roman" w:hAnsi="Times New Roman" w:cs="Times New Roman"/>
                <w:b w:val="0"/>
                <w:sz w:val="24"/>
                <w:szCs w:val="24"/>
              </w:rPr>
              <w:t>&lt;1</w:t>
            </w:r>
          </w:p>
        </w:tc>
        <w:tc>
          <w:tcPr>
            <w:tcW w:w="1152"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117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9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99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108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0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r>
      <w:tr w:rsidR="00837E6B" w:rsidRPr="001046F2" w:rsidTr="008A28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37E6B" w:rsidRPr="001046F2" w:rsidRDefault="00837E6B" w:rsidP="008A28C9">
            <w:pPr>
              <w:rPr>
                <w:rFonts w:ascii="Times New Roman" w:eastAsia="Times New Roman" w:hAnsi="Times New Roman" w:cs="Times New Roman"/>
                <w:b w:val="0"/>
                <w:sz w:val="24"/>
                <w:szCs w:val="24"/>
              </w:rPr>
            </w:pPr>
            <w:r w:rsidRPr="001046F2">
              <w:rPr>
                <w:rFonts w:ascii="Times New Roman" w:eastAsia="Times New Roman" w:hAnsi="Times New Roman" w:cs="Times New Roman"/>
                <w:b w:val="0"/>
                <w:sz w:val="24"/>
                <w:szCs w:val="24"/>
              </w:rPr>
              <w:t>&lt;1</w:t>
            </w:r>
          </w:p>
        </w:tc>
        <w:tc>
          <w:tcPr>
            <w:tcW w:w="1152"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117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99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108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99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0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r>
      <w:tr w:rsidR="00837E6B" w:rsidRPr="001046F2" w:rsidTr="008A28C9">
        <w:tc>
          <w:tcPr>
            <w:cnfStyle w:val="001000000000" w:firstRow="0" w:lastRow="0" w:firstColumn="1" w:lastColumn="0" w:oddVBand="0" w:evenVBand="0" w:oddHBand="0" w:evenHBand="0" w:firstRowFirstColumn="0" w:firstRowLastColumn="0" w:lastRowFirstColumn="0" w:lastRowLastColumn="0"/>
            <w:tcW w:w="0" w:type="auto"/>
            <w:hideMark/>
          </w:tcPr>
          <w:p w:rsidR="00837E6B" w:rsidRPr="001046F2" w:rsidRDefault="00837E6B" w:rsidP="008A28C9">
            <w:pPr>
              <w:rPr>
                <w:rFonts w:ascii="Times New Roman" w:eastAsia="Times New Roman" w:hAnsi="Times New Roman" w:cs="Times New Roman"/>
                <w:b w:val="0"/>
                <w:sz w:val="24"/>
                <w:szCs w:val="24"/>
              </w:rPr>
            </w:pPr>
            <w:r w:rsidRPr="001046F2">
              <w:rPr>
                <w:rFonts w:ascii="Times New Roman" w:eastAsia="Times New Roman" w:hAnsi="Times New Roman" w:cs="Times New Roman"/>
                <w:b w:val="0"/>
                <w:sz w:val="24"/>
                <w:szCs w:val="24"/>
              </w:rPr>
              <w:lastRenderedPageBreak/>
              <w:t>&lt;1</w:t>
            </w:r>
          </w:p>
        </w:tc>
        <w:tc>
          <w:tcPr>
            <w:tcW w:w="1152"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117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99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99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108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90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r>
      <w:tr w:rsidR="00837E6B" w:rsidRPr="001046F2" w:rsidTr="008A28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37E6B" w:rsidRPr="001046F2" w:rsidRDefault="00837E6B" w:rsidP="008A28C9">
            <w:pPr>
              <w:rPr>
                <w:rFonts w:ascii="Times New Roman" w:eastAsia="Times New Roman" w:hAnsi="Times New Roman" w:cs="Times New Roman"/>
                <w:b w:val="0"/>
                <w:sz w:val="24"/>
                <w:szCs w:val="24"/>
              </w:rPr>
            </w:pPr>
            <w:r w:rsidRPr="001046F2">
              <w:rPr>
                <w:rFonts w:ascii="Times New Roman" w:eastAsia="Times New Roman" w:hAnsi="Times New Roman" w:cs="Times New Roman"/>
                <w:b w:val="0"/>
                <w:sz w:val="24"/>
                <w:szCs w:val="24"/>
              </w:rPr>
              <w:t>&lt;1</w:t>
            </w:r>
          </w:p>
        </w:tc>
        <w:tc>
          <w:tcPr>
            <w:tcW w:w="1152"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17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99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108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99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c>
          <w:tcPr>
            <w:tcW w:w="108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0</w:t>
            </w:r>
          </w:p>
        </w:tc>
        <w:tc>
          <w:tcPr>
            <w:tcW w:w="900" w:type="dxa"/>
            <w:hideMark/>
          </w:tcPr>
          <w:p w:rsidR="00837E6B" w:rsidRPr="001046F2" w:rsidRDefault="00837E6B" w:rsidP="008A28C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046F2">
              <w:rPr>
                <w:rFonts w:ascii="Times New Roman" w:eastAsia="Times New Roman" w:hAnsi="Times New Roman" w:cs="Times New Roman"/>
                <w:sz w:val="24"/>
                <w:szCs w:val="24"/>
              </w:rPr>
              <w:t>1</w:t>
            </w:r>
          </w:p>
        </w:tc>
      </w:tr>
      <w:tr w:rsidR="00837E6B" w:rsidRPr="001046F2" w:rsidTr="008A28C9">
        <w:tc>
          <w:tcPr>
            <w:cnfStyle w:val="001000000000" w:firstRow="0" w:lastRow="0" w:firstColumn="1" w:lastColumn="0" w:oddVBand="0" w:evenVBand="0" w:oddHBand="0" w:evenHBand="0" w:firstRowFirstColumn="0" w:firstRowLastColumn="0" w:lastRowFirstColumn="0" w:lastRowLastColumn="0"/>
            <w:tcW w:w="0" w:type="auto"/>
            <w:hideMark/>
          </w:tcPr>
          <w:p w:rsidR="00837E6B" w:rsidRPr="001046F2" w:rsidRDefault="00837E6B" w:rsidP="008A28C9">
            <w:pPr>
              <w:rPr>
                <w:rFonts w:ascii="Times New Roman" w:eastAsia="Times New Roman" w:hAnsi="Times New Roman" w:cs="Times New Roman"/>
                <w:b w:val="0"/>
                <w:sz w:val="24"/>
                <w:szCs w:val="24"/>
              </w:rPr>
            </w:pPr>
            <w:r w:rsidRPr="001046F2">
              <w:rPr>
                <w:rFonts w:ascii="Times New Roman" w:eastAsia="Times New Roman" w:hAnsi="Times New Roman" w:cs="Times New Roman"/>
                <w:b w:val="0"/>
                <w:sz w:val="24"/>
                <w:szCs w:val="24"/>
              </w:rPr>
              <w:t>100%</w:t>
            </w:r>
          </w:p>
        </w:tc>
        <w:tc>
          <w:tcPr>
            <w:tcW w:w="1152"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08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17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99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08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99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08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900" w:type="dxa"/>
            <w:hideMark/>
          </w:tcPr>
          <w:p w:rsidR="00837E6B" w:rsidRPr="001046F2" w:rsidRDefault="00837E6B" w:rsidP="008A28C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bl>
    <w:p w:rsidR="00583FFF" w:rsidRDefault="00837E6B" w:rsidP="001046F2">
      <w:pPr>
        <w:spacing w:line="360" w:lineRule="auto"/>
        <w:jc w:val="both"/>
        <w:rPr>
          <w:rFonts w:ascii="Times New Roman" w:hAnsi="Times New Roman" w:cs="Times New Roman"/>
          <w:sz w:val="24"/>
        </w:rPr>
      </w:pPr>
      <w:r w:rsidRPr="001046F2">
        <w:rPr>
          <w:rFonts w:ascii="Times New Roman" w:hAnsi="Times New Roman" w:cs="Times New Roman"/>
          <w:sz w:val="24"/>
        </w:rPr>
        <w:t>Note</w:t>
      </w:r>
      <w:r w:rsidR="002565A7" w:rsidRPr="001046F2">
        <w:rPr>
          <w:rFonts w:ascii="Times New Roman" w:hAnsi="Times New Roman" w:cs="Times New Roman"/>
          <w:sz w:val="24"/>
        </w:rPr>
        <w:t>s</w:t>
      </w:r>
      <w:r w:rsidRPr="001046F2">
        <w:rPr>
          <w:rFonts w:ascii="Times New Roman" w:hAnsi="Times New Roman" w:cs="Times New Roman"/>
          <w:sz w:val="24"/>
        </w:rPr>
        <w:t>; Variables are  (1) frequency of reading newspaper  (2) respondent's occupation  (3) getting permission to go  (4) distance to health facility (5) covered by health insurance  (6) husband occupation  (7) person who usually decides on respondent's health care  (8) husband education level</w:t>
      </w:r>
    </w:p>
    <w:p w:rsidR="00512AC7" w:rsidRDefault="00512AC7" w:rsidP="00512AC7">
      <w:pPr>
        <w:rPr>
          <w:rStyle w:val="Strong"/>
          <w:rFonts w:ascii="Times New Roman" w:hAnsi="Times New Roman" w:cs="Times New Roman"/>
          <w:sz w:val="24"/>
        </w:rPr>
      </w:pPr>
      <w:r>
        <w:rPr>
          <w:rStyle w:val="Strong"/>
          <w:rFonts w:ascii="Times New Roman" w:hAnsi="Times New Roman" w:cs="Times New Roman"/>
          <w:sz w:val="24"/>
        </w:rPr>
        <w:t>Missing Data Management according to guide to DHS statistics</w:t>
      </w:r>
    </w:p>
    <w:p w:rsidR="001F42EB" w:rsidRPr="001F42EB" w:rsidRDefault="001F42EB" w:rsidP="001F42EB">
      <w:pPr>
        <w:spacing w:before="100" w:beforeAutospacing="1" w:after="100" w:afterAutospacing="1" w:line="360" w:lineRule="auto"/>
        <w:jc w:val="both"/>
        <w:rPr>
          <w:rFonts w:ascii="Times New Roman" w:eastAsia="Times New Roman" w:hAnsi="Times New Roman" w:cs="Times New Roman"/>
          <w:sz w:val="24"/>
          <w:szCs w:val="24"/>
        </w:rPr>
      </w:pPr>
      <w:r w:rsidRPr="001F42EB">
        <w:rPr>
          <w:rFonts w:ascii="Times New Roman" w:eastAsia="Times New Roman" w:hAnsi="Times New Roman" w:cs="Times New Roman"/>
          <w:sz w:val="24"/>
          <w:szCs w:val="24"/>
        </w:rPr>
        <w:t>Missing values were managed using approaches consistent with standard Demographic and Health Survey (DHS) analytical guidelines</w:t>
      </w:r>
      <w:r w:rsidR="0082131C">
        <w:rPr>
          <w:rFonts w:ascii="Times New Roman" w:eastAsia="Times New Roman" w:hAnsi="Times New Roman" w:cs="Times New Roman"/>
          <w:sz w:val="24"/>
          <w:szCs w:val="24"/>
        </w:rPr>
        <w:t xml:space="preserve"> </w:t>
      </w:r>
      <w:r w:rsidR="0082131C" w:rsidRPr="0082131C">
        <w:rPr>
          <w:rFonts w:ascii="Times New Roman" w:eastAsia="Times New Roman" w:hAnsi="Times New Roman" w:cs="Times New Roman"/>
          <w:b/>
          <w:sz w:val="24"/>
          <w:szCs w:val="24"/>
        </w:rPr>
        <w:t>(Table 3)</w:t>
      </w:r>
      <w:r w:rsidRPr="001F42EB">
        <w:rPr>
          <w:rFonts w:ascii="Times New Roman" w:eastAsia="Times New Roman" w:hAnsi="Times New Roman" w:cs="Times New Roman"/>
          <w:b/>
          <w:sz w:val="24"/>
          <w:szCs w:val="24"/>
        </w:rPr>
        <w:t>.</w:t>
      </w:r>
      <w:r w:rsidRPr="001F42EB">
        <w:rPr>
          <w:rFonts w:ascii="Times New Roman" w:eastAsia="Times New Roman" w:hAnsi="Times New Roman" w:cs="Times New Roman"/>
          <w:sz w:val="24"/>
          <w:szCs w:val="24"/>
        </w:rPr>
        <w:t xml:space="preserve"> For variables with missing values, the following DHS-based approaches were applied:</w:t>
      </w:r>
    </w:p>
    <w:p w:rsidR="001F42EB" w:rsidRPr="001F42EB" w:rsidRDefault="001F42EB" w:rsidP="00044730">
      <w:pPr>
        <w:numPr>
          <w:ilvl w:val="0"/>
          <w:numId w:val="17"/>
        </w:numPr>
        <w:spacing w:before="100" w:beforeAutospacing="1" w:after="100" w:afterAutospacing="1" w:line="360" w:lineRule="auto"/>
        <w:jc w:val="both"/>
        <w:rPr>
          <w:rFonts w:ascii="Times New Roman" w:eastAsia="Times New Roman" w:hAnsi="Times New Roman" w:cs="Times New Roman"/>
          <w:sz w:val="24"/>
          <w:szCs w:val="24"/>
        </w:rPr>
      </w:pPr>
      <w:r w:rsidRPr="001F42EB">
        <w:rPr>
          <w:rFonts w:ascii="Times New Roman" w:eastAsia="Times New Roman" w:hAnsi="Times New Roman" w:cs="Times New Roman"/>
          <w:b/>
          <w:bCs/>
          <w:sz w:val="24"/>
          <w:szCs w:val="24"/>
        </w:rPr>
        <w:t>Frequency of reading newspapers:</w:t>
      </w:r>
      <w:r w:rsidRPr="001F42EB">
        <w:rPr>
          <w:rFonts w:ascii="Times New Roman" w:eastAsia="Times New Roman" w:hAnsi="Times New Roman" w:cs="Times New Roman"/>
          <w:sz w:val="24"/>
          <w:szCs w:val="24"/>
        </w:rPr>
        <w:t xml:space="preserve"> Missing responses were treated as indicating no newspaper exposure. Consistent with DHS reporting practices for media exposure indicators, missing values were excluded from the numerator but retained in the denominator, effectively classifying them as no exposure.</w:t>
      </w:r>
    </w:p>
    <w:p w:rsidR="001F42EB" w:rsidRPr="001F42EB" w:rsidRDefault="001F42EB" w:rsidP="00F3212F">
      <w:pPr>
        <w:numPr>
          <w:ilvl w:val="0"/>
          <w:numId w:val="17"/>
        </w:numPr>
        <w:spacing w:before="100" w:beforeAutospacing="1" w:after="100" w:afterAutospacing="1" w:line="360" w:lineRule="auto"/>
        <w:jc w:val="both"/>
        <w:rPr>
          <w:rFonts w:ascii="Times New Roman" w:eastAsia="Times New Roman" w:hAnsi="Times New Roman" w:cs="Times New Roman"/>
          <w:sz w:val="24"/>
          <w:szCs w:val="24"/>
        </w:rPr>
      </w:pPr>
      <w:r w:rsidRPr="001F42EB">
        <w:rPr>
          <w:rFonts w:ascii="Times New Roman" w:eastAsia="Times New Roman" w:hAnsi="Times New Roman" w:cs="Times New Roman"/>
          <w:b/>
          <w:bCs/>
          <w:sz w:val="24"/>
          <w:szCs w:val="24"/>
        </w:rPr>
        <w:t>Getting permission to go for medical treatment:</w:t>
      </w:r>
      <w:r w:rsidRPr="001F42EB">
        <w:rPr>
          <w:rFonts w:ascii="Times New Roman" w:eastAsia="Times New Roman" w:hAnsi="Times New Roman" w:cs="Times New Roman"/>
          <w:sz w:val="24"/>
          <w:szCs w:val="24"/>
        </w:rPr>
        <w:t xml:space="preserve"> Missing values were recoded as “not a big problem.” This approach follows DHS conventions for women's perceived barriers to accessing healthcare, whereby missing responses are assumed to indicate the absence of a reported problem.</w:t>
      </w:r>
    </w:p>
    <w:p w:rsidR="001F42EB" w:rsidRPr="001F42EB" w:rsidRDefault="001F42EB" w:rsidP="00F3212F">
      <w:pPr>
        <w:numPr>
          <w:ilvl w:val="0"/>
          <w:numId w:val="17"/>
        </w:numPr>
        <w:spacing w:before="100" w:beforeAutospacing="1" w:after="100" w:afterAutospacing="1" w:line="360" w:lineRule="auto"/>
        <w:jc w:val="both"/>
        <w:rPr>
          <w:rFonts w:ascii="Times New Roman" w:eastAsia="Times New Roman" w:hAnsi="Times New Roman" w:cs="Times New Roman"/>
          <w:sz w:val="24"/>
          <w:szCs w:val="24"/>
        </w:rPr>
      </w:pPr>
      <w:r w:rsidRPr="001F42EB">
        <w:rPr>
          <w:rFonts w:ascii="Times New Roman" w:eastAsia="Times New Roman" w:hAnsi="Times New Roman" w:cs="Times New Roman"/>
          <w:b/>
          <w:bCs/>
          <w:sz w:val="24"/>
          <w:szCs w:val="24"/>
        </w:rPr>
        <w:t>Distance to health facility:</w:t>
      </w:r>
      <w:r w:rsidRPr="001F42EB">
        <w:rPr>
          <w:rFonts w:ascii="Times New Roman" w:eastAsia="Times New Roman" w:hAnsi="Times New Roman" w:cs="Times New Roman"/>
          <w:sz w:val="24"/>
          <w:szCs w:val="24"/>
        </w:rPr>
        <w:t xml:space="preserve"> Missing responses were categorized as “not a big problem,” consistent with DHS reporting guidelines for healthcare access barriers.</w:t>
      </w:r>
    </w:p>
    <w:p w:rsidR="001F42EB" w:rsidRDefault="001F42EB" w:rsidP="00F3212F">
      <w:pPr>
        <w:numPr>
          <w:ilvl w:val="0"/>
          <w:numId w:val="17"/>
        </w:numPr>
        <w:spacing w:before="100" w:beforeAutospacing="1" w:after="100" w:afterAutospacing="1" w:line="360" w:lineRule="auto"/>
        <w:jc w:val="both"/>
        <w:rPr>
          <w:rFonts w:ascii="Times New Roman" w:eastAsia="Times New Roman" w:hAnsi="Times New Roman" w:cs="Times New Roman"/>
          <w:sz w:val="24"/>
          <w:szCs w:val="24"/>
        </w:rPr>
      </w:pPr>
      <w:r w:rsidRPr="001F42EB">
        <w:rPr>
          <w:rFonts w:ascii="Times New Roman" w:eastAsia="Times New Roman" w:hAnsi="Times New Roman" w:cs="Times New Roman"/>
          <w:b/>
          <w:bCs/>
          <w:sz w:val="24"/>
          <w:szCs w:val="24"/>
        </w:rPr>
        <w:t>Covered by health insurance:</w:t>
      </w:r>
      <w:r w:rsidRPr="001F42EB">
        <w:rPr>
          <w:rFonts w:ascii="Times New Roman" w:eastAsia="Times New Roman" w:hAnsi="Times New Roman" w:cs="Times New Roman"/>
          <w:sz w:val="24"/>
          <w:szCs w:val="24"/>
        </w:rPr>
        <w:t xml:space="preserve"> Missing values were treated as indicating no health insurance coverage. Following DHS reporting conventions, respondents with missing information were excluded from the numerator but retained in the denominator when calculating insurance coverage indicators.</w:t>
      </w:r>
    </w:p>
    <w:p w:rsidR="00D256D0" w:rsidRPr="001F42EB" w:rsidRDefault="00D256D0" w:rsidP="00D256D0">
      <w:pPr>
        <w:numPr>
          <w:ilvl w:val="0"/>
          <w:numId w:val="17"/>
        </w:numPr>
        <w:spacing w:before="100" w:beforeAutospacing="1" w:after="100" w:afterAutospacing="1" w:line="360" w:lineRule="auto"/>
        <w:jc w:val="both"/>
        <w:rPr>
          <w:rFonts w:ascii="Times New Roman" w:eastAsia="Times New Roman" w:hAnsi="Times New Roman" w:cs="Times New Roman"/>
          <w:sz w:val="24"/>
          <w:szCs w:val="24"/>
        </w:rPr>
      </w:pPr>
      <w:r w:rsidRPr="001F42EB">
        <w:rPr>
          <w:rFonts w:ascii="Times New Roman" w:eastAsia="Times New Roman" w:hAnsi="Times New Roman" w:cs="Times New Roman"/>
          <w:b/>
          <w:bCs/>
          <w:sz w:val="24"/>
          <w:szCs w:val="24"/>
        </w:rPr>
        <w:t>Husband’s occupation:</w:t>
      </w:r>
      <w:r w:rsidRPr="001F42EB">
        <w:rPr>
          <w:rFonts w:ascii="Times New Roman" w:eastAsia="Times New Roman" w:hAnsi="Times New Roman" w:cs="Times New Roman"/>
          <w:sz w:val="24"/>
          <w:szCs w:val="24"/>
        </w:rPr>
        <w:t xml:space="preserve"> Missing values were classified as “not working,” following DHS conventions where respondents with missing employment information are generally considered not currently employed.</w:t>
      </w:r>
    </w:p>
    <w:p w:rsidR="001F42EB" w:rsidRPr="001F42EB" w:rsidRDefault="001F42EB" w:rsidP="00F3212F">
      <w:pPr>
        <w:numPr>
          <w:ilvl w:val="0"/>
          <w:numId w:val="17"/>
        </w:numPr>
        <w:spacing w:before="100" w:beforeAutospacing="1" w:after="100" w:afterAutospacing="1" w:line="360" w:lineRule="auto"/>
        <w:jc w:val="both"/>
        <w:rPr>
          <w:rFonts w:ascii="Times New Roman" w:eastAsia="Times New Roman" w:hAnsi="Times New Roman" w:cs="Times New Roman"/>
          <w:sz w:val="24"/>
          <w:szCs w:val="24"/>
        </w:rPr>
      </w:pPr>
      <w:r w:rsidRPr="001F42EB">
        <w:rPr>
          <w:rFonts w:ascii="Times New Roman" w:eastAsia="Times New Roman" w:hAnsi="Times New Roman" w:cs="Times New Roman"/>
          <w:b/>
          <w:bCs/>
          <w:sz w:val="24"/>
          <w:szCs w:val="24"/>
        </w:rPr>
        <w:t>Husband’s education level:</w:t>
      </w:r>
      <w:r w:rsidRPr="001F42EB">
        <w:rPr>
          <w:rFonts w:ascii="Times New Roman" w:eastAsia="Times New Roman" w:hAnsi="Times New Roman" w:cs="Times New Roman"/>
          <w:sz w:val="24"/>
          <w:szCs w:val="24"/>
        </w:rPr>
        <w:t xml:space="preserve"> </w:t>
      </w:r>
      <w:r w:rsidR="00F469E2" w:rsidRPr="001F42EB">
        <w:rPr>
          <w:rFonts w:ascii="Times New Roman" w:eastAsia="Times New Roman" w:hAnsi="Times New Roman" w:cs="Times New Roman"/>
          <w:sz w:val="24"/>
          <w:szCs w:val="24"/>
        </w:rPr>
        <w:t xml:space="preserve">Missing values were treated as indicating no </w:t>
      </w:r>
      <w:r w:rsidR="00F469E2">
        <w:rPr>
          <w:rFonts w:ascii="Times New Roman" w:eastAsia="Times New Roman" w:hAnsi="Times New Roman" w:cs="Times New Roman"/>
          <w:sz w:val="24"/>
          <w:szCs w:val="24"/>
        </w:rPr>
        <w:t>education level</w:t>
      </w:r>
      <w:r w:rsidR="00F469E2" w:rsidRPr="001F42EB">
        <w:rPr>
          <w:rFonts w:ascii="Times New Roman" w:eastAsia="Times New Roman" w:hAnsi="Times New Roman" w:cs="Times New Roman"/>
          <w:sz w:val="24"/>
          <w:szCs w:val="24"/>
        </w:rPr>
        <w:t xml:space="preserve">. Following DHS reporting conventions, respondents with missing information were </w:t>
      </w:r>
      <w:r w:rsidR="00F469E2" w:rsidRPr="001F42EB">
        <w:rPr>
          <w:rFonts w:ascii="Times New Roman" w:eastAsia="Times New Roman" w:hAnsi="Times New Roman" w:cs="Times New Roman"/>
          <w:sz w:val="24"/>
          <w:szCs w:val="24"/>
        </w:rPr>
        <w:lastRenderedPageBreak/>
        <w:t>excluded from the numerator but retained in the denominator when calculatin</w:t>
      </w:r>
      <w:r w:rsidR="00F469E2">
        <w:rPr>
          <w:rFonts w:ascii="Times New Roman" w:eastAsia="Times New Roman" w:hAnsi="Times New Roman" w:cs="Times New Roman"/>
          <w:sz w:val="24"/>
          <w:szCs w:val="24"/>
        </w:rPr>
        <w:t>g education level indicators</w:t>
      </w:r>
      <w:r w:rsidRPr="001F42EB">
        <w:rPr>
          <w:rFonts w:ascii="Times New Roman" w:eastAsia="Times New Roman" w:hAnsi="Times New Roman" w:cs="Times New Roman"/>
          <w:sz w:val="24"/>
          <w:szCs w:val="24"/>
        </w:rPr>
        <w:t>.</w:t>
      </w:r>
    </w:p>
    <w:p w:rsidR="001F42EB" w:rsidRPr="001F42EB" w:rsidRDefault="001F42EB" w:rsidP="00F3212F">
      <w:pPr>
        <w:numPr>
          <w:ilvl w:val="0"/>
          <w:numId w:val="17"/>
        </w:numPr>
        <w:spacing w:before="100" w:beforeAutospacing="1" w:after="100" w:afterAutospacing="1" w:line="360" w:lineRule="auto"/>
        <w:jc w:val="both"/>
        <w:rPr>
          <w:rFonts w:ascii="Times New Roman" w:eastAsia="Times New Roman" w:hAnsi="Times New Roman" w:cs="Times New Roman"/>
          <w:sz w:val="24"/>
          <w:szCs w:val="24"/>
        </w:rPr>
      </w:pPr>
      <w:r w:rsidRPr="001F42EB">
        <w:rPr>
          <w:rFonts w:ascii="Times New Roman" w:eastAsia="Times New Roman" w:hAnsi="Times New Roman" w:cs="Times New Roman"/>
          <w:b/>
          <w:bCs/>
          <w:sz w:val="24"/>
          <w:szCs w:val="24"/>
        </w:rPr>
        <w:t>Respondent’s occupation:</w:t>
      </w:r>
      <w:r w:rsidRPr="001F42EB">
        <w:rPr>
          <w:rFonts w:ascii="Times New Roman" w:eastAsia="Times New Roman" w:hAnsi="Times New Roman" w:cs="Times New Roman"/>
          <w:sz w:val="24"/>
          <w:szCs w:val="24"/>
        </w:rPr>
        <w:t xml:space="preserve"> Missing values were classified as “not working,” following DHS conventions where respondents with missing employment information are generally considered not currently employed.</w:t>
      </w:r>
    </w:p>
    <w:p w:rsidR="001F42EB" w:rsidRPr="001F42EB" w:rsidRDefault="001F42EB" w:rsidP="00F3212F">
      <w:pPr>
        <w:numPr>
          <w:ilvl w:val="0"/>
          <w:numId w:val="17"/>
        </w:numPr>
        <w:spacing w:before="100" w:beforeAutospacing="1" w:after="100" w:afterAutospacing="1" w:line="360" w:lineRule="auto"/>
        <w:jc w:val="both"/>
        <w:rPr>
          <w:rFonts w:ascii="Times New Roman" w:eastAsia="Times New Roman" w:hAnsi="Times New Roman" w:cs="Times New Roman"/>
          <w:sz w:val="24"/>
          <w:szCs w:val="24"/>
        </w:rPr>
      </w:pPr>
      <w:r w:rsidRPr="001F42EB">
        <w:rPr>
          <w:rFonts w:ascii="Times New Roman" w:eastAsia="Times New Roman" w:hAnsi="Times New Roman" w:cs="Times New Roman"/>
          <w:b/>
          <w:bCs/>
          <w:sz w:val="24"/>
          <w:szCs w:val="24"/>
        </w:rPr>
        <w:t>Person who usually decides on respondent’s health care:</w:t>
      </w:r>
      <w:r w:rsidRPr="001F42EB">
        <w:rPr>
          <w:rFonts w:ascii="Times New Roman" w:eastAsia="Times New Roman" w:hAnsi="Times New Roman" w:cs="Times New Roman"/>
          <w:sz w:val="24"/>
          <w:szCs w:val="24"/>
        </w:rPr>
        <w:t xml:space="preserve"> Missing responses were categorized as indicating no participation in healthcare decision-making. This approach is consistent with DHS reporting practices for women's empowerment and decision-making indicators, where missing responses are assumed to represent non-involvement in household decisions.</w:t>
      </w:r>
    </w:p>
    <w:p w:rsidR="001F42EB" w:rsidRDefault="001F42EB" w:rsidP="00B924BF">
      <w:pPr>
        <w:spacing w:before="100" w:beforeAutospacing="1" w:after="100" w:afterAutospacing="1" w:line="360" w:lineRule="auto"/>
        <w:jc w:val="both"/>
        <w:rPr>
          <w:rFonts w:ascii="Times New Roman" w:eastAsia="Times New Roman" w:hAnsi="Times New Roman" w:cs="Times New Roman"/>
          <w:sz w:val="24"/>
          <w:szCs w:val="24"/>
        </w:rPr>
      </w:pPr>
      <w:r w:rsidRPr="001F42EB">
        <w:rPr>
          <w:rFonts w:ascii="Times New Roman" w:eastAsia="Times New Roman" w:hAnsi="Times New Roman" w:cs="Times New Roman"/>
          <w:sz w:val="24"/>
          <w:szCs w:val="24"/>
        </w:rPr>
        <w:t>Given the relatively low proportion of missing data across variables (all &lt;5%), a separate mi</w:t>
      </w:r>
      <w:r w:rsidR="00B924BF">
        <w:rPr>
          <w:rFonts w:ascii="Times New Roman" w:eastAsia="Times New Roman" w:hAnsi="Times New Roman" w:cs="Times New Roman"/>
          <w:sz w:val="24"/>
          <w:szCs w:val="24"/>
        </w:rPr>
        <w:t>ssing category was not created.</w:t>
      </w:r>
    </w:p>
    <w:p w:rsidR="0082131C" w:rsidRPr="0082131C" w:rsidRDefault="0082131C" w:rsidP="0082131C">
      <w:pPr>
        <w:rPr>
          <w:rFonts w:ascii="Times New Roman" w:hAnsi="Times New Roman" w:cs="Times New Roman"/>
          <w:sz w:val="24"/>
        </w:rPr>
      </w:pPr>
      <w:r>
        <w:rPr>
          <w:rFonts w:ascii="Times New Roman" w:hAnsi="Times New Roman" w:cs="Times New Roman"/>
          <w:b/>
          <w:sz w:val="24"/>
        </w:rPr>
        <w:t>Table 3</w:t>
      </w:r>
      <w:r w:rsidRPr="00957EE0">
        <w:rPr>
          <w:rFonts w:ascii="Times New Roman" w:hAnsi="Times New Roman" w:cs="Times New Roman"/>
          <w:b/>
          <w:sz w:val="24"/>
        </w:rPr>
        <w:t>:</w:t>
      </w:r>
      <w:r>
        <w:rPr>
          <w:rFonts w:ascii="Times New Roman" w:hAnsi="Times New Roman" w:cs="Times New Roman"/>
          <w:sz w:val="24"/>
        </w:rPr>
        <w:t xml:space="preserve"> Missing data management according to guide to DHS statistics</w:t>
      </w:r>
    </w:p>
    <w:tbl>
      <w:tblPr>
        <w:tblStyle w:val="LightShading"/>
        <w:tblW w:w="0" w:type="auto"/>
        <w:tblLook w:val="04A0" w:firstRow="1" w:lastRow="0" w:firstColumn="1" w:lastColumn="0" w:noHBand="0" w:noVBand="1"/>
      </w:tblPr>
      <w:tblGrid>
        <w:gridCol w:w="2988"/>
        <w:gridCol w:w="1017"/>
        <w:gridCol w:w="1143"/>
        <w:gridCol w:w="1440"/>
        <w:gridCol w:w="2988"/>
      </w:tblGrid>
      <w:tr w:rsidR="000238F9" w:rsidRPr="00C10AA7" w:rsidTr="00CF6E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shd w:val="clear" w:color="auto" w:fill="auto"/>
            <w:hideMark/>
          </w:tcPr>
          <w:p w:rsidR="000238F9" w:rsidRPr="00C10AA7" w:rsidRDefault="000238F9" w:rsidP="00421FCD">
            <w:pPr>
              <w:spacing w:line="360" w:lineRule="auto"/>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Variable</w:t>
            </w:r>
          </w:p>
        </w:tc>
        <w:tc>
          <w:tcPr>
            <w:tcW w:w="1017" w:type="dxa"/>
            <w:shd w:val="clear" w:color="auto" w:fill="auto"/>
            <w:hideMark/>
          </w:tcPr>
          <w:p w:rsidR="000238F9" w:rsidRPr="00C10AA7" w:rsidRDefault="000238F9" w:rsidP="00421FCD">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Missing</w:t>
            </w:r>
          </w:p>
        </w:tc>
        <w:tc>
          <w:tcPr>
            <w:tcW w:w="1143" w:type="dxa"/>
            <w:shd w:val="clear" w:color="auto" w:fill="auto"/>
            <w:hideMark/>
          </w:tcPr>
          <w:p w:rsidR="000238F9" w:rsidRPr="00C10AA7" w:rsidRDefault="000238F9" w:rsidP="00421FCD">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Total</w:t>
            </w:r>
          </w:p>
        </w:tc>
        <w:tc>
          <w:tcPr>
            <w:tcW w:w="1440" w:type="dxa"/>
            <w:shd w:val="clear" w:color="auto" w:fill="auto"/>
            <w:hideMark/>
          </w:tcPr>
          <w:p w:rsidR="000238F9" w:rsidRPr="00C10AA7" w:rsidRDefault="000238F9" w:rsidP="00421FCD">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Percent Missing</w:t>
            </w:r>
          </w:p>
        </w:tc>
        <w:tc>
          <w:tcPr>
            <w:tcW w:w="2988" w:type="dxa"/>
            <w:shd w:val="clear" w:color="auto" w:fill="auto"/>
          </w:tcPr>
          <w:p w:rsidR="000238F9" w:rsidRPr="00C10AA7" w:rsidRDefault="000238F9" w:rsidP="00421FCD">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4"/>
                <w:szCs w:val="24"/>
              </w:rPr>
            </w:pPr>
            <w:r w:rsidRPr="0064707B">
              <w:rPr>
                <w:rFonts w:ascii="Times New Roman" w:eastAsia="Times New Roman" w:hAnsi="Times New Roman" w:cs="Times New Roman"/>
                <w:sz w:val="24"/>
                <w:szCs w:val="24"/>
              </w:rPr>
              <w:t>Missing Data Management (DHS Guide)</w:t>
            </w:r>
          </w:p>
        </w:tc>
      </w:tr>
      <w:tr w:rsidR="000238F9" w:rsidRPr="00C10AA7" w:rsidTr="00CF6E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shd w:val="clear" w:color="auto" w:fill="auto"/>
            <w:hideMark/>
          </w:tcPr>
          <w:p w:rsidR="000238F9" w:rsidRPr="00C10AA7" w:rsidRDefault="000238F9" w:rsidP="00421FCD">
            <w:pPr>
              <w:spacing w:line="360" w:lineRule="auto"/>
              <w:rPr>
                <w:rFonts w:ascii="Times New Roman" w:eastAsia="Times New Roman" w:hAnsi="Times New Roman" w:cs="Times New Roman"/>
                <w:b w:val="0"/>
                <w:color w:val="auto"/>
                <w:sz w:val="24"/>
                <w:szCs w:val="24"/>
              </w:rPr>
            </w:pPr>
            <w:r w:rsidRPr="00C10AA7">
              <w:rPr>
                <w:rFonts w:ascii="Times New Roman" w:eastAsia="Times New Roman" w:hAnsi="Times New Roman" w:cs="Times New Roman"/>
                <w:b w:val="0"/>
                <w:color w:val="auto"/>
                <w:sz w:val="24"/>
                <w:szCs w:val="24"/>
              </w:rPr>
              <w:t>Place of residence</w:t>
            </w:r>
          </w:p>
        </w:tc>
        <w:tc>
          <w:tcPr>
            <w:tcW w:w="1017" w:type="dxa"/>
            <w:shd w:val="clear" w:color="auto" w:fill="auto"/>
            <w:hideMark/>
          </w:tcPr>
          <w:p w:rsidR="000238F9" w:rsidRPr="00C10AA7" w:rsidRDefault="000238F9" w:rsidP="00421FC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w:t>
            </w:r>
          </w:p>
        </w:tc>
        <w:tc>
          <w:tcPr>
            <w:tcW w:w="1143" w:type="dxa"/>
            <w:shd w:val="clear" w:color="auto" w:fill="auto"/>
            <w:hideMark/>
          </w:tcPr>
          <w:p w:rsidR="000238F9" w:rsidRPr="00C10AA7" w:rsidRDefault="000238F9" w:rsidP="00421FC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bCs/>
                <w:color w:val="auto"/>
                <w:sz w:val="24"/>
                <w:szCs w:val="24"/>
              </w:rPr>
              <w:t>200,935</w:t>
            </w:r>
          </w:p>
        </w:tc>
        <w:tc>
          <w:tcPr>
            <w:tcW w:w="1440" w:type="dxa"/>
            <w:shd w:val="clear" w:color="auto" w:fill="auto"/>
            <w:hideMark/>
          </w:tcPr>
          <w:p w:rsidR="000238F9" w:rsidRPr="00C10AA7" w:rsidRDefault="000238F9" w:rsidP="00421FC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0.00</w:t>
            </w:r>
          </w:p>
        </w:tc>
        <w:tc>
          <w:tcPr>
            <w:tcW w:w="2988" w:type="dxa"/>
            <w:shd w:val="clear" w:color="auto" w:fill="auto"/>
          </w:tcPr>
          <w:p w:rsidR="000238F9" w:rsidRPr="00C10AA7" w:rsidRDefault="000238F9" w:rsidP="00421FC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No missing values</w:t>
            </w:r>
          </w:p>
        </w:tc>
      </w:tr>
      <w:tr w:rsidR="000238F9" w:rsidRPr="00C10AA7" w:rsidTr="00CF6E7C">
        <w:tc>
          <w:tcPr>
            <w:cnfStyle w:val="001000000000" w:firstRow="0" w:lastRow="0" w:firstColumn="1" w:lastColumn="0" w:oddVBand="0" w:evenVBand="0" w:oddHBand="0" w:evenHBand="0" w:firstRowFirstColumn="0" w:firstRowLastColumn="0" w:lastRowFirstColumn="0" w:lastRowLastColumn="0"/>
            <w:tcW w:w="2988" w:type="dxa"/>
            <w:shd w:val="clear" w:color="auto" w:fill="auto"/>
          </w:tcPr>
          <w:p w:rsidR="000238F9" w:rsidRPr="00C10AA7" w:rsidRDefault="000238F9" w:rsidP="00421FCD">
            <w:pPr>
              <w:spacing w:line="360" w:lineRule="auto"/>
              <w:rPr>
                <w:rFonts w:ascii="Times New Roman" w:eastAsia="Times New Roman" w:hAnsi="Times New Roman" w:cs="Times New Roman"/>
                <w:b w:val="0"/>
                <w:color w:val="auto"/>
                <w:sz w:val="24"/>
                <w:szCs w:val="24"/>
              </w:rPr>
            </w:pPr>
            <w:r w:rsidRPr="00C10AA7">
              <w:rPr>
                <w:rFonts w:ascii="Times New Roman" w:eastAsia="Times New Roman" w:hAnsi="Times New Roman" w:cs="Times New Roman"/>
                <w:b w:val="0"/>
                <w:color w:val="auto"/>
                <w:sz w:val="24"/>
                <w:szCs w:val="24"/>
              </w:rPr>
              <w:t>Marital status</w:t>
            </w:r>
          </w:p>
        </w:tc>
        <w:tc>
          <w:tcPr>
            <w:tcW w:w="1017" w:type="dxa"/>
            <w:shd w:val="clear" w:color="auto" w:fill="auto"/>
          </w:tcPr>
          <w:p w:rsidR="000238F9" w:rsidRPr="00C10AA7" w:rsidRDefault="000238F9" w:rsidP="00421FC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w:t>
            </w:r>
          </w:p>
        </w:tc>
        <w:tc>
          <w:tcPr>
            <w:tcW w:w="1143" w:type="dxa"/>
            <w:shd w:val="clear" w:color="auto" w:fill="auto"/>
          </w:tcPr>
          <w:p w:rsidR="000238F9" w:rsidRPr="00C10AA7" w:rsidRDefault="000238F9" w:rsidP="00421FC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bCs/>
                <w:color w:val="auto"/>
                <w:sz w:val="24"/>
                <w:szCs w:val="24"/>
              </w:rPr>
              <w:t>200,935</w:t>
            </w:r>
          </w:p>
        </w:tc>
        <w:tc>
          <w:tcPr>
            <w:tcW w:w="1440" w:type="dxa"/>
            <w:shd w:val="clear" w:color="auto" w:fill="auto"/>
          </w:tcPr>
          <w:p w:rsidR="000238F9" w:rsidRPr="00C10AA7" w:rsidRDefault="000238F9" w:rsidP="00421FC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0.00</w:t>
            </w:r>
          </w:p>
        </w:tc>
        <w:tc>
          <w:tcPr>
            <w:tcW w:w="2988" w:type="dxa"/>
            <w:shd w:val="clear" w:color="auto" w:fill="auto"/>
          </w:tcPr>
          <w:p w:rsidR="000238F9" w:rsidRPr="00C10AA7" w:rsidRDefault="000238F9" w:rsidP="00421FC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No missing values</w:t>
            </w:r>
          </w:p>
        </w:tc>
      </w:tr>
      <w:tr w:rsidR="000238F9" w:rsidRPr="00C10AA7" w:rsidTr="00CF6E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shd w:val="clear" w:color="auto" w:fill="auto"/>
            <w:hideMark/>
          </w:tcPr>
          <w:p w:rsidR="000238F9" w:rsidRPr="00C10AA7" w:rsidRDefault="000238F9" w:rsidP="00421FCD">
            <w:pPr>
              <w:spacing w:line="360" w:lineRule="auto"/>
              <w:rPr>
                <w:rFonts w:ascii="Times New Roman" w:eastAsia="Times New Roman" w:hAnsi="Times New Roman" w:cs="Times New Roman"/>
                <w:b w:val="0"/>
                <w:color w:val="auto"/>
                <w:sz w:val="24"/>
                <w:szCs w:val="24"/>
              </w:rPr>
            </w:pPr>
            <w:r w:rsidRPr="00C10AA7">
              <w:rPr>
                <w:rFonts w:ascii="Times New Roman" w:eastAsia="Times New Roman" w:hAnsi="Times New Roman" w:cs="Times New Roman"/>
                <w:b w:val="0"/>
                <w:color w:val="auto"/>
                <w:sz w:val="24"/>
                <w:szCs w:val="24"/>
              </w:rPr>
              <w:t>Women education level</w:t>
            </w:r>
          </w:p>
        </w:tc>
        <w:tc>
          <w:tcPr>
            <w:tcW w:w="1017" w:type="dxa"/>
            <w:shd w:val="clear" w:color="auto" w:fill="auto"/>
            <w:hideMark/>
          </w:tcPr>
          <w:p w:rsidR="000238F9" w:rsidRPr="00C10AA7" w:rsidRDefault="000238F9" w:rsidP="00421FC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w:t>
            </w:r>
          </w:p>
        </w:tc>
        <w:tc>
          <w:tcPr>
            <w:tcW w:w="1143" w:type="dxa"/>
            <w:shd w:val="clear" w:color="auto" w:fill="auto"/>
            <w:hideMark/>
          </w:tcPr>
          <w:p w:rsidR="000238F9" w:rsidRPr="00C10AA7" w:rsidRDefault="000238F9" w:rsidP="00421FC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bCs/>
                <w:color w:val="auto"/>
                <w:sz w:val="24"/>
                <w:szCs w:val="24"/>
              </w:rPr>
              <w:t>200,935</w:t>
            </w:r>
          </w:p>
        </w:tc>
        <w:tc>
          <w:tcPr>
            <w:tcW w:w="1440" w:type="dxa"/>
            <w:shd w:val="clear" w:color="auto" w:fill="auto"/>
            <w:hideMark/>
          </w:tcPr>
          <w:p w:rsidR="000238F9" w:rsidRPr="00C10AA7" w:rsidRDefault="000238F9" w:rsidP="00421FC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0.00</w:t>
            </w:r>
          </w:p>
        </w:tc>
        <w:tc>
          <w:tcPr>
            <w:tcW w:w="2988" w:type="dxa"/>
            <w:shd w:val="clear" w:color="auto" w:fill="auto"/>
          </w:tcPr>
          <w:p w:rsidR="000238F9" w:rsidRPr="00C10AA7" w:rsidRDefault="000238F9" w:rsidP="00421FC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No missing values</w:t>
            </w:r>
          </w:p>
        </w:tc>
      </w:tr>
      <w:tr w:rsidR="000238F9" w:rsidRPr="00C10AA7" w:rsidTr="00CF6E7C">
        <w:tc>
          <w:tcPr>
            <w:cnfStyle w:val="001000000000" w:firstRow="0" w:lastRow="0" w:firstColumn="1" w:lastColumn="0" w:oddVBand="0" w:evenVBand="0" w:oddHBand="0" w:evenHBand="0" w:firstRowFirstColumn="0" w:firstRowLastColumn="0" w:lastRowFirstColumn="0" w:lastRowLastColumn="0"/>
            <w:tcW w:w="2988" w:type="dxa"/>
            <w:shd w:val="clear" w:color="auto" w:fill="auto"/>
            <w:hideMark/>
          </w:tcPr>
          <w:p w:rsidR="000238F9" w:rsidRPr="00C10AA7" w:rsidRDefault="000238F9" w:rsidP="00421FCD">
            <w:pPr>
              <w:spacing w:line="360" w:lineRule="auto"/>
              <w:rPr>
                <w:rFonts w:ascii="Times New Roman" w:eastAsia="Times New Roman" w:hAnsi="Times New Roman" w:cs="Times New Roman"/>
                <w:b w:val="0"/>
                <w:color w:val="auto"/>
                <w:sz w:val="24"/>
                <w:szCs w:val="24"/>
              </w:rPr>
            </w:pPr>
            <w:r w:rsidRPr="00C10AA7">
              <w:rPr>
                <w:rFonts w:ascii="Times New Roman" w:eastAsia="Times New Roman" w:hAnsi="Times New Roman" w:cs="Times New Roman"/>
                <w:b w:val="0"/>
                <w:color w:val="auto"/>
                <w:sz w:val="24"/>
                <w:szCs w:val="24"/>
              </w:rPr>
              <w:t>Sex of household head</w:t>
            </w:r>
          </w:p>
        </w:tc>
        <w:tc>
          <w:tcPr>
            <w:tcW w:w="1017" w:type="dxa"/>
            <w:shd w:val="clear" w:color="auto" w:fill="auto"/>
            <w:hideMark/>
          </w:tcPr>
          <w:p w:rsidR="000238F9" w:rsidRPr="00C10AA7" w:rsidRDefault="000238F9" w:rsidP="00421FC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w:t>
            </w:r>
          </w:p>
        </w:tc>
        <w:tc>
          <w:tcPr>
            <w:tcW w:w="1143" w:type="dxa"/>
            <w:shd w:val="clear" w:color="auto" w:fill="auto"/>
            <w:hideMark/>
          </w:tcPr>
          <w:p w:rsidR="000238F9" w:rsidRPr="00C10AA7" w:rsidRDefault="000238F9" w:rsidP="00421FC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bCs/>
                <w:color w:val="auto"/>
                <w:sz w:val="24"/>
                <w:szCs w:val="24"/>
              </w:rPr>
              <w:t>200,935</w:t>
            </w:r>
          </w:p>
        </w:tc>
        <w:tc>
          <w:tcPr>
            <w:tcW w:w="1440" w:type="dxa"/>
            <w:shd w:val="clear" w:color="auto" w:fill="auto"/>
            <w:hideMark/>
          </w:tcPr>
          <w:p w:rsidR="000238F9" w:rsidRPr="00C10AA7" w:rsidRDefault="000238F9" w:rsidP="00421FC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0.00</w:t>
            </w:r>
          </w:p>
        </w:tc>
        <w:tc>
          <w:tcPr>
            <w:tcW w:w="2988" w:type="dxa"/>
            <w:shd w:val="clear" w:color="auto" w:fill="auto"/>
          </w:tcPr>
          <w:p w:rsidR="000238F9" w:rsidRPr="00C10AA7" w:rsidRDefault="000238F9" w:rsidP="00421FC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No missing values</w:t>
            </w:r>
          </w:p>
        </w:tc>
      </w:tr>
      <w:tr w:rsidR="000238F9" w:rsidRPr="00C10AA7" w:rsidTr="00CF6E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shd w:val="clear" w:color="auto" w:fill="auto"/>
            <w:hideMark/>
          </w:tcPr>
          <w:p w:rsidR="000238F9" w:rsidRPr="00C10AA7" w:rsidRDefault="000238F9" w:rsidP="00421FCD">
            <w:pPr>
              <w:spacing w:line="360" w:lineRule="auto"/>
              <w:rPr>
                <w:rFonts w:ascii="Times New Roman" w:eastAsia="Times New Roman" w:hAnsi="Times New Roman" w:cs="Times New Roman"/>
                <w:b w:val="0"/>
                <w:color w:val="auto"/>
                <w:sz w:val="24"/>
                <w:szCs w:val="24"/>
              </w:rPr>
            </w:pPr>
            <w:r w:rsidRPr="00C10AA7">
              <w:rPr>
                <w:rFonts w:ascii="Times New Roman" w:hAnsi="Times New Roman" w:cs="Times New Roman"/>
                <w:b w:val="0"/>
                <w:color w:val="auto"/>
                <w:sz w:val="24"/>
                <w:szCs w:val="24"/>
              </w:rPr>
              <w:t>Frequency of reading newspapers</w:t>
            </w:r>
          </w:p>
        </w:tc>
        <w:tc>
          <w:tcPr>
            <w:tcW w:w="1017" w:type="dxa"/>
            <w:shd w:val="clear" w:color="auto" w:fill="auto"/>
            <w:hideMark/>
          </w:tcPr>
          <w:p w:rsidR="000238F9" w:rsidRPr="00C10AA7" w:rsidRDefault="000238F9" w:rsidP="00421FC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3</w:t>
            </w:r>
          </w:p>
        </w:tc>
        <w:tc>
          <w:tcPr>
            <w:tcW w:w="1143" w:type="dxa"/>
            <w:shd w:val="clear" w:color="auto" w:fill="auto"/>
            <w:hideMark/>
          </w:tcPr>
          <w:p w:rsidR="000238F9" w:rsidRPr="00C10AA7" w:rsidRDefault="000238F9" w:rsidP="00421FC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bCs/>
                <w:color w:val="auto"/>
                <w:sz w:val="24"/>
                <w:szCs w:val="24"/>
              </w:rPr>
              <w:t>200,935</w:t>
            </w:r>
          </w:p>
        </w:tc>
        <w:tc>
          <w:tcPr>
            <w:tcW w:w="1440" w:type="dxa"/>
            <w:shd w:val="clear" w:color="auto" w:fill="auto"/>
            <w:hideMark/>
          </w:tcPr>
          <w:p w:rsidR="000238F9" w:rsidRPr="000238F9" w:rsidRDefault="000238F9" w:rsidP="00421FC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0238F9">
              <w:rPr>
                <w:rFonts w:ascii="Times New Roman" w:hAnsi="Times New Roman" w:cs="Times New Roman"/>
                <w:sz w:val="24"/>
              </w:rPr>
              <w:t>0.0015</w:t>
            </w:r>
          </w:p>
        </w:tc>
        <w:tc>
          <w:tcPr>
            <w:tcW w:w="2988" w:type="dxa"/>
            <w:shd w:val="clear" w:color="auto" w:fill="auto"/>
          </w:tcPr>
          <w:p w:rsidR="000238F9" w:rsidRDefault="00F3212F" w:rsidP="00421FCD">
            <w:pPr>
              <w:spacing w:line="360" w:lineRule="auto"/>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cs="Times New Roman"/>
                <w:sz w:val="24"/>
                <w:szCs w:val="24"/>
              </w:rPr>
              <w:t>M</w:t>
            </w:r>
            <w:r w:rsidRPr="001F42EB">
              <w:rPr>
                <w:rFonts w:ascii="Times New Roman" w:eastAsia="Times New Roman" w:hAnsi="Times New Roman" w:cs="Times New Roman"/>
                <w:sz w:val="24"/>
                <w:szCs w:val="24"/>
              </w:rPr>
              <w:t>issing values were excluded from the numerator but retained in the denominator</w:t>
            </w:r>
          </w:p>
        </w:tc>
      </w:tr>
      <w:tr w:rsidR="000238F9" w:rsidRPr="00C10AA7" w:rsidTr="00CF6E7C">
        <w:tc>
          <w:tcPr>
            <w:cnfStyle w:val="001000000000" w:firstRow="0" w:lastRow="0" w:firstColumn="1" w:lastColumn="0" w:oddVBand="0" w:evenVBand="0" w:oddHBand="0" w:evenHBand="0" w:firstRowFirstColumn="0" w:firstRowLastColumn="0" w:lastRowFirstColumn="0" w:lastRowLastColumn="0"/>
            <w:tcW w:w="2988" w:type="dxa"/>
            <w:shd w:val="clear" w:color="auto" w:fill="auto"/>
            <w:hideMark/>
          </w:tcPr>
          <w:p w:rsidR="000238F9" w:rsidRPr="00C10AA7" w:rsidRDefault="000238F9" w:rsidP="00421FCD">
            <w:pPr>
              <w:spacing w:line="360" w:lineRule="auto"/>
              <w:rPr>
                <w:rFonts w:ascii="Times New Roman" w:eastAsia="Times New Roman" w:hAnsi="Times New Roman" w:cs="Times New Roman"/>
                <w:b w:val="0"/>
                <w:color w:val="auto"/>
                <w:sz w:val="24"/>
                <w:szCs w:val="24"/>
              </w:rPr>
            </w:pPr>
            <w:r w:rsidRPr="00C10AA7">
              <w:rPr>
                <w:rFonts w:ascii="Times New Roman" w:eastAsia="Times New Roman" w:hAnsi="Times New Roman" w:cs="Times New Roman"/>
                <w:b w:val="0"/>
                <w:color w:val="auto"/>
                <w:sz w:val="24"/>
                <w:szCs w:val="24"/>
              </w:rPr>
              <w:t>Frequency of listening to radio</w:t>
            </w:r>
          </w:p>
        </w:tc>
        <w:tc>
          <w:tcPr>
            <w:tcW w:w="1017" w:type="dxa"/>
            <w:shd w:val="clear" w:color="auto" w:fill="auto"/>
            <w:hideMark/>
          </w:tcPr>
          <w:p w:rsidR="000238F9" w:rsidRPr="00C10AA7" w:rsidRDefault="000238F9" w:rsidP="00421FC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w:t>
            </w:r>
          </w:p>
        </w:tc>
        <w:tc>
          <w:tcPr>
            <w:tcW w:w="1143" w:type="dxa"/>
            <w:shd w:val="clear" w:color="auto" w:fill="auto"/>
            <w:hideMark/>
          </w:tcPr>
          <w:p w:rsidR="000238F9" w:rsidRPr="00C10AA7" w:rsidRDefault="000238F9" w:rsidP="00421FC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bCs/>
                <w:color w:val="auto"/>
                <w:sz w:val="24"/>
                <w:szCs w:val="24"/>
              </w:rPr>
              <w:t>200,935</w:t>
            </w:r>
          </w:p>
        </w:tc>
        <w:tc>
          <w:tcPr>
            <w:tcW w:w="1440" w:type="dxa"/>
            <w:shd w:val="clear" w:color="auto" w:fill="auto"/>
            <w:hideMark/>
          </w:tcPr>
          <w:p w:rsidR="000238F9" w:rsidRPr="00C10AA7" w:rsidRDefault="000238F9" w:rsidP="00421FC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0.00</w:t>
            </w:r>
          </w:p>
        </w:tc>
        <w:tc>
          <w:tcPr>
            <w:tcW w:w="2988" w:type="dxa"/>
            <w:shd w:val="clear" w:color="auto" w:fill="auto"/>
          </w:tcPr>
          <w:p w:rsidR="000238F9" w:rsidRPr="00C10AA7" w:rsidRDefault="000238F9" w:rsidP="00421FC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No missing values</w:t>
            </w:r>
          </w:p>
        </w:tc>
      </w:tr>
      <w:tr w:rsidR="000238F9" w:rsidRPr="00C10AA7" w:rsidTr="00CF6E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shd w:val="clear" w:color="auto" w:fill="auto"/>
            <w:hideMark/>
          </w:tcPr>
          <w:p w:rsidR="000238F9" w:rsidRPr="00C10AA7" w:rsidRDefault="000238F9" w:rsidP="00421FCD">
            <w:pPr>
              <w:spacing w:line="360" w:lineRule="auto"/>
              <w:rPr>
                <w:rFonts w:ascii="Times New Roman" w:eastAsia="Times New Roman" w:hAnsi="Times New Roman" w:cs="Times New Roman"/>
                <w:b w:val="0"/>
                <w:color w:val="auto"/>
                <w:sz w:val="24"/>
                <w:szCs w:val="24"/>
              </w:rPr>
            </w:pPr>
            <w:r w:rsidRPr="00C10AA7">
              <w:rPr>
                <w:rFonts w:ascii="Times New Roman" w:eastAsia="Times New Roman" w:hAnsi="Times New Roman" w:cs="Times New Roman"/>
                <w:b w:val="0"/>
                <w:color w:val="auto"/>
                <w:sz w:val="24"/>
                <w:szCs w:val="24"/>
              </w:rPr>
              <w:t>Frequency of watching television</w:t>
            </w:r>
          </w:p>
        </w:tc>
        <w:tc>
          <w:tcPr>
            <w:tcW w:w="1017" w:type="dxa"/>
            <w:shd w:val="clear" w:color="auto" w:fill="auto"/>
            <w:hideMark/>
          </w:tcPr>
          <w:p w:rsidR="000238F9" w:rsidRPr="00C10AA7" w:rsidRDefault="000238F9" w:rsidP="00421FC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w:t>
            </w:r>
          </w:p>
        </w:tc>
        <w:tc>
          <w:tcPr>
            <w:tcW w:w="1143" w:type="dxa"/>
            <w:shd w:val="clear" w:color="auto" w:fill="auto"/>
            <w:hideMark/>
          </w:tcPr>
          <w:p w:rsidR="000238F9" w:rsidRPr="00C10AA7" w:rsidRDefault="000238F9" w:rsidP="00421FC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bCs/>
                <w:color w:val="auto"/>
                <w:sz w:val="24"/>
                <w:szCs w:val="24"/>
              </w:rPr>
              <w:t>200,935</w:t>
            </w:r>
          </w:p>
        </w:tc>
        <w:tc>
          <w:tcPr>
            <w:tcW w:w="1440" w:type="dxa"/>
            <w:shd w:val="clear" w:color="auto" w:fill="auto"/>
            <w:hideMark/>
          </w:tcPr>
          <w:p w:rsidR="000238F9" w:rsidRPr="00C10AA7" w:rsidRDefault="000238F9" w:rsidP="00421FC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0.00</w:t>
            </w:r>
          </w:p>
        </w:tc>
        <w:tc>
          <w:tcPr>
            <w:tcW w:w="2988" w:type="dxa"/>
            <w:shd w:val="clear" w:color="auto" w:fill="auto"/>
          </w:tcPr>
          <w:p w:rsidR="000238F9" w:rsidRPr="00C10AA7" w:rsidRDefault="000238F9" w:rsidP="00421FC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No missing values</w:t>
            </w:r>
          </w:p>
        </w:tc>
      </w:tr>
      <w:tr w:rsidR="000238F9" w:rsidRPr="00C10AA7" w:rsidTr="00CF6E7C">
        <w:tc>
          <w:tcPr>
            <w:cnfStyle w:val="001000000000" w:firstRow="0" w:lastRow="0" w:firstColumn="1" w:lastColumn="0" w:oddVBand="0" w:evenVBand="0" w:oddHBand="0" w:evenHBand="0" w:firstRowFirstColumn="0" w:firstRowLastColumn="0" w:lastRowFirstColumn="0" w:lastRowLastColumn="0"/>
            <w:tcW w:w="2988" w:type="dxa"/>
            <w:shd w:val="clear" w:color="auto" w:fill="auto"/>
            <w:hideMark/>
          </w:tcPr>
          <w:p w:rsidR="000238F9" w:rsidRPr="00C10AA7" w:rsidRDefault="000238F9" w:rsidP="00421FCD">
            <w:pPr>
              <w:spacing w:line="360" w:lineRule="auto"/>
              <w:rPr>
                <w:rFonts w:ascii="Times New Roman" w:eastAsia="Times New Roman" w:hAnsi="Times New Roman" w:cs="Times New Roman"/>
                <w:b w:val="0"/>
                <w:color w:val="auto"/>
                <w:sz w:val="24"/>
                <w:szCs w:val="24"/>
              </w:rPr>
            </w:pPr>
            <w:r w:rsidRPr="00C10AA7">
              <w:rPr>
                <w:rFonts w:ascii="Times New Roman" w:eastAsia="Times New Roman" w:hAnsi="Times New Roman" w:cs="Times New Roman"/>
                <w:b w:val="0"/>
                <w:color w:val="auto"/>
                <w:sz w:val="24"/>
                <w:szCs w:val="24"/>
              </w:rPr>
              <w:t>Wealth index</w:t>
            </w:r>
          </w:p>
        </w:tc>
        <w:tc>
          <w:tcPr>
            <w:tcW w:w="1017" w:type="dxa"/>
            <w:shd w:val="clear" w:color="auto" w:fill="auto"/>
            <w:hideMark/>
          </w:tcPr>
          <w:p w:rsidR="000238F9" w:rsidRPr="00C10AA7" w:rsidRDefault="000238F9" w:rsidP="00421FC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w:t>
            </w:r>
          </w:p>
        </w:tc>
        <w:tc>
          <w:tcPr>
            <w:tcW w:w="1143" w:type="dxa"/>
            <w:shd w:val="clear" w:color="auto" w:fill="auto"/>
            <w:hideMark/>
          </w:tcPr>
          <w:p w:rsidR="000238F9" w:rsidRPr="00C10AA7" w:rsidRDefault="000238F9" w:rsidP="00421FC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bCs/>
                <w:color w:val="auto"/>
                <w:sz w:val="24"/>
                <w:szCs w:val="24"/>
              </w:rPr>
              <w:t>200,935</w:t>
            </w:r>
          </w:p>
        </w:tc>
        <w:tc>
          <w:tcPr>
            <w:tcW w:w="1440" w:type="dxa"/>
            <w:shd w:val="clear" w:color="auto" w:fill="auto"/>
            <w:hideMark/>
          </w:tcPr>
          <w:p w:rsidR="000238F9" w:rsidRPr="00C10AA7" w:rsidRDefault="000238F9" w:rsidP="00421FC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0.00</w:t>
            </w:r>
          </w:p>
        </w:tc>
        <w:tc>
          <w:tcPr>
            <w:tcW w:w="2988" w:type="dxa"/>
            <w:shd w:val="clear" w:color="auto" w:fill="auto"/>
          </w:tcPr>
          <w:p w:rsidR="000238F9" w:rsidRPr="00C10AA7" w:rsidRDefault="000238F9" w:rsidP="00421FC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No missing values</w:t>
            </w:r>
          </w:p>
        </w:tc>
      </w:tr>
      <w:tr w:rsidR="000238F9" w:rsidRPr="00C10AA7" w:rsidTr="00CF6E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shd w:val="clear" w:color="auto" w:fill="auto"/>
            <w:hideMark/>
          </w:tcPr>
          <w:p w:rsidR="000238F9" w:rsidRPr="00C10AA7" w:rsidRDefault="000238F9" w:rsidP="00421FCD">
            <w:pPr>
              <w:spacing w:line="360" w:lineRule="auto"/>
              <w:rPr>
                <w:rFonts w:ascii="Times New Roman" w:eastAsia="Times New Roman" w:hAnsi="Times New Roman" w:cs="Times New Roman"/>
                <w:b w:val="0"/>
                <w:color w:val="auto"/>
                <w:sz w:val="24"/>
                <w:szCs w:val="24"/>
              </w:rPr>
            </w:pPr>
            <w:r w:rsidRPr="00C10AA7">
              <w:rPr>
                <w:rFonts w:ascii="Times New Roman" w:eastAsia="Times New Roman" w:hAnsi="Times New Roman" w:cs="Times New Roman"/>
                <w:b w:val="0"/>
                <w:color w:val="auto"/>
                <w:sz w:val="24"/>
                <w:szCs w:val="24"/>
              </w:rPr>
              <w:t xml:space="preserve">Number of children in the </w:t>
            </w:r>
            <w:r w:rsidRPr="00C10AA7">
              <w:rPr>
                <w:rFonts w:ascii="Times New Roman" w:eastAsia="Times New Roman" w:hAnsi="Times New Roman" w:cs="Times New Roman"/>
                <w:b w:val="0"/>
                <w:color w:val="auto"/>
                <w:sz w:val="24"/>
                <w:szCs w:val="24"/>
              </w:rPr>
              <w:lastRenderedPageBreak/>
              <w:t>household</w:t>
            </w:r>
          </w:p>
        </w:tc>
        <w:tc>
          <w:tcPr>
            <w:tcW w:w="1017" w:type="dxa"/>
            <w:shd w:val="clear" w:color="auto" w:fill="auto"/>
            <w:hideMark/>
          </w:tcPr>
          <w:p w:rsidR="000238F9" w:rsidRPr="00C10AA7" w:rsidRDefault="000238F9" w:rsidP="00421FC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lastRenderedPageBreak/>
              <w:t>0</w:t>
            </w:r>
          </w:p>
        </w:tc>
        <w:tc>
          <w:tcPr>
            <w:tcW w:w="1143" w:type="dxa"/>
            <w:shd w:val="clear" w:color="auto" w:fill="auto"/>
            <w:hideMark/>
          </w:tcPr>
          <w:p w:rsidR="000238F9" w:rsidRPr="00C10AA7" w:rsidRDefault="000238F9" w:rsidP="00421FC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bCs/>
                <w:color w:val="auto"/>
                <w:sz w:val="24"/>
                <w:szCs w:val="24"/>
              </w:rPr>
              <w:t>200,935</w:t>
            </w:r>
          </w:p>
        </w:tc>
        <w:tc>
          <w:tcPr>
            <w:tcW w:w="1440" w:type="dxa"/>
            <w:shd w:val="clear" w:color="auto" w:fill="auto"/>
            <w:hideMark/>
          </w:tcPr>
          <w:p w:rsidR="000238F9" w:rsidRPr="00C10AA7" w:rsidRDefault="000238F9" w:rsidP="00421FC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0.00</w:t>
            </w:r>
          </w:p>
        </w:tc>
        <w:tc>
          <w:tcPr>
            <w:tcW w:w="2988" w:type="dxa"/>
            <w:shd w:val="clear" w:color="auto" w:fill="auto"/>
          </w:tcPr>
          <w:p w:rsidR="000238F9" w:rsidRPr="00C10AA7" w:rsidRDefault="000238F9" w:rsidP="00421FC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No missing values</w:t>
            </w:r>
          </w:p>
        </w:tc>
      </w:tr>
      <w:tr w:rsidR="000238F9" w:rsidRPr="00C10AA7" w:rsidTr="00CF6E7C">
        <w:tc>
          <w:tcPr>
            <w:cnfStyle w:val="001000000000" w:firstRow="0" w:lastRow="0" w:firstColumn="1" w:lastColumn="0" w:oddVBand="0" w:evenVBand="0" w:oddHBand="0" w:evenHBand="0" w:firstRowFirstColumn="0" w:firstRowLastColumn="0" w:lastRowFirstColumn="0" w:lastRowLastColumn="0"/>
            <w:tcW w:w="2988" w:type="dxa"/>
            <w:shd w:val="clear" w:color="auto" w:fill="auto"/>
            <w:hideMark/>
          </w:tcPr>
          <w:p w:rsidR="000238F9" w:rsidRPr="00C10AA7" w:rsidRDefault="000238F9" w:rsidP="00421FCD">
            <w:pPr>
              <w:spacing w:line="360" w:lineRule="auto"/>
              <w:rPr>
                <w:rFonts w:ascii="Times New Roman" w:eastAsia="Times New Roman" w:hAnsi="Times New Roman" w:cs="Times New Roman"/>
                <w:b w:val="0"/>
                <w:color w:val="auto"/>
                <w:sz w:val="24"/>
                <w:szCs w:val="24"/>
              </w:rPr>
            </w:pPr>
            <w:r w:rsidRPr="00C10AA7">
              <w:rPr>
                <w:rFonts w:ascii="Times New Roman" w:eastAsia="Times New Roman" w:hAnsi="Times New Roman" w:cs="Times New Roman"/>
                <w:b w:val="0"/>
                <w:color w:val="auto"/>
                <w:sz w:val="24"/>
                <w:szCs w:val="24"/>
              </w:rPr>
              <w:lastRenderedPageBreak/>
              <w:t>Contraceptive use and intention</w:t>
            </w:r>
          </w:p>
        </w:tc>
        <w:tc>
          <w:tcPr>
            <w:tcW w:w="1017" w:type="dxa"/>
            <w:shd w:val="clear" w:color="auto" w:fill="auto"/>
            <w:hideMark/>
          </w:tcPr>
          <w:p w:rsidR="000238F9" w:rsidRPr="00C10AA7" w:rsidRDefault="000238F9" w:rsidP="00421FC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w:t>
            </w:r>
          </w:p>
        </w:tc>
        <w:tc>
          <w:tcPr>
            <w:tcW w:w="1143" w:type="dxa"/>
            <w:shd w:val="clear" w:color="auto" w:fill="auto"/>
            <w:hideMark/>
          </w:tcPr>
          <w:p w:rsidR="000238F9" w:rsidRPr="00C10AA7" w:rsidRDefault="000238F9" w:rsidP="00421FC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bCs/>
                <w:color w:val="auto"/>
                <w:sz w:val="24"/>
                <w:szCs w:val="24"/>
              </w:rPr>
              <w:t>200,935</w:t>
            </w:r>
          </w:p>
        </w:tc>
        <w:tc>
          <w:tcPr>
            <w:tcW w:w="1440" w:type="dxa"/>
            <w:shd w:val="clear" w:color="auto" w:fill="auto"/>
            <w:hideMark/>
          </w:tcPr>
          <w:p w:rsidR="000238F9" w:rsidRPr="00C10AA7" w:rsidRDefault="000238F9" w:rsidP="00421FC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0.00</w:t>
            </w:r>
          </w:p>
        </w:tc>
        <w:tc>
          <w:tcPr>
            <w:tcW w:w="2988" w:type="dxa"/>
            <w:shd w:val="clear" w:color="auto" w:fill="auto"/>
          </w:tcPr>
          <w:p w:rsidR="000238F9" w:rsidRPr="00C10AA7" w:rsidRDefault="000238F9" w:rsidP="00421FC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No missing values</w:t>
            </w:r>
          </w:p>
        </w:tc>
      </w:tr>
      <w:tr w:rsidR="000238F9" w:rsidRPr="00C10AA7" w:rsidTr="00CF6E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shd w:val="clear" w:color="auto" w:fill="auto"/>
            <w:hideMark/>
          </w:tcPr>
          <w:p w:rsidR="000238F9" w:rsidRPr="00C10AA7" w:rsidRDefault="000238F9" w:rsidP="00421FCD">
            <w:pPr>
              <w:spacing w:line="360" w:lineRule="auto"/>
              <w:rPr>
                <w:rFonts w:ascii="Times New Roman" w:eastAsia="Times New Roman" w:hAnsi="Times New Roman" w:cs="Times New Roman"/>
                <w:b w:val="0"/>
                <w:color w:val="auto"/>
                <w:sz w:val="24"/>
                <w:szCs w:val="24"/>
              </w:rPr>
            </w:pPr>
            <w:r w:rsidRPr="00C10AA7">
              <w:rPr>
                <w:rFonts w:ascii="Times New Roman" w:eastAsia="Times New Roman" w:hAnsi="Times New Roman" w:cs="Times New Roman"/>
                <w:b w:val="0"/>
                <w:color w:val="auto"/>
                <w:sz w:val="24"/>
                <w:szCs w:val="24"/>
              </w:rPr>
              <w:t>ANC visit during pregnancy</w:t>
            </w:r>
          </w:p>
        </w:tc>
        <w:tc>
          <w:tcPr>
            <w:tcW w:w="1017" w:type="dxa"/>
            <w:shd w:val="clear" w:color="auto" w:fill="auto"/>
            <w:hideMark/>
          </w:tcPr>
          <w:p w:rsidR="000238F9" w:rsidRPr="00C10AA7" w:rsidRDefault="000238F9" w:rsidP="00421FC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w:t>
            </w:r>
          </w:p>
        </w:tc>
        <w:tc>
          <w:tcPr>
            <w:tcW w:w="1143" w:type="dxa"/>
            <w:shd w:val="clear" w:color="auto" w:fill="auto"/>
            <w:hideMark/>
          </w:tcPr>
          <w:p w:rsidR="000238F9" w:rsidRPr="00C10AA7" w:rsidRDefault="000238F9" w:rsidP="00421FC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bCs/>
                <w:color w:val="auto"/>
                <w:sz w:val="24"/>
                <w:szCs w:val="24"/>
              </w:rPr>
              <w:t>200,935</w:t>
            </w:r>
          </w:p>
        </w:tc>
        <w:tc>
          <w:tcPr>
            <w:tcW w:w="1440" w:type="dxa"/>
            <w:shd w:val="clear" w:color="auto" w:fill="auto"/>
            <w:hideMark/>
          </w:tcPr>
          <w:p w:rsidR="000238F9" w:rsidRPr="00C10AA7" w:rsidRDefault="000238F9" w:rsidP="00421FC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0.00</w:t>
            </w:r>
          </w:p>
        </w:tc>
        <w:tc>
          <w:tcPr>
            <w:tcW w:w="2988" w:type="dxa"/>
            <w:shd w:val="clear" w:color="auto" w:fill="auto"/>
          </w:tcPr>
          <w:p w:rsidR="000238F9" w:rsidRPr="00C10AA7" w:rsidRDefault="000238F9" w:rsidP="00421FC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No missing values</w:t>
            </w:r>
          </w:p>
        </w:tc>
      </w:tr>
      <w:tr w:rsidR="000238F9" w:rsidRPr="00C10AA7" w:rsidTr="00CF6E7C">
        <w:tc>
          <w:tcPr>
            <w:cnfStyle w:val="001000000000" w:firstRow="0" w:lastRow="0" w:firstColumn="1" w:lastColumn="0" w:oddVBand="0" w:evenVBand="0" w:oddHBand="0" w:evenHBand="0" w:firstRowFirstColumn="0" w:firstRowLastColumn="0" w:lastRowFirstColumn="0" w:lastRowLastColumn="0"/>
            <w:tcW w:w="2988" w:type="dxa"/>
            <w:shd w:val="clear" w:color="auto" w:fill="auto"/>
            <w:hideMark/>
          </w:tcPr>
          <w:p w:rsidR="000238F9" w:rsidRPr="00C10AA7" w:rsidRDefault="000238F9" w:rsidP="00421FCD">
            <w:pPr>
              <w:spacing w:line="360" w:lineRule="auto"/>
              <w:rPr>
                <w:rFonts w:ascii="Times New Roman" w:eastAsia="Times New Roman" w:hAnsi="Times New Roman" w:cs="Times New Roman"/>
                <w:b w:val="0"/>
                <w:color w:val="auto"/>
                <w:sz w:val="24"/>
                <w:szCs w:val="24"/>
              </w:rPr>
            </w:pPr>
            <w:r w:rsidRPr="00C10AA7">
              <w:rPr>
                <w:rFonts w:ascii="Times New Roman" w:eastAsia="Times New Roman" w:hAnsi="Times New Roman" w:cs="Times New Roman"/>
                <w:b w:val="0"/>
                <w:color w:val="auto"/>
                <w:sz w:val="24"/>
                <w:szCs w:val="24"/>
              </w:rPr>
              <w:t>Place of delivery</w:t>
            </w:r>
          </w:p>
        </w:tc>
        <w:tc>
          <w:tcPr>
            <w:tcW w:w="1017" w:type="dxa"/>
            <w:shd w:val="clear" w:color="auto" w:fill="auto"/>
            <w:hideMark/>
          </w:tcPr>
          <w:p w:rsidR="000238F9" w:rsidRPr="00C10AA7" w:rsidRDefault="000238F9" w:rsidP="00421FC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w:t>
            </w:r>
          </w:p>
        </w:tc>
        <w:tc>
          <w:tcPr>
            <w:tcW w:w="1143" w:type="dxa"/>
            <w:shd w:val="clear" w:color="auto" w:fill="auto"/>
            <w:hideMark/>
          </w:tcPr>
          <w:p w:rsidR="000238F9" w:rsidRPr="00C10AA7" w:rsidRDefault="000238F9" w:rsidP="00421FC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bCs/>
                <w:color w:val="auto"/>
                <w:sz w:val="24"/>
                <w:szCs w:val="24"/>
              </w:rPr>
              <w:t>200,935</w:t>
            </w:r>
          </w:p>
        </w:tc>
        <w:tc>
          <w:tcPr>
            <w:tcW w:w="1440" w:type="dxa"/>
            <w:shd w:val="clear" w:color="auto" w:fill="auto"/>
            <w:hideMark/>
          </w:tcPr>
          <w:p w:rsidR="000238F9" w:rsidRPr="00C10AA7" w:rsidRDefault="000238F9" w:rsidP="00421FC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0.00</w:t>
            </w:r>
          </w:p>
        </w:tc>
        <w:tc>
          <w:tcPr>
            <w:tcW w:w="2988" w:type="dxa"/>
            <w:shd w:val="clear" w:color="auto" w:fill="auto"/>
          </w:tcPr>
          <w:p w:rsidR="000238F9" w:rsidRPr="00C10AA7" w:rsidRDefault="000238F9" w:rsidP="00421FC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No missing values</w:t>
            </w:r>
          </w:p>
        </w:tc>
      </w:tr>
      <w:tr w:rsidR="000238F9" w:rsidRPr="00C10AA7" w:rsidTr="00CF6E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shd w:val="clear" w:color="auto" w:fill="auto"/>
            <w:hideMark/>
          </w:tcPr>
          <w:p w:rsidR="000238F9" w:rsidRPr="00C10AA7" w:rsidRDefault="000238F9" w:rsidP="00421FCD">
            <w:pPr>
              <w:spacing w:line="360" w:lineRule="auto"/>
              <w:rPr>
                <w:rFonts w:ascii="Times New Roman" w:eastAsia="Times New Roman" w:hAnsi="Times New Roman" w:cs="Times New Roman"/>
                <w:b w:val="0"/>
                <w:color w:val="auto"/>
                <w:sz w:val="24"/>
                <w:szCs w:val="24"/>
              </w:rPr>
            </w:pPr>
            <w:r w:rsidRPr="00C10AA7">
              <w:rPr>
                <w:rFonts w:ascii="Times New Roman" w:hAnsi="Times New Roman" w:cs="Times New Roman"/>
                <w:b w:val="0"/>
                <w:color w:val="auto"/>
                <w:sz w:val="24"/>
                <w:szCs w:val="24"/>
              </w:rPr>
              <w:t>Getting permission to go</w:t>
            </w:r>
          </w:p>
        </w:tc>
        <w:tc>
          <w:tcPr>
            <w:tcW w:w="1017" w:type="dxa"/>
            <w:shd w:val="clear" w:color="auto" w:fill="auto"/>
            <w:hideMark/>
          </w:tcPr>
          <w:p w:rsidR="000238F9" w:rsidRPr="00C10AA7" w:rsidRDefault="000238F9" w:rsidP="00421FC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5807</w:t>
            </w:r>
          </w:p>
        </w:tc>
        <w:tc>
          <w:tcPr>
            <w:tcW w:w="1143" w:type="dxa"/>
            <w:shd w:val="clear" w:color="auto" w:fill="auto"/>
            <w:hideMark/>
          </w:tcPr>
          <w:p w:rsidR="000238F9" w:rsidRPr="00C10AA7" w:rsidRDefault="000238F9" w:rsidP="00421FC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bCs/>
                <w:color w:val="auto"/>
                <w:sz w:val="24"/>
                <w:szCs w:val="24"/>
              </w:rPr>
              <w:t>200,935</w:t>
            </w:r>
          </w:p>
        </w:tc>
        <w:tc>
          <w:tcPr>
            <w:tcW w:w="1440" w:type="dxa"/>
            <w:shd w:val="clear" w:color="auto" w:fill="auto"/>
            <w:hideMark/>
          </w:tcPr>
          <w:p w:rsidR="000238F9" w:rsidRPr="00C10AA7" w:rsidRDefault="000238F9" w:rsidP="00421FC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2.89</w:t>
            </w:r>
          </w:p>
        </w:tc>
        <w:tc>
          <w:tcPr>
            <w:tcW w:w="2988" w:type="dxa"/>
            <w:shd w:val="clear" w:color="auto" w:fill="auto"/>
          </w:tcPr>
          <w:p w:rsidR="000238F9" w:rsidRPr="00C10AA7" w:rsidRDefault="00AD20F0" w:rsidP="00421FC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Considered as </w:t>
            </w:r>
            <w:r w:rsidRPr="001F42EB">
              <w:rPr>
                <w:rFonts w:ascii="Times New Roman" w:eastAsia="Times New Roman" w:hAnsi="Times New Roman" w:cs="Times New Roman"/>
                <w:sz w:val="24"/>
                <w:szCs w:val="24"/>
              </w:rPr>
              <w:t>not a big problem</w:t>
            </w:r>
          </w:p>
        </w:tc>
      </w:tr>
      <w:tr w:rsidR="00AD20F0" w:rsidRPr="00C10AA7" w:rsidTr="00CF6E7C">
        <w:tc>
          <w:tcPr>
            <w:cnfStyle w:val="001000000000" w:firstRow="0" w:lastRow="0" w:firstColumn="1" w:lastColumn="0" w:oddVBand="0" w:evenVBand="0" w:oddHBand="0" w:evenHBand="0" w:firstRowFirstColumn="0" w:firstRowLastColumn="0" w:lastRowFirstColumn="0" w:lastRowLastColumn="0"/>
            <w:tcW w:w="2988" w:type="dxa"/>
            <w:shd w:val="clear" w:color="auto" w:fill="auto"/>
            <w:hideMark/>
          </w:tcPr>
          <w:p w:rsidR="00AD20F0" w:rsidRPr="00C10AA7" w:rsidRDefault="00AD20F0" w:rsidP="00421FCD">
            <w:pPr>
              <w:spacing w:line="360" w:lineRule="auto"/>
              <w:rPr>
                <w:rFonts w:ascii="Times New Roman" w:eastAsia="Times New Roman" w:hAnsi="Times New Roman" w:cs="Times New Roman"/>
                <w:b w:val="0"/>
                <w:color w:val="auto"/>
                <w:sz w:val="24"/>
                <w:szCs w:val="24"/>
              </w:rPr>
            </w:pPr>
            <w:r w:rsidRPr="00C10AA7">
              <w:rPr>
                <w:rFonts w:ascii="Times New Roman" w:hAnsi="Times New Roman" w:cs="Times New Roman"/>
                <w:b w:val="0"/>
                <w:color w:val="auto"/>
                <w:sz w:val="24"/>
                <w:szCs w:val="24"/>
              </w:rPr>
              <w:t>Distance to health facility</w:t>
            </w:r>
          </w:p>
        </w:tc>
        <w:tc>
          <w:tcPr>
            <w:tcW w:w="1017" w:type="dxa"/>
            <w:shd w:val="clear" w:color="auto" w:fill="auto"/>
            <w:hideMark/>
          </w:tcPr>
          <w:p w:rsidR="00AD20F0" w:rsidRPr="00C10AA7" w:rsidRDefault="00AD20F0" w:rsidP="00421FC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5807</w:t>
            </w:r>
          </w:p>
        </w:tc>
        <w:tc>
          <w:tcPr>
            <w:tcW w:w="1143" w:type="dxa"/>
            <w:shd w:val="clear" w:color="auto" w:fill="auto"/>
            <w:hideMark/>
          </w:tcPr>
          <w:p w:rsidR="00AD20F0" w:rsidRPr="00C10AA7" w:rsidRDefault="00AD20F0" w:rsidP="00421FC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bCs/>
                <w:color w:val="auto"/>
                <w:sz w:val="24"/>
                <w:szCs w:val="24"/>
              </w:rPr>
              <w:t>200,935</w:t>
            </w:r>
          </w:p>
        </w:tc>
        <w:tc>
          <w:tcPr>
            <w:tcW w:w="1440" w:type="dxa"/>
            <w:shd w:val="clear" w:color="auto" w:fill="auto"/>
            <w:hideMark/>
          </w:tcPr>
          <w:p w:rsidR="00AD20F0" w:rsidRPr="00C10AA7" w:rsidRDefault="00AD20F0" w:rsidP="00421FC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2.89</w:t>
            </w:r>
          </w:p>
        </w:tc>
        <w:tc>
          <w:tcPr>
            <w:tcW w:w="2988" w:type="dxa"/>
            <w:shd w:val="clear" w:color="auto" w:fill="auto"/>
          </w:tcPr>
          <w:p w:rsidR="00AD20F0" w:rsidRPr="00C10AA7" w:rsidRDefault="00AD20F0" w:rsidP="00421FC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Considered as </w:t>
            </w:r>
            <w:r w:rsidRPr="001F42EB">
              <w:rPr>
                <w:rFonts w:ascii="Times New Roman" w:eastAsia="Times New Roman" w:hAnsi="Times New Roman" w:cs="Times New Roman"/>
                <w:sz w:val="24"/>
                <w:szCs w:val="24"/>
              </w:rPr>
              <w:t>not a big problem</w:t>
            </w:r>
          </w:p>
        </w:tc>
      </w:tr>
      <w:tr w:rsidR="00AD20F0" w:rsidRPr="00C10AA7" w:rsidTr="00CF6E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shd w:val="clear" w:color="auto" w:fill="auto"/>
            <w:hideMark/>
          </w:tcPr>
          <w:p w:rsidR="00AD20F0" w:rsidRPr="00C10AA7" w:rsidRDefault="00AD20F0" w:rsidP="00421FCD">
            <w:pPr>
              <w:spacing w:line="360" w:lineRule="auto"/>
              <w:rPr>
                <w:rFonts w:ascii="Times New Roman" w:eastAsia="Times New Roman" w:hAnsi="Times New Roman" w:cs="Times New Roman"/>
                <w:b w:val="0"/>
                <w:color w:val="auto"/>
                <w:sz w:val="24"/>
                <w:szCs w:val="24"/>
              </w:rPr>
            </w:pPr>
            <w:r w:rsidRPr="00C10AA7">
              <w:rPr>
                <w:rFonts w:ascii="Times New Roman" w:hAnsi="Times New Roman" w:cs="Times New Roman"/>
                <w:b w:val="0"/>
                <w:color w:val="auto"/>
                <w:sz w:val="24"/>
                <w:szCs w:val="24"/>
              </w:rPr>
              <w:t>Covered by health insurance</w:t>
            </w:r>
          </w:p>
        </w:tc>
        <w:tc>
          <w:tcPr>
            <w:tcW w:w="1017" w:type="dxa"/>
            <w:shd w:val="clear" w:color="auto" w:fill="auto"/>
            <w:hideMark/>
          </w:tcPr>
          <w:p w:rsidR="00AD20F0" w:rsidRPr="00C10AA7" w:rsidRDefault="00AD20F0" w:rsidP="00421FC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6430</w:t>
            </w:r>
          </w:p>
        </w:tc>
        <w:tc>
          <w:tcPr>
            <w:tcW w:w="1143" w:type="dxa"/>
            <w:shd w:val="clear" w:color="auto" w:fill="auto"/>
            <w:hideMark/>
          </w:tcPr>
          <w:p w:rsidR="00AD20F0" w:rsidRPr="00C10AA7" w:rsidRDefault="00AD20F0" w:rsidP="00421FC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bCs/>
                <w:color w:val="auto"/>
                <w:sz w:val="24"/>
                <w:szCs w:val="24"/>
              </w:rPr>
              <w:t>200,935</w:t>
            </w:r>
          </w:p>
        </w:tc>
        <w:tc>
          <w:tcPr>
            <w:tcW w:w="1440" w:type="dxa"/>
            <w:shd w:val="clear" w:color="auto" w:fill="auto"/>
            <w:hideMark/>
          </w:tcPr>
          <w:p w:rsidR="00AD20F0" w:rsidRPr="00C10AA7" w:rsidRDefault="00AD20F0" w:rsidP="00421FC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color w:val="auto"/>
                <w:sz w:val="24"/>
                <w:szCs w:val="24"/>
              </w:rPr>
              <w:t>3.2</w:t>
            </w:r>
          </w:p>
        </w:tc>
        <w:tc>
          <w:tcPr>
            <w:tcW w:w="2988" w:type="dxa"/>
            <w:shd w:val="clear" w:color="auto" w:fill="auto"/>
          </w:tcPr>
          <w:p w:rsidR="00AD20F0" w:rsidRPr="00C10AA7" w:rsidRDefault="00AD20F0" w:rsidP="00421FC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rPr>
              <w:t>M</w:t>
            </w:r>
            <w:r w:rsidRPr="001F42EB">
              <w:rPr>
                <w:rFonts w:ascii="Times New Roman" w:eastAsia="Times New Roman" w:hAnsi="Times New Roman" w:cs="Times New Roman"/>
                <w:sz w:val="24"/>
                <w:szCs w:val="24"/>
              </w:rPr>
              <w:t>issing values were excluded from the numerator but retained in the denominator</w:t>
            </w:r>
          </w:p>
        </w:tc>
      </w:tr>
      <w:tr w:rsidR="00547518" w:rsidRPr="00C10AA7" w:rsidTr="00CF6E7C">
        <w:tc>
          <w:tcPr>
            <w:cnfStyle w:val="001000000000" w:firstRow="0" w:lastRow="0" w:firstColumn="1" w:lastColumn="0" w:oddVBand="0" w:evenVBand="0" w:oddHBand="0" w:evenHBand="0" w:firstRowFirstColumn="0" w:firstRowLastColumn="0" w:lastRowFirstColumn="0" w:lastRowLastColumn="0"/>
            <w:tcW w:w="2988" w:type="dxa"/>
            <w:shd w:val="clear" w:color="auto" w:fill="auto"/>
            <w:hideMark/>
          </w:tcPr>
          <w:p w:rsidR="00547518" w:rsidRPr="00C10AA7" w:rsidRDefault="00547518" w:rsidP="00421FCD">
            <w:pPr>
              <w:spacing w:line="360" w:lineRule="auto"/>
              <w:rPr>
                <w:rFonts w:ascii="Times New Roman" w:eastAsia="Times New Roman" w:hAnsi="Times New Roman" w:cs="Times New Roman"/>
                <w:b w:val="0"/>
                <w:color w:val="auto"/>
                <w:sz w:val="24"/>
                <w:szCs w:val="24"/>
              </w:rPr>
            </w:pPr>
            <w:r w:rsidRPr="00C10AA7">
              <w:rPr>
                <w:rFonts w:ascii="Times New Roman" w:hAnsi="Times New Roman" w:cs="Times New Roman"/>
                <w:b w:val="0"/>
                <w:color w:val="auto"/>
                <w:sz w:val="24"/>
                <w:szCs w:val="24"/>
              </w:rPr>
              <w:t>Husband education level</w:t>
            </w:r>
          </w:p>
        </w:tc>
        <w:tc>
          <w:tcPr>
            <w:tcW w:w="1017" w:type="dxa"/>
            <w:shd w:val="clear" w:color="auto" w:fill="auto"/>
            <w:hideMark/>
          </w:tcPr>
          <w:p w:rsidR="00547518" w:rsidRPr="00C10AA7" w:rsidRDefault="00547518" w:rsidP="00421FC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9765</w:t>
            </w:r>
          </w:p>
        </w:tc>
        <w:tc>
          <w:tcPr>
            <w:tcW w:w="1143" w:type="dxa"/>
            <w:shd w:val="clear" w:color="auto" w:fill="auto"/>
            <w:hideMark/>
          </w:tcPr>
          <w:p w:rsidR="00547518" w:rsidRPr="00C10AA7" w:rsidRDefault="00547518" w:rsidP="00421FC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bCs/>
                <w:color w:val="auto"/>
                <w:sz w:val="24"/>
                <w:szCs w:val="24"/>
              </w:rPr>
              <w:t>200,935</w:t>
            </w:r>
          </w:p>
        </w:tc>
        <w:tc>
          <w:tcPr>
            <w:tcW w:w="1440" w:type="dxa"/>
            <w:shd w:val="clear" w:color="auto" w:fill="auto"/>
            <w:hideMark/>
          </w:tcPr>
          <w:p w:rsidR="00547518" w:rsidRPr="00C10AA7" w:rsidRDefault="00547518" w:rsidP="00421FC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color w:val="auto"/>
                <w:sz w:val="24"/>
                <w:szCs w:val="24"/>
              </w:rPr>
              <w:t>4.86</w:t>
            </w:r>
          </w:p>
        </w:tc>
        <w:tc>
          <w:tcPr>
            <w:tcW w:w="2988" w:type="dxa"/>
            <w:shd w:val="clear" w:color="auto" w:fill="auto"/>
          </w:tcPr>
          <w:p w:rsidR="00547518" w:rsidRPr="00C10AA7" w:rsidRDefault="00CF6E7C" w:rsidP="0054751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rPr>
              <w:t>M</w:t>
            </w:r>
            <w:r w:rsidRPr="001F42EB">
              <w:rPr>
                <w:rFonts w:ascii="Times New Roman" w:eastAsia="Times New Roman" w:hAnsi="Times New Roman" w:cs="Times New Roman"/>
                <w:sz w:val="24"/>
                <w:szCs w:val="24"/>
              </w:rPr>
              <w:t>issing information were excluded from the numerator but retained in the denominat</w:t>
            </w:r>
            <w:r>
              <w:rPr>
                <w:rFonts w:ascii="Times New Roman" w:eastAsia="Times New Roman" w:hAnsi="Times New Roman" w:cs="Times New Roman"/>
                <w:sz w:val="24"/>
                <w:szCs w:val="24"/>
              </w:rPr>
              <w:t>or</w:t>
            </w:r>
          </w:p>
        </w:tc>
      </w:tr>
      <w:tr w:rsidR="00547518" w:rsidRPr="00C10AA7" w:rsidTr="00CF6E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shd w:val="clear" w:color="auto" w:fill="auto"/>
            <w:hideMark/>
          </w:tcPr>
          <w:p w:rsidR="00547518" w:rsidRPr="00C10AA7" w:rsidRDefault="00547518" w:rsidP="00421FCD">
            <w:pPr>
              <w:spacing w:line="360" w:lineRule="auto"/>
              <w:rPr>
                <w:rFonts w:ascii="Times New Roman" w:eastAsia="Times New Roman" w:hAnsi="Times New Roman" w:cs="Times New Roman"/>
                <w:b w:val="0"/>
                <w:color w:val="auto"/>
                <w:sz w:val="24"/>
                <w:szCs w:val="24"/>
              </w:rPr>
            </w:pPr>
            <w:r w:rsidRPr="00C10AA7">
              <w:rPr>
                <w:rFonts w:ascii="Times New Roman" w:hAnsi="Times New Roman" w:cs="Times New Roman"/>
                <w:b w:val="0"/>
                <w:color w:val="auto"/>
                <w:sz w:val="24"/>
                <w:szCs w:val="24"/>
              </w:rPr>
              <w:t>Husband occupation</w:t>
            </w:r>
          </w:p>
        </w:tc>
        <w:tc>
          <w:tcPr>
            <w:tcW w:w="1017" w:type="dxa"/>
            <w:shd w:val="clear" w:color="auto" w:fill="auto"/>
            <w:hideMark/>
          </w:tcPr>
          <w:p w:rsidR="00547518" w:rsidRPr="00C10AA7" w:rsidRDefault="00547518" w:rsidP="00421FC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8640</w:t>
            </w:r>
          </w:p>
        </w:tc>
        <w:tc>
          <w:tcPr>
            <w:tcW w:w="1143" w:type="dxa"/>
            <w:shd w:val="clear" w:color="auto" w:fill="auto"/>
            <w:hideMark/>
          </w:tcPr>
          <w:p w:rsidR="00547518" w:rsidRPr="00C10AA7" w:rsidRDefault="00547518" w:rsidP="00421FC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bCs/>
                <w:color w:val="auto"/>
                <w:sz w:val="24"/>
                <w:szCs w:val="24"/>
              </w:rPr>
              <w:t>200,935</w:t>
            </w:r>
          </w:p>
        </w:tc>
        <w:tc>
          <w:tcPr>
            <w:tcW w:w="1440" w:type="dxa"/>
            <w:shd w:val="clear" w:color="auto" w:fill="auto"/>
            <w:hideMark/>
          </w:tcPr>
          <w:p w:rsidR="00547518" w:rsidRPr="00C10AA7" w:rsidRDefault="00547518" w:rsidP="00421FC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color w:val="auto"/>
                <w:sz w:val="24"/>
                <w:szCs w:val="24"/>
              </w:rPr>
              <w:t>4.3</w:t>
            </w:r>
          </w:p>
        </w:tc>
        <w:tc>
          <w:tcPr>
            <w:tcW w:w="2988" w:type="dxa"/>
            <w:shd w:val="clear" w:color="auto" w:fill="auto"/>
          </w:tcPr>
          <w:p w:rsidR="00547518" w:rsidRPr="00C10AA7" w:rsidRDefault="00547518" w:rsidP="00421FC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rPr>
              <w:t>Categorized as no occupation</w:t>
            </w:r>
          </w:p>
        </w:tc>
      </w:tr>
      <w:tr w:rsidR="00547518" w:rsidRPr="00C10AA7" w:rsidTr="00CF6E7C">
        <w:tc>
          <w:tcPr>
            <w:cnfStyle w:val="001000000000" w:firstRow="0" w:lastRow="0" w:firstColumn="1" w:lastColumn="0" w:oddVBand="0" w:evenVBand="0" w:oddHBand="0" w:evenHBand="0" w:firstRowFirstColumn="0" w:firstRowLastColumn="0" w:lastRowFirstColumn="0" w:lastRowLastColumn="0"/>
            <w:tcW w:w="2988" w:type="dxa"/>
            <w:shd w:val="clear" w:color="auto" w:fill="auto"/>
            <w:hideMark/>
          </w:tcPr>
          <w:p w:rsidR="00547518" w:rsidRPr="00C10AA7" w:rsidRDefault="00547518" w:rsidP="00421FCD">
            <w:pPr>
              <w:spacing w:line="360" w:lineRule="auto"/>
              <w:rPr>
                <w:rFonts w:ascii="Times New Roman" w:eastAsia="Times New Roman" w:hAnsi="Times New Roman" w:cs="Times New Roman"/>
                <w:b w:val="0"/>
                <w:color w:val="auto"/>
                <w:sz w:val="24"/>
                <w:szCs w:val="24"/>
              </w:rPr>
            </w:pPr>
            <w:r w:rsidRPr="00C10AA7">
              <w:rPr>
                <w:rFonts w:ascii="Times New Roman" w:eastAsia="Times New Roman" w:hAnsi="Times New Roman" w:cs="Times New Roman"/>
                <w:b w:val="0"/>
                <w:color w:val="auto"/>
                <w:sz w:val="24"/>
                <w:szCs w:val="24"/>
              </w:rPr>
              <w:t>Respondent's occupation</w:t>
            </w:r>
          </w:p>
        </w:tc>
        <w:tc>
          <w:tcPr>
            <w:tcW w:w="1017" w:type="dxa"/>
            <w:shd w:val="clear" w:color="auto" w:fill="auto"/>
            <w:hideMark/>
          </w:tcPr>
          <w:p w:rsidR="00547518" w:rsidRPr="00C10AA7" w:rsidRDefault="00547518" w:rsidP="00421FC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6,234</w:t>
            </w:r>
          </w:p>
        </w:tc>
        <w:tc>
          <w:tcPr>
            <w:tcW w:w="1143" w:type="dxa"/>
            <w:shd w:val="clear" w:color="auto" w:fill="auto"/>
            <w:hideMark/>
          </w:tcPr>
          <w:p w:rsidR="00547518" w:rsidRPr="00C10AA7" w:rsidRDefault="00547518" w:rsidP="00421FC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bCs/>
                <w:color w:val="auto"/>
                <w:sz w:val="24"/>
                <w:szCs w:val="24"/>
              </w:rPr>
              <w:t>200,935</w:t>
            </w:r>
          </w:p>
        </w:tc>
        <w:tc>
          <w:tcPr>
            <w:tcW w:w="1440" w:type="dxa"/>
            <w:shd w:val="clear" w:color="auto" w:fill="auto"/>
            <w:hideMark/>
          </w:tcPr>
          <w:p w:rsidR="00547518" w:rsidRPr="00C10AA7" w:rsidRDefault="00547518" w:rsidP="00421FC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3.08</w:t>
            </w:r>
          </w:p>
        </w:tc>
        <w:tc>
          <w:tcPr>
            <w:tcW w:w="2988" w:type="dxa"/>
            <w:shd w:val="clear" w:color="auto" w:fill="auto"/>
          </w:tcPr>
          <w:p w:rsidR="00547518" w:rsidRPr="00C10AA7" w:rsidRDefault="00547518" w:rsidP="00421FC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Categorized as no occupation</w:t>
            </w:r>
          </w:p>
        </w:tc>
      </w:tr>
      <w:tr w:rsidR="00547518" w:rsidRPr="00C10AA7" w:rsidTr="00CF6E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shd w:val="clear" w:color="auto" w:fill="auto"/>
            <w:hideMark/>
          </w:tcPr>
          <w:p w:rsidR="00547518" w:rsidRPr="00C10AA7" w:rsidRDefault="00547518" w:rsidP="00421FCD">
            <w:pPr>
              <w:spacing w:line="360" w:lineRule="auto"/>
              <w:rPr>
                <w:rFonts w:ascii="Times New Roman" w:eastAsia="Times New Roman" w:hAnsi="Times New Roman" w:cs="Times New Roman"/>
                <w:b w:val="0"/>
                <w:color w:val="auto"/>
                <w:sz w:val="24"/>
                <w:szCs w:val="24"/>
              </w:rPr>
            </w:pPr>
            <w:r w:rsidRPr="00C10AA7">
              <w:rPr>
                <w:rFonts w:ascii="Times New Roman" w:hAnsi="Times New Roman" w:cs="Times New Roman"/>
                <w:b w:val="0"/>
                <w:color w:val="auto"/>
                <w:sz w:val="24"/>
                <w:szCs w:val="24"/>
              </w:rPr>
              <w:t>Person who usually decides on respondent's health care</w:t>
            </w:r>
          </w:p>
        </w:tc>
        <w:tc>
          <w:tcPr>
            <w:tcW w:w="1017" w:type="dxa"/>
            <w:shd w:val="clear" w:color="auto" w:fill="auto"/>
            <w:hideMark/>
          </w:tcPr>
          <w:p w:rsidR="00547518" w:rsidRPr="00C10AA7" w:rsidRDefault="00547518" w:rsidP="00421FC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9042</w:t>
            </w:r>
          </w:p>
        </w:tc>
        <w:tc>
          <w:tcPr>
            <w:tcW w:w="1143" w:type="dxa"/>
            <w:shd w:val="clear" w:color="auto" w:fill="auto"/>
            <w:hideMark/>
          </w:tcPr>
          <w:p w:rsidR="00547518" w:rsidRPr="00C10AA7" w:rsidRDefault="00547518" w:rsidP="00421FC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bCs/>
                <w:color w:val="auto"/>
                <w:sz w:val="24"/>
                <w:szCs w:val="24"/>
              </w:rPr>
              <w:t>200,935</w:t>
            </w:r>
          </w:p>
        </w:tc>
        <w:tc>
          <w:tcPr>
            <w:tcW w:w="1440" w:type="dxa"/>
            <w:shd w:val="clear" w:color="auto" w:fill="auto"/>
            <w:hideMark/>
          </w:tcPr>
          <w:p w:rsidR="00547518" w:rsidRPr="00C10AA7" w:rsidRDefault="00547518" w:rsidP="00421FC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color w:val="auto"/>
                <w:sz w:val="24"/>
                <w:szCs w:val="24"/>
              </w:rPr>
              <w:t>4.5</w:t>
            </w:r>
          </w:p>
        </w:tc>
        <w:tc>
          <w:tcPr>
            <w:tcW w:w="2988" w:type="dxa"/>
            <w:shd w:val="clear" w:color="auto" w:fill="auto"/>
          </w:tcPr>
          <w:p w:rsidR="00547518" w:rsidRPr="00C10AA7" w:rsidRDefault="00547518" w:rsidP="00421FC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rPr>
              <w:t xml:space="preserve">Coded as </w:t>
            </w:r>
            <w:r w:rsidRPr="001F42EB">
              <w:rPr>
                <w:rFonts w:ascii="Times New Roman" w:eastAsia="Times New Roman" w:hAnsi="Times New Roman" w:cs="Times New Roman"/>
                <w:sz w:val="24"/>
                <w:szCs w:val="24"/>
              </w:rPr>
              <w:t>non-involvement in household decisions</w:t>
            </w:r>
          </w:p>
        </w:tc>
      </w:tr>
      <w:tr w:rsidR="00547518" w:rsidRPr="00C10AA7" w:rsidTr="00CF6E7C">
        <w:tc>
          <w:tcPr>
            <w:cnfStyle w:val="001000000000" w:firstRow="0" w:lastRow="0" w:firstColumn="1" w:lastColumn="0" w:oddVBand="0" w:evenVBand="0" w:oddHBand="0" w:evenHBand="0" w:firstRowFirstColumn="0" w:firstRowLastColumn="0" w:lastRowFirstColumn="0" w:lastRowLastColumn="0"/>
            <w:tcW w:w="2988" w:type="dxa"/>
            <w:shd w:val="clear" w:color="auto" w:fill="auto"/>
            <w:hideMark/>
          </w:tcPr>
          <w:p w:rsidR="00547518" w:rsidRPr="00C10AA7" w:rsidRDefault="00547518" w:rsidP="00421FCD">
            <w:pPr>
              <w:spacing w:line="360" w:lineRule="auto"/>
              <w:rPr>
                <w:rFonts w:ascii="Times New Roman" w:eastAsia="Times New Roman" w:hAnsi="Times New Roman" w:cs="Times New Roman"/>
                <w:b w:val="0"/>
                <w:color w:val="auto"/>
                <w:sz w:val="24"/>
                <w:szCs w:val="24"/>
              </w:rPr>
            </w:pPr>
            <w:r w:rsidRPr="00C10AA7">
              <w:rPr>
                <w:rFonts w:ascii="Times New Roman" w:eastAsia="Times New Roman" w:hAnsi="Times New Roman" w:cs="Times New Roman"/>
                <w:b w:val="0"/>
                <w:color w:val="auto"/>
                <w:sz w:val="24"/>
                <w:szCs w:val="24"/>
              </w:rPr>
              <w:t>Respondents age</w:t>
            </w:r>
          </w:p>
        </w:tc>
        <w:tc>
          <w:tcPr>
            <w:tcW w:w="1017" w:type="dxa"/>
            <w:shd w:val="clear" w:color="auto" w:fill="auto"/>
            <w:hideMark/>
          </w:tcPr>
          <w:p w:rsidR="00547518" w:rsidRPr="00C10AA7" w:rsidRDefault="00547518" w:rsidP="00421FC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w:t>
            </w:r>
          </w:p>
        </w:tc>
        <w:tc>
          <w:tcPr>
            <w:tcW w:w="1143" w:type="dxa"/>
            <w:shd w:val="clear" w:color="auto" w:fill="auto"/>
            <w:hideMark/>
          </w:tcPr>
          <w:p w:rsidR="00547518" w:rsidRPr="00C10AA7" w:rsidRDefault="00547518" w:rsidP="00421FC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hAnsi="Times New Roman" w:cs="Times New Roman"/>
                <w:bCs/>
                <w:color w:val="auto"/>
                <w:sz w:val="24"/>
                <w:szCs w:val="24"/>
              </w:rPr>
              <w:t>200,935</w:t>
            </w:r>
          </w:p>
        </w:tc>
        <w:tc>
          <w:tcPr>
            <w:tcW w:w="1440" w:type="dxa"/>
            <w:shd w:val="clear" w:color="auto" w:fill="auto"/>
            <w:hideMark/>
          </w:tcPr>
          <w:p w:rsidR="00547518" w:rsidRPr="00C10AA7" w:rsidRDefault="00547518" w:rsidP="00421FC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C10AA7">
              <w:rPr>
                <w:rFonts w:ascii="Times New Roman" w:eastAsia="Times New Roman" w:hAnsi="Times New Roman" w:cs="Times New Roman"/>
                <w:color w:val="auto"/>
                <w:sz w:val="24"/>
                <w:szCs w:val="24"/>
              </w:rPr>
              <w:t>0.00</w:t>
            </w:r>
          </w:p>
        </w:tc>
        <w:tc>
          <w:tcPr>
            <w:tcW w:w="2988" w:type="dxa"/>
            <w:shd w:val="clear" w:color="auto" w:fill="auto"/>
          </w:tcPr>
          <w:p w:rsidR="00547518" w:rsidRPr="00C10AA7" w:rsidRDefault="00547518" w:rsidP="00421FC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No missing values</w:t>
            </w:r>
          </w:p>
        </w:tc>
      </w:tr>
    </w:tbl>
    <w:p w:rsidR="001046F2" w:rsidRPr="001046F2" w:rsidRDefault="001046F2" w:rsidP="001046F2">
      <w:pPr>
        <w:spacing w:line="360" w:lineRule="auto"/>
        <w:jc w:val="both"/>
        <w:rPr>
          <w:rFonts w:ascii="Times New Roman" w:hAnsi="Times New Roman" w:cs="Times New Roman"/>
          <w:sz w:val="24"/>
        </w:rPr>
      </w:pPr>
    </w:p>
    <w:p w:rsidR="00431905" w:rsidRPr="002151E1" w:rsidRDefault="009678C7" w:rsidP="00DC6142">
      <w:pPr>
        <w:jc w:val="both"/>
        <w:rPr>
          <w:rFonts w:ascii="Times New Roman" w:hAnsi="Times New Roman" w:cs="Times New Roman"/>
          <w:sz w:val="24"/>
        </w:rPr>
      </w:pPr>
      <w:r w:rsidRPr="002151E1">
        <w:rPr>
          <w:rFonts w:ascii="Times New Roman" w:hAnsi="Times New Roman" w:cs="Times New Roman"/>
          <w:b/>
          <w:sz w:val="24"/>
        </w:rPr>
        <w:t>Appendix 4</w:t>
      </w:r>
      <w:r w:rsidR="002F0D69" w:rsidRPr="002151E1">
        <w:rPr>
          <w:rFonts w:ascii="Times New Roman" w:hAnsi="Times New Roman" w:cs="Times New Roman"/>
          <w:b/>
          <w:sz w:val="24"/>
        </w:rPr>
        <w:t>:</w:t>
      </w:r>
      <w:r w:rsidR="002F0D69" w:rsidRPr="002151E1">
        <w:rPr>
          <w:rFonts w:ascii="Times New Roman" w:hAnsi="Times New Roman" w:cs="Times New Roman"/>
          <w:sz w:val="24"/>
        </w:rPr>
        <w:t xml:space="preserve"> </w:t>
      </w:r>
      <w:r w:rsidRPr="002151E1">
        <w:rPr>
          <w:rFonts w:ascii="Times New Roman" w:hAnsi="Times New Roman" w:cs="Times New Roman"/>
          <w:bCs/>
          <w:sz w:val="24"/>
        </w:rPr>
        <w:t>Level of Analysis</w:t>
      </w:r>
    </w:p>
    <w:p w:rsidR="003739BC" w:rsidRDefault="003739BC" w:rsidP="003739BC">
      <w:pPr>
        <w:pStyle w:val="NormalWeb"/>
        <w:spacing w:before="0" w:beforeAutospacing="0" w:after="120" w:afterAutospacing="0" w:line="360" w:lineRule="auto"/>
        <w:jc w:val="both"/>
      </w:pPr>
      <w:r>
        <w:t xml:space="preserve">The unit of analysis for this spatial study was the enumeration area (EA) within each of the 28 Sub-Saharan African countries included in the analysis. Prior to spatial analysis, </w:t>
      </w:r>
      <w:proofErr w:type="spellStart"/>
      <w:r>
        <w:t>shapefiles</w:t>
      </w:r>
      <w:proofErr w:type="spellEnd"/>
      <w:r>
        <w:t xml:space="preserve"> containing the geographic coordinates (latitude and longitude) of each EA were obtained from the MEASURE DHS program (</w:t>
      </w:r>
      <w:hyperlink r:id="rId6" w:tgtFrame="_new" w:history="1">
        <w:r>
          <w:rPr>
            <w:rStyle w:val="Hyperlink"/>
          </w:rPr>
          <w:t>www.dhsprogram.com</w:t>
        </w:r>
      </w:hyperlink>
      <w:r>
        <w:t xml:space="preserve">), along with African country boundary </w:t>
      </w:r>
      <w:proofErr w:type="spellStart"/>
      <w:r>
        <w:lastRenderedPageBreak/>
        <w:t>shapefiles</w:t>
      </w:r>
      <w:proofErr w:type="spellEnd"/>
      <w:r>
        <w:t xml:space="preserve"> sourced from the African Boundaries Repository (</w:t>
      </w:r>
      <w:hyperlink r:id="rId7" w:tgtFrame="_new" w:history="1">
        <w:r>
          <w:rPr>
            <w:rStyle w:val="Hyperlink"/>
          </w:rPr>
          <w:t>https://hub.arcgis.com/datasets/geoduck::africa-boundaries/explore</w:t>
        </w:r>
      </w:hyperlink>
      <w:r>
        <w:t>) to provide geographic context for spatial visualization.</w:t>
      </w:r>
    </w:p>
    <w:p w:rsidR="003739BC" w:rsidRDefault="003739BC" w:rsidP="003739BC">
      <w:pPr>
        <w:pStyle w:val="NormalWeb"/>
        <w:spacing w:before="0" w:beforeAutospacing="0" w:after="120" w:afterAutospacing="0" w:line="360" w:lineRule="auto"/>
        <w:jc w:val="both"/>
      </w:pPr>
      <w:r>
        <w:t>Individual-level postnatal care (PNC) utilization data were aggregated at the EA level using the DHS cluster identifier (V001). DHS sampling weights were applied to generate weighted cluster-level estimates, ensuring representativeness of the complex survey design. The resulting dataset contained EA-level proportions of postnatal care utilization, which were used for all spatial analyses.</w:t>
      </w:r>
    </w:p>
    <w:p w:rsidR="002F0D69" w:rsidRPr="002F0D69" w:rsidRDefault="002F0D69" w:rsidP="002F0D69">
      <w:pPr>
        <w:spacing w:after="120" w:line="360" w:lineRule="auto"/>
        <w:jc w:val="both"/>
        <w:rPr>
          <w:rFonts w:ascii="Times New Roman" w:eastAsia="Times New Roman" w:hAnsi="Times New Roman" w:cs="Times New Roman"/>
          <w:sz w:val="24"/>
          <w:szCs w:val="24"/>
        </w:rPr>
      </w:pPr>
      <w:r w:rsidRPr="002F0D69">
        <w:rPr>
          <w:rFonts w:ascii="Times New Roman" w:eastAsia="Times New Roman" w:hAnsi="Times New Roman" w:cs="Times New Roman"/>
          <w:sz w:val="24"/>
          <w:szCs w:val="24"/>
        </w:rPr>
        <w:t>A key challenge in combining multiple DHS datasets was that cluster identifiers are only unique within countries. Consequently, identical cluster numbers (e.g., 1, 2, 3, etc.) occurred across different countries. To resolve this, a sequential renumbering procedure was implemented to generate unique EA identifiers across all countries.</w:t>
      </w:r>
    </w:p>
    <w:p w:rsidR="00431905" w:rsidRDefault="00431905" w:rsidP="003739BC">
      <w:pPr>
        <w:spacing w:after="120"/>
        <w:rPr>
          <w:rFonts w:ascii="Times New Roman" w:hAnsi="Times New Roman" w:cs="Times New Roman"/>
          <w:b/>
          <w:sz w:val="28"/>
        </w:rPr>
      </w:pPr>
      <w:r>
        <w:rPr>
          <w:rFonts w:ascii="Times New Roman" w:hAnsi="Times New Roman" w:cs="Times New Roman"/>
          <w:b/>
          <w:sz w:val="28"/>
        </w:rPr>
        <w:t>Step-by-Step Data Processing</w:t>
      </w:r>
    </w:p>
    <w:p w:rsidR="00431905" w:rsidRPr="005E70A8" w:rsidRDefault="00431905" w:rsidP="003739BC">
      <w:pPr>
        <w:spacing w:after="120"/>
        <w:rPr>
          <w:rFonts w:ascii="Times New Roman" w:hAnsi="Times New Roman" w:cs="Times New Roman"/>
          <w:b/>
          <w:sz w:val="28"/>
        </w:rPr>
      </w:pPr>
      <w:r w:rsidRPr="005E70A8">
        <w:rPr>
          <w:rFonts w:ascii="Times New Roman" w:hAnsi="Times New Roman" w:cs="Times New Roman"/>
          <w:b/>
          <w:sz w:val="24"/>
        </w:rPr>
        <w:t>1. Renaming Original Cluster IDs</w:t>
      </w:r>
    </w:p>
    <w:p w:rsidR="00431905" w:rsidRDefault="00431905" w:rsidP="003739BC">
      <w:pPr>
        <w:pStyle w:val="NormalWeb"/>
        <w:spacing w:before="0" w:beforeAutospacing="0" w:after="120" w:afterAutospacing="0" w:line="360" w:lineRule="auto"/>
        <w:jc w:val="both"/>
      </w:pPr>
      <w:r>
        <w:t>The original cluster number variable (</w:t>
      </w:r>
      <w:r>
        <w:rPr>
          <w:rStyle w:val="HTMLCode"/>
        </w:rPr>
        <w:t>V001</w:t>
      </w:r>
      <w:r>
        <w:t>) was renamed to preserve its original values while creating new unique identifiers.</w:t>
      </w:r>
    </w:p>
    <w:p w:rsidR="00321E7B" w:rsidRDefault="00431905" w:rsidP="00321E7B">
      <w:pPr>
        <w:pStyle w:val="NormalWeb"/>
        <w:numPr>
          <w:ilvl w:val="0"/>
          <w:numId w:val="5"/>
        </w:numPr>
        <w:spacing w:before="0" w:beforeAutospacing="0" w:after="120" w:afterAutospacing="0"/>
      </w:pPr>
      <w:proofErr w:type="spellStart"/>
      <w:r>
        <w:rPr>
          <w:rStyle w:val="Strong"/>
        </w:rPr>
        <w:t>Stata</w:t>
      </w:r>
      <w:proofErr w:type="spellEnd"/>
      <w:r>
        <w:rPr>
          <w:rStyle w:val="Strong"/>
        </w:rPr>
        <w:t xml:space="preserve"> command</w:t>
      </w:r>
      <w:r>
        <w:t>: rename v001 v100</w:t>
      </w:r>
    </w:p>
    <w:p w:rsidR="00431905" w:rsidRDefault="00431905" w:rsidP="00321E7B">
      <w:pPr>
        <w:pStyle w:val="NormalWeb"/>
        <w:numPr>
          <w:ilvl w:val="0"/>
          <w:numId w:val="5"/>
        </w:numPr>
        <w:spacing w:before="0" w:beforeAutospacing="0" w:after="120" w:afterAutospacing="0"/>
      </w:pPr>
      <w:proofErr w:type="gramStart"/>
      <w:r>
        <w:rPr>
          <w:rStyle w:val="HTMLCode"/>
        </w:rPr>
        <w:t>v100</w:t>
      </w:r>
      <w:proofErr w:type="gramEnd"/>
      <w:r>
        <w:t xml:space="preserve"> now contains the original cluster numbers, which will be used to generate unique IDs.</w:t>
      </w:r>
    </w:p>
    <w:p w:rsidR="00431905" w:rsidRDefault="00431905" w:rsidP="00013368">
      <w:pPr>
        <w:spacing w:after="120" w:line="240" w:lineRule="auto"/>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Generating Unique Cluster IDs across Countries</w:t>
      </w:r>
    </w:p>
    <w:p w:rsidR="00431905" w:rsidRDefault="00431905" w:rsidP="0001336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avoid duplicate cluster IDs across countries, cluster numbers were reassigned sequentially.</w:t>
      </w:r>
    </w:p>
    <w:p w:rsidR="00431905" w:rsidRDefault="00431905" w:rsidP="00321E7B">
      <w:pPr>
        <w:spacing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Example </w:t>
      </w:r>
    </w:p>
    <w:p w:rsidR="00321E7B" w:rsidRDefault="00431905" w:rsidP="00321E7B">
      <w:pPr>
        <w:pStyle w:val="ListParagraph"/>
        <w:numPr>
          <w:ilvl w:val="0"/>
          <w:numId w:val="19"/>
        </w:numPr>
        <w:spacing w:after="120" w:line="360" w:lineRule="auto"/>
        <w:jc w:val="both"/>
        <w:rPr>
          <w:rFonts w:ascii="Times New Roman" w:eastAsia="Times New Roman" w:hAnsi="Times New Roman" w:cs="Times New Roman"/>
          <w:sz w:val="24"/>
          <w:szCs w:val="24"/>
        </w:rPr>
      </w:pPr>
      <w:r w:rsidRPr="00321E7B">
        <w:rPr>
          <w:rFonts w:ascii="Times New Roman" w:eastAsia="Times New Roman" w:hAnsi="Times New Roman" w:cs="Times New Roman"/>
          <w:b/>
          <w:bCs/>
          <w:sz w:val="24"/>
          <w:szCs w:val="24"/>
        </w:rPr>
        <w:t>Ethiopia</w:t>
      </w:r>
      <w:r w:rsidRPr="00321E7B">
        <w:rPr>
          <w:rFonts w:ascii="Times New Roman" w:eastAsia="Times New Roman" w:hAnsi="Times New Roman" w:cs="Times New Roman"/>
          <w:sz w:val="24"/>
          <w:szCs w:val="24"/>
        </w:rPr>
        <w:t xml:space="preserve">: Original clusters </w:t>
      </w:r>
      <w:r w:rsidRPr="00321E7B">
        <w:rPr>
          <w:rFonts w:ascii="Courier New" w:eastAsia="Times New Roman" w:hAnsi="Courier New" w:cs="Courier New"/>
          <w:sz w:val="20"/>
          <w:szCs w:val="20"/>
        </w:rPr>
        <w:t>v100</w:t>
      </w:r>
      <w:r w:rsidRPr="00321E7B">
        <w:rPr>
          <w:rFonts w:ascii="Times New Roman" w:eastAsia="Times New Roman" w:hAnsi="Times New Roman" w:cs="Times New Roman"/>
          <w:sz w:val="24"/>
          <w:szCs w:val="24"/>
        </w:rPr>
        <w:t xml:space="preserve"> = 1–645. These remain unchanged.</w:t>
      </w:r>
    </w:p>
    <w:p w:rsidR="00321E7B" w:rsidRDefault="00431905" w:rsidP="00321E7B">
      <w:pPr>
        <w:pStyle w:val="ListParagraph"/>
        <w:numPr>
          <w:ilvl w:val="0"/>
          <w:numId w:val="19"/>
        </w:numPr>
        <w:spacing w:after="120" w:line="360" w:lineRule="auto"/>
        <w:jc w:val="both"/>
        <w:rPr>
          <w:rFonts w:ascii="Times New Roman" w:eastAsia="Times New Roman" w:hAnsi="Times New Roman" w:cs="Times New Roman"/>
          <w:sz w:val="24"/>
          <w:szCs w:val="24"/>
        </w:rPr>
      </w:pPr>
      <w:r w:rsidRPr="00321E7B">
        <w:rPr>
          <w:rFonts w:ascii="Times New Roman" w:eastAsia="Times New Roman" w:hAnsi="Times New Roman" w:cs="Times New Roman"/>
          <w:b/>
          <w:bCs/>
          <w:sz w:val="24"/>
          <w:szCs w:val="24"/>
        </w:rPr>
        <w:t>Kenya</w:t>
      </w:r>
      <w:r w:rsidRPr="00321E7B">
        <w:rPr>
          <w:rFonts w:ascii="Times New Roman" w:eastAsia="Times New Roman" w:hAnsi="Times New Roman" w:cs="Times New Roman"/>
          <w:sz w:val="24"/>
          <w:szCs w:val="24"/>
        </w:rPr>
        <w:t xml:space="preserve">: Original clusters </w:t>
      </w:r>
      <w:r w:rsidRPr="00321E7B">
        <w:rPr>
          <w:rFonts w:ascii="Courier New" w:eastAsia="Times New Roman" w:hAnsi="Courier New" w:cs="Courier New"/>
          <w:sz w:val="20"/>
          <w:szCs w:val="20"/>
        </w:rPr>
        <w:t>v100</w:t>
      </w:r>
      <w:r w:rsidRPr="00321E7B">
        <w:rPr>
          <w:rFonts w:ascii="Times New Roman" w:eastAsia="Times New Roman" w:hAnsi="Times New Roman" w:cs="Times New Roman"/>
          <w:sz w:val="24"/>
          <w:szCs w:val="24"/>
        </w:rPr>
        <w:t xml:space="preserve"> = 1–1692. To prevent overlap, Kenya’s cluster numbers start immediately after Ethiopia’s last cluster (645).</w:t>
      </w:r>
    </w:p>
    <w:p w:rsidR="00431905" w:rsidRPr="00321E7B" w:rsidRDefault="00431905" w:rsidP="00321E7B">
      <w:pPr>
        <w:pStyle w:val="ListParagraph"/>
        <w:numPr>
          <w:ilvl w:val="0"/>
          <w:numId w:val="19"/>
        </w:numPr>
        <w:spacing w:after="120" w:line="360" w:lineRule="auto"/>
        <w:jc w:val="both"/>
        <w:rPr>
          <w:rFonts w:ascii="Times New Roman" w:eastAsia="Times New Roman" w:hAnsi="Times New Roman" w:cs="Times New Roman"/>
          <w:sz w:val="24"/>
          <w:szCs w:val="24"/>
        </w:rPr>
      </w:pPr>
      <w:proofErr w:type="spellStart"/>
      <w:r w:rsidRPr="00321E7B">
        <w:rPr>
          <w:rFonts w:ascii="Times New Roman" w:eastAsia="Times New Roman" w:hAnsi="Times New Roman" w:cs="Times New Roman"/>
          <w:b/>
          <w:bCs/>
          <w:sz w:val="24"/>
          <w:szCs w:val="24"/>
        </w:rPr>
        <w:t>Stata</w:t>
      </w:r>
      <w:proofErr w:type="spellEnd"/>
      <w:r w:rsidRPr="00321E7B">
        <w:rPr>
          <w:rFonts w:ascii="Times New Roman" w:eastAsia="Times New Roman" w:hAnsi="Times New Roman" w:cs="Times New Roman"/>
          <w:b/>
          <w:bCs/>
          <w:sz w:val="24"/>
          <w:szCs w:val="24"/>
        </w:rPr>
        <w:t xml:space="preserve"> command</w:t>
      </w:r>
      <w:r w:rsidRPr="00321E7B">
        <w:rPr>
          <w:rFonts w:ascii="Times New Roman" w:eastAsia="Times New Roman" w:hAnsi="Times New Roman" w:cs="Times New Roman"/>
          <w:sz w:val="24"/>
          <w:szCs w:val="24"/>
        </w:rPr>
        <w:t xml:space="preserve">: </w:t>
      </w:r>
      <w:r w:rsidRPr="00321E7B">
        <w:rPr>
          <w:rFonts w:ascii="Courier New" w:eastAsia="Times New Roman" w:hAnsi="Courier New" w:cs="Courier New"/>
          <w:sz w:val="20"/>
          <w:szCs w:val="20"/>
        </w:rPr>
        <w:t>gen v001 = v100 + 645</w:t>
      </w:r>
    </w:p>
    <w:p w:rsidR="001A516E" w:rsidRDefault="00431905" w:rsidP="00431905">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Here, </w:t>
      </w:r>
      <w:r>
        <w:rPr>
          <w:rFonts w:ascii="Courier New" w:eastAsia="Times New Roman" w:hAnsi="Courier New" w:cs="Courier New"/>
          <w:sz w:val="20"/>
          <w:szCs w:val="20"/>
        </w:rPr>
        <w:t>645</w:t>
      </w:r>
      <w:r>
        <w:rPr>
          <w:rFonts w:ascii="Times New Roman" w:eastAsia="Times New Roman" w:hAnsi="Times New Roman" w:cs="Times New Roman"/>
          <w:sz w:val="24"/>
          <w:szCs w:val="24"/>
        </w:rPr>
        <w:t xml:space="preserve"> is Ethiopia’s total number of clusters. After this step, Kenya’s clusters are numbered 646–2337. This process is </w:t>
      </w:r>
      <w:r>
        <w:rPr>
          <w:rFonts w:ascii="Times New Roman" w:eastAsia="Times New Roman" w:hAnsi="Times New Roman" w:cs="Times New Roman"/>
          <w:bCs/>
          <w:sz w:val="24"/>
          <w:szCs w:val="24"/>
        </w:rPr>
        <w:t>repeated sequentially</w:t>
      </w:r>
      <w:r>
        <w:rPr>
          <w:rFonts w:ascii="Times New Roman" w:eastAsia="Times New Roman" w:hAnsi="Times New Roman" w:cs="Times New Roman"/>
          <w:sz w:val="24"/>
          <w:szCs w:val="24"/>
        </w:rPr>
        <w:t xml:space="preserve"> for all 28 countries, cumulatively adding the previous country’s maximum cluster number.</w:t>
      </w:r>
    </w:p>
    <w:p w:rsidR="00431905" w:rsidRDefault="00431905" w:rsidP="00431905">
      <w:pPr>
        <w:spacing w:before="100" w:beforeAutospacing="1" w:after="100" w:afterAutospacing="1" w:line="240" w:lineRule="auto"/>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3. Aggregating Outcome and Predictor Variables at the Cluster Level</w:t>
      </w:r>
    </w:p>
    <w:p w:rsidR="001A516E" w:rsidRPr="001A516E" w:rsidRDefault="001A516E" w:rsidP="001A516E">
      <w:pPr>
        <w:spacing w:after="120" w:line="360" w:lineRule="auto"/>
        <w:jc w:val="both"/>
        <w:rPr>
          <w:rFonts w:ascii="Times New Roman" w:eastAsia="Times New Roman" w:hAnsi="Times New Roman" w:cs="Times New Roman"/>
          <w:sz w:val="24"/>
          <w:szCs w:val="24"/>
        </w:rPr>
      </w:pPr>
      <w:r w:rsidRPr="001A516E">
        <w:rPr>
          <w:rFonts w:ascii="Times New Roman" w:eastAsia="Times New Roman" w:hAnsi="Times New Roman" w:cs="Times New Roman"/>
          <w:sz w:val="24"/>
          <w:szCs w:val="24"/>
        </w:rPr>
        <w:t>After generating unique EA identifiers, postnatal care (PNC) utilization and key covariates were aggregated at the cluster level to produce weighted EA-level proportions. These proportions were used for spatial mapping and subsequent geospatial analyses. This procedure was consistently applied across all EAs in the pooled dataset.</w:t>
      </w:r>
    </w:p>
    <w:p w:rsidR="001A516E" w:rsidRPr="001A516E" w:rsidRDefault="001A516E" w:rsidP="001A516E">
      <w:pPr>
        <w:spacing w:after="120" w:line="360" w:lineRule="auto"/>
        <w:jc w:val="both"/>
        <w:rPr>
          <w:rFonts w:ascii="Times New Roman" w:eastAsia="Times New Roman" w:hAnsi="Times New Roman" w:cs="Times New Roman"/>
          <w:sz w:val="24"/>
          <w:szCs w:val="24"/>
        </w:rPr>
      </w:pPr>
      <w:r w:rsidRPr="001A516E">
        <w:rPr>
          <w:rFonts w:ascii="Times New Roman" w:eastAsia="Times New Roman" w:hAnsi="Times New Roman" w:cs="Times New Roman"/>
          <w:sz w:val="24"/>
          <w:szCs w:val="24"/>
        </w:rPr>
        <w:t xml:space="preserve">For example, </w:t>
      </w:r>
      <w:r w:rsidRPr="001A516E">
        <w:rPr>
          <w:rFonts w:ascii="Times New Roman" w:eastAsia="Times New Roman" w:hAnsi="Times New Roman" w:cs="Times New Roman"/>
          <w:b/>
          <w:sz w:val="24"/>
          <w:szCs w:val="24"/>
        </w:rPr>
        <w:t>Table 1</w:t>
      </w:r>
      <w:r w:rsidR="000E4C82">
        <w:rPr>
          <w:rFonts w:ascii="Times New Roman" w:eastAsia="Times New Roman" w:hAnsi="Times New Roman" w:cs="Times New Roman"/>
          <w:sz w:val="24"/>
          <w:szCs w:val="24"/>
        </w:rPr>
        <w:t xml:space="preserve"> illustrates how the first 19</w:t>
      </w:r>
      <w:r w:rsidRPr="001A516E">
        <w:rPr>
          <w:rFonts w:ascii="Times New Roman" w:eastAsia="Times New Roman" w:hAnsi="Times New Roman" w:cs="Times New Roman"/>
          <w:sz w:val="24"/>
          <w:szCs w:val="24"/>
        </w:rPr>
        <w:t xml:space="preserve"> EAs were processed in STATA using postnatal care utilization as an illustrative outcome. In this example, a value of 0 represents "no</w:t>
      </w:r>
      <w:r w:rsidR="00FE2829">
        <w:rPr>
          <w:rFonts w:ascii="Times New Roman" w:eastAsia="Times New Roman" w:hAnsi="Times New Roman" w:cs="Times New Roman"/>
          <w:sz w:val="24"/>
          <w:szCs w:val="24"/>
        </w:rPr>
        <w:t xml:space="preserve"> PNC</w:t>
      </w:r>
      <w:r w:rsidRPr="001A516E">
        <w:rPr>
          <w:rFonts w:ascii="Times New Roman" w:eastAsia="Times New Roman" w:hAnsi="Times New Roman" w:cs="Times New Roman"/>
          <w:sz w:val="24"/>
          <w:szCs w:val="24"/>
        </w:rPr>
        <w:t>" and a value of 1 represents "yes</w:t>
      </w:r>
      <w:r w:rsidR="00FE2829">
        <w:rPr>
          <w:rFonts w:ascii="Times New Roman" w:eastAsia="Times New Roman" w:hAnsi="Times New Roman" w:cs="Times New Roman"/>
          <w:sz w:val="24"/>
          <w:szCs w:val="24"/>
        </w:rPr>
        <w:t xml:space="preserve"> PNC</w:t>
      </w:r>
      <w:r w:rsidRPr="001A516E">
        <w:rPr>
          <w:rFonts w:ascii="Times New Roman" w:eastAsia="Times New Roman" w:hAnsi="Times New Roman" w:cs="Times New Roman"/>
          <w:sz w:val="24"/>
          <w:szCs w:val="24"/>
        </w:rPr>
        <w:t>." Individual-level responses were aggregated within each EA to calculate cluster-level proportions, which were subsequently used for mapping and spatial analyses.</w:t>
      </w:r>
    </w:p>
    <w:p w:rsidR="001A516E" w:rsidRDefault="001A516E" w:rsidP="001A516E">
      <w:pPr>
        <w:spacing w:after="120" w:line="360" w:lineRule="auto"/>
        <w:jc w:val="both"/>
        <w:rPr>
          <w:rFonts w:ascii="Times New Roman" w:eastAsia="Times New Roman" w:hAnsi="Times New Roman" w:cs="Times New Roman"/>
          <w:sz w:val="24"/>
          <w:szCs w:val="24"/>
        </w:rPr>
      </w:pPr>
      <w:r w:rsidRPr="001A516E">
        <w:rPr>
          <w:rFonts w:ascii="Times New Roman" w:eastAsia="Times New Roman" w:hAnsi="Times New Roman" w:cs="Times New Roman"/>
          <w:sz w:val="24"/>
          <w:szCs w:val="24"/>
        </w:rPr>
        <w:t>The final dataset combined EA-level outcome measures, explanatory variables, and geographic coordinates. All spatial analyses, including spatial autocorrelation, hotspot analysis (</w:t>
      </w:r>
      <w:proofErr w:type="spellStart"/>
      <w:r w:rsidRPr="001A516E">
        <w:rPr>
          <w:rFonts w:ascii="Times New Roman" w:eastAsia="Times New Roman" w:hAnsi="Times New Roman" w:cs="Times New Roman"/>
          <w:sz w:val="24"/>
          <w:szCs w:val="24"/>
        </w:rPr>
        <w:t>Getis-Ord</w:t>
      </w:r>
      <w:proofErr w:type="spellEnd"/>
      <w:r w:rsidRPr="001A516E">
        <w:rPr>
          <w:rFonts w:ascii="Times New Roman" w:eastAsia="Times New Roman" w:hAnsi="Times New Roman" w:cs="Times New Roman"/>
          <w:sz w:val="24"/>
          <w:szCs w:val="24"/>
        </w:rPr>
        <w:t xml:space="preserve"> </w:t>
      </w:r>
      <w:proofErr w:type="spellStart"/>
      <w:r w:rsidRPr="001A516E">
        <w:rPr>
          <w:rFonts w:ascii="Times New Roman" w:eastAsia="Times New Roman" w:hAnsi="Times New Roman" w:cs="Times New Roman"/>
          <w:sz w:val="24"/>
          <w:szCs w:val="24"/>
        </w:rPr>
        <w:t>Gi</w:t>
      </w:r>
      <w:proofErr w:type="spellEnd"/>
      <w:r w:rsidRPr="001A516E">
        <w:rPr>
          <w:rFonts w:ascii="Times New Roman" w:eastAsia="Times New Roman" w:hAnsi="Times New Roman" w:cs="Times New Roman"/>
          <w:sz w:val="24"/>
          <w:szCs w:val="24"/>
        </w:rPr>
        <w:t xml:space="preserve">*), ordinary </w:t>
      </w:r>
      <w:proofErr w:type="spellStart"/>
      <w:r w:rsidRPr="001A516E">
        <w:rPr>
          <w:rFonts w:ascii="Times New Roman" w:eastAsia="Times New Roman" w:hAnsi="Times New Roman" w:cs="Times New Roman"/>
          <w:sz w:val="24"/>
          <w:szCs w:val="24"/>
        </w:rPr>
        <w:t>kriging</w:t>
      </w:r>
      <w:proofErr w:type="spellEnd"/>
      <w:r w:rsidRPr="001A516E">
        <w:rPr>
          <w:rFonts w:ascii="Times New Roman" w:eastAsia="Times New Roman" w:hAnsi="Times New Roman" w:cs="Times New Roman"/>
          <w:sz w:val="24"/>
          <w:szCs w:val="24"/>
        </w:rPr>
        <w:t xml:space="preserve"> interpolation, spatial scan statistics (</w:t>
      </w:r>
      <w:proofErr w:type="spellStart"/>
      <w:r w:rsidRPr="001A516E">
        <w:rPr>
          <w:rFonts w:ascii="Times New Roman" w:eastAsia="Times New Roman" w:hAnsi="Times New Roman" w:cs="Times New Roman"/>
          <w:sz w:val="24"/>
          <w:szCs w:val="24"/>
        </w:rPr>
        <w:t>SaTScan</w:t>
      </w:r>
      <w:proofErr w:type="spellEnd"/>
      <w:r w:rsidRPr="001A516E">
        <w:rPr>
          <w:rFonts w:ascii="Times New Roman" w:eastAsia="Times New Roman" w:hAnsi="Times New Roman" w:cs="Times New Roman"/>
          <w:sz w:val="24"/>
          <w:szCs w:val="24"/>
        </w:rPr>
        <w:t xml:space="preserve">), Ordinary Least Squares (OLS) regression, spatial lag and spatial error models, Geographically Weighted Regression (GWR), and </w:t>
      </w:r>
      <w:proofErr w:type="spellStart"/>
      <w:r w:rsidRPr="001A516E">
        <w:rPr>
          <w:rFonts w:ascii="Times New Roman" w:eastAsia="Times New Roman" w:hAnsi="Times New Roman" w:cs="Times New Roman"/>
          <w:sz w:val="24"/>
          <w:szCs w:val="24"/>
        </w:rPr>
        <w:t>Multiscale</w:t>
      </w:r>
      <w:proofErr w:type="spellEnd"/>
      <w:r w:rsidRPr="001A516E">
        <w:rPr>
          <w:rFonts w:ascii="Times New Roman" w:eastAsia="Times New Roman" w:hAnsi="Times New Roman" w:cs="Times New Roman"/>
          <w:sz w:val="24"/>
          <w:szCs w:val="24"/>
        </w:rPr>
        <w:t xml:space="preserve"> Geographically Weighted Regression (MGWR), were conducted using these EA-level aggregated values rather than individual-level observations. Consequently, the resulting spatial patterns, clusters, and regression coefficients should be interpreted as representing cluster-level associations rather than individual-level relationships.</w:t>
      </w:r>
    </w:p>
    <w:p w:rsidR="004114EA" w:rsidRPr="001A516E" w:rsidRDefault="004114EA" w:rsidP="001A516E">
      <w:pPr>
        <w:spacing w:after="120" w:line="360" w:lineRule="auto"/>
        <w:jc w:val="both"/>
        <w:rPr>
          <w:rFonts w:ascii="Times New Roman" w:eastAsia="Times New Roman" w:hAnsi="Times New Roman" w:cs="Times New Roman"/>
          <w:sz w:val="24"/>
          <w:szCs w:val="24"/>
        </w:rPr>
      </w:pPr>
      <w:r w:rsidRPr="004114EA">
        <w:rPr>
          <w:rFonts w:ascii="Times New Roman" w:eastAsia="Times New Roman" w:hAnsi="Times New Roman" w:cs="Times New Roman"/>
          <w:b/>
          <w:sz w:val="24"/>
          <w:szCs w:val="24"/>
        </w:rPr>
        <w:t>Table 1</w:t>
      </w:r>
      <w:r w:rsidR="000E4C82">
        <w:rPr>
          <w:rFonts w:ascii="Times New Roman" w:eastAsia="Times New Roman" w:hAnsi="Times New Roman" w:cs="Times New Roman"/>
          <w:sz w:val="24"/>
          <w:szCs w:val="24"/>
        </w:rPr>
        <w:t>: sample data extraction for 19</w:t>
      </w:r>
      <w:r>
        <w:rPr>
          <w:rFonts w:ascii="Times New Roman" w:eastAsia="Times New Roman" w:hAnsi="Times New Roman" w:cs="Times New Roman"/>
          <w:sz w:val="24"/>
          <w:szCs w:val="24"/>
        </w:rPr>
        <w:t xml:space="preserve"> enumeration areas</w:t>
      </w:r>
    </w:p>
    <w:tbl>
      <w:tblPr>
        <w:tblStyle w:val="LightShading"/>
        <w:tblW w:w="0" w:type="auto"/>
        <w:tblLook w:val="04A0" w:firstRow="1" w:lastRow="0" w:firstColumn="1" w:lastColumn="0" w:noHBand="0" w:noVBand="1"/>
      </w:tblPr>
      <w:tblGrid>
        <w:gridCol w:w="1440"/>
        <w:gridCol w:w="2700"/>
        <w:gridCol w:w="2700"/>
        <w:gridCol w:w="2430"/>
      </w:tblGrid>
      <w:tr w:rsidR="00165F04" w:rsidRPr="00165F04" w:rsidTr="002B71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hideMark/>
          </w:tcPr>
          <w:p w:rsidR="00165F04" w:rsidRPr="00165F04" w:rsidRDefault="00165F04" w:rsidP="002B71E7">
            <w:pPr>
              <w:spacing w:line="360" w:lineRule="auto"/>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v001</w:t>
            </w:r>
          </w:p>
        </w:tc>
        <w:tc>
          <w:tcPr>
            <w:tcW w:w="2700" w:type="dxa"/>
            <w:hideMark/>
          </w:tcPr>
          <w:p w:rsidR="00165F04" w:rsidRPr="00165F04" w:rsidRDefault="00FE2829" w:rsidP="002B71E7">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B71E7">
              <w:rPr>
                <w:rFonts w:ascii="Times New Roman" w:eastAsia="Times New Roman" w:hAnsi="Times New Roman" w:cs="Times New Roman"/>
                <w:sz w:val="24"/>
                <w:szCs w:val="24"/>
              </w:rPr>
              <w:t>0</w:t>
            </w:r>
          </w:p>
        </w:tc>
        <w:tc>
          <w:tcPr>
            <w:tcW w:w="2700" w:type="dxa"/>
            <w:hideMark/>
          </w:tcPr>
          <w:p w:rsidR="00165F04" w:rsidRPr="00165F04" w:rsidRDefault="00FE2829" w:rsidP="002B71E7">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B71E7">
              <w:rPr>
                <w:rFonts w:ascii="Times New Roman" w:eastAsia="Times New Roman" w:hAnsi="Times New Roman" w:cs="Times New Roman"/>
                <w:sz w:val="24"/>
                <w:szCs w:val="24"/>
              </w:rPr>
              <w:t>1</w:t>
            </w:r>
          </w:p>
        </w:tc>
        <w:tc>
          <w:tcPr>
            <w:tcW w:w="2430" w:type="dxa"/>
            <w:hideMark/>
          </w:tcPr>
          <w:p w:rsidR="00165F04" w:rsidRPr="00165F04" w:rsidRDefault="00165F04" w:rsidP="002B71E7">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Total</w:t>
            </w:r>
          </w:p>
        </w:tc>
      </w:tr>
      <w:tr w:rsidR="00165F04" w:rsidRPr="00165F04" w:rsidTr="002B71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hideMark/>
          </w:tcPr>
          <w:p w:rsidR="00165F04" w:rsidRPr="00165F04" w:rsidRDefault="00165F04" w:rsidP="002B71E7">
            <w:pPr>
              <w:spacing w:line="360" w:lineRule="auto"/>
              <w:rPr>
                <w:rFonts w:ascii="Times New Roman" w:eastAsia="Times New Roman" w:hAnsi="Times New Roman" w:cs="Times New Roman"/>
                <w:b w:val="0"/>
                <w:sz w:val="24"/>
                <w:szCs w:val="24"/>
              </w:rPr>
            </w:pPr>
            <w:r w:rsidRPr="00165F04">
              <w:rPr>
                <w:rFonts w:ascii="Times New Roman" w:eastAsia="Times New Roman" w:hAnsi="Times New Roman" w:cs="Times New Roman"/>
                <w:b w:val="0"/>
                <w:sz w:val="24"/>
                <w:szCs w:val="24"/>
              </w:rPr>
              <w:t>1</w:t>
            </w:r>
          </w:p>
        </w:tc>
        <w:tc>
          <w:tcPr>
            <w:tcW w:w="2700" w:type="dxa"/>
            <w:hideMark/>
          </w:tcPr>
          <w:p w:rsidR="00165F04" w:rsidRPr="00165F04" w:rsidRDefault="00165F04" w:rsidP="002B71E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19.549602</w:t>
            </w:r>
          </w:p>
        </w:tc>
        <w:tc>
          <w:tcPr>
            <w:tcW w:w="2700" w:type="dxa"/>
            <w:hideMark/>
          </w:tcPr>
          <w:p w:rsidR="00165F04" w:rsidRPr="00165F04" w:rsidRDefault="00165F04" w:rsidP="002B71E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0</w:t>
            </w:r>
          </w:p>
        </w:tc>
        <w:tc>
          <w:tcPr>
            <w:tcW w:w="2430" w:type="dxa"/>
            <w:hideMark/>
          </w:tcPr>
          <w:p w:rsidR="00165F04" w:rsidRPr="00165F04" w:rsidRDefault="00165F04" w:rsidP="002B71E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 xml:space="preserve">19.549602 </w:t>
            </w:r>
          </w:p>
        </w:tc>
      </w:tr>
      <w:tr w:rsidR="00165F04" w:rsidRPr="00165F04" w:rsidTr="002B71E7">
        <w:tc>
          <w:tcPr>
            <w:cnfStyle w:val="001000000000" w:firstRow="0" w:lastRow="0" w:firstColumn="1" w:lastColumn="0" w:oddVBand="0" w:evenVBand="0" w:oddHBand="0" w:evenHBand="0" w:firstRowFirstColumn="0" w:firstRowLastColumn="0" w:lastRowFirstColumn="0" w:lastRowLastColumn="0"/>
            <w:tcW w:w="1440" w:type="dxa"/>
            <w:hideMark/>
          </w:tcPr>
          <w:p w:rsidR="00165F04" w:rsidRPr="00165F04" w:rsidRDefault="00165F04" w:rsidP="002B71E7">
            <w:pPr>
              <w:spacing w:line="360" w:lineRule="auto"/>
              <w:rPr>
                <w:rFonts w:ascii="Times New Roman" w:eastAsia="Times New Roman" w:hAnsi="Times New Roman" w:cs="Times New Roman"/>
                <w:b w:val="0"/>
                <w:sz w:val="24"/>
                <w:szCs w:val="24"/>
              </w:rPr>
            </w:pPr>
            <w:r w:rsidRPr="00165F04">
              <w:rPr>
                <w:rFonts w:ascii="Times New Roman" w:eastAsia="Times New Roman" w:hAnsi="Times New Roman" w:cs="Times New Roman"/>
                <w:b w:val="0"/>
                <w:sz w:val="24"/>
                <w:szCs w:val="24"/>
              </w:rPr>
              <w:t>2</w:t>
            </w:r>
          </w:p>
        </w:tc>
        <w:tc>
          <w:tcPr>
            <w:tcW w:w="2700" w:type="dxa"/>
            <w:hideMark/>
          </w:tcPr>
          <w:p w:rsidR="00165F04" w:rsidRPr="00165F04" w:rsidRDefault="00165F04" w:rsidP="002B71E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2.7786201</w:t>
            </w:r>
          </w:p>
        </w:tc>
        <w:tc>
          <w:tcPr>
            <w:tcW w:w="2700" w:type="dxa"/>
            <w:hideMark/>
          </w:tcPr>
          <w:p w:rsidR="00165F04" w:rsidRPr="00165F04" w:rsidRDefault="00165F04" w:rsidP="002B71E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.42748001</w:t>
            </w:r>
          </w:p>
        </w:tc>
        <w:tc>
          <w:tcPr>
            <w:tcW w:w="2430" w:type="dxa"/>
            <w:hideMark/>
          </w:tcPr>
          <w:p w:rsidR="00165F04" w:rsidRPr="00165F04" w:rsidRDefault="00165F04" w:rsidP="002B71E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 xml:space="preserve">3.2061001 </w:t>
            </w:r>
          </w:p>
        </w:tc>
      </w:tr>
      <w:tr w:rsidR="00165F04" w:rsidRPr="00165F04" w:rsidTr="002B71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hideMark/>
          </w:tcPr>
          <w:p w:rsidR="00165F04" w:rsidRPr="00165F04" w:rsidRDefault="00165F04" w:rsidP="002B71E7">
            <w:pPr>
              <w:spacing w:line="360" w:lineRule="auto"/>
              <w:rPr>
                <w:rFonts w:ascii="Times New Roman" w:eastAsia="Times New Roman" w:hAnsi="Times New Roman" w:cs="Times New Roman"/>
                <w:b w:val="0"/>
                <w:sz w:val="24"/>
                <w:szCs w:val="24"/>
              </w:rPr>
            </w:pPr>
            <w:r w:rsidRPr="00165F04">
              <w:rPr>
                <w:rFonts w:ascii="Times New Roman" w:eastAsia="Times New Roman" w:hAnsi="Times New Roman" w:cs="Times New Roman"/>
                <w:b w:val="0"/>
                <w:sz w:val="24"/>
                <w:szCs w:val="24"/>
              </w:rPr>
              <w:t>3</w:t>
            </w:r>
          </w:p>
        </w:tc>
        <w:tc>
          <w:tcPr>
            <w:tcW w:w="2700" w:type="dxa"/>
            <w:hideMark/>
          </w:tcPr>
          <w:p w:rsidR="00165F04" w:rsidRPr="00165F04" w:rsidRDefault="00165F04" w:rsidP="002B71E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34.964643</w:t>
            </w:r>
          </w:p>
        </w:tc>
        <w:tc>
          <w:tcPr>
            <w:tcW w:w="2700" w:type="dxa"/>
            <w:hideMark/>
          </w:tcPr>
          <w:p w:rsidR="00165F04" w:rsidRPr="00165F04" w:rsidRDefault="00165F04" w:rsidP="002B71E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19.071623</w:t>
            </w:r>
          </w:p>
        </w:tc>
        <w:tc>
          <w:tcPr>
            <w:tcW w:w="2430" w:type="dxa"/>
            <w:hideMark/>
          </w:tcPr>
          <w:p w:rsidR="00165F04" w:rsidRPr="00165F04" w:rsidRDefault="00165F04" w:rsidP="002B71E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 xml:space="preserve">54.036266 </w:t>
            </w:r>
          </w:p>
        </w:tc>
      </w:tr>
      <w:tr w:rsidR="00165F04" w:rsidRPr="00165F04" w:rsidTr="002B71E7">
        <w:tc>
          <w:tcPr>
            <w:cnfStyle w:val="001000000000" w:firstRow="0" w:lastRow="0" w:firstColumn="1" w:lastColumn="0" w:oddVBand="0" w:evenVBand="0" w:oddHBand="0" w:evenHBand="0" w:firstRowFirstColumn="0" w:firstRowLastColumn="0" w:lastRowFirstColumn="0" w:lastRowLastColumn="0"/>
            <w:tcW w:w="1440" w:type="dxa"/>
            <w:hideMark/>
          </w:tcPr>
          <w:p w:rsidR="00165F04" w:rsidRPr="00165F04" w:rsidRDefault="00165F04" w:rsidP="002B71E7">
            <w:pPr>
              <w:spacing w:line="360" w:lineRule="auto"/>
              <w:rPr>
                <w:rFonts w:ascii="Times New Roman" w:eastAsia="Times New Roman" w:hAnsi="Times New Roman" w:cs="Times New Roman"/>
                <w:b w:val="0"/>
                <w:sz w:val="24"/>
                <w:szCs w:val="24"/>
              </w:rPr>
            </w:pPr>
            <w:r w:rsidRPr="00165F04">
              <w:rPr>
                <w:rFonts w:ascii="Times New Roman" w:eastAsia="Times New Roman" w:hAnsi="Times New Roman" w:cs="Times New Roman"/>
                <w:b w:val="0"/>
                <w:sz w:val="24"/>
                <w:szCs w:val="24"/>
              </w:rPr>
              <w:t>4</w:t>
            </w:r>
          </w:p>
        </w:tc>
        <w:tc>
          <w:tcPr>
            <w:tcW w:w="2700" w:type="dxa"/>
            <w:hideMark/>
          </w:tcPr>
          <w:p w:rsidR="00165F04" w:rsidRPr="00165F04" w:rsidRDefault="00165F04" w:rsidP="002B71E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5.9660158</w:t>
            </w:r>
          </w:p>
        </w:tc>
        <w:tc>
          <w:tcPr>
            <w:tcW w:w="2700" w:type="dxa"/>
            <w:hideMark/>
          </w:tcPr>
          <w:p w:rsidR="00165F04" w:rsidRPr="00165F04" w:rsidRDefault="00165F04" w:rsidP="002B71E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0</w:t>
            </w:r>
          </w:p>
        </w:tc>
        <w:tc>
          <w:tcPr>
            <w:tcW w:w="2430" w:type="dxa"/>
            <w:hideMark/>
          </w:tcPr>
          <w:p w:rsidR="00165F04" w:rsidRPr="00165F04" w:rsidRDefault="00165F04" w:rsidP="002B71E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 xml:space="preserve">5.9660158 </w:t>
            </w:r>
          </w:p>
        </w:tc>
      </w:tr>
      <w:tr w:rsidR="00165F04" w:rsidRPr="00165F04" w:rsidTr="002B71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hideMark/>
          </w:tcPr>
          <w:p w:rsidR="00165F04" w:rsidRPr="00165F04" w:rsidRDefault="00165F04" w:rsidP="002B71E7">
            <w:pPr>
              <w:spacing w:line="360" w:lineRule="auto"/>
              <w:rPr>
                <w:rFonts w:ascii="Times New Roman" w:eastAsia="Times New Roman" w:hAnsi="Times New Roman" w:cs="Times New Roman"/>
                <w:b w:val="0"/>
                <w:sz w:val="24"/>
                <w:szCs w:val="24"/>
              </w:rPr>
            </w:pPr>
            <w:r w:rsidRPr="00165F04">
              <w:rPr>
                <w:rFonts w:ascii="Times New Roman" w:eastAsia="Times New Roman" w:hAnsi="Times New Roman" w:cs="Times New Roman"/>
                <w:b w:val="0"/>
                <w:sz w:val="24"/>
                <w:szCs w:val="24"/>
              </w:rPr>
              <w:t>5</w:t>
            </w:r>
          </w:p>
        </w:tc>
        <w:tc>
          <w:tcPr>
            <w:tcW w:w="2700" w:type="dxa"/>
            <w:hideMark/>
          </w:tcPr>
          <w:p w:rsidR="00165F04" w:rsidRPr="00165F04" w:rsidRDefault="00165F04" w:rsidP="002B71E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1.623832</w:t>
            </w:r>
          </w:p>
        </w:tc>
        <w:tc>
          <w:tcPr>
            <w:tcW w:w="2700" w:type="dxa"/>
            <w:hideMark/>
          </w:tcPr>
          <w:p w:rsidR="00165F04" w:rsidRPr="00165F04" w:rsidRDefault="00165F04" w:rsidP="002B71E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.115988</w:t>
            </w:r>
          </w:p>
        </w:tc>
        <w:tc>
          <w:tcPr>
            <w:tcW w:w="2430" w:type="dxa"/>
            <w:hideMark/>
          </w:tcPr>
          <w:p w:rsidR="00165F04" w:rsidRPr="00165F04" w:rsidRDefault="00165F04" w:rsidP="002B71E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 xml:space="preserve">1.73982 </w:t>
            </w:r>
          </w:p>
        </w:tc>
      </w:tr>
      <w:tr w:rsidR="00165F04" w:rsidRPr="00165F04" w:rsidTr="002B71E7">
        <w:tc>
          <w:tcPr>
            <w:cnfStyle w:val="001000000000" w:firstRow="0" w:lastRow="0" w:firstColumn="1" w:lastColumn="0" w:oddVBand="0" w:evenVBand="0" w:oddHBand="0" w:evenHBand="0" w:firstRowFirstColumn="0" w:firstRowLastColumn="0" w:lastRowFirstColumn="0" w:lastRowLastColumn="0"/>
            <w:tcW w:w="1440" w:type="dxa"/>
            <w:hideMark/>
          </w:tcPr>
          <w:p w:rsidR="00165F04" w:rsidRPr="00165F04" w:rsidRDefault="00165F04" w:rsidP="002B71E7">
            <w:pPr>
              <w:spacing w:line="360" w:lineRule="auto"/>
              <w:rPr>
                <w:rFonts w:ascii="Times New Roman" w:eastAsia="Times New Roman" w:hAnsi="Times New Roman" w:cs="Times New Roman"/>
                <w:b w:val="0"/>
                <w:sz w:val="24"/>
                <w:szCs w:val="24"/>
              </w:rPr>
            </w:pPr>
            <w:r w:rsidRPr="00165F04">
              <w:rPr>
                <w:rFonts w:ascii="Times New Roman" w:eastAsia="Times New Roman" w:hAnsi="Times New Roman" w:cs="Times New Roman"/>
                <w:b w:val="0"/>
                <w:sz w:val="24"/>
                <w:szCs w:val="24"/>
              </w:rPr>
              <w:t>6</w:t>
            </w:r>
          </w:p>
        </w:tc>
        <w:tc>
          <w:tcPr>
            <w:tcW w:w="2700" w:type="dxa"/>
            <w:hideMark/>
          </w:tcPr>
          <w:p w:rsidR="00165F04" w:rsidRPr="00165F04" w:rsidRDefault="00165F04" w:rsidP="002B71E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3.9644989</w:t>
            </w:r>
          </w:p>
        </w:tc>
        <w:tc>
          <w:tcPr>
            <w:tcW w:w="2700" w:type="dxa"/>
            <w:hideMark/>
          </w:tcPr>
          <w:p w:rsidR="00165F04" w:rsidRPr="00165F04" w:rsidRDefault="00165F04" w:rsidP="002B71E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.36040899</w:t>
            </w:r>
          </w:p>
        </w:tc>
        <w:tc>
          <w:tcPr>
            <w:tcW w:w="2430" w:type="dxa"/>
            <w:hideMark/>
          </w:tcPr>
          <w:p w:rsidR="00165F04" w:rsidRPr="00165F04" w:rsidRDefault="00165F04" w:rsidP="002B71E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 xml:space="preserve">4.3249079 </w:t>
            </w:r>
          </w:p>
        </w:tc>
      </w:tr>
      <w:tr w:rsidR="00165F04" w:rsidRPr="00165F04" w:rsidTr="002B71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hideMark/>
          </w:tcPr>
          <w:p w:rsidR="00165F04" w:rsidRPr="00165F04" w:rsidRDefault="00165F04" w:rsidP="002B71E7">
            <w:pPr>
              <w:spacing w:line="360" w:lineRule="auto"/>
              <w:rPr>
                <w:rFonts w:ascii="Times New Roman" w:eastAsia="Times New Roman" w:hAnsi="Times New Roman" w:cs="Times New Roman"/>
                <w:b w:val="0"/>
                <w:sz w:val="24"/>
                <w:szCs w:val="24"/>
              </w:rPr>
            </w:pPr>
            <w:r w:rsidRPr="00165F04">
              <w:rPr>
                <w:rFonts w:ascii="Times New Roman" w:eastAsia="Times New Roman" w:hAnsi="Times New Roman" w:cs="Times New Roman"/>
                <w:b w:val="0"/>
                <w:sz w:val="24"/>
                <w:szCs w:val="24"/>
              </w:rPr>
              <w:t>7</w:t>
            </w:r>
          </w:p>
        </w:tc>
        <w:tc>
          <w:tcPr>
            <w:tcW w:w="2700" w:type="dxa"/>
            <w:hideMark/>
          </w:tcPr>
          <w:p w:rsidR="00165F04" w:rsidRPr="00165F04" w:rsidRDefault="00165F04" w:rsidP="002B71E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3.1100699</w:t>
            </w:r>
          </w:p>
        </w:tc>
        <w:tc>
          <w:tcPr>
            <w:tcW w:w="2700" w:type="dxa"/>
            <w:hideMark/>
          </w:tcPr>
          <w:p w:rsidR="00165F04" w:rsidRPr="00165F04" w:rsidRDefault="00165F04" w:rsidP="002B71E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0</w:t>
            </w:r>
          </w:p>
        </w:tc>
        <w:tc>
          <w:tcPr>
            <w:tcW w:w="2430" w:type="dxa"/>
            <w:hideMark/>
          </w:tcPr>
          <w:p w:rsidR="00165F04" w:rsidRPr="00165F04" w:rsidRDefault="00165F04" w:rsidP="002B71E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 xml:space="preserve">3.1100699 </w:t>
            </w:r>
          </w:p>
        </w:tc>
      </w:tr>
      <w:tr w:rsidR="00165F04" w:rsidRPr="00165F04" w:rsidTr="002B71E7">
        <w:tc>
          <w:tcPr>
            <w:cnfStyle w:val="001000000000" w:firstRow="0" w:lastRow="0" w:firstColumn="1" w:lastColumn="0" w:oddVBand="0" w:evenVBand="0" w:oddHBand="0" w:evenHBand="0" w:firstRowFirstColumn="0" w:firstRowLastColumn="0" w:lastRowFirstColumn="0" w:lastRowLastColumn="0"/>
            <w:tcW w:w="1440" w:type="dxa"/>
            <w:hideMark/>
          </w:tcPr>
          <w:p w:rsidR="00165F04" w:rsidRPr="00165F04" w:rsidRDefault="00165F04" w:rsidP="002B71E7">
            <w:pPr>
              <w:spacing w:line="360" w:lineRule="auto"/>
              <w:rPr>
                <w:rFonts w:ascii="Times New Roman" w:eastAsia="Times New Roman" w:hAnsi="Times New Roman" w:cs="Times New Roman"/>
                <w:b w:val="0"/>
                <w:sz w:val="24"/>
                <w:szCs w:val="24"/>
              </w:rPr>
            </w:pPr>
            <w:r w:rsidRPr="00165F04">
              <w:rPr>
                <w:rFonts w:ascii="Times New Roman" w:eastAsia="Times New Roman" w:hAnsi="Times New Roman" w:cs="Times New Roman"/>
                <w:b w:val="0"/>
                <w:sz w:val="24"/>
                <w:szCs w:val="24"/>
              </w:rPr>
              <w:t>8</w:t>
            </w:r>
          </w:p>
        </w:tc>
        <w:tc>
          <w:tcPr>
            <w:tcW w:w="2700" w:type="dxa"/>
            <w:hideMark/>
          </w:tcPr>
          <w:p w:rsidR="00165F04" w:rsidRPr="00165F04" w:rsidRDefault="00165F04" w:rsidP="002B71E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13.82516</w:t>
            </w:r>
          </w:p>
        </w:tc>
        <w:tc>
          <w:tcPr>
            <w:tcW w:w="2700" w:type="dxa"/>
            <w:hideMark/>
          </w:tcPr>
          <w:p w:rsidR="00165F04" w:rsidRPr="00165F04" w:rsidRDefault="00165F04" w:rsidP="002B71E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12.442644</w:t>
            </w:r>
          </w:p>
        </w:tc>
        <w:tc>
          <w:tcPr>
            <w:tcW w:w="2430" w:type="dxa"/>
            <w:hideMark/>
          </w:tcPr>
          <w:p w:rsidR="00165F04" w:rsidRPr="00165F04" w:rsidRDefault="00165F04" w:rsidP="002B71E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 xml:space="preserve">26.2678045 </w:t>
            </w:r>
          </w:p>
        </w:tc>
      </w:tr>
      <w:tr w:rsidR="00165F04" w:rsidRPr="00165F04" w:rsidTr="002B71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hideMark/>
          </w:tcPr>
          <w:p w:rsidR="00165F04" w:rsidRPr="00165F04" w:rsidRDefault="00165F04" w:rsidP="002B71E7">
            <w:pPr>
              <w:spacing w:line="360" w:lineRule="auto"/>
              <w:rPr>
                <w:rFonts w:ascii="Times New Roman" w:eastAsia="Times New Roman" w:hAnsi="Times New Roman" w:cs="Times New Roman"/>
                <w:b w:val="0"/>
                <w:sz w:val="24"/>
                <w:szCs w:val="24"/>
              </w:rPr>
            </w:pPr>
            <w:r w:rsidRPr="00165F04">
              <w:rPr>
                <w:rFonts w:ascii="Times New Roman" w:eastAsia="Times New Roman" w:hAnsi="Times New Roman" w:cs="Times New Roman"/>
                <w:b w:val="0"/>
                <w:sz w:val="24"/>
                <w:szCs w:val="24"/>
              </w:rPr>
              <w:t>9</w:t>
            </w:r>
          </w:p>
        </w:tc>
        <w:tc>
          <w:tcPr>
            <w:tcW w:w="2700" w:type="dxa"/>
            <w:hideMark/>
          </w:tcPr>
          <w:p w:rsidR="00165F04" w:rsidRPr="00165F04" w:rsidRDefault="00165F04" w:rsidP="002B71E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12.139348</w:t>
            </w:r>
          </w:p>
        </w:tc>
        <w:tc>
          <w:tcPr>
            <w:tcW w:w="2700" w:type="dxa"/>
            <w:hideMark/>
          </w:tcPr>
          <w:p w:rsidR="00165F04" w:rsidRPr="00165F04" w:rsidRDefault="00165F04" w:rsidP="002B71E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2.801388</w:t>
            </w:r>
          </w:p>
        </w:tc>
        <w:tc>
          <w:tcPr>
            <w:tcW w:w="2430" w:type="dxa"/>
            <w:hideMark/>
          </w:tcPr>
          <w:p w:rsidR="00165F04" w:rsidRPr="00165F04" w:rsidRDefault="00165F04" w:rsidP="002B71E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 xml:space="preserve">14.940736 </w:t>
            </w:r>
          </w:p>
        </w:tc>
      </w:tr>
      <w:tr w:rsidR="00165F04" w:rsidRPr="00165F04" w:rsidTr="002B71E7">
        <w:tc>
          <w:tcPr>
            <w:cnfStyle w:val="001000000000" w:firstRow="0" w:lastRow="0" w:firstColumn="1" w:lastColumn="0" w:oddVBand="0" w:evenVBand="0" w:oddHBand="0" w:evenHBand="0" w:firstRowFirstColumn="0" w:firstRowLastColumn="0" w:lastRowFirstColumn="0" w:lastRowLastColumn="0"/>
            <w:tcW w:w="1440" w:type="dxa"/>
            <w:hideMark/>
          </w:tcPr>
          <w:p w:rsidR="00165F04" w:rsidRPr="00165F04" w:rsidRDefault="00165F04" w:rsidP="002B71E7">
            <w:pPr>
              <w:spacing w:line="360" w:lineRule="auto"/>
              <w:rPr>
                <w:rFonts w:ascii="Times New Roman" w:eastAsia="Times New Roman" w:hAnsi="Times New Roman" w:cs="Times New Roman"/>
                <w:b w:val="0"/>
                <w:sz w:val="24"/>
                <w:szCs w:val="24"/>
              </w:rPr>
            </w:pPr>
            <w:r w:rsidRPr="00165F04">
              <w:rPr>
                <w:rFonts w:ascii="Times New Roman" w:eastAsia="Times New Roman" w:hAnsi="Times New Roman" w:cs="Times New Roman"/>
                <w:b w:val="0"/>
                <w:sz w:val="24"/>
                <w:szCs w:val="24"/>
              </w:rPr>
              <w:lastRenderedPageBreak/>
              <w:t>10</w:t>
            </w:r>
          </w:p>
        </w:tc>
        <w:tc>
          <w:tcPr>
            <w:tcW w:w="2700" w:type="dxa"/>
            <w:hideMark/>
          </w:tcPr>
          <w:p w:rsidR="00165F04" w:rsidRPr="00165F04" w:rsidRDefault="00165F04" w:rsidP="002B71E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35.05584</w:t>
            </w:r>
          </w:p>
        </w:tc>
        <w:tc>
          <w:tcPr>
            <w:tcW w:w="2700" w:type="dxa"/>
            <w:hideMark/>
          </w:tcPr>
          <w:p w:rsidR="00165F04" w:rsidRPr="00165F04" w:rsidRDefault="00165F04" w:rsidP="002B71E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5.39320612</w:t>
            </w:r>
          </w:p>
        </w:tc>
        <w:tc>
          <w:tcPr>
            <w:tcW w:w="2430" w:type="dxa"/>
            <w:hideMark/>
          </w:tcPr>
          <w:p w:rsidR="00165F04" w:rsidRPr="00165F04" w:rsidRDefault="00165F04" w:rsidP="002B71E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 xml:space="preserve">40.4490459 </w:t>
            </w:r>
          </w:p>
        </w:tc>
      </w:tr>
      <w:tr w:rsidR="00165F04" w:rsidRPr="00165F04" w:rsidTr="002B71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hideMark/>
          </w:tcPr>
          <w:p w:rsidR="00165F04" w:rsidRPr="00165F04" w:rsidRDefault="00165F04" w:rsidP="002B71E7">
            <w:pPr>
              <w:spacing w:line="360" w:lineRule="auto"/>
              <w:rPr>
                <w:rFonts w:ascii="Times New Roman" w:eastAsia="Times New Roman" w:hAnsi="Times New Roman" w:cs="Times New Roman"/>
                <w:b w:val="0"/>
                <w:sz w:val="24"/>
                <w:szCs w:val="24"/>
              </w:rPr>
            </w:pPr>
            <w:r w:rsidRPr="00165F04">
              <w:rPr>
                <w:rFonts w:ascii="Times New Roman" w:eastAsia="Times New Roman" w:hAnsi="Times New Roman" w:cs="Times New Roman"/>
                <w:b w:val="0"/>
                <w:sz w:val="24"/>
                <w:szCs w:val="24"/>
              </w:rPr>
              <w:t>11</w:t>
            </w:r>
          </w:p>
        </w:tc>
        <w:tc>
          <w:tcPr>
            <w:tcW w:w="2700" w:type="dxa"/>
            <w:hideMark/>
          </w:tcPr>
          <w:p w:rsidR="00165F04" w:rsidRPr="00165F04" w:rsidRDefault="00165F04" w:rsidP="002B71E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17.019234</w:t>
            </w:r>
          </w:p>
        </w:tc>
        <w:tc>
          <w:tcPr>
            <w:tcW w:w="2700" w:type="dxa"/>
            <w:hideMark/>
          </w:tcPr>
          <w:p w:rsidR="00165F04" w:rsidRPr="00165F04" w:rsidRDefault="00165F04" w:rsidP="002B71E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19.855773</w:t>
            </w:r>
          </w:p>
        </w:tc>
        <w:tc>
          <w:tcPr>
            <w:tcW w:w="2430" w:type="dxa"/>
            <w:hideMark/>
          </w:tcPr>
          <w:p w:rsidR="00165F04" w:rsidRPr="00165F04" w:rsidRDefault="00165F04" w:rsidP="002B71E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 xml:space="preserve">36.875007 </w:t>
            </w:r>
          </w:p>
        </w:tc>
      </w:tr>
      <w:tr w:rsidR="00165F04" w:rsidRPr="00165F04" w:rsidTr="002B71E7">
        <w:tc>
          <w:tcPr>
            <w:cnfStyle w:val="001000000000" w:firstRow="0" w:lastRow="0" w:firstColumn="1" w:lastColumn="0" w:oddVBand="0" w:evenVBand="0" w:oddHBand="0" w:evenHBand="0" w:firstRowFirstColumn="0" w:firstRowLastColumn="0" w:lastRowFirstColumn="0" w:lastRowLastColumn="0"/>
            <w:tcW w:w="1440" w:type="dxa"/>
            <w:hideMark/>
          </w:tcPr>
          <w:p w:rsidR="00165F04" w:rsidRPr="00165F04" w:rsidRDefault="00165F04" w:rsidP="002B71E7">
            <w:pPr>
              <w:spacing w:line="360" w:lineRule="auto"/>
              <w:rPr>
                <w:rFonts w:ascii="Times New Roman" w:eastAsia="Times New Roman" w:hAnsi="Times New Roman" w:cs="Times New Roman"/>
                <w:b w:val="0"/>
                <w:sz w:val="24"/>
                <w:szCs w:val="24"/>
              </w:rPr>
            </w:pPr>
            <w:r w:rsidRPr="00165F04">
              <w:rPr>
                <w:rFonts w:ascii="Times New Roman" w:eastAsia="Times New Roman" w:hAnsi="Times New Roman" w:cs="Times New Roman"/>
                <w:b w:val="0"/>
                <w:sz w:val="24"/>
                <w:szCs w:val="24"/>
              </w:rPr>
              <w:t>12</w:t>
            </w:r>
          </w:p>
        </w:tc>
        <w:tc>
          <w:tcPr>
            <w:tcW w:w="2700" w:type="dxa"/>
            <w:hideMark/>
          </w:tcPr>
          <w:p w:rsidR="00165F04" w:rsidRPr="00165F04" w:rsidRDefault="00165F04" w:rsidP="002B71E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3.49716</w:t>
            </w:r>
          </w:p>
        </w:tc>
        <w:tc>
          <w:tcPr>
            <w:tcW w:w="2700" w:type="dxa"/>
            <w:hideMark/>
          </w:tcPr>
          <w:p w:rsidR="00165F04" w:rsidRPr="00165F04" w:rsidRDefault="00165F04" w:rsidP="002B71E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3.934305</w:t>
            </w:r>
          </w:p>
        </w:tc>
        <w:tc>
          <w:tcPr>
            <w:tcW w:w="2430" w:type="dxa"/>
            <w:hideMark/>
          </w:tcPr>
          <w:p w:rsidR="00165F04" w:rsidRPr="00165F04" w:rsidRDefault="00165F04" w:rsidP="002B71E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 xml:space="preserve">7.4314649 </w:t>
            </w:r>
          </w:p>
        </w:tc>
      </w:tr>
      <w:tr w:rsidR="00165F04" w:rsidRPr="00165F04" w:rsidTr="002B71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hideMark/>
          </w:tcPr>
          <w:p w:rsidR="00165F04" w:rsidRPr="00165F04" w:rsidRDefault="00165F04" w:rsidP="002B71E7">
            <w:pPr>
              <w:spacing w:line="360" w:lineRule="auto"/>
              <w:rPr>
                <w:rFonts w:ascii="Times New Roman" w:eastAsia="Times New Roman" w:hAnsi="Times New Roman" w:cs="Times New Roman"/>
                <w:b w:val="0"/>
                <w:sz w:val="24"/>
                <w:szCs w:val="24"/>
              </w:rPr>
            </w:pPr>
            <w:r w:rsidRPr="00165F04">
              <w:rPr>
                <w:rFonts w:ascii="Times New Roman" w:eastAsia="Times New Roman" w:hAnsi="Times New Roman" w:cs="Times New Roman"/>
                <w:b w:val="0"/>
                <w:sz w:val="24"/>
                <w:szCs w:val="24"/>
              </w:rPr>
              <w:t>13</w:t>
            </w:r>
          </w:p>
        </w:tc>
        <w:tc>
          <w:tcPr>
            <w:tcW w:w="2700" w:type="dxa"/>
            <w:hideMark/>
          </w:tcPr>
          <w:p w:rsidR="00165F04" w:rsidRPr="00165F04" w:rsidRDefault="00165F04" w:rsidP="002B71E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5.4364772</w:t>
            </w:r>
          </w:p>
        </w:tc>
        <w:tc>
          <w:tcPr>
            <w:tcW w:w="2700" w:type="dxa"/>
            <w:hideMark/>
          </w:tcPr>
          <w:p w:rsidR="00165F04" w:rsidRPr="00165F04" w:rsidRDefault="00165F04" w:rsidP="002B71E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0</w:t>
            </w:r>
          </w:p>
        </w:tc>
        <w:tc>
          <w:tcPr>
            <w:tcW w:w="2430" w:type="dxa"/>
            <w:hideMark/>
          </w:tcPr>
          <w:p w:rsidR="00165F04" w:rsidRPr="00165F04" w:rsidRDefault="00165F04" w:rsidP="002B71E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 xml:space="preserve">5.4364772 </w:t>
            </w:r>
          </w:p>
        </w:tc>
      </w:tr>
      <w:tr w:rsidR="00165F04" w:rsidRPr="00165F04" w:rsidTr="002B71E7">
        <w:tc>
          <w:tcPr>
            <w:cnfStyle w:val="001000000000" w:firstRow="0" w:lastRow="0" w:firstColumn="1" w:lastColumn="0" w:oddVBand="0" w:evenVBand="0" w:oddHBand="0" w:evenHBand="0" w:firstRowFirstColumn="0" w:firstRowLastColumn="0" w:lastRowFirstColumn="0" w:lastRowLastColumn="0"/>
            <w:tcW w:w="1440" w:type="dxa"/>
            <w:hideMark/>
          </w:tcPr>
          <w:p w:rsidR="00165F04" w:rsidRPr="00165F04" w:rsidRDefault="00165F04" w:rsidP="002B71E7">
            <w:pPr>
              <w:spacing w:line="360" w:lineRule="auto"/>
              <w:rPr>
                <w:rFonts w:ascii="Times New Roman" w:eastAsia="Times New Roman" w:hAnsi="Times New Roman" w:cs="Times New Roman"/>
                <w:b w:val="0"/>
                <w:sz w:val="24"/>
                <w:szCs w:val="24"/>
              </w:rPr>
            </w:pPr>
            <w:r w:rsidRPr="00165F04">
              <w:rPr>
                <w:rFonts w:ascii="Times New Roman" w:eastAsia="Times New Roman" w:hAnsi="Times New Roman" w:cs="Times New Roman"/>
                <w:b w:val="0"/>
                <w:sz w:val="24"/>
                <w:szCs w:val="24"/>
              </w:rPr>
              <w:t>14</w:t>
            </w:r>
          </w:p>
        </w:tc>
        <w:tc>
          <w:tcPr>
            <w:tcW w:w="2700" w:type="dxa"/>
            <w:hideMark/>
          </w:tcPr>
          <w:p w:rsidR="00165F04" w:rsidRPr="00165F04" w:rsidRDefault="00165F04" w:rsidP="002B71E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6.38697809</w:t>
            </w:r>
          </w:p>
        </w:tc>
        <w:tc>
          <w:tcPr>
            <w:tcW w:w="2700" w:type="dxa"/>
            <w:hideMark/>
          </w:tcPr>
          <w:p w:rsidR="00165F04" w:rsidRPr="00165F04" w:rsidRDefault="00165F04" w:rsidP="002B71E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.49130601</w:t>
            </w:r>
          </w:p>
        </w:tc>
        <w:tc>
          <w:tcPr>
            <w:tcW w:w="2430" w:type="dxa"/>
            <w:hideMark/>
          </w:tcPr>
          <w:p w:rsidR="00165F04" w:rsidRPr="00165F04" w:rsidRDefault="00165F04" w:rsidP="002B71E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 xml:space="preserve">6.8782841 </w:t>
            </w:r>
          </w:p>
        </w:tc>
      </w:tr>
      <w:tr w:rsidR="00165F04" w:rsidRPr="00165F04" w:rsidTr="002B71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hideMark/>
          </w:tcPr>
          <w:p w:rsidR="00165F04" w:rsidRPr="00165F04" w:rsidRDefault="00165F04" w:rsidP="002B71E7">
            <w:pPr>
              <w:spacing w:line="360" w:lineRule="auto"/>
              <w:rPr>
                <w:rFonts w:ascii="Times New Roman" w:eastAsia="Times New Roman" w:hAnsi="Times New Roman" w:cs="Times New Roman"/>
                <w:b w:val="0"/>
                <w:sz w:val="24"/>
                <w:szCs w:val="24"/>
              </w:rPr>
            </w:pPr>
            <w:r w:rsidRPr="00165F04">
              <w:rPr>
                <w:rFonts w:ascii="Times New Roman" w:eastAsia="Times New Roman" w:hAnsi="Times New Roman" w:cs="Times New Roman"/>
                <w:b w:val="0"/>
                <w:sz w:val="24"/>
                <w:szCs w:val="24"/>
              </w:rPr>
              <w:t>15</w:t>
            </w:r>
          </w:p>
        </w:tc>
        <w:tc>
          <w:tcPr>
            <w:tcW w:w="2700" w:type="dxa"/>
            <w:hideMark/>
          </w:tcPr>
          <w:p w:rsidR="00165F04" w:rsidRPr="00165F04" w:rsidRDefault="00165F04" w:rsidP="002B71E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1.677054</w:t>
            </w:r>
          </w:p>
        </w:tc>
        <w:tc>
          <w:tcPr>
            <w:tcW w:w="2700" w:type="dxa"/>
            <w:hideMark/>
          </w:tcPr>
          <w:p w:rsidR="00165F04" w:rsidRPr="00165F04" w:rsidRDefault="00165F04" w:rsidP="002B71E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8.9442883</w:t>
            </w:r>
          </w:p>
        </w:tc>
        <w:tc>
          <w:tcPr>
            <w:tcW w:w="2430" w:type="dxa"/>
            <w:hideMark/>
          </w:tcPr>
          <w:p w:rsidR="00165F04" w:rsidRPr="00165F04" w:rsidRDefault="00165F04" w:rsidP="002B71E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 xml:space="preserve">10.6213423 </w:t>
            </w:r>
          </w:p>
        </w:tc>
      </w:tr>
      <w:tr w:rsidR="00165F04" w:rsidRPr="00165F04" w:rsidTr="002B71E7">
        <w:tc>
          <w:tcPr>
            <w:cnfStyle w:val="001000000000" w:firstRow="0" w:lastRow="0" w:firstColumn="1" w:lastColumn="0" w:oddVBand="0" w:evenVBand="0" w:oddHBand="0" w:evenHBand="0" w:firstRowFirstColumn="0" w:firstRowLastColumn="0" w:lastRowFirstColumn="0" w:lastRowLastColumn="0"/>
            <w:tcW w:w="1440" w:type="dxa"/>
            <w:hideMark/>
          </w:tcPr>
          <w:p w:rsidR="00165F04" w:rsidRPr="00165F04" w:rsidRDefault="00165F04" w:rsidP="002B71E7">
            <w:pPr>
              <w:spacing w:line="360" w:lineRule="auto"/>
              <w:rPr>
                <w:rFonts w:ascii="Times New Roman" w:eastAsia="Times New Roman" w:hAnsi="Times New Roman" w:cs="Times New Roman"/>
                <w:b w:val="0"/>
                <w:sz w:val="24"/>
                <w:szCs w:val="24"/>
              </w:rPr>
            </w:pPr>
            <w:r w:rsidRPr="00165F04">
              <w:rPr>
                <w:rFonts w:ascii="Times New Roman" w:eastAsia="Times New Roman" w:hAnsi="Times New Roman" w:cs="Times New Roman"/>
                <w:b w:val="0"/>
                <w:sz w:val="24"/>
                <w:szCs w:val="24"/>
              </w:rPr>
              <w:t>16</w:t>
            </w:r>
          </w:p>
        </w:tc>
        <w:tc>
          <w:tcPr>
            <w:tcW w:w="2700" w:type="dxa"/>
            <w:hideMark/>
          </w:tcPr>
          <w:p w:rsidR="00165F04" w:rsidRPr="00165F04" w:rsidRDefault="00165F04" w:rsidP="002B71E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8.0166843</w:t>
            </w:r>
          </w:p>
        </w:tc>
        <w:tc>
          <w:tcPr>
            <w:tcW w:w="2700" w:type="dxa"/>
            <w:hideMark/>
          </w:tcPr>
          <w:p w:rsidR="00165F04" w:rsidRPr="00165F04" w:rsidRDefault="00165F04" w:rsidP="002B71E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2.6722281</w:t>
            </w:r>
          </w:p>
        </w:tc>
        <w:tc>
          <w:tcPr>
            <w:tcW w:w="2430" w:type="dxa"/>
            <w:hideMark/>
          </w:tcPr>
          <w:p w:rsidR="00165F04" w:rsidRPr="00165F04" w:rsidRDefault="00165F04" w:rsidP="002B71E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 xml:space="preserve">10.688912 </w:t>
            </w:r>
          </w:p>
        </w:tc>
      </w:tr>
      <w:tr w:rsidR="00165F04" w:rsidRPr="00165F04" w:rsidTr="002B71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hideMark/>
          </w:tcPr>
          <w:p w:rsidR="00165F04" w:rsidRPr="00165F04" w:rsidRDefault="00165F04" w:rsidP="002B71E7">
            <w:pPr>
              <w:spacing w:line="360" w:lineRule="auto"/>
              <w:rPr>
                <w:rFonts w:ascii="Times New Roman" w:eastAsia="Times New Roman" w:hAnsi="Times New Roman" w:cs="Times New Roman"/>
                <w:b w:val="0"/>
                <w:sz w:val="24"/>
                <w:szCs w:val="24"/>
              </w:rPr>
            </w:pPr>
            <w:r w:rsidRPr="00165F04">
              <w:rPr>
                <w:rFonts w:ascii="Times New Roman" w:eastAsia="Times New Roman" w:hAnsi="Times New Roman" w:cs="Times New Roman"/>
                <w:b w:val="0"/>
                <w:sz w:val="24"/>
                <w:szCs w:val="24"/>
              </w:rPr>
              <w:t>17</w:t>
            </w:r>
          </w:p>
        </w:tc>
        <w:tc>
          <w:tcPr>
            <w:tcW w:w="2700" w:type="dxa"/>
            <w:hideMark/>
          </w:tcPr>
          <w:p w:rsidR="00165F04" w:rsidRPr="00165F04" w:rsidRDefault="00165F04" w:rsidP="002B71E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9.7814877</w:t>
            </w:r>
          </w:p>
        </w:tc>
        <w:tc>
          <w:tcPr>
            <w:tcW w:w="2700" w:type="dxa"/>
            <w:hideMark/>
          </w:tcPr>
          <w:p w:rsidR="00165F04" w:rsidRPr="00165F04" w:rsidRDefault="00165F04" w:rsidP="002B71E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0</w:t>
            </w:r>
          </w:p>
        </w:tc>
        <w:tc>
          <w:tcPr>
            <w:tcW w:w="2430" w:type="dxa"/>
            <w:hideMark/>
          </w:tcPr>
          <w:p w:rsidR="00165F04" w:rsidRPr="00165F04" w:rsidRDefault="00165F04" w:rsidP="002B71E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 xml:space="preserve">9.7814877 </w:t>
            </w:r>
          </w:p>
        </w:tc>
      </w:tr>
      <w:tr w:rsidR="00165F04" w:rsidRPr="00165F04" w:rsidTr="002B71E7">
        <w:tc>
          <w:tcPr>
            <w:cnfStyle w:val="001000000000" w:firstRow="0" w:lastRow="0" w:firstColumn="1" w:lastColumn="0" w:oddVBand="0" w:evenVBand="0" w:oddHBand="0" w:evenHBand="0" w:firstRowFirstColumn="0" w:firstRowLastColumn="0" w:lastRowFirstColumn="0" w:lastRowLastColumn="0"/>
            <w:tcW w:w="1440" w:type="dxa"/>
            <w:hideMark/>
          </w:tcPr>
          <w:p w:rsidR="00165F04" w:rsidRPr="00165F04" w:rsidRDefault="00165F04" w:rsidP="002B71E7">
            <w:pPr>
              <w:spacing w:line="360" w:lineRule="auto"/>
              <w:rPr>
                <w:rFonts w:ascii="Times New Roman" w:eastAsia="Times New Roman" w:hAnsi="Times New Roman" w:cs="Times New Roman"/>
                <w:b w:val="0"/>
                <w:sz w:val="24"/>
                <w:szCs w:val="24"/>
              </w:rPr>
            </w:pPr>
            <w:r w:rsidRPr="00165F04">
              <w:rPr>
                <w:rFonts w:ascii="Times New Roman" w:eastAsia="Times New Roman" w:hAnsi="Times New Roman" w:cs="Times New Roman"/>
                <w:b w:val="0"/>
                <w:sz w:val="24"/>
                <w:szCs w:val="24"/>
              </w:rPr>
              <w:t>18</w:t>
            </w:r>
          </w:p>
        </w:tc>
        <w:tc>
          <w:tcPr>
            <w:tcW w:w="2700" w:type="dxa"/>
            <w:hideMark/>
          </w:tcPr>
          <w:p w:rsidR="00165F04" w:rsidRPr="00165F04" w:rsidRDefault="00165F04" w:rsidP="002B71E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11.87376</w:t>
            </w:r>
          </w:p>
        </w:tc>
        <w:tc>
          <w:tcPr>
            <w:tcW w:w="2700" w:type="dxa"/>
            <w:hideMark/>
          </w:tcPr>
          <w:p w:rsidR="00165F04" w:rsidRPr="00165F04" w:rsidRDefault="00165F04" w:rsidP="002B71E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5.9368801</w:t>
            </w:r>
          </w:p>
        </w:tc>
        <w:tc>
          <w:tcPr>
            <w:tcW w:w="2430" w:type="dxa"/>
            <w:hideMark/>
          </w:tcPr>
          <w:p w:rsidR="00165F04" w:rsidRPr="00165F04" w:rsidRDefault="00165F04" w:rsidP="002B71E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 xml:space="preserve">17.81064 </w:t>
            </w:r>
          </w:p>
        </w:tc>
      </w:tr>
      <w:tr w:rsidR="00165F04" w:rsidRPr="00165F04" w:rsidTr="002B71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hideMark/>
          </w:tcPr>
          <w:p w:rsidR="00165F04" w:rsidRPr="00165F04" w:rsidRDefault="00165F04" w:rsidP="002B71E7">
            <w:pPr>
              <w:spacing w:line="360" w:lineRule="auto"/>
              <w:rPr>
                <w:rFonts w:ascii="Times New Roman" w:eastAsia="Times New Roman" w:hAnsi="Times New Roman" w:cs="Times New Roman"/>
                <w:b w:val="0"/>
                <w:sz w:val="24"/>
                <w:szCs w:val="24"/>
              </w:rPr>
            </w:pPr>
            <w:r w:rsidRPr="00165F04">
              <w:rPr>
                <w:rFonts w:ascii="Times New Roman" w:eastAsia="Times New Roman" w:hAnsi="Times New Roman" w:cs="Times New Roman"/>
                <w:b w:val="0"/>
                <w:sz w:val="24"/>
                <w:szCs w:val="24"/>
              </w:rPr>
              <w:t>19</w:t>
            </w:r>
          </w:p>
        </w:tc>
        <w:tc>
          <w:tcPr>
            <w:tcW w:w="2700" w:type="dxa"/>
            <w:hideMark/>
          </w:tcPr>
          <w:p w:rsidR="00165F04" w:rsidRPr="00165F04" w:rsidRDefault="00165F04" w:rsidP="002B71E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44.72938</w:t>
            </w:r>
          </w:p>
        </w:tc>
        <w:tc>
          <w:tcPr>
            <w:tcW w:w="2700" w:type="dxa"/>
            <w:hideMark/>
          </w:tcPr>
          <w:p w:rsidR="00165F04" w:rsidRPr="00165F04" w:rsidRDefault="00165F04" w:rsidP="002B71E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2.63114</w:t>
            </w:r>
          </w:p>
        </w:tc>
        <w:tc>
          <w:tcPr>
            <w:tcW w:w="2430" w:type="dxa"/>
            <w:hideMark/>
          </w:tcPr>
          <w:p w:rsidR="00165F04" w:rsidRPr="00165F04" w:rsidRDefault="00165F04" w:rsidP="002B71E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 xml:space="preserve">47.36052 </w:t>
            </w:r>
          </w:p>
        </w:tc>
      </w:tr>
      <w:tr w:rsidR="00165F04" w:rsidRPr="00165F04" w:rsidTr="002B71E7">
        <w:tc>
          <w:tcPr>
            <w:cnfStyle w:val="001000000000" w:firstRow="0" w:lastRow="0" w:firstColumn="1" w:lastColumn="0" w:oddVBand="0" w:evenVBand="0" w:oddHBand="0" w:evenHBand="0" w:firstRowFirstColumn="0" w:firstRowLastColumn="0" w:lastRowFirstColumn="0" w:lastRowLastColumn="0"/>
            <w:tcW w:w="1440" w:type="dxa"/>
            <w:hideMark/>
          </w:tcPr>
          <w:p w:rsidR="00165F04" w:rsidRPr="00165F04" w:rsidRDefault="00165F04" w:rsidP="002B71E7">
            <w:pPr>
              <w:spacing w:line="360" w:lineRule="auto"/>
              <w:rPr>
                <w:rFonts w:ascii="Times New Roman" w:eastAsia="Times New Roman" w:hAnsi="Times New Roman" w:cs="Times New Roman"/>
                <w:b w:val="0"/>
                <w:sz w:val="24"/>
                <w:szCs w:val="24"/>
              </w:rPr>
            </w:pPr>
            <w:r w:rsidRPr="00165F04">
              <w:rPr>
                <w:rFonts w:ascii="Times New Roman" w:eastAsia="Times New Roman" w:hAnsi="Times New Roman" w:cs="Times New Roman"/>
                <w:b w:val="0"/>
                <w:sz w:val="24"/>
                <w:szCs w:val="24"/>
              </w:rPr>
              <w:t>Total</w:t>
            </w:r>
          </w:p>
        </w:tc>
        <w:tc>
          <w:tcPr>
            <w:tcW w:w="2700" w:type="dxa"/>
            <w:hideMark/>
          </w:tcPr>
          <w:p w:rsidR="00165F04" w:rsidRPr="00165F04" w:rsidRDefault="00165F04" w:rsidP="002B71E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241.39585</w:t>
            </w:r>
          </w:p>
        </w:tc>
        <w:tc>
          <w:tcPr>
            <w:tcW w:w="2700" w:type="dxa"/>
            <w:hideMark/>
          </w:tcPr>
          <w:p w:rsidR="00165F04" w:rsidRPr="00165F04" w:rsidRDefault="00165F04" w:rsidP="002B71E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85.078659</w:t>
            </w:r>
          </w:p>
        </w:tc>
        <w:tc>
          <w:tcPr>
            <w:tcW w:w="2430" w:type="dxa"/>
            <w:hideMark/>
          </w:tcPr>
          <w:p w:rsidR="00165F04" w:rsidRPr="00165F04" w:rsidRDefault="00165F04" w:rsidP="002B71E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65F04">
              <w:rPr>
                <w:rFonts w:ascii="Times New Roman" w:eastAsia="Times New Roman" w:hAnsi="Times New Roman" w:cs="Times New Roman"/>
                <w:sz w:val="24"/>
                <w:szCs w:val="24"/>
              </w:rPr>
              <w:t xml:space="preserve">326.4745 </w:t>
            </w:r>
          </w:p>
        </w:tc>
      </w:tr>
    </w:tbl>
    <w:p w:rsidR="001A516E" w:rsidRDefault="001A516E" w:rsidP="001A516E">
      <w:pPr>
        <w:pStyle w:val="NormalWeb"/>
        <w:spacing w:line="360" w:lineRule="auto"/>
        <w:jc w:val="both"/>
        <w:rPr>
          <w:rStyle w:val="Strong"/>
        </w:rPr>
      </w:pPr>
    </w:p>
    <w:p w:rsidR="001A516E" w:rsidRPr="001A516E" w:rsidRDefault="001A516E" w:rsidP="001A516E">
      <w:pPr>
        <w:spacing w:before="100" w:beforeAutospacing="1" w:after="100" w:afterAutospacing="1" w:line="360" w:lineRule="auto"/>
        <w:jc w:val="both"/>
        <w:rPr>
          <w:rFonts w:ascii="Times New Roman" w:eastAsia="Times New Roman" w:hAnsi="Times New Roman" w:cs="Times New Roman"/>
          <w:sz w:val="24"/>
          <w:szCs w:val="24"/>
        </w:rPr>
      </w:pPr>
    </w:p>
    <w:p w:rsidR="001A516E" w:rsidRDefault="001A516E" w:rsidP="00431905">
      <w:pPr>
        <w:pStyle w:val="NormalWeb"/>
        <w:spacing w:line="360" w:lineRule="auto"/>
        <w:jc w:val="both"/>
      </w:pPr>
    </w:p>
    <w:p w:rsidR="001A516E" w:rsidRDefault="001A516E" w:rsidP="00431905">
      <w:pPr>
        <w:pStyle w:val="NormalWeb"/>
        <w:spacing w:line="360" w:lineRule="auto"/>
        <w:jc w:val="both"/>
      </w:pPr>
    </w:p>
    <w:p w:rsidR="00051AC4" w:rsidRPr="00051AC4" w:rsidRDefault="00051AC4" w:rsidP="00051AC4">
      <w:pPr>
        <w:pStyle w:val="Heading1"/>
        <w:spacing w:before="0" w:after="120"/>
        <w:rPr>
          <w:rFonts w:ascii="Times New Roman" w:hAnsi="Times New Roman" w:cs="Times New Roman"/>
          <w:noProof/>
          <w:color w:val="000000" w:themeColor="text1"/>
          <w:sz w:val="24"/>
          <w:szCs w:val="24"/>
        </w:rPr>
      </w:pPr>
      <w:r w:rsidRPr="005B6DA9">
        <w:rPr>
          <w:rFonts w:ascii="Times New Roman" w:hAnsi="Times New Roman" w:cs="Times New Roman"/>
          <w:color w:val="000000" w:themeColor="text1"/>
          <w:sz w:val="24"/>
          <w:szCs w:val="24"/>
        </w:rPr>
        <w:lastRenderedPageBreak/>
        <w:t xml:space="preserve">Appendix </w:t>
      </w:r>
      <w:r w:rsidR="00706F69">
        <w:rPr>
          <w:rFonts w:ascii="Times New Roman" w:hAnsi="Times New Roman" w:cs="Times New Roman"/>
          <w:color w:val="000000" w:themeColor="text1"/>
          <w:sz w:val="24"/>
          <w:szCs w:val="24"/>
        </w:rPr>
        <w:t>5</w:t>
      </w:r>
      <w:r w:rsidRPr="005B6DA9">
        <w:rPr>
          <w:rFonts w:ascii="Times New Roman" w:hAnsi="Times New Roman" w:cs="Times New Roman"/>
          <w:color w:val="000000" w:themeColor="text1"/>
          <w:sz w:val="24"/>
          <w:szCs w:val="24"/>
        </w:rPr>
        <w:t>:</w:t>
      </w:r>
      <w:r w:rsidRPr="005B6DA9">
        <w:rPr>
          <w:rFonts w:ascii="Times New Roman" w:hAnsi="Times New Roman" w:cs="Times New Roman"/>
          <w:noProof/>
          <w:color w:val="000000" w:themeColor="text1"/>
          <w:sz w:val="24"/>
          <w:szCs w:val="24"/>
        </w:rPr>
        <w:t xml:space="preserve"> Decision tree for global regression model</w:t>
      </w:r>
      <w:r>
        <w:rPr>
          <w:rFonts w:ascii="Times New Roman" w:hAnsi="Times New Roman" w:cs="Times New Roman"/>
          <w:noProof/>
          <w:color w:val="000000" w:themeColor="text1"/>
          <w:sz w:val="24"/>
          <w:szCs w:val="24"/>
        </w:rPr>
        <w:t>.</w:t>
      </w:r>
    </w:p>
    <w:p w:rsidR="00837E6B" w:rsidRDefault="00051AC4" w:rsidP="00837E6B">
      <w:r w:rsidRPr="00FA7228">
        <w:rPr>
          <w:rFonts w:ascii="Times New Roman" w:hAnsi="Times New Roman" w:cs="Times New Roman"/>
          <w:noProof/>
          <w:color w:val="000000" w:themeColor="text1"/>
          <w:sz w:val="24"/>
          <w:szCs w:val="24"/>
        </w:rPr>
        <w:drawing>
          <wp:inline distT="0" distB="0" distL="0" distR="0" wp14:anchorId="3C92603E" wp14:editId="5682F779">
            <wp:extent cx="5715000" cy="5391150"/>
            <wp:effectExtent l="0" t="0" r="0" b="0"/>
            <wp:docPr id="94" name="Picture 94" descr="https://www.researchgate.net/profile/Dora-Szendi/publication/282979025/figure/fig3/AS:667622597201920@1536185039018/Spatial-regression-decision-tree-Source-authors-own-calculation-according-to-Anselin_W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researchgate.net/profile/Dora-Szendi/publication/282979025/figure/fig3/AS:667622597201920@1536185039018/Spatial-regression-decision-tree-Source-authors-own-calculation-according-to-Anselin_W64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5391150"/>
                    </a:xfrm>
                    <a:prstGeom prst="rect">
                      <a:avLst/>
                    </a:prstGeom>
                    <a:noFill/>
                    <a:ln>
                      <a:noFill/>
                    </a:ln>
                  </pic:spPr>
                </pic:pic>
              </a:graphicData>
            </a:graphic>
          </wp:inline>
        </w:drawing>
      </w:r>
    </w:p>
    <w:p w:rsidR="00837E6B" w:rsidRDefault="00837E6B" w:rsidP="00DB1CE4">
      <w:pPr>
        <w:tabs>
          <w:tab w:val="left" w:pos="1605"/>
        </w:tabs>
      </w:pPr>
    </w:p>
    <w:p w:rsidR="00DC6142" w:rsidRDefault="00DC6142" w:rsidP="00DB1CE4">
      <w:pPr>
        <w:tabs>
          <w:tab w:val="left" w:pos="1605"/>
        </w:tabs>
      </w:pPr>
    </w:p>
    <w:p w:rsidR="00DC6142" w:rsidRDefault="00DC6142" w:rsidP="00DB1CE4">
      <w:pPr>
        <w:tabs>
          <w:tab w:val="left" w:pos="1605"/>
        </w:tabs>
      </w:pPr>
    </w:p>
    <w:p w:rsidR="00DC6142" w:rsidRDefault="00DC6142" w:rsidP="00DB1CE4">
      <w:pPr>
        <w:tabs>
          <w:tab w:val="left" w:pos="1605"/>
        </w:tabs>
      </w:pPr>
    </w:p>
    <w:p w:rsidR="00421FCD" w:rsidRDefault="00421FCD" w:rsidP="00DB1CE4">
      <w:pPr>
        <w:tabs>
          <w:tab w:val="left" w:pos="1605"/>
        </w:tabs>
      </w:pPr>
    </w:p>
    <w:p w:rsidR="00421FCD" w:rsidRDefault="00421FCD" w:rsidP="00DB1CE4">
      <w:pPr>
        <w:tabs>
          <w:tab w:val="left" w:pos="1605"/>
        </w:tabs>
      </w:pPr>
    </w:p>
    <w:p w:rsidR="00DC6142" w:rsidRDefault="00DC6142" w:rsidP="00DB1CE4">
      <w:pPr>
        <w:tabs>
          <w:tab w:val="left" w:pos="1605"/>
        </w:tabs>
      </w:pPr>
    </w:p>
    <w:p w:rsidR="00DC6142" w:rsidRDefault="00706F69" w:rsidP="00DC6142">
      <w:pPr>
        <w:jc w:val="both"/>
        <w:rPr>
          <w:rFonts w:ascii="Times New Roman" w:hAnsi="Times New Roman" w:cs="Times New Roman"/>
        </w:rPr>
      </w:pPr>
      <w:r>
        <w:rPr>
          <w:rFonts w:ascii="Times New Roman" w:hAnsi="Times New Roman" w:cs="Times New Roman"/>
          <w:b/>
        </w:rPr>
        <w:lastRenderedPageBreak/>
        <w:t>Appendix 6</w:t>
      </w:r>
      <w:r w:rsidR="00DC6142" w:rsidRPr="008A28C9">
        <w:rPr>
          <w:rFonts w:ascii="Times New Roman" w:hAnsi="Times New Roman" w:cs="Times New Roman"/>
          <w:b/>
        </w:rPr>
        <w:t>:</w:t>
      </w:r>
      <w:r w:rsidR="00DC6142">
        <w:rPr>
          <w:rFonts w:ascii="Times New Roman" w:hAnsi="Times New Roman" w:cs="Times New Roman"/>
        </w:rPr>
        <w:t xml:space="preserve"> Characteristics of study participants</w:t>
      </w:r>
    </w:p>
    <w:tbl>
      <w:tblPr>
        <w:tblStyle w:val="LightShading"/>
        <w:tblW w:w="0" w:type="auto"/>
        <w:tblLook w:val="04A0" w:firstRow="1" w:lastRow="0" w:firstColumn="1" w:lastColumn="0" w:noHBand="0" w:noVBand="1"/>
      </w:tblPr>
      <w:tblGrid>
        <w:gridCol w:w="3060"/>
        <w:gridCol w:w="3060"/>
        <w:gridCol w:w="3060"/>
      </w:tblGrid>
      <w:tr w:rsidR="00DC6142" w:rsidRPr="00F12219" w:rsidTr="001341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tcPr>
          <w:p w:rsidR="00DC6142" w:rsidRPr="00F12219" w:rsidRDefault="00DC6142" w:rsidP="00DB1E71">
            <w:pPr>
              <w:spacing w:line="360" w:lineRule="auto"/>
              <w:rPr>
                <w:rFonts w:ascii="Times New Roman" w:hAnsi="Times New Roman" w:cs="Times New Roman"/>
                <w:sz w:val="24"/>
                <w:szCs w:val="24"/>
              </w:rPr>
            </w:pPr>
            <w:r w:rsidRPr="00F12219">
              <w:rPr>
                <w:rFonts w:ascii="Times New Roman" w:hAnsi="Times New Roman" w:cs="Times New Roman"/>
                <w:sz w:val="24"/>
                <w:szCs w:val="24"/>
              </w:rPr>
              <w:t>Variables</w:t>
            </w:r>
          </w:p>
        </w:tc>
        <w:tc>
          <w:tcPr>
            <w:tcW w:w="3060" w:type="dxa"/>
          </w:tcPr>
          <w:p w:rsidR="00DC6142" w:rsidRPr="00F12219" w:rsidRDefault="00DC6142" w:rsidP="00DB1E71">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12219">
              <w:rPr>
                <w:rFonts w:ascii="Times New Roman" w:hAnsi="Times New Roman" w:cs="Times New Roman"/>
                <w:sz w:val="24"/>
                <w:szCs w:val="24"/>
              </w:rPr>
              <w:t>Category</w:t>
            </w:r>
          </w:p>
        </w:tc>
        <w:tc>
          <w:tcPr>
            <w:tcW w:w="3060" w:type="dxa"/>
          </w:tcPr>
          <w:p w:rsidR="00DC6142" w:rsidRPr="00F12219" w:rsidRDefault="00DC6142" w:rsidP="00DB1E71">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Weighted frequency (%)</w:t>
            </w:r>
          </w:p>
        </w:tc>
      </w:tr>
      <w:tr w:rsidR="00DC6142" w:rsidRPr="009E5A0E" w:rsidTr="001341F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060" w:type="dxa"/>
            <w:vMerge w:val="restart"/>
          </w:tcPr>
          <w:p w:rsidR="00DC6142" w:rsidRPr="007F387D" w:rsidRDefault="00DC6142" w:rsidP="00DB1E71">
            <w:pPr>
              <w:spacing w:line="360" w:lineRule="auto"/>
              <w:rPr>
                <w:rFonts w:ascii="Times New Roman" w:hAnsi="Times New Roman" w:cs="Times New Roman"/>
                <w:b w:val="0"/>
                <w:sz w:val="24"/>
                <w:szCs w:val="24"/>
              </w:rPr>
            </w:pPr>
            <w:r w:rsidRPr="007F387D">
              <w:rPr>
                <w:rFonts w:ascii="Times New Roman" w:hAnsi="Times New Roman" w:cs="Times New Roman"/>
                <w:b w:val="0"/>
                <w:sz w:val="24"/>
                <w:szCs w:val="24"/>
              </w:rPr>
              <w:t>Age of respondent</w:t>
            </w:r>
          </w:p>
        </w:tc>
        <w:tc>
          <w:tcPr>
            <w:tcW w:w="3060" w:type="dxa"/>
          </w:tcPr>
          <w:p w:rsidR="00DC6142" w:rsidRPr="009E5A0E" w:rsidRDefault="00DC6142" w:rsidP="00DB1E7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15-19</w:t>
            </w:r>
          </w:p>
        </w:tc>
        <w:tc>
          <w:tcPr>
            <w:tcW w:w="3060" w:type="dxa"/>
          </w:tcPr>
          <w:p w:rsidR="00DC6142" w:rsidRPr="009E5A0E" w:rsidRDefault="00DC6142" w:rsidP="00DB1E7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D569D">
              <w:rPr>
                <w:rFonts w:ascii="Times New Roman" w:hAnsi="Times New Roman" w:cs="Times New Roman"/>
              </w:rPr>
              <w:t>15,384</w:t>
            </w:r>
            <w:r>
              <w:rPr>
                <w:rFonts w:ascii="Times New Roman" w:hAnsi="Times New Roman" w:cs="Times New Roman"/>
              </w:rPr>
              <w:t xml:space="preserve"> (7.66)</w:t>
            </w:r>
          </w:p>
        </w:tc>
      </w:tr>
      <w:tr w:rsidR="00DC6142" w:rsidRPr="009E5A0E" w:rsidTr="001341FA">
        <w:trPr>
          <w:trHeight w:val="243"/>
        </w:trPr>
        <w:tc>
          <w:tcPr>
            <w:cnfStyle w:val="001000000000" w:firstRow="0" w:lastRow="0" w:firstColumn="1" w:lastColumn="0" w:oddVBand="0" w:evenVBand="0" w:oddHBand="0" w:evenHBand="0" w:firstRowFirstColumn="0" w:firstRowLastColumn="0" w:lastRowFirstColumn="0" w:lastRowLastColumn="0"/>
            <w:tcW w:w="3060" w:type="dxa"/>
            <w:vMerge/>
          </w:tcPr>
          <w:p w:rsidR="00DC6142" w:rsidRPr="007F387D" w:rsidRDefault="00DC6142" w:rsidP="00DB1E71">
            <w:pPr>
              <w:spacing w:line="360" w:lineRule="auto"/>
              <w:rPr>
                <w:rFonts w:ascii="Times New Roman" w:hAnsi="Times New Roman" w:cs="Times New Roman"/>
                <w:b w:val="0"/>
                <w:sz w:val="24"/>
                <w:szCs w:val="24"/>
              </w:rPr>
            </w:pPr>
          </w:p>
        </w:tc>
        <w:tc>
          <w:tcPr>
            <w:tcW w:w="3060" w:type="dxa"/>
          </w:tcPr>
          <w:p w:rsidR="00DC6142" w:rsidRPr="009E5A0E" w:rsidRDefault="00DC6142" w:rsidP="00DB1E7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A0E">
              <w:rPr>
                <w:rFonts w:ascii="Times New Roman" w:hAnsi="Times New Roman" w:cs="Times New Roman"/>
                <w:sz w:val="24"/>
                <w:szCs w:val="24"/>
              </w:rPr>
              <w:t>20_34</w:t>
            </w:r>
          </w:p>
        </w:tc>
        <w:tc>
          <w:tcPr>
            <w:tcW w:w="3060" w:type="dxa"/>
          </w:tcPr>
          <w:p w:rsidR="00DC6142" w:rsidRPr="009E5A0E" w:rsidRDefault="00DC6142" w:rsidP="00DB1E7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rPr>
              <w:t>137,473 (68.42)</w:t>
            </w:r>
          </w:p>
        </w:tc>
      </w:tr>
      <w:tr w:rsidR="00DC6142" w:rsidRPr="009E5A0E" w:rsidTr="001341F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060" w:type="dxa"/>
            <w:vMerge/>
          </w:tcPr>
          <w:p w:rsidR="00DC6142" w:rsidRPr="007F387D" w:rsidRDefault="00DC6142" w:rsidP="00DB1E71">
            <w:pPr>
              <w:spacing w:line="360" w:lineRule="auto"/>
              <w:rPr>
                <w:rFonts w:ascii="Times New Roman" w:hAnsi="Times New Roman" w:cs="Times New Roman"/>
                <w:b w:val="0"/>
                <w:sz w:val="24"/>
                <w:szCs w:val="24"/>
              </w:rPr>
            </w:pPr>
          </w:p>
        </w:tc>
        <w:tc>
          <w:tcPr>
            <w:tcW w:w="3060" w:type="dxa"/>
          </w:tcPr>
          <w:p w:rsidR="00DC6142" w:rsidRPr="009E5A0E" w:rsidRDefault="00DC6142" w:rsidP="00DB1E7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35_49</w:t>
            </w:r>
          </w:p>
        </w:tc>
        <w:tc>
          <w:tcPr>
            <w:tcW w:w="3060" w:type="dxa"/>
          </w:tcPr>
          <w:p w:rsidR="00DC6142" w:rsidRPr="009E5A0E" w:rsidRDefault="00DC6142" w:rsidP="00DB1E7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D569D">
              <w:rPr>
                <w:rFonts w:ascii="Times New Roman" w:hAnsi="Times New Roman" w:cs="Times New Roman"/>
              </w:rPr>
              <w:t>48,078</w:t>
            </w:r>
            <w:r>
              <w:rPr>
                <w:rFonts w:ascii="Times New Roman" w:hAnsi="Times New Roman" w:cs="Times New Roman"/>
              </w:rPr>
              <w:t xml:space="preserve"> (23.93)</w:t>
            </w:r>
          </w:p>
        </w:tc>
      </w:tr>
      <w:tr w:rsidR="00DC6142" w:rsidRPr="009E5A0E" w:rsidTr="001341FA">
        <w:trPr>
          <w:trHeight w:val="285"/>
        </w:trPr>
        <w:tc>
          <w:tcPr>
            <w:cnfStyle w:val="001000000000" w:firstRow="0" w:lastRow="0" w:firstColumn="1" w:lastColumn="0" w:oddVBand="0" w:evenVBand="0" w:oddHBand="0" w:evenHBand="0" w:firstRowFirstColumn="0" w:firstRowLastColumn="0" w:lastRowFirstColumn="0" w:lastRowLastColumn="0"/>
            <w:tcW w:w="3060" w:type="dxa"/>
            <w:vMerge w:val="restart"/>
          </w:tcPr>
          <w:p w:rsidR="00DC6142" w:rsidRPr="007F387D" w:rsidRDefault="00DC6142" w:rsidP="00DB1E71">
            <w:pPr>
              <w:spacing w:line="360" w:lineRule="auto"/>
              <w:rPr>
                <w:rFonts w:ascii="Times New Roman" w:hAnsi="Times New Roman" w:cs="Times New Roman"/>
                <w:b w:val="0"/>
                <w:sz w:val="24"/>
                <w:szCs w:val="24"/>
              </w:rPr>
            </w:pPr>
            <w:r w:rsidRPr="007F387D">
              <w:rPr>
                <w:rFonts w:ascii="Times New Roman" w:hAnsi="Times New Roman" w:cs="Times New Roman"/>
                <w:b w:val="0"/>
                <w:sz w:val="24"/>
                <w:szCs w:val="24"/>
              </w:rPr>
              <w:t>Women education level</w:t>
            </w:r>
          </w:p>
        </w:tc>
        <w:tc>
          <w:tcPr>
            <w:tcW w:w="3060" w:type="dxa"/>
          </w:tcPr>
          <w:p w:rsidR="00DC6142" w:rsidRPr="009E5A0E" w:rsidRDefault="00DC6142" w:rsidP="00DB1E7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A0E">
              <w:rPr>
                <w:rFonts w:ascii="Times New Roman" w:hAnsi="Times New Roman" w:cs="Times New Roman"/>
                <w:sz w:val="24"/>
                <w:szCs w:val="24"/>
              </w:rPr>
              <w:t>No education</w:t>
            </w:r>
          </w:p>
        </w:tc>
        <w:tc>
          <w:tcPr>
            <w:tcW w:w="3060" w:type="dxa"/>
          </w:tcPr>
          <w:p w:rsidR="00DC6142" w:rsidRPr="009E5A0E" w:rsidRDefault="00DC6142" w:rsidP="00DB1E7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rPr>
              <w:t>69,073 (34.38)</w:t>
            </w:r>
          </w:p>
        </w:tc>
      </w:tr>
      <w:tr w:rsidR="00DC6142" w:rsidRPr="009E5A0E" w:rsidTr="001341FA">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3060" w:type="dxa"/>
            <w:vMerge/>
          </w:tcPr>
          <w:p w:rsidR="00DC6142" w:rsidRPr="007F387D" w:rsidRDefault="00DC6142" w:rsidP="00DB1E71">
            <w:pPr>
              <w:spacing w:line="360" w:lineRule="auto"/>
              <w:rPr>
                <w:rFonts w:ascii="Times New Roman" w:hAnsi="Times New Roman" w:cs="Times New Roman"/>
                <w:b w:val="0"/>
                <w:sz w:val="24"/>
                <w:szCs w:val="24"/>
              </w:rPr>
            </w:pPr>
          </w:p>
        </w:tc>
        <w:tc>
          <w:tcPr>
            <w:tcW w:w="3060" w:type="dxa"/>
          </w:tcPr>
          <w:p w:rsidR="00DC6142" w:rsidRPr="009E5A0E" w:rsidRDefault="00DC6142" w:rsidP="00DB1E7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E5A0E">
              <w:rPr>
                <w:rFonts w:ascii="Times New Roman" w:hAnsi="Times New Roman" w:cs="Times New Roman"/>
                <w:sz w:val="24"/>
                <w:szCs w:val="24"/>
              </w:rPr>
              <w:t>Primary</w:t>
            </w:r>
          </w:p>
        </w:tc>
        <w:tc>
          <w:tcPr>
            <w:tcW w:w="3060" w:type="dxa"/>
          </w:tcPr>
          <w:p w:rsidR="00DC6142" w:rsidRPr="009E5A0E" w:rsidRDefault="00DC6142" w:rsidP="00DB1E7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rPr>
              <w:t>65,805 (32.75)</w:t>
            </w:r>
          </w:p>
        </w:tc>
      </w:tr>
      <w:tr w:rsidR="00DC6142" w:rsidRPr="009E5A0E" w:rsidTr="001341FA">
        <w:trPr>
          <w:trHeight w:val="510"/>
        </w:trPr>
        <w:tc>
          <w:tcPr>
            <w:cnfStyle w:val="001000000000" w:firstRow="0" w:lastRow="0" w:firstColumn="1" w:lastColumn="0" w:oddVBand="0" w:evenVBand="0" w:oddHBand="0" w:evenHBand="0" w:firstRowFirstColumn="0" w:firstRowLastColumn="0" w:lastRowFirstColumn="0" w:lastRowLastColumn="0"/>
            <w:tcW w:w="3060" w:type="dxa"/>
            <w:vMerge/>
          </w:tcPr>
          <w:p w:rsidR="00DC6142" w:rsidRPr="007F387D" w:rsidRDefault="00DC6142" w:rsidP="00DB1E71">
            <w:pPr>
              <w:spacing w:line="360" w:lineRule="auto"/>
              <w:rPr>
                <w:rFonts w:ascii="Times New Roman" w:hAnsi="Times New Roman" w:cs="Times New Roman"/>
                <w:b w:val="0"/>
                <w:sz w:val="24"/>
                <w:szCs w:val="24"/>
              </w:rPr>
            </w:pPr>
          </w:p>
        </w:tc>
        <w:tc>
          <w:tcPr>
            <w:tcW w:w="3060" w:type="dxa"/>
          </w:tcPr>
          <w:p w:rsidR="00DC6142" w:rsidRPr="009E5A0E" w:rsidRDefault="00DC6142" w:rsidP="00DB1E7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A0E">
              <w:rPr>
                <w:rFonts w:ascii="Times New Roman" w:hAnsi="Times New Roman" w:cs="Times New Roman"/>
                <w:sz w:val="24"/>
                <w:szCs w:val="24"/>
              </w:rPr>
              <w:t>Secondary and above</w:t>
            </w:r>
          </w:p>
        </w:tc>
        <w:tc>
          <w:tcPr>
            <w:tcW w:w="3060" w:type="dxa"/>
          </w:tcPr>
          <w:p w:rsidR="00DC6142" w:rsidRPr="009E5A0E" w:rsidRDefault="00DC6142" w:rsidP="00DB1E7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A28C9">
              <w:rPr>
                <w:rFonts w:ascii="Times New Roman" w:hAnsi="Times New Roman" w:cs="Times New Roman"/>
              </w:rPr>
              <w:t>66,057</w:t>
            </w:r>
            <w:r>
              <w:rPr>
                <w:rFonts w:ascii="Times New Roman" w:hAnsi="Times New Roman" w:cs="Times New Roman"/>
              </w:rPr>
              <w:t xml:space="preserve"> (32.88)</w:t>
            </w:r>
          </w:p>
        </w:tc>
      </w:tr>
      <w:tr w:rsidR="00DC6142" w:rsidRPr="009E5A0E" w:rsidTr="001341FA">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3060" w:type="dxa"/>
            <w:vMerge w:val="restart"/>
          </w:tcPr>
          <w:p w:rsidR="00DC6142" w:rsidRPr="007F387D" w:rsidRDefault="00DC6142" w:rsidP="00DB1E71">
            <w:pPr>
              <w:spacing w:line="360" w:lineRule="auto"/>
              <w:rPr>
                <w:rFonts w:ascii="Times New Roman" w:hAnsi="Times New Roman" w:cs="Times New Roman"/>
                <w:b w:val="0"/>
                <w:sz w:val="24"/>
                <w:szCs w:val="24"/>
              </w:rPr>
            </w:pPr>
            <w:r w:rsidRPr="007F387D">
              <w:rPr>
                <w:rFonts w:ascii="Times New Roman" w:hAnsi="Times New Roman" w:cs="Times New Roman"/>
                <w:b w:val="0"/>
                <w:sz w:val="24"/>
                <w:szCs w:val="24"/>
              </w:rPr>
              <w:t>Sex of household head</w:t>
            </w:r>
          </w:p>
        </w:tc>
        <w:tc>
          <w:tcPr>
            <w:tcW w:w="3060" w:type="dxa"/>
          </w:tcPr>
          <w:p w:rsidR="00DC6142" w:rsidRPr="009E5A0E" w:rsidRDefault="00DC6142" w:rsidP="00DB1E7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E5A0E">
              <w:rPr>
                <w:rFonts w:ascii="Times New Roman" w:hAnsi="Times New Roman" w:cs="Times New Roman"/>
                <w:sz w:val="24"/>
                <w:szCs w:val="24"/>
              </w:rPr>
              <w:t xml:space="preserve">Male </w:t>
            </w:r>
          </w:p>
        </w:tc>
        <w:tc>
          <w:tcPr>
            <w:tcW w:w="3060" w:type="dxa"/>
          </w:tcPr>
          <w:p w:rsidR="00DC6142" w:rsidRPr="009E5A0E" w:rsidRDefault="00DC6142" w:rsidP="00DB1E7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5A15">
              <w:rPr>
                <w:rFonts w:ascii="Times New Roman" w:hAnsi="Times New Roman" w:cs="Times New Roman"/>
              </w:rPr>
              <w:t>155,900</w:t>
            </w:r>
            <w:r>
              <w:rPr>
                <w:rFonts w:ascii="Times New Roman" w:hAnsi="Times New Roman" w:cs="Times New Roman"/>
              </w:rPr>
              <w:t xml:space="preserve"> (77.59)</w:t>
            </w:r>
          </w:p>
        </w:tc>
      </w:tr>
      <w:tr w:rsidR="00DC6142" w:rsidRPr="009E5A0E" w:rsidTr="001341FA">
        <w:trPr>
          <w:trHeight w:val="270"/>
        </w:trPr>
        <w:tc>
          <w:tcPr>
            <w:cnfStyle w:val="001000000000" w:firstRow="0" w:lastRow="0" w:firstColumn="1" w:lastColumn="0" w:oddVBand="0" w:evenVBand="0" w:oddHBand="0" w:evenHBand="0" w:firstRowFirstColumn="0" w:firstRowLastColumn="0" w:lastRowFirstColumn="0" w:lastRowLastColumn="0"/>
            <w:tcW w:w="3060" w:type="dxa"/>
            <w:vMerge/>
          </w:tcPr>
          <w:p w:rsidR="00DC6142" w:rsidRPr="007F387D" w:rsidRDefault="00DC6142" w:rsidP="00DB1E71">
            <w:pPr>
              <w:spacing w:line="360" w:lineRule="auto"/>
              <w:rPr>
                <w:rFonts w:ascii="Times New Roman" w:hAnsi="Times New Roman" w:cs="Times New Roman"/>
                <w:b w:val="0"/>
                <w:sz w:val="24"/>
                <w:szCs w:val="24"/>
              </w:rPr>
            </w:pPr>
          </w:p>
        </w:tc>
        <w:tc>
          <w:tcPr>
            <w:tcW w:w="3060" w:type="dxa"/>
          </w:tcPr>
          <w:p w:rsidR="00DC6142" w:rsidRPr="009E5A0E" w:rsidRDefault="00DC6142" w:rsidP="00DB1E7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A0E">
              <w:rPr>
                <w:rFonts w:ascii="Times New Roman" w:hAnsi="Times New Roman" w:cs="Times New Roman"/>
                <w:sz w:val="24"/>
                <w:szCs w:val="24"/>
              </w:rPr>
              <w:t>Female</w:t>
            </w:r>
          </w:p>
        </w:tc>
        <w:tc>
          <w:tcPr>
            <w:tcW w:w="3060" w:type="dxa"/>
          </w:tcPr>
          <w:p w:rsidR="00DC6142" w:rsidRPr="009E5A0E" w:rsidRDefault="00DC6142" w:rsidP="00DB1E7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5A15">
              <w:rPr>
                <w:rFonts w:ascii="Times New Roman" w:hAnsi="Times New Roman" w:cs="Times New Roman"/>
              </w:rPr>
              <w:t>45,034</w:t>
            </w:r>
            <w:r>
              <w:rPr>
                <w:rFonts w:ascii="Times New Roman" w:hAnsi="Times New Roman" w:cs="Times New Roman"/>
              </w:rPr>
              <w:t xml:space="preserve"> (22.41)</w:t>
            </w:r>
          </w:p>
        </w:tc>
      </w:tr>
      <w:tr w:rsidR="00DC6142" w:rsidRPr="009E5A0E" w:rsidTr="001341FA">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3060" w:type="dxa"/>
            <w:vMerge w:val="restart"/>
          </w:tcPr>
          <w:p w:rsidR="00DC6142" w:rsidRPr="007F387D" w:rsidRDefault="00DC6142" w:rsidP="00DB1E71">
            <w:pPr>
              <w:spacing w:line="360" w:lineRule="auto"/>
              <w:rPr>
                <w:rFonts w:ascii="Times New Roman" w:hAnsi="Times New Roman" w:cs="Times New Roman"/>
                <w:b w:val="0"/>
                <w:sz w:val="24"/>
                <w:szCs w:val="24"/>
              </w:rPr>
            </w:pPr>
            <w:r w:rsidRPr="007F387D">
              <w:rPr>
                <w:rFonts w:ascii="Times New Roman" w:hAnsi="Times New Roman" w:cs="Times New Roman"/>
                <w:b w:val="0"/>
                <w:sz w:val="24"/>
                <w:szCs w:val="24"/>
              </w:rPr>
              <w:t>Marital status</w:t>
            </w:r>
          </w:p>
        </w:tc>
        <w:tc>
          <w:tcPr>
            <w:tcW w:w="3060" w:type="dxa"/>
          </w:tcPr>
          <w:p w:rsidR="00DC6142" w:rsidRPr="009E5A0E" w:rsidRDefault="00DC6142" w:rsidP="00DB1E7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Single</w:t>
            </w:r>
          </w:p>
        </w:tc>
        <w:tc>
          <w:tcPr>
            <w:tcW w:w="3060" w:type="dxa"/>
          </w:tcPr>
          <w:p w:rsidR="00DC6142" w:rsidRPr="009E5A0E" w:rsidRDefault="00DC6142" w:rsidP="00DB1E7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16,628 (8.28)</w:t>
            </w:r>
          </w:p>
        </w:tc>
      </w:tr>
      <w:tr w:rsidR="00DC6142" w:rsidRPr="009E5A0E" w:rsidTr="001341FA">
        <w:trPr>
          <w:trHeight w:val="195"/>
        </w:trPr>
        <w:tc>
          <w:tcPr>
            <w:cnfStyle w:val="001000000000" w:firstRow="0" w:lastRow="0" w:firstColumn="1" w:lastColumn="0" w:oddVBand="0" w:evenVBand="0" w:oddHBand="0" w:evenHBand="0" w:firstRowFirstColumn="0" w:firstRowLastColumn="0" w:lastRowFirstColumn="0" w:lastRowLastColumn="0"/>
            <w:tcW w:w="3060" w:type="dxa"/>
            <w:vMerge/>
          </w:tcPr>
          <w:p w:rsidR="00DC6142" w:rsidRPr="007F387D" w:rsidRDefault="00DC6142" w:rsidP="00DB1E71">
            <w:pPr>
              <w:spacing w:line="360" w:lineRule="auto"/>
              <w:rPr>
                <w:rFonts w:ascii="Times New Roman" w:hAnsi="Times New Roman" w:cs="Times New Roman"/>
                <w:b w:val="0"/>
                <w:sz w:val="24"/>
                <w:szCs w:val="24"/>
              </w:rPr>
            </w:pPr>
          </w:p>
        </w:tc>
        <w:tc>
          <w:tcPr>
            <w:tcW w:w="3060" w:type="dxa"/>
          </w:tcPr>
          <w:p w:rsidR="00DC6142" w:rsidRPr="009E5A0E" w:rsidRDefault="00DC6142" w:rsidP="00DB1E7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Married</w:t>
            </w:r>
          </w:p>
        </w:tc>
        <w:tc>
          <w:tcPr>
            <w:tcW w:w="3060" w:type="dxa"/>
          </w:tcPr>
          <w:p w:rsidR="00DC6142" w:rsidRPr="009E5A0E" w:rsidRDefault="00DC6142" w:rsidP="00DB1E7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169,570 (84.39)</w:t>
            </w:r>
          </w:p>
        </w:tc>
      </w:tr>
      <w:tr w:rsidR="00DC6142" w:rsidRPr="009E5A0E" w:rsidTr="001341FA">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3060" w:type="dxa"/>
            <w:vMerge/>
          </w:tcPr>
          <w:p w:rsidR="00DC6142" w:rsidRPr="007F387D" w:rsidRDefault="00DC6142" w:rsidP="00DB1E71">
            <w:pPr>
              <w:spacing w:line="360" w:lineRule="auto"/>
              <w:rPr>
                <w:rFonts w:ascii="Times New Roman" w:hAnsi="Times New Roman" w:cs="Times New Roman"/>
                <w:b w:val="0"/>
                <w:sz w:val="24"/>
                <w:szCs w:val="24"/>
              </w:rPr>
            </w:pPr>
          </w:p>
        </w:tc>
        <w:tc>
          <w:tcPr>
            <w:tcW w:w="3060" w:type="dxa"/>
          </w:tcPr>
          <w:p w:rsidR="00DC6142" w:rsidRPr="009E5A0E" w:rsidRDefault="00DC6142" w:rsidP="00DB1E7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Formerly married</w:t>
            </w:r>
          </w:p>
        </w:tc>
        <w:tc>
          <w:tcPr>
            <w:tcW w:w="3060" w:type="dxa"/>
          </w:tcPr>
          <w:p w:rsidR="00DC6142" w:rsidRPr="009E5A0E" w:rsidRDefault="00DC6142" w:rsidP="00DB1E7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14,737 (7.33)</w:t>
            </w:r>
          </w:p>
        </w:tc>
      </w:tr>
      <w:tr w:rsidR="00DC6142" w:rsidRPr="009E5A0E" w:rsidTr="001341FA">
        <w:tc>
          <w:tcPr>
            <w:cnfStyle w:val="001000000000" w:firstRow="0" w:lastRow="0" w:firstColumn="1" w:lastColumn="0" w:oddVBand="0" w:evenVBand="0" w:oddHBand="0" w:evenHBand="0" w:firstRowFirstColumn="0" w:firstRowLastColumn="0" w:lastRowFirstColumn="0" w:lastRowLastColumn="0"/>
            <w:tcW w:w="3060" w:type="dxa"/>
            <w:vMerge w:val="restart"/>
          </w:tcPr>
          <w:p w:rsidR="00DC6142" w:rsidRPr="007F387D" w:rsidRDefault="00DC6142" w:rsidP="00DB1E71">
            <w:pPr>
              <w:spacing w:line="360" w:lineRule="auto"/>
              <w:rPr>
                <w:rFonts w:ascii="Times New Roman" w:hAnsi="Times New Roman" w:cs="Times New Roman"/>
                <w:b w:val="0"/>
                <w:sz w:val="24"/>
                <w:szCs w:val="24"/>
              </w:rPr>
            </w:pPr>
            <w:r w:rsidRPr="007F387D">
              <w:rPr>
                <w:rFonts w:ascii="Times New Roman" w:hAnsi="Times New Roman" w:cs="Times New Roman"/>
                <w:b w:val="0"/>
                <w:sz w:val="24"/>
                <w:szCs w:val="24"/>
              </w:rPr>
              <w:t>Wealth index</w:t>
            </w:r>
          </w:p>
        </w:tc>
        <w:tc>
          <w:tcPr>
            <w:tcW w:w="3060" w:type="dxa"/>
          </w:tcPr>
          <w:p w:rsidR="00DC6142" w:rsidRPr="009E5A0E" w:rsidRDefault="00DC6142" w:rsidP="00DB1E7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A0E">
              <w:rPr>
                <w:rFonts w:ascii="Times New Roman" w:hAnsi="Times New Roman" w:cs="Times New Roman"/>
                <w:sz w:val="24"/>
                <w:szCs w:val="24"/>
              </w:rPr>
              <w:t xml:space="preserve">Poor </w:t>
            </w:r>
          </w:p>
        </w:tc>
        <w:tc>
          <w:tcPr>
            <w:tcW w:w="3060" w:type="dxa"/>
          </w:tcPr>
          <w:p w:rsidR="00DC6142" w:rsidRPr="009E5A0E" w:rsidRDefault="00DC6142" w:rsidP="00DB1E7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D569D">
              <w:rPr>
                <w:rFonts w:ascii="Times New Roman" w:hAnsi="Times New Roman" w:cs="Times New Roman"/>
              </w:rPr>
              <w:t>86,341</w:t>
            </w:r>
            <w:r>
              <w:rPr>
                <w:rFonts w:ascii="Times New Roman" w:hAnsi="Times New Roman" w:cs="Times New Roman"/>
              </w:rPr>
              <w:t xml:space="preserve"> (42.97)</w:t>
            </w:r>
          </w:p>
        </w:tc>
      </w:tr>
      <w:tr w:rsidR="00DC6142" w:rsidRPr="009E5A0E" w:rsidTr="00134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vMerge/>
          </w:tcPr>
          <w:p w:rsidR="00DC6142" w:rsidRPr="007F387D" w:rsidRDefault="00DC6142" w:rsidP="00DB1E71">
            <w:pPr>
              <w:spacing w:line="360" w:lineRule="auto"/>
              <w:rPr>
                <w:rFonts w:ascii="Times New Roman" w:hAnsi="Times New Roman" w:cs="Times New Roman"/>
                <w:b w:val="0"/>
                <w:sz w:val="24"/>
                <w:szCs w:val="24"/>
              </w:rPr>
            </w:pPr>
          </w:p>
        </w:tc>
        <w:tc>
          <w:tcPr>
            <w:tcW w:w="3060" w:type="dxa"/>
          </w:tcPr>
          <w:p w:rsidR="00DC6142" w:rsidRPr="009E5A0E" w:rsidRDefault="00DC6142" w:rsidP="00DB1E7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E5A0E">
              <w:rPr>
                <w:rFonts w:ascii="Times New Roman" w:hAnsi="Times New Roman" w:cs="Times New Roman"/>
                <w:sz w:val="24"/>
                <w:szCs w:val="24"/>
              </w:rPr>
              <w:t>Middle</w:t>
            </w:r>
          </w:p>
        </w:tc>
        <w:tc>
          <w:tcPr>
            <w:tcW w:w="3060" w:type="dxa"/>
          </w:tcPr>
          <w:p w:rsidR="00DC6142" w:rsidRPr="009E5A0E" w:rsidRDefault="00DC6142" w:rsidP="00DB1E7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D569D">
              <w:rPr>
                <w:rFonts w:ascii="Times New Roman" w:hAnsi="Times New Roman" w:cs="Times New Roman"/>
              </w:rPr>
              <w:t>39,996</w:t>
            </w:r>
            <w:r>
              <w:rPr>
                <w:rFonts w:ascii="Times New Roman" w:hAnsi="Times New Roman" w:cs="Times New Roman"/>
              </w:rPr>
              <w:t xml:space="preserve"> (19.91)</w:t>
            </w:r>
          </w:p>
        </w:tc>
      </w:tr>
      <w:tr w:rsidR="00DC6142" w:rsidRPr="009E5A0E" w:rsidTr="001341FA">
        <w:tc>
          <w:tcPr>
            <w:cnfStyle w:val="001000000000" w:firstRow="0" w:lastRow="0" w:firstColumn="1" w:lastColumn="0" w:oddVBand="0" w:evenVBand="0" w:oddHBand="0" w:evenHBand="0" w:firstRowFirstColumn="0" w:firstRowLastColumn="0" w:lastRowFirstColumn="0" w:lastRowLastColumn="0"/>
            <w:tcW w:w="3060" w:type="dxa"/>
            <w:vMerge/>
          </w:tcPr>
          <w:p w:rsidR="00DC6142" w:rsidRPr="007F387D" w:rsidRDefault="00DC6142" w:rsidP="00DB1E71">
            <w:pPr>
              <w:spacing w:line="360" w:lineRule="auto"/>
              <w:rPr>
                <w:rFonts w:ascii="Times New Roman" w:hAnsi="Times New Roman" w:cs="Times New Roman"/>
                <w:b w:val="0"/>
                <w:sz w:val="24"/>
                <w:szCs w:val="24"/>
              </w:rPr>
            </w:pPr>
          </w:p>
        </w:tc>
        <w:tc>
          <w:tcPr>
            <w:tcW w:w="3060" w:type="dxa"/>
          </w:tcPr>
          <w:p w:rsidR="00DC6142" w:rsidRPr="009E5A0E" w:rsidRDefault="00DC6142" w:rsidP="00DB1E7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A0E">
              <w:rPr>
                <w:rFonts w:ascii="Times New Roman" w:hAnsi="Times New Roman" w:cs="Times New Roman"/>
                <w:sz w:val="24"/>
                <w:szCs w:val="24"/>
              </w:rPr>
              <w:t>Rich</w:t>
            </w:r>
          </w:p>
        </w:tc>
        <w:tc>
          <w:tcPr>
            <w:tcW w:w="3060" w:type="dxa"/>
          </w:tcPr>
          <w:p w:rsidR="00DC6142" w:rsidRPr="009E5A0E" w:rsidRDefault="00DC6142" w:rsidP="00DB1E7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rPr>
              <w:t>74,598 (37.13)</w:t>
            </w:r>
          </w:p>
        </w:tc>
      </w:tr>
      <w:tr w:rsidR="00DC6142" w:rsidRPr="009E5A0E" w:rsidTr="001341F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060" w:type="dxa"/>
            <w:vMerge w:val="restart"/>
          </w:tcPr>
          <w:p w:rsidR="00DC6142" w:rsidRPr="007F387D" w:rsidRDefault="00DC6142" w:rsidP="00DB1E71">
            <w:pPr>
              <w:spacing w:line="360" w:lineRule="auto"/>
              <w:rPr>
                <w:rFonts w:ascii="Times New Roman" w:hAnsi="Times New Roman" w:cs="Times New Roman"/>
                <w:b w:val="0"/>
                <w:sz w:val="24"/>
                <w:szCs w:val="24"/>
              </w:rPr>
            </w:pPr>
            <w:r w:rsidRPr="007F387D">
              <w:rPr>
                <w:rFonts w:ascii="Times New Roman" w:hAnsi="Times New Roman" w:cs="Times New Roman"/>
                <w:b w:val="0"/>
                <w:sz w:val="24"/>
                <w:szCs w:val="24"/>
              </w:rPr>
              <w:t>Place of delivery</w:t>
            </w:r>
          </w:p>
        </w:tc>
        <w:tc>
          <w:tcPr>
            <w:tcW w:w="3060" w:type="dxa"/>
          </w:tcPr>
          <w:p w:rsidR="00DC6142" w:rsidRPr="009E5A0E" w:rsidRDefault="00DC6142" w:rsidP="00DB1E7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E5A0E">
              <w:rPr>
                <w:rFonts w:ascii="Times New Roman" w:hAnsi="Times New Roman" w:cs="Times New Roman"/>
                <w:sz w:val="24"/>
                <w:szCs w:val="24"/>
              </w:rPr>
              <w:t>Home</w:t>
            </w:r>
          </w:p>
        </w:tc>
        <w:tc>
          <w:tcPr>
            <w:tcW w:w="3060" w:type="dxa"/>
          </w:tcPr>
          <w:p w:rsidR="00DC6142" w:rsidRPr="009E5A0E" w:rsidRDefault="00DC6142" w:rsidP="00DB1E7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72680">
              <w:rPr>
                <w:rFonts w:ascii="Times New Roman" w:hAnsi="Times New Roman" w:cs="Times New Roman"/>
              </w:rPr>
              <w:t>54,553</w:t>
            </w:r>
            <w:r>
              <w:rPr>
                <w:rFonts w:ascii="Times New Roman" w:hAnsi="Times New Roman" w:cs="Times New Roman"/>
              </w:rPr>
              <w:t xml:space="preserve"> (27.15)</w:t>
            </w:r>
          </w:p>
        </w:tc>
      </w:tr>
      <w:tr w:rsidR="00DC6142" w:rsidRPr="009E5A0E" w:rsidTr="001341FA">
        <w:trPr>
          <w:trHeight w:val="285"/>
        </w:trPr>
        <w:tc>
          <w:tcPr>
            <w:cnfStyle w:val="001000000000" w:firstRow="0" w:lastRow="0" w:firstColumn="1" w:lastColumn="0" w:oddVBand="0" w:evenVBand="0" w:oddHBand="0" w:evenHBand="0" w:firstRowFirstColumn="0" w:firstRowLastColumn="0" w:lastRowFirstColumn="0" w:lastRowLastColumn="0"/>
            <w:tcW w:w="3060" w:type="dxa"/>
            <w:vMerge/>
          </w:tcPr>
          <w:p w:rsidR="00DC6142" w:rsidRPr="007F387D" w:rsidRDefault="00DC6142" w:rsidP="00DB1E71">
            <w:pPr>
              <w:spacing w:line="360" w:lineRule="auto"/>
              <w:rPr>
                <w:rFonts w:ascii="Times New Roman" w:hAnsi="Times New Roman" w:cs="Times New Roman"/>
                <w:b w:val="0"/>
                <w:sz w:val="24"/>
                <w:szCs w:val="24"/>
              </w:rPr>
            </w:pPr>
          </w:p>
        </w:tc>
        <w:tc>
          <w:tcPr>
            <w:tcW w:w="3060" w:type="dxa"/>
          </w:tcPr>
          <w:p w:rsidR="00DC6142" w:rsidRPr="009E5A0E" w:rsidRDefault="00DC6142" w:rsidP="00DB1E7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A0E">
              <w:rPr>
                <w:rFonts w:ascii="Times New Roman" w:hAnsi="Times New Roman" w:cs="Times New Roman"/>
                <w:sz w:val="24"/>
                <w:szCs w:val="24"/>
              </w:rPr>
              <w:t>Health facility</w:t>
            </w:r>
          </w:p>
        </w:tc>
        <w:tc>
          <w:tcPr>
            <w:tcW w:w="3060" w:type="dxa"/>
          </w:tcPr>
          <w:p w:rsidR="00DC6142" w:rsidRPr="009E5A0E" w:rsidRDefault="00DC6142" w:rsidP="00DB1E7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rPr>
              <w:t>146,382 (72.85)</w:t>
            </w:r>
          </w:p>
        </w:tc>
      </w:tr>
      <w:tr w:rsidR="00DC6142" w:rsidRPr="009E5A0E" w:rsidTr="001341F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60" w:type="dxa"/>
            <w:vMerge w:val="restart"/>
          </w:tcPr>
          <w:p w:rsidR="00DC6142" w:rsidRPr="007F387D" w:rsidRDefault="00DC6142" w:rsidP="00DB1E71">
            <w:pPr>
              <w:spacing w:line="360" w:lineRule="auto"/>
              <w:rPr>
                <w:rFonts w:ascii="Times New Roman" w:hAnsi="Times New Roman" w:cs="Times New Roman"/>
                <w:b w:val="0"/>
                <w:sz w:val="24"/>
                <w:szCs w:val="24"/>
              </w:rPr>
            </w:pPr>
            <w:r w:rsidRPr="007F387D">
              <w:rPr>
                <w:rFonts w:ascii="Times New Roman" w:hAnsi="Times New Roman" w:cs="Times New Roman"/>
                <w:b w:val="0"/>
                <w:sz w:val="24"/>
                <w:szCs w:val="24"/>
              </w:rPr>
              <w:t>Respondent currently working</w:t>
            </w:r>
          </w:p>
        </w:tc>
        <w:tc>
          <w:tcPr>
            <w:tcW w:w="3060" w:type="dxa"/>
          </w:tcPr>
          <w:p w:rsidR="00DC6142" w:rsidRPr="009E5A0E" w:rsidRDefault="00DC6142" w:rsidP="00DB1E7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Yes </w:t>
            </w:r>
          </w:p>
        </w:tc>
        <w:tc>
          <w:tcPr>
            <w:tcW w:w="3060" w:type="dxa"/>
          </w:tcPr>
          <w:p w:rsidR="00DC6142" w:rsidRPr="009E5A0E" w:rsidRDefault="00DC6142" w:rsidP="00DB1E7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rPr>
              <w:t>122,607 (61.02)</w:t>
            </w:r>
          </w:p>
        </w:tc>
      </w:tr>
      <w:tr w:rsidR="00DC6142" w:rsidRPr="009E5A0E" w:rsidTr="001341FA">
        <w:trPr>
          <w:trHeight w:val="255"/>
        </w:trPr>
        <w:tc>
          <w:tcPr>
            <w:cnfStyle w:val="001000000000" w:firstRow="0" w:lastRow="0" w:firstColumn="1" w:lastColumn="0" w:oddVBand="0" w:evenVBand="0" w:oddHBand="0" w:evenHBand="0" w:firstRowFirstColumn="0" w:firstRowLastColumn="0" w:lastRowFirstColumn="0" w:lastRowLastColumn="0"/>
            <w:tcW w:w="3060" w:type="dxa"/>
            <w:vMerge/>
          </w:tcPr>
          <w:p w:rsidR="00DC6142" w:rsidRPr="007F387D" w:rsidRDefault="00DC6142" w:rsidP="00DB1E71">
            <w:pPr>
              <w:spacing w:line="360" w:lineRule="auto"/>
              <w:rPr>
                <w:rFonts w:ascii="Times New Roman" w:hAnsi="Times New Roman" w:cs="Times New Roman"/>
                <w:b w:val="0"/>
                <w:sz w:val="24"/>
                <w:szCs w:val="24"/>
              </w:rPr>
            </w:pPr>
          </w:p>
        </w:tc>
        <w:tc>
          <w:tcPr>
            <w:tcW w:w="3060" w:type="dxa"/>
          </w:tcPr>
          <w:p w:rsidR="00DC6142" w:rsidRPr="009E5A0E" w:rsidRDefault="00DC6142" w:rsidP="00DB1E7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No </w:t>
            </w:r>
          </w:p>
        </w:tc>
        <w:tc>
          <w:tcPr>
            <w:tcW w:w="3060" w:type="dxa"/>
          </w:tcPr>
          <w:p w:rsidR="00DC6142" w:rsidRPr="009E5A0E" w:rsidRDefault="00DC6142" w:rsidP="00DB1E7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83FFF">
              <w:rPr>
                <w:rFonts w:ascii="Times New Roman" w:hAnsi="Times New Roman" w:cs="Times New Roman"/>
              </w:rPr>
              <w:t>78,328</w:t>
            </w:r>
            <w:r>
              <w:rPr>
                <w:rFonts w:ascii="Times New Roman" w:hAnsi="Times New Roman" w:cs="Times New Roman"/>
              </w:rPr>
              <w:t xml:space="preserve"> (38.98)</w:t>
            </w:r>
          </w:p>
        </w:tc>
      </w:tr>
      <w:tr w:rsidR="00DC6142" w:rsidRPr="009E5A0E" w:rsidTr="001341FA">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3060" w:type="dxa"/>
            <w:vMerge w:val="restart"/>
          </w:tcPr>
          <w:p w:rsidR="00DC6142" w:rsidRPr="007F387D" w:rsidRDefault="00DC6142" w:rsidP="00DB1E71">
            <w:pPr>
              <w:spacing w:line="360" w:lineRule="auto"/>
              <w:rPr>
                <w:rFonts w:ascii="Times New Roman" w:hAnsi="Times New Roman" w:cs="Times New Roman"/>
                <w:b w:val="0"/>
                <w:sz w:val="24"/>
                <w:szCs w:val="24"/>
              </w:rPr>
            </w:pPr>
            <w:r w:rsidRPr="007F387D">
              <w:rPr>
                <w:rFonts w:ascii="Times New Roman" w:hAnsi="Times New Roman" w:cs="Times New Roman"/>
                <w:b w:val="0"/>
                <w:sz w:val="24"/>
                <w:szCs w:val="24"/>
              </w:rPr>
              <w:t>Covered by health insurance</w:t>
            </w:r>
          </w:p>
        </w:tc>
        <w:tc>
          <w:tcPr>
            <w:tcW w:w="3060" w:type="dxa"/>
          </w:tcPr>
          <w:p w:rsidR="00DC6142" w:rsidRPr="009E5A0E" w:rsidRDefault="00DC6142" w:rsidP="00DB1E7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Yes </w:t>
            </w:r>
          </w:p>
        </w:tc>
        <w:tc>
          <w:tcPr>
            <w:tcW w:w="3060" w:type="dxa"/>
          </w:tcPr>
          <w:p w:rsidR="00DC6142" w:rsidRPr="009E5A0E" w:rsidRDefault="00DC6142" w:rsidP="00DB1E7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rPr>
              <w:t>169,674 (84.44)</w:t>
            </w:r>
          </w:p>
        </w:tc>
      </w:tr>
      <w:tr w:rsidR="00DC6142" w:rsidRPr="009E5A0E" w:rsidTr="001341FA">
        <w:trPr>
          <w:trHeight w:val="300"/>
        </w:trPr>
        <w:tc>
          <w:tcPr>
            <w:cnfStyle w:val="001000000000" w:firstRow="0" w:lastRow="0" w:firstColumn="1" w:lastColumn="0" w:oddVBand="0" w:evenVBand="0" w:oddHBand="0" w:evenHBand="0" w:firstRowFirstColumn="0" w:firstRowLastColumn="0" w:lastRowFirstColumn="0" w:lastRowLastColumn="0"/>
            <w:tcW w:w="3060" w:type="dxa"/>
            <w:vMerge/>
          </w:tcPr>
          <w:p w:rsidR="00DC6142" w:rsidRPr="007F387D" w:rsidRDefault="00DC6142" w:rsidP="00DB1E71">
            <w:pPr>
              <w:spacing w:line="360" w:lineRule="auto"/>
              <w:rPr>
                <w:rFonts w:ascii="Times New Roman" w:hAnsi="Times New Roman" w:cs="Times New Roman"/>
                <w:b w:val="0"/>
                <w:sz w:val="24"/>
                <w:szCs w:val="24"/>
              </w:rPr>
            </w:pPr>
          </w:p>
        </w:tc>
        <w:tc>
          <w:tcPr>
            <w:tcW w:w="3060" w:type="dxa"/>
          </w:tcPr>
          <w:p w:rsidR="00DC6142" w:rsidRPr="009E5A0E" w:rsidRDefault="00DC6142" w:rsidP="00DB1E7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No </w:t>
            </w:r>
          </w:p>
        </w:tc>
        <w:tc>
          <w:tcPr>
            <w:tcW w:w="3060" w:type="dxa"/>
          </w:tcPr>
          <w:p w:rsidR="00DC6142" w:rsidRPr="009E5A0E" w:rsidRDefault="00DC6142" w:rsidP="00DB1E7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83FFF">
              <w:rPr>
                <w:rFonts w:ascii="Times New Roman" w:hAnsi="Times New Roman" w:cs="Times New Roman"/>
              </w:rPr>
              <w:t>31,261</w:t>
            </w:r>
            <w:r>
              <w:rPr>
                <w:rFonts w:ascii="Times New Roman" w:hAnsi="Times New Roman" w:cs="Times New Roman"/>
              </w:rPr>
              <w:t xml:space="preserve"> (15.56)</w:t>
            </w:r>
          </w:p>
        </w:tc>
      </w:tr>
      <w:tr w:rsidR="00DC6142" w:rsidRPr="009E5A0E" w:rsidTr="001341F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60" w:type="dxa"/>
            <w:vMerge w:val="restart"/>
          </w:tcPr>
          <w:p w:rsidR="00DC6142" w:rsidRPr="007F387D" w:rsidRDefault="00DC6142" w:rsidP="00DB1E71">
            <w:pPr>
              <w:spacing w:line="360" w:lineRule="auto"/>
              <w:rPr>
                <w:rFonts w:ascii="Times New Roman" w:hAnsi="Times New Roman" w:cs="Times New Roman"/>
                <w:b w:val="0"/>
                <w:sz w:val="24"/>
                <w:szCs w:val="24"/>
              </w:rPr>
            </w:pPr>
            <w:r w:rsidRPr="007F387D">
              <w:rPr>
                <w:rFonts w:ascii="Times New Roman" w:hAnsi="Times New Roman" w:cs="Times New Roman"/>
                <w:b w:val="0"/>
                <w:sz w:val="24"/>
                <w:szCs w:val="24"/>
              </w:rPr>
              <w:t>Getting permission to go</w:t>
            </w:r>
          </w:p>
        </w:tc>
        <w:tc>
          <w:tcPr>
            <w:tcW w:w="3060" w:type="dxa"/>
          </w:tcPr>
          <w:p w:rsidR="00DC6142" w:rsidRPr="009E5A0E" w:rsidRDefault="00DC6142" w:rsidP="00DB1E7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E5A0E">
              <w:rPr>
                <w:rFonts w:ascii="Times New Roman" w:hAnsi="Times New Roman" w:cs="Times New Roman"/>
                <w:sz w:val="24"/>
                <w:szCs w:val="24"/>
              </w:rPr>
              <w:t>Yes</w:t>
            </w:r>
          </w:p>
        </w:tc>
        <w:tc>
          <w:tcPr>
            <w:tcW w:w="3060" w:type="dxa"/>
          </w:tcPr>
          <w:p w:rsidR="00DC6142" w:rsidRPr="009E5A0E" w:rsidRDefault="00DC6142" w:rsidP="00DB1E7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7D57">
              <w:rPr>
                <w:rFonts w:ascii="Times New Roman" w:hAnsi="Times New Roman" w:cs="Times New Roman"/>
              </w:rPr>
              <w:t>159,395</w:t>
            </w:r>
            <w:r>
              <w:rPr>
                <w:rFonts w:ascii="Times New Roman" w:hAnsi="Times New Roman" w:cs="Times New Roman"/>
              </w:rPr>
              <w:t xml:space="preserve"> (79.33)</w:t>
            </w:r>
          </w:p>
        </w:tc>
      </w:tr>
      <w:tr w:rsidR="00DC6142" w:rsidRPr="009E5A0E" w:rsidTr="001341FA">
        <w:trPr>
          <w:trHeight w:val="255"/>
        </w:trPr>
        <w:tc>
          <w:tcPr>
            <w:cnfStyle w:val="001000000000" w:firstRow="0" w:lastRow="0" w:firstColumn="1" w:lastColumn="0" w:oddVBand="0" w:evenVBand="0" w:oddHBand="0" w:evenHBand="0" w:firstRowFirstColumn="0" w:firstRowLastColumn="0" w:lastRowFirstColumn="0" w:lastRowLastColumn="0"/>
            <w:tcW w:w="3060" w:type="dxa"/>
            <w:vMerge/>
          </w:tcPr>
          <w:p w:rsidR="00DC6142" w:rsidRPr="007F387D" w:rsidRDefault="00DC6142" w:rsidP="00DB1E71">
            <w:pPr>
              <w:spacing w:line="360" w:lineRule="auto"/>
              <w:rPr>
                <w:rFonts w:ascii="Times New Roman" w:hAnsi="Times New Roman" w:cs="Times New Roman"/>
                <w:b w:val="0"/>
                <w:sz w:val="24"/>
                <w:szCs w:val="24"/>
              </w:rPr>
            </w:pPr>
          </w:p>
        </w:tc>
        <w:tc>
          <w:tcPr>
            <w:tcW w:w="3060" w:type="dxa"/>
          </w:tcPr>
          <w:p w:rsidR="00DC6142" w:rsidRPr="009E5A0E" w:rsidRDefault="00DC6142" w:rsidP="00DB1E7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A0E">
              <w:rPr>
                <w:rFonts w:ascii="Times New Roman" w:hAnsi="Times New Roman" w:cs="Times New Roman"/>
                <w:sz w:val="24"/>
                <w:szCs w:val="24"/>
              </w:rPr>
              <w:t>No</w:t>
            </w:r>
          </w:p>
        </w:tc>
        <w:tc>
          <w:tcPr>
            <w:tcW w:w="3060" w:type="dxa"/>
          </w:tcPr>
          <w:p w:rsidR="00DC6142" w:rsidRPr="009E5A0E" w:rsidRDefault="00DC6142" w:rsidP="00DB1E7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rPr>
              <w:t>41,540 (20.67)</w:t>
            </w:r>
          </w:p>
        </w:tc>
      </w:tr>
      <w:tr w:rsidR="00DC6142" w:rsidRPr="009E5A0E" w:rsidTr="001341FA">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3060" w:type="dxa"/>
            <w:vMerge w:val="restart"/>
          </w:tcPr>
          <w:p w:rsidR="00DC6142" w:rsidRPr="007F387D" w:rsidRDefault="00DC6142" w:rsidP="00DB1E71">
            <w:pPr>
              <w:spacing w:line="360" w:lineRule="auto"/>
              <w:rPr>
                <w:rFonts w:ascii="Times New Roman" w:hAnsi="Times New Roman" w:cs="Times New Roman"/>
                <w:b w:val="0"/>
                <w:sz w:val="24"/>
                <w:szCs w:val="24"/>
              </w:rPr>
            </w:pPr>
            <w:r w:rsidRPr="007F387D">
              <w:rPr>
                <w:rFonts w:ascii="Times New Roman" w:hAnsi="Times New Roman" w:cs="Times New Roman"/>
                <w:b w:val="0"/>
                <w:sz w:val="24"/>
                <w:szCs w:val="24"/>
              </w:rPr>
              <w:t xml:space="preserve">Media exposure </w:t>
            </w:r>
          </w:p>
        </w:tc>
        <w:tc>
          <w:tcPr>
            <w:tcW w:w="3060" w:type="dxa"/>
          </w:tcPr>
          <w:p w:rsidR="00DC6142" w:rsidRPr="009E5A0E" w:rsidRDefault="00DC6142" w:rsidP="00DB1E7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E5A0E">
              <w:rPr>
                <w:rFonts w:ascii="Times New Roman" w:hAnsi="Times New Roman" w:cs="Times New Roman"/>
                <w:sz w:val="24"/>
                <w:szCs w:val="24"/>
              </w:rPr>
              <w:t>Yes</w:t>
            </w:r>
          </w:p>
        </w:tc>
        <w:tc>
          <w:tcPr>
            <w:tcW w:w="3060" w:type="dxa"/>
          </w:tcPr>
          <w:p w:rsidR="00DC6142" w:rsidRPr="009E5A0E" w:rsidRDefault="00DC6142" w:rsidP="00DB1E7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rPr>
              <w:t>131,310 (65.35)</w:t>
            </w:r>
          </w:p>
        </w:tc>
      </w:tr>
      <w:tr w:rsidR="00DC6142" w:rsidRPr="009E5A0E" w:rsidTr="001341FA">
        <w:trPr>
          <w:trHeight w:val="330"/>
        </w:trPr>
        <w:tc>
          <w:tcPr>
            <w:cnfStyle w:val="001000000000" w:firstRow="0" w:lastRow="0" w:firstColumn="1" w:lastColumn="0" w:oddVBand="0" w:evenVBand="0" w:oddHBand="0" w:evenHBand="0" w:firstRowFirstColumn="0" w:firstRowLastColumn="0" w:lastRowFirstColumn="0" w:lastRowLastColumn="0"/>
            <w:tcW w:w="3060" w:type="dxa"/>
            <w:vMerge/>
          </w:tcPr>
          <w:p w:rsidR="00DC6142" w:rsidRPr="007F387D" w:rsidRDefault="00DC6142" w:rsidP="00DB1E71">
            <w:pPr>
              <w:spacing w:line="360" w:lineRule="auto"/>
              <w:rPr>
                <w:rFonts w:ascii="Times New Roman" w:hAnsi="Times New Roman" w:cs="Times New Roman"/>
                <w:b w:val="0"/>
                <w:sz w:val="24"/>
                <w:szCs w:val="24"/>
              </w:rPr>
            </w:pPr>
          </w:p>
        </w:tc>
        <w:tc>
          <w:tcPr>
            <w:tcW w:w="3060" w:type="dxa"/>
          </w:tcPr>
          <w:p w:rsidR="00DC6142" w:rsidRPr="009E5A0E" w:rsidRDefault="00DC6142" w:rsidP="00DB1E7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A0E">
              <w:rPr>
                <w:rFonts w:ascii="Times New Roman" w:hAnsi="Times New Roman" w:cs="Times New Roman"/>
                <w:sz w:val="24"/>
                <w:szCs w:val="24"/>
              </w:rPr>
              <w:t>No</w:t>
            </w:r>
          </w:p>
        </w:tc>
        <w:tc>
          <w:tcPr>
            <w:tcW w:w="3060" w:type="dxa"/>
          </w:tcPr>
          <w:p w:rsidR="00DC6142" w:rsidRPr="009E5A0E" w:rsidRDefault="00DC6142" w:rsidP="00DB1E7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96F7C">
              <w:rPr>
                <w:rFonts w:ascii="Times New Roman" w:hAnsi="Times New Roman" w:cs="Times New Roman"/>
              </w:rPr>
              <w:t>69,625</w:t>
            </w:r>
            <w:r>
              <w:rPr>
                <w:rFonts w:ascii="Times New Roman" w:hAnsi="Times New Roman" w:cs="Times New Roman"/>
              </w:rPr>
              <w:t xml:space="preserve"> (34.65)</w:t>
            </w:r>
          </w:p>
        </w:tc>
      </w:tr>
      <w:tr w:rsidR="00DC6142" w:rsidRPr="009E5A0E" w:rsidTr="001341F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060" w:type="dxa"/>
            <w:vMerge w:val="restart"/>
          </w:tcPr>
          <w:p w:rsidR="00DC6142" w:rsidRPr="007F387D" w:rsidRDefault="00DC6142" w:rsidP="00DB1E71">
            <w:pPr>
              <w:spacing w:line="360" w:lineRule="auto"/>
              <w:rPr>
                <w:rFonts w:ascii="Times New Roman" w:hAnsi="Times New Roman" w:cs="Times New Roman"/>
                <w:b w:val="0"/>
                <w:sz w:val="24"/>
                <w:szCs w:val="24"/>
              </w:rPr>
            </w:pPr>
            <w:r w:rsidRPr="007F387D">
              <w:rPr>
                <w:rFonts w:ascii="Times New Roman" w:hAnsi="Times New Roman" w:cs="Times New Roman"/>
                <w:b w:val="0"/>
                <w:sz w:val="24"/>
                <w:szCs w:val="24"/>
              </w:rPr>
              <w:t>Distance to health facility</w:t>
            </w:r>
          </w:p>
        </w:tc>
        <w:tc>
          <w:tcPr>
            <w:tcW w:w="3060" w:type="dxa"/>
          </w:tcPr>
          <w:p w:rsidR="00DC6142" w:rsidRPr="009E5A0E" w:rsidRDefault="00DC6142" w:rsidP="00DB1E7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E5A0E">
              <w:rPr>
                <w:rFonts w:ascii="Times New Roman" w:hAnsi="Times New Roman" w:cs="Times New Roman"/>
                <w:sz w:val="24"/>
                <w:szCs w:val="24"/>
              </w:rPr>
              <w:t>Big problem</w:t>
            </w:r>
          </w:p>
        </w:tc>
        <w:tc>
          <w:tcPr>
            <w:tcW w:w="3060" w:type="dxa"/>
          </w:tcPr>
          <w:p w:rsidR="00DC6142" w:rsidRPr="009E5A0E" w:rsidRDefault="00DC6142" w:rsidP="00DB1E7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rPr>
              <w:t>82,014 (40.82)</w:t>
            </w:r>
          </w:p>
        </w:tc>
      </w:tr>
      <w:tr w:rsidR="00DC6142" w:rsidRPr="009E5A0E" w:rsidTr="001341FA">
        <w:trPr>
          <w:trHeight w:val="285"/>
        </w:trPr>
        <w:tc>
          <w:tcPr>
            <w:cnfStyle w:val="001000000000" w:firstRow="0" w:lastRow="0" w:firstColumn="1" w:lastColumn="0" w:oddVBand="0" w:evenVBand="0" w:oddHBand="0" w:evenHBand="0" w:firstRowFirstColumn="0" w:firstRowLastColumn="0" w:lastRowFirstColumn="0" w:lastRowLastColumn="0"/>
            <w:tcW w:w="3060" w:type="dxa"/>
            <w:vMerge/>
          </w:tcPr>
          <w:p w:rsidR="00DC6142" w:rsidRPr="007F387D" w:rsidRDefault="00DC6142" w:rsidP="00DB1E71">
            <w:pPr>
              <w:spacing w:line="360" w:lineRule="auto"/>
              <w:rPr>
                <w:rFonts w:ascii="Times New Roman" w:hAnsi="Times New Roman" w:cs="Times New Roman"/>
                <w:b w:val="0"/>
                <w:sz w:val="24"/>
                <w:szCs w:val="24"/>
              </w:rPr>
            </w:pPr>
          </w:p>
        </w:tc>
        <w:tc>
          <w:tcPr>
            <w:tcW w:w="3060" w:type="dxa"/>
          </w:tcPr>
          <w:p w:rsidR="00DC6142" w:rsidRPr="009E5A0E" w:rsidRDefault="00DC6142" w:rsidP="00DB1E7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A0E">
              <w:rPr>
                <w:rFonts w:ascii="Times New Roman" w:hAnsi="Times New Roman" w:cs="Times New Roman"/>
                <w:sz w:val="24"/>
                <w:szCs w:val="24"/>
              </w:rPr>
              <w:t>Not big problem</w:t>
            </w:r>
          </w:p>
        </w:tc>
        <w:tc>
          <w:tcPr>
            <w:tcW w:w="3060" w:type="dxa"/>
          </w:tcPr>
          <w:p w:rsidR="00DC6142" w:rsidRPr="009E5A0E" w:rsidRDefault="00DC6142" w:rsidP="00DB1E7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D1527">
              <w:rPr>
                <w:rFonts w:ascii="Times New Roman" w:hAnsi="Times New Roman" w:cs="Times New Roman"/>
              </w:rPr>
              <w:t>118,921</w:t>
            </w:r>
            <w:r>
              <w:rPr>
                <w:rFonts w:ascii="Times New Roman" w:hAnsi="Times New Roman" w:cs="Times New Roman"/>
              </w:rPr>
              <w:t xml:space="preserve"> (59.18)</w:t>
            </w:r>
          </w:p>
        </w:tc>
      </w:tr>
      <w:tr w:rsidR="00DC6142" w:rsidRPr="009E5A0E" w:rsidTr="001341FA">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3060" w:type="dxa"/>
            <w:vMerge w:val="restart"/>
          </w:tcPr>
          <w:p w:rsidR="00DC6142" w:rsidRPr="007F387D" w:rsidRDefault="00DC6142" w:rsidP="00DB1E71">
            <w:pPr>
              <w:spacing w:line="360" w:lineRule="auto"/>
              <w:rPr>
                <w:rFonts w:ascii="Times New Roman" w:hAnsi="Times New Roman" w:cs="Times New Roman"/>
                <w:b w:val="0"/>
                <w:sz w:val="24"/>
                <w:szCs w:val="24"/>
              </w:rPr>
            </w:pPr>
            <w:r w:rsidRPr="007F387D">
              <w:rPr>
                <w:rFonts w:ascii="Times New Roman" w:hAnsi="Times New Roman" w:cs="Times New Roman"/>
                <w:b w:val="0"/>
                <w:sz w:val="24"/>
                <w:szCs w:val="24"/>
              </w:rPr>
              <w:t>Place of residence</w:t>
            </w:r>
          </w:p>
        </w:tc>
        <w:tc>
          <w:tcPr>
            <w:tcW w:w="3060" w:type="dxa"/>
          </w:tcPr>
          <w:p w:rsidR="00DC6142" w:rsidRPr="009E5A0E" w:rsidRDefault="00DC6142" w:rsidP="00DB1E7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E5A0E">
              <w:rPr>
                <w:rFonts w:ascii="Times New Roman" w:hAnsi="Times New Roman" w:cs="Times New Roman"/>
                <w:sz w:val="24"/>
                <w:szCs w:val="24"/>
              </w:rPr>
              <w:t xml:space="preserve">Urban </w:t>
            </w:r>
          </w:p>
        </w:tc>
        <w:tc>
          <w:tcPr>
            <w:tcW w:w="3060" w:type="dxa"/>
          </w:tcPr>
          <w:p w:rsidR="00DC6142" w:rsidRPr="009E5A0E" w:rsidRDefault="00DC6142" w:rsidP="00DB1E7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C4049">
              <w:rPr>
                <w:rFonts w:ascii="Times New Roman" w:hAnsi="Times New Roman" w:cs="Times New Roman"/>
              </w:rPr>
              <w:t>70,716</w:t>
            </w:r>
            <w:r>
              <w:rPr>
                <w:rFonts w:ascii="Times New Roman" w:hAnsi="Times New Roman" w:cs="Times New Roman"/>
              </w:rPr>
              <w:t xml:space="preserve"> (35.19)</w:t>
            </w:r>
          </w:p>
        </w:tc>
      </w:tr>
      <w:tr w:rsidR="00DC6142" w:rsidRPr="009E5A0E" w:rsidTr="001341FA">
        <w:trPr>
          <w:trHeight w:val="270"/>
        </w:trPr>
        <w:tc>
          <w:tcPr>
            <w:cnfStyle w:val="001000000000" w:firstRow="0" w:lastRow="0" w:firstColumn="1" w:lastColumn="0" w:oddVBand="0" w:evenVBand="0" w:oddHBand="0" w:evenHBand="0" w:firstRowFirstColumn="0" w:firstRowLastColumn="0" w:lastRowFirstColumn="0" w:lastRowLastColumn="0"/>
            <w:tcW w:w="3060" w:type="dxa"/>
            <w:vMerge/>
          </w:tcPr>
          <w:p w:rsidR="00DC6142" w:rsidRPr="00F12219" w:rsidRDefault="00DC6142" w:rsidP="00DB1E71">
            <w:pPr>
              <w:spacing w:line="360" w:lineRule="auto"/>
              <w:rPr>
                <w:rFonts w:ascii="Times New Roman" w:hAnsi="Times New Roman" w:cs="Times New Roman"/>
                <w:b w:val="0"/>
                <w:sz w:val="24"/>
                <w:szCs w:val="24"/>
              </w:rPr>
            </w:pPr>
          </w:p>
        </w:tc>
        <w:tc>
          <w:tcPr>
            <w:tcW w:w="3060" w:type="dxa"/>
          </w:tcPr>
          <w:p w:rsidR="00DC6142" w:rsidRPr="009E5A0E" w:rsidRDefault="00DC6142" w:rsidP="00DB1E7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A0E">
              <w:rPr>
                <w:rFonts w:ascii="Times New Roman" w:hAnsi="Times New Roman" w:cs="Times New Roman"/>
                <w:sz w:val="24"/>
                <w:szCs w:val="24"/>
              </w:rPr>
              <w:t>Rural</w:t>
            </w:r>
          </w:p>
        </w:tc>
        <w:tc>
          <w:tcPr>
            <w:tcW w:w="3060" w:type="dxa"/>
          </w:tcPr>
          <w:p w:rsidR="00DC6142" w:rsidRPr="009E5A0E" w:rsidRDefault="00DC6142" w:rsidP="00DB1E7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rPr>
              <w:t>130,219 (64.81)</w:t>
            </w:r>
          </w:p>
        </w:tc>
      </w:tr>
    </w:tbl>
    <w:p w:rsidR="00352865" w:rsidRDefault="00352865" w:rsidP="00DB1E71">
      <w:pPr>
        <w:spacing w:before="180" w:after="180" w:line="240" w:lineRule="auto"/>
        <w:ind w:right="180"/>
        <w:textAlignment w:val="baseline"/>
        <w:outlineLvl w:val="0"/>
        <w:rPr>
          <w:rFonts w:ascii="Tahoma" w:eastAsia="Times New Roman" w:hAnsi="Tahoma" w:cs="Tahoma"/>
          <w:b/>
          <w:bCs/>
          <w:color w:val="00709C"/>
          <w:kern w:val="36"/>
          <w:sz w:val="29"/>
          <w:szCs w:val="29"/>
        </w:rPr>
      </w:pPr>
    </w:p>
    <w:p w:rsidR="00352865" w:rsidRPr="00352865" w:rsidRDefault="00706F69" w:rsidP="00352865">
      <w:pPr>
        <w:spacing w:before="180" w:after="180" w:line="240" w:lineRule="auto"/>
        <w:ind w:left="180" w:right="180"/>
        <w:jc w:val="center"/>
        <w:textAlignment w:val="baseline"/>
        <w:outlineLvl w:val="0"/>
        <w:rPr>
          <w:rFonts w:ascii="Times New Roman" w:eastAsia="Times New Roman" w:hAnsi="Times New Roman" w:cs="Times New Roman"/>
          <w:b/>
          <w:bCs/>
          <w:color w:val="000000" w:themeColor="text1"/>
          <w:kern w:val="36"/>
          <w:sz w:val="24"/>
          <w:szCs w:val="24"/>
        </w:rPr>
      </w:pPr>
      <w:r>
        <w:rPr>
          <w:rFonts w:ascii="Times New Roman" w:eastAsia="Times New Roman" w:hAnsi="Times New Roman" w:cs="Times New Roman"/>
          <w:b/>
          <w:bCs/>
          <w:color w:val="000000" w:themeColor="text1"/>
          <w:kern w:val="36"/>
          <w:sz w:val="24"/>
          <w:szCs w:val="24"/>
        </w:rPr>
        <w:t>Appendix 7</w:t>
      </w:r>
      <w:r w:rsidR="00352865" w:rsidRPr="00352865">
        <w:rPr>
          <w:rFonts w:ascii="Times New Roman" w:eastAsia="Times New Roman" w:hAnsi="Times New Roman" w:cs="Times New Roman"/>
          <w:b/>
          <w:bCs/>
          <w:color w:val="000000" w:themeColor="text1"/>
          <w:kern w:val="36"/>
          <w:sz w:val="24"/>
          <w:szCs w:val="24"/>
        </w:rPr>
        <w:t>: Spatial Autocorrelation Report</w:t>
      </w:r>
    </w:p>
    <w:tbl>
      <w:tblPr>
        <w:tblW w:w="0" w:type="auto"/>
        <w:tblCellMar>
          <w:left w:w="0" w:type="dxa"/>
          <w:right w:w="0" w:type="dxa"/>
        </w:tblCellMar>
        <w:tblLook w:val="04A0" w:firstRow="1" w:lastRow="0" w:firstColumn="1" w:lastColumn="0" w:noHBand="0" w:noVBand="1"/>
      </w:tblPr>
      <w:tblGrid>
        <w:gridCol w:w="1256"/>
        <w:gridCol w:w="855"/>
        <w:gridCol w:w="300"/>
      </w:tblGrid>
      <w:tr w:rsidR="00352865" w:rsidRPr="0033079D" w:rsidTr="008A28C9">
        <w:tc>
          <w:tcPr>
            <w:tcW w:w="0" w:type="auto"/>
            <w:tcBorders>
              <w:top w:val="nil"/>
              <w:left w:val="nil"/>
              <w:bottom w:val="nil"/>
              <w:right w:val="nil"/>
            </w:tcBorders>
            <w:shd w:val="clear" w:color="auto" w:fill="auto"/>
            <w:tcMar>
              <w:top w:w="0" w:type="dxa"/>
              <w:left w:w="0" w:type="dxa"/>
              <w:bottom w:w="0" w:type="dxa"/>
              <w:right w:w="60" w:type="dxa"/>
            </w:tcMar>
            <w:vAlign w:val="bottom"/>
            <w:hideMark/>
          </w:tcPr>
          <w:p w:rsidR="00352865" w:rsidRPr="00774BC8" w:rsidRDefault="00352865" w:rsidP="008A28C9">
            <w:pPr>
              <w:spacing w:after="0" w:line="240" w:lineRule="auto"/>
              <w:jc w:val="right"/>
              <w:rPr>
                <w:rFonts w:ascii="Times New Roman" w:eastAsia="Times New Roman" w:hAnsi="Times New Roman" w:cs="Times New Roman"/>
                <w:b/>
                <w:bCs/>
                <w:sz w:val="18"/>
                <w:szCs w:val="18"/>
              </w:rPr>
            </w:pPr>
            <w:r w:rsidRPr="00774BC8">
              <w:rPr>
                <w:rFonts w:ascii="Times New Roman" w:eastAsia="Times New Roman" w:hAnsi="Times New Roman" w:cs="Times New Roman"/>
                <w:b/>
                <w:bCs/>
                <w:sz w:val="18"/>
                <w:szCs w:val="18"/>
              </w:rPr>
              <w:t>Moran's Index:</w:t>
            </w:r>
          </w:p>
        </w:tc>
        <w:tc>
          <w:tcPr>
            <w:tcW w:w="0" w:type="auto"/>
            <w:tcBorders>
              <w:top w:val="nil"/>
              <w:left w:val="nil"/>
              <w:bottom w:val="nil"/>
              <w:right w:val="nil"/>
            </w:tcBorders>
            <w:shd w:val="clear" w:color="auto" w:fill="auto"/>
            <w:vAlign w:val="bottom"/>
            <w:hideMark/>
          </w:tcPr>
          <w:p w:rsidR="00352865" w:rsidRPr="00774BC8" w:rsidRDefault="00352865" w:rsidP="008A28C9">
            <w:pPr>
              <w:spacing w:after="0" w:line="240" w:lineRule="auto"/>
              <w:rPr>
                <w:rFonts w:ascii="Times New Roman" w:eastAsia="Times New Roman" w:hAnsi="Times New Roman" w:cs="Times New Roman"/>
                <w:sz w:val="18"/>
                <w:szCs w:val="18"/>
              </w:rPr>
            </w:pPr>
            <w:r w:rsidRPr="00774BC8">
              <w:rPr>
                <w:rFonts w:ascii="Times New Roman" w:eastAsia="Times New Roman" w:hAnsi="Times New Roman" w:cs="Times New Roman"/>
                <w:sz w:val="18"/>
                <w:szCs w:val="18"/>
              </w:rPr>
              <w:t>0.486646</w:t>
            </w:r>
          </w:p>
        </w:tc>
        <w:tc>
          <w:tcPr>
            <w:tcW w:w="0" w:type="auto"/>
            <w:tcBorders>
              <w:top w:val="nil"/>
              <w:left w:val="nil"/>
              <w:bottom w:val="nil"/>
              <w:right w:val="nil"/>
            </w:tcBorders>
            <w:shd w:val="clear" w:color="auto" w:fill="auto"/>
            <w:vAlign w:val="bottom"/>
            <w:hideMark/>
          </w:tcPr>
          <w:p w:rsidR="00352865" w:rsidRPr="0033079D" w:rsidRDefault="00352865" w:rsidP="008A28C9">
            <w:pPr>
              <w:spacing w:after="0" w:line="240" w:lineRule="auto"/>
              <w:rPr>
                <w:rFonts w:ascii="Times New Roman" w:eastAsia="Times New Roman" w:hAnsi="Times New Roman" w:cs="Times New Roman"/>
                <w:sz w:val="18"/>
                <w:szCs w:val="18"/>
              </w:rPr>
            </w:pPr>
          </w:p>
        </w:tc>
      </w:tr>
      <w:tr w:rsidR="00352865" w:rsidRPr="0033079D" w:rsidTr="008A28C9">
        <w:tc>
          <w:tcPr>
            <w:tcW w:w="0" w:type="auto"/>
            <w:tcBorders>
              <w:top w:val="nil"/>
              <w:left w:val="nil"/>
              <w:bottom w:val="nil"/>
              <w:right w:val="nil"/>
            </w:tcBorders>
            <w:shd w:val="clear" w:color="auto" w:fill="auto"/>
            <w:tcMar>
              <w:top w:w="0" w:type="dxa"/>
              <w:left w:w="0" w:type="dxa"/>
              <w:bottom w:w="0" w:type="dxa"/>
              <w:right w:w="60" w:type="dxa"/>
            </w:tcMar>
            <w:vAlign w:val="bottom"/>
            <w:hideMark/>
          </w:tcPr>
          <w:p w:rsidR="00352865" w:rsidRPr="00774BC8" w:rsidRDefault="00352865" w:rsidP="008A28C9">
            <w:pPr>
              <w:spacing w:after="0" w:line="240" w:lineRule="auto"/>
              <w:jc w:val="right"/>
              <w:rPr>
                <w:rFonts w:ascii="Times New Roman" w:eastAsia="Times New Roman" w:hAnsi="Times New Roman" w:cs="Times New Roman"/>
                <w:b/>
                <w:bCs/>
                <w:sz w:val="18"/>
                <w:szCs w:val="18"/>
              </w:rPr>
            </w:pPr>
            <w:r w:rsidRPr="00774BC8">
              <w:rPr>
                <w:rFonts w:ascii="Times New Roman" w:eastAsia="Times New Roman" w:hAnsi="Times New Roman" w:cs="Times New Roman"/>
                <w:b/>
                <w:bCs/>
                <w:sz w:val="18"/>
                <w:szCs w:val="18"/>
              </w:rPr>
              <w:t>z-score:</w:t>
            </w:r>
          </w:p>
        </w:tc>
        <w:tc>
          <w:tcPr>
            <w:tcW w:w="0" w:type="auto"/>
            <w:tcBorders>
              <w:top w:val="nil"/>
              <w:left w:val="nil"/>
              <w:bottom w:val="nil"/>
              <w:right w:val="nil"/>
            </w:tcBorders>
            <w:shd w:val="clear" w:color="auto" w:fill="auto"/>
            <w:vAlign w:val="bottom"/>
            <w:hideMark/>
          </w:tcPr>
          <w:p w:rsidR="00352865" w:rsidRPr="00774BC8" w:rsidRDefault="00352865" w:rsidP="008A28C9">
            <w:pPr>
              <w:spacing w:after="0" w:line="240" w:lineRule="auto"/>
              <w:rPr>
                <w:rFonts w:ascii="Times New Roman" w:eastAsia="Times New Roman" w:hAnsi="Times New Roman" w:cs="Times New Roman"/>
                <w:sz w:val="18"/>
                <w:szCs w:val="18"/>
              </w:rPr>
            </w:pPr>
            <w:r w:rsidRPr="00774BC8">
              <w:rPr>
                <w:rFonts w:ascii="Times New Roman" w:eastAsia="Times New Roman" w:hAnsi="Times New Roman" w:cs="Times New Roman"/>
                <w:sz w:val="18"/>
                <w:szCs w:val="18"/>
              </w:rPr>
              <w:t>109.135151</w:t>
            </w:r>
          </w:p>
        </w:tc>
        <w:tc>
          <w:tcPr>
            <w:tcW w:w="0" w:type="auto"/>
            <w:tcBorders>
              <w:top w:val="nil"/>
              <w:left w:val="nil"/>
              <w:bottom w:val="nil"/>
              <w:right w:val="nil"/>
            </w:tcBorders>
            <w:shd w:val="clear" w:color="auto" w:fill="auto"/>
            <w:vAlign w:val="bottom"/>
            <w:hideMark/>
          </w:tcPr>
          <w:p w:rsidR="00352865" w:rsidRPr="0033079D" w:rsidRDefault="00352865" w:rsidP="008A28C9">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noProof/>
                <w:sz w:val="18"/>
                <w:szCs w:val="18"/>
              </w:rPr>
              <w:drawing>
                <wp:inline distT="0" distB="0" distL="0" distR="0" wp14:anchorId="795CCBB3" wp14:editId="77FF7DB2">
                  <wp:extent cx="190500" cy="85725"/>
                  <wp:effectExtent l="0" t="0" r="0" b="9525"/>
                  <wp:docPr id="10" name="Picture 10" descr="c:\program files (x86)\arcgis\desktop10.8\ArcToolbox\Scripts\Images\clusteredBox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arcgis\desktop10.8\ArcToolbox\Scripts\Images\clusteredBox0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 cy="85725"/>
                          </a:xfrm>
                          <a:prstGeom prst="rect">
                            <a:avLst/>
                          </a:prstGeom>
                          <a:noFill/>
                          <a:ln>
                            <a:noFill/>
                          </a:ln>
                        </pic:spPr>
                      </pic:pic>
                    </a:graphicData>
                  </a:graphic>
                </wp:inline>
              </w:drawing>
            </w:r>
          </w:p>
        </w:tc>
      </w:tr>
      <w:tr w:rsidR="00352865" w:rsidRPr="0033079D" w:rsidTr="008A28C9">
        <w:tc>
          <w:tcPr>
            <w:tcW w:w="0" w:type="auto"/>
            <w:tcBorders>
              <w:top w:val="nil"/>
              <w:left w:val="nil"/>
              <w:bottom w:val="nil"/>
              <w:right w:val="nil"/>
            </w:tcBorders>
            <w:shd w:val="clear" w:color="auto" w:fill="auto"/>
            <w:tcMar>
              <w:top w:w="0" w:type="dxa"/>
              <w:left w:w="0" w:type="dxa"/>
              <w:bottom w:w="0" w:type="dxa"/>
              <w:right w:w="60" w:type="dxa"/>
            </w:tcMar>
            <w:vAlign w:val="bottom"/>
            <w:hideMark/>
          </w:tcPr>
          <w:p w:rsidR="00352865" w:rsidRPr="00774BC8" w:rsidRDefault="00352865" w:rsidP="008A28C9">
            <w:pPr>
              <w:spacing w:after="0" w:line="240" w:lineRule="auto"/>
              <w:jc w:val="right"/>
              <w:rPr>
                <w:rFonts w:ascii="Times New Roman" w:eastAsia="Times New Roman" w:hAnsi="Times New Roman" w:cs="Times New Roman"/>
                <w:b/>
                <w:bCs/>
                <w:sz w:val="18"/>
                <w:szCs w:val="18"/>
              </w:rPr>
            </w:pPr>
            <w:r w:rsidRPr="00774BC8">
              <w:rPr>
                <w:rFonts w:ascii="Times New Roman" w:eastAsia="Times New Roman" w:hAnsi="Times New Roman" w:cs="Times New Roman"/>
                <w:b/>
                <w:bCs/>
                <w:sz w:val="18"/>
                <w:szCs w:val="18"/>
              </w:rPr>
              <w:t>p-value:</w:t>
            </w:r>
          </w:p>
        </w:tc>
        <w:tc>
          <w:tcPr>
            <w:tcW w:w="0" w:type="auto"/>
            <w:tcBorders>
              <w:top w:val="nil"/>
              <w:left w:val="nil"/>
              <w:bottom w:val="nil"/>
              <w:right w:val="nil"/>
            </w:tcBorders>
            <w:shd w:val="clear" w:color="auto" w:fill="auto"/>
            <w:vAlign w:val="bottom"/>
            <w:hideMark/>
          </w:tcPr>
          <w:p w:rsidR="00352865" w:rsidRPr="00774BC8" w:rsidRDefault="00774BC8" w:rsidP="008A28C9">
            <w:pPr>
              <w:spacing w:after="0" w:line="240" w:lineRule="auto"/>
              <w:rPr>
                <w:rFonts w:ascii="Times New Roman" w:eastAsia="Times New Roman" w:hAnsi="Times New Roman" w:cs="Times New Roman"/>
                <w:sz w:val="18"/>
                <w:szCs w:val="18"/>
              </w:rPr>
            </w:pPr>
            <w:r w:rsidRPr="00774BC8">
              <w:rPr>
                <w:rFonts w:ascii="Times New Roman" w:hAnsi="Times New Roman" w:cs="Times New Roman"/>
              </w:rPr>
              <w:t>p &lt; 0.001</w:t>
            </w:r>
          </w:p>
        </w:tc>
        <w:tc>
          <w:tcPr>
            <w:tcW w:w="0" w:type="auto"/>
            <w:tcBorders>
              <w:top w:val="nil"/>
              <w:left w:val="nil"/>
              <w:bottom w:val="nil"/>
              <w:right w:val="nil"/>
            </w:tcBorders>
            <w:shd w:val="clear" w:color="auto" w:fill="auto"/>
            <w:vAlign w:val="bottom"/>
            <w:hideMark/>
          </w:tcPr>
          <w:p w:rsidR="00352865" w:rsidRPr="0033079D" w:rsidRDefault="00352865" w:rsidP="008A28C9">
            <w:pPr>
              <w:spacing w:after="0" w:line="240" w:lineRule="auto"/>
              <w:rPr>
                <w:rFonts w:ascii="Times New Roman" w:eastAsia="Times New Roman" w:hAnsi="Times New Roman" w:cs="Times New Roman"/>
                <w:sz w:val="18"/>
                <w:szCs w:val="18"/>
              </w:rPr>
            </w:pPr>
          </w:p>
        </w:tc>
      </w:tr>
    </w:tbl>
    <w:p w:rsidR="00352865" w:rsidRPr="0033079D" w:rsidRDefault="00352865" w:rsidP="00352865">
      <w:pPr>
        <w:shd w:val="clear" w:color="auto" w:fill="FFFFFF"/>
        <w:spacing w:after="0" w:line="240" w:lineRule="auto"/>
        <w:jc w:val="center"/>
        <w:textAlignment w:val="baseline"/>
        <w:rPr>
          <w:rFonts w:ascii="Tahoma" w:eastAsia="Times New Roman" w:hAnsi="Tahoma" w:cs="Tahoma"/>
          <w:color w:val="000000"/>
          <w:sz w:val="24"/>
          <w:szCs w:val="24"/>
        </w:rPr>
      </w:pPr>
      <w:r>
        <w:rPr>
          <w:rFonts w:ascii="Tahoma" w:eastAsia="Times New Roman" w:hAnsi="Tahoma" w:cs="Tahoma"/>
          <w:noProof/>
          <w:color w:val="000000"/>
          <w:sz w:val="24"/>
          <w:szCs w:val="24"/>
        </w:rPr>
        <w:drawing>
          <wp:inline distT="0" distB="0" distL="0" distR="0" wp14:anchorId="1F86169E" wp14:editId="761E7619">
            <wp:extent cx="5143500" cy="4676775"/>
            <wp:effectExtent l="0" t="0" r="0" b="9525"/>
            <wp:docPr id="9" name="Picture 9" descr="Spatial Autocorrelation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atial Autocorrelation Repor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43500" cy="4676775"/>
                    </a:xfrm>
                    <a:prstGeom prst="rect">
                      <a:avLst/>
                    </a:prstGeom>
                    <a:noFill/>
                    <a:ln>
                      <a:noFill/>
                    </a:ln>
                  </pic:spPr>
                </pic:pic>
              </a:graphicData>
            </a:graphic>
          </wp:inline>
        </w:drawing>
      </w:r>
    </w:p>
    <w:p w:rsidR="00352865" w:rsidRPr="0033079D" w:rsidRDefault="00352865" w:rsidP="00352865">
      <w:pPr>
        <w:pBdr>
          <w:top w:val="single" w:sz="6" w:space="8" w:color="C6C6C6"/>
        </w:pBdr>
        <w:spacing w:line="240" w:lineRule="auto"/>
        <w:textAlignment w:val="baseline"/>
        <w:rPr>
          <w:rFonts w:ascii="Tahoma" w:eastAsia="Times New Roman" w:hAnsi="Tahoma" w:cs="Tahoma"/>
          <w:color w:val="000000"/>
          <w:sz w:val="19"/>
          <w:szCs w:val="19"/>
        </w:rPr>
      </w:pPr>
      <w:r w:rsidRPr="0033079D">
        <w:rPr>
          <w:rFonts w:ascii="Tahoma" w:eastAsia="Times New Roman" w:hAnsi="Tahoma" w:cs="Tahoma"/>
          <w:color w:val="000000"/>
          <w:sz w:val="19"/>
          <w:szCs w:val="19"/>
        </w:rPr>
        <w:t>Given the z-score of 109.135151047, there is a less than 1% likelihood that this clustered pattern could be the result of random chance.</w:t>
      </w:r>
    </w:p>
    <w:p w:rsidR="00352865" w:rsidRDefault="00352865" w:rsidP="00352865">
      <w:pPr>
        <w:spacing w:before="180" w:after="180" w:line="240" w:lineRule="auto"/>
        <w:ind w:right="180"/>
        <w:textAlignment w:val="baseline"/>
        <w:outlineLvl w:val="0"/>
        <w:rPr>
          <w:rFonts w:ascii="Times New Roman" w:eastAsia="Times New Roman" w:hAnsi="Times New Roman" w:cs="Times New Roman"/>
          <w:b/>
          <w:bCs/>
          <w:color w:val="000000" w:themeColor="text1"/>
          <w:kern w:val="36"/>
          <w:sz w:val="24"/>
          <w:szCs w:val="24"/>
        </w:rPr>
      </w:pPr>
    </w:p>
    <w:p w:rsidR="00352865" w:rsidRDefault="00352865" w:rsidP="00352865">
      <w:pPr>
        <w:spacing w:before="180" w:after="180" w:line="240" w:lineRule="auto"/>
        <w:ind w:right="180"/>
        <w:textAlignment w:val="baseline"/>
        <w:outlineLvl w:val="0"/>
        <w:rPr>
          <w:rFonts w:ascii="Times New Roman" w:eastAsia="Times New Roman" w:hAnsi="Times New Roman" w:cs="Times New Roman"/>
          <w:b/>
          <w:bCs/>
          <w:color w:val="000000" w:themeColor="text1"/>
          <w:kern w:val="36"/>
          <w:sz w:val="24"/>
          <w:szCs w:val="24"/>
        </w:rPr>
      </w:pPr>
    </w:p>
    <w:p w:rsidR="00352865" w:rsidRDefault="00352865" w:rsidP="00352865">
      <w:pPr>
        <w:spacing w:before="180" w:after="180" w:line="240" w:lineRule="auto"/>
        <w:ind w:right="180"/>
        <w:textAlignment w:val="baseline"/>
        <w:outlineLvl w:val="0"/>
        <w:rPr>
          <w:rFonts w:ascii="Times New Roman" w:eastAsia="Times New Roman" w:hAnsi="Times New Roman" w:cs="Times New Roman"/>
          <w:b/>
          <w:bCs/>
          <w:color w:val="000000" w:themeColor="text1"/>
          <w:kern w:val="36"/>
          <w:sz w:val="24"/>
          <w:szCs w:val="24"/>
        </w:rPr>
      </w:pPr>
    </w:p>
    <w:p w:rsidR="00352865" w:rsidRDefault="00352865" w:rsidP="00352865">
      <w:pPr>
        <w:spacing w:before="180" w:after="180" w:line="240" w:lineRule="auto"/>
        <w:ind w:right="180"/>
        <w:textAlignment w:val="baseline"/>
        <w:outlineLvl w:val="0"/>
        <w:rPr>
          <w:rFonts w:ascii="Times New Roman" w:eastAsia="Times New Roman" w:hAnsi="Times New Roman" w:cs="Times New Roman"/>
          <w:b/>
          <w:bCs/>
          <w:color w:val="000000" w:themeColor="text1"/>
          <w:kern w:val="36"/>
          <w:sz w:val="24"/>
          <w:szCs w:val="24"/>
        </w:rPr>
      </w:pPr>
    </w:p>
    <w:p w:rsidR="00352865" w:rsidRDefault="00352865" w:rsidP="00352865">
      <w:pPr>
        <w:spacing w:before="180" w:after="180" w:line="240" w:lineRule="auto"/>
        <w:ind w:right="180"/>
        <w:textAlignment w:val="baseline"/>
        <w:outlineLvl w:val="0"/>
        <w:rPr>
          <w:rFonts w:ascii="Times New Roman" w:eastAsia="Times New Roman" w:hAnsi="Times New Roman" w:cs="Times New Roman"/>
          <w:b/>
          <w:bCs/>
          <w:color w:val="000000" w:themeColor="text1"/>
          <w:kern w:val="36"/>
          <w:sz w:val="24"/>
          <w:szCs w:val="24"/>
        </w:rPr>
      </w:pPr>
    </w:p>
    <w:p w:rsidR="00352865" w:rsidRDefault="00352865" w:rsidP="00352865">
      <w:pPr>
        <w:spacing w:before="180" w:after="180" w:line="240" w:lineRule="auto"/>
        <w:ind w:right="180"/>
        <w:textAlignment w:val="baseline"/>
        <w:outlineLvl w:val="0"/>
        <w:rPr>
          <w:rFonts w:ascii="Times New Roman" w:eastAsia="Times New Roman" w:hAnsi="Times New Roman" w:cs="Times New Roman"/>
          <w:b/>
          <w:bCs/>
          <w:color w:val="000000" w:themeColor="text1"/>
          <w:kern w:val="36"/>
          <w:sz w:val="24"/>
          <w:szCs w:val="24"/>
        </w:rPr>
      </w:pPr>
    </w:p>
    <w:p w:rsidR="00352865" w:rsidRDefault="00352865" w:rsidP="00352865">
      <w:pPr>
        <w:spacing w:before="180" w:after="180" w:line="240" w:lineRule="auto"/>
        <w:ind w:right="180"/>
        <w:textAlignment w:val="baseline"/>
        <w:outlineLvl w:val="0"/>
        <w:rPr>
          <w:rFonts w:ascii="Times New Roman" w:eastAsia="Times New Roman" w:hAnsi="Times New Roman" w:cs="Times New Roman"/>
          <w:b/>
          <w:bCs/>
          <w:color w:val="000000" w:themeColor="text1"/>
          <w:kern w:val="36"/>
          <w:sz w:val="24"/>
          <w:szCs w:val="24"/>
        </w:rPr>
      </w:pPr>
    </w:p>
    <w:p w:rsidR="00352865" w:rsidRDefault="00352865" w:rsidP="00352865">
      <w:pPr>
        <w:spacing w:before="180" w:after="180" w:line="240" w:lineRule="auto"/>
        <w:ind w:right="180"/>
        <w:textAlignment w:val="baseline"/>
        <w:outlineLvl w:val="0"/>
        <w:rPr>
          <w:rFonts w:ascii="Times New Roman" w:eastAsia="Times New Roman" w:hAnsi="Times New Roman" w:cs="Times New Roman"/>
          <w:b/>
          <w:bCs/>
          <w:color w:val="000000" w:themeColor="text1"/>
          <w:kern w:val="36"/>
          <w:sz w:val="24"/>
          <w:szCs w:val="24"/>
        </w:rPr>
      </w:pPr>
    </w:p>
    <w:p w:rsidR="00352865" w:rsidRPr="00352865" w:rsidRDefault="00706F69" w:rsidP="00352865">
      <w:pPr>
        <w:spacing w:before="180" w:after="180" w:line="240" w:lineRule="auto"/>
        <w:ind w:right="180"/>
        <w:textAlignment w:val="baseline"/>
        <w:outlineLvl w:val="0"/>
        <w:rPr>
          <w:rFonts w:ascii="Times New Roman" w:eastAsia="Times New Roman" w:hAnsi="Times New Roman" w:cs="Times New Roman"/>
          <w:b/>
          <w:bCs/>
          <w:color w:val="000000" w:themeColor="text1"/>
          <w:kern w:val="36"/>
          <w:sz w:val="24"/>
          <w:szCs w:val="24"/>
        </w:rPr>
      </w:pPr>
      <w:r>
        <w:rPr>
          <w:rFonts w:ascii="Times New Roman" w:eastAsia="Times New Roman" w:hAnsi="Times New Roman" w:cs="Times New Roman"/>
          <w:b/>
          <w:bCs/>
          <w:color w:val="000000" w:themeColor="text1"/>
          <w:kern w:val="36"/>
          <w:sz w:val="24"/>
          <w:szCs w:val="24"/>
        </w:rPr>
        <w:t>Appendix 8</w:t>
      </w:r>
      <w:r w:rsidR="00352865" w:rsidRPr="00352865">
        <w:rPr>
          <w:rFonts w:ascii="Times New Roman" w:eastAsia="Times New Roman" w:hAnsi="Times New Roman" w:cs="Times New Roman"/>
          <w:b/>
          <w:bCs/>
          <w:color w:val="000000" w:themeColor="text1"/>
          <w:kern w:val="36"/>
          <w:sz w:val="24"/>
          <w:szCs w:val="24"/>
        </w:rPr>
        <w:t>: High-Low Clustering Report</w:t>
      </w:r>
    </w:p>
    <w:tbl>
      <w:tblPr>
        <w:tblW w:w="0" w:type="auto"/>
        <w:tblCellMar>
          <w:left w:w="0" w:type="dxa"/>
          <w:right w:w="0" w:type="dxa"/>
        </w:tblCellMar>
        <w:tblLook w:val="04A0" w:firstRow="1" w:lastRow="0" w:firstColumn="1" w:lastColumn="0" w:noHBand="0" w:noVBand="1"/>
      </w:tblPr>
      <w:tblGrid>
        <w:gridCol w:w="1710"/>
        <w:gridCol w:w="840"/>
        <w:gridCol w:w="300"/>
      </w:tblGrid>
      <w:tr w:rsidR="00352865" w:rsidRPr="0033079D" w:rsidTr="008A28C9">
        <w:tc>
          <w:tcPr>
            <w:tcW w:w="0" w:type="auto"/>
            <w:tcBorders>
              <w:top w:val="nil"/>
              <w:left w:val="nil"/>
              <w:bottom w:val="nil"/>
              <w:right w:val="nil"/>
            </w:tcBorders>
            <w:shd w:val="clear" w:color="auto" w:fill="auto"/>
            <w:tcMar>
              <w:top w:w="0" w:type="dxa"/>
              <w:left w:w="0" w:type="dxa"/>
              <w:bottom w:w="0" w:type="dxa"/>
              <w:right w:w="60" w:type="dxa"/>
            </w:tcMar>
            <w:vAlign w:val="bottom"/>
            <w:hideMark/>
          </w:tcPr>
          <w:p w:rsidR="00352865" w:rsidRPr="0033079D" w:rsidRDefault="00352865" w:rsidP="008A28C9">
            <w:pPr>
              <w:spacing w:after="0" w:line="240" w:lineRule="auto"/>
              <w:jc w:val="right"/>
              <w:rPr>
                <w:rFonts w:ascii="Times New Roman" w:eastAsia="Times New Roman" w:hAnsi="Times New Roman" w:cs="Times New Roman"/>
                <w:b/>
                <w:bCs/>
                <w:sz w:val="18"/>
                <w:szCs w:val="18"/>
              </w:rPr>
            </w:pPr>
            <w:r w:rsidRPr="0033079D">
              <w:rPr>
                <w:rFonts w:ascii="Times New Roman" w:eastAsia="Times New Roman" w:hAnsi="Times New Roman" w:cs="Times New Roman"/>
                <w:b/>
                <w:bCs/>
                <w:sz w:val="18"/>
                <w:szCs w:val="18"/>
              </w:rPr>
              <w:t>Observed General G:</w:t>
            </w:r>
          </w:p>
        </w:tc>
        <w:tc>
          <w:tcPr>
            <w:tcW w:w="0" w:type="auto"/>
            <w:tcBorders>
              <w:top w:val="nil"/>
              <w:left w:val="nil"/>
              <w:bottom w:val="nil"/>
              <w:right w:val="nil"/>
            </w:tcBorders>
            <w:shd w:val="clear" w:color="auto" w:fill="auto"/>
            <w:vAlign w:val="bottom"/>
            <w:hideMark/>
          </w:tcPr>
          <w:p w:rsidR="00352865" w:rsidRPr="0033079D" w:rsidRDefault="00352865" w:rsidP="008A28C9">
            <w:pPr>
              <w:spacing w:after="0" w:line="240" w:lineRule="auto"/>
              <w:rPr>
                <w:rFonts w:ascii="Times New Roman" w:eastAsia="Times New Roman" w:hAnsi="Times New Roman" w:cs="Times New Roman"/>
                <w:sz w:val="18"/>
                <w:szCs w:val="18"/>
              </w:rPr>
            </w:pPr>
            <w:r w:rsidRPr="0033079D">
              <w:rPr>
                <w:rFonts w:ascii="Times New Roman" w:eastAsia="Times New Roman" w:hAnsi="Times New Roman" w:cs="Times New Roman"/>
                <w:sz w:val="18"/>
                <w:szCs w:val="18"/>
              </w:rPr>
              <w:t>0.000688</w:t>
            </w:r>
          </w:p>
        </w:tc>
        <w:tc>
          <w:tcPr>
            <w:tcW w:w="0" w:type="auto"/>
            <w:tcBorders>
              <w:top w:val="nil"/>
              <w:left w:val="nil"/>
              <w:bottom w:val="nil"/>
              <w:right w:val="nil"/>
            </w:tcBorders>
            <w:shd w:val="clear" w:color="auto" w:fill="auto"/>
            <w:vAlign w:val="bottom"/>
            <w:hideMark/>
          </w:tcPr>
          <w:p w:rsidR="00352865" w:rsidRPr="0033079D" w:rsidRDefault="00352865" w:rsidP="008A28C9">
            <w:pPr>
              <w:spacing w:after="0" w:line="240" w:lineRule="auto"/>
              <w:rPr>
                <w:rFonts w:ascii="Times New Roman" w:eastAsia="Times New Roman" w:hAnsi="Times New Roman" w:cs="Times New Roman"/>
                <w:sz w:val="18"/>
                <w:szCs w:val="18"/>
              </w:rPr>
            </w:pPr>
          </w:p>
        </w:tc>
      </w:tr>
      <w:tr w:rsidR="00352865" w:rsidRPr="0033079D" w:rsidTr="008A28C9">
        <w:tc>
          <w:tcPr>
            <w:tcW w:w="0" w:type="auto"/>
            <w:tcBorders>
              <w:top w:val="nil"/>
              <w:left w:val="nil"/>
              <w:bottom w:val="nil"/>
              <w:right w:val="nil"/>
            </w:tcBorders>
            <w:shd w:val="clear" w:color="auto" w:fill="auto"/>
            <w:tcMar>
              <w:top w:w="0" w:type="dxa"/>
              <w:left w:w="0" w:type="dxa"/>
              <w:bottom w:w="0" w:type="dxa"/>
              <w:right w:w="60" w:type="dxa"/>
            </w:tcMar>
            <w:vAlign w:val="bottom"/>
            <w:hideMark/>
          </w:tcPr>
          <w:p w:rsidR="00352865" w:rsidRPr="0033079D" w:rsidRDefault="00352865" w:rsidP="008A28C9">
            <w:pPr>
              <w:spacing w:after="0" w:line="240" w:lineRule="auto"/>
              <w:jc w:val="right"/>
              <w:rPr>
                <w:rFonts w:ascii="Times New Roman" w:eastAsia="Times New Roman" w:hAnsi="Times New Roman" w:cs="Times New Roman"/>
                <w:b/>
                <w:bCs/>
                <w:sz w:val="18"/>
                <w:szCs w:val="18"/>
              </w:rPr>
            </w:pPr>
            <w:r w:rsidRPr="0033079D">
              <w:rPr>
                <w:rFonts w:ascii="Times New Roman" w:eastAsia="Times New Roman" w:hAnsi="Times New Roman" w:cs="Times New Roman"/>
                <w:b/>
                <w:bCs/>
                <w:sz w:val="18"/>
                <w:szCs w:val="18"/>
              </w:rPr>
              <w:t>z-score:</w:t>
            </w:r>
          </w:p>
        </w:tc>
        <w:tc>
          <w:tcPr>
            <w:tcW w:w="0" w:type="auto"/>
            <w:tcBorders>
              <w:top w:val="nil"/>
              <w:left w:val="nil"/>
              <w:bottom w:val="nil"/>
              <w:right w:val="nil"/>
            </w:tcBorders>
            <w:shd w:val="clear" w:color="auto" w:fill="auto"/>
            <w:vAlign w:val="bottom"/>
            <w:hideMark/>
          </w:tcPr>
          <w:p w:rsidR="00352865" w:rsidRPr="0033079D" w:rsidRDefault="00352865" w:rsidP="008A28C9">
            <w:pPr>
              <w:spacing w:after="0" w:line="240" w:lineRule="auto"/>
              <w:rPr>
                <w:rFonts w:ascii="Times New Roman" w:eastAsia="Times New Roman" w:hAnsi="Times New Roman" w:cs="Times New Roman"/>
                <w:sz w:val="18"/>
                <w:szCs w:val="18"/>
              </w:rPr>
            </w:pPr>
            <w:r w:rsidRPr="0033079D">
              <w:rPr>
                <w:rFonts w:ascii="Times New Roman" w:eastAsia="Times New Roman" w:hAnsi="Times New Roman" w:cs="Times New Roman"/>
                <w:sz w:val="18"/>
                <w:szCs w:val="18"/>
              </w:rPr>
              <w:t>94.819639</w:t>
            </w:r>
          </w:p>
        </w:tc>
        <w:tc>
          <w:tcPr>
            <w:tcW w:w="0" w:type="auto"/>
            <w:tcBorders>
              <w:top w:val="nil"/>
              <w:left w:val="nil"/>
              <w:bottom w:val="nil"/>
              <w:right w:val="nil"/>
            </w:tcBorders>
            <w:shd w:val="clear" w:color="auto" w:fill="auto"/>
            <w:vAlign w:val="bottom"/>
            <w:hideMark/>
          </w:tcPr>
          <w:p w:rsidR="00352865" w:rsidRPr="0033079D" w:rsidRDefault="00352865" w:rsidP="008A28C9">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noProof/>
                <w:sz w:val="18"/>
                <w:szCs w:val="18"/>
              </w:rPr>
              <w:drawing>
                <wp:inline distT="0" distB="0" distL="0" distR="0" wp14:anchorId="09A5A0F6" wp14:editId="321CA4DB">
                  <wp:extent cx="190500" cy="85725"/>
                  <wp:effectExtent l="0" t="0" r="0" b="9525"/>
                  <wp:docPr id="18" name="Picture 18" descr="c:\program files (x86)\arcgis\desktop10.8\ArcToolbox\Scripts\Images\clusteredBox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 (x86)\arcgis\desktop10.8\ArcToolbox\Scripts\Images\clusteredBox0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 cy="85725"/>
                          </a:xfrm>
                          <a:prstGeom prst="rect">
                            <a:avLst/>
                          </a:prstGeom>
                          <a:noFill/>
                          <a:ln>
                            <a:noFill/>
                          </a:ln>
                        </pic:spPr>
                      </pic:pic>
                    </a:graphicData>
                  </a:graphic>
                </wp:inline>
              </w:drawing>
            </w:r>
          </w:p>
        </w:tc>
      </w:tr>
      <w:tr w:rsidR="00352865" w:rsidRPr="0033079D" w:rsidTr="008A28C9">
        <w:tc>
          <w:tcPr>
            <w:tcW w:w="0" w:type="auto"/>
            <w:tcBorders>
              <w:top w:val="nil"/>
              <w:left w:val="nil"/>
              <w:bottom w:val="nil"/>
              <w:right w:val="nil"/>
            </w:tcBorders>
            <w:shd w:val="clear" w:color="auto" w:fill="auto"/>
            <w:tcMar>
              <w:top w:w="0" w:type="dxa"/>
              <w:left w:w="0" w:type="dxa"/>
              <w:bottom w:w="0" w:type="dxa"/>
              <w:right w:w="60" w:type="dxa"/>
            </w:tcMar>
            <w:vAlign w:val="bottom"/>
            <w:hideMark/>
          </w:tcPr>
          <w:p w:rsidR="00352865" w:rsidRPr="0033079D" w:rsidRDefault="00352865" w:rsidP="008A28C9">
            <w:pPr>
              <w:spacing w:after="0" w:line="240" w:lineRule="auto"/>
              <w:jc w:val="right"/>
              <w:rPr>
                <w:rFonts w:ascii="Times New Roman" w:eastAsia="Times New Roman" w:hAnsi="Times New Roman" w:cs="Times New Roman"/>
                <w:b/>
                <w:bCs/>
                <w:sz w:val="18"/>
                <w:szCs w:val="18"/>
              </w:rPr>
            </w:pPr>
            <w:r w:rsidRPr="0033079D">
              <w:rPr>
                <w:rFonts w:ascii="Times New Roman" w:eastAsia="Times New Roman" w:hAnsi="Times New Roman" w:cs="Times New Roman"/>
                <w:b/>
                <w:bCs/>
                <w:sz w:val="18"/>
                <w:szCs w:val="18"/>
              </w:rPr>
              <w:t>p-value:</w:t>
            </w:r>
          </w:p>
        </w:tc>
        <w:tc>
          <w:tcPr>
            <w:tcW w:w="0" w:type="auto"/>
            <w:tcBorders>
              <w:top w:val="nil"/>
              <w:left w:val="nil"/>
              <w:bottom w:val="nil"/>
              <w:right w:val="nil"/>
            </w:tcBorders>
            <w:shd w:val="clear" w:color="auto" w:fill="auto"/>
            <w:vAlign w:val="bottom"/>
            <w:hideMark/>
          </w:tcPr>
          <w:p w:rsidR="00352865" w:rsidRPr="0033079D" w:rsidRDefault="00774BC8" w:rsidP="008A28C9">
            <w:pPr>
              <w:spacing w:after="0" w:line="240" w:lineRule="auto"/>
              <w:rPr>
                <w:rFonts w:ascii="Times New Roman" w:eastAsia="Times New Roman" w:hAnsi="Times New Roman" w:cs="Times New Roman"/>
                <w:sz w:val="18"/>
                <w:szCs w:val="18"/>
              </w:rPr>
            </w:pPr>
            <w:r w:rsidRPr="00774BC8">
              <w:rPr>
                <w:rFonts w:ascii="Times New Roman" w:hAnsi="Times New Roman" w:cs="Times New Roman"/>
              </w:rPr>
              <w:t>p &lt; 0.001</w:t>
            </w:r>
          </w:p>
        </w:tc>
        <w:tc>
          <w:tcPr>
            <w:tcW w:w="0" w:type="auto"/>
            <w:tcBorders>
              <w:top w:val="nil"/>
              <w:left w:val="nil"/>
              <w:bottom w:val="nil"/>
              <w:right w:val="nil"/>
            </w:tcBorders>
            <w:shd w:val="clear" w:color="auto" w:fill="auto"/>
            <w:vAlign w:val="bottom"/>
            <w:hideMark/>
          </w:tcPr>
          <w:p w:rsidR="00352865" w:rsidRPr="0033079D" w:rsidRDefault="00352865" w:rsidP="008A28C9">
            <w:pPr>
              <w:spacing w:after="0" w:line="240" w:lineRule="auto"/>
              <w:rPr>
                <w:rFonts w:ascii="Times New Roman" w:eastAsia="Times New Roman" w:hAnsi="Times New Roman" w:cs="Times New Roman"/>
                <w:sz w:val="18"/>
                <w:szCs w:val="18"/>
              </w:rPr>
            </w:pPr>
          </w:p>
        </w:tc>
      </w:tr>
    </w:tbl>
    <w:p w:rsidR="00352865" w:rsidRPr="0033079D" w:rsidRDefault="00352865" w:rsidP="00352865">
      <w:pPr>
        <w:shd w:val="clear" w:color="auto" w:fill="FFFFFF"/>
        <w:spacing w:after="0" w:line="240" w:lineRule="auto"/>
        <w:jc w:val="center"/>
        <w:textAlignment w:val="baseline"/>
        <w:rPr>
          <w:rFonts w:ascii="Tahoma" w:eastAsia="Times New Roman" w:hAnsi="Tahoma" w:cs="Tahoma"/>
          <w:color w:val="000000"/>
          <w:sz w:val="24"/>
          <w:szCs w:val="24"/>
        </w:rPr>
      </w:pPr>
      <w:r>
        <w:rPr>
          <w:rFonts w:ascii="Tahoma" w:eastAsia="Times New Roman" w:hAnsi="Tahoma" w:cs="Tahoma"/>
          <w:noProof/>
          <w:color w:val="000000"/>
          <w:sz w:val="24"/>
          <w:szCs w:val="24"/>
        </w:rPr>
        <w:drawing>
          <wp:inline distT="0" distB="0" distL="0" distR="0" wp14:anchorId="0FED34D6" wp14:editId="1A10AFF7">
            <wp:extent cx="5143500" cy="4676775"/>
            <wp:effectExtent l="0" t="0" r="0" b="9525"/>
            <wp:docPr id="14" name="Picture 14" descr="High-Low Clustering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igh-Low Clustering Repo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43500" cy="4676775"/>
                    </a:xfrm>
                    <a:prstGeom prst="rect">
                      <a:avLst/>
                    </a:prstGeom>
                    <a:noFill/>
                    <a:ln>
                      <a:noFill/>
                    </a:ln>
                  </pic:spPr>
                </pic:pic>
              </a:graphicData>
            </a:graphic>
          </wp:inline>
        </w:drawing>
      </w:r>
    </w:p>
    <w:p w:rsidR="00352865" w:rsidRPr="0033079D" w:rsidRDefault="00352865" w:rsidP="00352865">
      <w:pPr>
        <w:pBdr>
          <w:top w:val="single" w:sz="6" w:space="8" w:color="C6C6C6"/>
        </w:pBdr>
        <w:spacing w:line="240" w:lineRule="auto"/>
        <w:textAlignment w:val="baseline"/>
        <w:rPr>
          <w:rFonts w:ascii="Tahoma" w:eastAsia="Times New Roman" w:hAnsi="Tahoma" w:cs="Tahoma"/>
          <w:color w:val="000000"/>
          <w:sz w:val="19"/>
          <w:szCs w:val="19"/>
        </w:rPr>
      </w:pPr>
      <w:r w:rsidRPr="0033079D">
        <w:rPr>
          <w:rFonts w:ascii="Tahoma" w:eastAsia="Times New Roman" w:hAnsi="Tahoma" w:cs="Tahoma"/>
          <w:color w:val="000000"/>
          <w:sz w:val="19"/>
          <w:szCs w:val="19"/>
        </w:rPr>
        <w:t>Given the z-score of 94.8196388566, there is a less than 1% likelihood that this high-clustered pattern could be the result of random chance.</w:t>
      </w:r>
    </w:p>
    <w:p w:rsidR="00352865" w:rsidRDefault="00352865" w:rsidP="00352865">
      <w:pPr>
        <w:tabs>
          <w:tab w:val="left" w:pos="1140"/>
        </w:tabs>
      </w:pPr>
    </w:p>
    <w:p w:rsidR="00AF659F" w:rsidRDefault="00AF659F" w:rsidP="00352865">
      <w:pPr>
        <w:tabs>
          <w:tab w:val="left" w:pos="1140"/>
        </w:tabs>
      </w:pPr>
    </w:p>
    <w:p w:rsidR="00AF659F" w:rsidRDefault="00AF659F" w:rsidP="00352865">
      <w:pPr>
        <w:tabs>
          <w:tab w:val="left" w:pos="1140"/>
        </w:tabs>
      </w:pPr>
    </w:p>
    <w:p w:rsidR="00AF659F" w:rsidRDefault="00AF659F" w:rsidP="00352865">
      <w:pPr>
        <w:tabs>
          <w:tab w:val="left" w:pos="1140"/>
        </w:tabs>
      </w:pPr>
    </w:p>
    <w:p w:rsidR="00AF659F" w:rsidRDefault="00AF659F" w:rsidP="00352865">
      <w:pPr>
        <w:tabs>
          <w:tab w:val="left" w:pos="1140"/>
        </w:tabs>
      </w:pPr>
    </w:p>
    <w:p w:rsidR="00AF659F" w:rsidRDefault="00AF659F" w:rsidP="00352865">
      <w:pPr>
        <w:tabs>
          <w:tab w:val="left" w:pos="1140"/>
        </w:tabs>
      </w:pPr>
    </w:p>
    <w:p w:rsidR="00AF659F" w:rsidRDefault="00AF659F" w:rsidP="00AF659F">
      <w:pPr>
        <w:spacing w:after="0" w:line="240" w:lineRule="auto"/>
        <w:jc w:val="center"/>
        <w:rPr>
          <w:rFonts w:ascii="Arial" w:eastAsia="Times New Roman" w:hAnsi="Arial" w:cs="Arial"/>
          <w:b/>
          <w:bCs/>
          <w:sz w:val="20"/>
          <w:szCs w:val="20"/>
        </w:rPr>
        <w:sectPr w:rsidR="00AF659F">
          <w:pgSz w:w="12240" w:h="15840"/>
          <w:pgMar w:top="1440" w:right="1440" w:bottom="1440" w:left="1440" w:header="720" w:footer="720" w:gutter="0"/>
          <w:cols w:space="720"/>
          <w:docGrid w:linePitch="360"/>
        </w:sectPr>
      </w:pPr>
      <w:bookmarkStart w:id="0" w:name="_GoBack"/>
      <w:bookmarkEnd w:id="0"/>
    </w:p>
    <w:tbl>
      <w:tblPr>
        <w:tblStyle w:val="LightShading"/>
        <w:tblpPr w:leftFromText="180" w:rightFromText="180" w:horzAnchor="margin" w:tblpY="870"/>
        <w:tblW w:w="11760" w:type="dxa"/>
        <w:tblLook w:val="04A0" w:firstRow="1" w:lastRow="0" w:firstColumn="1" w:lastColumn="0" w:noHBand="0" w:noVBand="1"/>
      </w:tblPr>
      <w:tblGrid>
        <w:gridCol w:w="1680"/>
        <w:gridCol w:w="1683"/>
        <w:gridCol w:w="1680"/>
        <w:gridCol w:w="1923"/>
        <w:gridCol w:w="1680"/>
        <w:gridCol w:w="1680"/>
        <w:gridCol w:w="1680"/>
      </w:tblGrid>
      <w:tr w:rsidR="00AF659F" w:rsidRPr="00AF659F" w:rsidTr="00AF659F">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80" w:type="dxa"/>
            <w:noWrap/>
            <w:hideMark/>
          </w:tcPr>
          <w:p w:rsidR="00AF659F" w:rsidRPr="00AF659F" w:rsidRDefault="00AF659F" w:rsidP="00AF659F">
            <w:pPr>
              <w:spacing w:line="360" w:lineRule="auto"/>
              <w:jc w:val="center"/>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lastRenderedPageBreak/>
              <w:t>LATITUDE</w:t>
            </w:r>
          </w:p>
        </w:tc>
        <w:tc>
          <w:tcPr>
            <w:tcW w:w="1680" w:type="dxa"/>
            <w:noWrap/>
            <w:hideMark/>
          </w:tcPr>
          <w:p w:rsidR="00AF659F" w:rsidRPr="00AF659F" w:rsidRDefault="00AF659F" w:rsidP="00AF659F">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LONGITUDE</w:t>
            </w:r>
          </w:p>
        </w:tc>
        <w:tc>
          <w:tcPr>
            <w:tcW w:w="1680" w:type="dxa"/>
            <w:noWrap/>
            <w:hideMark/>
          </w:tcPr>
          <w:p w:rsidR="00AF659F" w:rsidRPr="00AF659F" w:rsidRDefault="00AF659F" w:rsidP="00AF659F">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RADIUS</w:t>
            </w:r>
          </w:p>
        </w:tc>
        <w:tc>
          <w:tcPr>
            <w:tcW w:w="1680" w:type="dxa"/>
            <w:noWrap/>
            <w:hideMark/>
          </w:tcPr>
          <w:p w:rsidR="00AF659F" w:rsidRPr="00AF659F" w:rsidRDefault="00AF659F" w:rsidP="00AF659F">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NUMBER_LOC</w:t>
            </w:r>
          </w:p>
        </w:tc>
        <w:tc>
          <w:tcPr>
            <w:tcW w:w="1680" w:type="dxa"/>
            <w:noWrap/>
            <w:hideMark/>
          </w:tcPr>
          <w:p w:rsidR="00AF659F" w:rsidRPr="00AF659F" w:rsidRDefault="00AF659F" w:rsidP="00AF659F">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LLR</w:t>
            </w:r>
          </w:p>
        </w:tc>
        <w:tc>
          <w:tcPr>
            <w:tcW w:w="1680" w:type="dxa"/>
            <w:noWrap/>
            <w:hideMark/>
          </w:tcPr>
          <w:p w:rsidR="00AF659F" w:rsidRPr="00AF659F" w:rsidRDefault="00AF659F" w:rsidP="00AF659F">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P_VALUE</w:t>
            </w:r>
          </w:p>
        </w:tc>
        <w:tc>
          <w:tcPr>
            <w:tcW w:w="1680" w:type="dxa"/>
            <w:noWrap/>
            <w:hideMark/>
          </w:tcPr>
          <w:p w:rsidR="00AF659F" w:rsidRPr="00AF659F" w:rsidRDefault="00AF659F" w:rsidP="00AF659F">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REL_RISK</w:t>
            </w:r>
          </w:p>
        </w:tc>
      </w:tr>
      <w:tr w:rsidR="00AF659F" w:rsidRPr="00AF659F" w:rsidTr="00AF659F">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80" w:type="dxa"/>
            <w:noWrap/>
            <w:hideMark/>
          </w:tcPr>
          <w:p w:rsidR="00AF659F" w:rsidRPr="00AF659F" w:rsidRDefault="00AF659F" w:rsidP="00AF659F">
            <w:pPr>
              <w:spacing w:line="360" w:lineRule="auto"/>
              <w:jc w:val="right"/>
              <w:rPr>
                <w:rFonts w:ascii="Times New Roman" w:eastAsia="Times New Roman" w:hAnsi="Times New Roman" w:cs="Times New Roman"/>
                <w:b w:val="0"/>
                <w:sz w:val="24"/>
                <w:szCs w:val="24"/>
              </w:rPr>
            </w:pPr>
            <w:r w:rsidRPr="00AF659F">
              <w:rPr>
                <w:rFonts w:ascii="Times New Roman" w:eastAsia="Times New Roman" w:hAnsi="Times New Roman" w:cs="Times New Roman"/>
                <w:b w:val="0"/>
                <w:sz w:val="24"/>
                <w:szCs w:val="24"/>
              </w:rPr>
              <w:t>14.033877</w:t>
            </w:r>
          </w:p>
        </w:tc>
        <w:tc>
          <w:tcPr>
            <w:tcW w:w="1680" w:type="dxa"/>
            <w:noWrap/>
            <w:hideMark/>
          </w:tcPr>
          <w:p w:rsidR="00AF659F" w:rsidRPr="00AF659F" w:rsidRDefault="00AF659F" w:rsidP="00AF659F">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37.105922</w:t>
            </w:r>
          </w:p>
        </w:tc>
        <w:tc>
          <w:tcPr>
            <w:tcW w:w="1680" w:type="dxa"/>
            <w:noWrap/>
            <w:hideMark/>
          </w:tcPr>
          <w:p w:rsidR="00AF659F" w:rsidRPr="00AF659F" w:rsidRDefault="00AF659F" w:rsidP="00AF659F">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2624.510355</w:t>
            </w:r>
          </w:p>
        </w:tc>
        <w:tc>
          <w:tcPr>
            <w:tcW w:w="1680" w:type="dxa"/>
            <w:noWrap/>
            <w:hideMark/>
          </w:tcPr>
          <w:p w:rsidR="00AF659F" w:rsidRPr="00AF659F" w:rsidRDefault="00AF659F" w:rsidP="00AF659F">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4699</w:t>
            </w:r>
          </w:p>
        </w:tc>
        <w:tc>
          <w:tcPr>
            <w:tcW w:w="1680" w:type="dxa"/>
            <w:noWrap/>
            <w:hideMark/>
          </w:tcPr>
          <w:p w:rsidR="00AF659F" w:rsidRPr="00AF659F" w:rsidRDefault="00AF659F" w:rsidP="00AF659F">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3104.14979</w:t>
            </w:r>
          </w:p>
        </w:tc>
        <w:tc>
          <w:tcPr>
            <w:tcW w:w="1680" w:type="dxa"/>
            <w:noWrap/>
            <w:hideMark/>
          </w:tcPr>
          <w:p w:rsidR="00AF659F" w:rsidRPr="00AF659F" w:rsidRDefault="00AF659F" w:rsidP="00AF659F">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AF659F">
              <w:rPr>
                <w:rFonts w:ascii="Times New Roman" w:eastAsia="Times New Roman" w:hAnsi="Times New Roman" w:cs="Times New Roman"/>
                <w:sz w:val="24"/>
                <w:szCs w:val="24"/>
              </w:rPr>
              <w:t>P_value</w:t>
            </w:r>
            <w:proofErr w:type="spellEnd"/>
            <w:r w:rsidRPr="00AF659F">
              <w:rPr>
                <w:rFonts w:ascii="Times New Roman" w:eastAsia="Times New Roman" w:hAnsi="Times New Roman" w:cs="Times New Roman"/>
                <w:sz w:val="24"/>
                <w:szCs w:val="24"/>
              </w:rPr>
              <w:t xml:space="preserve"> &lt; 0.01</w:t>
            </w:r>
          </w:p>
        </w:tc>
        <w:tc>
          <w:tcPr>
            <w:tcW w:w="1680" w:type="dxa"/>
            <w:noWrap/>
            <w:hideMark/>
          </w:tcPr>
          <w:p w:rsidR="00AF659F" w:rsidRPr="00AF659F" w:rsidRDefault="00AF659F" w:rsidP="00AF659F">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0.497031496</w:t>
            </w:r>
          </w:p>
        </w:tc>
      </w:tr>
      <w:tr w:rsidR="00AF659F" w:rsidRPr="00AF659F" w:rsidTr="00AF659F">
        <w:trPr>
          <w:trHeight w:val="255"/>
        </w:trPr>
        <w:tc>
          <w:tcPr>
            <w:cnfStyle w:val="001000000000" w:firstRow="0" w:lastRow="0" w:firstColumn="1" w:lastColumn="0" w:oddVBand="0" w:evenVBand="0" w:oddHBand="0" w:evenHBand="0" w:firstRowFirstColumn="0" w:firstRowLastColumn="0" w:lastRowFirstColumn="0" w:lastRowLastColumn="0"/>
            <w:tcW w:w="1680" w:type="dxa"/>
            <w:noWrap/>
            <w:hideMark/>
          </w:tcPr>
          <w:p w:rsidR="00AF659F" w:rsidRPr="00AF659F" w:rsidRDefault="00AF659F" w:rsidP="00AF659F">
            <w:pPr>
              <w:spacing w:line="360" w:lineRule="auto"/>
              <w:jc w:val="right"/>
              <w:rPr>
                <w:rFonts w:ascii="Times New Roman" w:eastAsia="Times New Roman" w:hAnsi="Times New Roman" w:cs="Times New Roman"/>
                <w:b w:val="0"/>
                <w:sz w:val="24"/>
                <w:szCs w:val="24"/>
              </w:rPr>
            </w:pPr>
            <w:r w:rsidRPr="00AF659F">
              <w:rPr>
                <w:rFonts w:ascii="Times New Roman" w:eastAsia="Times New Roman" w:hAnsi="Times New Roman" w:cs="Times New Roman"/>
                <w:b w:val="0"/>
                <w:sz w:val="24"/>
                <w:szCs w:val="24"/>
              </w:rPr>
              <w:t>12.999745</w:t>
            </w:r>
          </w:p>
        </w:tc>
        <w:tc>
          <w:tcPr>
            <w:tcW w:w="1680" w:type="dxa"/>
            <w:noWrap/>
            <w:hideMark/>
          </w:tcPr>
          <w:p w:rsidR="00AF659F" w:rsidRPr="00AF659F" w:rsidRDefault="00AF659F" w:rsidP="00AF659F">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4.617114</w:t>
            </w:r>
          </w:p>
        </w:tc>
        <w:tc>
          <w:tcPr>
            <w:tcW w:w="1680" w:type="dxa"/>
            <w:noWrap/>
            <w:hideMark/>
          </w:tcPr>
          <w:p w:rsidR="00AF659F" w:rsidRPr="00AF659F" w:rsidRDefault="00AF659F" w:rsidP="00AF659F">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524.3453634</w:t>
            </w:r>
          </w:p>
        </w:tc>
        <w:tc>
          <w:tcPr>
            <w:tcW w:w="1680" w:type="dxa"/>
            <w:noWrap/>
            <w:hideMark/>
          </w:tcPr>
          <w:p w:rsidR="00AF659F" w:rsidRPr="00AF659F" w:rsidRDefault="00AF659F" w:rsidP="00AF659F">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515</w:t>
            </w:r>
          </w:p>
        </w:tc>
        <w:tc>
          <w:tcPr>
            <w:tcW w:w="1680" w:type="dxa"/>
            <w:noWrap/>
            <w:hideMark/>
          </w:tcPr>
          <w:p w:rsidR="00AF659F" w:rsidRPr="00AF659F" w:rsidRDefault="00AF659F" w:rsidP="00AF659F">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1417.857631</w:t>
            </w:r>
          </w:p>
        </w:tc>
        <w:tc>
          <w:tcPr>
            <w:tcW w:w="1680" w:type="dxa"/>
            <w:noWrap/>
            <w:hideMark/>
          </w:tcPr>
          <w:p w:rsidR="00AF659F" w:rsidRPr="00AF659F" w:rsidRDefault="00AF659F" w:rsidP="00AF659F">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AF659F">
              <w:rPr>
                <w:rFonts w:ascii="Times New Roman" w:eastAsia="Times New Roman" w:hAnsi="Times New Roman" w:cs="Times New Roman"/>
                <w:sz w:val="24"/>
                <w:szCs w:val="24"/>
              </w:rPr>
              <w:t>P_value</w:t>
            </w:r>
            <w:proofErr w:type="spellEnd"/>
            <w:r w:rsidRPr="00AF659F">
              <w:rPr>
                <w:rFonts w:ascii="Times New Roman" w:eastAsia="Times New Roman" w:hAnsi="Times New Roman" w:cs="Times New Roman"/>
                <w:sz w:val="24"/>
                <w:szCs w:val="24"/>
              </w:rPr>
              <w:t xml:space="preserve"> &lt; 0.01</w:t>
            </w:r>
          </w:p>
        </w:tc>
        <w:tc>
          <w:tcPr>
            <w:tcW w:w="1680" w:type="dxa"/>
            <w:noWrap/>
            <w:hideMark/>
          </w:tcPr>
          <w:p w:rsidR="00AF659F" w:rsidRPr="00AF659F" w:rsidRDefault="00AF659F" w:rsidP="00AF659F">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0.358908789</w:t>
            </w:r>
          </w:p>
        </w:tc>
      </w:tr>
      <w:tr w:rsidR="00AF659F" w:rsidRPr="00AF659F" w:rsidTr="00AF659F">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80" w:type="dxa"/>
            <w:noWrap/>
            <w:hideMark/>
          </w:tcPr>
          <w:p w:rsidR="00AF659F" w:rsidRPr="00AF659F" w:rsidRDefault="00AF659F" w:rsidP="00AF659F">
            <w:pPr>
              <w:spacing w:line="360" w:lineRule="auto"/>
              <w:jc w:val="right"/>
              <w:rPr>
                <w:rFonts w:ascii="Times New Roman" w:eastAsia="Times New Roman" w:hAnsi="Times New Roman" w:cs="Times New Roman"/>
                <w:b w:val="0"/>
                <w:sz w:val="24"/>
                <w:szCs w:val="24"/>
              </w:rPr>
            </w:pPr>
            <w:r w:rsidRPr="00AF659F">
              <w:rPr>
                <w:rFonts w:ascii="Times New Roman" w:eastAsia="Times New Roman" w:hAnsi="Times New Roman" w:cs="Times New Roman"/>
                <w:b w:val="0"/>
                <w:sz w:val="24"/>
                <w:szCs w:val="24"/>
              </w:rPr>
              <w:t>25.404782</w:t>
            </w:r>
          </w:p>
        </w:tc>
        <w:tc>
          <w:tcPr>
            <w:tcW w:w="1680" w:type="dxa"/>
            <w:noWrap/>
            <w:hideMark/>
          </w:tcPr>
          <w:p w:rsidR="00AF659F" w:rsidRPr="00AF659F" w:rsidRDefault="00AF659F" w:rsidP="00AF659F">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-10.743642</w:t>
            </w:r>
          </w:p>
        </w:tc>
        <w:tc>
          <w:tcPr>
            <w:tcW w:w="1680" w:type="dxa"/>
            <w:noWrap/>
            <w:hideMark/>
          </w:tcPr>
          <w:p w:rsidR="00AF659F" w:rsidRPr="00AF659F" w:rsidRDefault="00AF659F" w:rsidP="00AF659F">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1029.172561</w:t>
            </w:r>
          </w:p>
        </w:tc>
        <w:tc>
          <w:tcPr>
            <w:tcW w:w="1680" w:type="dxa"/>
            <w:noWrap/>
            <w:hideMark/>
          </w:tcPr>
          <w:p w:rsidR="00AF659F" w:rsidRPr="00AF659F" w:rsidRDefault="00AF659F" w:rsidP="00AF659F">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719</w:t>
            </w:r>
          </w:p>
        </w:tc>
        <w:tc>
          <w:tcPr>
            <w:tcW w:w="1680" w:type="dxa"/>
            <w:noWrap/>
            <w:hideMark/>
          </w:tcPr>
          <w:p w:rsidR="00AF659F" w:rsidRPr="00AF659F" w:rsidRDefault="00AF659F" w:rsidP="00AF659F">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383.866946</w:t>
            </w:r>
          </w:p>
        </w:tc>
        <w:tc>
          <w:tcPr>
            <w:tcW w:w="1680" w:type="dxa"/>
            <w:noWrap/>
            <w:hideMark/>
          </w:tcPr>
          <w:p w:rsidR="00AF659F" w:rsidRPr="00AF659F" w:rsidRDefault="00AF659F" w:rsidP="00AF659F">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AF659F">
              <w:rPr>
                <w:rFonts w:ascii="Times New Roman" w:eastAsia="Times New Roman" w:hAnsi="Times New Roman" w:cs="Times New Roman"/>
                <w:sz w:val="24"/>
                <w:szCs w:val="24"/>
              </w:rPr>
              <w:t>P_value</w:t>
            </w:r>
            <w:proofErr w:type="spellEnd"/>
            <w:r w:rsidRPr="00AF659F">
              <w:rPr>
                <w:rFonts w:ascii="Times New Roman" w:eastAsia="Times New Roman" w:hAnsi="Times New Roman" w:cs="Times New Roman"/>
                <w:sz w:val="24"/>
                <w:szCs w:val="24"/>
              </w:rPr>
              <w:t xml:space="preserve"> &lt; 0.01</w:t>
            </w:r>
          </w:p>
        </w:tc>
        <w:tc>
          <w:tcPr>
            <w:tcW w:w="1680" w:type="dxa"/>
            <w:noWrap/>
            <w:hideMark/>
          </w:tcPr>
          <w:p w:rsidR="00AF659F" w:rsidRPr="00AF659F" w:rsidRDefault="00AF659F" w:rsidP="00AF659F">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0.399831803</w:t>
            </w:r>
          </w:p>
        </w:tc>
      </w:tr>
      <w:tr w:rsidR="00AF659F" w:rsidRPr="00AF659F" w:rsidTr="00AF659F">
        <w:trPr>
          <w:trHeight w:val="255"/>
        </w:trPr>
        <w:tc>
          <w:tcPr>
            <w:cnfStyle w:val="001000000000" w:firstRow="0" w:lastRow="0" w:firstColumn="1" w:lastColumn="0" w:oddVBand="0" w:evenVBand="0" w:oddHBand="0" w:evenHBand="0" w:firstRowFirstColumn="0" w:firstRowLastColumn="0" w:lastRowFirstColumn="0" w:lastRowLastColumn="0"/>
            <w:tcW w:w="1680" w:type="dxa"/>
            <w:noWrap/>
            <w:hideMark/>
          </w:tcPr>
          <w:p w:rsidR="00AF659F" w:rsidRPr="00AF659F" w:rsidRDefault="00AF659F" w:rsidP="00AF659F">
            <w:pPr>
              <w:spacing w:line="360" w:lineRule="auto"/>
              <w:jc w:val="right"/>
              <w:rPr>
                <w:rFonts w:ascii="Times New Roman" w:eastAsia="Times New Roman" w:hAnsi="Times New Roman" w:cs="Times New Roman"/>
                <w:b w:val="0"/>
                <w:sz w:val="24"/>
                <w:szCs w:val="24"/>
              </w:rPr>
            </w:pPr>
            <w:r w:rsidRPr="00AF659F">
              <w:rPr>
                <w:rFonts w:ascii="Times New Roman" w:eastAsia="Times New Roman" w:hAnsi="Times New Roman" w:cs="Times New Roman"/>
                <w:b w:val="0"/>
                <w:sz w:val="24"/>
                <w:szCs w:val="24"/>
              </w:rPr>
              <w:t>-15.246551</w:t>
            </w:r>
          </w:p>
        </w:tc>
        <w:tc>
          <w:tcPr>
            <w:tcW w:w="1680" w:type="dxa"/>
            <w:noWrap/>
            <w:hideMark/>
          </w:tcPr>
          <w:p w:rsidR="00AF659F" w:rsidRPr="00AF659F" w:rsidRDefault="00AF659F" w:rsidP="00AF659F">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39.354509</w:t>
            </w:r>
          </w:p>
        </w:tc>
        <w:tc>
          <w:tcPr>
            <w:tcW w:w="1680" w:type="dxa"/>
            <w:noWrap/>
            <w:hideMark/>
          </w:tcPr>
          <w:p w:rsidR="00AF659F" w:rsidRPr="00AF659F" w:rsidRDefault="00AF659F" w:rsidP="00AF659F">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181.2470743</w:t>
            </w:r>
          </w:p>
        </w:tc>
        <w:tc>
          <w:tcPr>
            <w:tcW w:w="1680" w:type="dxa"/>
            <w:noWrap/>
            <w:hideMark/>
          </w:tcPr>
          <w:p w:rsidR="00AF659F" w:rsidRPr="00AF659F" w:rsidRDefault="00AF659F" w:rsidP="00AF659F">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74</w:t>
            </w:r>
          </w:p>
        </w:tc>
        <w:tc>
          <w:tcPr>
            <w:tcW w:w="1680" w:type="dxa"/>
            <w:noWrap/>
            <w:hideMark/>
          </w:tcPr>
          <w:p w:rsidR="00AF659F" w:rsidRPr="00AF659F" w:rsidRDefault="00AF659F" w:rsidP="00AF659F">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187.1721049</w:t>
            </w:r>
          </w:p>
        </w:tc>
        <w:tc>
          <w:tcPr>
            <w:tcW w:w="1680" w:type="dxa"/>
            <w:noWrap/>
            <w:hideMark/>
          </w:tcPr>
          <w:p w:rsidR="00AF659F" w:rsidRPr="00AF659F" w:rsidRDefault="00AF659F" w:rsidP="00AF659F">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AF659F">
              <w:rPr>
                <w:rFonts w:ascii="Times New Roman" w:eastAsia="Times New Roman" w:hAnsi="Times New Roman" w:cs="Times New Roman"/>
                <w:sz w:val="24"/>
                <w:szCs w:val="24"/>
              </w:rPr>
              <w:t>P_value</w:t>
            </w:r>
            <w:proofErr w:type="spellEnd"/>
            <w:r w:rsidRPr="00AF659F">
              <w:rPr>
                <w:rFonts w:ascii="Times New Roman" w:eastAsia="Times New Roman" w:hAnsi="Times New Roman" w:cs="Times New Roman"/>
                <w:sz w:val="24"/>
                <w:szCs w:val="24"/>
              </w:rPr>
              <w:t xml:space="preserve"> &lt; 0.01</w:t>
            </w:r>
          </w:p>
        </w:tc>
        <w:tc>
          <w:tcPr>
            <w:tcW w:w="1680" w:type="dxa"/>
            <w:noWrap/>
            <w:hideMark/>
          </w:tcPr>
          <w:p w:rsidR="00AF659F" w:rsidRPr="00AF659F" w:rsidRDefault="00AF659F" w:rsidP="00AF659F">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0.342147239</w:t>
            </w:r>
          </w:p>
        </w:tc>
      </w:tr>
      <w:tr w:rsidR="00AF659F" w:rsidRPr="00AF659F" w:rsidTr="00AF659F">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80" w:type="dxa"/>
            <w:noWrap/>
            <w:hideMark/>
          </w:tcPr>
          <w:p w:rsidR="00AF659F" w:rsidRPr="00AF659F" w:rsidRDefault="00AF659F" w:rsidP="00AF659F">
            <w:pPr>
              <w:spacing w:line="360" w:lineRule="auto"/>
              <w:jc w:val="right"/>
              <w:rPr>
                <w:rFonts w:ascii="Times New Roman" w:eastAsia="Times New Roman" w:hAnsi="Times New Roman" w:cs="Times New Roman"/>
                <w:b w:val="0"/>
                <w:sz w:val="24"/>
                <w:szCs w:val="24"/>
              </w:rPr>
            </w:pPr>
            <w:r w:rsidRPr="00AF659F">
              <w:rPr>
                <w:rFonts w:ascii="Times New Roman" w:eastAsia="Times New Roman" w:hAnsi="Times New Roman" w:cs="Times New Roman"/>
                <w:b w:val="0"/>
                <w:sz w:val="24"/>
                <w:szCs w:val="24"/>
              </w:rPr>
              <w:t>-24.13878</w:t>
            </w:r>
          </w:p>
        </w:tc>
        <w:tc>
          <w:tcPr>
            <w:tcW w:w="1680" w:type="dxa"/>
            <w:noWrap/>
            <w:hideMark/>
          </w:tcPr>
          <w:p w:rsidR="00AF659F" w:rsidRPr="00AF659F" w:rsidRDefault="00AF659F" w:rsidP="00AF659F">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44.493452</w:t>
            </w:r>
          </w:p>
        </w:tc>
        <w:tc>
          <w:tcPr>
            <w:tcW w:w="1680" w:type="dxa"/>
            <w:noWrap/>
            <w:hideMark/>
          </w:tcPr>
          <w:p w:rsidR="00AF659F" w:rsidRPr="00AF659F" w:rsidRDefault="00AF659F" w:rsidP="00AF659F">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247.0368553</w:t>
            </w:r>
          </w:p>
        </w:tc>
        <w:tc>
          <w:tcPr>
            <w:tcW w:w="1680" w:type="dxa"/>
            <w:noWrap/>
            <w:hideMark/>
          </w:tcPr>
          <w:p w:rsidR="00AF659F" w:rsidRPr="00AF659F" w:rsidRDefault="00AF659F" w:rsidP="00AF659F">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81</w:t>
            </w:r>
          </w:p>
        </w:tc>
        <w:tc>
          <w:tcPr>
            <w:tcW w:w="1680" w:type="dxa"/>
            <w:noWrap/>
            <w:hideMark/>
          </w:tcPr>
          <w:p w:rsidR="00AF659F" w:rsidRPr="00AF659F" w:rsidRDefault="00AF659F" w:rsidP="00AF659F">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178.2120987</w:t>
            </w:r>
          </w:p>
        </w:tc>
        <w:tc>
          <w:tcPr>
            <w:tcW w:w="1680" w:type="dxa"/>
            <w:noWrap/>
            <w:hideMark/>
          </w:tcPr>
          <w:p w:rsidR="00AF659F" w:rsidRPr="00AF659F" w:rsidRDefault="00AF659F" w:rsidP="00AF659F">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AF659F">
              <w:rPr>
                <w:rFonts w:ascii="Times New Roman" w:eastAsia="Times New Roman" w:hAnsi="Times New Roman" w:cs="Times New Roman"/>
                <w:sz w:val="24"/>
                <w:szCs w:val="24"/>
              </w:rPr>
              <w:t>P_value</w:t>
            </w:r>
            <w:proofErr w:type="spellEnd"/>
            <w:r w:rsidRPr="00AF659F">
              <w:rPr>
                <w:rFonts w:ascii="Times New Roman" w:eastAsia="Times New Roman" w:hAnsi="Times New Roman" w:cs="Times New Roman"/>
                <w:sz w:val="24"/>
                <w:szCs w:val="24"/>
              </w:rPr>
              <w:t xml:space="preserve"> &lt; 0.01</w:t>
            </w:r>
          </w:p>
        </w:tc>
        <w:tc>
          <w:tcPr>
            <w:tcW w:w="1680" w:type="dxa"/>
            <w:noWrap/>
            <w:hideMark/>
          </w:tcPr>
          <w:p w:rsidR="00AF659F" w:rsidRPr="00AF659F" w:rsidRDefault="00AF659F" w:rsidP="00AF659F">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0.341250676</w:t>
            </w:r>
          </w:p>
        </w:tc>
      </w:tr>
      <w:tr w:rsidR="00AF659F" w:rsidRPr="00AF659F" w:rsidTr="00AF659F">
        <w:trPr>
          <w:trHeight w:val="255"/>
        </w:trPr>
        <w:tc>
          <w:tcPr>
            <w:cnfStyle w:val="001000000000" w:firstRow="0" w:lastRow="0" w:firstColumn="1" w:lastColumn="0" w:oddVBand="0" w:evenVBand="0" w:oddHBand="0" w:evenHBand="0" w:firstRowFirstColumn="0" w:firstRowLastColumn="0" w:lastRowFirstColumn="0" w:lastRowLastColumn="0"/>
            <w:tcW w:w="1680" w:type="dxa"/>
            <w:noWrap/>
            <w:hideMark/>
          </w:tcPr>
          <w:p w:rsidR="00AF659F" w:rsidRPr="00AF659F" w:rsidRDefault="00AF659F" w:rsidP="00AF659F">
            <w:pPr>
              <w:spacing w:line="360" w:lineRule="auto"/>
              <w:jc w:val="right"/>
              <w:rPr>
                <w:rFonts w:ascii="Times New Roman" w:eastAsia="Times New Roman" w:hAnsi="Times New Roman" w:cs="Times New Roman"/>
                <w:b w:val="0"/>
                <w:sz w:val="24"/>
                <w:szCs w:val="24"/>
              </w:rPr>
            </w:pPr>
            <w:r w:rsidRPr="00AF659F">
              <w:rPr>
                <w:rFonts w:ascii="Times New Roman" w:eastAsia="Times New Roman" w:hAnsi="Times New Roman" w:cs="Times New Roman"/>
                <w:b w:val="0"/>
                <w:sz w:val="24"/>
                <w:szCs w:val="24"/>
              </w:rPr>
              <w:t>-10.046804</w:t>
            </w:r>
          </w:p>
        </w:tc>
        <w:tc>
          <w:tcPr>
            <w:tcW w:w="1680" w:type="dxa"/>
            <w:noWrap/>
            <w:hideMark/>
          </w:tcPr>
          <w:p w:rsidR="00AF659F" w:rsidRPr="00AF659F" w:rsidRDefault="00AF659F" w:rsidP="00AF659F">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18.753719</w:t>
            </w:r>
          </w:p>
        </w:tc>
        <w:tc>
          <w:tcPr>
            <w:tcW w:w="1680" w:type="dxa"/>
            <w:noWrap/>
            <w:hideMark/>
          </w:tcPr>
          <w:p w:rsidR="00AF659F" w:rsidRPr="00AF659F" w:rsidRDefault="00AF659F" w:rsidP="00AF659F">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607.8477071</w:t>
            </w:r>
          </w:p>
        </w:tc>
        <w:tc>
          <w:tcPr>
            <w:tcW w:w="1680" w:type="dxa"/>
            <w:noWrap/>
            <w:hideMark/>
          </w:tcPr>
          <w:p w:rsidR="00AF659F" w:rsidRPr="00AF659F" w:rsidRDefault="00AF659F" w:rsidP="00AF659F">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386</w:t>
            </w:r>
          </w:p>
        </w:tc>
        <w:tc>
          <w:tcPr>
            <w:tcW w:w="1680" w:type="dxa"/>
            <w:noWrap/>
            <w:hideMark/>
          </w:tcPr>
          <w:p w:rsidR="00AF659F" w:rsidRPr="00AF659F" w:rsidRDefault="00AF659F" w:rsidP="00AF659F">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163.7940441</w:t>
            </w:r>
          </w:p>
        </w:tc>
        <w:tc>
          <w:tcPr>
            <w:tcW w:w="1680" w:type="dxa"/>
            <w:noWrap/>
            <w:hideMark/>
          </w:tcPr>
          <w:p w:rsidR="00AF659F" w:rsidRPr="00AF659F" w:rsidRDefault="00AF659F" w:rsidP="00AF659F">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AF659F">
              <w:rPr>
                <w:rFonts w:ascii="Times New Roman" w:eastAsia="Times New Roman" w:hAnsi="Times New Roman" w:cs="Times New Roman"/>
                <w:sz w:val="24"/>
                <w:szCs w:val="24"/>
              </w:rPr>
              <w:t>P_value</w:t>
            </w:r>
            <w:proofErr w:type="spellEnd"/>
            <w:r w:rsidRPr="00AF659F">
              <w:rPr>
                <w:rFonts w:ascii="Times New Roman" w:eastAsia="Times New Roman" w:hAnsi="Times New Roman" w:cs="Times New Roman"/>
                <w:sz w:val="24"/>
                <w:szCs w:val="24"/>
              </w:rPr>
              <w:t xml:space="preserve"> &lt; 0.01</w:t>
            </w:r>
          </w:p>
        </w:tc>
        <w:tc>
          <w:tcPr>
            <w:tcW w:w="1680" w:type="dxa"/>
            <w:noWrap/>
            <w:hideMark/>
          </w:tcPr>
          <w:p w:rsidR="00AF659F" w:rsidRPr="00AF659F" w:rsidRDefault="00AF659F" w:rsidP="00AF659F">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0.62705547</w:t>
            </w:r>
          </w:p>
        </w:tc>
      </w:tr>
      <w:tr w:rsidR="00AF659F" w:rsidRPr="00AF659F" w:rsidTr="00AF659F">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80" w:type="dxa"/>
            <w:noWrap/>
            <w:hideMark/>
          </w:tcPr>
          <w:p w:rsidR="00AF659F" w:rsidRPr="00AF659F" w:rsidRDefault="00AF659F" w:rsidP="00AF659F">
            <w:pPr>
              <w:spacing w:line="360" w:lineRule="auto"/>
              <w:jc w:val="right"/>
              <w:rPr>
                <w:rFonts w:ascii="Times New Roman" w:eastAsia="Times New Roman" w:hAnsi="Times New Roman" w:cs="Times New Roman"/>
                <w:b w:val="0"/>
                <w:sz w:val="24"/>
                <w:szCs w:val="24"/>
              </w:rPr>
            </w:pPr>
            <w:r w:rsidRPr="00AF659F">
              <w:rPr>
                <w:rFonts w:ascii="Times New Roman" w:eastAsia="Times New Roman" w:hAnsi="Times New Roman" w:cs="Times New Roman"/>
                <w:b w:val="0"/>
                <w:sz w:val="24"/>
                <w:szCs w:val="24"/>
              </w:rPr>
              <w:t>4.994014</w:t>
            </w:r>
          </w:p>
        </w:tc>
        <w:tc>
          <w:tcPr>
            <w:tcW w:w="1680" w:type="dxa"/>
            <w:noWrap/>
            <w:hideMark/>
          </w:tcPr>
          <w:p w:rsidR="00AF659F" w:rsidRPr="00AF659F" w:rsidRDefault="00AF659F" w:rsidP="00AF659F">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-7.4592005</w:t>
            </w:r>
          </w:p>
        </w:tc>
        <w:tc>
          <w:tcPr>
            <w:tcW w:w="1680" w:type="dxa"/>
            <w:noWrap/>
            <w:hideMark/>
          </w:tcPr>
          <w:p w:rsidR="00AF659F" w:rsidRPr="00AF659F" w:rsidRDefault="00AF659F" w:rsidP="00AF659F">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503.6360548</w:t>
            </w:r>
          </w:p>
        </w:tc>
        <w:tc>
          <w:tcPr>
            <w:tcW w:w="1680" w:type="dxa"/>
            <w:noWrap/>
            <w:hideMark/>
          </w:tcPr>
          <w:p w:rsidR="00AF659F" w:rsidRPr="00AF659F" w:rsidRDefault="00AF659F" w:rsidP="00AF659F">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852</w:t>
            </w:r>
          </w:p>
        </w:tc>
        <w:tc>
          <w:tcPr>
            <w:tcW w:w="1680" w:type="dxa"/>
            <w:noWrap/>
            <w:hideMark/>
          </w:tcPr>
          <w:p w:rsidR="00AF659F" w:rsidRPr="00AF659F" w:rsidRDefault="00AF659F" w:rsidP="00AF659F">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113.5905685</w:t>
            </w:r>
          </w:p>
        </w:tc>
        <w:tc>
          <w:tcPr>
            <w:tcW w:w="1680" w:type="dxa"/>
            <w:noWrap/>
            <w:hideMark/>
          </w:tcPr>
          <w:p w:rsidR="00AF659F" w:rsidRPr="00AF659F" w:rsidRDefault="00AF659F" w:rsidP="00AF659F">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0.005</w:t>
            </w:r>
          </w:p>
        </w:tc>
        <w:tc>
          <w:tcPr>
            <w:tcW w:w="1680" w:type="dxa"/>
            <w:noWrap/>
            <w:hideMark/>
          </w:tcPr>
          <w:p w:rsidR="00AF659F" w:rsidRPr="00AF659F" w:rsidRDefault="00AF659F" w:rsidP="00AF659F">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0.776746345</w:t>
            </w:r>
          </w:p>
        </w:tc>
      </w:tr>
      <w:tr w:rsidR="00AF659F" w:rsidRPr="00AF659F" w:rsidTr="00AF659F">
        <w:trPr>
          <w:trHeight w:val="255"/>
        </w:trPr>
        <w:tc>
          <w:tcPr>
            <w:cnfStyle w:val="001000000000" w:firstRow="0" w:lastRow="0" w:firstColumn="1" w:lastColumn="0" w:oddVBand="0" w:evenVBand="0" w:oddHBand="0" w:evenHBand="0" w:firstRowFirstColumn="0" w:firstRowLastColumn="0" w:lastRowFirstColumn="0" w:lastRowLastColumn="0"/>
            <w:tcW w:w="1680" w:type="dxa"/>
            <w:noWrap/>
            <w:hideMark/>
          </w:tcPr>
          <w:p w:rsidR="00AF659F" w:rsidRPr="00AF659F" w:rsidRDefault="00AF659F" w:rsidP="00AF659F">
            <w:pPr>
              <w:spacing w:line="360" w:lineRule="auto"/>
              <w:jc w:val="right"/>
              <w:rPr>
                <w:rFonts w:ascii="Times New Roman" w:eastAsia="Times New Roman" w:hAnsi="Times New Roman" w:cs="Times New Roman"/>
                <w:b w:val="0"/>
                <w:sz w:val="24"/>
                <w:szCs w:val="24"/>
              </w:rPr>
            </w:pPr>
            <w:r w:rsidRPr="00AF659F">
              <w:rPr>
                <w:rFonts w:ascii="Times New Roman" w:eastAsia="Times New Roman" w:hAnsi="Times New Roman" w:cs="Times New Roman"/>
                <w:b w:val="0"/>
                <w:sz w:val="24"/>
                <w:szCs w:val="24"/>
              </w:rPr>
              <w:t>-14.336877</w:t>
            </w:r>
          </w:p>
        </w:tc>
        <w:tc>
          <w:tcPr>
            <w:tcW w:w="1680" w:type="dxa"/>
            <w:noWrap/>
            <w:hideMark/>
          </w:tcPr>
          <w:p w:rsidR="00AF659F" w:rsidRPr="00AF659F" w:rsidRDefault="00AF659F" w:rsidP="00AF659F">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35.091008</w:t>
            </w:r>
          </w:p>
        </w:tc>
        <w:tc>
          <w:tcPr>
            <w:tcW w:w="1680" w:type="dxa"/>
            <w:noWrap/>
            <w:hideMark/>
          </w:tcPr>
          <w:p w:rsidR="00AF659F" w:rsidRPr="00AF659F" w:rsidRDefault="00AF659F" w:rsidP="00AF659F">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46.01409268</w:t>
            </w:r>
          </w:p>
        </w:tc>
        <w:tc>
          <w:tcPr>
            <w:tcW w:w="1680" w:type="dxa"/>
            <w:noWrap/>
            <w:hideMark/>
          </w:tcPr>
          <w:p w:rsidR="00AF659F" w:rsidRPr="00AF659F" w:rsidRDefault="00AF659F" w:rsidP="00AF659F">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29</w:t>
            </w:r>
          </w:p>
        </w:tc>
        <w:tc>
          <w:tcPr>
            <w:tcW w:w="1680" w:type="dxa"/>
            <w:noWrap/>
            <w:hideMark/>
          </w:tcPr>
          <w:p w:rsidR="00AF659F" w:rsidRPr="00AF659F" w:rsidRDefault="00AF659F" w:rsidP="00AF659F">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88.71987267</w:t>
            </w:r>
          </w:p>
        </w:tc>
        <w:tc>
          <w:tcPr>
            <w:tcW w:w="1680" w:type="dxa"/>
            <w:noWrap/>
            <w:hideMark/>
          </w:tcPr>
          <w:p w:rsidR="00AF659F" w:rsidRPr="00AF659F" w:rsidRDefault="00AF659F" w:rsidP="00AF659F">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0.03</w:t>
            </w:r>
          </w:p>
        </w:tc>
        <w:tc>
          <w:tcPr>
            <w:tcW w:w="1680" w:type="dxa"/>
            <w:noWrap/>
            <w:hideMark/>
          </w:tcPr>
          <w:p w:rsidR="00AF659F" w:rsidRPr="00AF659F" w:rsidRDefault="00AF659F" w:rsidP="00AF659F">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F659F">
              <w:rPr>
                <w:rFonts w:ascii="Times New Roman" w:eastAsia="Times New Roman" w:hAnsi="Times New Roman" w:cs="Times New Roman"/>
                <w:sz w:val="24"/>
                <w:szCs w:val="24"/>
              </w:rPr>
              <w:t>0.347098518</w:t>
            </w:r>
          </w:p>
        </w:tc>
      </w:tr>
    </w:tbl>
    <w:p w:rsidR="00AE7D53" w:rsidRDefault="00706F69" w:rsidP="00AF659F">
      <w:pPr>
        <w:tabs>
          <w:tab w:val="left" w:pos="1140"/>
        </w:tabs>
        <w:rPr>
          <w:rFonts w:ascii="Times New Roman" w:hAnsi="Times New Roman" w:cs="Times New Roman"/>
          <w:color w:val="000000" w:themeColor="text1"/>
          <w:sz w:val="24"/>
        </w:rPr>
      </w:pPr>
      <w:r>
        <w:rPr>
          <w:rFonts w:ascii="Times New Roman" w:hAnsi="Times New Roman" w:cs="Times New Roman"/>
          <w:b/>
          <w:color w:val="000000" w:themeColor="text1"/>
          <w:sz w:val="24"/>
        </w:rPr>
        <w:t>Appendix 9</w:t>
      </w:r>
      <w:r w:rsidR="00AF659F" w:rsidRPr="00AE7D53">
        <w:rPr>
          <w:rFonts w:ascii="Times New Roman" w:hAnsi="Times New Roman" w:cs="Times New Roman"/>
          <w:color w:val="000000" w:themeColor="text1"/>
          <w:sz w:val="24"/>
        </w:rPr>
        <w:t xml:space="preserve">: </w:t>
      </w:r>
      <w:proofErr w:type="spellStart"/>
      <w:r w:rsidR="00AF659F" w:rsidRPr="00AE7D53">
        <w:rPr>
          <w:rFonts w:ascii="Times New Roman" w:hAnsi="Times New Roman" w:cs="Times New Roman"/>
          <w:color w:val="000000" w:themeColor="text1"/>
          <w:sz w:val="24"/>
        </w:rPr>
        <w:t>Satscan</w:t>
      </w:r>
      <w:proofErr w:type="spellEnd"/>
      <w:r w:rsidR="00AF659F" w:rsidRPr="00AE7D53">
        <w:rPr>
          <w:rFonts w:ascii="Times New Roman" w:hAnsi="Times New Roman" w:cs="Times New Roman"/>
          <w:color w:val="000000" w:themeColor="text1"/>
          <w:sz w:val="24"/>
        </w:rPr>
        <w:t xml:space="preserve"> analysis</w:t>
      </w:r>
    </w:p>
    <w:p w:rsidR="00AE7D53" w:rsidRPr="00AE7D53" w:rsidRDefault="00AE7D53" w:rsidP="00AE7D53">
      <w:pPr>
        <w:rPr>
          <w:rFonts w:ascii="Times New Roman" w:hAnsi="Times New Roman" w:cs="Times New Roman"/>
          <w:sz w:val="24"/>
        </w:rPr>
      </w:pPr>
    </w:p>
    <w:p w:rsidR="00AE7D53" w:rsidRPr="00AE7D53" w:rsidRDefault="00AE7D53" w:rsidP="00AE7D53">
      <w:pPr>
        <w:rPr>
          <w:rFonts w:ascii="Times New Roman" w:hAnsi="Times New Roman" w:cs="Times New Roman"/>
          <w:sz w:val="24"/>
        </w:rPr>
      </w:pPr>
    </w:p>
    <w:p w:rsidR="00AE7D53" w:rsidRPr="00AE7D53" w:rsidRDefault="00AE7D53" w:rsidP="00AE7D53">
      <w:pPr>
        <w:rPr>
          <w:rFonts w:ascii="Times New Roman" w:hAnsi="Times New Roman" w:cs="Times New Roman"/>
          <w:sz w:val="24"/>
        </w:rPr>
      </w:pPr>
    </w:p>
    <w:p w:rsidR="00AE7D53" w:rsidRPr="00AE7D53" w:rsidRDefault="00AE7D53" w:rsidP="00AE7D53">
      <w:pPr>
        <w:rPr>
          <w:rFonts w:ascii="Times New Roman" w:hAnsi="Times New Roman" w:cs="Times New Roman"/>
          <w:sz w:val="24"/>
        </w:rPr>
      </w:pPr>
    </w:p>
    <w:p w:rsidR="00AE7D53" w:rsidRPr="00AE7D53" w:rsidRDefault="00AE7D53" w:rsidP="00AE7D53">
      <w:pPr>
        <w:rPr>
          <w:rFonts w:ascii="Times New Roman" w:hAnsi="Times New Roman" w:cs="Times New Roman"/>
          <w:sz w:val="24"/>
        </w:rPr>
      </w:pPr>
    </w:p>
    <w:p w:rsidR="00AE7D53" w:rsidRPr="00AE7D53" w:rsidRDefault="00AE7D53" w:rsidP="00AE7D53">
      <w:pPr>
        <w:rPr>
          <w:rFonts w:ascii="Times New Roman" w:hAnsi="Times New Roman" w:cs="Times New Roman"/>
          <w:sz w:val="24"/>
        </w:rPr>
      </w:pPr>
    </w:p>
    <w:p w:rsidR="00AE7D53" w:rsidRPr="00AE7D53" w:rsidRDefault="00AE7D53" w:rsidP="00AE7D53">
      <w:pPr>
        <w:rPr>
          <w:rFonts w:ascii="Times New Roman" w:hAnsi="Times New Roman" w:cs="Times New Roman"/>
          <w:sz w:val="24"/>
        </w:rPr>
      </w:pPr>
    </w:p>
    <w:p w:rsidR="00AF659F" w:rsidRPr="00AE7D53" w:rsidRDefault="00AF659F" w:rsidP="00AE7D53">
      <w:pPr>
        <w:rPr>
          <w:rFonts w:ascii="Times New Roman" w:hAnsi="Times New Roman" w:cs="Times New Roman"/>
          <w:sz w:val="24"/>
        </w:rPr>
      </w:pPr>
    </w:p>
    <w:p w:rsidR="00AE7D53" w:rsidRDefault="00AE7D53" w:rsidP="001D05A6">
      <w:pPr>
        <w:tabs>
          <w:tab w:val="left" w:pos="1140"/>
        </w:tabs>
      </w:pPr>
      <w:r>
        <w:t>Notes; LLR stands for log likelihood ratio, REL-RISK denotes relative risk, and NUMBER-LOC stands for number of locations detected</w:t>
      </w:r>
    </w:p>
    <w:p w:rsidR="00AE7D53" w:rsidRPr="00AE7D53" w:rsidRDefault="00AE7D53" w:rsidP="00AE7D53"/>
    <w:p w:rsidR="00AE7D53" w:rsidRPr="00AE7D53" w:rsidRDefault="00AE7D53" w:rsidP="00AE7D53"/>
    <w:p w:rsidR="00AE7D53" w:rsidRPr="00AE7D53" w:rsidRDefault="00AE7D53" w:rsidP="00AE7D53"/>
    <w:p w:rsidR="00AE7D53" w:rsidRPr="00AE7D53" w:rsidRDefault="00AE7D53" w:rsidP="00AE7D53"/>
    <w:p w:rsidR="00AE7D53" w:rsidRPr="00AE7D53" w:rsidRDefault="00AE7D53" w:rsidP="00AE7D53"/>
    <w:p w:rsidR="00AE7D53" w:rsidRPr="00AE7D53" w:rsidRDefault="00AE7D53" w:rsidP="00AE7D53"/>
    <w:p w:rsidR="00AE7D53" w:rsidRPr="00AE7D53" w:rsidRDefault="00AE7D53" w:rsidP="00AE7D53"/>
    <w:p w:rsidR="00AE7D53" w:rsidRDefault="00AE7D53" w:rsidP="00AE7D53"/>
    <w:p w:rsidR="00AF659F" w:rsidRPr="00AE7D53" w:rsidRDefault="00AF659F" w:rsidP="00AE7D53">
      <w:pPr>
        <w:sectPr w:rsidR="00AF659F" w:rsidRPr="00AE7D53" w:rsidSect="00AF659F">
          <w:pgSz w:w="15840" w:h="12240" w:orient="landscape"/>
          <w:pgMar w:top="1440" w:right="1440" w:bottom="1440" w:left="1440" w:header="720" w:footer="720" w:gutter="0"/>
          <w:cols w:space="720"/>
          <w:docGrid w:linePitch="360"/>
        </w:sectPr>
      </w:pPr>
    </w:p>
    <w:p w:rsidR="00533A8C" w:rsidRPr="00365654" w:rsidRDefault="00706F69" w:rsidP="00533A8C">
      <w:pPr>
        <w:pStyle w:val="Heading1"/>
        <w:spacing w:before="0" w:after="120"/>
        <w:rPr>
          <w:rFonts w:ascii="Times New Roman" w:hAnsi="Times New Roman" w:cs="Times New Roman"/>
          <w:color w:val="000000" w:themeColor="text1"/>
          <w:sz w:val="24"/>
        </w:rPr>
      </w:pPr>
      <w:r>
        <w:rPr>
          <w:rFonts w:ascii="Times New Roman" w:hAnsi="Times New Roman" w:cs="Times New Roman"/>
          <w:color w:val="000000" w:themeColor="text1"/>
          <w:sz w:val="24"/>
        </w:rPr>
        <w:lastRenderedPageBreak/>
        <w:t>Appendix 10</w:t>
      </w:r>
      <w:r w:rsidR="00533A8C" w:rsidRPr="007152FC">
        <w:rPr>
          <w:rFonts w:ascii="Times New Roman" w:hAnsi="Times New Roman" w:cs="Times New Roman"/>
          <w:color w:val="000000" w:themeColor="text1"/>
          <w:sz w:val="24"/>
        </w:rPr>
        <w:t>: Model diagnosis for global regression model</w:t>
      </w:r>
    </w:p>
    <w:tbl>
      <w:tblPr>
        <w:tblStyle w:val="LightShading"/>
        <w:tblW w:w="0" w:type="auto"/>
        <w:tblLook w:val="04A0" w:firstRow="1" w:lastRow="0" w:firstColumn="1" w:lastColumn="0" w:noHBand="0" w:noVBand="1"/>
      </w:tblPr>
      <w:tblGrid>
        <w:gridCol w:w="5053"/>
        <w:gridCol w:w="1259"/>
        <w:gridCol w:w="1356"/>
        <w:gridCol w:w="1548"/>
      </w:tblGrid>
      <w:tr w:rsidR="00533A8C" w:rsidRPr="00FA7228" w:rsidTr="001341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6" w:type="dxa"/>
            <w:gridSpan w:val="4"/>
            <w:shd w:val="clear" w:color="auto" w:fill="auto"/>
          </w:tcPr>
          <w:p w:rsidR="00533A8C" w:rsidRPr="00FA7228" w:rsidRDefault="00533A8C" w:rsidP="001341FA">
            <w:pPr>
              <w:spacing w:line="360" w:lineRule="auto"/>
              <w:jc w:val="both"/>
              <w:rPr>
                <w:rFonts w:ascii="Times New Roman" w:hAnsi="Times New Roman" w:cs="Times New Roman"/>
                <w:color w:val="000000" w:themeColor="text1"/>
                <w:sz w:val="24"/>
                <w:szCs w:val="24"/>
              </w:rPr>
            </w:pPr>
            <w:r w:rsidRPr="00FA7228">
              <w:rPr>
                <w:rFonts w:ascii="Times New Roman" w:hAnsi="Times New Roman" w:cs="Times New Roman"/>
                <w:color w:val="000000" w:themeColor="text1"/>
                <w:sz w:val="24"/>
                <w:szCs w:val="24"/>
              </w:rPr>
              <w:t>Regression Diagnostics</w:t>
            </w:r>
          </w:p>
        </w:tc>
      </w:tr>
      <w:tr w:rsidR="00533A8C" w:rsidRPr="00FA7228" w:rsidTr="00134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53" w:type="dxa"/>
            <w:shd w:val="clear" w:color="auto" w:fill="auto"/>
          </w:tcPr>
          <w:p w:rsidR="00533A8C" w:rsidRPr="00FA7228" w:rsidRDefault="00533A8C" w:rsidP="001341FA">
            <w:pPr>
              <w:spacing w:line="360" w:lineRule="auto"/>
              <w:jc w:val="both"/>
              <w:rPr>
                <w:rFonts w:ascii="Times New Roman" w:hAnsi="Times New Roman" w:cs="Times New Roman"/>
                <w:b w:val="0"/>
                <w:color w:val="000000" w:themeColor="text1"/>
                <w:sz w:val="24"/>
                <w:szCs w:val="24"/>
              </w:rPr>
            </w:pPr>
            <w:proofErr w:type="spellStart"/>
            <w:r w:rsidRPr="00FA7228">
              <w:rPr>
                <w:rFonts w:ascii="Times New Roman" w:hAnsi="Times New Roman" w:cs="Times New Roman"/>
                <w:b w:val="0"/>
                <w:color w:val="000000" w:themeColor="text1"/>
                <w:sz w:val="24"/>
                <w:szCs w:val="24"/>
              </w:rPr>
              <w:t>Multicollinarity</w:t>
            </w:r>
            <w:proofErr w:type="spellEnd"/>
            <w:r w:rsidRPr="00FA7228">
              <w:rPr>
                <w:rFonts w:ascii="Times New Roman" w:hAnsi="Times New Roman" w:cs="Times New Roman"/>
                <w:b w:val="0"/>
                <w:color w:val="000000" w:themeColor="text1"/>
                <w:sz w:val="24"/>
                <w:szCs w:val="24"/>
              </w:rPr>
              <w:t xml:space="preserve"> condition number</w:t>
            </w:r>
          </w:p>
        </w:tc>
        <w:tc>
          <w:tcPr>
            <w:tcW w:w="4163" w:type="dxa"/>
            <w:gridSpan w:val="3"/>
            <w:shd w:val="clear" w:color="auto" w:fill="auto"/>
          </w:tcPr>
          <w:p w:rsidR="00533A8C" w:rsidRPr="000B31A1" w:rsidRDefault="00533A8C" w:rsidP="001341F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0B31A1">
              <w:rPr>
                <w:rFonts w:ascii="Times New Roman" w:hAnsi="Times New Roman" w:cs="Times New Roman"/>
                <w:sz w:val="24"/>
                <w:szCs w:val="24"/>
              </w:rPr>
              <w:t>7.14</w:t>
            </w:r>
          </w:p>
        </w:tc>
      </w:tr>
      <w:tr w:rsidR="00533A8C" w:rsidRPr="00FA7228" w:rsidTr="001341FA">
        <w:tc>
          <w:tcPr>
            <w:cnfStyle w:val="001000000000" w:firstRow="0" w:lastRow="0" w:firstColumn="1" w:lastColumn="0" w:oddVBand="0" w:evenVBand="0" w:oddHBand="0" w:evenHBand="0" w:firstRowFirstColumn="0" w:firstRowLastColumn="0" w:lastRowFirstColumn="0" w:lastRowLastColumn="0"/>
            <w:tcW w:w="9216" w:type="dxa"/>
            <w:gridSpan w:val="4"/>
            <w:shd w:val="clear" w:color="auto" w:fill="auto"/>
          </w:tcPr>
          <w:p w:rsidR="00533A8C" w:rsidRPr="00FA7228" w:rsidRDefault="00533A8C" w:rsidP="001341FA">
            <w:pPr>
              <w:spacing w:line="360" w:lineRule="auto"/>
              <w:jc w:val="both"/>
              <w:rPr>
                <w:rFonts w:ascii="Times New Roman" w:hAnsi="Times New Roman" w:cs="Times New Roman"/>
                <w:b w:val="0"/>
                <w:color w:val="000000" w:themeColor="text1"/>
                <w:sz w:val="24"/>
                <w:szCs w:val="24"/>
              </w:rPr>
            </w:pPr>
            <w:r w:rsidRPr="00FA7228">
              <w:rPr>
                <w:rFonts w:ascii="Times New Roman" w:hAnsi="Times New Roman" w:cs="Times New Roman"/>
                <w:b w:val="0"/>
                <w:color w:val="000000" w:themeColor="text1"/>
                <w:sz w:val="24"/>
                <w:szCs w:val="24"/>
              </w:rPr>
              <w:t>Test on normality of error</w:t>
            </w:r>
          </w:p>
        </w:tc>
      </w:tr>
      <w:tr w:rsidR="00533A8C" w:rsidRPr="00FA7228" w:rsidTr="00134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53" w:type="dxa"/>
            <w:shd w:val="clear" w:color="auto" w:fill="auto"/>
          </w:tcPr>
          <w:p w:rsidR="00533A8C" w:rsidRPr="00FA7228" w:rsidRDefault="00533A8C" w:rsidP="001341FA">
            <w:pPr>
              <w:spacing w:line="360" w:lineRule="auto"/>
              <w:jc w:val="both"/>
              <w:rPr>
                <w:rFonts w:ascii="Times New Roman" w:hAnsi="Times New Roman" w:cs="Times New Roman"/>
                <w:b w:val="0"/>
                <w:color w:val="000000" w:themeColor="text1"/>
                <w:sz w:val="24"/>
                <w:szCs w:val="24"/>
              </w:rPr>
            </w:pPr>
            <w:r w:rsidRPr="00FA7228">
              <w:rPr>
                <w:rFonts w:ascii="Times New Roman" w:hAnsi="Times New Roman" w:cs="Times New Roman"/>
                <w:b w:val="0"/>
                <w:color w:val="000000" w:themeColor="text1"/>
                <w:sz w:val="24"/>
                <w:szCs w:val="24"/>
              </w:rPr>
              <w:t>Test</w:t>
            </w:r>
          </w:p>
        </w:tc>
        <w:tc>
          <w:tcPr>
            <w:tcW w:w="1259" w:type="dxa"/>
            <w:shd w:val="clear" w:color="auto" w:fill="auto"/>
          </w:tcPr>
          <w:p w:rsidR="00533A8C" w:rsidRPr="00FA7228" w:rsidRDefault="00533A8C" w:rsidP="001341F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FA7228">
              <w:rPr>
                <w:rFonts w:ascii="Times New Roman" w:hAnsi="Times New Roman" w:cs="Times New Roman"/>
                <w:color w:val="000000" w:themeColor="text1"/>
                <w:sz w:val="24"/>
                <w:szCs w:val="24"/>
              </w:rPr>
              <w:t>DF</w:t>
            </w:r>
          </w:p>
        </w:tc>
        <w:tc>
          <w:tcPr>
            <w:tcW w:w="1356" w:type="dxa"/>
            <w:shd w:val="clear" w:color="auto" w:fill="auto"/>
          </w:tcPr>
          <w:p w:rsidR="00533A8C" w:rsidRPr="00FA7228" w:rsidRDefault="00533A8C" w:rsidP="001341F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FA7228">
              <w:rPr>
                <w:rFonts w:ascii="Times New Roman" w:hAnsi="Times New Roman" w:cs="Times New Roman"/>
                <w:color w:val="000000" w:themeColor="text1"/>
                <w:sz w:val="24"/>
                <w:szCs w:val="24"/>
              </w:rPr>
              <w:t>Value</w:t>
            </w:r>
          </w:p>
        </w:tc>
        <w:tc>
          <w:tcPr>
            <w:tcW w:w="1548" w:type="dxa"/>
            <w:shd w:val="clear" w:color="auto" w:fill="auto"/>
          </w:tcPr>
          <w:p w:rsidR="00533A8C" w:rsidRPr="00FA7228" w:rsidRDefault="00533A8C" w:rsidP="001341F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FA7228">
              <w:rPr>
                <w:rFonts w:ascii="Times New Roman" w:hAnsi="Times New Roman" w:cs="Times New Roman"/>
                <w:color w:val="000000" w:themeColor="text1"/>
                <w:sz w:val="24"/>
                <w:szCs w:val="24"/>
              </w:rPr>
              <w:t>Probability</w:t>
            </w:r>
          </w:p>
        </w:tc>
      </w:tr>
      <w:tr w:rsidR="00533A8C" w:rsidRPr="00FA7228" w:rsidTr="001341FA">
        <w:tc>
          <w:tcPr>
            <w:cnfStyle w:val="001000000000" w:firstRow="0" w:lastRow="0" w:firstColumn="1" w:lastColumn="0" w:oddVBand="0" w:evenVBand="0" w:oddHBand="0" w:evenHBand="0" w:firstRowFirstColumn="0" w:firstRowLastColumn="0" w:lastRowFirstColumn="0" w:lastRowLastColumn="0"/>
            <w:tcW w:w="5053" w:type="dxa"/>
            <w:shd w:val="clear" w:color="auto" w:fill="auto"/>
          </w:tcPr>
          <w:p w:rsidR="00533A8C" w:rsidRPr="00FA7228" w:rsidRDefault="00533A8C" w:rsidP="001341FA">
            <w:pPr>
              <w:spacing w:line="360" w:lineRule="auto"/>
              <w:jc w:val="both"/>
              <w:rPr>
                <w:rFonts w:ascii="Times New Roman" w:hAnsi="Times New Roman" w:cs="Times New Roman"/>
                <w:b w:val="0"/>
                <w:color w:val="000000" w:themeColor="text1"/>
                <w:sz w:val="24"/>
                <w:szCs w:val="24"/>
              </w:rPr>
            </w:pPr>
            <w:proofErr w:type="spellStart"/>
            <w:r w:rsidRPr="00FA7228">
              <w:rPr>
                <w:rFonts w:ascii="Times New Roman" w:hAnsi="Times New Roman" w:cs="Times New Roman"/>
                <w:b w:val="0"/>
                <w:color w:val="000000" w:themeColor="text1"/>
                <w:sz w:val="24"/>
                <w:szCs w:val="24"/>
              </w:rPr>
              <w:t>Jarque</w:t>
            </w:r>
            <w:proofErr w:type="spellEnd"/>
            <w:r w:rsidRPr="00FA7228">
              <w:rPr>
                <w:rFonts w:ascii="Times New Roman" w:hAnsi="Times New Roman" w:cs="Times New Roman"/>
                <w:b w:val="0"/>
                <w:color w:val="000000" w:themeColor="text1"/>
                <w:sz w:val="24"/>
                <w:szCs w:val="24"/>
              </w:rPr>
              <w:t xml:space="preserve"> </w:t>
            </w:r>
            <w:proofErr w:type="spellStart"/>
            <w:r w:rsidRPr="00FA7228">
              <w:rPr>
                <w:rFonts w:ascii="Times New Roman" w:hAnsi="Times New Roman" w:cs="Times New Roman"/>
                <w:b w:val="0"/>
                <w:color w:val="000000" w:themeColor="text1"/>
                <w:sz w:val="24"/>
                <w:szCs w:val="24"/>
              </w:rPr>
              <w:t>bera</w:t>
            </w:r>
            <w:proofErr w:type="spellEnd"/>
            <w:r w:rsidRPr="00FA7228">
              <w:rPr>
                <w:rFonts w:ascii="Times New Roman" w:hAnsi="Times New Roman" w:cs="Times New Roman"/>
                <w:b w:val="0"/>
                <w:color w:val="000000" w:themeColor="text1"/>
                <w:sz w:val="24"/>
                <w:szCs w:val="24"/>
              </w:rPr>
              <w:t xml:space="preserve"> test</w:t>
            </w:r>
          </w:p>
        </w:tc>
        <w:tc>
          <w:tcPr>
            <w:tcW w:w="1259" w:type="dxa"/>
            <w:shd w:val="clear" w:color="auto" w:fill="auto"/>
          </w:tcPr>
          <w:p w:rsidR="00533A8C" w:rsidRPr="00FA7228" w:rsidRDefault="00533A8C" w:rsidP="001341F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A7228">
              <w:rPr>
                <w:rFonts w:ascii="Times New Roman" w:hAnsi="Times New Roman" w:cs="Times New Roman"/>
                <w:color w:val="000000" w:themeColor="text1"/>
                <w:sz w:val="24"/>
                <w:szCs w:val="24"/>
              </w:rPr>
              <w:t>2</w:t>
            </w:r>
          </w:p>
        </w:tc>
        <w:tc>
          <w:tcPr>
            <w:tcW w:w="1356" w:type="dxa"/>
            <w:shd w:val="clear" w:color="auto" w:fill="auto"/>
          </w:tcPr>
          <w:p w:rsidR="00533A8C" w:rsidRPr="00FA7228" w:rsidRDefault="00A36431" w:rsidP="001341F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w:t>
            </w:r>
            <w:r w:rsidR="00533A8C">
              <w:rPr>
                <w:rFonts w:ascii="Times New Roman" w:hAnsi="Times New Roman" w:cs="Times New Roman"/>
                <w:color w:val="000000" w:themeColor="text1"/>
                <w:sz w:val="24"/>
                <w:szCs w:val="24"/>
              </w:rPr>
              <w:t>9</w:t>
            </w:r>
            <w:r>
              <w:rPr>
                <w:rFonts w:ascii="Times New Roman" w:hAnsi="Times New Roman" w:cs="Times New Roman"/>
                <w:color w:val="000000" w:themeColor="text1"/>
                <w:sz w:val="24"/>
                <w:szCs w:val="24"/>
              </w:rPr>
              <w:t>9</w:t>
            </w:r>
          </w:p>
        </w:tc>
        <w:tc>
          <w:tcPr>
            <w:tcW w:w="1548" w:type="dxa"/>
            <w:shd w:val="clear" w:color="auto" w:fill="auto"/>
          </w:tcPr>
          <w:p w:rsidR="00533A8C" w:rsidRPr="00FA7228" w:rsidRDefault="00221074" w:rsidP="001341F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0.24</w:t>
            </w:r>
          </w:p>
        </w:tc>
      </w:tr>
      <w:tr w:rsidR="00533A8C" w:rsidRPr="00FA7228" w:rsidTr="00134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6" w:type="dxa"/>
            <w:gridSpan w:val="4"/>
            <w:shd w:val="clear" w:color="auto" w:fill="auto"/>
          </w:tcPr>
          <w:p w:rsidR="00533A8C" w:rsidRPr="00FA7228" w:rsidRDefault="00533A8C" w:rsidP="001341FA">
            <w:pPr>
              <w:spacing w:line="360" w:lineRule="auto"/>
              <w:jc w:val="both"/>
              <w:rPr>
                <w:rFonts w:ascii="Times New Roman" w:hAnsi="Times New Roman" w:cs="Times New Roman"/>
                <w:color w:val="000000" w:themeColor="text1"/>
                <w:sz w:val="24"/>
                <w:szCs w:val="24"/>
              </w:rPr>
            </w:pPr>
            <w:r w:rsidRPr="00FA7228">
              <w:rPr>
                <w:rFonts w:ascii="Times New Roman" w:hAnsi="Times New Roman" w:cs="Times New Roman"/>
                <w:color w:val="000000" w:themeColor="text1"/>
                <w:sz w:val="24"/>
                <w:szCs w:val="24"/>
              </w:rPr>
              <w:t xml:space="preserve">Diagnostic for </w:t>
            </w:r>
            <w:proofErr w:type="spellStart"/>
            <w:r w:rsidRPr="00FA7228">
              <w:rPr>
                <w:rFonts w:ascii="Times New Roman" w:hAnsi="Times New Roman" w:cs="Times New Roman"/>
                <w:color w:val="000000" w:themeColor="text1"/>
                <w:sz w:val="24"/>
                <w:szCs w:val="24"/>
              </w:rPr>
              <w:t>heteroskedascity</w:t>
            </w:r>
            <w:proofErr w:type="spellEnd"/>
          </w:p>
        </w:tc>
      </w:tr>
      <w:tr w:rsidR="00533A8C" w:rsidRPr="00FA7228" w:rsidTr="001341FA">
        <w:tc>
          <w:tcPr>
            <w:cnfStyle w:val="001000000000" w:firstRow="0" w:lastRow="0" w:firstColumn="1" w:lastColumn="0" w:oddVBand="0" w:evenVBand="0" w:oddHBand="0" w:evenHBand="0" w:firstRowFirstColumn="0" w:firstRowLastColumn="0" w:lastRowFirstColumn="0" w:lastRowLastColumn="0"/>
            <w:tcW w:w="5053" w:type="dxa"/>
            <w:shd w:val="clear" w:color="auto" w:fill="auto"/>
          </w:tcPr>
          <w:p w:rsidR="00533A8C" w:rsidRPr="00FA7228" w:rsidRDefault="00533A8C" w:rsidP="001341FA">
            <w:pPr>
              <w:spacing w:line="360" w:lineRule="auto"/>
              <w:jc w:val="both"/>
              <w:rPr>
                <w:rFonts w:ascii="Times New Roman" w:hAnsi="Times New Roman" w:cs="Times New Roman"/>
                <w:b w:val="0"/>
                <w:color w:val="000000" w:themeColor="text1"/>
                <w:sz w:val="24"/>
                <w:szCs w:val="24"/>
              </w:rPr>
            </w:pPr>
            <w:r w:rsidRPr="00FA7228">
              <w:rPr>
                <w:rFonts w:ascii="Times New Roman" w:hAnsi="Times New Roman" w:cs="Times New Roman"/>
                <w:b w:val="0"/>
                <w:color w:val="000000" w:themeColor="text1"/>
                <w:sz w:val="24"/>
                <w:szCs w:val="24"/>
              </w:rPr>
              <w:t xml:space="preserve">Test </w:t>
            </w:r>
          </w:p>
        </w:tc>
        <w:tc>
          <w:tcPr>
            <w:tcW w:w="1259" w:type="dxa"/>
            <w:shd w:val="clear" w:color="auto" w:fill="auto"/>
          </w:tcPr>
          <w:p w:rsidR="00533A8C" w:rsidRPr="00FA7228" w:rsidRDefault="00533A8C" w:rsidP="001341F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A7228">
              <w:rPr>
                <w:rFonts w:ascii="Times New Roman" w:hAnsi="Times New Roman" w:cs="Times New Roman"/>
                <w:color w:val="000000" w:themeColor="text1"/>
                <w:sz w:val="24"/>
                <w:szCs w:val="24"/>
              </w:rPr>
              <w:t>DF</w:t>
            </w:r>
          </w:p>
        </w:tc>
        <w:tc>
          <w:tcPr>
            <w:tcW w:w="1356" w:type="dxa"/>
            <w:shd w:val="clear" w:color="auto" w:fill="auto"/>
          </w:tcPr>
          <w:p w:rsidR="00533A8C" w:rsidRPr="00FA7228" w:rsidRDefault="00533A8C" w:rsidP="001341F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A7228">
              <w:rPr>
                <w:rFonts w:ascii="Times New Roman" w:hAnsi="Times New Roman" w:cs="Times New Roman"/>
                <w:color w:val="000000" w:themeColor="text1"/>
                <w:sz w:val="24"/>
                <w:szCs w:val="24"/>
              </w:rPr>
              <w:t>Value</w:t>
            </w:r>
          </w:p>
        </w:tc>
        <w:tc>
          <w:tcPr>
            <w:tcW w:w="1548" w:type="dxa"/>
            <w:shd w:val="clear" w:color="auto" w:fill="auto"/>
          </w:tcPr>
          <w:p w:rsidR="00533A8C" w:rsidRPr="00FA7228" w:rsidRDefault="00533A8C" w:rsidP="001341F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A7228">
              <w:rPr>
                <w:rFonts w:ascii="Times New Roman" w:hAnsi="Times New Roman" w:cs="Times New Roman"/>
                <w:color w:val="000000" w:themeColor="text1"/>
                <w:sz w:val="24"/>
                <w:szCs w:val="24"/>
              </w:rPr>
              <w:t>Probability</w:t>
            </w:r>
          </w:p>
        </w:tc>
      </w:tr>
      <w:tr w:rsidR="00533A8C" w:rsidRPr="00FA7228" w:rsidTr="00134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53" w:type="dxa"/>
            <w:shd w:val="clear" w:color="auto" w:fill="auto"/>
          </w:tcPr>
          <w:p w:rsidR="00533A8C" w:rsidRPr="00FA7228" w:rsidRDefault="00533A8C" w:rsidP="001341FA">
            <w:pPr>
              <w:spacing w:line="360" w:lineRule="auto"/>
              <w:jc w:val="both"/>
              <w:rPr>
                <w:rFonts w:ascii="Times New Roman" w:hAnsi="Times New Roman" w:cs="Times New Roman"/>
                <w:b w:val="0"/>
                <w:color w:val="000000" w:themeColor="text1"/>
                <w:sz w:val="24"/>
                <w:szCs w:val="24"/>
              </w:rPr>
            </w:pPr>
            <w:proofErr w:type="spellStart"/>
            <w:r w:rsidRPr="00FA7228">
              <w:rPr>
                <w:rFonts w:ascii="Times New Roman" w:hAnsi="Times New Roman" w:cs="Times New Roman"/>
                <w:b w:val="0"/>
                <w:color w:val="000000" w:themeColor="text1"/>
                <w:sz w:val="24"/>
                <w:szCs w:val="24"/>
              </w:rPr>
              <w:t>Breush</w:t>
            </w:r>
            <w:proofErr w:type="spellEnd"/>
            <w:r w:rsidRPr="00FA7228">
              <w:rPr>
                <w:rFonts w:ascii="Times New Roman" w:hAnsi="Times New Roman" w:cs="Times New Roman"/>
                <w:b w:val="0"/>
                <w:color w:val="000000" w:themeColor="text1"/>
                <w:sz w:val="24"/>
                <w:szCs w:val="24"/>
              </w:rPr>
              <w:t>-Pagan test</w:t>
            </w:r>
          </w:p>
        </w:tc>
        <w:tc>
          <w:tcPr>
            <w:tcW w:w="1259" w:type="dxa"/>
            <w:shd w:val="clear" w:color="auto" w:fill="auto"/>
          </w:tcPr>
          <w:p w:rsidR="00533A8C" w:rsidRPr="00FA7228" w:rsidRDefault="00533A8C" w:rsidP="001341F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FA7228">
              <w:rPr>
                <w:rFonts w:ascii="Times New Roman" w:hAnsi="Times New Roman" w:cs="Times New Roman"/>
                <w:color w:val="000000" w:themeColor="text1"/>
                <w:sz w:val="24"/>
                <w:szCs w:val="24"/>
              </w:rPr>
              <w:t>5</w:t>
            </w:r>
          </w:p>
        </w:tc>
        <w:tc>
          <w:tcPr>
            <w:tcW w:w="1356" w:type="dxa"/>
            <w:shd w:val="clear" w:color="auto" w:fill="auto"/>
          </w:tcPr>
          <w:p w:rsidR="00533A8C" w:rsidRPr="00101F20" w:rsidRDefault="00533A8C" w:rsidP="001341F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01F20">
              <w:rPr>
                <w:rFonts w:ascii="Times New Roman" w:hAnsi="Times New Roman" w:cs="Times New Roman"/>
                <w:sz w:val="24"/>
                <w:szCs w:val="24"/>
              </w:rPr>
              <w:t>39262.1</w:t>
            </w:r>
          </w:p>
        </w:tc>
        <w:tc>
          <w:tcPr>
            <w:tcW w:w="1548" w:type="dxa"/>
            <w:shd w:val="clear" w:color="auto" w:fill="auto"/>
          </w:tcPr>
          <w:p w:rsidR="00533A8C" w:rsidRPr="00FA7228" w:rsidRDefault="00533A8C" w:rsidP="001341F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FA7228">
              <w:rPr>
                <w:rFonts w:ascii="Times New Roman" w:hAnsi="Times New Roman" w:cs="Times New Roman"/>
                <w:color w:val="000000" w:themeColor="text1"/>
                <w:sz w:val="24"/>
                <w:szCs w:val="24"/>
              </w:rPr>
              <w:t>P &lt;0.01</w:t>
            </w:r>
          </w:p>
        </w:tc>
      </w:tr>
      <w:tr w:rsidR="00533A8C" w:rsidRPr="00FA7228" w:rsidTr="001341FA">
        <w:tc>
          <w:tcPr>
            <w:cnfStyle w:val="001000000000" w:firstRow="0" w:lastRow="0" w:firstColumn="1" w:lastColumn="0" w:oddVBand="0" w:evenVBand="0" w:oddHBand="0" w:evenHBand="0" w:firstRowFirstColumn="0" w:firstRowLastColumn="0" w:lastRowFirstColumn="0" w:lastRowLastColumn="0"/>
            <w:tcW w:w="5053" w:type="dxa"/>
            <w:shd w:val="clear" w:color="auto" w:fill="auto"/>
          </w:tcPr>
          <w:p w:rsidR="00533A8C" w:rsidRPr="00FA7228" w:rsidRDefault="00533A8C" w:rsidP="001341FA">
            <w:pPr>
              <w:spacing w:line="360" w:lineRule="auto"/>
              <w:jc w:val="both"/>
              <w:rPr>
                <w:rFonts w:ascii="Times New Roman" w:hAnsi="Times New Roman" w:cs="Times New Roman"/>
                <w:b w:val="0"/>
                <w:color w:val="000000" w:themeColor="text1"/>
                <w:sz w:val="24"/>
                <w:szCs w:val="24"/>
              </w:rPr>
            </w:pPr>
            <w:proofErr w:type="spellStart"/>
            <w:r w:rsidRPr="00FA7228">
              <w:rPr>
                <w:rFonts w:ascii="Times New Roman" w:hAnsi="Times New Roman" w:cs="Times New Roman"/>
                <w:b w:val="0"/>
                <w:color w:val="000000" w:themeColor="text1"/>
                <w:sz w:val="24"/>
                <w:szCs w:val="24"/>
              </w:rPr>
              <w:t>Koenker</w:t>
            </w:r>
            <w:proofErr w:type="spellEnd"/>
            <w:r w:rsidRPr="00FA7228">
              <w:rPr>
                <w:rFonts w:ascii="Times New Roman" w:hAnsi="Times New Roman" w:cs="Times New Roman"/>
                <w:b w:val="0"/>
                <w:color w:val="000000" w:themeColor="text1"/>
                <w:sz w:val="24"/>
                <w:szCs w:val="24"/>
              </w:rPr>
              <w:t xml:space="preserve"> Bassett test</w:t>
            </w:r>
          </w:p>
        </w:tc>
        <w:tc>
          <w:tcPr>
            <w:tcW w:w="1259" w:type="dxa"/>
            <w:shd w:val="clear" w:color="auto" w:fill="auto"/>
          </w:tcPr>
          <w:p w:rsidR="00533A8C" w:rsidRPr="00FA7228" w:rsidRDefault="00533A8C" w:rsidP="001341F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A7228">
              <w:rPr>
                <w:rFonts w:ascii="Times New Roman" w:hAnsi="Times New Roman" w:cs="Times New Roman"/>
                <w:color w:val="000000" w:themeColor="text1"/>
                <w:sz w:val="24"/>
                <w:szCs w:val="24"/>
              </w:rPr>
              <w:t>5</w:t>
            </w:r>
          </w:p>
        </w:tc>
        <w:tc>
          <w:tcPr>
            <w:tcW w:w="1356" w:type="dxa"/>
            <w:shd w:val="clear" w:color="auto" w:fill="auto"/>
          </w:tcPr>
          <w:p w:rsidR="00533A8C" w:rsidRPr="00101F20" w:rsidRDefault="00533A8C" w:rsidP="001341F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01F20">
              <w:rPr>
                <w:rFonts w:ascii="Times New Roman" w:hAnsi="Times New Roman" w:cs="Times New Roman"/>
                <w:sz w:val="24"/>
                <w:szCs w:val="24"/>
              </w:rPr>
              <w:t>5841</w:t>
            </w:r>
            <w:r>
              <w:rPr>
                <w:rFonts w:ascii="Times New Roman" w:hAnsi="Times New Roman" w:cs="Times New Roman"/>
                <w:sz w:val="24"/>
                <w:szCs w:val="24"/>
              </w:rPr>
              <w:t>.0</w:t>
            </w:r>
          </w:p>
        </w:tc>
        <w:tc>
          <w:tcPr>
            <w:tcW w:w="1548" w:type="dxa"/>
            <w:shd w:val="clear" w:color="auto" w:fill="auto"/>
          </w:tcPr>
          <w:p w:rsidR="00533A8C" w:rsidRPr="00FA7228" w:rsidRDefault="00533A8C" w:rsidP="001341F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A7228">
              <w:rPr>
                <w:rFonts w:ascii="Times New Roman" w:hAnsi="Times New Roman" w:cs="Times New Roman"/>
                <w:color w:val="000000" w:themeColor="text1"/>
                <w:sz w:val="24"/>
                <w:szCs w:val="24"/>
              </w:rPr>
              <w:t>P &lt;0.01</w:t>
            </w:r>
          </w:p>
        </w:tc>
      </w:tr>
      <w:tr w:rsidR="00533A8C" w:rsidRPr="00FA7228" w:rsidTr="00134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6" w:type="dxa"/>
            <w:gridSpan w:val="4"/>
            <w:shd w:val="clear" w:color="auto" w:fill="auto"/>
          </w:tcPr>
          <w:p w:rsidR="00533A8C" w:rsidRPr="00FA7228" w:rsidRDefault="00533A8C" w:rsidP="001341FA">
            <w:pPr>
              <w:spacing w:line="360" w:lineRule="auto"/>
              <w:jc w:val="both"/>
              <w:rPr>
                <w:rFonts w:ascii="Times New Roman" w:hAnsi="Times New Roman" w:cs="Times New Roman"/>
                <w:color w:val="000000" w:themeColor="text1"/>
                <w:sz w:val="24"/>
                <w:szCs w:val="24"/>
              </w:rPr>
            </w:pPr>
            <w:r w:rsidRPr="00FA7228">
              <w:rPr>
                <w:rFonts w:ascii="Times New Roman" w:hAnsi="Times New Roman" w:cs="Times New Roman"/>
                <w:color w:val="000000" w:themeColor="text1"/>
                <w:sz w:val="24"/>
                <w:szCs w:val="24"/>
              </w:rPr>
              <w:t>Diagnostics for spatial dependence</w:t>
            </w:r>
          </w:p>
        </w:tc>
      </w:tr>
      <w:tr w:rsidR="00533A8C" w:rsidRPr="00FA7228" w:rsidTr="001341FA">
        <w:tc>
          <w:tcPr>
            <w:cnfStyle w:val="001000000000" w:firstRow="0" w:lastRow="0" w:firstColumn="1" w:lastColumn="0" w:oddVBand="0" w:evenVBand="0" w:oddHBand="0" w:evenHBand="0" w:firstRowFirstColumn="0" w:firstRowLastColumn="0" w:lastRowFirstColumn="0" w:lastRowLastColumn="0"/>
            <w:tcW w:w="5053" w:type="dxa"/>
            <w:shd w:val="clear" w:color="auto" w:fill="auto"/>
          </w:tcPr>
          <w:p w:rsidR="00533A8C" w:rsidRPr="00FA7228" w:rsidRDefault="00533A8C" w:rsidP="001341FA">
            <w:pPr>
              <w:spacing w:line="360" w:lineRule="auto"/>
              <w:jc w:val="both"/>
              <w:rPr>
                <w:rFonts w:ascii="Times New Roman" w:hAnsi="Times New Roman" w:cs="Times New Roman"/>
                <w:b w:val="0"/>
                <w:color w:val="000000" w:themeColor="text1"/>
                <w:sz w:val="24"/>
                <w:szCs w:val="24"/>
              </w:rPr>
            </w:pPr>
            <w:r w:rsidRPr="00FA7228">
              <w:rPr>
                <w:rFonts w:ascii="Times New Roman" w:hAnsi="Times New Roman" w:cs="Times New Roman"/>
                <w:b w:val="0"/>
                <w:color w:val="000000" w:themeColor="text1"/>
                <w:sz w:val="24"/>
                <w:szCs w:val="24"/>
              </w:rPr>
              <w:t xml:space="preserve">Test </w:t>
            </w:r>
          </w:p>
        </w:tc>
        <w:tc>
          <w:tcPr>
            <w:tcW w:w="1259" w:type="dxa"/>
            <w:shd w:val="clear" w:color="auto" w:fill="auto"/>
          </w:tcPr>
          <w:p w:rsidR="00533A8C" w:rsidRPr="00FA7228" w:rsidRDefault="00533A8C" w:rsidP="001341F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A7228">
              <w:rPr>
                <w:rFonts w:ascii="Times New Roman" w:hAnsi="Times New Roman" w:cs="Times New Roman"/>
                <w:color w:val="000000" w:themeColor="text1"/>
                <w:sz w:val="24"/>
                <w:szCs w:val="24"/>
              </w:rPr>
              <w:t>MI/DF</w:t>
            </w:r>
          </w:p>
        </w:tc>
        <w:tc>
          <w:tcPr>
            <w:tcW w:w="1356" w:type="dxa"/>
            <w:shd w:val="clear" w:color="auto" w:fill="auto"/>
          </w:tcPr>
          <w:p w:rsidR="00533A8C" w:rsidRPr="00FA7228" w:rsidRDefault="00533A8C" w:rsidP="001341F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A7228">
              <w:rPr>
                <w:rFonts w:ascii="Times New Roman" w:hAnsi="Times New Roman" w:cs="Times New Roman"/>
                <w:color w:val="000000" w:themeColor="text1"/>
                <w:sz w:val="24"/>
                <w:szCs w:val="24"/>
              </w:rPr>
              <w:t>Value</w:t>
            </w:r>
          </w:p>
        </w:tc>
        <w:tc>
          <w:tcPr>
            <w:tcW w:w="1548" w:type="dxa"/>
            <w:shd w:val="clear" w:color="auto" w:fill="auto"/>
          </w:tcPr>
          <w:p w:rsidR="00533A8C" w:rsidRPr="00FA7228" w:rsidRDefault="00533A8C" w:rsidP="001341F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A7228">
              <w:rPr>
                <w:rFonts w:ascii="Times New Roman" w:hAnsi="Times New Roman" w:cs="Times New Roman"/>
                <w:color w:val="000000" w:themeColor="text1"/>
                <w:sz w:val="24"/>
                <w:szCs w:val="24"/>
              </w:rPr>
              <w:t>Probability</w:t>
            </w:r>
          </w:p>
        </w:tc>
      </w:tr>
      <w:tr w:rsidR="00533A8C" w:rsidRPr="00FA7228" w:rsidTr="001341FA">
        <w:trPr>
          <w:cnfStyle w:val="000000100000" w:firstRow="0" w:lastRow="0" w:firstColumn="0" w:lastColumn="0" w:oddVBand="0" w:evenVBand="0" w:oddHBand="1" w:evenHBand="0" w:firstRowFirstColumn="0" w:firstRowLastColumn="0" w:lastRowFirstColumn="0" w:lastRowLastColumn="0"/>
          <w:trHeight w:val="195"/>
        </w:trPr>
        <w:tc>
          <w:tcPr>
            <w:cnfStyle w:val="001000000000" w:firstRow="0" w:lastRow="0" w:firstColumn="1" w:lastColumn="0" w:oddVBand="0" w:evenVBand="0" w:oddHBand="0" w:evenHBand="0" w:firstRowFirstColumn="0" w:firstRowLastColumn="0" w:lastRowFirstColumn="0" w:lastRowLastColumn="0"/>
            <w:tcW w:w="5053" w:type="dxa"/>
            <w:shd w:val="clear" w:color="auto" w:fill="auto"/>
          </w:tcPr>
          <w:p w:rsidR="00533A8C" w:rsidRPr="00FA7228" w:rsidRDefault="00533A8C" w:rsidP="001341FA">
            <w:pPr>
              <w:spacing w:line="360" w:lineRule="auto"/>
              <w:jc w:val="both"/>
              <w:rPr>
                <w:rFonts w:ascii="Times New Roman" w:hAnsi="Times New Roman" w:cs="Times New Roman"/>
                <w:b w:val="0"/>
                <w:color w:val="000000" w:themeColor="text1"/>
                <w:sz w:val="24"/>
                <w:szCs w:val="24"/>
              </w:rPr>
            </w:pPr>
            <w:r w:rsidRPr="00FA7228">
              <w:rPr>
                <w:rFonts w:ascii="Times New Roman" w:hAnsi="Times New Roman" w:cs="Times New Roman"/>
                <w:b w:val="0"/>
                <w:color w:val="000000" w:themeColor="text1"/>
                <w:sz w:val="24"/>
                <w:szCs w:val="24"/>
              </w:rPr>
              <w:t>Moran’s I (error)</w:t>
            </w:r>
          </w:p>
        </w:tc>
        <w:tc>
          <w:tcPr>
            <w:tcW w:w="1259" w:type="dxa"/>
            <w:shd w:val="clear" w:color="auto" w:fill="auto"/>
          </w:tcPr>
          <w:p w:rsidR="00533A8C" w:rsidRPr="00BD1310" w:rsidRDefault="00533A8C" w:rsidP="001341F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BD1310">
              <w:rPr>
                <w:rFonts w:ascii="Times New Roman" w:hAnsi="Times New Roman" w:cs="Times New Roman"/>
                <w:sz w:val="24"/>
                <w:szCs w:val="24"/>
              </w:rPr>
              <w:t>0.4197</w:t>
            </w:r>
          </w:p>
        </w:tc>
        <w:tc>
          <w:tcPr>
            <w:tcW w:w="1356" w:type="dxa"/>
            <w:shd w:val="clear" w:color="auto" w:fill="auto"/>
          </w:tcPr>
          <w:p w:rsidR="00533A8C" w:rsidRPr="00BD1310" w:rsidRDefault="00533A8C" w:rsidP="001341F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BD1310">
              <w:rPr>
                <w:rFonts w:ascii="Times New Roman" w:hAnsi="Times New Roman" w:cs="Times New Roman"/>
                <w:sz w:val="24"/>
                <w:szCs w:val="24"/>
              </w:rPr>
              <w:t>92.3259</w:t>
            </w:r>
          </w:p>
        </w:tc>
        <w:tc>
          <w:tcPr>
            <w:tcW w:w="1548" w:type="dxa"/>
            <w:shd w:val="clear" w:color="auto" w:fill="auto"/>
          </w:tcPr>
          <w:p w:rsidR="00533A8C" w:rsidRPr="00BD1310" w:rsidRDefault="00533A8C" w:rsidP="001341F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BD1310">
              <w:rPr>
                <w:rFonts w:ascii="Times New Roman" w:hAnsi="Times New Roman" w:cs="Times New Roman"/>
                <w:color w:val="000000" w:themeColor="text1"/>
                <w:sz w:val="24"/>
                <w:szCs w:val="24"/>
              </w:rPr>
              <w:t>P &lt;0.01</w:t>
            </w:r>
          </w:p>
        </w:tc>
      </w:tr>
      <w:tr w:rsidR="00533A8C" w:rsidRPr="00FA7228" w:rsidTr="001341FA">
        <w:trPr>
          <w:trHeight w:val="210"/>
        </w:trPr>
        <w:tc>
          <w:tcPr>
            <w:cnfStyle w:val="001000000000" w:firstRow="0" w:lastRow="0" w:firstColumn="1" w:lastColumn="0" w:oddVBand="0" w:evenVBand="0" w:oddHBand="0" w:evenHBand="0" w:firstRowFirstColumn="0" w:firstRowLastColumn="0" w:lastRowFirstColumn="0" w:lastRowLastColumn="0"/>
            <w:tcW w:w="5053" w:type="dxa"/>
            <w:shd w:val="clear" w:color="auto" w:fill="auto"/>
          </w:tcPr>
          <w:p w:rsidR="00533A8C" w:rsidRPr="00FA7228" w:rsidRDefault="00533A8C" w:rsidP="001341FA">
            <w:pPr>
              <w:spacing w:line="360" w:lineRule="auto"/>
              <w:jc w:val="both"/>
              <w:rPr>
                <w:rFonts w:ascii="Times New Roman" w:hAnsi="Times New Roman" w:cs="Times New Roman"/>
                <w:b w:val="0"/>
                <w:color w:val="000000" w:themeColor="text1"/>
                <w:sz w:val="24"/>
                <w:szCs w:val="24"/>
              </w:rPr>
            </w:pPr>
            <w:r w:rsidRPr="00FA7228">
              <w:rPr>
                <w:rFonts w:ascii="Times New Roman" w:hAnsi="Times New Roman" w:cs="Times New Roman"/>
                <w:b w:val="0"/>
                <w:color w:val="000000" w:themeColor="text1"/>
                <w:sz w:val="24"/>
                <w:szCs w:val="24"/>
              </w:rPr>
              <w:t>Lagrange Multiplier (Lag)</w:t>
            </w:r>
          </w:p>
        </w:tc>
        <w:tc>
          <w:tcPr>
            <w:tcW w:w="1259" w:type="dxa"/>
            <w:shd w:val="clear" w:color="auto" w:fill="auto"/>
          </w:tcPr>
          <w:p w:rsidR="00533A8C" w:rsidRPr="00BD1310" w:rsidRDefault="00533A8C" w:rsidP="001341F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D1310">
              <w:rPr>
                <w:rFonts w:ascii="Times New Roman" w:hAnsi="Times New Roman" w:cs="Times New Roman"/>
                <w:color w:val="000000" w:themeColor="text1"/>
                <w:sz w:val="24"/>
                <w:szCs w:val="24"/>
              </w:rPr>
              <w:t>1</w:t>
            </w:r>
          </w:p>
        </w:tc>
        <w:tc>
          <w:tcPr>
            <w:tcW w:w="1356" w:type="dxa"/>
            <w:shd w:val="clear" w:color="auto" w:fill="auto"/>
          </w:tcPr>
          <w:p w:rsidR="00533A8C" w:rsidRPr="00BD1310" w:rsidRDefault="00533A8C" w:rsidP="001341F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D1310">
              <w:rPr>
                <w:rFonts w:ascii="Times New Roman" w:hAnsi="Times New Roman" w:cs="Times New Roman"/>
                <w:sz w:val="24"/>
                <w:szCs w:val="24"/>
              </w:rPr>
              <w:t>5593</w:t>
            </w:r>
            <w:r>
              <w:rPr>
                <w:rFonts w:ascii="Times New Roman" w:hAnsi="Times New Roman" w:cs="Times New Roman"/>
                <w:sz w:val="24"/>
                <w:szCs w:val="24"/>
              </w:rPr>
              <w:t>.0</w:t>
            </w:r>
          </w:p>
        </w:tc>
        <w:tc>
          <w:tcPr>
            <w:tcW w:w="1548" w:type="dxa"/>
            <w:shd w:val="clear" w:color="auto" w:fill="auto"/>
          </w:tcPr>
          <w:p w:rsidR="00533A8C" w:rsidRPr="00BD1310" w:rsidRDefault="00533A8C" w:rsidP="001341F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D1310">
              <w:rPr>
                <w:rFonts w:ascii="Times New Roman" w:hAnsi="Times New Roman" w:cs="Times New Roman"/>
                <w:color w:val="000000" w:themeColor="text1"/>
                <w:sz w:val="24"/>
                <w:szCs w:val="24"/>
              </w:rPr>
              <w:t>P &lt;0.01</w:t>
            </w:r>
          </w:p>
        </w:tc>
      </w:tr>
      <w:tr w:rsidR="00533A8C" w:rsidRPr="00FA7228" w:rsidTr="001341FA">
        <w:trPr>
          <w:cnfStyle w:val="000000100000" w:firstRow="0" w:lastRow="0" w:firstColumn="0" w:lastColumn="0" w:oddVBand="0" w:evenVBand="0" w:oddHBand="1" w:evenHBand="0" w:firstRowFirstColumn="0" w:firstRowLastColumn="0" w:lastRowFirstColumn="0" w:lastRowLastColumn="0"/>
          <w:trHeight w:val="189"/>
        </w:trPr>
        <w:tc>
          <w:tcPr>
            <w:cnfStyle w:val="001000000000" w:firstRow="0" w:lastRow="0" w:firstColumn="1" w:lastColumn="0" w:oddVBand="0" w:evenVBand="0" w:oddHBand="0" w:evenHBand="0" w:firstRowFirstColumn="0" w:firstRowLastColumn="0" w:lastRowFirstColumn="0" w:lastRowLastColumn="0"/>
            <w:tcW w:w="5053" w:type="dxa"/>
            <w:shd w:val="clear" w:color="auto" w:fill="auto"/>
          </w:tcPr>
          <w:p w:rsidR="00533A8C" w:rsidRPr="00FA7228" w:rsidRDefault="00533A8C" w:rsidP="001341FA">
            <w:pPr>
              <w:spacing w:line="360" w:lineRule="auto"/>
              <w:jc w:val="both"/>
              <w:rPr>
                <w:rFonts w:ascii="Times New Roman" w:hAnsi="Times New Roman" w:cs="Times New Roman"/>
                <w:b w:val="0"/>
                <w:color w:val="000000" w:themeColor="text1"/>
                <w:sz w:val="24"/>
                <w:szCs w:val="24"/>
              </w:rPr>
            </w:pPr>
            <w:r w:rsidRPr="00FA7228">
              <w:rPr>
                <w:rFonts w:ascii="Times New Roman" w:hAnsi="Times New Roman" w:cs="Times New Roman"/>
                <w:b w:val="0"/>
                <w:color w:val="000000" w:themeColor="text1"/>
                <w:sz w:val="24"/>
                <w:szCs w:val="24"/>
              </w:rPr>
              <w:t>Robust LM (Lag)</w:t>
            </w:r>
          </w:p>
        </w:tc>
        <w:tc>
          <w:tcPr>
            <w:tcW w:w="1259" w:type="dxa"/>
            <w:shd w:val="clear" w:color="auto" w:fill="auto"/>
          </w:tcPr>
          <w:p w:rsidR="00533A8C" w:rsidRPr="00BD1310" w:rsidRDefault="00533A8C" w:rsidP="001341F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BD1310">
              <w:rPr>
                <w:rFonts w:ascii="Times New Roman" w:hAnsi="Times New Roman" w:cs="Times New Roman"/>
                <w:color w:val="000000" w:themeColor="text1"/>
                <w:sz w:val="24"/>
                <w:szCs w:val="24"/>
              </w:rPr>
              <w:t>1</w:t>
            </w:r>
          </w:p>
        </w:tc>
        <w:tc>
          <w:tcPr>
            <w:tcW w:w="1356" w:type="dxa"/>
            <w:shd w:val="clear" w:color="auto" w:fill="auto"/>
          </w:tcPr>
          <w:p w:rsidR="00533A8C" w:rsidRPr="00BD1310" w:rsidRDefault="00533A8C" w:rsidP="001341F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BD1310">
              <w:rPr>
                <w:rFonts w:ascii="Times New Roman" w:hAnsi="Times New Roman" w:cs="Times New Roman"/>
                <w:color w:val="000000" w:themeColor="text1"/>
                <w:sz w:val="24"/>
                <w:szCs w:val="24"/>
              </w:rPr>
              <w:t>123.5</w:t>
            </w:r>
          </w:p>
        </w:tc>
        <w:tc>
          <w:tcPr>
            <w:tcW w:w="1548" w:type="dxa"/>
            <w:shd w:val="clear" w:color="auto" w:fill="auto"/>
          </w:tcPr>
          <w:p w:rsidR="00533A8C" w:rsidRPr="00BD1310" w:rsidRDefault="00533A8C" w:rsidP="001341F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BD1310">
              <w:rPr>
                <w:rFonts w:ascii="Times New Roman" w:hAnsi="Times New Roman" w:cs="Times New Roman"/>
                <w:color w:val="000000" w:themeColor="text1"/>
                <w:sz w:val="24"/>
                <w:szCs w:val="24"/>
              </w:rPr>
              <w:t>P &lt;0.01</w:t>
            </w:r>
          </w:p>
        </w:tc>
      </w:tr>
      <w:tr w:rsidR="00533A8C" w:rsidRPr="00FA7228" w:rsidTr="001341FA">
        <w:trPr>
          <w:trHeight w:val="204"/>
        </w:trPr>
        <w:tc>
          <w:tcPr>
            <w:cnfStyle w:val="001000000000" w:firstRow="0" w:lastRow="0" w:firstColumn="1" w:lastColumn="0" w:oddVBand="0" w:evenVBand="0" w:oddHBand="0" w:evenHBand="0" w:firstRowFirstColumn="0" w:firstRowLastColumn="0" w:lastRowFirstColumn="0" w:lastRowLastColumn="0"/>
            <w:tcW w:w="5053" w:type="dxa"/>
            <w:shd w:val="clear" w:color="auto" w:fill="auto"/>
          </w:tcPr>
          <w:p w:rsidR="00533A8C" w:rsidRPr="00FA7228" w:rsidRDefault="00533A8C" w:rsidP="001341FA">
            <w:pPr>
              <w:spacing w:line="360" w:lineRule="auto"/>
              <w:jc w:val="both"/>
              <w:rPr>
                <w:rFonts w:ascii="Times New Roman" w:hAnsi="Times New Roman" w:cs="Times New Roman"/>
                <w:b w:val="0"/>
                <w:color w:val="000000" w:themeColor="text1"/>
                <w:sz w:val="24"/>
                <w:szCs w:val="24"/>
              </w:rPr>
            </w:pPr>
            <w:r w:rsidRPr="00FA7228">
              <w:rPr>
                <w:rFonts w:ascii="Times New Roman" w:hAnsi="Times New Roman" w:cs="Times New Roman"/>
                <w:b w:val="0"/>
                <w:color w:val="000000" w:themeColor="text1"/>
                <w:sz w:val="24"/>
                <w:szCs w:val="24"/>
              </w:rPr>
              <w:t>Lagrange Multiplier (Error)</w:t>
            </w:r>
          </w:p>
        </w:tc>
        <w:tc>
          <w:tcPr>
            <w:tcW w:w="1259" w:type="dxa"/>
            <w:shd w:val="clear" w:color="auto" w:fill="auto"/>
          </w:tcPr>
          <w:p w:rsidR="00533A8C" w:rsidRPr="00BD1310" w:rsidRDefault="00533A8C" w:rsidP="001341F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D1310">
              <w:rPr>
                <w:rFonts w:ascii="Times New Roman" w:hAnsi="Times New Roman" w:cs="Times New Roman"/>
                <w:color w:val="000000" w:themeColor="text1"/>
                <w:sz w:val="24"/>
                <w:szCs w:val="24"/>
              </w:rPr>
              <w:t>1</w:t>
            </w:r>
          </w:p>
        </w:tc>
        <w:tc>
          <w:tcPr>
            <w:tcW w:w="1356" w:type="dxa"/>
            <w:shd w:val="clear" w:color="auto" w:fill="auto"/>
          </w:tcPr>
          <w:p w:rsidR="00533A8C" w:rsidRPr="00BD1310" w:rsidRDefault="00533A8C" w:rsidP="001341F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D1310">
              <w:rPr>
                <w:rFonts w:ascii="Times New Roman" w:hAnsi="Times New Roman" w:cs="Times New Roman"/>
                <w:sz w:val="24"/>
                <w:szCs w:val="24"/>
              </w:rPr>
              <w:t>8507.1</w:t>
            </w:r>
          </w:p>
        </w:tc>
        <w:tc>
          <w:tcPr>
            <w:tcW w:w="1548" w:type="dxa"/>
            <w:shd w:val="clear" w:color="auto" w:fill="auto"/>
          </w:tcPr>
          <w:p w:rsidR="00533A8C" w:rsidRPr="00BD1310" w:rsidRDefault="00533A8C" w:rsidP="001341F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D1310">
              <w:rPr>
                <w:rFonts w:ascii="Times New Roman" w:hAnsi="Times New Roman" w:cs="Times New Roman"/>
                <w:color w:val="000000" w:themeColor="text1"/>
                <w:sz w:val="24"/>
                <w:szCs w:val="24"/>
              </w:rPr>
              <w:t>P &lt;0.01</w:t>
            </w:r>
          </w:p>
        </w:tc>
      </w:tr>
      <w:tr w:rsidR="00533A8C" w:rsidRPr="00FA7228" w:rsidTr="001341FA">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5053" w:type="dxa"/>
            <w:shd w:val="clear" w:color="auto" w:fill="auto"/>
          </w:tcPr>
          <w:p w:rsidR="00533A8C" w:rsidRPr="00FA7228" w:rsidRDefault="00533A8C" w:rsidP="001341FA">
            <w:pPr>
              <w:spacing w:line="360" w:lineRule="auto"/>
              <w:jc w:val="both"/>
              <w:rPr>
                <w:rFonts w:ascii="Times New Roman" w:hAnsi="Times New Roman" w:cs="Times New Roman"/>
                <w:b w:val="0"/>
                <w:color w:val="000000" w:themeColor="text1"/>
                <w:sz w:val="24"/>
                <w:szCs w:val="24"/>
              </w:rPr>
            </w:pPr>
            <w:r w:rsidRPr="00FA7228">
              <w:rPr>
                <w:rFonts w:ascii="Times New Roman" w:hAnsi="Times New Roman" w:cs="Times New Roman"/>
                <w:b w:val="0"/>
                <w:color w:val="000000" w:themeColor="text1"/>
                <w:sz w:val="24"/>
                <w:szCs w:val="24"/>
              </w:rPr>
              <w:t>Robust LM (Error)</w:t>
            </w:r>
          </w:p>
        </w:tc>
        <w:tc>
          <w:tcPr>
            <w:tcW w:w="1259" w:type="dxa"/>
            <w:shd w:val="clear" w:color="auto" w:fill="auto"/>
          </w:tcPr>
          <w:p w:rsidR="00533A8C" w:rsidRPr="00BD1310" w:rsidRDefault="00533A8C" w:rsidP="001341F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BD1310">
              <w:rPr>
                <w:rFonts w:ascii="Times New Roman" w:hAnsi="Times New Roman" w:cs="Times New Roman"/>
                <w:color w:val="000000" w:themeColor="text1"/>
                <w:sz w:val="24"/>
                <w:szCs w:val="24"/>
              </w:rPr>
              <w:t>1</w:t>
            </w:r>
          </w:p>
        </w:tc>
        <w:tc>
          <w:tcPr>
            <w:tcW w:w="1356" w:type="dxa"/>
            <w:shd w:val="clear" w:color="auto" w:fill="auto"/>
          </w:tcPr>
          <w:p w:rsidR="00533A8C" w:rsidRPr="00BD1310" w:rsidRDefault="00533A8C" w:rsidP="001341F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BD1310">
              <w:rPr>
                <w:rFonts w:ascii="Times New Roman" w:hAnsi="Times New Roman" w:cs="Times New Roman"/>
                <w:sz w:val="24"/>
                <w:szCs w:val="24"/>
              </w:rPr>
              <w:t>3037.5</w:t>
            </w:r>
          </w:p>
        </w:tc>
        <w:tc>
          <w:tcPr>
            <w:tcW w:w="1548" w:type="dxa"/>
            <w:shd w:val="clear" w:color="auto" w:fill="auto"/>
          </w:tcPr>
          <w:p w:rsidR="00533A8C" w:rsidRPr="00BD1310" w:rsidRDefault="00533A8C" w:rsidP="001341F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BD1310">
              <w:rPr>
                <w:rFonts w:ascii="Times New Roman" w:hAnsi="Times New Roman" w:cs="Times New Roman"/>
                <w:color w:val="000000" w:themeColor="text1"/>
                <w:sz w:val="24"/>
                <w:szCs w:val="24"/>
              </w:rPr>
              <w:t>P &lt;0.01</w:t>
            </w:r>
          </w:p>
        </w:tc>
      </w:tr>
      <w:tr w:rsidR="00533A8C" w:rsidRPr="00FA7228" w:rsidTr="001341FA">
        <w:trPr>
          <w:trHeight w:val="210"/>
        </w:trPr>
        <w:tc>
          <w:tcPr>
            <w:cnfStyle w:val="001000000000" w:firstRow="0" w:lastRow="0" w:firstColumn="1" w:lastColumn="0" w:oddVBand="0" w:evenVBand="0" w:oddHBand="0" w:evenHBand="0" w:firstRowFirstColumn="0" w:firstRowLastColumn="0" w:lastRowFirstColumn="0" w:lastRowLastColumn="0"/>
            <w:tcW w:w="5053" w:type="dxa"/>
            <w:shd w:val="clear" w:color="auto" w:fill="auto"/>
          </w:tcPr>
          <w:p w:rsidR="00533A8C" w:rsidRPr="00FA7228" w:rsidRDefault="00533A8C" w:rsidP="001341FA">
            <w:pPr>
              <w:spacing w:after="120" w:line="360" w:lineRule="auto"/>
              <w:jc w:val="both"/>
              <w:rPr>
                <w:rFonts w:ascii="Times New Roman" w:hAnsi="Times New Roman" w:cs="Times New Roman"/>
                <w:b w:val="0"/>
                <w:color w:val="000000" w:themeColor="text1"/>
                <w:sz w:val="24"/>
                <w:szCs w:val="24"/>
              </w:rPr>
            </w:pPr>
            <w:r w:rsidRPr="00FA7228">
              <w:rPr>
                <w:rFonts w:ascii="Times New Roman" w:hAnsi="Times New Roman" w:cs="Times New Roman"/>
                <w:b w:val="0"/>
                <w:color w:val="000000" w:themeColor="text1"/>
                <w:sz w:val="24"/>
                <w:szCs w:val="24"/>
              </w:rPr>
              <w:t>Lagrange Multiplier (SARMA)</w:t>
            </w:r>
          </w:p>
        </w:tc>
        <w:tc>
          <w:tcPr>
            <w:tcW w:w="1259" w:type="dxa"/>
            <w:shd w:val="clear" w:color="auto" w:fill="auto"/>
          </w:tcPr>
          <w:p w:rsidR="00533A8C" w:rsidRPr="00BD1310" w:rsidRDefault="00533A8C" w:rsidP="001341FA">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D1310">
              <w:rPr>
                <w:rFonts w:ascii="Times New Roman" w:hAnsi="Times New Roman" w:cs="Times New Roman"/>
                <w:color w:val="000000" w:themeColor="text1"/>
                <w:sz w:val="24"/>
                <w:szCs w:val="24"/>
              </w:rPr>
              <w:t>2</w:t>
            </w:r>
          </w:p>
        </w:tc>
        <w:tc>
          <w:tcPr>
            <w:tcW w:w="1356" w:type="dxa"/>
            <w:shd w:val="clear" w:color="auto" w:fill="auto"/>
          </w:tcPr>
          <w:p w:rsidR="00533A8C" w:rsidRPr="00BD1310" w:rsidRDefault="00533A8C" w:rsidP="001341FA">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D1310">
              <w:rPr>
                <w:rFonts w:ascii="Times New Roman" w:hAnsi="Times New Roman" w:cs="Times New Roman"/>
                <w:color w:val="000000" w:themeColor="text1"/>
                <w:sz w:val="24"/>
                <w:szCs w:val="24"/>
              </w:rPr>
              <w:t>8630.5</w:t>
            </w:r>
          </w:p>
        </w:tc>
        <w:tc>
          <w:tcPr>
            <w:tcW w:w="1548" w:type="dxa"/>
            <w:shd w:val="clear" w:color="auto" w:fill="auto"/>
          </w:tcPr>
          <w:p w:rsidR="00533A8C" w:rsidRPr="00BD1310" w:rsidRDefault="00533A8C" w:rsidP="001341FA">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D1310">
              <w:rPr>
                <w:rFonts w:ascii="Times New Roman" w:hAnsi="Times New Roman" w:cs="Times New Roman"/>
                <w:color w:val="000000" w:themeColor="text1"/>
                <w:sz w:val="24"/>
                <w:szCs w:val="24"/>
              </w:rPr>
              <w:t>P &lt;0.01</w:t>
            </w:r>
          </w:p>
        </w:tc>
      </w:tr>
    </w:tbl>
    <w:p w:rsidR="00533A8C" w:rsidRDefault="00533A8C" w:rsidP="00533A8C">
      <w:pPr>
        <w:tabs>
          <w:tab w:val="left" w:pos="1140"/>
        </w:tabs>
      </w:pPr>
      <w:r w:rsidRPr="003D42D7">
        <w:rPr>
          <w:rFonts w:ascii="Times New Roman" w:hAnsi="Times New Roman" w:cs="Times New Roman"/>
        </w:rPr>
        <w:t xml:space="preserve">Notes: Results are obtained from </w:t>
      </w:r>
      <w:r>
        <w:rPr>
          <w:rFonts w:ascii="Times New Roman" w:hAnsi="Times New Roman" w:cs="Times New Roman"/>
        </w:rPr>
        <w:t xml:space="preserve">global </w:t>
      </w:r>
      <w:r w:rsidRPr="003D42D7">
        <w:rPr>
          <w:rFonts w:ascii="Times New Roman" w:hAnsi="Times New Roman" w:cs="Times New Roman"/>
        </w:rPr>
        <w:t>regression</w:t>
      </w:r>
      <w:r>
        <w:rPr>
          <w:rFonts w:ascii="Times New Roman" w:hAnsi="Times New Roman" w:cs="Times New Roman"/>
        </w:rPr>
        <w:t xml:space="preserve"> diagnostics in </w:t>
      </w:r>
      <w:proofErr w:type="spellStart"/>
      <w:r>
        <w:rPr>
          <w:rFonts w:ascii="Times New Roman" w:hAnsi="Times New Roman" w:cs="Times New Roman"/>
        </w:rPr>
        <w:t>GeoDa</w:t>
      </w:r>
      <w:proofErr w:type="spellEnd"/>
      <w:r w:rsidRPr="003D42D7">
        <w:rPr>
          <w:rFonts w:ascii="Times New Roman" w:hAnsi="Times New Roman" w:cs="Times New Roman"/>
        </w:rPr>
        <w:t xml:space="preserve">. </w:t>
      </w:r>
      <w:r w:rsidRPr="003D42D7">
        <w:rPr>
          <w:rFonts w:ascii="Times New Roman" w:hAnsi="Times New Roman" w:cs="Times New Roman"/>
          <w:color w:val="000000" w:themeColor="text1"/>
          <w:szCs w:val="24"/>
        </w:rPr>
        <w:t>MI = Moran’s I, DF = Degree of freed</w:t>
      </w:r>
      <w:r>
        <w:rPr>
          <w:rFonts w:ascii="Times New Roman" w:hAnsi="Times New Roman" w:cs="Times New Roman"/>
          <w:color w:val="000000" w:themeColor="text1"/>
          <w:szCs w:val="24"/>
        </w:rPr>
        <w:t>om</w:t>
      </w:r>
    </w:p>
    <w:p w:rsidR="00533A8C" w:rsidRDefault="00533A8C" w:rsidP="00533A8C">
      <w:pPr>
        <w:tabs>
          <w:tab w:val="left" w:pos="1140"/>
        </w:tabs>
      </w:pPr>
    </w:p>
    <w:p w:rsidR="00533A8C" w:rsidRDefault="00533A8C" w:rsidP="00533A8C">
      <w:pPr>
        <w:tabs>
          <w:tab w:val="left" w:pos="1140"/>
        </w:tabs>
      </w:pPr>
    </w:p>
    <w:p w:rsidR="00533A8C" w:rsidRDefault="00533A8C" w:rsidP="00533A8C">
      <w:pPr>
        <w:tabs>
          <w:tab w:val="left" w:pos="1140"/>
        </w:tabs>
      </w:pPr>
    </w:p>
    <w:p w:rsidR="00533A8C" w:rsidRDefault="00533A8C" w:rsidP="00533A8C">
      <w:pPr>
        <w:tabs>
          <w:tab w:val="left" w:pos="1140"/>
        </w:tabs>
      </w:pPr>
    </w:p>
    <w:p w:rsidR="00533A8C" w:rsidRDefault="00533A8C" w:rsidP="00533A8C">
      <w:pPr>
        <w:tabs>
          <w:tab w:val="left" w:pos="1140"/>
        </w:tabs>
      </w:pPr>
    </w:p>
    <w:p w:rsidR="00533A8C" w:rsidRDefault="00533A8C" w:rsidP="00533A8C">
      <w:pPr>
        <w:tabs>
          <w:tab w:val="left" w:pos="1140"/>
        </w:tabs>
      </w:pPr>
    </w:p>
    <w:p w:rsidR="00533A8C" w:rsidRDefault="00533A8C" w:rsidP="00533A8C">
      <w:pPr>
        <w:tabs>
          <w:tab w:val="left" w:pos="1140"/>
        </w:tabs>
      </w:pPr>
    </w:p>
    <w:p w:rsidR="00533A8C" w:rsidRDefault="00533A8C" w:rsidP="00533A8C">
      <w:pPr>
        <w:tabs>
          <w:tab w:val="left" w:pos="1140"/>
        </w:tabs>
      </w:pPr>
    </w:p>
    <w:p w:rsidR="00533A8C" w:rsidRDefault="00533A8C" w:rsidP="00533A8C">
      <w:pPr>
        <w:tabs>
          <w:tab w:val="left" w:pos="1140"/>
        </w:tabs>
      </w:pPr>
    </w:p>
    <w:p w:rsidR="00533A8C" w:rsidRPr="00815DE4" w:rsidRDefault="00706F69" w:rsidP="00533A8C">
      <w:pPr>
        <w:rPr>
          <w:rFonts w:ascii="Times New Roman" w:hAnsi="Times New Roman" w:cs="Times New Roman"/>
          <w:sz w:val="24"/>
          <w:szCs w:val="24"/>
        </w:rPr>
      </w:pPr>
      <w:r>
        <w:rPr>
          <w:rFonts w:ascii="Times New Roman" w:hAnsi="Times New Roman" w:cs="Times New Roman"/>
          <w:b/>
          <w:color w:val="000000" w:themeColor="text1"/>
          <w:sz w:val="24"/>
          <w:szCs w:val="24"/>
        </w:rPr>
        <w:lastRenderedPageBreak/>
        <w:t>Appendix 11</w:t>
      </w:r>
      <w:r w:rsidR="00533A8C" w:rsidRPr="00815DE4">
        <w:rPr>
          <w:rFonts w:ascii="Times New Roman" w:hAnsi="Times New Roman" w:cs="Times New Roman"/>
          <w:b/>
          <w:color w:val="000000" w:themeColor="text1"/>
          <w:sz w:val="24"/>
          <w:szCs w:val="24"/>
        </w:rPr>
        <w:t>:</w:t>
      </w:r>
      <w:r w:rsidR="00533A8C" w:rsidRPr="00815DE4">
        <w:rPr>
          <w:rFonts w:ascii="Times New Roman" w:hAnsi="Times New Roman" w:cs="Times New Roman"/>
          <w:color w:val="000000" w:themeColor="text1"/>
          <w:sz w:val="24"/>
          <w:szCs w:val="24"/>
        </w:rPr>
        <w:t xml:space="preserve"> </w:t>
      </w:r>
      <w:bookmarkStart w:id="1" w:name="_Toc174959955"/>
      <w:bookmarkStart w:id="2" w:name="_Toc177669797"/>
      <w:r w:rsidR="00533A8C" w:rsidRPr="00815DE4">
        <w:rPr>
          <w:rFonts w:ascii="Times New Roman" w:hAnsi="Times New Roman" w:cs="Times New Roman"/>
          <w:sz w:val="24"/>
          <w:szCs w:val="24"/>
        </w:rPr>
        <w:t>The effectiveness of global and local regression models in assessing postnatal care utilization in SSA, DHS 2015-202</w:t>
      </w:r>
      <w:bookmarkEnd w:id="1"/>
      <w:bookmarkEnd w:id="2"/>
      <w:r w:rsidR="00533A8C" w:rsidRPr="00815DE4">
        <w:rPr>
          <w:rFonts w:ascii="Times New Roman" w:hAnsi="Times New Roman" w:cs="Times New Roman"/>
          <w:sz w:val="24"/>
          <w:szCs w:val="24"/>
        </w:rPr>
        <w:t>4.</w:t>
      </w:r>
    </w:p>
    <w:tbl>
      <w:tblPr>
        <w:tblStyle w:val="LightShading"/>
        <w:tblW w:w="0" w:type="auto"/>
        <w:tblLook w:val="04A0" w:firstRow="1" w:lastRow="0" w:firstColumn="1" w:lastColumn="0" w:noHBand="0" w:noVBand="1"/>
      </w:tblPr>
      <w:tblGrid>
        <w:gridCol w:w="1560"/>
        <w:gridCol w:w="1536"/>
        <w:gridCol w:w="1536"/>
        <w:gridCol w:w="1536"/>
        <w:gridCol w:w="1536"/>
        <w:gridCol w:w="1536"/>
      </w:tblGrid>
      <w:tr w:rsidR="00533A8C" w:rsidRPr="00EA1D15" w:rsidTr="001341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rsidR="00533A8C" w:rsidRPr="00EA1D15" w:rsidRDefault="00533A8C" w:rsidP="001341FA">
            <w:pPr>
              <w:spacing w:line="360" w:lineRule="auto"/>
              <w:jc w:val="both"/>
              <w:rPr>
                <w:rFonts w:ascii="Times New Roman" w:hAnsi="Times New Roman" w:cs="Times New Roman"/>
                <w:b w:val="0"/>
                <w:color w:val="auto"/>
                <w:sz w:val="24"/>
                <w:szCs w:val="24"/>
              </w:rPr>
            </w:pPr>
            <w:r w:rsidRPr="00EA1D15">
              <w:rPr>
                <w:rFonts w:ascii="Times New Roman" w:hAnsi="Times New Roman" w:cs="Times New Roman"/>
                <w:b w:val="0"/>
                <w:color w:val="auto"/>
                <w:sz w:val="24"/>
                <w:szCs w:val="24"/>
              </w:rPr>
              <w:t>Category</w:t>
            </w:r>
          </w:p>
        </w:tc>
        <w:tc>
          <w:tcPr>
            <w:tcW w:w="1536" w:type="dxa"/>
            <w:shd w:val="clear" w:color="auto" w:fill="auto"/>
          </w:tcPr>
          <w:p w:rsidR="00533A8C" w:rsidRPr="00EA1D15" w:rsidRDefault="00533A8C" w:rsidP="001341F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A1D15">
              <w:rPr>
                <w:rFonts w:ascii="Times New Roman" w:hAnsi="Times New Roman" w:cs="Times New Roman"/>
                <w:b w:val="0"/>
                <w:color w:val="auto"/>
                <w:sz w:val="24"/>
                <w:szCs w:val="24"/>
              </w:rPr>
              <w:t>OLS</w:t>
            </w:r>
          </w:p>
        </w:tc>
        <w:tc>
          <w:tcPr>
            <w:tcW w:w="1536" w:type="dxa"/>
            <w:shd w:val="clear" w:color="auto" w:fill="auto"/>
          </w:tcPr>
          <w:p w:rsidR="00533A8C" w:rsidRPr="00EA1D15" w:rsidRDefault="00533A8C" w:rsidP="001341F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A1D15">
              <w:rPr>
                <w:rFonts w:ascii="Times New Roman" w:hAnsi="Times New Roman" w:cs="Times New Roman"/>
                <w:b w:val="0"/>
                <w:color w:val="auto"/>
                <w:sz w:val="24"/>
                <w:szCs w:val="24"/>
              </w:rPr>
              <w:t>SLM</w:t>
            </w:r>
          </w:p>
        </w:tc>
        <w:tc>
          <w:tcPr>
            <w:tcW w:w="1536" w:type="dxa"/>
            <w:shd w:val="clear" w:color="auto" w:fill="auto"/>
          </w:tcPr>
          <w:p w:rsidR="00533A8C" w:rsidRPr="00EA1D15" w:rsidRDefault="00533A8C" w:rsidP="001341F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A1D15">
              <w:rPr>
                <w:rFonts w:ascii="Times New Roman" w:hAnsi="Times New Roman" w:cs="Times New Roman"/>
                <w:b w:val="0"/>
                <w:color w:val="auto"/>
                <w:sz w:val="24"/>
                <w:szCs w:val="24"/>
              </w:rPr>
              <w:t>SEM</w:t>
            </w:r>
          </w:p>
        </w:tc>
        <w:tc>
          <w:tcPr>
            <w:tcW w:w="1536" w:type="dxa"/>
            <w:shd w:val="clear" w:color="auto" w:fill="auto"/>
          </w:tcPr>
          <w:p w:rsidR="00533A8C" w:rsidRPr="00EA1D15" w:rsidRDefault="00533A8C" w:rsidP="001341F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A1D15">
              <w:rPr>
                <w:rFonts w:ascii="Times New Roman" w:hAnsi="Times New Roman" w:cs="Times New Roman"/>
                <w:b w:val="0"/>
                <w:color w:val="auto"/>
                <w:sz w:val="24"/>
                <w:szCs w:val="24"/>
              </w:rPr>
              <w:t>GWR</w:t>
            </w:r>
          </w:p>
        </w:tc>
        <w:tc>
          <w:tcPr>
            <w:tcW w:w="1536" w:type="dxa"/>
            <w:shd w:val="clear" w:color="auto" w:fill="auto"/>
          </w:tcPr>
          <w:p w:rsidR="00533A8C" w:rsidRPr="00EA1D15" w:rsidRDefault="00533A8C" w:rsidP="001341F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A1D15">
              <w:rPr>
                <w:rFonts w:ascii="Times New Roman" w:hAnsi="Times New Roman" w:cs="Times New Roman"/>
                <w:b w:val="0"/>
                <w:color w:val="auto"/>
                <w:sz w:val="24"/>
                <w:szCs w:val="24"/>
              </w:rPr>
              <w:t>MGWR</w:t>
            </w:r>
          </w:p>
        </w:tc>
      </w:tr>
      <w:tr w:rsidR="00533A8C" w:rsidRPr="00EA1D15" w:rsidTr="00134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rsidR="00533A8C" w:rsidRPr="00EA1D15" w:rsidRDefault="00706F69" w:rsidP="001341FA">
            <w:pPr>
              <w:spacing w:line="360" w:lineRule="auto"/>
              <w:jc w:val="both"/>
              <w:rPr>
                <w:rFonts w:ascii="Times New Roman" w:hAnsi="Times New Roman" w:cs="Times New Roman"/>
                <w:b w:val="0"/>
                <w:color w:val="auto"/>
                <w:sz w:val="24"/>
                <w:szCs w:val="24"/>
              </w:rPr>
            </w:pPr>
            <m:oMathPara>
              <m:oMathParaPr>
                <m:jc m:val="left"/>
              </m:oMathParaPr>
              <m:oMath>
                <m:sSup>
                  <m:sSupPr>
                    <m:ctrlPr>
                      <w:rPr>
                        <w:rFonts w:ascii="Cambria Math" w:hAnsi="Cambria Math" w:cs="Times New Roman"/>
                        <w:b w:val="0"/>
                        <w:color w:val="auto"/>
                        <w:sz w:val="24"/>
                        <w:szCs w:val="24"/>
                      </w:rPr>
                    </m:ctrlPr>
                  </m:sSupPr>
                  <m:e>
                    <m:r>
                      <m:rPr>
                        <m:sty m:val="b"/>
                      </m:rPr>
                      <w:rPr>
                        <w:rFonts w:ascii="Cambria Math" w:hAnsi="Cambria Math" w:cs="Times New Roman"/>
                        <w:color w:val="auto"/>
                        <w:sz w:val="24"/>
                        <w:szCs w:val="24"/>
                      </w:rPr>
                      <m:t>Adjusted R</m:t>
                    </m:r>
                  </m:e>
                  <m:sup>
                    <m:r>
                      <m:rPr>
                        <m:sty m:val="b"/>
                      </m:rPr>
                      <w:rPr>
                        <w:rFonts w:ascii="Cambria Math" w:hAnsi="Cambria Math" w:cs="Times New Roman"/>
                        <w:color w:val="auto"/>
                        <w:sz w:val="24"/>
                        <w:szCs w:val="24"/>
                      </w:rPr>
                      <m:t>2</m:t>
                    </m:r>
                  </m:sup>
                </m:sSup>
              </m:oMath>
            </m:oMathPara>
          </w:p>
        </w:tc>
        <w:tc>
          <w:tcPr>
            <w:tcW w:w="1536" w:type="dxa"/>
            <w:shd w:val="clear" w:color="auto" w:fill="auto"/>
          </w:tcPr>
          <w:p w:rsidR="00533A8C" w:rsidRPr="00EA1D15" w:rsidRDefault="00533A8C" w:rsidP="001341F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A1D15">
              <w:rPr>
                <w:rFonts w:ascii="Times New Roman" w:hAnsi="Times New Roman" w:cs="Times New Roman"/>
                <w:color w:val="auto"/>
                <w:sz w:val="24"/>
                <w:szCs w:val="24"/>
              </w:rPr>
              <w:t>50.1%</w:t>
            </w:r>
          </w:p>
        </w:tc>
        <w:tc>
          <w:tcPr>
            <w:tcW w:w="1536" w:type="dxa"/>
            <w:shd w:val="clear" w:color="auto" w:fill="auto"/>
          </w:tcPr>
          <w:p w:rsidR="00533A8C" w:rsidRPr="00EA1D15" w:rsidRDefault="00533A8C" w:rsidP="001341F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A1D15">
              <w:rPr>
                <w:rFonts w:ascii="Times New Roman" w:hAnsi="Times New Roman" w:cs="Times New Roman"/>
                <w:color w:val="auto"/>
                <w:sz w:val="24"/>
                <w:szCs w:val="24"/>
              </w:rPr>
              <w:t>62%</w:t>
            </w:r>
          </w:p>
        </w:tc>
        <w:tc>
          <w:tcPr>
            <w:tcW w:w="1536" w:type="dxa"/>
            <w:shd w:val="clear" w:color="auto" w:fill="auto"/>
          </w:tcPr>
          <w:p w:rsidR="00533A8C" w:rsidRPr="00EA1D15" w:rsidRDefault="00533A8C" w:rsidP="001341F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A1D15">
              <w:rPr>
                <w:rFonts w:ascii="Times New Roman" w:hAnsi="Times New Roman" w:cs="Times New Roman"/>
                <w:color w:val="auto"/>
                <w:sz w:val="24"/>
                <w:szCs w:val="24"/>
              </w:rPr>
              <w:t>67%</w:t>
            </w:r>
          </w:p>
        </w:tc>
        <w:tc>
          <w:tcPr>
            <w:tcW w:w="1536" w:type="dxa"/>
            <w:shd w:val="clear" w:color="auto" w:fill="auto"/>
          </w:tcPr>
          <w:p w:rsidR="00533A8C" w:rsidRPr="00EA1D15" w:rsidRDefault="00533A8C" w:rsidP="001341F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A1D15">
              <w:rPr>
                <w:rFonts w:ascii="Times New Roman" w:hAnsi="Times New Roman" w:cs="Times New Roman"/>
                <w:color w:val="auto"/>
                <w:sz w:val="24"/>
                <w:szCs w:val="24"/>
              </w:rPr>
              <w:t>68.3</w:t>
            </w:r>
          </w:p>
        </w:tc>
        <w:tc>
          <w:tcPr>
            <w:tcW w:w="1536" w:type="dxa"/>
            <w:shd w:val="clear" w:color="auto" w:fill="auto"/>
          </w:tcPr>
          <w:p w:rsidR="00533A8C" w:rsidRPr="00EA1D15" w:rsidRDefault="00533A8C" w:rsidP="001341F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A1D15">
              <w:rPr>
                <w:rFonts w:ascii="Times New Roman" w:hAnsi="Times New Roman" w:cs="Times New Roman"/>
                <w:color w:val="auto"/>
                <w:sz w:val="24"/>
                <w:szCs w:val="24"/>
              </w:rPr>
              <w:t>82.3</w:t>
            </w:r>
          </w:p>
        </w:tc>
      </w:tr>
      <w:tr w:rsidR="00533A8C" w:rsidRPr="00EA1D15" w:rsidTr="001341FA">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rsidR="00533A8C" w:rsidRPr="00EA1D15" w:rsidRDefault="00533A8C" w:rsidP="001341FA">
            <w:pPr>
              <w:spacing w:line="360" w:lineRule="auto"/>
              <w:jc w:val="both"/>
              <w:rPr>
                <w:rFonts w:ascii="Times New Roman" w:hAnsi="Times New Roman" w:cs="Times New Roman"/>
                <w:b w:val="0"/>
                <w:color w:val="auto"/>
                <w:sz w:val="24"/>
                <w:szCs w:val="24"/>
              </w:rPr>
            </w:pPr>
            <w:proofErr w:type="spellStart"/>
            <w:r w:rsidRPr="00EA1D15">
              <w:rPr>
                <w:rFonts w:ascii="Times New Roman" w:hAnsi="Times New Roman" w:cs="Times New Roman"/>
                <w:b w:val="0"/>
                <w:color w:val="auto"/>
                <w:sz w:val="24"/>
                <w:szCs w:val="24"/>
              </w:rPr>
              <w:t>AICc</w:t>
            </w:r>
            <w:proofErr w:type="spellEnd"/>
          </w:p>
        </w:tc>
        <w:tc>
          <w:tcPr>
            <w:tcW w:w="1536" w:type="dxa"/>
            <w:shd w:val="clear" w:color="auto" w:fill="auto"/>
          </w:tcPr>
          <w:p w:rsidR="00533A8C" w:rsidRPr="00EA1D15" w:rsidRDefault="00533A8C" w:rsidP="001341F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A1D15">
              <w:rPr>
                <w:rFonts w:ascii="Times New Roman" w:hAnsi="Times New Roman" w:cs="Times New Roman"/>
                <w:color w:val="auto"/>
                <w:sz w:val="24"/>
                <w:szCs w:val="24"/>
              </w:rPr>
              <w:t>52577.6</w:t>
            </w:r>
          </w:p>
          <w:p w:rsidR="00533A8C" w:rsidRPr="00EA1D15" w:rsidRDefault="00533A8C" w:rsidP="001341F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c>
          <w:tcPr>
            <w:tcW w:w="1536" w:type="dxa"/>
            <w:shd w:val="clear" w:color="auto" w:fill="auto"/>
          </w:tcPr>
          <w:p w:rsidR="00533A8C" w:rsidRPr="00EA1D15" w:rsidRDefault="00533A8C" w:rsidP="001341F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A1D15">
              <w:rPr>
                <w:rFonts w:ascii="Times New Roman" w:hAnsi="Times New Roman" w:cs="Times New Roman"/>
                <w:color w:val="auto"/>
                <w:sz w:val="24"/>
                <w:szCs w:val="24"/>
              </w:rPr>
              <w:t>48256</w:t>
            </w:r>
          </w:p>
        </w:tc>
        <w:tc>
          <w:tcPr>
            <w:tcW w:w="1536" w:type="dxa"/>
            <w:shd w:val="clear" w:color="auto" w:fill="auto"/>
          </w:tcPr>
          <w:p w:rsidR="00533A8C" w:rsidRPr="00EA1D15" w:rsidRDefault="00533A8C" w:rsidP="001341F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A1D15">
              <w:rPr>
                <w:rFonts w:ascii="Times New Roman" w:hAnsi="Times New Roman" w:cs="Times New Roman"/>
                <w:color w:val="auto"/>
                <w:sz w:val="24"/>
                <w:szCs w:val="24"/>
              </w:rPr>
              <w:t>46826.8</w:t>
            </w:r>
          </w:p>
        </w:tc>
        <w:tc>
          <w:tcPr>
            <w:tcW w:w="1536" w:type="dxa"/>
            <w:shd w:val="clear" w:color="auto" w:fill="auto"/>
          </w:tcPr>
          <w:p w:rsidR="00533A8C" w:rsidRPr="00EA1D15" w:rsidRDefault="00533A8C" w:rsidP="001341F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A1D15">
              <w:rPr>
                <w:rFonts w:ascii="Times New Roman" w:hAnsi="Times New Roman" w:cs="Times New Roman"/>
                <w:color w:val="auto"/>
                <w:sz w:val="24"/>
                <w:szCs w:val="24"/>
              </w:rPr>
              <w:t>45291.2</w:t>
            </w:r>
          </w:p>
        </w:tc>
        <w:tc>
          <w:tcPr>
            <w:tcW w:w="1536" w:type="dxa"/>
            <w:shd w:val="clear" w:color="auto" w:fill="auto"/>
          </w:tcPr>
          <w:p w:rsidR="00533A8C" w:rsidRPr="00EA1D15" w:rsidRDefault="00533A8C" w:rsidP="001341F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A1D15">
              <w:rPr>
                <w:rFonts w:ascii="Times New Roman" w:hAnsi="Times New Roman" w:cs="Times New Roman"/>
                <w:color w:val="auto"/>
                <w:sz w:val="24"/>
                <w:szCs w:val="24"/>
              </w:rPr>
              <w:t>23175.4</w:t>
            </w:r>
          </w:p>
        </w:tc>
      </w:tr>
    </w:tbl>
    <w:p w:rsidR="00533A8C" w:rsidRPr="00815DE4" w:rsidRDefault="00533A8C" w:rsidP="00533A8C">
      <w:pPr>
        <w:jc w:val="both"/>
        <w:rPr>
          <w:rFonts w:ascii="Times New Roman" w:hAnsi="Times New Roman" w:cs="Times New Roman"/>
          <w:b/>
          <w:sz w:val="24"/>
        </w:rPr>
      </w:pPr>
      <w:r w:rsidRPr="00815DE4">
        <w:rPr>
          <w:rFonts w:ascii="Times New Roman" w:hAnsi="Times New Roman" w:cs="Times New Roman"/>
          <w:sz w:val="24"/>
        </w:rPr>
        <w:t>Notes: The findings are derived from both global and local regression models. OLS = Ordinary Least Square, SLM = Spatial Lag Model, SEM = Spatial Error Model, GWR = Geographic Weighted Regression, MGWR = Multi-scale Geographic Weighted Regression.</w:t>
      </w:r>
    </w:p>
    <w:p w:rsidR="00AF659F" w:rsidRDefault="00AF659F" w:rsidP="00352865">
      <w:pPr>
        <w:tabs>
          <w:tab w:val="left" w:pos="1140"/>
        </w:tabs>
      </w:pPr>
    </w:p>
    <w:p w:rsidR="0049629A" w:rsidRDefault="0049629A" w:rsidP="00352865">
      <w:pPr>
        <w:tabs>
          <w:tab w:val="left" w:pos="1140"/>
        </w:tabs>
      </w:pPr>
    </w:p>
    <w:p w:rsidR="0049629A" w:rsidRDefault="0049629A" w:rsidP="00352865">
      <w:pPr>
        <w:tabs>
          <w:tab w:val="left" w:pos="1140"/>
        </w:tabs>
      </w:pPr>
    </w:p>
    <w:p w:rsidR="0049629A" w:rsidRDefault="0049629A" w:rsidP="00352865">
      <w:pPr>
        <w:tabs>
          <w:tab w:val="left" w:pos="1140"/>
        </w:tabs>
      </w:pPr>
    </w:p>
    <w:p w:rsidR="0049629A" w:rsidRDefault="0049629A" w:rsidP="00352865">
      <w:pPr>
        <w:tabs>
          <w:tab w:val="left" w:pos="1140"/>
        </w:tabs>
      </w:pPr>
    </w:p>
    <w:p w:rsidR="0049629A" w:rsidRDefault="0049629A" w:rsidP="00352865">
      <w:pPr>
        <w:tabs>
          <w:tab w:val="left" w:pos="1140"/>
        </w:tabs>
      </w:pPr>
    </w:p>
    <w:p w:rsidR="0049629A" w:rsidRDefault="0049629A" w:rsidP="00352865">
      <w:pPr>
        <w:tabs>
          <w:tab w:val="left" w:pos="1140"/>
        </w:tabs>
      </w:pPr>
    </w:p>
    <w:p w:rsidR="0049629A" w:rsidRDefault="0049629A" w:rsidP="00352865">
      <w:pPr>
        <w:tabs>
          <w:tab w:val="left" w:pos="1140"/>
        </w:tabs>
      </w:pPr>
    </w:p>
    <w:p w:rsidR="0049629A" w:rsidRDefault="0049629A" w:rsidP="00352865">
      <w:pPr>
        <w:tabs>
          <w:tab w:val="left" w:pos="1140"/>
        </w:tabs>
      </w:pPr>
    </w:p>
    <w:p w:rsidR="0049629A" w:rsidRDefault="0049629A" w:rsidP="00352865">
      <w:pPr>
        <w:tabs>
          <w:tab w:val="left" w:pos="1140"/>
        </w:tabs>
      </w:pPr>
    </w:p>
    <w:p w:rsidR="0049629A" w:rsidRDefault="0049629A" w:rsidP="00352865">
      <w:pPr>
        <w:tabs>
          <w:tab w:val="left" w:pos="1140"/>
        </w:tabs>
      </w:pPr>
    </w:p>
    <w:p w:rsidR="0049629A" w:rsidRDefault="0049629A" w:rsidP="00352865">
      <w:pPr>
        <w:tabs>
          <w:tab w:val="left" w:pos="1140"/>
        </w:tabs>
      </w:pPr>
    </w:p>
    <w:p w:rsidR="0049629A" w:rsidRDefault="0049629A" w:rsidP="00352865">
      <w:pPr>
        <w:tabs>
          <w:tab w:val="left" w:pos="1140"/>
        </w:tabs>
      </w:pPr>
    </w:p>
    <w:p w:rsidR="0049629A" w:rsidRDefault="0049629A" w:rsidP="00352865">
      <w:pPr>
        <w:tabs>
          <w:tab w:val="left" w:pos="1140"/>
        </w:tabs>
      </w:pPr>
    </w:p>
    <w:p w:rsidR="0049629A" w:rsidRDefault="0049629A" w:rsidP="00352865">
      <w:pPr>
        <w:tabs>
          <w:tab w:val="left" w:pos="1140"/>
        </w:tabs>
      </w:pPr>
    </w:p>
    <w:p w:rsidR="0049629A" w:rsidRDefault="0049629A" w:rsidP="00352865">
      <w:pPr>
        <w:tabs>
          <w:tab w:val="left" w:pos="1140"/>
        </w:tabs>
      </w:pPr>
    </w:p>
    <w:p w:rsidR="0049629A" w:rsidRDefault="0049629A" w:rsidP="00352865">
      <w:pPr>
        <w:tabs>
          <w:tab w:val="left" w:pos="1140"/>
        </w:tabs>
      </w:pPr>
    </w:p>
    <w:p w:rsidR="0049629A" w:rsidRDefault="0049629A" w:rsidP="00352865">
      <w:pPr>
        <w:tabs>
          <w:tab w:val="left" w:pos="1140"/>
        </w:tabs>
      </w:pPr>
    </w:p>
    <w:p w:rsidR="009373BA" w:rsidRDefault="009373BA" w:rsidP="00932C06">
      <w:pPr>
        <w:spacing w:before="100" w:beforeAutospacing="1" w:after="100" w:afterAutospacing="1" w:line="360" w:lineRule="auto"/>
        <w:jc w:val="both"/>
        <w:rPr>
          <w:rFonts w:ascii="Times New Roman" w:hAnsi="Times New Roman" w:cs="Times New Roman"/>
          <w:b/>
          <w:color w:val="000000" w:themeColor="text1"/>
          <w:sz w:val="24"/>
          <w:szCs w:val="24"/>
        </w:rPr>
        <w:sectPr w:rsidR="009373BA">
          <w:pgSz w:w="12240" w:h="15840"/>
          <w:pgMar w:top="1440" w:right="1440" w:bottom="1440" w:left="1440" w:header="720" w:footer="720" w:gutter="0"/>
          <w:cols w:space="720"/>
          <w:docGrid w:linePitch="360"/>
        </w:sectPr>
      </w:pPr>
    </w:p>
    <w:p w:rsidR="0049629A" w:rsidRPr="00932C06" w:rsidRDefault="00706F69" w:rsidP="00932C06">
      <w:pPr>
        <w:spacing w:before="100" w:beforeAutospacing="1" w:after="100" w:afterAutospacing="1" w:line="360" w:lineRule="auto"/>
        <w:jc w:val="both"/>
        <w:rPr>
          <w:rFonts w:ascii="Times New Roman" w:eastAsia="Times New Roman" w:hAnsi="Times New Roman" w:cs="Times New Roman"/>
          <w:sz w:val="24"/>
          <w:szCs w:val="24"/>
        </w:rPr>
      </w:pPr>
      <w:proofErr w:type="gramStart"/>
      <w:r>
        <w:rPr>
          <w:rFonts w:ascii="Times New Roman" w:hAnsi="Times New Roman" w:cs="Times New Roman"/>
          <w:b/>
          <w:color w:val="000000" w:themeColor="text1"/>
          <w:sz w:val="24"/>
          <w:szCs w:val="24"/>
        </w:rPr>
        <w:lastRenderedPageBreak/>
        <w:t>Appendix 12</w:t>
      </w:r>
      <w:r w:rsidR="00932C06" w:rsidRPr="00932C06">
        <w:rPr>
          <w:rFonts w:ascii="Times New Roman" w:eastAsia="Times New Roman" w:hAnsi="Times New Roman" w:cs="Times New Roman"/>
          <w:b/>
          <w:bCs/>
          <w:sz w:val="24"/>
          <w:szCs w:val="24"/>
        </w:rPr>
        <w:t>.</w:t>
      </w:r>
      <w:proofErr w:type="gramEnd"/>
      <w:r w:rsidR="00932C06" w:rsidRPr="00932C06">
        <w:rPr>
          <w:rFonts w:ascii="Times New Roman" w:eastAsia="Times New Roman" w:hAnsi="Times New Roman" w:cs="Times New Roman"/>
          <w:b/>
          <w:bCs/>
          <w:sz w:val="24"/>
          <w:szCs w:val="24"/>
        </w:rPr>
        <w:t xml:space="preserve"> </w:t>
      </w:r>
      <w:r w:rsidR="00932C06" w:rsidRPr="00932C06">
        <w:rPr>
          <w:rFonts w:ascii="Times New Roman" w:eastAsia="Times New Roman" w:hAnsi="Times New Roman" w:cs="Times New Roman"/>
          <w:bCs/>
          <w:sz w:val="24"/>
          <w:szCs w:val="24"/>
        </w:rPr>
        <w:t>Summary Statistics and Bandwidth Parameters of MGWR Coefficient Estimates for Postnatal Care Utilization in Sub-Saharan Africa, DHS 2015–2024</w:t>
      </w:r>
    </w:p>
    <w:tbl>
      <w:tblPr>
        <w:tblStyle w:val="TableGrid"/>
        <w:tblW w:w="13698" w:type="dxa"/>
        <w:tblLayout w:type="fixed"/>
        <w:tblLook w:val="04A0" w:firstRow="1" w:lastRow="0" w:firstColumn="1" w:lastColumn="0" w:noHBand="0" w:noVBand="1"/>
      </w:tblPr>
      <w:tblGrid>
        <w:gridCol w:w="1881"/>
        <w:gridCol w:w="1017"/>
        <w:gridCol w:w="1440"/>
        <w:gridCol w:w="1170"/>
        <w:gridCol w:w="1080"/>
        <w:gridCol w:w="1260"/>
        <w:gridCol w:w="1890"/>
        <w:gridCol w:w="1890"/>
        <w:gridCol w:w="900"/>
        <w:gridCol w:w="1170"/>
      </w:tblGrid>
      <w:tr w:rsidR="00FC6836" w:rsidRPr="002F0620" w:rsidTr="009373BA">
        <w:tc>
          <w:tcPr>
            <w:tcW w:w="1881" w:type="dxa"/>
            <w:hideMark/>
          </w:tcPr>
          <w:p w:rsidR="0049629A" w:rsidRPr="002F0620" w:rsidRDefault="0049629A" w:rsidP="00706F69">
            <w:pPr>
              <w:jc w:val="center"/>
              <w:rPr>
                <w:rFonts w:ascii="Times New Roman" w:eastAsia="Times New Roman" w:hAnsi="Times New Roman" w:cs="Times New Roman"/>
                <w:b/>
                <w:bCs/>
              </w:rPr>
            </w:pPr>
            <w:r w:rsidRPr="002F0620">
              <w:rPr>
                <w:rFonts w:ascii="Times New Roman" w:eastAsia="Times New Roman" w:hAnsi="Times New Roman" w:cs="Times New Roman"/>
                <w:b/>
                <w:bCs/>
              </w:rPr>
              <w:t>Explanatory variable</w:t>
            </w:r>
          </w:p>
        </w:tc>
        <w:tc>
          <w:tcPr>
            <w:tcW w:w="1017" w:type="dxa"/>
            <w:hideMark/>
          </w:tcPr>
          <w:p w:rsidR="0049629A" w:rsidRPr="002F0620" w:rsidRDefault="0049629A" w:rsidP="00706F69">
            <w:pPr>
              <w:jc w:val="center"/>
              <w:rPr>
                <w:rFonts w:ascii="Times New Roman" w:eastAsia="Times New Roman" w:hAnsi="Times New Roman" w:cs="Times New Roman"/>
                <w:b/>
                <w:bCs/>
              </w:rPr>
            </w:pPr>
            <w:r w:rsidRPr="002F0620">
              <w:rPr>
                <w:rFonts w:ascii="Times New Roman" w:eastAsia="Times New Roman" w:hAnsi="Times New Roman" w:cs="Times New Roman"/>
                <w:b/>
                <w:bCs/>
              </w:rPr>
              <w:t>Mean</w:t>
            </w:r>
          </w:p>
        </w:tc>
        <w:tc>
          <w:tcPr>
            <w:tcW w:w="1440" w:type="dxa"/>
            <w:hideMark/>
          </w:tcPr>
          <w:p w:rsidR="0049629A" w:rsidRPr="002F0620" w:rsidRDefault="0049629A" w:rsidP="00706F69">
            <w:pPr>
              <w:jc w:val="center"/>
              <w:rPr>
                <w:rFonts w:ascii="Times New Roman" w:eastAsia="Times New Roman" w:hAnsi="Times New Roman" w:cs="Times New Roman"/>
                <w:b/>
                <w:bCs/>
              </w:rPr>
            </w:pPr>
            <w:r w:rsidRPr="002F0620">
              <w:rPr>
                <w:rFonts w:ascii="Times New Roman" w:eastAsia="Times New Roman" w:hAnsi="Times New Roman" w:cs="Times New Roman"/>
                <w:b/>
                <w:bCs/>
              </w:rPr>
              <w:t>Standard deviation</w:t>
            </w:r>
          </w:p>
        </w:tc>
        <w:tc>
          <w:tcPr>
            <w:tcW w:w="1170" w:type="dxa"/>
            <w:hideMark/>
          </w:tcPr>
          <w:p w:rsidR="0049629A" w:rsidRPr="002F0620" w:rsidRDefault="0049629A" w:rsidP="00706F69">
            <w:pPr>
              <w:jc w:val="center"/>
              <w:rPr>
                <w:rFonts w:ascii="Times New Roman" w:eastAsia="Times New Roman" w:hAnsi="Times New Roman" w:cs="Times New Roman"/>
                <w:b/>
                <w:bCs/>
              </w:rPr>
            </w:pPr>
            <w:r w:rsidRPr="002F0620">
              <w:rPr>
                <w:rFonts w:ascii="Times New Roman" w:eastAsia="Times New Roman" w:hAnsi="Times New Roman" w:cs="Times New Roman"/>
                <w:b/>
                <w:bCs/>
              </w:rPr>
              <w:t>Minimum</w:t>
            </w:r>
          </w:p>
        </w:tc>
        <w:tc>
          <w:tcPr>
            <w:tcW w:w="1080" w:type="dxa"/>
            <w:hideMark/>
          </w:tcPr>
          <w:p w:rsidR="0049629A" w:rsidRPr="002F0620" w:rsidRDefault="0049629A" w:rsidP="00706F69">
            <w:pPr>
              <w:jc w:val="center"/>
              <w:rPr>
                <w:rFonts w:ascii="Times New Roman" w:eastAsia="Times New Roman" w:hAnsi="Times New Roman" w:cs="Times New Roman"/>
                <w:b/>
                <w:bCs/>
              </w:rPr>
            </w:pPr>
            <w:r w:rsidRPr="002F0620">
              <w:rPr>
                <w:rFonts w:ascii="Times New Roman" w:eastAsia="Times New Roman" w:hAnsi="Times New Roman" w:cs="Times New Roman"/>
                <w:b/>
                <w:bCs/>
              </w:rPr>
              <w:t>Median</w:t>
            </w:r>
          </w:p>
        </w:tc>
        <w:tc>
          <w:tcPr>
            <w:tcW w:w="1260" w:type="dxa"/>
            <w:hideMark/>
          </w:tcPr>
          <w:p w:rsidR="0049629A" w:rsidRPr="002F0620" w:rsidRDefault="0049629A" w:rsidP="00706F69">
            <w:pPr>
              <w:jc w:val="center"/>
              <w:rPr>
                <w:rFonts w:ascii="Times New Roman" w:eastAsia="Times New Roman" w:hAnsi="Times New Roman" w:cs="Times New Roman"/>
                <w:b/>
                <w:bCs/>
              </w:rPr>
            </w:pPr>
            <w:r w:rsidRPr="002F0620">
              <w:rPr>
                <w:rFonts w:ascii="Times New Roman" w:eastAsia="Times New Roman" w:hAnsi="Times New Roman" w:cs="Times New Roman"/>
                <w:b/>
                <w:bCs/>
              </w:rPr>
              <w:t>Maximum</w:t>
            </w:r>
          </w:p>
        </w:tc>
        <w:tc>
          <w:tcPr>
            <w:tcW w:w="1890" w:type="dxa"/>
            <w:hideMark/>
          </w:tcPr>
          <w:p w:rsidR="0049629A" w:rsidRPr="002F0620" w:rsidRDefault="0049629A" w:rsidP="00706F69">
            <w:pPr>
              <w:jc w:val="center"/>
              <w:rPr>
                <w:rFonts w:ascii="Times New Roman" w:eastAsia="Times New Roman" w:hAnsi="Times New Roman" w:cs="Times New Roman"/>
                <w:b/>
                <w:bCs/>
              </w:rPr>
            </w:pPr>
            <w:r w:rsidRPr="002F0620">
              <w:rPr>
                <w:rFonts w:ascii="Times New Roman" w:eastAsia="Times New Roman" w:hAnsi="Times New Roman" w:cs="Times New Roman"/>
                <w:b/>
                <w:bCs/>
              </w:rPr>
              <w:t>Optimal Number of Neighbors</w:t>
            </w:r>
          </w:p>
        </w:tc>
        <w:tc>
          <w:tcPr>
            <w:tcW w:w="1890" w:type="dxa"/>
            <w:hideMark/>
          </w:tcPr>
          <w:p w:rsidR="0049629A" w:rsidRPr="002F0620" w:rsidRDefault="0049629A" w:rsidP="00706F69">
            <w:pPr>
              <w:jc w:val="center"/>
              <w:rPr>
                <w:rFonts w:ascii="Times New Roman" w:eastAsia="Times New Roman" w:hAnsi="Times New Roman" w:cs="Times New Roman"/>
                <w:b/>
                <w:bCs/>
              </w:rPr>
            </w:pPr>
            <w:r w:rsidRPr="002F0620">
              <w:rPr>
                <w:rFonts w:ascii="Times New Roman" w:eastAsia="Times New Roman" w:hAnsi="Times New Roman" w:cs="Times New Roman"/>
                <w:b/>
                <w:bCs/>
              </w:rPr>
              <w:t>Effective Number of Parameters</w:t>
            </w:r>
          </w:p>
        </w:tc>
        <w:tc>
          <w:tcPr>
            <w:tcW w:w="900" w:type="dxa"/>
            <w:hideMark/>
          </w:tcPr>
          <w:p w:rsidR="0049629A" w:rsidRPr="002F0620" w:rsidRDefault="0049629A" w:rsidP="00706F69">
            <w:pPr>
              <w:jc w:val="center"/>
              <w:rPr>
                <w:rFonts w:ascii="Times New Roman" w:eastAsia="Times New Roman" w:hAnsi="Times New Roman" w:cs="Times New Roman"/>
                <w:b/>
                <w:bCs/>
              </w:rPr>
            </w:pPr>
            <w:r w:rsidRPr="002F0620">
              <w:rPr>
                <w:rFonts w:ascii="Times New Roman" w:eastAsia="Times New Roman" w:hAnsi="Times New Roman" w:cs="Times New Roman"/>
                <w:b/>
                <w:bCs/>
              </w:rPr>
              <w:t>P value</w:t>
            </w:r>
          </w:p>
        </w:tc>
        <w:tc>
          <w:tcPr>
            <w:tcW w:w="1170" w:type="dxa"/>
            <w:hideMark/>
          </w:tcPr>
          <w:p w:rsidR="0049629A" w:rsidRPr="002F0620" w:rsidRDefault="0049629A" w:rsidP="00706F69">
            <w:pPr>
              <w:jc w:val="center"/>
              <w:rPr>
                <w:rFonts w:ascii="Times New Roman" w:eastAsia="Times New Roman" w:hAnsi="Times New Roman" w:cs="Times New Roman"/>
                <w:b/>
                <w:bCs/>
              </w:rPr>
            </w:pPr>
            <w:r w:rsidRPr="002F0620">
              <w:rPr>
                <w:rFonts w:ascii="Times New Roman" w:eastAsia="Times New Roman" w:hAnsi="Times New Roman" w:cs="Times New Roman"/>
                <w:b/>
                <w:bCs/>
              </w:rPr>
              <w:t>t-statistics</w:t>
            </w:r>
          </w:p>
        </w:tc>
      </w:tr>
      <w:tr w:rsidR="00FC6836" w:rsidRPr="002F0620" w:rsidTr="009373BA">
        <w:tc>
          <w:tcPr>
            <w:tcW w:w="1881"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Intercept</w:t>
            </w:r>
          </w:p>
        </w:tc>
        <w:tc>
          <w:tcPr>
            <w:tcW w:w="1017"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-0.0228</w:t>
            </w:r>
          </w:p>
        </w:tc>
        <w:tc>
          <w:tcPr>
            <w:tcW w:w="144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0.3747</w:t>
            </w:r>
          </w:p>
        </w:tc>
        <w:tc>
          <w:tcPr>
            <w:tcW w:w="117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-1.3761</w:t>
            </w:r>
          </w:p>
        </w:tc>
        <w:tc>
          <w:tcPr>
            <w:tcW w:w="108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-0.0784</w:t>
            </w:r>
          </w:p>
        </w:tc>
        <w:tc>
          <w:tcPr>
            <w:tcW w:w="126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2.1920</w:t>
            </w:r>
          </w:p>
        </w:tc>
        <w:tc>
          <w:tcPr>
            <w:tcW w:w="189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30</w:t>
            </w:r>
          </w:p>
        </w:tc>
        <w:tc>
          <w:tcPr>
            <w:tcW w:w="189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1513.62</w:t>
            </w:r>
          </w:p>
        </w:tc>
        <w:tc>
          <w:tcPr>
            <w:tcW w:w="90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P-value &lt;0.001</w:t>
            </w:r>
          </w:p>
        </w:tc>
        <w:tc>
          <w:tcPr>
            <w:tcW w:w="117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4.1528</w:t>
            </w:r>
          </w:p>
        </w:tc>
      </w:tr>
      <w:tr w:rsidR="00FC6836" w:rsidRPr="002F0620" w:rsidTr="009373BA">
        <w:tc>
          <w:tcPr>
            <w:tcW w:w="1881"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No ANC</w:t>
            </w:r>
          </w:p>
        </w:tc>
        <w:tc>
          <w:tcPr>
            <w:tcW w:w="1017"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-0.0600</w:t>
            </w:r>
          </w:p>
        </w:tc>
        <w:tc>
          <w:tcPr>
            <w:tcW w:w="144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0.1418</w:t>
            </w:r>
          </w:p>
        </w:tc>
        <w:tc>
          <w:tcPr>
            <w:tcW w:w="117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-0.6428</w:t>
            </w:r>
          </w:p>
        </w:tc>
        <w:tc>
          <w:tcPr>
            <w:tcW w:w="108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-0.0507</w:t>
            </w:r>
          </w:p>
        </w:tc>
        <w:tc>
          <w:tcPr>
            <w:tcW w:w="126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0.3791</w:t>
            </w:r>
          </w:p>
        </w:tc>
        <w:tc>
          <w:tcPr>
            <w:tcW w:w="189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397</w:t>
            </w:r>
          </w:p>
        </w:tc>
        <w:tc>
          <w:tcPr>
            <w:tcW w:w="189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64.48</w:t>
            </w:r>
          </w:p>
        </w:tc>
        <w:tc>
          <w:tcPr>
            <w:tcW w:w="90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P-value &lt;0.001</w:t>
            </w:r>
          </w:p>
        </w:tc>
        <w:tc>
          <w:tcPr>
            <w:tcW w:w="117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3.3622</w:t>
            </w:r>
          </w:p>
        </w:tc>
      </w:tr>
      <w:tr w:rsidR="00FC6836" w:rsidRPr="002F0620" w:rsidTr="009373BA">
        <w:tc>
          <w:tcPr>
            <w:tcW w:w="1881"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Secondary and above education</w:t>
            </w:r>
          </w:p>
        </w:tc>
        <w:tc>
          <w:tcPr>
            <w:tcW w:w="1017"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0.1457</w:t>
            </w:r>
          </w:p>
        </w:tc>
        <w:tc>
          <w:tcPr>
            <w:tcW w:w="144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0.2914</w:t>
            </w:r>
          </w:p>
        </w:tc>
        <w:tc>
          <w:tcPr>
            <w:tcW w:w="117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-1.5033</w:t>
            </w:r>
          </w:p>
        </w:tc>
        <w:tc>
          <w:tcPr>
            <w:tcW w:w="108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0.1445</w:t>
            </w:r>
          </w:p>
        </w:tc>
        <w:tc>
          <w:tcPr>
            <w:tcW w:w="126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1.6902</w:t>
            </w:r>
          </w:p>
        </w:tc>
        <w:tc>
          <w:tcPr>
            <w:tcW w:w="189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44</w:t>
            </w:r>
          </w:p>
        </w:tc>
        <w:tc>
          <w:tcPr>
            <w:tcW w:w="189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808.62</w:t>
            </w:r>
          </w:p>
        </w:tc>
        <w:tc>
          <w:tcPr>
            <w:tcW w:w="90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P-value &lt;0.001</w:t>
            </w:r>
          </w:p>
        </w:tc>
        <w:tc>
          <w:tcPr>
            <w:tcW w:w="117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4.0069</w:t>
            </w:r>
          </w:p>
        </w:tc>
      </w:tr>
      <w:tr w:rsidR="00FC6836" w:rsidRPr="002F0620" w:rsidTr="009373BA">
        <w:tc>
          <w:tcPr>
            <w:tcW w:w="1881"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Poor wealth index</w:t>
            </w:r>
          </w:p>
        </w:tc>
        <w:tc>
          <w:tcPr>
            <w:tcW w:w="1017"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0.2088</w:t>
            </w:r>
          </w:p>
        </w:tc>
        <w:tc>
          <w:tcPr>
            <w:tcW w:w="144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0.2424</w:t>
            </w:r>
          </w:p>
        </w:tc>
        <w:tc>
          <w:tcPr>
            <w:tcW w:w="117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-1.3488</w:t>
            </w:r>
          </w:p>
        </w:tc>
        <w:tc>
          <w:tcPr>
            <w:tcW w:w="108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0.1986</w:t>
            </w:r>
          </w:p>
        </w:tc>
        <w:tc>
          <w:tcPr>
            <w:tcW w:w="126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1.0795</w:t>
            </w:r>
          </w:p>
        </w:tc>
        <w:tc>
          <w:tcPr>
            <w:tcW w:w="189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72</w:t>
            </w:r>
          </w:p>
        </w:tc>
        <w:tc>
          <w:tcPr>
            <w:tcW w:w="189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457.35</w:t>
            </w:r>
          </w:p>
        </w:tc>
        <w:tc>
          <w:tcPr>
            <w:tcW w:w="90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P-value &lt;0.001</w:t>
            </w:r>
          </w:p>
        </w:tc>
        <w:tc>
          <w:tcPr>
            <w:tcW w:w="117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3.8700</w:t>
            </w:r>
          </w:p>
        </w:tc>
      </w:tr>
      <w:tr w:rsidR="00FC6836" w:rsidRPr="002F0620" w:rsidTr="009373BA">
        <w:tc>
          <w:tcPr>
            <w:tcW w:w="1881"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Media exposure</w:t>
            </w:r>
          </w:p>
        </w:tc>
        <w:tc>
          <w:tcPr>
            <w:tcW w:w="1017"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0.2974</w:t>
            </w:r>
          </w:p>
        </w:tc>
        <w:tc>
          <w:tcPr>
            <w:tcW w:w="144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0.2330</w:t>
            </w:r>
          </w:p>
        </w:tc>
        <w:tc>
          <w:tcPr>
            <w:tcW w:w="117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-0.1732</w:t>
            </w:r>
          </w:p>
        </w:tc>
        <w:tc>
          <w:tcPr>
            <w:tcW w:w="108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0.2628</w:t>
            </w:r>
          </w:p>
        </w:tc>
        <w:tc>
          <w:tcPr>
            <w:tcW w:w="126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1.2324</w:t>
            </w:r>
          </w:p>
        </w:tc>
        <w:tc>
          <w:tcPr>
            <w:tcW w:w="189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127</w:t>
            </w:r>
          </w:p>
        </w:tc>
        <w:tc>
          <w:tcPr>
            <w:tcW w:w="189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183.97</w:t>
            </w:r>
          </w:p>
        </w:tc>
        <w:tc>
          <w:tcPr>
            <w:tcW w:w="90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P-value &lt;0.001</w:t>
            </w:r>
          </w:p>
        </w:tc>
        <w:tc>
          <w:tcPr>
            <w:tcW w:w="117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3.6417</w:t>
            </w:r>
          </w:p>
        </w:tc>
      </w:tr>
      <w:tr w:rsidR="00FC6836" w:rsidRPr="002F0620" w:rsidTr="009373BA">
        <w:tc>
          <w:tcPr>
            <w:tcW w:w="1881"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Health facility delivery</w:t>
            </w:r>
          </w:p>
        </w:tc>
        <w:tc>
          <w:tcPr>
            <w:tcW w:w="1017"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0.1431</w:t>
            </w:r>
          </w:p>
        </w:tc>
        <w:tc>
          <w:tcPr>
            <w:tcW w:w="144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0.1130</w:t>
            </w:r>
          </w:p>
        </w:tc>
        <w:tc>
          <w:tcPr>
            <w:tcW w:w="117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-0.0814</w:t>
            </w:r>
          </w:p>
        </w:tc>
        <w:tc>
          <w:tcPr>
            <w:tcW w:w="108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0.1323</w:t>
            </w:r>
          </w:p>
        </w:tc>
        <w:tc>
          <w:tcPr>
            <w:tcW w:w="126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0.3831</w:t>
            </w:r>
          </w:p>
        </w:tc>
        <w:tc>
          <w:tcPr>
            <w:tcW w:w="189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1358</w:t>
            </w:r>
          </w:p>
        </w:tc>
        <w:tc>
          <w:tcPr>
            <w:tcW w:w="189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8.81</w:t>
            </w:r>
          </w:p>
        </w:tc>
        <w:tc>
          <w:tcPr>
            <w:tcW w:w="90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P-value &lt;0.01</w:t>
            </w:r>
          </w:p>
        </w:tc>
        <w:tc>
          <w:tcPr>
            <w:tcW w:w="1170" w:type="dxa"/>
            <w:hideMark/>
          </w:tcPr>
          <w:p w:rsidR="0049629A" w:rsidRPr="002F0620" w:rsidRDefault="0049629A" w:rsidP="00706F69">
            <w:pPr>
              <w:rPr>
                <w:rFonts w:ascii="Times New Roman" w:eastAsia="Times New Roman" w:hAnsi="Times New Roman" w:cs="Times New Roman"/>
              </w:rPr>
            </w:pPr>
            <w:r w:rsidRPr="002F0620">
              <w:rPr>
                <w:rFonts w:ascii="Times New Roman" w:eastAsia="Times New Roman" w:hAnsi="Times New Roman" w:cs="Times New Roman"/>
              </w:rPr>
              <w:t>2.7664</w:t>
            </w:r>
          </w:p>
        </w:tc>
      </w:tr>
      <w:tr w:rsidR="00FC6836" w:rsidRPr="002F0620" w:rsidTr="009373BA">
        <w:tc>
          <w:tcPr>
            <w:tcW w:w="1881" w:type="dxa"/>
          </w:tcPr>
          <w:p w:rsidR="00FC6836" w:rsidRPr="002F0620" w:rsidRDefault="00FC6836" w:rsidP="00706F69">
            <w:pPr>
              <w:rPr>
                <w:rFonts w:ascii="Times New Roman" w:eastAsia="Times New Roman" w:hAnsi="Times New Roman" w:cs="Times New Roman"/>
              </w:rPr>
            </w:pPr>
          </w:p>
        </w:tc>
        <w:tc>
          <w:tcPr>
            <w:tcW w:w="4707" w:type="dxa"/>
            <w:gridSpan w:val="4"/>
          </w:tcPr>
          <w:p w:rsidR="00FC6836" w:rsidRPr="002F0620" w:rsidRDefault="00FC6836" w:rsidP="00706F69">
            <w:pPr>
              <w:rPr>
                <w:rFonts w:ascii="Times New Roman" w:eastAsia="Times New Roman" w:hAnsi="Times New Roman" w:cs="Times New Roman"/>
              </w:rPr>
            </w:pPr>
            <w:r w:rsidRPr="00956433">
              <w:rPr>
                <w:rFonts w:ascii="Times New Roman" w:hAnsi="Times New Roman" w:cs="Times New Roman"/>
                <w:color w:val="000000" w:themeColor="text1"/>
                <w:sz w:val="24"/>
                <w:szCs w:val="24"/>
              </w:rPr>
              <w:t>Optimal number  of neighbors</w:t>
            </w:r>
          </w:p>
        </w:tc>
        <w:tc>
          <w:tcPr>
            <w:tcW w:w="7110" w:type="dxa"/>
            <w:gridSpan w:val="5"/>
          </w:tcPr>
          <w:p w:rsidR="00FC6836" w:rsidRPr="002F0620" w:rsidRDefault="00FC6836" w:rsidP="00706F69">
            <w:pPr>
              <w:rPr>
                <w:rFonts w:ascii="Times New Roman" w:eastAsia="Times New Roman" w:hAnsi="Times New Roman" w:cs="Times New Roman"/>
              </w:rPr>
            </w:pPr>
            <w:r w:rsidRPr="00956433">
              <w:rPr>
                <w:rFonts w:ascii="Times New Roman" w:hAnsi="Times New Roman" w:cs="Times New Roman"/>
                <w:color w:val="000000" w:themeColor="text1"/>
                <w:sz w:val="24"/>
                <w:szCs w:val="24"/>
              </w:rPr>
              <w:t>Effective number of parameters</w:t>
            </w:r>
          </w:p>
        </w:tc>
      </w:tr>
      <w:tr w:rsidR="00FC6836" w:rsidRPr="00FC6836" w:rsidTr="009373BA">
        <w:tc>
          <w:tcPr>
            <w:tcW w:w="1881" w:type="dxa"/>
          </w:tcPr>
          <w:p w:rsidR="00FC6836" w:rsidRPr="00D078A1" w:rsidRDefault="00FC6836" w:rsidP="00706F69">
            <w:pPr>
              <w:rPr>
                <w:rFonts w:ascii="Times New Roman" w:eastAsia="Times New Roman" w:hAnsi="Times New Roman" w:cs="Times New Roman"/>
                <w:color w:val="000000" w:themeColor="text1"/>
              </w:rPr>
            </w:pPr>
            <w:r w:rsidRPr="00D078A1">
              <w:rPr>
                <w:rFonts w:ascii="Times New Roman" w:hAnsi="Times New Roman" w:cs="Times New Roman"/>
                <w:b/>
                <w:color w:val="000000" w:themeColor="text1"/>
                <w:sz w:val="24"/>
                <w:szCs w:val="24"/>
              </w:rPr>
              <w:t>GWR model Result</w:t>
            </w:r>
          </w:p>
        </w:tc>
        <w:tc>
          <w:tcPr>
            <w:tcW w:w="4707" w:type="dxa"/>
            <w:gridSpan w:val="4"/>
          </w:tcPr>
          <w:p w:rsidR="00FC6836" w:rsidRPr="00D078A1" w:rsidRDefault="00D078A1" w:rsidP="00706F69">
            <w:pPr>
              <w:rPr>
                <w:rFonts w:ascii="Times New Roman" w:eastAsia="Times New Roman" w:hAnsi="Times New Roman" w:cs="Times New Roman"/>
                <w:color w:val="000000" w:themeColor="text1"/>
              </w:rPr>
            </w:pPr>
            <w:r w:rsidRPr="00D078A1">
              <w:rPr>
                <w:rFonts w:ascii="Times New Roman" w:hAnsi="Times New Roman" w:cs="Times New Roman"/>
                <w:color w:val="000000" w:themeColor="text1"/>
                <w:sz w:val="24"/>
                <w:szCs w:val="24"/>
              </w:rPr>
              <w:t>4.8</w:t>
            </w:r>
            <w:r w:rsidR="00FC6836" w:rsidRPr="00D078A1">
              <w:rPr>
                <w:rFonts w:ascii="Times New Roman" w:hAnsi="Times New Roman" w:cs="Times New Roman"/>
                <w:color w:val="000000" w:themeColor="text1"/>
                <w:sz w:val="24"/>
                <w:szCs w:val="24"/>
              </w:rPr>
              <w:t xml:space="preserve"> for each independent variables</w:t>
            </w:r>
          </w:p>
        </w:tc>
        <w:tc>
          <w:tcPr>
            <w:tcW w:w="7110" w:type="dxa"/>
            <w:gridSpan w:val="5"/>
          </w:tcPr>
          <w:p w:rsidR="00FC6836" w:rsidRPr="00D078A1" w:rsidRDefault="00D078A1" w:rsidP="00706F69">
            <w:pPr>
              <w:rPr>
                <w:rFonts w:ascii="Times New Roman" w:eastAsia="Times New Roman" w:hAnsi="Times New Roman" w:cs="Times New Roman"/>
                <w:color w:val="000000" w:themeColor="text1"/>
              </w:rPr>
            </w:pPr>
            <w:r w:rsidRPr="00D078A1">
              <w:rPr>
                <w:rFonts w:ascii="Times New Roman" w:hAnsi="Times New Roman" w:cs="Times New Roman"/>
                <w:color w:val="000000" w:themeColor="text1"/>
                <w:sz w:val="24"/>
                <w:szCs w:val="24"/>
              </w:rPr>
              <w:t>217.9</w:t>
            </w:r>
            <w:r w:rsidR="00FC6836" w:rsidRPr="00D078A1">
              <w:rPr>
                <w:rFonts w:ascii="Times New Roman" w:hAnsi="Times New Roman" w:cs="Times New Roman"/>
                <w:color w:val="000000" w:themeColor="text1"/>
                <w:sz w:val="24"/>
                <w:szCs w:val="24"/>
              </w:rPr>
              <w:t xml:space="preserve"> for each independent variables</w:t>
            </w:r>
          </w:p>
        </w:tc>
      </w:tr>
    </w:tbl>
    <w:p w:rsidR="009373BA" w:rsidRDefault="009373BA" w:rsidP="00352865">
      <w:pPr>
        <w:tabs>
          <w:tab w:val="left" w:pos="1140"/>
        </w:tabs>
        <w:sectPr w:rsidR="009373BA" w:rsidSect="009373BA">
          <w:pgSz w:w="15840" w:h="12240" w:orient="landscape"/>
          <w:pgMar w:top="1440" w:right="1440" w:bottom="1440" w:left="1440" w:header="720" w:footer="720" w:gutter="0"/>
          <w:cols w:space="720"/>
          <w:docGrid w:linePitch="360"/>
        </w:sectPr>
      </w:pPr>
    </w:p>
    <w:p w:rsidR="00DB1CE4" w:rsidRDefault="00DB1CE4" w:rsidP="00F525F7">
      <w:pPr>
        <w:tabs>
          <w:tab w:val="left" w:pos="1140"/>
        </w:tabs>
      </w:pPr>
    </w:p>
    <w:sectPr w:rsidR="00DB1C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9" type="#_x0000_t75" style="width:11.25pt;height:11.25pt" o:bullet="t">
        <v:imagedata r:id="rId1" o:title="mso927A"/>
      </v:shape>
    </w:pict>
  </w:numPicBullet>
  <w:abstractNum w:abstractNumId="0">
    <w:nsid w:val="029D7EEE"/>
    <w:multiLevelType w:val="multilevel"/>
    <w:tmpl w:val="02E2E082"/>
    <w:lvl w:ilvl="0">
      <w:start w:val="1"/>
      <w:numFmt w:val="bullet"/>
      <w:lvlText w:val=""/>
      <w:lvlPicBulletId w:val="0"/>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067B55EA"/>
    <w:multiLevelType w:val="multilevel"/>
    <w:tmpl w:val="F3467C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077077C5"/>
    <w:multiLevelType w:val="multilevel"/>
    <w:tmpl w:val="3D601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80F5129"/>
    <w:multiLevelType w:val="multilevel"/>
    <w:tmpl w:val="A2680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D81D22"/>
    <w:multiLevelType w:val="multilevel"/>
    <w:tmpl w:val="B98EF7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F991F0C"/>
    <w:multiLevelType w:val="multilevel"/>
    <w:tmpl w:val="F3467C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29416150"/>
    <w:multiLevelType w:val="multilevel"/>
    <w:tmpl w:val="F3467C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2E5A61D5"/>
    <w:multiLevelType w:val="hybridMultilevel"/>
    <w:tmpl w:val="D70EEFB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1385E3F"/>
    <w:multiLevelType w:val="hybridMultilevel"/>
    <w:tmpl w:val="B25AD39C"/>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
    <w:nsid w:val="341951F1"/>
    <w:multiLevelType w:val="multilevel"/>
    <w:tmpl w:val="F3467C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nsid w:val="391A46C7"/>
    <w:multiLevelType w:val="multilevel"/>
    <w:tmpl w:val="28AA8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DBD3596"/>
    <w:multiLevelType w:val="multilevel"/>
    <w:tmpl w:val="F3467C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44071226"/>
    <w:multiLevelType w:val="multilevel"/>
    <w:tmpl w:val="BD969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84F4DBD"/>
    <w:multiLevelType w:val="multilevel"/>
    <w:tmpl w:val="F3467C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nsid w:val="48FE0191"/>
    <w:multiLevelType w:val="multilevel"/>
    <w:tmpl w:val="9294BB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4CAB75A1"/>
    <w:multiLevelType w:val="multilevel"/>
    <w:tmpl w:val="01B27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8270AFD"/>
    <w:multiLevelType w:val="multilevel"/>
    <w:tmpl w:val="F3467C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nsid w:val="61AC45AA"/>
    <w:multiLevelType w:val="hybridMultilevel"/>
    <w:tmpl w:val="BD609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AF554D8"/>
    <w:multiLevelType w:val="multilevel"/>
    <w:tmpl w:val="F3467C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0"/>
  </w:num>
  <w:num w:numId="3">
    <w:abstractNumId w:val="2"/>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8"/>
  </w:num>
  <w:num w:numId="7">
    <w:abstractNumId w:val="9"/>
  </w:num>
  <w:num w:numId="8">
    <w:abstractNumId w:val="11"/>
  </w:num>
  <w:num w:numId="9">
    <w:abstractNumId w:val="8"/>
  </w:num>
  <w:num w:numId="10">
    <w:abstractNumId w:val="16"/>
  </w:num>
  <w:num w:numId="11">
    <w:abstractNumId w:val="13"/>
  </w:num>
  <w:num w:numId="12">
    <w:abstractNumId w:val="1"/>
  </w:num>
  <w:num w:numId="13">
    <w:abstractNumId w:val="6"/>
  </w:num>
  <w:num w:numId="14">
    <w:abstractNumId w:val="5"/>
  </w:num>
  <w:num w:numId="15">
    <w:abstractNumId w:val="17"/>
  </w:num>
  <w:num w:numId="16">
    <w:abstractNumId w:val="3"/>
  </w:num>
  <w:num w:numId="17">
    <w:abstractNumId w:val="12"/>
  </w:num>
  <w:num w:numId="18">
    <w:abstractNumId w:val="4"/>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0496"/>
    <w:rsid w:val="00013368"/>
    <w:rsid w:val="000238F9"/>
    <w:rsid w:val="00044730"/>
    <w:rsid w:val="00051AC4"/>
    <w:rsid w:val="00087098"/>
    <w:rsid w:val="00095AED"/>
    <w:rsid w:val="000E2C04"/>
    <w:rsid w:val="000E334E"/>
    <w:rsid w:val="000E4C82"/>
    <w:rsid w:val="000F60B0"/>
    <w:rsid w:val="001046F2"/>
    <w:rsid w:val="00106A94"/>
    <w:rsid w:val="00127311"/>
    <w:rsid w:val="001341FA"/>
    <w:rsid w:val="00165F04"/>
    <w:rsid w:val="00181BA7"/>
    <w:rsid w:val="001A516E"/>
    <w:rsid w:val="001A6AE0"/>
    <w:rsid w:val="001C0619"/>
    <w:rsid w:val="001D05A6"/>
    <w:rsid w:val="001F42EB"/>
    <w:rsid w:val="002151E1"/>
    <w:rsid w:val="00221074"/>
    <w:rsid w:val="002565A7"/>
    <w:rsid w:val="00262412"/>
    <w:rsid w:val="002627F2"/>
    <w:rsid w:val="002B71E7"/>
    <w:rsid w:val="002C3315"/>
    <w:rsid w:val="002F0D69"/>
    <w:rsid w:val="00321E7B"/>
    <w:rsid w:val="0032264B"/>
    <w:rsid w:val="00337CD4"/>
    <w:rsid w:val="00352865"/>
    <w:rsid w:val="003739BC"/>
    <w:rsid w:val="00380BC3"/>
    <w:rsid w:val="003E0496"/>
    <w:rsid w:val="004114EA"/>
    <w:rsid w:val="00421FCD"/>
    <w:rsid w:val="00431905"/>
    <w:rsid w:val="004436C3"/>
    <w:rsid w:val="0049629A"/>
    <w:rsid w:val="004B0C4C"/>
    <w:rsid w:val="004B1D59"/>
    <w:rsid w:val="004C7C61"/>
    <w:rsid w:val="00510994"/>
    <w:rsid w:val="00512AC7"/>
    <w:rsid w:val="00533A8C"/>
    <w:rsid w:val="00533A9C"/>
    <w:rsid w:val="00547518"/>
    <w:rsid w:val="00583FFF"/>
    <w:rsid w:val="005E70A8"/>
    <w:rsid w:val="00672680"/>
    <w:rsid w:val="006C4049"/>
    <w:rsid w:val="006E5F85"/>
    <w:rsid w:val="006F5806"/>
    <w:rsid w:val="00706F69"/>
    <w:rsid w:val="00710F59"/>
    <w:rsid w:val="00723F4A"/>
    <w:rsid w:val="00754105"/>
    <w:rsid w:val="00774BC8"/>
    <w:rsid w:val="007F387D"/>
    <w:rsid w:val="0082131C"/>
    <w:rsid w:val="00837E6B"/>
    <w:rsid w:val="008A28C9"/>
    <w:rsid w:val="00921139"/>
    <w:rsid w:val="00932C06"/>
    <w:rsid w:val="009373BA"/>
    <w:rsid w:val="009678C7"/>
    <w:rsid w:val="009B1EA1"/>
    <w:rsid w:val="009C4F67"/>
    <w:rsid w:val="00A36431"/>
    <w:rsid w:val="00A60F2C"/>
    <w:rsid w:val="00AD20F0"/>
    <w:rsid w:val="00AD569D"/>
    <w:rsid w:val="00AE7D53"/>
    <w:rsid w:val="00AF659F"/>
    <w:rsid w:val="00B20196"/>
    <w:rsid w:val="00B30C79"/>
    <w:rsid w:val="00B67D57"/>
    <w:rsid w:val="00B924BF"/>
    <w:rsid w:val="00BB282B"/>
    <w:rsid w:val="00C10AA7"/>
    <w:rsid w:val="00C61C5D"/>
    <w:rsid w:val="00C647AB"/>
    <w:rsid w:val="00C6620E"/>
    <w:rsid w:val="00C867F8"/>
    <w:rsid w:val="00C877B3"/>
    <w:rsid w:val="00CA6998"/>
    <w:rsid w:val="00CD1527"/>
    <w:rsid w:val="00CF6E7C"/>
    <w:rsid w:val="00D078A1"/>
    <w:rsid w:val="00D256D0"/>
    <w:rsid w:val="00D25A15"/>
    <w:rsid w:val="00D42481"/>
    <w:rsid w:val="00D570F4"/>
    <w:rsid w:val="00DB1CE4"/>
    <w:rsid w:val="00DB1E71"/>
    <w:rsid w:val="00DC6142"/>
    <w:rsid w:val="00E427F5"/>
    <w:rsid w:val="00E4308A"/>
    <w:rsid w:val="00E750BB"/>
    <w:rsid w:val="00E90FDD"/>
    <w:rsid w:val="00EA6600"/>
    <w:rsid w:val="00F023AB"/>
    <w:rsid w:val="00F3212F"/>
    <w:rsid w:val="00F469E2"/>
    <w:rsid w:val="00F525F7"/>
    <w:rsid w:val="00F62301"/>
    <w:rsid w:val="00F70699"/>
    <w:rsid w:val="00F71CA6"/>
    <w:rsid w:val="00F96F7C"/>
    <w:rsid w:val="00FC4811"/>
    <w:rsid w:val="00FC6836"/>
    <w:rsid w:val="00FE0E75"/>
    <w:rsid w:val="00FE28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5B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CE4"/>
  </w:style>
  <w:style w:type="paragraph" w:styleId="Heading1">
    <w:name w:val="heading 1"/>
    <w:basedOn w:val="Normal"/>
    <w:next w:val="Normal"/>
    <w:link w:val="Heading1Char"/>
    <w:uiPriority w:val="9"/>
    <w:qFormat/>
    <w:rsid w:val="00DB1CE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9678C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43190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1CE4"/>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39"/>
    <w:rsid w:val="00DB1C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DB1CE4"/>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051A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1AC4"/>
    <w:rPr>
      <w:rFonts w:ascii="Tahoma" w:hAnsi="Tahoma" w:cs="Tahoma"/>
      <w:sz w:val="16"/>
      <w:szCs w:val="16"/>
    </w:rPr>
  </w:style>
  <w:style w:type="paragraph" w:styleId="Caption">
    <w:name w:val="caption"/>
    <w:basedOn w:val="Normal"/>
    <w:next w:val="Normal"/>
    <w:uiPriority w:val="35"/>
    <w:unhideWhenUsed/>
    <w:qFormat/>
    <w:rsid w:val="00181BA7"/>
    <w:pPr>
      <w:spacing w:line="240" w:lineRule="auto"/>
    </w:pPr>
    <w:rPr>
      <w:b/>
      <w:bCs/>
      <w:color w:val="4F81BD" w:themeColor="accent1"/>
      <w:sz w:val="18"/>
      <w:szCs w:val="18"/>
    </w:rPr>
  </w:style>
  <w:style w:type="character" w:customStyle="1" w:styleId="Heading3Char">
    <w:name w:val="Heading 3 Char"/>
    <w:basedOn w:val="DefaultParagraphFont"/>
    <w:link w:val="Heading3"/>
    <w:uiPriority w:val="9"/>
    <w:semiHidden/>
    <w:rsid w:val="009678C7"/>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431905"/>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semiHidden/>
    <w:unhideWhenUsed/>
    <w:rsid w:val="00431905"/>
    <w:rPr>
      <w:color w:val="0000FF"/>
      <w:u w:val="single"/>
    </w:rPr>
  </w:style>
  <w:style w:type="character" w:styleId="HTMLCode">
    <w:name w:val="HTML Code"/>
    <w:basedOn w:val="DefaultParagraphFont"/>
    <w:uiPriority w:val="99"/>
    <w:semiHidden/>
    <w:unhideWhenUsed/>
    <w:rsid w:val="00431905"/>
    <w:rPr>
      <w:rFonts w:ascii="Courier New" w:eastAsia="Times New Roman" w:hAnsi="Courier New" w:cs="Courier New" w:hint="default"/>
      <w:sz w:val="20"/>
      <w:szCs w:val="20"/>
    </w:rPr>
  </w:style>
  <w:style w:type="character" w:customStyle="1" w:styleId="NormalWebChar">
    <w:name w:val="Normal (Web) Char"/>
    <w:basedOn w:val="DefaultParagraphFont"/>
    <w:link w:val="NormalWeb"/>
    <w:uiPriority w:val="99"/>
    <w:locked/>
    <w:rsid w:val="00431905"/>
    <w:rPr>
      <w:rFonts w:ascii="Times New Roman" w:eastAsia="Times New Roman" w:hAnsi="Times New Roman" w:cs="Times New Roman"/>
      <w:sz w:val="24"/>
      <w:szCs w:val="24"/>
    </w:rPr>
  </w:style>
  <w:style w:type="paragraph" w:styleId="NormalWeb">
    <w:name w:val="Normal (Web)"/>
    <w:basedOn w:val="Normal"/>
    <w:link w:val="NormalWebChar"/>
    <w:uiPriority w:val="99"/>
    <w:unhideWhenUsed/>
    <w:rsid w:val="0043190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aliases w:val="References Char,List Paragraph1 Char"/>
    <w:basedOn w:val="DefaultParagraphFont"/>
    <w:link w:val="ListParagraph"/>
    <w:uiPriority w:val="34"/>
    <w:qFormat/>
    <w:locked/>
    <w:rsid w:val="00431905"/>
  </w:style>
  <w:style w:type="paragraph" w:styleId="ListParagraph">
    <w:name w:val="List Paragraph"/>
    <w:aliases w:val="References,List Paragraph1"/>
    <w:basedOn w:val="Normal"/>
    <w:link w:val="ListParagraphChar"/>
    <w:uiPriority w:val="34"/>
    <w:qFormat/>
    <w:rsid w:val="00431905"/>
    <w:pPr>
      <w:ind w:left="720"/>
      <w:contextualSpacing/>
    </w:pPr>
  </w:style>
  <w:style w:type="character" w:styleId="Strong">
    <w:name w:val="Strong"/>
    <w:basedOn w:val="DefaultParagraphFont"/>
    <w:uiPriority w:val="22"/>
    <w:qFormat/>
    <w:rsid w:val="00431905"/>
    <w:rPr>
      <w:b/>
      <w:bCs/>
    </w:rPr>
  </w:style>
  <w:style w:type="paragraph" w:customStyle="1" w:styleId="isselectedend">
    <w:name w:val="isselectedend"/>
    <w:basedOn w:val="Normal"/>
    <w:rsid w:val="00337CD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23F4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CE4"/>
  </w:style>
  <w:style w:type="paragraph" w:styleId="Heading1">
    <w:name w:val="heading 1"/>
    <w:basedOn w:val="Normal"/>
    <w:next w:val="Normal"/>
    <w:link w:val="Heading1Char"/>
    <w:uiPriority w:val="9"/>
    <w:qFormat/>
    <w:rsid w:val="00DB1CE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9678C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43190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1CE4"/>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39"/>
    <w:rsid w:val="00DB1C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DB1CE4"/>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051A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1AC4"/>
    <w:rPr>
      <w:rFonts w:ascii="Tahoma" w:hAnsi="Tahoma" w:cs="Tahoma"/>
      <w:sz w:val="16"/>
      <w:szCs w:val="16"/>
    </w:rPr>
  </w:style>
  <w:style w:type="paragraph" w:styleId="Caption">
    <w:name w:val="caption"/>
    <w:basedOn w:val="Normal"/>
    <w:next w:val="Normal"/>
    <w:uiPriority w:val="35"/>
    <w:unhideWhenUsed/>
    <w:qFormat/>
    <w:rsid w:val="00181BA7"/>
    <w:pPr>
      <w:spacing w:line="240" w:lineRule="auto"/>
    </w:pPr>
    <w:rPr>
      <w:b/>
      <w:bCs/>
      <w:color w:val="4F81BD" w:themeColor="accent1"/>
      <w:sz w:val="18"/>
      <w:szCs w:val="18"/>
    </w:rPr>
  </w:style>
  <w:style w:type="character" w:customStyle="1" w:styleId="Heading3Char">
    <w:name w:val="Heading 3 Char"/>
    <w:basedOn w:val="DefaultParagraphFont"/>
    <w:link w:val="Heading3"/>
    <w:uiPriority w:val="9"/>
    <w:semiHidden/>
    <w:rsid w:val="009678C7"/>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431905"/>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semiHidden/>
    <w:unhideWhenUsed/>
    <w:rsid w:val="00431905"/>
    <w:rPr>
      <w:color w:val="0000FF"/>
      <w:u w:val="single"/>
    </w:rPr>
  </w:style>
  <w:style w:type="character" w:styleId="HTMLCode">
    <w:name w:val="HTML Code"/>
    <w:basedOn w:val="DefaultParagraphFont"/>
    <w:uiPriority w:val="99"/>
    <w:semiHidden/>
    <w:unhideWhenUsed/>
    <w:rsid w:val="00431905"/>
    <w:rPr>
      <w:rFonts w:ascii="Courier New" w:eastAsia="Times New Roman" w:hAnsi="Courier New" w:cs="Courier New" w:hint="default"/>
      <w:sz w:val="20"/>
      <w:szCs w:val="20"/>
    </w:rPr>
  </w:style>
  <w:style w:type="character" w:customStyle="1" w:styleId="NormalWebChar">
    <w:name w:val="Normal (Web) Char"/>
    <w:basedOn w:val="DefaultParagraphFont"/>
    <w:link w:val="NormalWeb"/>
    <w:uiPriority w:val="99"/>
    <w:locked/>
    <w:rsid w:val="00431905"/>
    <w:rPr>
      <w:rFonts w:ascii="Times New Roman" w:eastAsia="Times New Roman" w:hAnsi="Times New Roman" w:cs="Times New Roman"/>
      <w:sz w:val="24"/>
      <w:szCs w:val="24"/>
    </w:rPr>
  </w:style>
  <w:style w:type="paragraph" w:styleId="NormalWeb">
    <w:name w:val="Normal (Web)"/>
    <w:basedOn w:val="Normal"/>
    <w:link w:val="NormalWebChar"/>
    <w:uiPriority w:val="99"/>
    <w:unhideWhenUsed/>
    <w:rsid w:val="0043190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aliases w:val="References Char,List Paragraph1 Char"/>
    <w:basedOn w:val="DefaultParagraphFont"/>
    <w:link w:val="ListParagraph"/>
    <w:uiPriority w:val="34"/>
    <w:qFormat/>
    <w:locked/>
    <w:rsid w:val="00431905"/>
  </w:style>
  <w:style w:type="paragraph" w:styleId="ListParagraph">
    <w:name w:val="List Paragraph"/>
    <w:aliases w:val="References,List Paragraph1"/>
    <w:basedOn w:val="Normal"/>
    <w:link w:val="ListParagraphChar"/>
    <w:uiPriority w:val="34"/>
    <w:qFormat/>
    <w:rsid w:val="00431905"/>
    <w:pPr>
      <w:ind w:left="720"/>
      <w:contextualSpacing/>
    </w:pPr>
  </w:style>
  <w:style w:type="character" w:styleId="Strong">
    <w:name w:val="Strong"/>
    <w:basedOn w:val="DefaultParagraphFont"/>
    <w:uiPriority w:val="22"/>
    <w:qFormat/>
    <w:rsid w:val="00431905"/>
    <w:rPr>
      <w:b/>
      <w:bCs/>
    </w:rPr>
  </w:style>
  <w:style w:type="paragraph" w:customStyle="1" w:styleId="isselectedend">
    <w:name w:val="isselectedend"/>
    <w:basedOn w:val="Normal"/>
    <w:rsid w:val="00337CD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23F4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86676">
      <w:bodyDiv w:val="1"/>
      <w:marLeft w:val="0"/>
      <w:marRight w:val="0"/>
      <w:marTop w:val="0"/>
      <w:marBottom w:val="0"/>
      <w:divBdr>
        <w:top w:val="none" w:sz="0" w:space="0" w:color="auto"/>
        <w:left w:val="none" w:sz="0" w:space="0" w:color="auto"/>
        <w:bottom w:val="none" w:sz="0" w:space="0" w:color="auto"/>
        <w:right w:val="none" w:sz="0" w:space="0" w:color="auto"/>
      </w:divBdr>
    </w:div>
    <w:div w:id="376399352">
      <w:bodyDiv w:val="1"/>
      <w:marLeft w:val="0"/>
      <w:marRight w:val="0"/>
      <w:marTop w:val="0"/>
      <w:marBottom w:val="0"/>
      <w:divBdr>
        <w:top w:val="none" w:sz="0" w:space="0" w:color="auto"/>
        <w:left w:val="none" w:sz="0" w:space="0" w:color="auto"/>
        <w:bottom w:val="none" w:sz="0" w:space="0" w:color="auto"/>
        <w:right w:val="none" w:sz="0" w:space="0" w:color="auto"/>
      </w:divBdr>
      <w:divsChild>
        <w:div w:id="890458825">
          <w:marLeft w:val="0"/>
          <w:marRight w:val="0"/>
          <w:marTop w:val="0"/>
          <w:marBottom w:val="0"/>
          <w:divBdr>
            <w:top w:val="none" w:sz="0" w:space="0" w:color="auto"/>
            <w:left w:val="none" w:sz="0" w:space="0" w:color="auto"/>
            <w:bottom w:val="none" w:sz="0" w:space="0" w:color="auto"/>
            <w:right w:val="none" w:sz="0" w:space="0" w:color="auto"/>
          </w:divBdr>
          <w:divsChild>
            <w:div w:id="1490823416">
              <w:marLeft w:val="0"/>
              <w:marRight w:val="0"/>
              <w:marTop w:val="0"/>
              <w:marBottom w:val="0"/>
              <w:divBdr>
                <w:top w:val="none" w:sz="0" w:space="0" w:color="auto"/>
                <w:left w:val="none" w:sz="0" w:space="0" w:color="auto"/>
                <w:bottom w:val="none" w:sz="0" w:space="0" w:color="auto"/>
                <w:right w:val="none" w:sz="0" w:space="0" w:color="auto"/>
              </w:divBdr>
              <w:divsChild>
                <w:div w:id="1543858609">
                  <w:marLeft w:val="0"/>
                  <w:marRight w:val="0"/>
                  <w:marTop w:val="0"/>
                  <w:marBottom w:val="0"/>
                  <w:divBdr>
                    <w:top w:val="none" w:sz="0" w:space="0" w:color="auto"/>
                    <w:left w:val="none" w:sz="0" w:space="0" w:color="auto"/>
                    <w:bottom w:val="none" w:sz="0" w:space="0" w:color="auto"/>
                    <w:right w:val="none" w:sz="0" w:space="0" w:color="auto"/>
                  </w:divBdr>
                  <w:divsChild>
                    <w:div w:id="130720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3336555">
      <w:bodyDiv w:val="1"/>
      <w:marLeft w:val="0"/>
      <w:marRight w:val="0"/>
      <w:marTop w:val="0"/>
      <w:marBottom w:val="0"/>
      <w:divBdr>
        <w:top w:val="none" w:sz="0" w:space="0" w:color="auto"/>
        <w:left w:val="none" w:sz="0" w:space="0" w:color="auto"/>
        <w:bottom w:val="none" w:sz="0" w:space="0" w:color="auto"/>
        <w:right w:val="none" w:sz="0" w:space="0" w:color="auto"/>
      </w:divBdr>
    </w:div>
    <w:div w:id="423109002">
      <w:bodyDiv w:val="1"/>
      <w:marLeft w:val="0"/>
      <w:marRight w:val="0"/>
      <w:marTop w:val="0"/>
      <w:marBottom w:val="0"/>
      <w:divBdr>
        <w:top w:val="none" w:sz="0" w:space="0" w:color="auto"/>
        <w:left w:val="none" w:sz="0" w:space="0" w:color="auto"/>
        <w:bottom w:val="none" w:sz="0" w:space="0" w:color="auto"/>
        <w:right w:val="none" w:sz="0" w:space="0" w:color="auto"/>
      </w:divBdr>
    </w:div>
    <w:div w:id="596711362">
      <w:bodyDiv w:val="1"/>
      <w:marLeft w:val="0"/>
      <w:marRight w:val="0"/>
      <w:marTop w:val="0"/>
      <w:marBottom w:val="0"/>
      <w:divBdr>
        <w:top w:val="none" w:sz="0" w:space="0" w:color="auto"/>
        <w:left w:val="none" w:sz="0" w:space="0" w:color="auto"/>
        <w:bottom w:val="none" w:sz="0" w:space="0" w:color="auto"/>
        <w:right w:val="none" w:sz="0" w:space="0" w:color="auto"/>
      </w:divBdr>
    </w:div>
    <w:div w:id="600334392">
      <w:bodyDiv w:val="1"/>
      <w:marLeft w:val="0"/>
      <w:marRight w:val="0"/>
      <w:marTop w:val="0"/>
      <w:marBottom w:val="0"/>
      <w:divBdr>
        <w:top w:val="none" w:sz="0" w:space="0" w:color="auto"/>
        <w:left w:val="none" w:sz="0" w:space="0" w:color="auto"/>
        <w:bottom w:val="none" w:sz="0" w:space="0" w:color="auto"/>
        <w:right w:val="none" w:sz="0" w:space="0" w:color="auto"/>
      </w:divBdr>
    </w:div>
    <w:div w:id="962658637">
      <w:bodyDiv w:val="1"/>
      <w:marLeft w:val="0"/>
      <w:marRight w:val="0"/>
      <w:marTop w:val="0"/>
      <w:marBottom w:val="0"/>
      <w:divBdr>
        <w:top w:val="none" w:sz="0" w:space="0" w:color="auto"/>
        <w:left w:val="none" w:sz="0" w:space="0" w:color="auto"/>
        <w:bottom w:val="none" w:sz="0" w:space="0" w:color="auto"/>
        <w:right w:val="none" w:sz="0" w:space="0" w:color="auto"/>
      </w:divBdr>
    </w:div>
    <w:div w:id="1002050983">
      <w:bodyDiv w:val="1"/>
      <w:marLeft w:val="0"/>
      <w:marRight w:val="0"/>
      <w:marTop w:val="0"/>
      <w:marBottom w:val="0"/>
      <w:divBdr>
        <w:top w:val="none" w:sz="0" w:space="0" w:color="auto"/>
        <w:left w:val="none" w:sz="0" w:space="0" w:color="auto"/>
        <w:bottom w:val="none" w:sz="0" w:space="0" w:color="auto"/>
        <w:right w:val="none" w:sz="0" w:space="0" w:color="auto"/>
      </w:divBdr>
      <w:divsChild>
        <w:div w:id="18742696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5055096">
      <w:bodyDiv w:val="1"/>
      <w:marLeft w:val="0"/>
      <w:marRight w:val="0"/>
      <w:marTop w:val="0"/>
      <w:marBottom w:val="0"/>
      <w:divBdr>
        <w:top w:val="none" w:sz="0" w:space="0" w:color="auto"/>
        <w:left w:val="none" w:sz="0" w:space="0" w:color="auto"/>
        <w:bottom w:val="none" w:sz="0" w:space="0" w:color="auto"/>
        <w:right w:val="none" w:sz="0" w:space="0" w:color="auto"/>
      </w:divBdr>
    </w:div>
    <w:div w:id="1199666349">
      <w:bodyDiv w:val="1"/>
      <w:marLeft w:val="0"/>
      <w:marRight w:val="0"/>
      <w:marTop w:val="0"/>
      <w:marBottom w:val="0"/>
      <w:divBdr>
        <w:top w:val="none" w:sz="0" w:space="0" w:color="auto"/>
        <w:left w:val="none" w:sz="0" w:space="0" w:color="auto"/>
        <w:bottom w:val="none" w:sz="0" w:space="0" w:color="auto"/>
        <w:right w:val="none" w:sz="0" w:space="0" w:color="auto"/>
      </w:divBdr>
    </w:div>
    <w:div w:id="1235234985">
      <w:bodyDiv w:val="1"/>
      <w:marLeft w:val="0"/>
      <w:marRight w:val="0"/>
      <w:marTop w:val="0"/>
      <w:marBottom w:val="0"/>
      <w:divBdr>
        <w:top w:val="none" w:sz="0" w:space="0" w:color="auto"/>
        <w:left w:val="none" w:sz="0" w:space="0" w:color="auto"/>
        <w:bottom w:val="none" w:sz="0" w:space="0" w:color="auto"/>
        <w:right w:val="none" w:sz="0" w:space="0" w:color="auto"/>
      </w:divBdr>
    </w:div>
    <w:div w:id="1365666504">
      <w:bodyDiv w:val="1"/>
      <w:marLeft w:val="0"/>
      <w:marRight w:val="0"/>
      <w:marTop w:val="0"/>
      <w:marBottom w:val="0"/>
      <w:divBdr>
        <w:top w:val="none" w:sz="0" w:space="0" w:color="auto"/>
        <w:left w:val="none" w:sz="0" w:space="0" w:color="auto"/>
        <w:bottom w:val="none" w:sz="0" w:space="0" w:color="auto"/>
        <w:right w:val="none" w:sz="0" w:space="0" w:color="auto"/>
      </w:divBdr>
    </w:div>
    <w:div w:id="1412309828">
      <w:bodyDiv w:val="1"/>
      <w:marLeft w:val="0"/>
      <w:marRight w:val="0"/>
      <w:marTop w:val="0"/>
      <w:marBottom w:val="0"/>
      <w:divBdr>
        <w:top w:val="none" w:sz="0" w:space="0" w:color="auto"/>
        <w:left w:val="none" w:sz="0" w:space="0" w:color="auto"/>
        <w:bottom w:val="none" w:sz="0" w:space="0" w:color="auto"/>
        <w:right w:val="none" w:sz="0" w:space="0" w:color="auto"/>
      </w:divBdr>
      <w:divsChild>
        <w:div w:id="20089003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1027558">
      <w:bodyDiv w:val="1"/>
      <w:marLeft w:val="0"/>
      <w:marRight w:val="0"/>
      <w:marTop w:val="0"/>
      <w:marBottom w:val="0"/>
      <w:divBdr>
        <w:top w:val="none" w:sz="0" w:space="0" w:color="auto"/>
        <w:left w:val="none" w:sz="0" w:space="0" w:color="auto"/>
        <w:bottom w:val="none" w:sz="0" w:space="0" w:color="auto"/>
        <w:right w:val="none" w:sz="0" w:space="0" w:color="auto"/>
      </w:divBdr>
    </w:div>
    <w:div w:id="1831097701">
      <w:bodyDiv w:val="1"/>
      <w:marLeft w:val="0"/>
      <w:marRight w:val="0"/>
      <w:marTop w:val="0"/>
      <w:marBottom w:val="0"/>
      <w:divBdr>
        <w:top w:val="none" w:sz="0" w:space="0" w:color="auto"/>
        <w:left w:val="none" w:sz="0" w:space="0" w:color="auto"/>
        <w:bottom w:val="none" w:sz="0" w:space="0" w:color="auto"/>
        <w:right w:val="none" w:sz="0" w:space="0" w:color="auto"/>
      </w:divBdr>
    </w:div>
    <w:div w:id="1950888147">
      <w:bodyDiv w:val="1"/>
      <w:marLeft w:val="0"/>
      <w:marRight w:val="0"/>
      <w:marTop w:val="0"/>
      <w:marBottom w:val="0"/>
      <w:divBdr>
        <w:top w:val="none" w:sz="0" w:space="0" w:color="auto"/>
        <w:left w:val="none" w:sz="0" w:space="0" w:color="auto"/>
        <w:bottom w:val="none" w:sz="0" w:space="0" w:color="auto"/>
        <w:right w:val="none" w:sz="0" w:space="0" w:color="auto"/>
      </w:divBdr>
    </w:div>
    <w:div w:id="1955400333">
      <w:bodyDiv w:val="1"/>
      <w:marLeft w:val="0"/>
      <w:marRight w:val="0"/>
      <w:marTop w:val="0"/>
      <w:marBottom w:val="0"/>
      <w:divBdr>
        <w:top w:val="none" w:sz="0" w:space="0" w:color="auto"/>
        <w:left w:val="none" w:sz="0" w:space="0" w:color="auto"/>
        <w:bottom w:val="none" w:sz="0" w:space="0" w:color="auto"/>
        <w:right w:val="none" w:sz="0" w:space="0" w:color="auto"/>
      </w:divBdr>
    </w:div>
    <w:div w:id="2016952625">
      <w:bodyDiv w:val="1"/>
      <w:marLeft w:val="0"/>
      <w:marRight w:val="0"/>
      <w:marTop w:val="0"/>
      <w:marBottom w:val="0"/>
      <w:divBdr>
        <w:top w:val="none" w:sz="0" w:space="0" w:color="auto"/>
        <w:left w:val="none" w:sz="0" w:space="0" w:color="auto"/>
        <w:bottom w:val="none" w:sz="0" w:space="0" w:color="auto"/>
        <w:right w:val="none" w:sz="0" w:space="0" w:color="auto"/>
      </w:divBdr>
    </w:div>
    <w:div w:id="2045668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hub.arcgis.com/datasets/geoduck::africa-boundaries/explor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hsprogram.com" TargetMode="External"/><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305</TotalTime>
  <Pages>20</Pages>
  <Words>2824</Words>
  <Characters>16103</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103</cp:revision>
  <dcterms:created xsi:type="dcterms:W3CDTF">2025-04-06T16:37:00Z</dcterms:created>
  <dcterms:modified xsi:type="dcterms:W3CDTF">2026-06-16T10:06:00Z</dcterms:modified>
</cp:coreProperties>
</file>