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F12B0" w14:textId="015714DC" w:rsidR="00C00C50" w:rsidRPr="002A5506" w:rsidRDefault="00C00C50" w:rsidP="00C00C50">
      <w:pPr>
        <w:pStyle w:val="berschrift1"/>
        <w:rPr>
          <w:lang w:val="en-US"/>
        </w:rPr>
      </w:pPr>
      <w:r w:rsidRPr="002A5506">
        <w:rPr>
          <w:lang w:val="en-US"/>
        </w:rPr>
        <w:t xml:space="preserve">Supplementary </w:t>
      </w:r>
      <w:r w:rsidR="00B4100A" w:rsidRPr="002A5506">
        <w:rPr>
          <w:lang w:val="en-US"/>
        </w:rPr>
        <w:t>Information</w:t>
      </w:r>
    </w:p>
    <w:p w14:paraId="79440CFD" w14:textId="77777777" w:rsidR="00C00C50" w:rsidRPr="00C00C50" w:rsidRDefault="00C00C50" w:rsidP="00C00C50">
      <w:pPr>
        <w:rPr>
          <w:rFonts w:eastAsiaTheme="majorEastAsia"/>
          <w:lang w:val="en-US"/>
        </w:rPr>
      </w:pPr>
    </w:p>
    <w:p w14:paraId="63DFA704" w14:textId="64B0E571" w:rsidR="00426FDF" w:rsidRDefault="00D53E32" w:rsidP="00C00C50">
      <w:pPr>
        <w:pStyle w:val="berschrift2"/>
        <w:rPr>
          <w:lang w:val="en-US"/>
        </w:rPr>
      </w:pPr>
      <w:r w:rsidRPr="002F7753">
        <w:rPr>
          <w:lang w:val="en-US"/>
        </w:rPr>
        <w:t>A M</w:t>
      </w:r>
      <w:r w:rsidRPr="00D53E32">
        <w:rPr>
          <w:lang w:val="en-US"/>
        </w:rPr>
        <w:t xml:space="preserve">iniature </w:t>
      </w:r>
      <w:r w:rsidR="005E7AB0" w:rsidRPr="00D53E32">
        <w:rPr>
          <w:lang w:val="en-US"/>
        </w:rPr>
        <w:t>Piezoelectric</w:t>
      </w:r>
      <w:r w:rsidR="005E7AB0">
        <w:rPr>
          <w:lang w:val="en-US"/>
        </w:rPr>
        <w:t>-</w:t>
      </w:r>
      <w:r w:rsidRPr="00D53E32">
        <w:rPr>
          <w:lang w:val="en-US"/>
        </w:rPr>
        <w:t>Thermomagnetic Generator</w:t>
      </w:r>
      <w:r w:rsidRPr="002F7753">
        <w:rPr>
          <w:lang w:val="en-US"/>
        </w:rPr>
        <w:t xml:space="preserve"> for Low-Grade Waste Heat Recovery</w:t>
      </w:r>
    </w:p>
    <w:p w14:paraId="720AFEC5" w14:textId="77777777" w:rsidR="00C00C50" w:rsidRPr="00C00C50" w:rsidRDefault="00C00C50" w:rsidP="00C00C50">
      <w:pPr>
        <w:rPr>
          <w:rFonts w:eastAsiaTheme="majorEastAsia"/>
          <w:lang w:val="en-US"/>
        </w:rPr>
      </w:pPr>
    </w:p>
    <w:p w14:paraId="551943C7" w14:textId="22878875" w:rsidR="00641045" w:rsidRPr="003F0EEE" w:rsidRDefault="00641045" w:rsidP="00641045">
      <w:pPr>
        <w:rPr>
          <w:vertAlign w:val="superscript"/>
          <w:lang w:val="en-US"/>
        </w:rPr>
      </w:pPr>
      <w:r w:rsidRPr="003F0EEE">
        <w:rPr>
          <w:lang w:val="en-US"/>
        </w:rPr>
        <w:t>Maxim Wischnewski</w:t>
      </w:r>
      <w:r w:rsidRPr="003F0EEE">
        <w:rPr>
          <w:vertAlign w:val="superscript"/>
          <w:lang w:val="en-US"/>
        </w:rPr>
        <w:t>1</w:t>
      </w:r>
      <w:r w:rsidRPr="003F0EEE">
        <w:rPr>
          <w:lang w:val="en-US"/>
        </w:rPr>
        <w:t>, Joel Joseph</w:t>
      </w:r>
      <w:r w:rsidRPr="003F0EEE">
        <w:rPr>
          <w:vertAlign w:val="superscript"/>
          <w:lang w:val="en-US"/>
        </w:rPr>
        <w:t>1</w:t>
      </w:r>
      <w:r w:rsidRPr="003F0EEE">
        <w:rPr>
          <w:lang w:val="en-US"/>
        </w:rPr>
        <w:t>, Makoto Ohtsuka</w:t>
      </w:r>
      <w:r w:rsidRPr="003F0EEE">
        <w:rPr>
          <w:vertAlign w:val="superscript"/>
          <w:lang w:val="en-US"/>
        </w:rPr>
        <w:t>2</w:t>
      </w:r>
      <w:r w:rsidRPr="003F0EEE">
        <w:rPr>
          <w:lang w:val="en-US"/>
        </w:rPr>
        <w:t>, Hiroyuki Miki</w:t>
      </w:r>
      <w:r w:rsidRPr="003F0EEE">
        <w:rPr>
          <w:vertAlign w:val="superscript"/>
          <w:lang w:val="en-US"/>
        </w:rPr>
        <w:t>3</w:t>
      </w:r>
      <w:r w:rsidRPr="003F0EEE">
        <w:rPr>
          <w:lang w:val="en-US"/>
        </w:rPr>
        <w:t>, Manfred Kohl</w:t>
      </w:r>
      <w:proofErr w:type="gramStart"/>
      <w:r w:rsidRPr="003F0EEE">
        <w:rPr>
          <w:vertAlign w:val="superscript"/>
          <w:lang w:val="en-US"/>
        </w:rPr>
        <w:t>1,*</w:t>
      </w:r>
      <w:proofErr w:type="gramEnd"/>
    </w:p>
    <w:p w14:paraId="53D2A635" w14:textId="3A36CDF0" w:rsidR="00641045" w:rsidRPr="002F7753" w:rsidRDefault="00641045" w:rsidP="00641045">
      <w:pPr>
        <w:rPr>
          <w:sz w:val="18"/>
          <w:szCs w:val="18"/>
          <w:lang w:val="en-US"/>
        </w:rPr>
      </w:pPr>
      <w:r w:rsidRPr="002F7753">
        <w:rPr>
          <w:sz w:val="18"/>
          <w:szCs w:val="18"/>
          <w:vertAlign w:val="superscript"/>
          <w:lang w:val="en-US"/>
        </w:rPr>
        <w:t>1</w:t>
      </w:r>
      <w:r w:rsidRPr="002F7753">
        <w:rPr>
          <w:sz w:val="18"/>
          <w:szCs w:val="18"/>
          <w:lang w:val="en-US"/>
        </w:rPr>
        <w:t xml:space="preserve"> Institute of Microstructure Technology, Karlsruhe Institute of Technology (KIT), Karlsruhe, Germany</w:t>
      </w:r>
    </w:p>
    <w:p w14:paraId="533F1D23" w14:textId="4671FDFA" w:rsidR="00641045" w:rsidRPr="002F7753" w:rsidRDefault="00641045" w:rsidP="00641045">
      <w:pPr>
        <w:rPr>
          <w:sz w:val="18"/>
          <w:szCs w:val="18"/>
          <w:lang w:val="en-US"/>
        </w:rPr>
      </w:pPr>
      <w:r w:rsidRPr="002F7753">
        <w:rPr>
          <w:sz w:val="18"/>
          <w:szCs w:val="18"/>
          <w:vertAlign w:val="superscript"/>
          <w:lang w:val="en-US"/>
        </w:rPr>
        <w:t>2</w:t>
      </w:r>
      <w:r w:rsidRPr="002F7753">
        <w:rPr>
          <w:sz w:val="18"/>
          <w:szCs w:val="18"/>
          <w:lang w:val="en-US"/>
        </w:rPr>
        <w:t xml:space="preserve"> Institute of Multidisciplinary Research for Advanced Materials, Tohoku University, Sendai, Japan</w:t>
      </w:r>
    </w:p>
    <w:p w14:paraId="3BA84ED0" w14:textId="2DE0C237" w:rsidR="00641045" w:rsidRPr="002F7753" w:rsidRDefault="00641045" w:rsidP="00641045">
      <w:pPr>
        <w:rPr>
          <w:sz w:val="18"/>
          <w:szCs w:val="18"/>
          <w:lang w:val="en-US"/>
        </w:rPr>
      </w:pPr>
      <w:r w:rsidRPr="002F7753">
        <w:rPr>
          <w:sz w:val="18"/>
          <w:szCs w:val="18"/>
          <w:vertAlign w:val="superscript"/>
          <w:lang w:val="en-US"/>
        </w:rPr>
        <w:t>3</w:t>
      </w:r>
      <w:r w:rsidRPr="002F7753">
        <w:rPr>
          <w:sz w:val="18"/>
          <w:szCs w:val="18"/>
          <w:lang w:val="en-US"/>
        </w:rPr>
        <w:t xml:space="preserve"> Faculty of Science and Engineering, </w:t>
      </w:r>
      <w:proofErr w:type="spellStart"/>
      <w:r w:rsidRPr="002F7753">
        <w:rPr>
          <w:sz w:val="18"/>
          <w:szCs w:val="18"/>
          <w:lang w:val="en-US"/>
        </w:rPr>
        <w:t>Ishinomaki</w:t>
      </w:r>
      <w:proofErr w:type="spellEnd"/>
      <w:r w:rsidRPr="002F7753">
        <w:rPr>
          <w:sz w:val="18"/>
          <w:szCs w:val="18"/>
          <w:lang w:val="en-US"/>
        </w:rPr>
        <w:t xml:space="preserve"> </w:t>
      </w:r>
      <w:proofErr w:type="spellStart"/>
      <w:r w:rsidRPr="002F7753">
        <w:rPr>
          <w:sz w:val="18"/>
          <w:szCs w:val="18"/>
          <w:lang w:val="en-US"/>
        </w:rPr>
        <w:t>Senshu</w:t>
      </w:r>
      <w:proofErr w:type="spellEnd"/>
      <w:r w:rsidRPr="002F7753">
        <w:rPr>
          <w:sz w:val="18"/>
          <w:szCs w:val="18"/>
          <w:lang w:val="en-US"/>
        </w:rPr>
        <w:t xml:space="preserve"> University, Miyagi, Japan; </w:t>
      </w:r>
    </w:p>
    <w:p w14:paraId="4DF6C5C2" w14:textId="4C162F35" w:rsidR="00641045" w:rsidRPr="002F7753" w:rsidRDefault="00641045" w:rsidP="00641045">
      <w:pPr>
        <w:rPr>
          <w:sz w:val="18"/>
          <w:szCs w:val="18"/>
          <w:lang w:val="en-US"/>
        </w:rPr>
      </w:pPr>
      <w:r w:rsidRPr="002F7753">
        <w:rPr>
          <w:b/>
          <w:sz w:val="18"/>
          <w:szCs w:val="18"/>
          <w:lang w:val="en-US"/>
        </w:rPr>
        <w:t>*</w:t>
      </w:r>
      <w:r w:rsidRPr="002F7753">
        <w:rPr>
          <w:sz w:val="18"/>
          <w:szCs w:val="18"/>
          <w:lang w:val="en-US"/>
        </w:rPr>
        <w:t xml:space="preserve">Corresponding Author: </w:t>
      </w:r>
      <w:r>
        <w:fldChar w:fldCharType="begin"/>
      </w:r>
      <w:r w:rsidRPr="00266E03">
        <w:rPr>
          <w:lang w:val="en-US"/>
        </w:rPr>
        <w:instrText>HYPERLINK "mailto:manfred.kohl@kit.edu"</w:instrText>
      </w:r>
      <w:r>
        <w:fldChar w:fldCharType="separate"/>
      </w:r>
      <w:r w:rsidRPr="002F7753">
        <w:rPr>
          <w:rStyle w:val="Hyperlink"/>
          <w:sz w:val="18"/>
          <w:szCs w:val="18"/>
          <w:lang w:val="en-US"/>
        </w:rPr>
        <w:t>manfred.kohl@kit.edu</w:t>
      </w:r>
      <w:r>
        <w:fldChar w:fldCharType="end"/>
      </w:r>
    </w:p>
    <w:p w14:paraId="163A606D" w14:textId="77777777" w:rsidR="00641045" w:rsidRPr="002F7753" w:rsidRDefault="00641045" w:rsidP="00641045">
      <w:pPr>
        <w:rPr>
          <w:sz w:val="18"/>
          <w:szCs w:val="18"/>
          <w:lang w:val="en-US"/>
        </w:rPr>
      </w:pPr>
    </w:p>
    <w:p w14:paraId="4F451FF2" w14:textId="4985AA5C" w:rsidR="00641045" w:rsidRPr="00266E03" w:rsidRDefault="00A90B98" w:rsidP="00641045">
      <w:pPr>
        <w:rPr>
          <w:lang w:val="en-US"/>
        </w:rPr>
      </w:pPr>
      <w:r w:rsidRPr="00266E03">
        <w:rPr>
          <w:color w:val="0000FF"/>
          <w:lang w:val="en-US"/>
        </w:rPr>
        <w:t>Aut</w:t>
      </w:r>
      <w:r w:rsidR="00CC7880" w:rsidRPr="00266E03">
        <w:rPr>
          <w:color w:val="0000FF"/>
          <w:lang w:val="en-US"/>
        </w:rPr>
        <w:t>h</w:t>
      </w:r>
      <w:r w:rsidRPr="00266E03">
        <w:rPr>
          <w:color w:val="0000FF"/>
          <w:lang w:val="en-US"/>
        </w:rPr>
        <w:t xml:space="preserve">or </w:t>
      </w:r>
      <w:r w:rsidRPr="00266E03">
        <w:rPr>
          <w:lang w:val="en-US"/>
        </w:rPr>
        <w:t>information:</w:t>
      </w:r>
    </w:p>
    <w:p w14:paraId="01237E12" w14:textId="79575CD0" w:rsidR="00A90B98" w:rsidRPr="00266E03" w:rsidRDefault="00A90B98" w:rsidP="00641045">
      <w:pPr>
        <w:rPr>
          <w:lang w:val="en-US"/>
        </w:rPr>
      </w:pPr>
      <w:r w:rsidRPr="00266E03">
        <w:rPr>
          <w:lang w:val="en-US"/>
        </w:rPr>
        <w:t>Maxim Wischnews (</w:t>
      </w:r>
      <w:r>
        <w:fldChar w:fldCharType="begin"/>
      </w:r>
      <w:r w:rsidRPr="00266E03">
        <w:rPr>
          <w:lang w:val="en-US"/>
        </w:rPr>
        <w:instrText>HYPERLINK "mailto:maxim.wischnewski@kit.edu"</w:instrText>
      </w:r>
      <w:r>
        <w:fldChar w:fldCharType="separate"/>
      </w:r>
      <w:r w:rsidRPr="00266E03">
        <w:rPr>
          <w:rStyle w:val="Hyperlink"/>
          <w:lang w:val="en-US"/>
        </w:rPr>
        <w:t>maxim.wischnewski@kit.edu</w:t>
      </w:r>
      <w:r>
        <w:fldChar w:fldCharType="end"/>
      </w:r>
      <w:r w:rsidRPr="00266E03">
        <w:rPr>
          <w:lang w:val="en-US"/>
        </w:rPr>
        <w:t>)</w:t>
      </w:r>
    </w:p>
    <w:p w14:paraId="61BC4EF2" w14:textId="5B584786" w:rsidR="00A90B98" w:rsidRPr="002F7753" w:rsidRDefault="00A90B98" w:rsidP="00641045">
      <w:pPr>
        <w:rPr>
          <w:lang w:val="en-US"/>
        </w:rPr>
      </w:pPr>
      <w:r w:rsidRPr="00A90B98">
        <w:rPr>
          <w:lang w:val="en-US"/>
        </w:rPr>
        <w:t>Joel Joseph (</w:t>
      </w:r>
      <w:r>
        <w:fldChar w:fldCharType="begin"/>
      </w:r>
      <w:r w:rsidRPr="00266E03">
        <w:rPr>
          <w:lang w:val="en-US"/>
        </w:rPr>
        <w:instrText>HYPERLINK "mailto:joel.jospeh@kit.edu"</w:instrText>
      </w:r>
      <w:r>
        <w:fldChar w:fldCharType="separate"/>
      </w:r>
      <w:r w:rsidRPr="00367838">
        <w:rPr>
          <w:rStyle w:val="Hyperlink"/>
          <w:lang w:val="en-US"/>
        </w:rPr>
        <w:t>joel.jospeh@k</w:t>
      </w:r>
      <w:r w:rsidRPr="002F7753">
        <w:rPr>
          <w:rStyle w:val="Hyperlink"/>
          <w:lang w:val="en-US"/>
        </w:rPr>
        <w:t>it.edu</w:t>
      </w:r>
      <w:r>
        <w:fldChar w:fldCharType="end"/>
      </w:r>
      <w:r w:rsidRPr="002F7753">
        <w:rPr>
          <w:lang w:val="en-US"/>
        </w:rPr>
        <w:t>)</w:t>
      </w:r>
    </w:p>
    <w:p w14:paraId="600060B3" w14:textId="240B4361" w:rsidR="00A90B98" w:rsidRPr="00266E03" w:rsidRDefault="00A90B98" w:rsidP="00641045">
      <w:pPr>
        <w:rPr>
          <w:lang w:val="en-US"/>
        </w:rPr>
      </w:pPr>
      <w:r w:rsidRPr="00266E03">
        <w:rPr>
          <w:lang w:val="en-US"/>
        </w:rPr>
        <w:t>Makoto Ohtsuka (</w:t>
      </w:r>
      <w:r>
        <w:fldChar w:fldCharType="begin"/>
      </w:r>
      <w:r w:rsidRPr="00266E03">
        <w:rPr>
          <w:lang w:val="en-US"/>
        </w:rPr>
        <w:instrText>HYPERLINK "mailto:makoto.ohtsuka.d7@tohoku.ac.jp"</w:instrText>
      </w:r>
      <w:r>
        <w:fldChar w:fldCharType="separate"/>
      </w:r>
      <w:r w:rsidRPr="00266E03">
        <w:rPr>
          <w:rStyle w:val="Hyperlink"/>
          <w:lang w:val="en-US"/>
        </w:rPr>
        <w:t>makoto.ohtsuka.d7@tohoku.ac.jp</w:t>
      </w:r>
      <w:r>
        <w:fldChar w:fldCharType="end"/>
      </w:r>
      <w:r w:rsidRPr="00266E03">
        <w:rPr>
          <w:lang w:val="en-US"/>
        </w:rPr>
        <w:t>)</w:t>
      </w:r>
    </w:p>
    <w:p w14:paraId="1CCFE720" w14:textId="6C063B0C" w:rsidR="00A90B98" w:rsidRPr="002F7753" w:rsidRDefault="00A90B98" w:rsidP="00641045">
      <w:pPr>
        <w:rPr>
          <w:lang w:val="en-US"/>
        </w:rPr>
      </w:pPr>
      <w:r w:rsidRPr="00A90B98">
        <w:rPr>
          <w:lang w:val="en-US"/>
        </w:rPr>
        <w:t>Hiroyuki Miki (</w:t>
      </w:r>
      <w:r>
        <w:fldChar w:fldCharType="begin"/>
      </w:r>
      <w:r w:rsidRPr="00266E03">
        <w:rPr>
          <w:lang w:val="en-US"/>
        </w:rPr>
        <w:instrText>HYPERLINK "mailto:hiroyuki.miki.k6@isenshu-u.ac.jp"</w:instrText>
      </w:r>
      <w:r>
        <w:fldChar w:fldCharType="separate"/>
      </w:r>
      <w:r w:rsidRPr="002F7753">
        <w:rPr>
          <w:rStyle w:val="Hyperlink"/>
          <w:lang w:val="en-US"/>
        </w:rPr>
        <w:t>hiroyuki.miki.k6@isenshu-u.ac.jp</w:t>
      </w:r>
      <w:r>
        <w:fldChar w:fldCharType="end"/>
      </w:r>
      <w:r w:rsidRPr="002F7753">
        <w:rPr>
          <w:lang w:val="en-US"/>
        </w:rPr>
        <w:t>)</w:t>
      </w:r>
    </w:p>
    <w:p w14:paraId="7B418040" w14:textId="640B534D" w:rsidR="00A90B98" w:rsidRDefault="00A90B98" w:rsidP="00641045">
      <w:r w:rsidRPr="00A90B98">
        <w:t>Manfred Kohl (</w:t>
      </w:r>
      <w:hyperlink r:id="rId8" w:history="1">
        <w:r w:rsidRPr="00367838">
          <w:rPr>
            <w:rStyle w:val="Hyperlink"/>
          </w:rPr>
          <w:t>manfred.kohl@kit.edu</w:t>
        </w:r>
      </w:hyperlink>
      <w:r>
        <w:t>)</w:t>
      </w:r>
    </w:p>
    <w:p w14:paraId="59ADCF7C" w14:textId="77777777" w:rsidR="00A90B98" w:rsidRPr="00A90B98" w:rsidRDefault="00A90B98" w:rsidP="00641045">
      <w:pPr>
        <w:rPr>
          <w:rFonts w:eastAsiaTheme="majorEastAsia"/>
          <w:szCs w:val="22"/>
        </w:rPr>
      </w:pPr>
    </w:p>
    <w:p w14:paraId="7847FEE2" w14:textId="61268651" w:rsidR="00095A02" w:rsidRPr="00015F96" w:rsidRDefault="002A6AAD" w:rsidP="00095A02">
      <w:pPr>
        <w:pStyle w:val="berschrift3"/>
        <w:rPr>
          <w:lang w:val="en-US"/>
        </w:rPr>
      </w:pPr>
      <w:r w:rsidRPr="00266E03">
        <w:rPr>
          <w:lang w:val="en-US"/>
        </w:rPr>
        <w:br w:type="page"/>
      </w:r>
      <w:r w:rsidR="00095A02">
        <w:rPr>
          <w:lang w:val="en-US"/>
        </w:rPr>
        <w:lastRenderedPageBreak/>
        <w:t>A.1</w:t>
      </w:r>
      <w:r w:rsidR="00095A02" w:rsidRPr="002A5506">
        <w:rPr>
          <w:lang w:val="en-US"/>
        </w:rPr>
        <w:t xml:space="preserve"> Geometric Parameters </w:t>
      </w:r>
    </w:p>
    <w:p w14:paraId="7D0A158A" w14:textId="77777777" w:rsidR="00095A02" w:rsidRDefault="00095A02" w:rsidP="00095A02">
      <w:pPr>
        <w:rPr>
          <w:b/>
          <w:bCs/>
          <w:lang w:val="en-US"/>
        </w:rPr>
      </w:pPr>
    </w:p>
    <w:p w14:paraId="06E94FA3" w14:textId="77777777" w:rsidR="00095A02" w:rsidRPr="00E878A9" w:rsidRDefault="00095A02" w:rsidP="00095A02">
      <w:pPr>
        <w:rPr>
          <w:lang w:val="en-US"/>
        </w:rPr>
      </w:pPr>
      <w:r>
        <w:rPr>
          <w:b/>
          <w:bCs/>
          <w:lang w:val="en-US"/>
        </w:rPr>
        <w:t>Table S1:</w:t>
      </w:r>
      <w:r>
        <w:rPr>
          <w:lang w:val="en-US"/>
        </w:rPr>
        <w:t xml:space="preserve"> </w:t>
      </w:r>
      <w:r w:rsidRPr="002A5506">
        <w:rPr>
          <w:lang w:val="en-US"/>
        </w:rPr>
        <w:t xml:space="preserve">Summary of geometric parameters of the P-TM generators measured </w:t>
      </w:r>
      <w:r>
        <w:rPr>
          <w:lang w:val="en-US"/>
        </w:rPr>
        <w:t>by digital microscope and height measurement gauge</w:t>
      </w:r>
      <w:r w:rsidRPr="00E878A9">
        <w:rPr>
          <w:lang w:val="en-US"/>
        </w:rPr>
        <w:t xml:space="preserve">.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tot</m:t>
            </m:r>
          </m:sub>
        </m:sSub>
      </m:oMath>
      <w:r w:rsidRPr="00E878A9">
        <w:rPr>
          <w:b/>
          <w:bCs/>
          <w:lang w:val="en-US"/>
        </w:rPr>
        <w:t>:</w:t>
      </w:r>
      <w:r w:rsidRPr="00E878A9">
        <w:rPr>
          <w:bCs/>
          <w:lang w:val="en-US"/>
        </w:rPr>
        <w:t xml:space="preserve"> total cantilever length;</w:t>
      </w:r>
      <w:r w:rsidRPr="00E878A9">
        <w:rPr>
          <w:b/>
          <w:lang w:val="en-US"/>
        </w:rPr>
        <w:t xml:space="preserve"> </w:t>
      </w:r>
      <m:oMath>
        <m:sSub>
          <m:sSubPr>
            <m:ctrlPr>
              <w:rPr>
                <w:rFonts w:ascii="Cambria Math" w:hAnsi="Cambria Math"/>
                <w:b/>
                <w:bCs/>
                <w:i/>
              </w:rPr>
            </m:ctrlPr>
          </m:sSubPr>
          <m:e>
            <m:r>
              <m:rPr>
                <m:sty m:val="bi"/>
              </m:rPr>
              <w:rPr>
                <w:rFonts w:ascii="Cambria Math" w:hAnsi="Cambria Math"/>
              </w:rPr>
              <m:t>L</m:t>
            </m:r>
          </m:e>
          <m:sub>
            <m:r>
              <m:rPr>
                <m:sty m:val="bi"/>
              </m:rPr>
              <w:rPr>
                <w:rFonts w:ascii="Cambria Math" w:hAnsi="Cambria Math"/>
              </w:rPr>
              <m:t>p</m:t>
            </m:r>
          </m:sub>
        </m:sSub>
      </m:oMath>
      <w:r w:rsidRPr="00E878A9">
        <w:rPr>
          <w:b/>
          <w:bCs/>
          <w:lang w:val="en-US"/>
        </w:rPr>
        <w:t>:</w:t>
      </w:r>
      <w:r w:rsidRPr="00E878A9">
        <w:rPr>
          <w:bCs/>
          <w:lang w:val="en-US"/>
        </w:rPr>
        <w:t xml:space="preserve"> nominal and actual length of piezoelectric layer; </w:t>
      </w:r>
      <m:oMath>
        <m:sSub>
          <m:sSubPr>
            <m:ctrlPr>
              <w:rPr>
                <w:rFonts w:ascii="Cambria Math" w:hAnsi="Cambria Math"/>
                <w:b/>
                <w:bCs/>
                <w:i/>
              </w:rPr>
            </m:ctrlPr>
          </m:sSubPr>
          <m:e>
            <m:r>
              <m:rPr>
                <m:sty m:val="bi"/>
              </m:rPr>
              <w:rPr>
                <w:rFonts w:ascii="Cambria Math" w:hAnsi="Cambria Math"/>
              </w:rPr>
              <m:t>w</m:t>
            </m:r>
          </m:e>
          <m:sub>
            <m:r>
              <m:rPr>
                <m:sty m:val="bi"/>
              </m:rPr>
              <w:rPr>
                <w:rFonts w:ascii="Cambria Math" w:hAnsi="Cambria Math"/>
              </w:rPr>
              <m:t>p</m:t>
            </m:r>
          </m:sub>
        </m:sSub>
      </m:oMath>
      <w:r w:rsidRPr="00E878A9">
        <w:rPr>
          <w:b/>
          <w:bCs/>
          <w:lang w:val="en-US"/>
        </w:rPr>
        <w:t>:</w:t>
      </w:r>
      <w:r w:rsidRPr="00E878A9">
        <w:rPr>
          <w:bCs/>
          <w:lang w:val="en-US"/>
        </w:rPr>
        <w:t xml:space="preserve"> width of piezoelectric layer; </w:t>
      </w:r>
      <m:oMath>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p</m:t>
            </m:r>
          </m:sub>
        </m:sSub>
      </m:oMath>
      <w:r w:rsidRPr="00E878A9">
        <w:rPr>
          <w:b/>
          <w:bCs/>
          <w:lang w:val="en-US"/>
        </w:rPr>
        <w:t>:</w:t>
      </w:r>
      <w:r w:rsidRPr="00E878A9">
        <w:rPr>
          <w:bCs/>
          <w:lang w:val="en-US"/>
        </w:rPr>
        <w:t xml:space="preserve"> thickness of piezoelectric layer; </w:t>
      </w:r>
      <m:oMath>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b</m:t>
            </m:r>
          </m:sub>
        </m:sSub>
      </m:oMath>
      <w:r w:rsidRPr="00E878A9">
        <w:rPr>
          <w:b/>
          <w:bCs/>
          <w:lang w:val="en-US"/>
        </w:rPr>
        <w:t>:</w:t>
      </w:r>
      <w:r w:rsidRPr="00E878A9">
        <w:rPr>
          <w:bCs/>
          <w:lang w:val="en-US"/>
        </w:rPr>
        <w:t xml:space="preserve"> bonding layer thickness; </w:t>
      </w:r>
      <m:oMath>
        <m:sSub>
          <m:sSubPr>
            <m:ctrlPr>
              <w:rPr>
                <w:rFonts w:ascii="Cambria Math" w:hAnsi="Cambria Math"/>
                <w:b/>
                <w:bCs/>
                <w:i/>
              </w:rPr>
            </m:ctrlPr>
          </m:sSubPr>
          <m:e>
            <m:r>
              <m:rPr>
                <m:sty m:val="bi"/>
              </m:rPr>
              <w:rPr>
                <w:rFonts w:ascii="Cambria Math" w:hAnsi="Cambria Math"/>
              </w:rPr>
              <m:t>w</m:t>
            </m:r>
          </m:e>
          <m:sub>
            <m:r>
              <m:rPr>
                <m:sty m:val="bi"/>
              </m:rPr>
              <w:rPr>
                <w:rFonts w:ascii="Cambria Math" w:hAnsi="Cambria Math"/>
              </w:rPr>
              <m:t>e</m:t>
            </m:r>
          </m:sub>
        </m:sSub>
      </m:oMath>
      <w:r w:rsidRPr="00E878A9">
        <w:rPr>
          <w:b/>
          <w:bCs/>
          <w:lang w:val="en-US"/>
        </w:rPr>
        <w:t>:</w:t>
      </w:r>
      <w:r w:rsidRPr="00E878A9">
        <w:rPr>
          <w:bCs/>
          <w:lang w:val="en-US"/>
        </w:rPr>
        <w:t xml:space="preserve"> width of electrode</w:t>
      </w:r>
      <w:r>
        <w:rPr>
          <w:bCs/>
          <w:lang w:val="en-US"/>
        </w:rPr>
        <w:t>.</w:t>
      </w:r>
    </w:p>
    <w:tbl>
      <w:tblPr>
        <w:tblStyle w:val="Tabellenraster"/>
        <w:tblW w:w="9099" w:type="dxa"/>
        <w:tblLook w:val="04A0" w:firstRow="1" w:lastRow="0" w:firstColumn="1" w:lastColumn="0" w:noHBand="0" w:noVBand="1"/>
      </w:tblPr>
      <w:tblGrid>
        <w:gridCol w:w="1516"/>
        <w:gridCol w:w="1516"/>
        <w:gridCol w:w="1516"/>
        <w:gridCol w:w="1517"/>
        <w:gridCol w:w="1517"/>
        <w:gridCol w:w="1517"/>
      </w:tblGrid>
      <w:tr w:rsidR="00095A02" w14:paraId="02E2AD50" w14:textId="77777777" w:rsidTr="00536A79">
        <w:trPr>
          <w:trHeight w:val="442"/>
        </w:trPr>
        <w:tc>
          <w:tcPr>
            <w:tcW w:w="1516" w:type="dxa"/>
            <w:vAlign w:val="center"/>
          </w:tcPr>
          <w:p w14:paraId="3FA0E779" w14:textId="77777777" w:rsidR="00095A02" w:rsidRDefault="00000000" w:rsidP="00536A79">
            <w:pPr>
              <w:rPr>
                <w:lang w:val="en-US"/>
              </w:rPr>
            </w:pPr>
            <m:oMath>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tot</m:t>
                  </m:r>
                </m:sub>
              </m:sSub>
            </m:oMath>
            <w:r w:rsidR="00095A02" w:rsidRPr="00A26A9D">
              <w:rPr>
                <w:b/>
              </w:rPr>
              <w:t xml:space="preserve"> (mm)</w:t>
            </w:r>
          </w:p>
        </w:tc>
        <w:tc>
          <w:tcPr>
            <w:tcW w:w="1516" w:type="dxa"/>
          </w:tcPr>
          <w:p w14:paraId="1ADCDCD5" w14:textId="77777777" w:rsidR="00095A02" w:rsidRDefault="00000000" w:rsidP="00536A79">
            <w:pPr>
              <w:rPr>
                <w:lang w:val="en-US"/>
              </w:rPr>
            </w:pPr>
            <m:oMath>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p</m:t>
                  </m:r>
                </m:sub>
              </m:sSub>
            </m:oMath>
            <w:r w:rsidR="00095A02" w:rsidRPr="00A26A9D">
              <w:rPr>
                <w:b/>
              </w:rPr>
              <w:t xml:space="preserve"> (mm)</w:t>
            </w:r>
          </w:p>
        </w:tc>
        <w:tc>
          <w:tcPr>
            <w:tcW w:w="1516" w:type="dxa"/>
          </w:tcPr>
          <w:p w14:paraId="2610A2FC" w14:textId="77777777" w:rsidR="00095A02" w:rsidRDefault="00000000" w:rsidP="00536A79">
            <w:pPr>
              <w:rPr>
                <w:lang w:val="en-US"/>
              </w:rPr>
            </w:pPr>
            <m:oMath>
              <m:sSub>
                <m:sSubPr>
                  <m:ctrlPr>
                    <w:rPr>
                      <w:rFonts w:ascii="Cambria Math" w:hAnsi="Cambria Math"/>
                      <w:b/>
                      <w:i/>
                    </w:rPr>
                  </m:ctrlPr>
                </m:sSubPr>
                <m:e>
                  <m:r>
                    <m:rPr>
                      <m:sty m:val="bi"/>
                    </m:rPr>
                    <w:rPr>
                      <w:rFonts w:ascii="Cambria Math" w:hAnsi="Cambria Math"/>
                    </w:rPr>
                    <m:t>w</m:t>
                  </m:r>
                </m:e>
                <m:sub>
                  <m:r>
                    <m:rPr>
                      <m:sty m:val="bi"/>
                    </m:rPr>
                    <w:rPr>
                      <w:rFonts w:ascii="Cambria Math" w:hAnsi="Cambria Math"/>
                    </w:rPr>
                    <m:t>p</m:t>
                  </m:r>
                </m:sub>
              </m:sSub>
            </m:oMath>
            <w:r w:rsidR="00095A02" w:rsidRPr="00A26A9D">
              <w:rPr>
                <w:b/>
              </w:rPr>
              <w:t xml:space="preserve"> (mm)</w:t>
            </w:r>
          </w:p>
        </w:tc>
        <w:tc>
          <w:tcPr>
            <w:tcW w:w="1517" w:type="dxa"/>
          </w:tcPr>
          <w:p w14:paraId="67495B96" w14:textId="77777777" w:rsidR="00095A02" w:rsidRDefault="00000000" w:rsidP="00536A79">
            <w:pPr>
              <w:rPr>
                <w:lang w:val="en-US"/>
              </w:rPr>
            </w:pPr>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p</m:t>
                  </m:r>
                </m:sub>
              </m:sSub>
            </m:oMath>
            <w:r w:rsidR="00095A02" w:rsidRPr="00A26A9D">
              <w:rPr>
                <w:b/>
              </w:rPr>
              <w:t xml:space="preserve"> (µm)</w:t>
            </w:r>
          </w:p>
        </w:tc>
        <w:tc>
          <w:tcPr>
            <w:tcW w:w="1517" w:type="dxa"/>
          </w:tcPr>
          <w:p w14:paraId="044B729F" w14:textId="77777777" w:rsidR="00095A02" w:rsidRDefault="00000000" w:rsidP="00536A79">
            <w:pPr>
              <w:rPr>
                <w:lang w:val="en-US"/>
              </w:rPr>
            </w:pPr>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b</m:t>
                  </m:r>
                </m:sub>
              </m:sSub>
            </m:oMath>
            <w:r w:rsidR="00095A02" w:rsidRPr="00A26A9D">
              <w:rPr>
                <w:b/>
              </w:rPr>
              <w:t xml:space="preserve"> (µm)</w:t>
            </w:r>
          </w:p>
        </w:tc>
        <w:tc>
          <w:tcPr>
            <w:tcW w:w="1517" w:type="dxa"/>
          </w:tcPr>
          <w:p w14:paraId="5D78EB2B" w14:textId="77777777" w:rsidR="00095A02" w:rsidRDefault="00000000" w:rsidP="00536A79">
            <w:pPr>
              <w:rPr>
                <w:lang w:val="en-US"/>
              </w:rPr>
            </w:pPr>
            <m:oMath>
              <m:sSub>
                <m:sSubPr>
                  <m:ctrlPr>
                    <w:rPr>
                      <w:rFonts w:ascii="Cambria Math" w:hAnsi="Cambria Math"/>
                      <w:b/>
                      <w:i/>
                    </w:rPr>
                  </m:ctrlPr>
                </m:sSubPr>
                <m:e>
                  <m:r>
                    <m:rPr>
                      <m:sty m:val="bi"/>
                    </m:rPr>
                    <w:rPr>
                      <w:rFonts w:ascii="Cambria Math" w:hAnsi="Cambria Math"/>
                    </w:rPr>
                    <m:t>w</m:t>
                  </m:r>
                </m:e>
                <m:sub>
                  <m:r>
                    <m:rPr>
                      <m:sty m:val="bi"/>
                    </m:rPr>
                    <w:rPr>
                      <w:rFonts w:ascii="Cambria Math" w:hAnsi="Cambria Math"/>
                    </w:rPr>
                    <m:t>e</m:t>
                  </m:r>
                </m:sub>
              </m:sSub>
            </m:oMath>
            <w:r w:rsidR="00095A02" w:rsidRPr="00A26A9D">
              <w:rPr>
                <w:b/>
              </w:rPr>
              <w:t xml:space="preserve"> (mm)</w:t>
            </w:r>
          </w:p>
        </w:tc>
      </w:tr>
      <w:tr w:rsidR="00095A02" w14:paraId="41588472" w14:textId="77777777" w:rsidTr="00536A79">
        <w:trPr>
          <w:trHeight w:val="408"/>
        </w:trPr>
        <w:tc>
          <w:tcPr>
            <w:tcW w:w="1516" w:type="dxa"/>
            <w:vAlign w:val="center"/>
          </w:tcPr>
          <w:p w14:paraId="4D1F7DA0" w14:textId="77777777" w:rsidR="00095A02" w:rsidRDefault="00095A02" w:rsidP="00536A79">
            <w:pPr>
              <w:rPr>
                <w:lang w:val="en-US"/>
              </w:rPr>
            </w:pPr>
            <w:r w:rsidRPr="00A26A9D">
              <w:t>10.27</w:t>
            </w:r>
          </w:p>
        </w:tc>
        <w:tc>
          <w:tcPr>
            <w:tcW w:w="1516" w:type="dxa"/>
          </w:tcPr>
          <w:p w14:paraId="4C23395F" w14:textId="77777777" w:rsidR="00095A02" w:rsidRDefault="00095A02" w:rsidP="00536A79">
            <w:pPr>
              <w:rPr>
                <w:lang w:val="en-US"/>
              </w:rPr>
            </w:pPr>
            <w:r w:rsidRPr="00A26A9D">
              <w:t>(7) 6.90</w:t>
            </w:r>
          </w:p>
        </w:tc>
        <w:tc>
          <w:tcPr>
            <w:tcW w:w="1516" w:type="dxa"/>
          </w:tcPr>
          <w:p w14:paraId="7E5CBE9C" w14:textId="77777777" w:rsidR="00095A02" w:rsidRDefault="00095A02" w:rsidP="00536A79">
            <w:pPr>
              <w:rPr>
                <w:lang w:val="en-US"/>
              </w:rPr>
            </w:pPr>
            <w:r w:rsidRPr="00A26A9D">
              <w:t>2.24</w:t>
            </w:r>
          </w:p>
        </w:tc>
        <w:tc>
          <w:tcPr>
            <w:tcW w:w="1517" w:type="dxa"/>
          </w:tcPr>
          <w:p w14:paraId="4709635A" w14:textId="77777777" w:rsidR="00095A02" w:rsidRDefault="00095A02" w:rsidP="00536A79">
            <w:pPr>
              <w:rPr>
                <w:lang w:val="en-US"/>
              </w:rPr>
            </w:pPr>
            <w:r w:rsidRPr="00A26A9D">
              <w:t>24 ± 3</w:t>
            </w:r>
          </w:p>
        </w:tc>
        <w:tc>
          <w:tcPr>
            <w:tcW w:w="1517" w:type="dxa"/>
          </w:tcPr>
          <w:p w14:paraId="4E355720" w14:textId="77777777" w:rsidR="00095A02" w:rsidRDefault="00095A02" w:rsidP="00536A79">
            <w:pPr>
              <w:rPr>
                <w:lang w:val="en-US"/>
              </w:rPr>
            </w:pPr>
            <w:r w:rsidRPr="00A26A9D">
              <w:t>15 ± 2</w:t>
            </w:r>
          </w:p>
        </w:tc>
        <w:tc>
          <w:tcPr>
            <w:tcW w:w="1517" w:type="dxa"/>
          </w:tcPr>
          <w:p w14:paraId="6F5C41E3" w14:textId="77777777" w:rsidR="00095A02" w:rsidRDefault="00095A02" w:rsidP="00536A79">
            <w:pPr>
              <w:rPr>
                <w:lang w:val="en-US"/>
              </w:rPr>
            </w:pPr>
            <w:r w:rsidRPr="00A26A9D">
              <w:t>1.7</w:t>
            </w:r>
          </w:p>
        </w:tc>
      </w:tr>
      <w:tr w:rsidR="00095A02" w14:paraId="69CC8593" w14:textId="77777777" w:rsidTr="00536A79">
        <w:trPr>
          <w:trHeight w:val="408"/>
        </w:trPr>
        <w:tc>
          <w:tcPr>
            <w:tcW w:w="1516" w:type="dxa"/>
            <w:vAlign w:val="center"/>
          </w:tcPr>
          <w:p w14:paraId="7BDDE14D" w14:textId="77777777" w:rsidR="00095A02" w:rsidRDefault="00095A02" w:rsidP="00536A79">
            <w:pPr>
              <w:rPr>
                <w:lang w:val="en-US"/>
              </w:rPr>
            </w:pPr>
            <w:r w:rsidRPr="00A26A9D">
              <w:t>9.95</w:t>
            </w:r>
          </w:p>
        </w:tc>
        <w:tc>
          <w:tcPr>
            <w:tcW w:w="1516" w:type="dxa"/>
          </w:tcPr>
          <w:p w14:paraId="0A1949A7" w14:textId="77777777" w:rsidR="00095A02" w:rsidRDefault="00095A02" w:rsidP="00536A79">
            <w:pPr>
              <w:rPr>
                <w:lang w:val="en-US"/>
              </w:rPr>
            </w:pPr>
            <w:r w:rsidRPr="00A26A9D">
              <w:t>(6) 5.83</w:t>
            </w:r>
          </w:p>
        </w:tc>
        <w:tc>
          <w:tcPr>
            <w:tcW w:w="1516" w:type="dxa"/>
          </w:tcPr>
          <w:p w14:paraId="072B36C1" w14:textId="77777777" w:rsidR="00095A02" w:rsidRDefault="00095A02" w:rsidP="00536A79">
            <w:pPr>
              <w:rPr>
                <w:lang w:val="en-US"/>
              </w:rPr>
            </w:pPr>
            <w:r w:rsidRPr="00A26A9D">
              <w:t>2.16</w:t>
            </w:r>
          </w:p>
        </w:tc>
        <w:tc>
          <w:tcPr>
            <w:tcW w:w="1517" w:type="dxa"/>
          </w:tcPr>
          <w:p w14:paraId="1FE04E9A" w14:textId="77777777" w:rsidR="00095A02" w:rsidRPr="00C35555" w:rsidRDefault="00095A02" w:rsidP="00536A79">
            <w:pPr>
              <w:rPr>
                <w:lang w:val="en-US"/>
              </w:rPr>
            </w:pPr>
            <w:r w:rsidRPr="00C35555">
              <w:t xml:space="preserve">23 ± </w:t>
            </w:r>
            <w:r>
              <w:t>3</w:t>
            </w:r>
          </w:p>
        </w:tc>
        <w:tc>
          <w:tcPr>
            <w:tcW w:w="1517" w:type="dxa"/>
          </w:tcPr>
          <w:p w14:paraId="7B341E2B" w14:textId="77777777" w:rsidR="00095A02" w:rsidRDefault="00095A02" w:rsidP="00536A79">
            <w:pPr>
              <w:rPr>
                <w:lang w:val="en-US"/>
              </w:rPr>
            </w:pPr>
            <w:r w:rsidRPr="00A26A9D">
              <w:t>1</w:t>
            </w:r>
            <w:r>
              <w:t>5</w:t>
            </w:r>
            <w:r w:rsidRPr="00A26A9D">
              <w:t xml:space="preserve"> ± </w:t>
            </w:r>
            <w:r>
              <w:t>2</w:t>
            </w:r>
          </w:p>
        </w:tc>
        <w:tc>
          <w:tcPr>
            <w:tcW w:w="1517" w:type="dxa"/>
          </w:tcPr>
          <w:p w14:paraId="1976489E" w14:textId="77777777" w:rsidR="00095A02" w:rsidRDefault="00095A02" w:rsidP="00536A79">
            <w:pPr>
              <w:rPr>
                <w:lang w:val="en-US"/>
              </w:rPr>
            </w:pPr>
            <w:r w:rsidRPr="00A26A9D">
              <w:t>1.7</w:t>
            </w:r>
          </w:p>
        </w:tc>
      </w:tr>
      <w:tr w:rsidR="00095A02" w14:paraId="7D893934" w14:textId="77777777" w:rsidTr="00536A79">
        <w:trPr>
          <w:trHeight w:val="408"/>
        </w:trPr>
        <w:tc>
          <w:tcPr>
            <w:tcW w:w="1516" w:type="dxa"/>
            <w:vAlign w:val="center"/>
          </w:tcPr>
          <w:p w14:paraId="662D50BC" w14:textId="77777777" w:rsidR="00095A02" w:rsidRDefault="00095A02" w:rsidP="00536A79">
            <w:pPr>
              <w:rPr>
                <w:lang w:val="en-US"/>
              </w:rPr>
            </w:pPr>
            <w:r w:rsidRPr="00A26A9D">
              <w:t>9.65</w:t>
            </w:r>
          </w:p>
        </w:tc>
        <w:tc>
          <w:tcPr>
            <w:tcW w:w="1516" w:type="dxa"/>
          </w:tcPr>
          <w:p w14:paraId="737F318F" w14:textId="77777777" w:rsidR="00095A02" w:rsidRDefault="00095A02" w:rsidP="00536A79">
            <w:pPr>
              <w:rPr>
                <w:lang w:val="en-US"/>
              </w:rPr>
            </w:pPr>
            <w:r w:rsidRPr="00A26A9D">
              <w:t>(5) 4.75</w:t>
            </w:r>
          </w:p>
        </w:tc>
        <w:tc>
          <w:tcPr>
            <w:tcW w:w="1516" w:type="dxa"/>
          </w:tcPr>
          <w:p w14:paraId="719D1F0D" w14:textId="77777777" w:rsidR="00095A02" w:rsidRDefault="00095A02" w:rsidP="00536A79">
            <w:pPr>
              <w:rPr>
                <w:lang w:val="en-US"/>
              </w:rPr>
            </w:pPr>
            <w:r w:rsidRPr="00A26A9D">
              <w:t>1.96</w:t>
            </w:r>
          </w:p>
        </w:tc>
        <w:tc>
          <w:tcPr>
            <w:tcW w:w="1517" w:type="dxa"/>
          </w:tcPr>
          <w:p w14:paraId="33BD2957" w14:textId="77777777" w:rsidR="00095A02" w:rsidRDefault="00095A02" w:rsidP="00536A79">
            <w:pPr>
              <w:rPr>
                <w:lang w:val="en-US"/>
              </w:rPr>
            </w:pPr>
            <w:r w:rsidRPr="00A26A9D">
              <w:t xml:space="preserve">25 ± </w:t>
            </w:r>
            <w:r>
              <w:t>3</w:t>
            </w:r>
          </w:p>
        </w:tc>
        <w:tc>
          <w:tcPr>
            <w:tcW w:w="1517" w:type="dxa"/>
          </w:tcPr>
          <w:p w14:paraId="7AE7AC91" w14:textId="77777777" w:rsidR="00095A02" w:rsidRDefault="00095A02" w:rsidP="00536A79">
            <w:pPr>
              <w:rPr>
                <w:lang w:val="en-US"/>
              </w:rPr>
            </w:pPr>
            <w:r w:rsidRPr="00A26A9D">
              <w:t>15 ± 2</w:t>
            </w:r>
          </w:p>
        </w:tc>
        <w:tc>
          <w:tcPr>
            <w:tcW w:w="1517" w:type="dxa"/>
          </w:tcPr>
          <w:p w14:paraId="24D43F32" w14:textId="77777777" w:rsidR="00095A02" w:rsidRDefault="00095A02" w:rsidP="00536A79">
            <w:pPr>
              <w:rPr>
                <w:lang w:val="en-US"/>
              </w:rPr>
            </w:pPr>
            <w:r w:rsidRPr="00A26A9D">
              <w:t>1.7</w:t>
            </w:r>
          </w:p>
        </w:tc>
      </w:tr>
      <w:tr w:rsidR="00095A02" w14:paraId="36D443A1" w14:textId="77777777" w:rsidTr="00536A79">
        <w:trPr>
          <w:trHeight w:val="408"/>
        </w:trPr>
        <w:tc>
          <w:tcPr>
            <w:tcW w:w="1516" w:type="dxa"/>
            <w:vAlign w:val="center"/>
          </w:tcPr>
          <w:p w14:paraId="14646A24" w14:textId="77777777" w:rsidR="00095A02" w:rsidRDefault="00095A02" w:rsidP="00536A79">
            <w:pPr>
              <w:rPr>
                <w:lang w:val="en-US"/>
              </w:rPr>
            </w:pPr>
            <w:r w:rsidRPr="00A26A9D">
              <w:t>9.88</w:t>
            </w:r>
          </w:p>
        </w:tc>
        <w:tc>
          <w:tcPr>
            <w:tcW w:w="1516" w:type="dxa"/>
          </w:tcPr>
          <w:p w14:paraId="6B48B06E" w14:textId="77777777" w:rsidR="00095A02" w:rsidRDefault="00095A02" w:rsidP="00536A79">
            <w:pPr>
              <w:rPr>
                <w:lang w:val="en-US"/>
              </w:rPr>
            </w:pPr>
            <w:r w:rsidRPr="00A26A9D">
              <w:t>(4) 3.80</w:t>
            </w:r>
          </w:p>
        </w:tc>
        <w:tc>
          <w:tcPr>
            <w:tcW w:w="1516" w:type="dxa"/>
          </w:tcPr>
          <w:p w14:paraId="5EA5657E" w14:textId="77777777" w:rsidR="00095A02" w:rsidRDefault="00095A02" w:rsidP="00536A79">
            <w:pPr>
              <w:rPr>
                <w:lang w:val="en-US"/>
              </w:rPr>
            </w:pPr>
            <w:r w:rsidRPr="00A26A9D">
              <w:t>1.96</w:t>
            </w:r>
          </w:p>
        </w:tc>
        <w:tc>
          <w:tcPr>
            <w:tcW w:w="1517" w:type="dxa"/>
          </w:tcPr>
          <w:p w14:paraId="0A338498" w14:textId="77777777" w:rsidR="00095A02" w:rsidRDefault="00095A02" w:rsidP="00536A79">
            <w:pPr>
              <w:rPr>
                <w:lang w:val="en-US"/>
              </w:rPr>
            </w:pPr>
            <w:r w:rsidRPr="00C35555">
              <w:t>27 ± 3</w:t>
            </w:r>
          </w:p>
        </w:tc>
        <w:tc>
          <w:tcPr>
            <w:tcW w:w="1517" w:type="dxa"/>
          </w:tcPr>
          <w:p w14:paraId="75726B52" w14:textId="77777777" w:rsidR="00095A02" w:rsidRDefault="00095A02" w:rsidP="00536A79">
            <w:pPr>
              <w:rPr>
                <w:lang w:val="en-US"/>
              </w:rPr>
            </w:pPr>
            <w:r w:rsidRPr="00A26A9D">
              <w:t>15 ± 2</w:t>
            </w:r>
          </w:p>
        </w:tc>
        <w:tc>
          <w:tcPr>
            <w:tcW w:w="1517" w:type="dxa"/>
          </w:tcPr>
          <w:p w14:paraId="418C1A28" w14:textId="77777777" w:rsidR="00095A02" w:rsidRDefault="00095A02" w:rsidP="00536A79">
            <w:pPr>
              <w:rPr>
                <w:lang w:val="en-US"/>
              </w:rPr>
            </w:pPr>
            <w:r w:rsidRPr="00A26A9D">
              <w:t>1.6</w:t>
            </w:r>
          </w:p>
        </w:tc>
      </w:tr>
      <w:tr w:rsidR="00095A02" w14:paraId="5F4ACD1E" w14:textId="77777777" w:rsidTr="00536A79">
        <w:trPr>
          <w:trHeight w:val="408"/>
        </w:trPr>
        <w:tc>
          <w:tcPr>
            <w:tcW w:w="1516" w:type="dxa"/>
            <w:vAlign w:val="center"/>
          </w:tcPr>
          <w:p w14:paraId="08333BD4" w14:textId="77777777" w:rsidR="00095A02" w:rsidRPr="00A26A9D" w:rsidRDefault="00095A02" w:rsidP="00536A79">
            <w:r>
              <w:t>9.92</w:t>
            </w:r>
          </w:p>
        </w:tc>
        <w:tc>
          <w:tcPr>
            <w:tcW w:w="1516" w:type="dxa"/>
          </w:tcPr>
          <w:p w14:paraId="308ADA4E" w14:textId="77777777" w:rsidR="00095A02" w:rsidRPr="00A26A9D" w:rsidRDefault="00095A02" w:rsidP="00536A79">
            <w:r>
              <w:t>(3) 2.96</w:t>
            </w:r>
          </w:p>
        </w:tc>
        <w:tc>
          <w:tcPr>
            <w:tcW w:w="1516" w:type="dxa"/>
          </w:tcPr>
          <w:p w14:paraId="59E5B535" w14:textId="77777777" w:rsidR="00095A02" w:rsidRPr="00A26A9D" w:rsidRDefault="00095A02" w:rsidP="00536A79">
            <w:r>
              <w:t>2.10</w:t>
            </w:r>
          </w:p>
        </w:tc>
        <w:tc>
          <w:tcPr>
            <w:tcW w:w="1517" w:type="dxa"/>
          </w:tcPr>
          <w:p w14:paraId="5C65880C" w14:textId="77777777" w:rsidR="00095A02" w:rsidRPr="00C35555" w:rsidRDefault="00095A02" w:rsidP="00536A79">
            <w:r>
              <w:t xml:space="preserve">26 </w:t>
            </w:r>
            <w:r w:rsidRPr="00C35555">
              <w:t>± 3</w:t>
            </w:r>
          </w:p>
        </w:tc>
        <w:tc>
          <w:tcPr>
            <w:tcW w:w="1517" w:type="dxa"/>
          </w:tcPr>
          <w:p w14:paraId="3E210D60" w14:textId="77777777" w:rsidR="00095A02" w:rsidRPr="00A26A9D" w:rsidRDefault="00095A02" w:rsidP="00536A79">
            <w:r w:rsidRPr="00A26A9D">
              <w:t>15 ± 2</w:t>
            </w:r>
          </w:p>
        </w:tc>
        <w:tc>
          <w:tcPr>
            <w:tcW w:w="1517" w:type="dxa"/>
          </w:tcPr>
          <w:p w14:paraId="150AEDA0" w14:textId="77777777" w:rsidR="00095A02" w:rsidRPr="00A26A9D" w:rsidRDefault="00095A02" w:rsidP="00536A79">
            <w:r w:rsidRPr="00A26A9D">
              <w:t>1.7</w:t>
            </w:r>
          </w:p>
        </w:tc>
      </w:tr>
    </w:tbl>
    <w:p w14:paraId="520E7397" w14:textId="77777777" w:rsidR="00095A02" w:rsidRDefault="00095A02" w:rsidP="00095A02">
      <w:pPr>
        <w:pStyle w:val="berschrift3"/>
        <w:rPr>
          <w:lang w:val="en-US"/>
        </w:rPr>
      </w:pPr>
    </w:p>
    <w:p w14:paraId="25E6A20C" w14:textId="37EB1EEE" w:rsidR="00095A02" w:rsidRDefault="00095A02" w:rsidP="00095A02">
      <w:pPr>
        <w:pStyle w:val="berschrift3"/>
        <w:rPr>
          <w:lang w:val="en-US"/>
        </w:rPr>
      </w:pPr>
      <w:r>
        <w:rPr>
          <w:lang w:val="en-US"/>
        </w:rPr>
        <w:t>A.2 Step response characterization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95A02" w14:paraId="0063E598" w14:textId="77777777" w:rsidTr="004F2997">
        <w:tc>
          <w:tcPr>
            <w:tcW w:w="9062" w:type="dxa"/>
          </w:tcPr>
          <w:p w14:paraId="1BE37749" w14:textId="77777777" w:rsidR="00095A02" w:rsidRDefault="00095A02" w:rsidP="004F2997">
            <w:pPr>
              <w:jc w:val="center"/>
              <w:rPr>
                <w:lang w:val="en-US"/>
              </w:rPr>
            </w:pPr>
            <w:r w:rsidRPr="006D55C2">
              <w:rPr>
                <w:noProof/>
              </w:rPr>
              <w:drawing>
                <wp:inline distT="0" distB="0" distL="0" distR="0" wp14:anchorId="74D7FC27" wp14:editId="1CF1675F">
                  <wp:extent cx="5481027" cy="277177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9">
                            <a:extLst>
                              <a:ext uri="{96DAC541-7B7A-43D3-8B79-37D633B846F1}">
                                <asvg:svgBlip xmlns:asvg="http://schemas.microsoft.com/office/drawing/2016/SVG/main" r:embed="rId10"/>
                              </a:ext>
                            </a:extLst>
                          </a:blip>
                          <a:stretch>
                            <a:fillRect/>
                          </a:stretch>
                        </pic:blipFill>
                        <pic:spPr>
                          <a:xfrm>
                            <a:off x="0" y="0"/>
                            <a:ext cx="5485291" cy="2773931"/>
                          </a:xfrm>
                          <a:prstGeom prst="rect">
                            <a:avLst/>
                          </a:prstGeom>
                        </pic:spPr>
                      </pic:pic>
                    </a:graphicData>
                  </a:graphic>
                </wp:inline>
              </w:drawing>
            </w:r>
          </w:p>
        </w:tc>
      </w:tr>
      <w:tr w:rsidR="00095A02" w:rsidRPr="00266E03" w14:paraId="23564C78" w14:textId="77777777" w:rsidTr="004F2997">
        <w:tc>
          <w:tcPr>
            <w:tcW w:w="9062" w:type="dxa"/>
          </w:tcPr>
          <w:p w14:paraId="136BA2EE" w14:textId="62604036" w:rsidR="00095A02" w:rsidRPr="00A513AA" w:rsidRDefault="00095A02" w:rsidP="004F2997">
            <w:pPr>
              <w:rPr>
                <w:lang w:val="en-US"/>
              </w:rPr>
            </w:pPr>
            <w:r w:rsidRPr="00A513AA">
              <w:rPr>
                <w:b/>
                <w:bCs/>
                <w:lang w:val="en-US"/>
              </w:rPr>
              <w:t>Figure S</w:t>
            </w:r>
            <w:r>
              <w:rPr>
                <w:b/>
                <w:bCs/>
                <w:lang w:val="en-US"/>
              </w:rPr>
              <w:t>1</w:t>
            </w:r>
            <w:r w:rsidRPr="00A513AA">
              <w:rPr>
                <w:b/>
                <w:bCs/>
                <w:lang w:val="en-US"/>
              </w:rPr>
              <w:t>:</w:t>
            </w:r>
            <w:r w:rsidRPr="00A513AA">
              <w:rPr>
                <w:lang w:val="en-US"/>
              </w:rPr>
              <w:t xml:space="preserve"> Experimental (blue) and simulated (red) step responses of cantilever devices for different length of the piezoelectric layer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A513AA">
              <w:rPr>
                <w:lang w:val="en-US"/>
              </w:rPr>
              <w:t> of (a)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A513AA">
              <w:rPr>
                <w:lang w:val="en-US"/>
              </w:rPr>
              <w:t xml:space="preserve"> = 7 mm, </w:t>
            </w:r>
            <m:oMath>
              <m:r>
                <w:rPr>
                  <w:rFonts w:ascii="Cambria Math" w:hAnsi="Cambria Math"/>
                  <w:lang w:val="en-US"/>
                </w:rPr>
                <m:t>m</m:t>
              </m:r>
            </m:oMath>
            <w:r w:rsidRPr="00A513AA">
              <w:rPr>
                <w:lang w:val="en-US"/>
              </w:rPr>
              <w:t> = 80mg, (b)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A513AA">
              <w:rPr>
                <w:lang w:val="en-US"/>
              </w:rPr>
              <w:t> = 6 mm,</w:t>
            </w:r>
            <w:r w:rsidRPr="00A513AA">
              <w:rPr>
                <w:rFonts w:ascii="Cambria Math" w:hAnsi="Cambria Math"/>
                <w:i/>
                <w:lang w:val="en-US"/>
              </w:rPr>
              <w:t xml:space="preserve"> </w:t>
            </w:r>
            <m:oMath>
              <m:r>
                <w:rPr>
                  <w:rFonts w:ascii="Cambria Math" w:hAnsi="Cambria Math"/>
                  <w:lang w:val="en-US"/>
                </w:rPr>
                <m:t>m</m:t>
              </m:r>
            </m:oMath>
            <w:r w:rsidRPr="00A513AA">
              <w:rPr>
                <w:lang w:val="en-US"/>
              </w:rPr>
              <w:t> = 40 mg (c)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A513AA">
              <w:rPr>
                <w:lang w:val="en-US"/>
              </w:rPr>
              <w:t> = 5 mm,</w:t>
            </w:r>
            <w:r w:rsidRPr="00A513AA">
              <w:rPr>
                <w:rFonts w:ascii="Cambria Math" w:hAnsi="Cambria Math"/>
                <w:i/>
                <w:lang w:val="en-US"/>
              </w:rPr>
              <w:t xml:space="preserve"> </w:t>
            </w:r>
            <m:oMath>
              <m:r>
                <w:rPr>
                  <w:rFonts w:ascii="Cambria Math" w:hAnsi="Cambria Math"/>
                  <w:lang w:val="en-US"/>
                </w:rPr>
                <m:t>m</m:t>
              </m:r>
            </m:oMath>
            <w:r w:rsidRPr="00A513AA">
              <w:rPr>
                <w:lang w:val="en-US"/>
              </w:rPr>
              <w:t> = 30 mg (d)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A513AA">
              <w:rPr>
                <w:lang w:val="en-US"/>
              </w:rPr>
              <w:t> = 4 mm,</w:t>
            </w:r>
            <w:r w:rsidRPr="00A513AA">
              <w:rPr>
                <w:rFonts w:ascii="Cambria Math" w:hAnsi="Cambria Math"/>
                <w:i/>
                <w:lang w:val="en-US"/>
              </w:rPr>
              <w:t xml:space="preserve"> </w:t>
            </w:r>
            <m:oMath>
              <m:r>
                <w:rPr>
                  <w:rFonts w:ascii="Cambria Math" w:hAnsi="Cambria Math"/>
                  <w:lang w:val="en-US"/>
                </w:rPr>
                <m:t>m</m:t>
              </m:r>
            </m:oMath>
            <w:r w:rsidRPr="00A513AA">
              <w:rPr>
                <w:lang w:val="en-US"/>
              </w:rPr>
              <w:t> = 20 mg and (e)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A513AA">
              <w:rPr>
                <w:lang w:val="en-US"/>
              </w:rPr>
              <w:t> = 3 mm</w:t>
            </w:r>
            <w:r w:rsidRPr="00A513AA">
              <w:rPr>
                <w:rFonts w:ascii="Cambria Math" w:hAnsi="Cambria Math"/>
                <w:i/>
                <w:lang w:val="en-US"/>
              </w:rPr>
              <w:t xml:space="preserve"> </w:t>
            </w:r>
            <m:oMath>
              <m:r>
                <w:rPr>
                  <w:rFonts w:ascii="Cambria Math" w:hAnsi="Cambria Math"/>
                  <w:lang w:val="en-US"/>
                </w:rPr>
                <m:t>m</m:t>
              </m:r>
            </m:oMath>
            <w:r w:rsidRPr="00A513AA">
              <w:rPr>
                <w:lang w:val="en-US"/>
              </w:rPr>
              <w:t xml:space="preserve"> = 7 mg. (f) Simulated step responses comparing a system with only viscous </w:t>
            </w:r>
            <w:r w:rsidRPr="00CC7880">
              <w:rPr>
                <w:lang w:val="en-US"/>
              </w:rPr>
              <w:t xml:space="preserve">damping </w:t>
            </w:r>
            <w:r w:rsidR="00251A2E" w:rsidRPr="00CC7880">
              <w:rPr>
                <w:color w:val="0000FF"/>
                <w:lang w:val="en-US"/>
              </w:rPr>
              <w:t>(</w:t>
            </w:r>
            <w:r w:rsidRPr="00A513AA">
              <w:rPr>
                <w:lang w:val="en-US"/>
              </w:rPr>
              <w:t>dashed, orange) and a system with additional quadratic damping (green). Viscous damping alone does not adequately reproduce the dynamic behavior of system, whereas quadratic damping approximates the step response more closely.</w:t>
            </w:r>
          </w:p>
        </w:tc>
      </w:tr>
    </w:tbl>
    <w:p w14:paraId="40C06ECB" w14:textId="77777777" w:rsidR="00095A02" w:rsidRDefault="00095A02" w:rsidP="00095A02">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95A02" w14:paraId="5E4C3359" w14:textId="77777777" w:rsidTr="004F2997">
        <w:tc>
          <w:tcPr>
            <w:tcW w:w="9062" w:type="dxa"/>
          </w:tcPr>
          <w:p w14:paraId="31672D93" w14:textId="77777777" w:rsidR="00095A02" w:rsidRDefault="00095A02" w:rsidP="004F2997">
            <w:pPr>
              <w:jc w:val="center"/>
              <w:rPr>
                <w:lang w:val="en-US"/>
              </w:rPr>
            </w:pPr>
            <w:r w:rsidRPr="004B64D0">
              <w:rPr>
                <w:noProof/>
              </w:rPr>
              <w:lastRenderedPageBreak/>
              <w:drawing>
                <wp:inline distT="0" distB="0" distL="0" distR="0" wp14:anchorId="74175D15" wp14:editId="3F5AE9F6">
                  <wp:extent cx="5349182" cy="2705100"/>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1">
                            <a:extLst>
                              <a:ext uri="{96DAC541-7B7A-43D3-8B79-37D633B846F1}">
                                <asvg:svgBlip xmlns:asvg="http://schemas.microsoft.com/office/drawing/2016/SVG/main" r:embed="rId12"/>
                              </a:ext>
                            </a:extLst>
                          </a:blip>
                          <a:stretch>
                            <a:fillRect/>
                          </a:stretch>
                        </pic:blipFill>
                        <pic:spPr>
                          <a:xfrm>
                            <a:off x="0" y="0"/>
                            <a:ext cx="5359030" cy="2710080"/>
                          </a:xfrm>
                          <a:prstGeom prst="rect">
                            <a:avLst/>
                          </a:prstGeom>
                        </pic:spPr>
                      </pic:pic>
                    </a:graphicData>
                  </a:graphic>
                </wp:inline>
              </w:drawing>
            </w:r>
          </w:p>
        </w:tc>
      </w:tr>
      <w:tr w:rsidR="00095A02" w:rsidRPr="00266E03" w14:paraId="2FA1FF9D" w14:textId="77777777" w:rsidTr="004F2997">
        <w:tc>
          <w:tcPr>
            <w:tcW w:w="9062" w:type="dxa"/>
          </w:tcPr>
          <w:p w14:paraId="2C5ABA18" w14:textId="3E282927" w:rsidR="00D066AF" w:rsidRPr="00D066AF" w:rsidRDefault="00095A02" w:rsidP="00D066AF">
            <w:pPr>
              <w:rPr>
                <w:color w:val="0070C0"/>
                <w:lang w:val="en-US"/>
              </w:rPr>
            </w:pPr>
            <w:r w:rsidRPr="00A513AA">
              <w:rPr>
                <w:b/>
                <w:bCs/>
                <w:lang w:val="en-US"/>
              </w:rPr>
              <w:t>Figure S</w:t>
            </w:r>
            <w:r>
              <w:rPr>
                <w:b/>
                <w:bCs/>
                <w:lang w:val="en-US"/>
              </w:rPr>
              <w:t>2</w:t>
            </w:r>
            <w:r w:rsidRPr="00A513AA">
              <w:rPr>
                <w:b/>
                <w:bCs/>
                <w:lang w:val="en-US"/>
              </w:rPr>
              <w:t>:</w:t>
            </w:r>
            <w:r w:rsidRPr="00A513AA">
              <w:rPr>
                <w:lang w:val="en-US"/>
              </w:rPr>
              <w:t xml:space="preserve"> Experimental step responses </w:t>
            </w:r>
            <w:r w:rsidRPr="00BE0C3D">
              <w:rPr>
                <w:lang w:val="en-US"/>
              </w:rPr>
              <w:t xml:space="preserve">of displacement (red) and current (blue) of cantilever devices for different length of the piezoelectric layer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BE0C3D">
              <w:rPr>
                <w:lang w:val="en-US"/>
              </w:rPr>
              <w:t> of (a)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BE0C3D">
              <w:rPr>
                <w:lang w:val="en-US"/>
              </w:rPr>
              <w:t> = 7 mm, (b)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BE0C3D">
              <w:rPr>
                <w:lang w:val="en-US"/>
              </w:rPr>
              <w:t> = 6 mm, (c)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BE0C3D">
              <w:rPr>
                <w:lang w:val="en-US"/>
              </w:rPr>
              <w:t> = 5 mm, (d)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BE0C3D">
              <w:rPr>
                <w:lang w:val="en-US"/>
              </w:rPr>
              <w:t> = 4 mm and (e)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BE0C3D">
              <w:rPr>
                <w:lang w:val="en-US"/>
              </w:rPr>
              <w:t> = 3 mm. The tip mass is 20 mg in each experiment.</w:t>
            </w:r>
            <w:r w:rsidRPr="00A513AA">
              <w:rPr>
                <w:lang w:val="en-US"/>
              </w:rPr>
              <w:t xml:space="preserve"> </w:t>
            </w:r>
            <w:r>
              <w:rPr>
                <w:lang w:val="en-US"/>
              </w:rPr>
              <w:t>The d</w:t>
            </w:r>
            <w:r w:rsidRPr="00A513AA">
              <w:rPr>
                <w:lang w:val="en-US"/>
              </w:rPr>
              <w:t>isplacement</w:t>
            </w:r>
            <w:r>
              <w:rPr>
                <w:lang w:val="en-US"/>
              </w:rPr>
              <w:t xml:space="preserve"> </w:t>
            </w:r>
            <w:r w:rsidRPr="00BE0C3D">
              <w:rPr>
                <w:lang w:val="en-US"/>
              </w:rPr>
              <w:t>amplitudes</w:t>
            </w:r>
            <w:r>
              <w:rPr>
                <w:lang w:val="en-US"/>
              </w:rPr>
              <w:t xml:space="preserve"> </w:t>
            </w:r>
            <m:oMath>
              <m:r>
                <w:rPr>
                  <w:rFonts w:ascii="Cambria Math" w:hAnsi="Cambria Math"/>
                  <w:lang w:val="en-US"/>
                </w:rPr>
                <m:t>X</m:t>
              </m:r>
            </m:oMath>
            <w:r w:rsidRPr="00BE0C3D">
              <w:rPr>
                <w:lang w:val="en-US"/>
              </w:rPr>
              <w:t xml:space="preserve"> and currents</w:t>
            </w:r>
            <w:r>
              <w:rPr>
                <w:lang w:val="en-US"/>
              </w:rPr>
              <w:t xml:space="preserve"> </w:t>
            </w:r>
            <m:oMath>
              <m:r>
                <w:rPr>
                  <w:rFonts w:ascii="Cambria Math" w:hAnsi="Cambria Math"/>
                  <w:lang w:val="en-US"/>
                </w:rPr>
                <m:t>I</m:t>
              </m:r>
            </m:oMath>
            <w:r>
              <w:rPr>
                <w:lang w:val="en-US"/>
              </w:rPr>
              <w:t xml:space="preserve"> </w:t>
            </w:r>
            <w:r w:rsidRPr="00BE0C3D">
              <w:rPr>
                <w:lang w:val="en-US"/>
              </w:rPr>
              <w:t xml:space="preserve">are used to determine the force factors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i</m:t>
                  </m:r>
                </m:sub>
              </m:sSub>
              <m:r>
                <w:rPr>
                  <w:rFonts w:ascii="Cambria Math" w:hAnsi="Cambria Math"/>
                  <w:lang w:val="en-US"/>
                </w:rPr>
                <m:t>=I/(2πfX)</m:t>
              </m:r>
            </m:oMath>
            <w:r w:rsidRPr="00BE0C3D">
              <w:rPr>
                <w:lang w:val="en-US"/>
              </w:rPr>
              <w:t xml:space="preserve">  as explained in the Methods section of the manuscript. The frequency </w:t>
            </w:r>
            <m:oMath>
              <m:r>
                <w:rPr>
                  <w:rFonts w:ascii="Cambria Math" w:hAnsi="Cambria Math"/>
                  <w:lang w:val="en-US"/>
                </w:rPr>
                <m:t>f</m:t>
              </m:r>
            </m:oMath>
            <w:r w:rsidRPr="00BE0C3D">
              <w:rPr>
                <w:lang w:val="en-US"/>
              </w:rPr>
              <w:t xml:space="preserve"> and amplitudes (</w:t>
            </w:r>
            <m:oMath>
              <m:r>
                <w:rPr>
                  <w:rFonts w:ascii="Cambria Math" w:hAnsi="Cambria Math"/>
                  <w:lang w:val="en-US"/>
                </w:rPr>
                <m:t>X, I</m:t>
              </m:r>
            </m:oMath>
            <w:r w:rsidRPr="00BE0C3D">
              <w:rPr>
                <w:lang w:val="en-US"/>
              </w:rPr>
              <w:t>) are determined by a fit function based on a harmonic oscillator model</w:t>
            </w:r>
            <w:r w:rsidR="00D066AF">
              <w:rPr>
                <w:lang w:val="en-US"/>
              </w:rPr>
              <w:t>.</w:t>
            </w:r>
          </w:p>
        </w:tc>
      </w:tr>
    </w:tbl>
    <w:p w14:paraId="17DAE7D6" w14:textId="77777777" w:rsidR="00D066AF" w:rsidRPr="00D066AF" w:rsidRDefault="00D066AF" w:rsidP="00D066AF">
      <w:pPr>
        <w:jc w:val="center"/>
        <w:rPr>
          <w:color w:val="3333FF"/>
          <w:lang w:val="en-US"/>
        </w:rPr>
      </w:pPr>
      <w:r w:rsidRPr="00D066AF">
        <w:rPr>
          <w:noProof/>
          <w:color w:val="3333FF"/>
        </w:rPr>
        <w:drawing>
          <wp:inline distT="0" distB="0" distL="0" distR="0" wp14:anchorId="51099A1E" wp14:editId="786A4EC8">
            <wp:extent cx="2456815" cy="2505710"/>
            <wp:effectExtent l="0" t="0" r="635"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56815" cy="2505710"/>
                    </a:xfrm>
                    <a:prstGeom prst="rect">
                      <a:avLst/>
                    </a:prstGeom>
                    <a:noFill/>
                  </pic:spPr>
                </pic:pic>
              </a:graphicData>
            </a:graphic>
          </wp:inline>
        </w:drawing>
      </w:r>
    </w:p>
    <w:p w14:paraId="43FCB71D" w14:textId="77777777" w:rsidR="00D066AF" w:rsidRPr="00D066AF" w:rsidRDefault="00D066AF" w:rsidP="00D066AF">
      <w:pPr>
        <w:rPr>
          <w:color w:val="3333FF"/>
          <w:lang w:val="en-US"/>
        </w:rPr>
      </w:pPr>
      <w:r w:rsidRPr="00D066AF">
        <w:rPr>
          <w:b/>
          <w:color w:val="3333FF"/>
          <w:lang w:val="en-US"/>
        </w:rPr>
        <w:t xml:space="preserve">Figure S3: </w:t>
      </w:r>
      <w:r w:rsidRPr="00D066AF">
        <w:rPr>
          <w:color w:val="3333FF"/>
          <w:lang w:val="en-US"/>
        </w:rPr>
        <w:t xml:space="preserve">Force factors </w:t>
      </w:r>
      <m:oMath>
        <m:sSub>
          <m:sSubPr>
            <m:ctrlPr>
              <w:rPr>
                <w:rFonts w:ascii="Cambria Math" w:hAnsi="Cambria Math"/>
                <w:color w:val="3333FF"/>
                <w:lang w:val="en-US"/>
              </w:rPr>
            </m:ctrlPr>
          </m:sSubPr>
          <m:e>
            <m:r>
              <w:rPr>
                <w:rFonts w:ascii="Cambria Math" w:hAnsi="Cambria Math"/>
                <w:color w:val="3333FF"/>
                <w:lang w:val="en-US"/>
              </w:rPr>
              <m:t>c</m:t>
            </m:r>
          </m:e>
          <m:sub>
            <m:r>
              <w:rPr>
                <w:rFonts w:ascii="Cambria Math" w:hAnsi="Cambria Math"/>
                <w:color w:val="3333FF"/>
                <w:lang w:val="en-US"/>
              </w:rPr>
              <m:t>i</m:t>
            </m:r>
          </m:sub>
        </m:sSub>
        <m:r>
          <w:rPr>
            <w:rFonts w:ascii="Cambria Math" w:hAnsi="Cambria Math"/>
            <w:color w:val="3333FF"/>
            <w:lang w:val="en-US"/>
          </w:rPr>
          <m:t>=I/(2πfX)</m:t>
        </m:r>
      </m:oMath>
      <w:r w:rsidRPr="00D066AF">
        <w:rPr>
          <w:color w:val="3333FF"/>
          <w:lang w:val="en-US"/>
        </w:rPr>
        <w:t xml:space="preserve"> determined from the experimental displacement amplitudes </w:t>
      </w:r>
      <m:oMath>
        <m:r>
          <w:rPr>
            <w:rFonts w:ascii="Cambria Math" w:hAnsi="Cambria Math"/>
            <w:color w:val="3333FF"/>
            <w:lang w:val="en-US"/>
          </w:rPr>
          <m:t>X</m:t>
        </m:r>
      </m:oMath>
      <w:r w:rsidRPr="00D066AF">
        <w:rPr>
          <w:color w:val="3333FF"/>
          <w:lang w:val="en-US"/>
        </w:rPr>
        <w:t xml:space="preserve"> and currents </w:t>
      </w:r>
      <m:oMath>
        <m:r>
          <w:rPr>
            <w:rFonts w:ascii="Cambria Math" w:hAnsi="Cambria Math"/>
            <w:color w:val="3333FF"/>
            <w:lang w:val="en-US"/>
          </w:rPr>
          <m:t>I</m:t>
        </m:r>
      </m:oMath>
      <w:r w:rsidRPr="00D066AF">
        <w:rPr>
          <w:color w:val="3333FF"/>
          <w:lang w:val="en-US"/>
        </w:rPr>
        <w:t xml:space="preserve"> shown in Fig. S2. The experimental force factors based on the piezoelectric properties at thickness 30 µm compare well with simulated results using datasheet values of corresponding bulk piezoelectric materials, which confirms that mechanical thinning did not affect the piezoelectric properties.</w:t>
      </w:r>
    </w:p>
    <w:p w14:paraId="5DAB9283" w14:textId="77777777" w:rsidR="00D066AF" w:rsidRDefault="00D066AF" w:rsidP="00D066AF">
      <w:pPr>
        <w:rPr>
          <w:lang w:val="en-US"/>
        </w:rPr>
      </w:pPr>
    </w:p>
    <w:p w14:paraId="1BE5CBB4" w14:textId="77777777" w:rsidR="004F24C8" w:rsidRPr="00D066AF" w:rsidRDefault="004F24C8" w:rsidP="00D066AF">
      <w:pPr>
        <w:rPr>
          <w:lang w:val="en-US"/>
        </w:rPr>
      </w:pPr>
    </w:p>
    <w:p w14:paraId="526691C2" w14:textId="25BFA4DF" w:rsidR="00095A02" w:rsidRPr="00B4100A" w:rsidRDefault="00095A02" w:rsidP="00095A02">
      <w:pPr>
        <w:pStyle w:val="berschrift3"/>
        <w:rPr>
          <w:color w:val="FF0000"/>
          <w:lang w:val="en-US"/>
        </w:rPr>
      </w:pPr>
      <w:r w:rsidRPr="009724E2">
        <w:rPr>
          <w:lang w:val="en-US"/>
        </w:rPr>
        <w:lastRenderedPageBreak/>
        <w:t>A.3</w:t>
      </w:r>
      <w:r>
        <w:rPr>
          <w:lang w:val="en-US"/>
        </w:rPr>
        <w:t xml:space="preserve"> </w:t>
      </w:r>
      <w:r w:rsidRPr="002A5506">
        <w:rPr>
          <w:lang w:val="en-US"/>
        </w:rPr>
        <w:t>Mechanical Power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95A02" w:rsidRPr="00D460D6" w14:paraId="41BCD247" w14:textId="77777777" w:rsidTr="001470CC">
        <w:tc>
          <w:tcPr>
            <w:tcW w:w="9062" w:type="dxa"/>
          </w:tcPr>
          <w:tbl>
            <w:tblPr>
              <w:tblStyle w:val="Tabellenraster"/>
              <w:tblpPr w:leftFromText="141" w:rightFromText="141" w:vertAnchor="text" w:horzAnchor="margin" w:tblpXSpec="right" w:tblpY="342"/>
              <w:tblOverlap w:val="never"/>
              <w:tblW w:w="0" w:type="auto"/>
              <w:tblLook w:val="04A0" w:firstRow="1" w:lastRow="0" w:firstColumn="1" w:lastColumn="0" w:noHBand="0" w:noVBand="1"/>
            </w:tblPr>
            <w:tblGrid>
              <w:gridCol w:w="1158"/>
              <w:gridCol w:w="1158"/>
              <w:gridCol w:w="1256"/>
              <w:gridCol w:w="1158"/>
            </w:tblGrid>
            <w:tr w:rsidR="00095A02" w:rsidRPr="00D460D6" w14:paraId="27357F00" w14:textId="77777777" w:rsidTr="001470CC">
              <w:trPr>
                <w:trHeight w:val="415"/>
              </w:trPr>
              <w:tc>
                <w:tcPr>
                  <w:tcW w:w="1158" w:type="dxa"/>
                </w:tcPr>
                <w:p w14:paraId="43F2A215" w14:textId="480F0DB8" w:rsidR="00095A02" w:rsidRPr="00B422F3" w:rsidRDefault="00095A02" w:rsidP="001470CC">
                  <w:pPr>
                    <w:jc w:val="left"/>
                    <w:rPr>
                      <w:b/>
                      <w:bCs/>
                      <w:lang w:val="en-US"/>
                    </w:rPr>
                  </w:pPr>
                  <w:r>
                    <w:rPr>
                      <w:noProof/>
                    </w:rPr>
                    <mc:AlternateContent>
                      <mc:Choice Requires="wps">
                        <w:drawing>
                          <wp:anchor distT="0" distB="0" distL="114300" distR="114300" simplePos="0" relativeHeight="251661312" behindDoc="0" locked="0" layoutInCell="1" allowOverlap="1" wp14:anchorId="53AEB8E7" wp14:editId="70F8658F">
                            <wp:simplePos x="0" y="0"/>
                            <wp:positionH relativeFrom="column">
                              <wp:posOffset>3986530</wp:posOffset>
                            </wp:positionH>
                            <wp:positionV relativeFrom="paragraph">
                              <wp:posOffset>187960</wp:posOffset>
                            </wp:positionV>
                            <wp:extent cx="914400" cy="914400"/>
                            <wp:effectExtent l="0" t="0" r="13335" b="635"/>
                            <wp:wrapNone/>
                            <wp:docPr id="10" name="Textfeld 10"/>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143EF473" w14:textId="77777777" w:rsidR="00095A02" w:rsidRDefault="00095A02" w:rsidP="00095A02">
                                        <w:r>
                                          <w:t>(b)</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AEB8E7" id="_x0000_t202" coordsize="21600,21600" o:spt="202" path="m,l,21600r21600,l21600,xe">
                            <v:stroke joinstyle="miter"/>
                            <v:path gradientshapeok="t" o:connecttype="rect"/>
                          </v:shapetype>
                          <v:shape id="Textfeld 10" o:spid="_x0000_s1026" type="#_x0000_t202" style="position:absolute;margin-left:313.9pt;margin-top:14.8pt;width:1in;height:1in;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" filled="f" stroked="f" strokeweight=".5pt">
                            <v:textbox style="mso-fit-shape-to-text:t" inset="0,0,0,0">
                              <w:txbxContent>
                                <w:p w14:paraId="143EF473" w14:textId="77777777" w:rsidR="00095A02" w:rsidRDefault="00095A02" w:rsidP="00095A02">
                                  <w:r>
                                    <w:t>(b)</w:t>
                                  </w:r>
                                </w:p>
                              </w:txbxContent>
                            </v:textbox>
                          </v:shape>
                        </w:pict>
                      </mc:Fallback>
                    </mc:AlternateContent>
                  </w:r>
                  <m:oMath>
                    <m:sSub>
                      <m:sSubPr>
                        <m:ctrlPr>
                          <w:rPr>
                            <w:rFonts w:ascii="Cambria Math" w:hAnsi="Cambria Math"/>
                            <w:b/>
                            <w:bCs/>
                            <w:i/>
                            <w:lang w:val="en-US" w:bidi="en-US"/>
                          </w:rPr>
                        </m:ctrlPr>
                      </m:sSubPr>
                      <m:e>
                        <m:r>
                          <m:rPr>
                            <m:sty m:val="bi"/>
                          </m:rPr>
                          <w:rPr>
                            <w:rFonts w:ascii="Cambria Math" w:hAnsi="Cambria Math"/>
                            <w:lang w:val="en-US" w:bidi="en-US"/>
                          </w:rPr>
                          <m:t>L</m:t>
                        </m:r>
                      </m:e>
                      <m:sub>
                        <m:r>
                          <m:rPr>
                            <m:sty m:val="bi"/>
                          </m:rPr>
                          <w:rPr>
                            <w:rFonts w:ascii="Cambria Math" w:hAnsi="Cambria Math"/>
                            <w:lang w:val="en-US" w:bidi="en-US"/>
                          </w:rPr>
                          <m:t>p</m:t>
                        </m:r>
                      </m:sub>
                    </m:sSub>
                  </m:oMath>
                  <w:r w:rsidRPr="00B422F3">
                    <w:rPr>
                      <w:b/>
                      <w:bCs/>
                      <w:lang w:val="en-US" w:bidi="en-US"/>
                    </w:rPr>
                    <w:t xml:space="preserve"> (mm)</w:t>
                  </w:r>
                </w:p>
              </w:tc>
              <w:tc>
                <w:tcPr>
                  <w:tcW w:w="1158" w:type="dxa"/>
                </w:tcPr>
                <w:p w14:paraId="4E40DAF7" w14:textId="77777777" w:rsidR="00095A02" w:rsidRPr="00B422F3" w:rsidRDefault="00095A02" w:rsidP="001470CC">
                  <w:pPr>
                    <w:jc w:val="center"/>
                    <w:rPr>
                      <w:b/>
                      <w:bCs/>
                      <w:lang w:val="en-US"/>
                    </w:rPr>
                  </w:pPr>
                  <w:r>
                    <w:rPr>
                      <w:b/>
                      <w:bCs/>
                      <w:lang w:val="en-US"/>
                    </w:rPr>
                    <w:t>Impact</w:t>
                  </w:r>
                </w:p>
              </w:tc>
              <w:tc>
                <w:tcPr>
                  <w:tcW w:w="1256" w:type="dxa"/>
                </w:tcPr>
                <w:p w14:paraId="291D1FAE" w14:textId="77777777" w:rsidR="00095A02" w:rsidRPr="00543CAB" w:rsidRDefault="00095A02" w:rsidP="001470CC">
                  <w:pPr>
                    <w:jc w:val="center"/>
                    <w:rPr>
                      <w:b/>
                      <w:bCs/>
                      <w:lang w:val="en-US"/>
                    </w:rPr>
                  </w:pPr>
                  <w:r w:rsidRPr="00543CAB">
                    <w:rPr>
                      <w:b/>
                      <w:bCs/>
                      <w:lang w:val="en-US"/>
                    </w:rPr>
                    <w:t>Structural</w:t>
                  </w:r>
                </w:p>
              </w:tc>
              <w:tc>
                <w:tcPr>
                  <w:tcW w:w="1158" w:type="dxa"/>
                </w:tcPr>
                <w:p w14:paraId="5D5529E8" w14:textId="77777777" w:rsidR="00095A02" w:rsidRPr="00543CAB" w:rsidRDefault="00095A02" w:rsidP="001470CC">
                  <w:pPr>
                    <w:jc w:val="center"/>
                    <w:rPr>
                      <w:b/>
                      <w:bCs/>
                      <w:lang w:val="en-US"/>
                    </w:rPr>
                  </w:pPr>
                  <w:r w:rsidRPr="00543CAB">
                    <w:rPr>
                      <w:b/>
                      <w:bCs/>
                      <w:lang w:val="en-US"/>
                    </w:rPr>
                    <w:t>EM</w:t>
                  </w:r>
                </w:p>
              </w:tc>
            </w:tr>
            <w:tr w:rsidR="00095A02" w:rsidRPr="00D460D6" w14:paraId="664ABCD9" w14:textId="77777777" w:rsidTr="001470CC">
              <w:trPr>
                <w:trHeight w:val="415"/>
              </w:trPr>
              <w:tc>
                <w:tcPr>
                  <w:tcW w:w="1158" w:type="dxa"/>
                  <w:vAlign w:val="center"/>
                </w:tcPr>
                <w:p w14:paraId="4A55F50C" w14:textId="60F02EA9" w:rsidR="00095A02" w:rsidRDefault="00095A02" w:rsidP="001470CC">
                  <w:pPr>
                    <w:jc w:val="center"/>
                    <w:rPr>
                      <w:lang w:val="en-US"/>
                    </w:rPr>
                  </w:pPr>
                  <w:r>
                    <w:rPr>
                      <w:lang w:val="en-US"/>
                    </w:rPr>
                    <w:t>3</w:t>
                  </w:r>
                </w:p>
              </w:tc>
              <w:tc>
                <w:tcPr>
                  <w:tcW w:w="1158" w:type="dxa"/>
                  <w:vAlign w:val="center"/>
                </w:tcPr>
                <w:p w14:paraId="5EA6A33A" w14:textId="793AF1D7" w:rsidR="00095A02" w:rsidRDefault="0050014A" w:rsidP="001470CC">
                  <w:pPr>
                    <w:jc w:val="center"/>
                    <w:rPr>
                      <w:lang w:val="en-US"/>
                    </w:rPr>
                  </w:pPr>
                  <w:r>
                    <w:rPr>
                      <w:noProof/>
                    </w:rPr>
                    <mc:AlternateContent>
                      <mc:Choice Requires="wps">
                        <w:drawing>
                          <wp:anchor distT="0" distB="0" distL="114300" distR="114300" simplePos="0" relativeHeight="251663360" behindDoc="0" locked="0" layoutInCell="1" allowOverlap="1" wp14:anchorId="69DBA730" wp14:editId="07FAD4D5">
                            <wp:simplePos x="0" y="0"/>
                            <wp:positionH relativeFrom="column">
                              <wp:posOffset>588645</wp:posOffset>
                            </wp:positionH>
                            <wp:positionV relativeFrom="paragraph">
                              <wp:posOffset>-530225</wp:posOffset>
                            </wp:positionV>
                            <wp:extent cx="914400" cy="914400"/>
                            <wp:effectExtent l="0" t="0" r="13335" b="635"/>
                            <wp:wrapNone/>
                            <wp:docPr id="2" name="Textfeld 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264631E9" w14:textId="36A89F14" w:rsidR="0050014A" w:rsidRDefault="0050014A" w:rsidP="00095A02">
                                        <w:r>
                                          <w:t>(b)</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9DBA730" id="Textfeld 2" o:spid="_x0000_s1027" type="#_x0000_t202" style="position:absolute;left:0;text-align:left;margin-left:46.35pt;margin-top:-41.75pt;width:1in;height:1in;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" filled="f" stroked="f" strokeweight=".5pt">
                            <v:textbox style="mso-fit-shape-to-text:t" inset="0,0,0,0">
                              <w:txbxContent>
                                <w:p w14:paraId="264631E9" w14:textId="36A89F14" w:rsidR="0050014A" w:rsidRDefault="0050014A" w:rsidP="00095A02">
                                  <w:r>
                                    <w:t>(b)</w:t>
                                  </w:r>
                                </w:p>
                              </w:txbxContent>
                            </v:textbox>
                          </v:shape>
                        </w:pict>
                      </mc:Fallback>
                    </mc:AlternateContent>
                  </w:r>
                  <w:r w:rsidR="00095A02">
                    <w:rPr>
                      <w:lang w:val="en-US"/>
                    </w:rPr>
                    <w:t>87.4%</w:t>
                  </w:r>
                </w:p>
              </w:tc>
              <w:tc>
                <w:tcPr>
                  <w:tcW w:w="1256" w:type="dxa"/>
                  <w:vAlign w:val="center"/>
                </w:tcPr>
                <w:p w14:paraId="39D0C80E" w14:textId="77777777" w:rsidR="00095A02" w:rsidRDefault="00095A02" w:rsidP="001470CC">
                  <w:pPr>
                    <w:jc w:val="center"/>
                    <w:rPr>
                      <w:lang w:val="en-US"/>
                    </w:rPr>
                  </w:pPr>
                  <w:r>
                    <w:rPr>
                      <w:lang w:val="en-US"/>
                    </w:rPr>
                    <w:t>12.4 %</w:t>
                  </w:r>
                </w:p>
              </w:tc>
              <w:tc>
                <w:tcPr>
                  <w:tcW w:w="1158" w:type="dxa"/>
                  <w:vAlign w:val="center"/>
                </w:tcPr>
                <w:p w14:paraId="19978EB7" w14:textId="77777777" w:rsidR="00095A02" w:rsidRDefault="00095A02" w:rsidP="001470CC">
                  <w:pPr>
                    <w:jc w:val="center"/>
                    <w:rPr>
                      <w:lang w:val="en-US"/>
                    </w:rPr>
                  </w:pPr>
                  <w:r>
                    <w:rPr>
                      <w:lang w:val="en-US"/>
                    </w:rPr>
                    <w:t>0.2 %</w:t>
                  </w:r>
                </w:p>
              </w:tc>
            </w:tr>
            <w:tr w:rsidR="00095A02" w:rsidRPr="00D460D6" w14:paraId="546C6036" w14:textId="77777777" w:rsidTr="001470CC">
              <w:trPr>
                <w:trHeight w:val="415"/>
              </w:trPr>
              <w:tc>
                <w:tcPr>
                  <w:tcW w:w="1158" w:type="dxa"/>
                  <w:vAlign w:val="center"/>
                </w:tcPr>
                <w:p w14:paraId="5C3BBDC7" w14:textId="77777777" w:rsidR="00095A02" w:rsidRDefault="00095A02" w:rsidP="001470CC">
                  <w:pPr>
                    <w:jc w:val="center"/>
                    <w:rPr>
                      <w:lang w:val="en-US"/>
                    </w:rPr>
                  </w:pPr>
                  <w:r>
                    <w:rPr>
                      <w:lang w:val="en-US"/>
                    </w:rPr>
                    <w:t>4</w:t>
                  </w:r>
                </w:p>
              </w:tc>
              <w:tc>
                <w:tcPr>
                  <w:tcW w:w="1158" w:type="dxa"/>
                  <w:vAlign w:val="center"/>
                </w:tcPr>
                <w:p w14:paraId="7AEC592D" w14:textId="77777777" w:rsidR="00095A02" w:rsidRDefault="00095A02" w:rsidP="001470CC">
                  <w:pPr>
                    <w:jc w:val="center"/>
                    <w:rPr>
                      <w:lang w:val="en-US"/>
                    </w:rPr>
                  </w:pPr>
                  <w:r>
                    <w:rPr>
                      <w:lang w:val="en-US"/>
                    </w:rPr>
                    <w:t>80.7 %</w:t>
                  </w:r>
                </w:p>
              </w:tc>
              <w:tc>
                <w:tcPr>
                  <w:tcW w:w="1256" w:type="dxa"/>
                  <w:vAlign w:val="center"/>
                </w:tcPr>
                <w:p w14:paraId="5826040A" w14:textId="77777777" w:rsidR="00095A02" w:rsidRDefault="00095A02" w:rsidP="001470CC">
                  <w:pPr>
                    <w:jc w:val="center"/>
                    <w:rPr>
                      <w:lang w:val="en-US"/>
                    </w:rPr>
                  </w:pPr>
                  <w:r>
                    <w:rPr>
                      <w:lang w:val="en-US"/>
                    </w:rPr>
                    <w:t>18.6 %</w:t>
                  </w:r>
                </w:p>
              </w:tc>
              <w:tc>
                <w:tcPr>
                  <w:tcW w:w="1158" w:type="dxa"/>
                  <w:vAlign w:val="center"/>
                </w:tcPr>
                <w:p w14:paraId="4575D4AA" w14:textId="77777777" w:rsidR="00095A02" w:rsidRDefault="00095A02" w:rsidP="001470CC">
                  <w:pPr>
                    <w:jc w:val="center"/>
                    <w:rPr>
                      <w:lang w:val="en-US"/>
                    </w:rPr>
                  </w:pPr>
                  <w:r>
                    <w:rPr>
                      <w:lang w:val="en-US"/>
                    </w:rPr>
                    <w:t>0.7 %</w:t>
                  </w:r>
                </w:p>
              </w:tc>
            </w:tr>
            <w:tr w:rsidR="00095A02" w:rsidRPr="00D460D6" w14:paraId="7EEE57D5" w14:textId="77777777" w:rsidTr="001470CC">
              <w:trPr>
                <w:trHeight w:val="415"/>
              </w:trPr>
              <w:tc>
                <w:tcPr>
                  <w:tcW w:w="1158" w:type="dxa"/>
                  <w:vAlign w:val="center"/>
                </w:tcPr>
                <w:p w14:paraId="5CB3EB61" w14:textId="1CD74CF7" w:rsidR="00095A02" w:rsidRDefault="00095A02" w:rsidP="001470CC">
                  <w:pPr>
                    <w:jc w:val="center"/>
                    <w:rPr>
                      <w:lang w:val="en-US"/>
                    </w:rPr>
                  </w:pPr>
                  <w:r>
                    <w:rPr>
                      <w:lang w:val="en-US"/>
                    </w:rPr>
                    <w:t>5</w:t>
                  </w:r>
                </w:p>
              </w:tc>
              <w:tc>
                <w:tcPr>
                  <w:tcW w:w="1158" w:type="dxa"/>
                  <w:vAlign w:val="center"/>
                </w:tcPr>
                <w:p w14:paraId="7D59DA6D" w14:textId="77777777" w:rsidR="00095A02" w:rsidRDefault="00095A02" w:rsidP="001470CC">
                  <w:pPr>
                    <w:jc w:val="center"/>
                    <w:rPr>
                      <w:lang w:val="en-US"/>
                    </w:rPr>
                  </w:pPr>
                  <w:r>
                    <w:rPr>
                      <w:lang w:val="en-US"/>
                    </w:rPr>
                    <w:t>42.6 %</w:t>
                  </w:r>
                </w:p>
              </w:tc>
              <w:tc>
                <w:tcPr>
                  <w:tcW w:w="1256" w:type="dxa"/>
                  <w:vAlign w:val="center"/>
                </w:tcPr>
                <w:p w14:paraId="7B1D80E7" w14:textId="77777777" w:rsidR="00095A02" w:rsidRDefault="00095A02" w:rsidP="001470CC">
                  <w:pPr>
                    <w:jc w:val="center"/>
                    <w:rPr>
                      <w:lang w:val="en-US"/>
                    </w:rPr>
                  </w:pPr>
                  <w:r>
                    <w:rPr>
                      <w:lang w:val="en-US"/>
                    </w:rPr>
                    <w:t>54.8 %</w:t>
                  </w:r>
                </w:p>
              </w:tc>
              <w:tc>
                <w:tcPr>
                  <w:tcW w:w="1158" w:type="dxa"/>
                  <w:vAlign w:val="center"/>
                </w:tcPr>
                <w:p w14:paraId="35E7211E" w14:textId="77777777" w:rsidR="00095A02" w:rsidRDefault="00095A02" w:rsidP="001470CC">
                  <w:pPr>
                    <w:jc w:val="center"/>
                    <w:rPr>
                      <w:lang w:val="en-US"/>
                    </w:rPr>
                  </w:pPr>
                  <w:r>
                    <w:rPr>
                      <w:lang w:val="en-US"/>
                    </w:rPr>
                    <w:t>2.6 %</w:t>
                  </w:r>
                </w:p>
              </w:tc>
            </w:tr>
            <w:tr w:rsidR="00095A02" w:rsidRPr="00D460D6" w14:paraId="1C3612C4" w14:textId="77777777" w:rsidTr="001470CC">
              <w:trPr>
                <w:trHeight w:val="415"/>
              </w:trPr>
              <w:tc>
                <w:tcPr>
                  <w:tcW w:w="1158" w:type="dxa"/>
                  <w:vAlign w:val="center"/>
                </w:tcPr>
                <w:p w14:paraId="18AC81B7" w14:textId="77777777" w:rsidR="00095A02" w:rsidRDefault="00095A02" w:rsidP="001470CC">
                  <w:pPr>
                    <w:jc w:val="center"/>
                    <w:rPr>
                      <w:lang w:val="en-US"/>
                    </w:rPr>
                  </w:pPr>
                  <w:r>
                    <w:rPr>
                      <w:lang w:val="en-US"/>
                    </w:rPr>
                    <w:t>6</w:t>
                  </w:r>
                </w:p>
              </w:tc>
              <w:tc>
                <w:tcPr>
                  <w:tcW w:w="1158" w:type="dxa"/>
                  <w:vAlign w:val="center"/>
                </w:tcPr>
                <w:p w14:paraId="2CF8FC5C" w14:textId="77777777" w:rsidR="00095A02" w:rsidRDefault="00095A02" w:rsidP="001470CC">
                  <w:pPr>
                    <w:jc w:val="center"/>
                    <w:rPr>
                      <w:lang w:val="en-US"/>
                    </w:rPr>
                  </w:pPr>
                  <w:r>
                    <w:rPr>
                      <w:lang w:val="en-US"/>
                    </w:rPr>
                    <w:t>45.5 %</w:t>
                  </w:r>
                </w:p>
              </w:tc>
              <w:tc>
                <w:tcPr>
                  <w:tcW w:w="1256" w:type="dxa"/>
                  <w:vAlign w:val="center"/>
                </w:tcPr>
                <w:p w14:paraId="66F615B5" w14:textId="77777777" w:rsidR="00095A02" w:rsidRDefault="00095A02" w:rsidP="001470CC">
                  <w:pPr>
                    <w:jc w:val="center"/>
                    <w:rPr>
                      <w:lang w:val="en-US"/>
                    </w:rPr>
                  </w:pPr>
                  <w:r>
                    <w:rPr>
                      <w:lang w:val="en-US"/>
                    </w:rPr>
                    <w:t>50.1 %</w:t>
                  </w:r>
                </w:p>
              </w:tc>
              <w:tc>
                <w:tcPr>
                  <w:tcW w:w="1158" w:type="dxa"/>
                  <w:vAlign w:val="center"/>
                </w:tcPr>
                <w:p w14:paraId="09ABBB1E" w14:textId="77777777" w:rsidR="00095A02" w:rsidRDefault="00095A02" w:rsidP="001470CC">
                  <w:pPr>
                    <w:jc w:val="center"/>
                    <w:rPr>
                      <w:lang w:val="en-US"/>
                    </w:rPr>
                  </w:pPr>
                  <w:r>
                    <w:rPr>
                      <w:lang w:val="en-US"/>
                    </w:rPr>
                    <w:t>4.4 %</w:t>
                  </w:r>
                </w:p>
              </w:tc>
            </w:tr>
            <w:tr w:rsidR="00095A02" w:rsidRPr="00D460D6" w14:paraId="25566420" w14:textId="77777777" w:rsidTr="001470CC">
              <w:trPr>
                <w:trHeight w:val="398"/>
              </w:trPr>
              <w:tc>
                <w:tcPr>
                  <w:tcW w:w="1158" w:type="dxa"/>
                  <w:vAlign w:val="center"/>
                </w:tcPr>
                <w:p w14:paraId="617AAAC3" w14:textId="77777777" w:rsidR="00095A02" w:rsidRDefault="00095A02" w:rsidP="001470CC">
                  <w:pPr>
                    <w:jc w:val="center"/>
                    <w:rPr>
                      <w:lang w:val="en-US"/>
                    </w:rPr>
                  </w:pPr>
                  <w:r>
                    <w:rPr>
                      <w:lang w:val="en-US"/>
                    </w:rPr>
                    <w:t>7</w:t>
                  </w:r>
                </w:p>
              </w:tc>
              <w:tc>
                <w:tcPr>
                  <w:tcW w:w="1158" w:type="dxa"/>
                  <w:vAlign w:val="center"/>
                </w:tcPr>
                <w:p w14:paraId="39F5F892" w14:textId="77777777" w:rsidR="00095A02" w:rsidRDefault="00095A02" w:rsidP="001470CC">
                  <w:pPr>
                    <w:jc w:val="center"/>
                    <w:rPr>
                      <w:lang w:val="en-US"/>
                    </w:rPr>
                  </w:pPr>
                  <w:r>
                    <w:rPr>
                      <w:lang w:val="en-US"/>
                    </w:rPr>
                    <w:t>4.6 %</w:t>
                  </w:r>
                </w:p>
              </w:tc>
              <w:tc>
                <w:tcPr>
                  <w:tcW w:w="1256" w:type="dxa"/>
                  <w:vAlign w:val="center"/>
                </w:tcPr>
                <w:p w14:paraId="2C4DCAF0" w14:textId="77777777" w:rsidR="00095A02" w:rsidRDefault="00095A02" w:rsidP="001470CC">
                  <w:pPr>
                    <w:jc w:val="center"/>
                    <w:rPr>
                      <w:lang w:val="en-US"/>
                    </w:rPr>
                  </w:pPr>
                  <w:r>
                    <w:rPr>
                      <w:lang w:val="en-US"/>
                    </w:rPr>
                    <w:t>83.4 %</w:t>
                  </w:r>
                </w:p>
              </w:tc>
              <w:tc>
                <w:tcPr>
                  <w:tcW w:w="1158" w:type="dxa"/>
                  <w:vAlign w:val="center"/>
                </w:tcPr>
                <w:p w14:paraId="3F6F211E" w14:textId="77777777" w:rsidR="00095A02" w:rsidRDefault="00095A02" w:rsidP="001470CC">
                  <w:pPr>
                    <w:jc w:val="center"/>
                    <w:rPr>
                      <w:lang w:val="en-US"/>
                    </w:rPr>
                  </w:pPr>
                  <w:r>
                    <w:rPr>
                      <w:lang w:val="en-US"/>
                    </w:rPr>
                    <w:t>12 %</w:t>
                  </w:r>
                </w:p>
              </w:tc>
            </w:tr>
          </w:tbl>
          <w:p w14:paraId="7E4BEC7F" w14:textId="0ECB4E9A" w:rsidR="00095A02" w:rsidRPr="00B422F3" w:rsidRDefault="0050014A" w:rsidP="001470CC">
            <w:pPr>
              <w:jc w:val="left"/>
              <w:rPr>
                <w:lang w:val="en-US"/>
              </w:rPr>
            </w:pPr>
            <w:r>
              <w:rPr>
                <w:noProof/>
              </w:rPr>
              <mc:AlternateContent>
                <mc:Choice Requires="wps">
                  <w:drawing>
                    <wp:anchor distT="0" distB="0" distL="114300" distR="114300" simplePos="0" relativeHeight="251660288" behindDoc="0" locked="0" layoutInCell="1" allowOverlap="1" wp14:anchorId="045D1185" wp14:editId="1D621FE4">
                      <wp:simplePos x="0" y="0"/>
                      <wp:positionH relativeFrom="column">
                        <wp:posOffset>1373505</wp:posOffset>
                      </wp:positionH>
                      <wp:positionV relativeFrom="paragraph">
                        <wp:posOffset>-4511</wp:posOffset>
                      </wp:positionV>
                      <wp:extent cx="914400" cy="914400"/>
                      <wp:effectExtent l="0" t="0" r="13335" b="635"/>
                      <wp:wrapNone/>
                      <wp:docPr id="6" name="Textfeld 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4E3495E0" w14:textId="77777777" w:rsidR="00095A02" w:rsidRDefault="00095A02" w:rsidP="00095A02">
                                  <w:r>
                                    <w: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45D1185" id="Textfeld 6" o:spid="_x0000_s1028" type="#_x0000_t202" style="position:absolute;margin-left:108.15pt;margin-top:-.35pt;width:1in;height:1in;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" filled="f" stroked="f" strokeweight=".5pt">
                      <v:textbox style="mso-fit-shape-to-text:t" inset="0,0,0,0">
                        <w:txbxContent>
                          <w:p w14:paraId="4E3495E0" w14:textId="77777777" w:rsidR="00095A02" w:rsidRDefault="00095A02" w:rsidP="00095A02">
                            <w:r>
                              <w:t>(a)</w:t>
                            </w:r>
                          </w:p>
                        </w:txbxContent>
                      </v:textbox>
                    </v:shape>
                  </w:pict>
                </mc:Fallback>
              </mc:AlternateContent>
            </w:r>
            <w:r w:rsidR="00095A02" w:rsidRPr="003E490A">
              <w:rPr>
                <w:noProof/>
              </w:rPr>
              <w:drawing>
                <wp:anchor distT="0" distB="0" distL="114300" distR="114300" simplePos="0" relativeHeight="251659264" behindDoc="0" locked="0" layoutInCell="1" allowOverlap="1" wp14:anchorId="1DFE6544" wp14:editId="437FB45A">
                  <wp:simplePos x="0" y="0"/>
                  <wp:positionH relativeFrom="column">
                    <wp:posOffset>15875</wp:posOffset>
                  </wp:positionH>
                  <wp:positionV relativeFrom="paragraph">
                    <wp:posOffset>143510</wp:posOffset>
                  </wp:positionV>
                  <wp:extent cx="2470150" cy="1999615"/>
                  <wp:effectExtent l="0" t="0" r="6350" b="63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4">
                            <a:extLst>
                              <a:ext uri="{96DAC541-7B7A-43D3-8B79-37D633B846F1}">
                                <asvg:svgBlip xmlns:asvg="http://schemas.microsoft.com/office/drawing/2016/SVG/main" r:embed="rId15"/>
                              </a:ext>
                            </a:extLst>
                          </a:blip>
                          <a:srcRect l="759" t="1870" r="3544" b="2744"/>
                          <a:stretch/>
                        </pic:blipFill>
                        <pic:spPr bwMode="auto">
                          <a:xfrm>
                            <a:off x="0" y="0"/>
                            <a:ext cx="2470150" cy="1999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95A02" w:rsidRPr="00266E03" w14:paraId="1F13BFB8" w14:textId="77777777" w:rsidTr="001470CC">
        <w:tc>
          <w:tcPr>
            <w:tcW w:w="9062" w:type="dxa"/>
          </w:tcPr>
          <w:p w14:paraId="03DBB74D" w14:textId="5B4A68B8" w:rsidR="00095A02" w:rsidRDefault="00095A02" w:rsidP="001470CC">
            <w:pPr>
              <w:rPr>
                <w:lang w:val="en-US"/>
              </w:rPr>
            </w:pPr>
            <w:r w:rsidRPr="009724E2">
              <w:rPr>
                <w:b/>
                <w:bCs/>
                <w:color w:val="3333FF"/>
                <w:lang w:val="en-US"/>
              </w:rPr>
              <w:t>Figure S</w:t>
            </w:r>
            <w:r w:rsidR="009724E2">
              <w:rPr>
                <w:b/>
                <w:bCs/>
                <w:color w:val="3333FF"/>
                <w:lang w:val="en-US"/>
              </w:rPr>
              <w:t>4</w:t>
            </w:r>
            <w:r w:rsidRPr="00543CAB">
              <w:rPr>
                <w:b/>
                <w:bCs/>
                <w:lang w:val="en-US"/>
              </w:rPr>
              <w:t>:</w:t>
            </w:r>
            <w:r w:rsidRPr="00543CAB">
              <w:rPr>
                <w:lang w:val="en-US"/>
              </w:rPr>
              <w:t xml:space="preserve"> </w:t>
            </w:r>
            <w:r w:rsidRPr="002A5506">
              <w:rPr>
                <w:lang w:val="en-US"/>
              </w:rPr>
              <w:t xml:space="preserve">Average mechanical power of the P-TM generators and the effect of the different damping mechanisms on power dissipation. (a) </w:t>
            </w:r>
            <w:r w:rsidRPr="00543CAB">
              <w:rPr>
                <w:lang w:val="en-US"/>
              </w:rPr>
              <w:t xml:space="preserve">LEM simulation of </w:t>
            </w:r>
            <w:bookmarkStart w:id="0" w:name="_Hlk222750893"/>
            <w:r w:rsidRPr="00543CAB">
              <w:rPr>
                <w:lang w:val="en-US"/>
              </w:rPr>
              <w:t xml:space="preserve">average mechanical power </w:t>
            </w:r>
            <w:bookmarkEnd w:id="0"/>
            <w:r w:rsidRPr="00543CAB">
              <w:rPr>
                <w:lang w:val="en-US"/>
              </w:rPr>
              <w:t xml:space="preserve">in case of resonant self-actuation </w:t>
            </w:r>
            <w:r w:rsidRPr="00543CAB">
              <w:rPr>
                <w:lang w:val="en-US" w:bidi="en-US"/>
              </w:rPr>
              <w:t xml:space="preserve">versus length of the piezoelectric layer </w:t>
            </w:r>
            <m:oMath>
              <m:sSub>
                <m:sSubPr>
                  <m:ctrlPr>
                    <w:rPr>
                      <w:rFonts w:ascii="Cambria Math" w:hAnsi="Cambria Math"/>
                      <w:i/>
                      <w:lang w:val="en-US" w:bidi="en-US"/>
                    </w:rPr>
                  </m:ctrlPr>
                </m:sSubPr>
                <m:e>
                  <m:r>
                    <w:rPr>
                      <w:rFonts w:ascii="Cambria Math" w:hAnsi="Cambria Math"/>
                      <w:lang w:val="en-US" w:bidi="en-US"/>
                    </w:rPr>
                    <m:t>L</m:t>
                  </m:r>
                </m:e>
                <m:sub>
                  <m:r>
                    <w:rPr>
                      <w:rFonts w:ascii="Cambria Math" w:hAnsi="Cambria Math"/>
                      <w:lang w:val="en-US" w:bidi="en-US"/>
                    </w:rPr>
                    <m:t>p</m:t>
                  </m:r>
                </m:sub>
              </m:sSub>
            </m:oMath>
            <w:r w:rsidRPr="00543CAB">
              <w:rPr>
                <w:lang w:val="en-US" w:bidi="en-US"/>
              </w:rPr>
              <w:t xml:space="preserve"> at a source temperature of 100 °C.</w:t>
            </w:r>
            <w:r w:rsidRPr="00543CAB">
              <w:rPr>
                <w:lang w:val="en-US"/>
              </w:rPr>
              <w:t xml:space="preserve"> The mechanical power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mech</m:t>
                  </m:r>
                </m:sub>
              </m:sSub>
            </m:oMath>
            <w:r w:rsidRPr="00543CAB">
              <w:rPr>
                <w:lang w:val="en-US"/>
              </w:rPr>
              <w:t xml:space="preserve"> is determined from the mechanical energy of the oscillator caused by the temperature-dependent change of magnetic attraction force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mag</m:t>
                  </m:r>
                </m:sub>
              </m:sSub>
            </m:oMath>
            <w:r w:rsidRPr="00543CAB">
              <w:rPr>
                <w:lang w:val="en-US"/>
              </w:rPr>
              <w:t xml:space="preserve">. The mechanical power is </w:t>
            </w:r>
            <w:bookmarkStart w:id="1" w:name="_Hlk222752010"/>
            <w:r w:rsidRPr="00543CAB">
              <w:rPr>
                <w:lang w:val="en-US"/>
              </w:rPr>
              <w:t xml:space="preserve">dissipated through several mechanisms including impact of the cantilever tip with the magnet, structural damping and electromechanical (EM) damping </w:t>
            </w:r>
            <w:bookmarkEnd w:id="1"/>
            <w:r w:rsidRPr="00543CAB">
              <w:rPr>
                <w:lang w:val="en-US"/>
              </w:rPr>
              <w:t xml:space="preserve">(at the load resistance of 500 kΩ) giving rise to the power losses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impact</m:t>
                  </m:r>
                </m:sub>
              </m:sSub>
            </m:oMath>
            <w:r w:rsidRPr="00543CAB">
              <w:rPr>
                <w:lang w:val="en-US"/>
              </w:rPr>
              <w:t xml:space="preserve">,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struct</m:t>
                  </m:r>
                </m:sub>
              </m:sSub>
            </m:oMath>
            <w:r w:rsidRPr="00543CAB">
              <w:rPr>
                <w:lang w:val="en-US"/>
              </w:rPr>
              <w:t xml:space="preserve"> and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EM</m:t>
                  </m:r>
                </m:sub>
              </m:sSub>
            </m:oMath>
            <w:r w:rsidRPr="00543CAB">
              <w:rPr>
                <w:lang w:val="en-US"/>
              </w:rPr>
              <w:t xml:space="preserve">, respectively. (b) Ratios of the different power losses: Impact -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impact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mech</m:t>
                  </m:r>
                </m:sub>
              </m:sSub>
            </m:oMath>
            <w:r w:rsidRPr="00543CAB">
              <w:rPr>
                <w:lang w:val="en-US"/>
              </w:rPr>
              <w:t xml:space="preserve">, structural -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struct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mech</m:t>
                  </m:r>
                </m:sub>
              </m:sSub>
            </m:oMath>
            <w:r w:rsidRPr="00543CAB">
              <w:rPr>
                <w:lang w:val="en-US"/>
              </w:rPr>
              <w:t xml:space="preserve">, and electromechanical -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EM</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mech</m:t>
                  </m:r>
                </m:sub>
              </m:sSub>
            </m:oMath>
            <w:r w:rsidRPr="00543CAB">
              <w:rPr>
                <w:lang w:val="en-US"/>
              </w:rPr>
              <w:t xml:space="preserve">. </w:t>
            </w:r>
            <w:r w:rsidRPr="001E6A0A">
              <w:rPr>
                <w:color w:val="0000FF"/>
                <w:lang w:val="en-US"/>
              </w:rPr>
              <w:t xml:space="preserve">The </w:t>
            </w:r>
            <w:r w:rsidR="00BD1B1E" w:rsidRPr="001E6A0A">
              <w:rPr>
                <w:color w:val="0000FF"/>
                <w:lang w:val="en-US"/>
              </w:rPr>
              <w:t xml:space="preserve">strong increase of </w:t>
            </w:r>
            <w:r w:rsidRPr="001E6A0A">
              <w:rPr>
                <w:color w:val="0000FF"/>
                <w:lang w:val="en-US"/>
              </w:rPr>
              <w:t xml:space="preserve">electromechanical damping </w:t>
            </w:r>
            <w:r w:rsidR="00BD1B1E" w:rsidRPr="001E6A0A">
              <w:rPr>
                <w:color w:val="0000FF"/>
                <w:lang w:val="en-US"/>
              </w:rPr>
              <w:t>with increasing</w:t>
            </w:r>
            <w:r w:rsidR="00BD1B1E" w:rsidRPr="001E6A0A">
              <w:rPr>
                <w:color w:val="0000FF"/>
                <w:lang w:val="en-US" w:bidi="en-US"/>
              </w:rPr>
              <w:t xml:space="preserve"> </w:t>
            </w:r>
            <m:oMath>
              <m:sSub>
                <m:sSubPr>
                  <m:ctrlPr>
                    <w:rPr>
                      <w:rFonts w:ascii="Cambria Math" w:hAnsi="Cambria Math"/>
                      <w:i/>
                      <w:color w:val="0000FF"/>
                      <w:lang w:val="en-US" w:bidi="en-US"/>
                    </w:rPr>
                  </m:ctrlPr>
                </m:sSubPr>
                <m:e>
                  <m:r>
                    <w:rPr>
                      <w:rFonts w:ascii="Cambria Math" w:hAnsi="Cambria Math"/>
                      <w:color w:val="0000FF"/>
                      <w:lang w:val="en-US" w:bidi="en-US"/>
                    </w:rPr>
                    <m:t>L</m:t>
                  </m:r>
                </m:e>
                <m:sub>
                  <m:r>
                    <w:rPr>
                      <w:rFonts w:ascii="Cambria Math" w:hAnsi="Cambria Math"/>
                      <w:color w:val="0000FF"/>
                      <w:lang w:val="en-US" w:bidi="en-US"/>
                    </w:rPr>
                    <m:t>p</m:t>
                  </m:r>
                </m:sub>
              </m:sSub>
            </m:oMath>
            <w:r w:rsidR="00BD1B1E" w:rsidRPr="001E6A0A">
              <w:rPr>
                <w:color w:val="0000FF"/>
                <w:lang w:val="en-US" w:bidi="en-US"/>
              </w:rPr>
              <w:t xml:space="preserve"> from 0.2% to 12% is </w:t>
            </w:r>
            <w:r w:rsidRPr="001E6A0A">
              <w:rPr>
                <w:color w:val="0000FF"/>
                <w:lang w:val="en-US"/>
              </w:rPr>
              <w:t xml:space="preserve">in line with the </w:t>
            </w:r>
            <w:r w:rsidR="00BD1B1E" w:rsidRPr="001E6A0A">
              <w:rPr>
                <w:color w:val="0000FF"/>
                <w:lang w:val="en-US"/>
              </w:rPr>
              <w:t>increase of the e</w:t>
            </w:r>
            <w:r w:rsidRPr="001E6A0A">
              <w:rPr>
                <w:color w:val="0000FF"/>
                <w:lang w:val="en-US"/>
              </w:rPr>
              <w:t>lectromechanical coupling coefficient</w:t>
            </w:r>
            <w:r w:rsidR="00BD1B1E" w:rsidRPr="001E6A0A">
              <w:rPr>
                <w:color w:val="0000FF"/>
                <w:lang w:val="en-US"/>
              </w:rPr>
              <w:t xml:space="preserve"> </w:t>
            </w:r>
            <m:oMath>
              <m:sSubSup>
                <m:sSubSupPr>
                  <m:ctrlPr>
                    <w:rPr>
                      <w:rFonts w:ascii="Cambria Math" w:hAnsi="Cambria Math"/>
                      <w:i/>
                      <w:color w:val="0000FF"/>
                      <w:lang w:val="en-US"/>
                    </w:rPr>
                  </m:ctrlPr>
                </m:sSubSupPr>
                <m:e>
                  <m:r>
                    <w:rPr>
                      <w:rFonts w:ascii="Cambria Math" w:hAnsi="Cambria Math"/>
                      <w:color w:val="0000FF"/>
                      <w:lang w:val="en-US"/>
                    </w:rPr>
                    <m:t>k</m:t>
                  </m:r>
                </m:e>
                <m:sub>
                  <m:r>
                    <w:rPr>
                      <w:rFonts w:ascii="Cambria Math" w:hAnsi="Cambria Math"/>
                      <w:color w:val="0000FF"/>
                      <w:lang w:val="en-US"/>
                    </w:rPr>
                    <m:t>eff</m:t>
                  </m:r>
                </m:sub>
                <m:sup>
                  <m:r>
                    <w:rPr>
                      <w:rFonts w:ascii="Cambria Math" w:hAnsi="Cambria Math"/>
                      <w:color w:val="0000FF"/>
                      <w:lang w:val="en-US"/>
                    </w:rPr>
                    <m:t>2</m:t>
                  </m:r>
                </m:sup>
              </m:sSubSup>
            </m:oMath>
            <w:r w:rsidR="00BD1B1E" w:rsidRPr="001E6A0A">
              <w:rPr>
                <w:color w:val="0000FF"/>
                <w:lang w:val="en-US"/>
              </w:rPr>
              <w:t xml:space="preserve"> (Table 1) showing a strong increase of power conversion</w:t>
            </w:r>
            <w:r w:rsidRPr="001E6A0A">
              <w:rPr>
                <w:color w:val="0000FF"/>
                <w:lang w:val="en-US"/>
              </w:rPr>
              <w:t xml:space="preserve">. </w:t>
            </w:r>
          </w:p>
        </w:tc>
      </w:tr>
    </w:tbl>
    <w:p w14:paraId="288EA009" w14:textId="22A10115" w:rsidR="00095A02" w:rsidRDefault="00095A02" w:rsidP="00095A02">
      <w:pPr>
        <w:pStyle w:val="berschrift3"/>
        <w:rPr>
          <w:lang w:val="en-US"/>
        </w:rPr>
      </w:pPr>
      <w:r>
        <w:rPr>
          <w:lang w:val="en-US"/>
        </w:rPr>
        <w:t>A.4</w:t>
      </w:r>
      <w:r w:rsidRPr="00E648D5">
        <w:rPr>
          <w:lang w:val="en-US"/>
        </w:rPr>
        <w:t xml:space="preserve"> Frequency Dependence of Capacitance</w:t>
      </w:r>
    </w:p>
    <w:p w14:paraId="029E45DA" w14:textId="77777777" w:rsidR="00095A02" w:rsidRDefault="00095A02" w:rsidP="00095A02">
      <w:pPr>
        <w:rPr>
          <w:b/>
          <w:bCs/>
          <w:lang w:val="en-US"/>
        </w:rPr>
      </w:pPr>
    </w:p>
    <w:p w14:paraId="0CEA61BD" w14:textId="77777777" w:rsidR="00095A02" w:rsidRPr="00E878A9" w:rsidRDefault="00095A02" w:rsidP="00095A02">
      <w:pPr>
        <w:rPr>
          <w:lang w:val="en-US"/>
        </w:rPr>
      </w:pPr>
      <w:r>
        <w:rPr>
          <w:b/>
          <w:bCs/>
          <w:lang w:val="en-US"/>
        </w:rPr>
        <w:t>Table S2:</w:t>
      </w:r>
      <w:r>
        <w:rPr>
          <w:lang w:val="en-US"/>
        </w:rPr>
        <w:t xml:space="preserve"> </w:t>
      </w:r>
      <w:r w:rsidRPr="00E648D5">
        <w:rPr>
          <w:lang w:val="en-US"/>
        </w:rPr>
        <w:t xml:space="preserve">Capacitance </w:t>
      </w:r>
      <w:bookmarkStart w:id="2" w:name="_Hlk224635614"/>
      <w:r w:rsidRPr="00E648D5">
        <w:rPr>
          <w:lang w:val="en-US"/>
        </w:rPr>
        <w:t>of the P-TM generators</w:t>
      </w:r>
      <w:bookmarkEnd w:id="2"/>
      <w:r w:rsidRPr="00E648D5">
        <w:rPr>
          <w:lang w:val="en-US"/>
        </w:rPr>
        <w:t xml:space="preserve">. The </w:t>
      </w:r>
      <w:r>
        <w:rPr>
          <w:lang w:val="en-US"/>
        </w:rPr>
        <w:t>capacitance</w:t>
      </w:r>
      <w:r w:rsidRPr="00C70590">
        <w:rPr>
          <w:lang w:val="en-US"/>
        </w:rPr>
        <w:t xml:space="preserve"> was measured using </w:t>
      </w:r>
      <w:r w:rsidRPr="005C3845">
        <w:rPr>
          <w:i/>
          <w:iCs/>
          <w:lang w:val="en-US"/>
        </w:rPr>
        <w:t>BK Precision 880</w:t>
      </w:r>
      <w:r>
        <w:rPr>
          <w:lang w:val="en-US"/>
        </w:rPr>
        <w:t xml:space="preserve"> LCR Meter at a voltage level of 0.6V and several frequencies. In the LEM and for the determination of </w:t>
      </w:r>
      <m:oMath>
        <m:sSubSup>
          <m:sSubSupPr>
            <m:ctrlPr>
              <w:rPr>
                <w:rFonts w:ascii="Cambria Math" w:hAnsi="Cambria Math"/>
                <w:i/>
                <w:lang w:val="en-US"/>
              </w:rPr>
            </m:ctrlPr>
          </m:sSubSupPr>
          <m:e>
            <m:r>
              <w:rPr>
                <w:rFonts w:ascii="Cambria Math" w:hAnsi="Cambria Math"/>
                <w:lang w:val="en-US"/>
              </w:rPr>
              <m:t>k</m:t>
            </m:r>
          </m:e>
          <m:sub>
            <m:r>
              <w:rPr>
                <w:rFonts w:ascii="Cambria Math" w:hAnsi="Cambria Math"/>
                <w:lang w:val="en-US"/>
              </w:rPr>
              <m:t>eff</m:t>
            </m:r>
          </m:sub>
          <m:sup>
            <m:r>
              <w:rPr>
                <w:rFonts w:ascii="Cambria Math" w:hAnsi="Cambria Math"/>
                <w:lang w:val="en-US"/>
              </w:rPr>
              <m:t>2</m:t>
            </m:r>
          </m:sup>
        </m:sSubSup>
      </m:oMath>
      <w:r>
        <w:rPr>
          <w:lang w:val="en-US"/>
        </w:rPr>
        <w:t>, the values at 10 kHz are used.</w:t>
      </w:r>
    </w:p>
    <w:tbl>
      <w:tblPr>
        <w:tblStyle w:val="Tabellenraster"/>
        <w:tblW w:w="7650" w:type="dxa"/>
        <w:jc w:val="center"/>
        <w:tblLook w:val="04A0" w:firstRow="1" w:lastRow="0" w:firstColumn="1" w:lastColumn="0" w:noHBand="0" w:noVBand="1"/>
      </w:tblPr>
      <w:tblGrid>
        <w:gridCol w:w="1127"/>
        <w:gridCol w:w="1897"/>
        <w:gridCol w:w="1514"/>
        <w:gridCol w:w="1508"/>
        <w:gridCol w:w="1604"/>
      </w:tblGrid>
      <w:tr w:rsidR="00095A02" w14:paraId="73381881" w14:textId="77777777" w:rsidTr="00EF044C">
        <w:trPr>
          <w:trHeight w:val="442"/>
          <w:jc w:val="center"/>
        </w:trPr>
        <w:tc>
          <w:tcPr>
            <w:tcW w:w="1127" w:type="dxa"/>
            <w:vAlign w:val="center"/>
          </w:tcPr>
          <w:p w14:paraId="16B44337" w14:textId="77777777" w:rsidR="00095A02" w:rsidRDefault="00000000" w:rsidP="00EF044C">
            <w:pPr>
              <w:jc w:val="center"/>
              <w:rPr>
                <w:lang w:val="en-US"/>
              </w:rPr>
            </w:pPr>
            <m:oMath>
              <m:sSub>
                <m:sSubPr>
                  <m:ctrlPr>
                    <w:rPr>
                      <w:rFonts w:ascii="Cambria Math" w:hAnsi="Cambria Math"/>
                      <w:b/>
                      <w:i/>
                    </w:rPr>
                  </m:ctrlPr>
                </m:sSubPr>
                <m:e>
                  <m:r>
                    <m:rPr>
                      <m:sty m:val="bi"/>
                    </m:rPr>
                    <w:rPr>
                      <w:rFonts w:ascii="Cambria Math" w:hAnsi="Cambria Math"/>
                    </w:rPr>
                    <m:t>L</m:t>
                  </m:r>
                </m:e>
                <m:sub>
                  <m:r>
                    <m:rPr>
                      <m:sty m:val="bi"/>
                    </m:rPr>
                    <w:rPr>
                      <w:rFonts w:ascii="Cambria Math" w:hAnsi="Cambria Math"/>
                    </w:rPr>
                    <m:t>p</m:t>
                  </m:r>
                </m:sub>
              </m:sSub>
            </m:oMath>
            <w:r w:rsidR="00095A02" w:rsidRPr="00A26A9D">
              <w:rPr>
                <w:b/>
              </w:rPr>
              <w:t xml:space="preserve"> (mm)</w:t>
            </w:r>
          </w:p>
        </w:tc>
        <w:tc>
          <w:tcPr>
            <w:tcW w:w="1897" w:type="dxa"/>
            <w:vAlign w:val="center"/>
          </w:tcPr>
          <w:p w14:paraId="1C835E41" w14:textId="77777777" w:rsidR="00095A02" w:rsidRPr="005C3845" w:rsidRDefault="00000000" w:rsidP="00EF044C">
            <w:pPr>
              <w:jc w:val="center"/>
              <w:rPr>
                <w:b/>
                <w:bCs/>
                <w:lang w:val="en-US"/>
              </w:rPr>
            </w:pPr>
            <m:oMath>
              <m:sSub>
                <m:sSubPr>
                  <m:ctrlPr>
                    <w:rPr>
                      <w:rFonts w:ascii="Cambria Math" w:hAnsi="Cambria Math"/>
                      <w:b/>
                      <w:bCs/>
                      <w:i/>
                      <w:lang w:val="en-US"/>
                    </w:rPr>
                  </m:ctrlPr>
                </m:sSubPr>
                <m:e>
                  <m:r>
                    <m:rPr>
                      <m:sty m:val="bi"/>
                    </m:rPr>
                    <w:rPr>
                      <w:rFonts w:ascii="Cambria Math" w:hAnsi="Cambria Math"/>
                      <w:lang w:val="en-US"/>
                    </w:rPr>
                    <m:t>C</m:t>
                  </m:r>
                </m:e>
                <m:sub>
                  <m:r>
                    <m:rPr>
                      <m:sty m:val="bi"/>
                    </m:rPr>
                    <w:rPr>
                      <w:rFonts w:ascii="Cambria Math" w:hAnsi="Cambria Math"/>
                      <w:lang w:val="en-US"/>
                    </w:rPr>
                    <m:t>0</m:t>
                  </m:r>
                </m:sub>
              </m:sSub>
            </m:oMath>
            <w:r w:rsidR="00095A02" w:rsidRPr="005C3845">
              <w:rPr>
                <w:b/>
                <w:bCs/>
                <w:lang w:val="en-US"/>
              </w:rPr>
              <w:t xml:space="preserve"> at 100 Hz</w:t>
            </w:r>
          </w:p>
        </w:tc>
        <w:tc>
          <w:tcPr>
            <w:tcW w:w="1514" w:type="dxa"/>
            <w:vAlign w:val="center"/>
          </w:tcPr>
          <w:p w14:paraId="76C3A090" w14:textId="77777777" w:rsidR="00095A02" w:rsidRPr="00D578FA" w:rsidRDefault="00000000" w:rsidP="00EF044C">
            <w:pPr>
              <w:jc w:val="center"/>
              <w:rPr>
                <w:b/>
                <w:lang w:val="en-US"/>
              </w:rPr>
            </w:pPr>
            <m:oMath>
              <m:sSub>
                <m:sSubPr>
                  <m:ctrlPr>
                    <w:rPr>
                      <w:rFonts w:ascii="Cambria Math" w:hAnsi="Cambria Math"/>
                      <w:b/>
                      <w:bCs/>
                      <w:i/>
                      <w:lang w:val="en-US"/>
                    </w:rPr>
                  </m:ctrlPr>
                </m:sSubPr>
                <m:e>
                  <m:r>
                    <m:rPr>
                      <m:sty m:val="bi"/>
                    </m:rPr>
                    <w:rPr>
                      <w:rFonts w:ascii="Cambria Math" w:hAnsi="Cambria Math"/>
                      <w:lang w:val="en-US"/>
                    </w:rPr>
                    <m:t>C</m:t>
                  </m:r>
                </m:e>
                <m:sub>
                  <m:r>
                    <m:rPr>
                      <m:sty m:val="bi"/>
                    </m:rPr>
                    <w:rPr>
                      <w:rFonts w:ascii="Cambria Math" w:hAnsi="Cambria Math"/>
                      <w:lang w:val="en-US"/>
                    </w:rPr>
                    <m:t>0</m:t>
                  </m:r>
                </m:sub>
              </m:sSub>
            </m:oMath>
            <w:r w:rsidR="00095A02" w:rsidRPr="005C3845">
              <w:rPr>
                <w:b/>
                <w:bCs/>
                <w:lang w:val="en-US"/>
              </w:rPr>
              <w:t xml:space="preserve"> at 1 </w:t>
            </w:r>
            <w:r w:rsidR="00095A02">
              <w:rPr>
                <w:b/>
                <w:bCs/>
                <w:lang w:val="en-US"/>
              </w:rPr>
              <w:t>k</w:t>
            </w:r>
            <w:r w:rsidR="00095A02" w:rsidRPr="005C3845">
              <w:rPr>
                <w:b/>
                <w:bCs/>
                <w:lang w:val="en-US"/>
              </w:rPr>
              <w:t>Hz</w:t>
            </w:r>
          </w:p>
        </w:tc>
        <w:tc>
          <w:tcPr>
            <w:tcW w:w="1508" w:type="dxa"/>
          </w:tcPr>
          <w:p w14:paraId="49F3BEAB" w14:textId="77777777" w:rsidR="00095A02" w:rsidRDefault="00000000" w:rsidP="00EF044C">
            <w:pPr>
              <w:jc w:val="center"/>
              <w:rPr>
                <w:rFonts w:ascii="Arial" w:hAnsi="Arial"/>
                <w:b/>
                <w:lang w:val="en-US"/>
              </w:rPr>
            </w:pPr>
            <m:oMath>
              <m:sSub>
                <m:sSubPr>
                  <m:ctrlPr>
                    <w:rPr>
                      <w:rFonts w:ascii="Cambria Math" w:hAnsi="Cambria Math"/>
                      <w:b/>
                      <w:bCs/>
                      <w:i/>
                      <w:lang w:val="en-US"/>
                    </w:rPr>
                  </m:ctrlPr>
                </m:sSubPr>
                <m:e>
                  <m:r>
                    <m:rPr>
                      <m:sty m:val="bi"/>
                    </m:rPr>
                    <w:rPr>
                      <w:rFonts w:ascii="Cambria Math" w:hAnsi="Cambria Math"/>
                      <w:lang w:val="en-US"/>
                    </w:rPr>
                    <m:t>C</m:t>
                  </m:r>
                </m:e>
                <m:sub>
                  <m:r>
                    <m:rPr>
                      <m:sty m:val="bi"/>
                    </m:rPr>
                    <w:rPr>
                      <w:rFonts w:ascii="Cambria Math" w:hAnsi="Cambria Math"/>
                      <w:lang w:val="en-US"/>
                    </w:rPr>
                    <m:t>0</m:t>
                  </m:r>
                </m:sub>
              </m:sSub>
            </m:oMath>
            <w:r w:rsidR="00095A02" w:rsidRPr="005C3845">
              <w:rPr>
                <w:b/>
                <w:bCs/>
                <w:lang w:val="en-US"/>
              </w:rPr>
              <w:t xml:space="preserve"> at 10 </w:t>
            </w:r>
            <w:r w:rsidR="00095A02">
              <w:rPr>
                <w:b/>
                <w:bCs/>
                <w:lang w:val="en-US"/>
              </w:rPr>
              <w:t>k</w:t>
            </w:r>
            <w:r w:rsidR="00095A02" w:rsidRPr="005C3845">
              <w:rPr>
                <w:b/>
                <w:bCs/>
                <w:lang w:val="en-US"/>
              </w:rPr>
              <w:t>Hz</w:t>
            </w:r>
          </w:p>
        </w:tc>
        <w:tc>
          <w:tcPr>
            <w:tcW w:w="1604" w:type="dxa"/>
          </w:tcPr>
          <w:p w14:paraId="26E67C37" w14:textId="77777777" w:rsidR="00095A02" w:rsidRDefault="00000000" w:rsidP="00EF044C">
            <w:pPr>
              <w:jc w:val="center"/>
              <w:rPr>
                <w:rFonts w:ascii="Arial" w:hAnsi="Arial"/>
                <w:b/>
                <w:lang w:val="en-US"/>
              </w:rPr>
            </w:pPr>
            <m:oMath>
              <m:sSub>
                <m:sSubPr>
                  <m:ctrlPr>
                    <w:rPr>
                      <w:rFonts w:ascii="Cambria Math" w:hAnsi="Cambria Math"/>
                      <w:b/>
                      <w:bCs/>
                      <w:i/>
                      <w:lang w:val="en-US"/>
                    </w:rPr>
                  </m:ctrlPr>
                </m:sSubPr>
                <m:e>
                  <m:r>
                    <m:rPr>
                      <m:sty m:val="bi"/>
                    </m:rPr>
                    <w:rPr>
                      <w:rFonts w:ascii="Cambria Math" w:hAnsi="Cambria Math"/>
                      <w:lang w:val="en-US"/>
                    </w:rPr>
                    <m:t>C</m:t>
                  </m:r>
                </m:e>
                <m:sub>
                  <m:r>
                    <m:rPr>
                      <m:sty m:val="bi"/>
                    </m:rPr>
                    <w:rPr>
                      <w:rFonts w:ascii="Cambria Math" w:hAnsi="Cambria Math"/>
                      <w:lang w:val="en-US"/>
                    </w:rPr>
                    <m:t>0</m:t>
                  </m:r>
                </m:sub>
              </m:sSub>
            </m:oMath>
            <w:r w:rsidR="00095A02" w:rsidRPr="005C3845">
              <w:rPr>
                <w:b/>
                <w:bCs/>
                <w:lang w:val="en-US"/>
              </w:rPr>
              <w:t xml:space="preserve"> at 100 </w:t>
            </w:r>
            <w:r w:rsidR="00095A02">
              <w:rPr>
                <w:b/>
                <w:bCs/>
                <w:lang w:val="en-US"/>
              </w:rPr>
              <w:t>k</w:t>
            </w:r>
            <w:r w:rsidR="00095A02" w:rsidRPr="005C3845">
              <w:rPr>
                <w:b/>
                <w:bCs/>
                <w:lang w:val="en-US"/>
              </w:rPr>
              <w:t>Hz</w:t>
            </w:r>
          </w:p>
        </w:tc>
      </w:tr>
      <w:tr w:rsidR="00095A02" w14:paraId="6AE6A7CC" w14:textId="77777777" w:rsidTr="00EF044C">
        <w:trPr>
          <w:trHeight w:val="408"/>
          <w:jc w:val="center"/>
        </w:trPr>
        <w:tc>
          <w:tcPr>
            <w:tcW w:w="1127" w:type="dxa"/>
            <w:vAlign w:val="center"/>
          </w:tcPr>
          <w:p w14:paraId="4A10F47D" w14:textId="77777777" w:rsidR="00095A02" w:rsidRDefault="00095A02" w:rsidP="00EF044C">
            <w:pPr>
              <w:jc w:val="center"/>
              <w:rPr>
                <w:lang w:val="en-US"/>
              </w:rPr>
            </w:pPr>
            <w:r>
              <w:t>7</w:t>
            </w:r>
          </w:p>
        </w:tc>
        <w:tc>
          <w:tcPr>
            <w:tcW w:w="1897" w:type="dxa"/>
            <w:vAlign w:val="center"/>
          </w:tcPr>
          <w:p w14:paraId="07804158" w14:textId="77777777" w:rsidR="00095A02" w:rsidRDefault="00095A02" w:rsidP="00EF044C">
            <w:pPr>
              <w:jc w:val="center"/>
              <w:rPr>
                <w:lang w:val="en-US"/>
              </w:rPr>
            </w:pPr>
            <w:r>
              <w:t xml:space="preserve">13.95 </w:t>
            </w:r>
            <w:proofErr w:type="spellStart"/>
            <w:r>
              <w:t>nF</w:t>
            </w:r>
            <w:proofErr w:type="spellEnd"/>
          </w:p>
        </w:tc>
        <w:tc>
          <w:tcPr>
            <w:tcW w:w="1514" w:type="dxa"/>
            <w:vAlign w:val="center"/>
          </w:tcPr>
          <w:p w14:paraId="5E578FF4" w14:textId="77777777" w:rsidR="00095A02" w:rsidRDefault="00095A02" w:rsidP="00EF044C">
            <w:pPr>
              <w:jc w:val="center"/>
              <w:rPr>
                <w:lang w:val="en-US"/>
              </w:rPr>
            </w:pPr>
            <w:r>
              <w:t xml:space="preserve">13.47 </w:t>
            </w:r>
            <w:proofErr w:type="spellStart"/>
            <w:r>
              <w:t>nF</w:t>
            </w:r>
            <w:proofErr w:type="spellEnd"/>
          </w:p>
        </w:tc>
        <w:tc>
          <w:tcPr>
            <w:tcW w:w="1508" w:type="dxa"/>
          </w:tcPr>
          <w:p w14:paraId="603A6C50" w14:textId="77777777" w:rsidR="00095A02" w:rsidRDefault="00095A02" w:rsidP="00EF044C">
            <w:pPr>
              <w:jc w:val="center"/>
            </w:pPr>
            <w:r>
              <w:t xml:space="preserve">12.93 </w:t>
            </w:r>
            <w:proofErr w:type="spellStart"/>
            <w:r>
              <w:t>nF</w:t>
            </w:r>
            <w:proofErr w:type="spellEnd"/>
          </w:p>
        </w:tc>
        <w:tc>
          <w:tcPr>
            <w:tcW w:w="1604" w:type="dxa"/>
          </w:tcPr>
          <w:p w14:paraId="3C5A2FC0" w14:textId="77777777" w:rsidR="00095A02" w:rsidRDefault="00095A02" w:rsidP="00EF044C">
            <w:pPr>
              <w:jc w:val="center"/>
            </w:pPr>
            <w:r>
              <w:t xml:space="preserve">12.00 </w:t>
            </w:r>
            <w:proofErr w:type="spellStart"/>
            <w:r>
              <w:t>nF</w:t>
            </w:r>
            <w:proofErr w:type="spellEnd"/>
          </w:p>
        </w:tc>
      </w:tr>
      <w:tr w:rsidR="00095A02" w14:paraId="7B7DC17C" w14:textId="77777777" w:rsidTr="00EF044C">
        <w:trPr>
          <w:trHeight w:val="408"/>
          <w:jc w:val="center"/>
        </w:trPr>
        <w:tc>
          <w:tcPr>
            <w:tcW w:w="1127" w:type="dxa"/>
            <w:vAlign w:val="center"/>
          </w:tcPr>
          <w:p w14:paraId="2DC02F27" w14:textId="77777777" w:rsidR="00095A02" w:rsidRDefault="00095A02" w:rsidP="00EF044C">
            <w:pPr>
              <w:jc w:val="center"/>
              <w:rPr>
                <w:lang w:val="en-US"/>
              </w:rPr>
            </w:pPr>
            <w:r>
              <w:t>6</w:t>
            </w:r>
          </w:p>
        </w:tc>
        <w:tc>
          <w:tcPr>
            <w:tcW w:w="1897" w:type="dxa"/>
            <w:vAlign w:val="center"/>
          </w:tcPr>
          <w:p w14:paraId="40DDB054" w14:textId="77777777" w:rsidR="00095A02" w:rsidRDefault="00095A02" w:rsidP="00EF044C">
            <w:pPr>
              <w:jc w:val="center"/>
              <w:rPr>
                <w:lang w:val="en-US"/>
              </w:rPr>
            </w:pPr>
            <w:r>
              <w:t xml:space="preserve">11.51 </w:t>
            </w:r>
            <w:proofErr w:type="spellStart"/>
            <w:r>
              <w:t>nF</w:t>
            </w:r>
            <w:proofErr w:type="spellEnd"/>
          </w:p>
        </w:tc>
        <w:tc>
          <w:tcPr>
            <w:tcW w:w="1514" w:type="dxa"/>
            <w:vAlign w:val="center"/>
          </w:tcPr>
          <w:p w14:paraId="13C25318" w14:textId="77777777" w:rsidR="00095A02" w:rsidRDefault="00095A02" w:rsidP="00EF044C">
            <w:pPr>
              <w:jc w:val="center"/>
              <w:rPr>
                <w:lang w:val="en-US"/>
              </w:rPr>
            </w:pPr>
            <w:r>
              <w:t xml:space="preserve">10.95 </w:t>
            </w:r>
            <w:proofErr w:type="spellStart"/>
            <w:r>
              <w:t>nF</w:t>
            </w:r>
            <w:proofErr w:type="spellEnd"/>
          </w:p>
        </w:tc>
        <w:tc>
          <w:tcPr>
            <w:tcW w:w="1508" w:type="dxa"/>
          </w:tcPr>
          <w:p w14:paraId="20FA8BA0" w14:textId="77777777" w:rsidR="00095A02" w:rsidRDefault="00095A02" w:rsidP="00EF044C">
            <w:pPr>
              <w:jc w:val="center"/>
            </w:pPr>
            <w:r>
              <w:t xml:space="preserve">10.50 </w:t>
            </w:r>
            <w:proofErr w:type="spellStart"/>
            <w:r>
              <w:t>nF</w:t>
            </w:r>
            <w:proofErr w:type="spellEnd"/>
          </w:p>
        </w:tc>
        <w:tc>
          <w:tcPr>
            <w:tcW w:w="1604" w:type="dxa"/>
          </w:tcPr>
          <w:p w14:paraId="46CB2CAD" w14:textId="77777777" w:rsidR="00095A02" w:rsidRDefault="00095A02" w:rsidP="00EF044C">
            <w:pPr>
              <w:jc w:val="center"/>
            </w:pPr>
            <w:r>
              <w:t xml:space="preserve">9.71 </w:t>
            </w:r>
            <w:proofErr w:type="spellStart"/>
            <w:r>
              <w:t>nF</w:t>
            </w:r>
            <w:proofErr w:type="spellEnd"/>
          </w:p>
        </w:tc>
      </w:tr>
      <w:tr w:rsidR="00095A02" w14:paraId="073CA27D" w14:textId="77777777" w:rsidTr="00EF044C">
        <w:trPr>
          <w:trHeight w:val="408"/>
          <w:jc w:val="center"/>
        </w:trPr>
        <w:tc>
          <w:tcPr>
            <w:tcW w:w="1127" w:type="dxa"/>
            <w:vAlign w:val="center"/>
          </w:tcPr>
          <w:p w14:paraId="2274ADAE" w14:textId="77777777" w:rsidR="00095A02" w:rsidRDefault="00095A02" w:rsidP="00EF044C">
            <w:pPr>
              <w:jc w:val="center"/>
              <w:rPr>
                <w:lang w:val="en-US"/>
              </w:rPr>
            </w:pPr>
            <w:r>
              <w:t>5</w:t>
            </w:r>
          </w:p>
        </w:tc>
        <w:tc>
          <w:tcPr>
            <w:tcW w:w="1897" w:type="dxa"/>
            <w:vAlign w:val="center"/>
          </w:tcPr>
          <w:p w14:paraId="7137BAF5" w14:textId="77777777" w:rsidR="00095A02" w:rsidRDefault="00095A02" w:rsidP="00EF044C">
            <w:pPr>
              <w:jc w:val="center"/>
              <w:rPr>
                <w:lang w:val="en-US"/>
              </w:rPr>
            </w:pPr>
            <w:r>
              <w:t xml:space="preserve">10.11 </w:t>
            </w:r>
            <w:proofErr w:type="spellStart"/>
            <w:r>
              <w:t>nF</w:t>
            </w:r>
            <w:proofErr w:type="spellEnd"/>
          </w:p>
        </w:tc>
        <w:tc>
          <w:tcPr>
            <w:tcW w:w="1514" w:type="dxa"/>
            <w:vAlign w:val="center"/>
          </w:tcPr>
          <w:p w14:paraId="020C458A" w14:textId="77777777" w:rsidR="00095A02" w:rsidRDefault="00095A02" w:rsidP="00EF044C">
            <w:pPr>
              <w:jc w:val="center"/>
              <w:rPr>
                <w:lang w:val="en-US"/>
              </w:rPr>
            </w:pPr>
            <w:r>
              <w:t xml:space="preserve">9.72 </w:t>
            </w:r>
            <w:proofErr w:type="spellStart"/>
            <w:r>
              <w:t>nF</w:t>
            </w:r>
            <w:proofErr w:type="spellEnd"/>
          </w:p>
        </w:tc>
        <w:tc>
          <w:tcPr>
            <w:tcW w:w="1508" w:type="dxa"/>
          </w:tcPr>
          <w:p w14:paraId="2BD46E6A" w14:textId="77777777" w:rsidR="00095A02" w:rsidRDefault="00095A02" w:rsidP="00EF044C">
            <w:pPr>
              <w:jc w:val="center"/>
            </w:pPr>
            <w:r>
              <w:t xml:space="preserve">9.36 </w:t>
            </w:r>
            <w:proofErr w:type="spellStart"/>
            <w:r>
              <w:t>nF</w:t>
            </w:r>
            <w:proofErr w:type="spellEnd"/>
          </w:p>
        </w:tc>
        <w:tc>
          <w:tcPr>
            <w:tcW w:w="1604" w:type="dxa"/>
          </w:tcPr>
          <w:p w14:paraId="0F9CA397" w14:textId="77777777" w:rsidR="00095A02" w:rsidRDefault="00095A02" w:rsidP="00EF044C">
            <w:pPr>
              <w:jc w:val="center"/>
            </w:pPr>
            <w:r>
              <w:t xml:space="preserve">8.67 </w:t>
            </w:r>
            <w:proofErr w:type="spellStart"/>
            <w:r>
              <w:t>nF</w:t>
            </w:r>
            <w:proofErr w:type="spellEnd"/>
          </w:p>
        </w:tc>
      </w:tr>
      <w:tr w:rsidR="00095A02" w14:paraId="2F6D0D2A" w14:textId="77777777" w:rsidTr="00EF044C">
        <w:trPr>
          <w:trHeight w:val="408"/>
          <w:jc w:val="center"/>
        </w:trPr>
        <w:tc>
          <w:tcPr>
            <w:tcW w:w="1127" w:type="dxa"/>
            <w:vAlign w:val="center"/>
          </w:tcPr>
          <w:p w14:paraId="3C324597" w14:textId="77777777" w:rsidR="00095A02" w:rsidRDefault="00095A02" w:rsidP="00EF044C">
            <w:pPr>
              <w:jc w:val="center"/>
              <w:rPr>
                <w:lang w:val="en-US"/>
              </w:rPr>
            </w:pPr>
            <w:r>
              <w:t>4</w:t>
            </w:r>
          </w:p>
        </w:tc>
        <w:tc>
          <w:tcPr>
            <w:tcW w:w="1897" w:type="dxa"/>
            <w:vAlign w:val="center"/>
          </w:tcPr>
          <w:p w14:paraId="6FA483D3" w14:textId="77777777" w:rsidR="00095A02" w:rsidRDefault="00095A02" w:rsidP="00EF044C">
            <w:pPr>
              <w:jc w:val="center"/>
              <w:rPr>
                <w:lang w:val="en-US"/>
              </w:rPr>
            </w:pPr>
            <w:r>
              <w:t xml:space="preserve">9.14 </w:t>
            </w:r>
            <w:proofErr w:type="spellStart"/>
            <w:r>
              <w:t>nF</w:t>
            </w:r>
            <w:proofErr w:type="spellEnd"/>
          </w:p>
        </w:tc>
        <w:tc>
          <w:tcPr>
            <w:tcW w:w="1514" w:type="dxa"/>
            <w:vAlign w:val="center"/>
          </w:tcPr>
          <w:p w14:paraId="15622AEB" w14:textId="77777777" w:rsidR="00095A02" w:rsidRDefault="00095A02" w:rsidP="00EF044C">
            <w:pPr>
              <w:jc w:val="center"/>
              <w:rPr>
                <w:lang w:val="en-US"/>
              </w:rPr>
            </w:pPr>
            <w:r>
              <w:t xml:space="preserve">8.61 </w:t>
            </w:r>
            <w:proofErr w:type="spellStart"/>
            <w:r>
              <w:t>nF</w:t>
            </w:r>
            <w:proofErr w:type="spellEnd"/>
          </w:p>
        </w:tc>
        <w:tc>
          <w:tcPr>
            <w:tcW w:w="1508" w:type="dxa"/>
          </w:tcPr>
          <w:p w14:paraId="7215372F" w14:textId="77777777" w:rsidR="00095A02" w:rsidRDefault="00095A02" w:rsidP="00EF044C">
            <w:pPr>
              <w:jc w:val="center"/>
            </w:pPr>
            <w:r>
              <w:t xml:space="preserve">8.17 </w:t>
            </w:r>
            <w:proofErr w:type="spellStart"/>
            <w:r>
              <w:t>nF</w:t>
            </w:r>
            <w:proofErr w:type="spellEnd"/>
          </w:p>
        </w:tc>
        <w:tc>
          <w:tcPr>
            <w:tcW w:w="1604" w:type="dxa"/>
          </w:tcPr>
          <w:p w14:paraId="32F300A8" w14:textId="77777777" w:rsidR="00095A02" w:rsidRDefault="00095A02" w:rsidP="00EF044C">
            <w:pPr>
              <w:jc w:val="center"/>
            </w:pPr>
            <w:r>
              <w:t xml:space="preserve">7.61 </w:t>
            </w:r>
            <w:proofErr w:type="spellStart"/>
            <w:r>
              <w:t>nF</w:t>
            </w:r>
            <w:proofErr w:type="spellEnd"/>
          </w:p>
        </w:tc>
      </w:tr>
      <w:tr w:rsidR="00095A02" w14:paraId="0BB7F100" w14:textId="77777777" w:rsidTr="00EF044C">
        <w:trPr>
          <w:trHeight w:val="408"/>
          <w:jc w:val="center"/>
        </w:trPr>
        <w:tc>
          <w:tcPr>
            <w:tcW w:w="1127" w:type="dxa"/>
            <w:vAlign w:val="center"/>
          </w:tcPr>
          <w:p w14:paraId="059EDFD3" w14:textId="77777777" w:rsidR="00095A02" w:rsidRPr="00A26A9D" w:rsidRDefault="00095A02" w:rsidP="00EF044C">
            <w:pPr>
              <w:jc w:val="center"/>
            </w:pPr>
            <w:r>
              <w:t>3</w:t>
            </w:r>
          </w:p>
        </w:tc>
        <w:tc>
          <w:tcPr>
            <w:tcW w:w="1897" w:type="dxa"/>
            <w:vAlign w:val="center"/>
          </w:tcPr>
          <w:p w14:paraId="3AFD53C8" w14:textId="77777777" w:rsidR="00095A02" w:rsidRPr="00A26A9D" w:rsidRDefault="00095A02" w:rsidP="00EF044C">
            <w:pPr>
              <w:jc w:val="center"/>
            </w:pPr>
            <w:r>
              <w:t xml:space="preserve">7.88 </w:t>
            </w:r>
            <w:proofErr w:type="spellStart"/>
            <w:r>
              <w:t>nF</w:t>
            </w:r>
            <w:proofErr w:type="spellEnd"/>
          </w:p>
        </w:tc>
        <w:tc>
          <w:tcPr>
            <w:tcW w:w="1514" w:type="dxa"/>
            <w:vAlign w:val="center"/>
          </w:tcPr>
          <w:p w14:paraId="2383E6FD" w14:textId="77777777" w:rsidR="00095A02" w:rsidRPr="00A26A9D" w:rsidRDefault="00095A02" w:rsidP="00EF044C">
            <w:pPr>
              <w:jc w:val="center"/>
            </w:pPr>
            <w:r>
              <w:t xml:space="preserve">7.62 </w:t>
            </w:r>
            <w:proofErr w:type="spellStart"/>
            <w:r>
              <w:t>nF</w:t>
            </w:r>
            <w:proofErr w:type="spellEnd"/>
          </w:p>
        </w:tc>
        <w:tc>
          <w:tcPr>
            <w:tcW w:w="1508" w:type="dxa"/>
          </w:tcPr>
          <w:p w14:paraId="16414EC1" w14:textId="77777777" w:rsidR="00095A02" w:rsidRDefault="00095A02" w:rsidP="00EF044C">
            <w:pPr>
              <w:jc w:val="center"/>
            </w:pPr>
            <w:r>
              <w:t xml:space="preserve">7.12 </w:t>
            </w:r>
            <w:proofErr w:type="spellStart"/>
            <w:r>
              <w:t>nF</w:t>
            </w:r>
            <w:proofErr w:type="spellEnd"/>
          </w:p>
        </w:tc>
        <w:tc>
          <w:tcPr>
            <w:tcW w:w="1604" w:type="dxa"/>
          </w:tcPr>
          <w:p w14:paraId="62770998" w14:textId="77777777" w:rsidR="00095A02" w:rsidRDefault="00095A02" w:rsidP="00EF044C">
            <w:pPr>
              <w:jc w:val="center"/>
            </w:pPr>
            <w:r>
              <w:t xml:space="preserve">6.67 </w:t>
            </w:r>
            <w:proofErr w:type="spellStart"/>
            <w:r>
              <w:t>nF</w:t>
            </w:r>
            <w:proofErr w:type="spellEnd"/>
          </w:p>
        </w:tc>
      </w:tr>
    </w:tbl>
    <w:p w14:paraId="6B6C61A6" w14:textId="77777777" w:rsidR="00095A02" w:rsidRDefault="00095A02" w:rsidP="00C00C50">
      <w:pPr>
        <w:pStyle w:val="berschrift3"/>
      </w:pPr>
    </w:p>
    <w:p w14:paraId="60E6643F" w14:textId="77777777" w:rsidR="004F24C8" w:rsidRPr="004F24C8" w:rsidRDefault="004F24C8" w:rsidP="004F24C8"/>
    <w:p w14:paraId="7AD58C8B" w14:textId="2DE4C6EF" w:rsidR="009C6556" w:rsidRPr="00C32838" w:rsidRDefault="009C6556" w:rsidP="009C6556">
      <w:pPr>
        <w:pStyle w:val="berschrift3"/>
        <w:rPr>
          <w:lang w:val="en-US"/>
        </w:rPr>
      </w:pPr>
      <w:r>
        <w:rPr>
          <w:lang w:val="en-US"/>
        </w:rPr>
        <w:lastRenderedPageBreak/>
        <w:t>A.5 AC to DC Power Conversion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9C6556" w14:paraId="09EAD509" w14:textId="77777777" w:rsidTr="00A70911">
        <w:tc>
          <w:tcPr>
            <w:tcW w:w="9062" w:type="dxa"/>
          </w:tcPr>
          <w:p w14:paraId="6D7DB08C" w14:textId="77777777" w:rsidR="009C6556" w:rsidRDefault="009C6556" w:rsidP="00A70911">
            <w:pPr>
              <w:jc w:val="left"/>
              <w:rPr>
                <w:lang w:val="en-US"/>
              </w:rPr>
            </w:pPr>
            <w:r w:rsidRPr="00F036B6">
              <w:rPr>
                <w:noProof/>
              </w:rPr>
              <w:drawing>
                <wp:inline distT="0" distB="0" distL="0" distR="0" wp14:anchorId="323AA131" wp14:editId="0E46A07B">
                  <wp:extent cx="5581402" cy="2602429"/>
                  <wp:effectExtent l="0" t="0" r="635"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6">
                            <a:extLst>
                              <a:ext uri="{96DAC541-7B7A-43D3-8B79-37D633B846F1}">
                                <asvg:svgBlip xmlns:asvg="http://schemas.microsoft.com/office/drawing/2016/SVG/main" r:embed="rId17"/>
                              </a:ext>
                            </a:extLst>
                          </a:blip>
                          <a:srcRect l="-581" r="-581"/>
                          <a:stretch/>
                        </pic:blipFill>
                        <pic:spPr bwMode="auto">
                          <a:xfrm>
                            <a:off x="0" y="0"/>
                            <a:ext cx="5587049" cy="2605062"/>
                          </a:xfrm>
                          <a:prstGeom prst="rect">
                            <a:avLst/>
                          </a:prstGeom>
                          <a:ln>
                            <a:noFill/>
                          </a:ln>
                          <a:extLst>
                            <a:ext uri="{53640926-AAD7-44D8-BBD7-CCE9431645EC}">
                              <a14:shadowObscured xmlns:a14="http://schemas.microsoft.com/office/drawing/2010/main"/>
                            </a:ext>
                          </a:extLst>
                        </pic:spPr>
                      </pic:pic>
                    </a:graphicData>
                  </a:graphic>
                </wp:inline>
              </w:drawing>
            </w:r>
          </w:p>
        </w:tc>
      </w:tr>
      <w:tr w:rsidR="009C6556" w:rsidRPr="00266E03" w14:paraId="1AE73074" w14:textId="77777777" w:rsidTr="00A70911">
        <w:tc>
          <w:tcPr>
            <w:tcW w:w="9062" w:type="dxa"/>
          </w:tcPr>
          <w:p w14:paraId="1C6F41DB" w14:textId="77777777" w:rsidR="009C6556" w:rsidRDefault="009C6556" w:rsidP="00A70911">
            <w:pPr>
              <w:rPr>
                <w:lang w:val="en-US"/>
              </w:rPr>
            </w:pPr>
            <w:r w:rsidRPr="009724E2">
              <w:rPr>
                <w:b/>
                <w:bCs/>
                <w:color w:val="3333FF"/>
                <w:lang w:val="en-US"/>
              </w:rPr>
              <w:t>Figure S</w:t>
            </w:r>
            <w:r w:rsidR="009724E2">
              <w:rPr>
                <w:b/>
                <w:bCs/>
                <w:color w:val="3333FF"/>
                <w:lang w:val="en-US"/>
              </w:rPr>
              <w:t>5</w:t>
            </w:r>
            <w:r w:rsidRPr="00B87D7F">
              <w:rPr>
                <w:b/>
                <w:bCs/>
                <w:lang w:val="en-US"/>
              </w:rPr>
              <w:t>:</w:t>
            </w:r>
            <w:r w:rsidRPr="00B87D7F">
              <w:rPr>
                <w:lang w:val="en-US"/>
              </w:rPr>
              <w:t xml:space="preserve"> Experimental demonstration of AC to DC power conversion for a P-TM generator with a tip mass of 30 mg and a length of</w:t>
            </w:r>
            <w:r w:rsidRPr="00B87D7F">
              <w:rPr>
                <w:lang w:val="en-US" w:bidi="en-US"/>
              </w:rPr>
              <w:t xml:space="preserve"> the piezoelectric layer</w:t>
            </w:r>
            <w:r w:rsidRPr="00B87D7F">
              <w:rPr>
                <w:lang w:val="en-US"/>
              </w:rPr>
              <w:t xml:space="preserv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Pr="00B87D7F">
              <w:rPr>
                <w:lang w:val="en-US"/>
              </w:rPr>
              <w:t xml:space="preserve"> = 5 mm at a source temperature of 105°C. (a) The rectification circuit utilizes two diodes and two capacitors to charge two 10 </w:t>
            </w:r>
            <w:proofErr w:type="spellStart"/>
            <w:r w:rsidRPr="00B87D7F">
              <w:rPr>
                <w:lang w:val="en-US"/>
              </w:rPr>
              <w:t>nF</w:t>
            </w:r>
            <w:proofErr w:type="spellEnd"/>
            <w:r w:rsidRPr="00B87D7F">
              <w:rPr>
                <w:lang w:val="en-US"/>
              </w:rPr>
              <w:t xml:space="preserve"> capacitors. A switch enables short-circuiting the output. (b) Without the circuit, the mechanical oscillation of the P-TM generator is converted to AC voltages in the range of -0.95 to 1.3 V. (c) After rectification, the open-circuit voltage </w:t>
            </w:r>
            <m:oMath>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DC</m:t>
                  </m:r>
                </m:sub>
              </m:sSub>
            </m:oMath>
            <w:r w:rsidRPr="00B87D7F">
              <w:rPr>
                <w:lang w:val="en-US"/>
              </w:rPr>
              <w:t xml:space="preserve"> reaches 2.1V (t &gt; 0). The generator yields a rectified RMS short-circuit current </w:t>
            </w: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DC</m:t>
                  </m:r>
                </m:sub>
              </m:sSub>
            </m:oMath>
            <w:r w:rsidRPr="00B87D7F">
              <w:rPr>
                <w:lang w:val="en-US"/>
              </w:rPr>
              <w:t xml:space="preserve"> of 0.47 µA (t &lt; 0). This corresponds to an optimal DC power output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opt</m:t>
                  </m:r>
                </m:sub>
              </m:sSub>
              <m:r>
                <w:rPr>
                  <w:rFonts w:ascii="Cambria Math" w:hAnsi="Cambria Math"/>
                  <w:lang w:val="en-US"/>
                </w:rPr>
                <m:t>=</m:t>
              </m:r>
              <m:f>
                <m:fPr>
                  <m:type m:val="lin"/>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DC</m:t>
                      </m:r>
                    </m:sub>
                  </m:sSub>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DC</m:t>
                      </m:r>
                    </m:sub>
                  </m:sSub>
                </m:num>
                <m:den>
                  <m:r>
                    <w:rPr>
                      <w:rFonts w:ascii="Cambria Math" w:hAnsi="Cambria Math"/>
                      <w:lang w:val="en-US"/>
                    </w:rPr>
                    <m:t>4</m:t>
                  </m:r>
                </m:den>
              </m:f>
            </m:oMath>
            <w:r w:rsidRPr="00B87D7F">
              <w:rPr>
                <w:lang w:val="en-US"/>
              </w:rPr>
              <w:t xml:space="preserve"> of 0.25 µW. With a device footprint of 0.2 cm², this corresponds to a DC power per footprint of 1.25 µW/cm². </w:t>
            </w:r>
          </w:p>
          <w:p w14:paraId="50AD7122" w14:textId="77777777" w:rsidR="001337AE" w:rsidRDefault="001337AE" w:rsidP="00A70911">
            <w:pPr>
              <w:rPr>
                <w:lang w:val="en-US"/>
              </w:rPr>
            </w:pPr>
          </w:p>
          <w:p w14:paraId="4DEC0ECD" w14:textId="77777777" w:rsidR="00500CEB" w:rsidRDefault="00500CEB" w:rsidP="00A70911">
            <w:pPr>
              <w:rPr>
                <w:lang w:val="en-US"/>
              </w:rPr>
            </w:pPr>
          </w:p>
          <w:p w14:paraId="57D2DBE8" w14:textId="77777777" w:rsidR="00500CEB" w:rsidRDefault="00500CEB" w:rsidP="00A70911">
            <w:pPr>
              <w:rPr>
                <w:lang w:val="en-US"/>
              </w:rPr>
            </w:pPr>
          </w:p>
          <w:p w14:paraId="13B83CCC" w14:textId="77777777" w:rsidR="00500CEB" w:rsidRDefault="00500CEB" w:rsidP="00A70911">
            <w:pPr>
              <w:rPr>
                <w:lang w:val="en-US"/>
              </w:rPr>
            </w:pPr>
          </w:p>
          <w:p w14:paraId="2A90B337" w14:textId="77777777" w:rsidR="00500CEB" w:rsidRDefault="00500CEB" w:rsidP="00A70911">
            <w:pPr>
              <w:rPr>
                <w:lang w:val="en-US"/>
              </w:rPr>
            </w:pPr>
          </w:p>
          <w:p w14:paraId="60482CDB" w14:textId="77777777" w:rsidR="00500CEB" w:rsidRDefault="00500CEB" w:rsidP="00A70911">
            <w:pPr>
              <w:rPr>
                <w:lang w:val="en-US"/>
              </w:rPr>
            </w:pPr>
          </w:p>
          <w:p w14:paraId="79976A91" w14:textId="77777777" w:rsidR="00500CEB" w:rsidRDefault="00500CEB" w:rsidP="00A70911">
            <w:pPr>
              <w:rPr>
                <w:lang w:val="en-US"/>
              </w:rPr>
            </w:pPr>
          </w:p>
          <w:p w14:paraId="7244FB3F" w14:textId="77777777" w:rsidR="00500CEB" w:rsidRDefault="00500CEB" w:rsidP="00A70911">
            <w:pPr>
              <w:rPr>
                <w:lang w:val="en-US"/>
              </w:rPr>
            </w:pPr>
          </w:p>
          <w:p w14:paraId="2ECC22D4" w14:textId="77777777" w:rsidR="00500CEB" w:rsidRDefault="00500CEB" w:rsidP="00A70911">
            <w:pPr>
              <w:rPr>
                <w:lang w:val="en-US"/>
              </w:rPr>
            </w:pPr>
          </w:p>
          <w:p w14:paraId="6A20E7C6" w14:textId="77777777" w:rsidR="00500CEB" w:rsidRDefault="00500CEB" w:rsidP="00A70911">
            <w:pPr>
              <w:rPr>
                <w:lang w:val="en-US"/>
              </w:rPr>
            </w:pPr>
          </w:p>
          <w:p w14:paraId="4313CC36" w14:textId="77777777" w:rsidR="00500CEB" w:rsidRDefault="00500CEB" w:rsidP="00A70911">
            <w:pPr>
              <w:rPr>
                <w:lang w:val="en-US"/>
              </w:rPr>
            </w:pPr>
          </w:p>
          <w:p w14:paraId="06FDD1D4" w14:textId="77777777" w:rsidR="00500CEB" w:rsidRDefault="00500CEB" w:rsidP="00A70911">
            <w:pPr>
              <w:rPr>
                <w:lang w:val="en-US"/>
              </w:rPr>
            </w:pPr>
          </w:p>
          <w:p w14:paraId="663FA6D4" w14:textId="77777777" w:rsidR="00500CEB" w:rsidRDefault="00500CEB" w:rsidP="00A70911">
            <w:pPr>
              <w:rPr>
                <w:lang w:val="en-US"/>
              </w:rPr>
            </w:pPr>
          </w:p>
          <w:p w14:paraId="3B9A657F" w14:textId="77777777" w:rsidR="00500CEB" w:rsidRDefault="00500CEB" w:rsidP="00A70911">
            <w:pPr>
              <w:rPr>
                <w:lang w:val="en-US"/>
              </w:rPr>
            </w:pPr>
          </w:p>
          <w:p w14:paraId="52BB4C3A" w14:textId="77777777" w:rsidR="00500CEB" w:rsidRDefault="00500CEB" w:rsidP="00A70911">
            <w:pPr>
              <w:rPr>
                <w:lang w:val="en-US"/>
              </w:rPr>
            </w:pPr>
          </w:p>
          <w:p w14:paraId="10FB7C96" w14:textId="7B9BD1F0" w:rsidR="00500CEB" w:rsidRDefault="00500CEB" w:rsidP="00A70911">
            <w:pPr>
              <w:rPr>
                <w:lang w:val="en-US"/>
              </w:rPr>
            </w:pPr>
          </w:p>
        </w:tc>
      </w:tr>
    </w:tbl>
    <w:p w14:paraId="51060272" w14:textId="56E0BE3C" w:rsidR="001337AE" w:rsidRPr="001E6A0A" w:rsidRDefault="00C00C50" w:rsidP="001337AE">
      <w:pPr>
        <w:pStyle w:val="berschrift3"/>
        <w:rPr>
          <w:color w:val="0000FF"/>
          <w:lang w:val="en-US"/>
        </w:rPr>
      </w:pPr>
      <w:r w:rsidRPr="001E6A0A">
        <w:rPr>
          <w:color w:val="0000FF"/>
          <w:lang w:val="en-US"/>
        </w:rPr>
        <w:lastRenderedPageBreak/>
        <w:t>A.</w:t>
      </w:r>
      <w:r w:rsidR="009C6556" w:rsidRPr="001E6A0A">
        <w:rPr>
          <w:color w:val="0000FF"/>
          <w:lang w:val="en-US"/>
        </w:rPr>
        <w:t>6</w:t>
      </w:r>
      <w:r w:rsidRPr="001E6A0A">
        <w:rPr>
          <w:color w:val="0000FF"/>
          <w:lang w:val="en-US"/>
        </w:rPr>
        <w:t xml:space="preserve"> </w:t>
      </w:r>
      <w:r w:rsidR="001337AE" w:rsidRPr="001E6A0A">
        <w:rPr>
          <w:color w:val="0000FF"/>
          <w:lang w:val="en-US"/>
        </w:rPr>
        <w:t>Comparison of time-resolved experimental and simulated performances</w:t>
      </w:r>
    </w:p>
    <w:p w14:paraId="6E98B098" w14:textId="77777777" w:rsidR="001337AE" w:rsidRPr="009724E2" w:rsidRDefault="001337AE" w:rsidP="001337AE">
      <w:pPr>
        <w:jc w:val="center"/>
        <w:rPr>
          <w:rFonts w:eastAsiaTheme="minorEastAsia"/>
          <w:color w:val="3333FF"/>
          <w:lang w:val="en-US"/>
        </w:rPr>
      </w:pPr>
      <w:r w:rsidRPr="005B32D8">
        <w:rPr>
          <w:noProof/>
        </w:rPr>
        <w:drawing>
          <wp:inline distT="0" distB="0" distL="0" distR="0" wp14:anchorId="132D05D2" wp14:editId="1555B18E">
            <wp:extent cx="4013698" cy="7136301"/>
            <wp:effectExtent l="0" t="0" r="6350" b="762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013698" cy="7136301"/>
                    </a:xfrm>
                    <a:prstGeom prst="rect">
                      <a:avLst/>
                    </a:prstGeom>
                    <a:noFill/>
                    <a:ln>
                      <a:noFill/>
                    </a:ln>
                  </pic:spPr>
                </pic:pic>
              </a:graphicData>
            </a:graphic>
          </wp:inline>
        </w:drawing>
      </w:r>
    </w:p>
    <w:p w14:paraId="72BBA79C" w14:textId="01EBC3E5" w:rsidR="001337AE" w:rsidRPr="00AD2941" w:rsidRDefault="001337AE" w:rsidP="00737009">
      <w:pPr>
        <w:rPr>
          <w:i/>
          <w:iCs/>
          <w:color w:val="FF0000"/>
          <w:sz w:val="20"/>
          <w:szCs w:val="20"/>
          <w:lang w:val="en-US"/>
        </w:rPr>
      </w:pPr>
      <w:r w:rsidRPr="001E6A0A">
        <w:rPr>
          <w:b/>
          <w:bCs/>
          <w:color w:val="0000FF"/>
          <w:lang w:val="en-US"/>
        </w:rPr>
        <w:t>Figure S6:</w:t>
      </w:r>
      <w:r w:rsidRPr="001E6A0A">
        <w:rPr>
          <w:color w:val="0000FF"/>
          <w:lang w:val="en-US"/>
        </w:rPr>
        <w:t xml:space="preserve"> Time-resolved </w:t>
      </w:r>
      <w:r w:rsidRPr="001E6A0A">
        <w:rPr>
          <w:iCs/>
          <w:color w:val="0000FF"/>
          <w:lang w:val="en-US"/>
        </w:rPr>
        <w:t xml:space="preserve">simulated and experimental </w:t>
      </w:r>
      <w:r w:rsidRPr="001E6A0A">
        <w:rPr>
          <w:color w:val="0000FF"/>
          <w:lang w:val="en-US"/>
        </w:rPr>
        <w:t xml:space="preserve">signals of a P-TM generator with length of the piezoelectric layer </w:t>
      </w:r>
      <m:oMath>
        <m:sSub>
          <m:sSubPr>
            <m:ctrlPr>
              <w:rPr>
                <w:rFonts w:ascii="Cambria Math" w:hAnsi="Cambria Math"/>
                <w:i/>
                <w:iCs/>
                <w:color w:val="0000FF"/>
              </w:rPr>
            </m:ctrlPr>
          </m:sSubPr>
          <m:e>
            <m:r>
              <w:rPr>
                <w:rFonts w:ascii="Cambria Math" w:hAnsi="Cambria Math"/>
                <w:color w:val="0000FF"/>
              </w:rPr>
              <m:t>L</m:t>
            </m:r>
          </m:e>
          <m:sub>
            <m:r>
              <w:rPr>
                <w:rFonts w:ascii="Cambria Math" w:hAnsi="Cambria Math"/>
                <w:color w:val="0000FF"/>
              </w:rPr>
              <m:t>p</m:t>
            </m:r>
          </m:sub>
        </m:sSub>
      </m:oMath>
      <w:r w:rsidRPr="001E6A0A">
        <w:rPr>
          <w:color w:val="0000FF"/>
          <w:lang w:val="en-US"/>
        </w:rPr>
        <w:t xml:space="preserve"> of 7 mm. (a) Simulated temperatures of the TM film (</w:t>
      </w:r>
      <w:proofErr w:type="spellStart"/>
      <w:r w:rsidRPr="001E6A0A">
        <w:rPr>
          <w:i/>
          <w:iCs/>
          <w:color w:val="0000FF"/>
          <w:lang w:val="en-US"/>
        </w:rPr>
        <w:t>T</w:t>
      </w:r>
      <w:r w:rsidRPr="001E6A0A">
        <w:rPr>
          <w:i/>
          <w:iCs/>
          <w:color w:val="0000FF"/>
          <w:vertAlign w:val="subscript"/>
          <w:lang w:val="en-US"/>
        </w:rPr>
        <w:t>film</w:t>
      </w:r>
      <w:proofErr w:type="spellEnd"/>
      <w:r w:rsidRPr="001E6A0A">
        <w:rPr>
          <w:color w:val="0000FF"/>
          <w:lang w:val="en-US"/>
        </w:rPr>
        <w:t>) and cantilever (</w:t>
      </w:r>
      <w:proofErr w:type="spellStart"/>
      <w:r w:rsidRPr="001E6A0A">
        <w:rPr>
          <w:i/>
          <w:iCs/>
          <w:color w:val="0000FF"/>
          <w:lang w:val="en-US"/>
        </w:rPr>
        <w:t>T</w:t>
      </w:r>
      <w:r w:rsidRPr="001E6A0A">
        <w:rPr>
          <w:i/>
          <w:iCs/>
          <w:color w:val="0000FF"/>
          <w:vertAlign w:val="subscript"/>
          <w:lang w:val="en-US"/>
        </w:rPr>
        <w:t>cant</w:t>
      </w:r>
      <w:proofErr w:type="spellEnd"/>
      <w:r w:rsidRPr="001E6A0A">
        <w:rPr>
          <w:color w:val="0000FF"/>
          <w:lang w:val="en-US"/>
        </w:rPr>
        <w:t>)</w:t>
      </w:r>
      <w:r w:rsidR="001E6A0A" w:rsidRPr="001E6A0A">
        <w:rPr>
          <w:i/>
          <w:iCs/>
          <w:color w:val="0000FF"/>
          <w:lang w:val="en-US"/>
        </w:rPr>
        <w:t>,</w:t>
      </w:r>
      <w:r w:rsidRPr="001E6A0A">
        <w:rPr>
          <w:color w:val="0000FF"/>
          <w:lang w:val="en-US"/>
        </w:rPr>
        <w:t xml:space="preserve"> as well as magnetization of the TM film, (b) simulated cantilever tip displacement and instantaneous </w:t>
      </w:r>
      <w:r w:rsidRPr="009724E2">
        <w:rPr>
          <w:color w:val="3333FF"/>
          <w:lang w:val="en-US"/>
        </w:rPr>
        <w:t xml:space="preserve">electrical power </w:t>
      </w:r>
      <m:oMath>
        <m:sSub>
          <m:sSubPr>
            <m:ctrlPr>
              <w:rPr>
                <w:rFonts w:ascii="Cambria Math" w:hAnsi="Cambria Math"/>
                <w:i/>
                <w:color w:val="3333FF"/>
                <w:lang w:val="en-US" w:bidi="en-US"/>
              </w:rPr>
            </m:ctrlPr>
          </m:sSubPr>
          <m:e>
            <m:r>
              <w:rPr>
                <w:rFonts w:ascii="Cambria Math" w:hAnsi="Cambria Math"/>
                <w:color w:val="3333FF"/>
              </w:rPr>
              <m:t>P</m:t>
            </m:r>
            <m:ctrlPr>
              <w:rPr>
                <w:rFonts w:ascii="Cambria Math" w:hAnsi="Cambria Math"/>
                <w:i/>
                <w:color w:val="3333FF"/>
              </w:rPr>
            </m:ctrlPr>
          </m:e>
          <m:sub>
            <m:r>
              <w:rPr>
                <w:rFonts w:ascii="Cambria Math" w:hAnsi="Cambria Math"/>
                <w:color w:val="3333FF"/>
              </w:rPr>
              <m:t>el</m:t>
            </m:r>
          </m:sub>
        </m:sSub>
        <m:r>
          <w:rPr>
            <w:rFonts w:ascii="Cambria Math" w:hAnsi="Cambria Math"/>
            <w:color w:val="3333FF"/>
            <w:lang w:val="en-US"/>
          </w:rPr>
          <m:t xml:space="preserve"> </m:t>
        </m:r>
      </m:oMath>
      <w:r w:rsidRPr="009724E2">
        <w:rPr>
          <w:color w:val="3333FF"/>
          <w:lang w:val="en-US"/>
        </w:rPr>
        <w:t xml:space="preserve">generated by electromechanical conversion through the P layer, (c) experimental cantilever tip displacement and instantaneous electrical power </w:t>
      </w:r>
      <m:oMath>
        <m:sSub>
          <m:sSubPr>
            <m:ctrlPr>
              <w:rPr>
                <w:rFonts w:ascii="Cambria Math" w:hAnsi="Cambria Math"/>
                <w:i/>
                <w:color w:val="3333FF"/>
                <w:lang w:val="en-US" w:bidi="en-US"/>
              </w:rPr>
            </m:ctrlPr>
          </m:sSubPr>
          <m:e>
            <m:r>
              <w:rPr>
                <w:rFonts w:ascii="Cambria Math" w:hAnsi="Cambria Math"/>
                <w:color w:val="3333FF"/>
              </w:rPr>
              <m:t>P</m:t>
            </m:r>
            <m:ctrlPr>
              <w:rPr>
                <w:rFonts w:ascii="Cambria Math" w:hAnsi="Cambria Math"/>
                <w:i/>
                <w:color w:val="3333FF"/>
              </w:rPr>
            </m:ctrlPr>
          </m:e>
          <m:sub>
            <m:r>
              <w:rPr>
                <w:rFonts w:ascii="Cambria Math" w:hAnsi="Cambria Math"/>
                <w:color w:val="3333FF"/>
              </w:rPr>
              <m:t>el</m:t>
            </m:r>
          </m:sub>
        </m:sSub>
      </m:oMath>
      <w:r w:rsidRPr="009724E2">
        <w:rPr>
          <w:color w:val="3333FF"/>
          <w:lang w:val="en-US"/>
        </w:rPr>
        <w:t>.</w:t>
      </w:r>
      <w:r>
        <w:rPr>
          <w:color w:val="3333FF"/>
          <w:lang w:val="en-US"/>
        </w:rPr>
        <w:t xml:space="preserve"> </w:t>
      </w:r>
      <w:r w:rsidRPr="001E6A0A">
        <w:rPr>
          <w:color w:val="0000FF"/>
          <w:lang w:val="en-US"/>
        </w:rPr>
        <w:t xml:space="preserve">Four stages of cantilever motion </w:t>
      </w:r>
      <w:r w:rsidR="007E4506" w:rsidRPr="001E6A0A">
        <w:rPr>
          <w:color w:val="0000FF"/>
          <w:lang w:val="en-US"/>
        </w:rPr>
        <w:t>1-4</w:t>
      </w:r>
      <w:r w:rsidRPr="001E6A0A">
        <w:rPr>
          <w:color w:val="0000FF"/>
          <w:lang w:val="en-US"/>
        </w:rPr>
        <w:t xml:space="preserve"> can be distinguished as highlighted: </w:t>
      </w:r>
      <w:r w:rsidR="008F0C2D" w:rsidRPr="001E6A0A">
        <w:rPr>
          <w:color w:val="0000FF"/>
          <w:lang w:val="en-US"/>
        </w:rPr>
        <w:t>(</w:t>
      </w:r>
      <w:r w:rsidR="007E4506" w:rsidRPr="001E6A0A">
        <w:rPr>
          <w:color w:val="0000FF"/>
          <w:lang w:val="en-US"/>
        </w:rPr>
        <w:t>1</w:t>
      </w:r>
      <w:r w:rsidR="008F0C2D" w:rsidRPr="001E6A0A">
        <w:rPr>
          <w:color w:val="0000FF"/>
          <w:lang w:val="en-US"/>
        </w:rPr>
        <w:t xml:space="preserve">) Instant of heat transfer, when the Ni-Mn-Ga film is in mechanical contact </w:t>
      </w:r>
      <w:proofErr w:type="gramStart"/>
      <w:r w:rsidR="008F0C2D" w:rsidRPr="001E6A0A">
        <w:rPr>
          <w:color w:val="0000FF"/>
          <w:lang w:val="en-US"/>
        </w:rPr>
        <w:t>to</w:t>
      </w:r>
      <w:proofErr w:type="gramEnd"/>
      <w:r w:rsidR="008F0C2D" w:rsidRPr="001E6A0A">
        <w:rPr>
          <w:color w:val="0000FF"/>
          <w:lang w:val="en-US"/>
        </w:rPr>
        <w:t xml:space="preserve"> the heat source. </w:t>
      </w:r>
      <w:r w:rsidR="008F0C2D" w:rsidRPr="001E6A0A">
        <w:rPr>
          <w:color w:val="0000FF"/>
          <w:lang w:val="en-US"/>
        </w:rPr>
        <w:lastRenderedPageBreak/>
        <w:t>In this case, the temperature rises sharply, which correlates with a sharp drop of magnetization. (</w:t>
      </w:r>
      <w:r w:rsidR="007E4506" w:rsidRPr="001E6A0A">
        <w:rPr>
          <w:color w:val="0000FF"/>
          <w:lang w:val="en-US"/>
        </w:rPr>
        <w:t>2</w:t>
      </w:r>
      <w:r w:rsidR="008F0C2D" w:rsidRPr="001E6A0A">
        <w:rPr>
          <w:color w:val="0000FF"/>
          <w:lang w:val="en-US"/>
        </w:rPr>
        <w:t>) Upon deflection from the magnet, the cantilever and P layer bend downwards to maximum strain corresponding to a maximum induced electrical power signal. The anomaly of magnetization is due to the interplay of temperature decrease and magnetic field decrease while moving away from the magnet. (</w:t>
      </w:r>
      <w:r w:rsidR="007E4506" w:rsidRPr="001E6A0A">
        <w:rPr>
          <w:color w:val="0000FF"/>
          <w:lang w:val="en-US"/>
        </w:rPr>
        <w:t>3</w:t>
      </w:r>
      <w:r w:rsidR="008F0C2D" w:rsidRPr="001E6A0A">
        <w:rPr>
          <w:color w:val="0000FF"/>
          <w:lang w:val="en-US"/>
        </w:rPr>
        <w:t>) Instant of maximum distance to the magnet, while the magnetization reaches a minimum. (</w:t>
      </w:r>
      <w:r w:rsidR="007E4506" w:rsidRPr="001E6A0A">
        <w:rPr>
          <w:color w:val="0000FF"/>
          <w:lang w:val="en-US"/>
        </w:rPr>
        <w:t>4</w:t>
      </w:r>
      <w:r w:rsidR="008F0C2D" w:rsidRPr="001E6A0A">
        <w:rPr>
          <w:color w:val="0000FF"/>
          <w:lang w:val="en-US"/>
        </w:rPr>
        <w:t>) Upon deflection toward the magnet, a second smaller maximum of induced electrical power signal occurs, when the cantilever and P layer bend upwards to maximum strain.</w:t>
      </w:r>
      <w:r w:rsidR="00710A87" w:rsidRPr="001E6A0A">
        <w:rPr>
          <w:color w:val="0000FF"/>
          <w:lang w:val="en-US"/>
        </w:rPr>
        <w:t xml:space="preserve"> </w:t>
      </w:r>
    </w:p>
    <w:p w14:paraId="7C4EF15B" w14:textId="77777777" w:rsidR="001337AE" w:rsidRPr="001337AE" w:rsidRDefault="001337AE" w:rsidP="00C00C50">
      <w:pPr>
        <w:pStyle w:val="berschrift3"/>
        <w:rPr>
          <w:lang w:val="en-US"/>
        </w:rPr>
      </w:pPr>
    </w:p>
    <w:p w14:paraId="2444493F" w14:textId="77C684BB" w:rsidR="002A6AAD" w:rsidRPr="008F0C2D" w:rsidRDefault="008F0C2D" w:rsidP="00C00C50">
      <w:pPr>
        <w:pStyle w:val="berschrift3"/>
        <w:rPr>
          <w:color w:val="00B050"/>
          <w:lang w:val="en-US"/>
        </w:rPr>
      </w:pPr>
      <w:r w:rsidRPr="001E6A0A">
        <w:rPr>
          <w:color w:val="0000FF"/>
          <w:lang w:val="en-US"/>
        </w:rPr>
        <w:t xml:space="preserve">A.7 </w:t>
      </w:r>
      <w:r w:rsidR="00C00C50" w:rsidRPr="001337AE">
        <w:rPr>
          <w:lang w:val="en-US"/>
        </w:rPr>
        <w:t>Magnetic force measurement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00C50" w14:paraId="62D4E7D7" w14:textId="77777777" w:rsidTr="002B6FA5">
        <w:tc>
          <w:tcPr>
            <w:tcW w:w="9062" w:type="dxa"/>
          </w:tcPr>
          <w:p w14:paraId="1670074E" w14:textId="3268C5A2" w:rsidR="00562B2E" w:rsidRDefault="00562B2E" w:rsidP="00C00C50">
            <w:r>
              <w:rPr>
                <w:noProof/>
              </w:rPr>
              <w:drawing>
                <wp:inline distT="0" distB="0" distL="0" distR="0" wp14:anchorId="75FB65A4" wp14:editId="2D23BF88">
                  <wp:extent cx="5598898" cy="2640234"/>
                  <wp:effectExtent l="0" t="0" r="1905" b="8255"/>
                  <wp:docPr id="9980247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24788" name="Grafik 1"/>
                          <pic:cNvPicPr>
                            <a:picLocks noChangeAspect="1" noChangeArrowheads="1"/>
                          </pic:cNvPicPr>
                        </pic:nvPicPr>
                        <pic:blipFill>
                          <a:blip r:embed="rId19">
                            <a:extLst>
                              <a:ext uri="{96DAC541-7B7A-43D3-8B79-37D633B846F1}">
                                <asvg:svgBlip xmlns:asvg="http://schemas.microsoft.com/office/drawing/2016/SVG/main" r:embed="rId20"/>
                              </a:ext>
                            </a:extLst>
                          </a:blip>
                          <a:srcRect l="92" r="92"/>
                          <a:stretch>
                            <a:fillRect/>
                          </a:stretch>
                        </pic:blipFill>
                        <pic:spPr bwMode="auto">
                          <a:xfrm>
                            <a:off x="0" y="0"/>
                            <a:ext cx="5598898" cy="2640234"/>
                          </a:xfrm>
                          <a:prstGeom prst="rect">
                            <a:avLst/>
                          </a:prstGeom>
                          <a:extLst>
                            <a:ext uri="{53640926-AAD7-44D8-BBD7-CCE9431645EC}">
                              <a14:shadowObscured xmlns:a14="http://schemas.microsoft.com/office/drawing/2010/main"/>
                            </a:ext>
                          </a:extLst>
                        </pic:spPr>
                      </pic:pic>
                    </a:graphicData>
                  </a:graphic>
                </wp:inline>
              </w:drawing>
            </w:r>
          </w:p>
        </w:tc>
      </w:tr>
      <w:tr w:rsidR="00C00C50" w:rsidRPr="00266E03" w14:paraId="50EF265B" w14:textId="77777777" w:rsidTr="002B6FA5">
        <w:tc>
          <w:tcPr>
            <w:tcW w:w="9062" w:type="dxa"/>
          </w:tcPr>
          <w:p w14:paraId="1CCF1F44" w14:textId="2673DF5C" w:rsidR="00C00C50" w:rsidRPr="00562B2E" w:rsidRDefault="00562B2E" w:rsidP="00C00C50">
            <w:pPr>
              <w:rPr>
                <w:lang w:val="en-US"/>
              </w:rPr>
            </w:pPr>
            <w:r w:rsidRPr="001E6A0A">
              <w:rPr>
                <w:b/>
                <w:bCs/>
                <w:color w:val="0000FF"/>
                <w:lang w:val="en-US"/>
              </w:rPr>
              <w:t>Fig</w:t>
            </w:r>
            <w:r w:rsidR="00D7701D" w:rsidRPr="001E6A0A">
              <w:rPr>
                <w:b/>
                <w:bCs/>
                <w:color w:val="0000FF"/>
                <w:lang w:val="en-US"/>
              </w:rPr>
              <w:t>ure</w:t>
            </w:r>
            <w:r w:rsidRPr="001E6A0A">
              <w:rPr>
                <w:b/>
                <w:bCs/>
                <w:color w:val="0000FF"/>
                <w:lang w:val="en-US"/>
              </w:rPr>
              <w:t xml:space="preserve"> S</w:t>
            </w:r>
            <w:r w:rsidR="008F0C2D" w:rsidRPr="001E6A0A">
              <w:rPr>
                <w:b/>
                <w:bCs/>
                <w:color w:val="0000FF"/>
                <w:lang w:val="en-US"/>
              </w:rPr>
              <w:t>7</w:t>
            </w:r>
            <w:r w:rsidRPr="001E6A0A">
              <w:rPr>
                <w:b/>
                <w:bCs/>
                <w:color w:val="0000FF"/>
                <w:lang w:val="en-US"/>
              </w:rPr>
              <w:t>:</w:t>
            </w:r>
            <w:r w:rsidRPr="001E6A0A">
              <w:rPr>
                <w:color w:val="0000FF"/>
                <w:lang w:val="en-US"/>
              </w:rPr>
              <w:t xml:space="preserve"> </w:t>
            </w:r>
            <w:r w:rsidR="001A7659" w:rsidRPr="00A513AA">
              <w:rPr>
                <w:lang w:val="en-US"/>
              </w:rPr>
              <w:t>T</w:t>
            </w:r>
            <w:r w:rsidRPr="00A513AA">
              <w:rPr>
                <w:lang w:val="en-US"/>
              </w:rPr>
              <w:t>he lumped element model</w:t>
            </w:r>
            <w:r w:rsidR="001A7659" w:rsidRPr="00A513AA">
              <w:rPr>
                <w:lang w:val="en-US"/>
              </w:rPr>
              <w:t xml:space="preserve"> refers to </w:t>
            </w:r>
            <w:r w:rsidRPr="00A513AA">
              <w:rPr>
                <w:lang w:val="en-US"/>
              </w:rPr>
              <w:t xml:space="preserve">a lookup table of measured magnetic forces as function of film temperature and distance </w:t>
            </w:r>
            <w:r w:rsidR="001A7659" w:rsidRPr="00A513AA">
              <w:rPr>
                <w:lang w:val="en-US"/>
              </w:rPr>
              <w:t>between magnet and Ni-Mn-Ga film</w:t>
            </w:r>
            <w:r w:rsidRPr="00A513AA">
              <w:rPr>
                <w:lang w:val="en-US"/>
              </w:rPr>
              <w:t xml:space="preserve">. </w:t>
            </w:r>
            <w:r w:rsidR="00E467C5" w:rsidRPr="00A513AA">
              <w:rPr>
                <w:lang w:val="en-US"/>
              </w:rPr>
              <w:t xml:space="preserve">Force measurements </w:t>
            </w:r>
            <w:r w:rsidR="00DB5DE7" w:rsidRPr="00A513AA">
              <w:rPr>
                <w:lang w:val="en-US"/>
              </w:rPr>
              <w:t>are</w:t>
            </w:r>
            <w:r w:rsidR="00E467C5" w:rsidRPr="00A513AA">
              <w:rPr>
                <w:lang w:val="en-US"/>
              </w:rPr>
              <w:t xml:space="preserve"> conducted on a tensile testing machine using the </w:t>
            </w:r>
            <w:proofErr w:type="spellStart"/>
            <w:r w:rsidR="00E467C5" w:rsidRPr="00A513AA">
              <w:rPr>
                <w:i/>
                <w:iCs/>
                <w:lang w:val="en-US"/>
              </w:rPr>
              <w:t>ZwickRoell</w:t>
            </w:r>
            <w:proofErr w:type="spellEnd"/>
            <w:r w:rsidR="00E467C5" w:rsidRPr="00A513AA">
              <w:rPr>
                <w:i/>
                <w:iCs/>
                <w:lang w:val="en-US"/>
              </w:rPr>
              <w:t xml:space="preserve"> </w:t>
            </w:r>
            <w:proofErr w:type="spellStart"/>
            <w:r w:rsidR="00E467C5" w:rsidRPr="00A513AA">
              <w:rPr>
                <w:i/>
                <w:iCs/>
                <w:lang w:val="en-US"/>
              </w:rPr>
              <w:t>Xforce</w:t>
            </w:r>
            <w:proofErr w:type="spellEnd"/>
            <w:r w:rsidR="00E467C5" w:rsidRPr="00A513AA">
              <w:rPr>
                <w:i/>
                <w:iCs/>
                <w:lang w:val="en-US"/>
              </w:rPr>
              <w:t xml:space="preserve"> HP 5N</w:t>
            </w:r>
            <w:r w:rsidR="00E467C5" w:rsidRPr="00A513AA">
              <w:rPr>
                <w:lang w:val="en-US"/>
              </w:rPr>
              <w:t xml:space="preserve"> force sensor. </w:t>
            </w:r>
            <w:r w:rsidRPr="00A513AA">
              <w:rPr>
                <w:lang w:val="en-US"/>
              </w:rPr>
              <w:t>(a)</w:t>
            </w:r>
            <w:r w:rsidR="00E467C5" w:rsidRPr="00A513AA">
              <w:rPr>
                <w:lang w:val="en-US"/>
              </w:rPr>
              <w:t> </w:t>
            </w:r>
            <w:r w:rsidRPr="00A513AA">
              <w:rPr>
                <w:bCs/>
                <w:lang w:val="en-US"/>
              </w:rPr>
              <w:t xml:space="preserve">Schematic of the setup </w:t>
            </w:r>
            <w:r w:rsidR="00E467C5" w:rsidRPr="00A513AA">
              <w:rPr>
                <w:bCs/>
                <w:lang w:val="en-US"/>
              </w:rPr>
              <w:t>showing the sample (</w:t>
            </w:r>
            <w:r w:rsidR="00FE79F0" w:rsidRPr="00A513AA">
              <w:rPr>
                <w:bCs/>
                <w:lang w:val="en-US"/>
              </w:rPr>
              <w:t>a</w:t>
            </w:r>
            <w:r w:rsidRPr="00A513AA">
              <w:rPr>
                <w:bCs/>
                <w:lang w:val="en-US"/>
              </w:rPr>
              <w:t xml:space="preserve"> </w:t>
            </w:r>
            <w:r w:rsidR="00E467C5" w:rsidRPr="00A513AA">
              <w:rPr>
                <w:bCs/>
                <w:lang w:val="en-US"/>
              </w:rPr>
              <w:t xml:space="preserve">Ni-Mn-Ga film </w:t>
            </w:r>
            <w:r w:rsidRPr="00A513AA">
              <w:rPr>
                <w:bCs/>
                <w:lang w:val="en-US"/>
              </w:rPr>
              <w:t>of 2 mm x 2 mm x 10 µm</w:t>
            </w:r>
            <w:r w:rsidR="00E467C5" w:rsidRPr="00A513AA">
              <w:rPr>
                <w:bCs/>
                <w:lang w:val="en-US"/>
              </w:rPr>
              <w:t xml:space="preserve"> size)</w:t>
            </w:r>
            <w:r w:rsidRPr="00A513AA">
              <w:rPr>
                <w:bCs/>
                <w:lang w:val="en-US"/>
              </w:rPr>
              <w:t xml:space="preserve"> and the magnet. The </w:t>
            </w:r>
            <w:r w:rsidR="00DB5DE7" w:rsidRPr="00A513AA">
              <w:rPr>
                <w:bCs/>
                <w:lang w:val="en-US"/>
              </w:rPr>
              <w:t>TM film</w:t>
            </w:r>
            <w:r w:rsidRPr="00A513AA">
              <w:rPr>
                <w:bCs/>
                <w:lang w:val="en-US"/>
              </w:rPr>
              <w:t xml:space="preserve"> is heated </w:t>
            </w:r>
            <w:r w:rsidR="00FE79F0" w:rsidRPr="00A513AA">
              <w:rPr>
                <w:bCs/>
                <w:lang w:val="en-US"/>
              </w:rPr>
              <w:t>using</w:t>
            </w:r>
            <w:r w:rsidRPr="00A513AA">
              <w:rPr>
                <w:bCs/>
                <w:lang w:val="en-US"/>
              </w:rPr>
              <w:t xml:space="preserve"> a resistive heater and a current source, while</w:t>
            </w:r>
            <w:r w:rsidR="00DB5DE7" w:rsidRPr="00A513AA">
              <w:rPr>
                <w:bCs/>
                <w:lang w:val="en-US"/>
              </w:rPr>
              <w:t xml:space="preserve"> the</w:t>
            </w:r>
            <w:r w:rsidRPr="00A513AA">
              <w:rPr>
                <w:bCs/>
                <w:lang w:val="en-US"/>
              </w:rPr>
              <w:t xml:space="preserve"> temperature </w:t>
            </w:r>
            <w:r w:rsidR="00E467C5" w:rsidRPr="00A513AA">
              <w:rPr>
                <w:bCs/>
                <w:lang w:val="en-US"/>
              </w:rPr>
              <w:t xml:space="preserve">is </w:t>
            </w:r>
            <w:r w:rsidRPr="00A513AA">
              <w:rPr>
                <w:bCs/>
                <w:lang w:val="en-US"/>
              </w:rPr>
              <w:t xml:space="preserve">measured by a PT-1000 </w:t>
            </w:r>
            <w:r w:rsidR="00DB5DE7" w:rsidRPr="00A513AA">
              <w:rPr>
                <w:bCs/>
                <w:lang w:val="en-US"/>
              </w:rPr>
              <w:t xml:space="preserve">sensor </w:t>
            </w:r>
            <w:r w:rsidRPr="00A513AA">
              <w:rPr>
                <w:bCs/>
                <w:lang w:val="en-US"/>
              </w:rPr>
              <w:t>placed closely to the film.</w:t>
            </w:r>
            <w:r w:rsidR="00E467C5" w:rsidRPr="00A513AA">
              <w:rPr>
                <w:bCs/>
                <w:lang w:val="en-US"/>
              </w:rPr>
              <w:t xml:space="preserve"> The heater remains stationary, while the magnet is moved at </w:t>
            </w:r>
            <w:r w:rsidR="00DB5DE7" w:rsidRPr="00A513AA">
              <w:rPr>
                <w:bCs/>
                <w:lang w:val="en-US"/>
              </w:rPr>
              <w:t xml:space="preserve">a </w:t>
            </w:r>
            <w:r w:rsidR="00E467C5" w:rsidRPr="00A513AA">
              <w:rPr>
                <w:bCs/>
                <w:lang w:val="en-US"/>
              </w:rPr>
              <w:t>speed of 0.5 mm/s. Quasi-stationary</w:t>
            </w:r>
            <w:r w:rsidR="00FE79F0" w:rsidRPr="00A513AA">
              <w:rPr>
                <w:bCs/>
                <w:lang w:val="en-US"/>
              </w:rPr>
              <w:t xml:space="preserve"> temperature</w:t>
            </w:r>
            <w:r w:rsidR="00E467C5" w:rsidRPr="00A513AA">
              <w:rPr>
                <w:bCs/>
                <w:lang w:val="en-US"/>
              </w:rPr>
              <w:t xml:space="preserve"> conditions are obtained by increasing the temperature step wise and waiting until temperature change is negligible</w:t>
            </w:r>
            <w:r w:rsidR="00F132A9" w:rsidRPr="00A513AA">
              <w:rPr>
                <w:bCs/>
                <w:lang w:val="en-US"/>
              </w:rPr>
              <w:t xml:space="preserve">. At constant temperature, two measurement runs are conducted and the average of both is computed. A reference measurement without the Ni-Mn-Ga </w:t>
            </w:r>
            <w:r w:rsidR="00DB5DE7" w:rsidRPr="00A513AA">
              <w:rPr>
                <w:bCs/>
                <w:lang w:val="en-US"/>
              </w:rPr>
              <w:t>film</w:t>
            </w:r>
            <w:r w:rsidR="00F132A9" w:rsidRPr="00A513AA">
              <w:rPr>
                <w:bCs/>
                <w:lang w:val="en-US"/>
              </w:rPr>
              <w:t xml:space="preserve"> is subtracted from all other measurements to eliminate parasitic magnetic forces.</w:t>
            </w:r>
            <w:r w:rsidR="00E467C5" w:rsidRPr="00A513AA">
              <w:rPr>
                <w:bCs/>
                <w:lang w:val="en-US"/>
              </w:rPr>
              <w:t xml:space="preserve"> (b) Resulting force v</w:t>
            </w:r>
            <w:r w:rsidR="00DB5DE7" w:rsidRPr="00A513AA">
              <w:rPr>
                <w:bCs/>
                <w:lang w:val="en-US"/>
              </w:rPr>
              <w:t>ersu</w:t>
            </w:r>
            <w:r w:rsidR="00E467C5" w:rsidRPr="00A513AA">
              <w:rPr>
                <w:bCs/>
                <w:lang w:val="en-US"/>
              </w:rPr>
              <w:t xml:space="preserve">s distance </w:t>
            </w:r>
            <w:r w:rsidR="00DB5DE7" w:rsidRPr="00A513AA">
              <w:rPr>
                <w:bCs/>
                <w:lang w:val="en-US"/>
              </w:rPr>
              <w:t>value</w:t>
            </w:r>
            <w:r w:rsidR="00E467C5" w:rsidRPr="00A513AA">
              <w:rPr>
                <w:bCs/>
                <w:lang w:val="en-US"/>
              </w:rPr>
              <w:t>s at different temperatures</w:t>
            </w:r>
            <w:r w:rsidR="00F132A9" w:rsidRPr="00A513AA">
              <w:rPr>
                <w:bCs/>
                <w:lang w:val="en-US"/>
              </w:rPr>
              <w:t xml:space="preserve">, which </w:t>
            </w:r>
            <w:r w:rsidR="00DB5DE7" w:rsidRPr="00A513AA">
              <w:rPr>
                <w:bCs/>
                <w:lang w:val="en-US"/>
              </w:rPr>
              <w:t>are</w:t>
            </w:r>
            <w:r w:rsidR="00F132A9" w:rsidRPr="00A513AA">
              <w:rPr>
                <w:bCs/>
                <w:lang w:val="en-US"/>
              </w:rPr>
              <w:t xml:space="preserve"> used </w:t>
            </w:r>
            <w:r w:rsidR="00DB5DE7" w:rsidRPr="00A513AA">
              <w:rPr>
                <w:bCs/>
                <w:lang w:val="en-US"/>
              </w:rPr>
              <w:t>in a</w:t>
            </w:r>
            <w:r w:rsidR="00F132A9" w:rsidRPr="00A513AA">
              <w:rPr>
                <w:bCs/>
                <w:lang w:val="en-US"/>
              </w:rPr>
              <w:t xml:space="preserve"> loo</w:t>
            </w:r>
            <w:r w:rsidR="004A1BFD" w:rsidRPr="00A513AA">
              <w:rPr>
                <w:bCs/>
                <w:lang w:val="en-US"/>
              </w:rPr>
              <w:t>k</w:t>
            </w:r>
            <w:r w:rsidR="00F132A9" w:rsidRPr="00A513AA">
              <w:rPr>
                <w:bCs/>
                <w:lang w:val="en-US"/>
              </w:rPr>
              <w:t>up table f</w:t>
            </w:r>
            <w:r w:rsidR="00DB5DE7" w:rsidRPr="00A513AA">
              <w:rPr>
                <w:bCs/>
                <w:lang w:val="en-US"/>
              </w:rPr>
              <w:t>or</w:t>
            </w:r>
            <w:r w:rsidR="00F132A9" w:rsidRPr="00A513AA">
              <w:rPr>
                <w:bCs/>
                <w:lang w:val="en-US"/>
              </w:rPr>
              <w:t xml:space="preserve"> the lumped element model. </w:t>
            </w:r>
          </w:p>
        </w:tc>
      </w:tr>
    </w:tbl>
    <w:p w14:paraId="0E00601F" w14:textId="77777777" w:rsidR="008F0C2D" w:rsidRDefault="008F0C2D">
      <w:pPr>
        <w:spacing w:after="200" w:line="240" w:lineRule="auto"/>
        <w:jc w:val="left"/>
        <w:rPr>
          <w:rFonts w:asciiTheme="majorHAnsi" w:eastAsiaTheme="majorEastAsia" w:hAnsiTheme="majorHAnsi" w:cstheme="majorBidi"/>
          <w:b/>
          <w:bCs/>
          <w:color w:val="3333FF"/>
          <w:lang w:val="en-US"/>
        </w:rPr>
      </w:pPr>
      <w:r>
        <w:rPr>
          <w:color w:val="3333FF"/>
          <w:lang w:val="en-US"/>
        </w:rPr>
        <w:br w:type="page"/>
      </w:r>
    </w:p>
    <w:p w14:paraId="518A0AA1" w14:textId="29A3DA74" w:rsidR="009724E2" w:rsidRPr="001E6A0A" w:rsidRDefault="009724E2" w:rsidP="003E7D9E">
      <w:pPr>
        <w:pStyle w:val="berschrift3"/>
        <w:rPr>
          <w:color w:val="0000FF"/>
          <w:lang w:val="en-US"/>
        </w:rPr>
      </w:pPr>
      <w:r w:rsidRPr="001E6A0A">
        <w:rPr>
          <w:color w:val="0000FF"/>
          <w:lang w:val="en-US"/>
        </w:rPr>
        <w:lastRenderedPageBreak/>
        <w:t>A.</w:t>
      </w:r>
      <w:r w:rsidR="008F0C2D" w:rsidRPr="001E6A0A">
        <w:rPr>
          <w:color w:val="0000FF"/>
          <w:lang w:val="en-US"/>
        </w:rPr>
        <w:t>8</w:t>
      </w:r>
      <w:r w:rsidRPr="001E6A0A">
        <w:rPr>
          <w:color w:val="0000FF"/>
          <w:lang w:val="en-US"/>
        </w:rPr>
        <w:t xml:space="preserve"> TM Cycle</w:t>
      </w:r>
    </w:p>
    <w:p w14:paraId="6E540EEC" w14:textId="77777777" w:rsidR="009724E2" w:rsidRPr="009724E2" w:rsidRDefault="009724E2" w:rsidP="009724E2">
      <w:pPr>
        <w:jc w:val="center"/>
        <w:rPr>
          <w:rFonts w:ascii="Calibri" w:eastAsiaTheme="minorEastAsia" w:hAnsi="Calibri" w:cs="Calibri"/>
          <w:i/>
          <w:iCs/>
          <w:color w:val="3333FF"/>
          <w:lang w:val="en-US"/>
        </w:rPr>
      </w:pPr>
      <w:r w:rsidRPr="009724E2">
        <w:rPr>
          <w:rFonts w:ascii="Calibri" w:eastAsiaTheme="minorEastAsia" w:hAnsi="Calibri" w:cs="Calibri"/>
          <w:i/>
          <w:iCs/>
          <w:noProof/>
          <w:color w:val="3333FF"/>
        </w:rPr>
        <w:drawing>
          <wp:inline distT="0" distB="0" distL="0" distR="0" wp14:anchorId="455F23FA" wp14:editId="737C3984">
            <wp:extent cx="3543300" cy="234980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8319" b="5037"/>
                    <a:stretch/>
                  </pic:blipFill>
                  <pic:spPr bwMode="auto">
                    <a:xfrm>
                      <a:off x="0" y="0"/>
                      <a:ext cx="3550803" cy="2354777"/>
                    </a:xfrm>
                    <a:prstGeom prst="rect">
                      <a:avLst/>
                    </a:prstGeom>
                    <a:noFill/>
                    <a:ln>
                      <a:noFill/>
                    </a:ln>
                    <a:extLst>
                      <a:ext uri="{53640926-AAD7-44D8-BBD7-CCE9431645EC}">
                        <a14:shadowObscured xmlns:a14="http://schemas.microsoft.com/office/drawing/2010/main"/>
                      </a:ext>
                    </a:extLst>
                  </pic:spPr>
                </pic:pic>
              </a:graphicData>
            </a:graphic>
          </wp:inline>
        </w:drawing>
      </w:r>
    </w:p>
    <w:p w14:paraId="77287153" w14:textId="18A798ED" w:rsidR="0035516F" w:rsidRDefault="009724E2" w:rsidP="009724E2">
      <w:pPr>
        <w:rPr>
          <w:rFonts w:eastAsiaTheme="minorEastAsia"/>
          <w:color w:val="3333FF"/>
          <w:lang w:val="en-US"/>
        </w:rPr>
      </w:pPr>
      <w:r w:rsidRPr="001E6A0A">
        <w:rPr>
          <w:rFonts w:eastAsiaTheme="minorEastAsia"/>
          <w:b/>
          <w:color w:val="0000FF"/>
          <w:lang w:val="en-US"/>
        </w:rPr>
        <w:t>Fig</w:t>
      </w:r>
      <w:r w:rsidR="008F0C2D" w:rsidRPr="001E6A0A">
        <w:rPr>
          <w:rFonts w:eastAsiaTheme="minorEastAsia"/>
          <w:b/>
          <w:color w:val="0000FF"/>
          <w:lang w:val="en-US"/>
        </w:rPr>
        <w:t>ure</w:t>
      </w:r>
      <w:r w:rsidRPr="001E6A0A">
        <w:rPr>
          <w:rFonts w:eastAsiaTheme="minorEastAsia"/>
          <w:b/>
          <w:color w:val="0000FF"/>
          <w:lang w:val="en-US"/>
        </w:rPr>
        <w:t xml:space="preserve"> S</w:t>
      </w:r>
      <w:r w:rsidR="008F0C2D" w:rsidRPr="001E6A0A">
        <w:rPr>
          <w:rFonts w:eastAsiaTheme="minorEastAsia"/>
          <w:b/>
          <w:color w:val="0000FF"/>
          <w:lang w:val="en-US"/>
        </w:rPr>
        <w:t>8</w:t>
      </w:r>
      <w:r w:rsidRPr="001E6A0A">
        <w:rPr>
          <w:rFonts w:eastAsiaTheme="minorEastAsia"/>
          <w:b/>
          <w:color w:val="0000FF"/>
          <w:lang w:val="en-US"/>
        </w:rPr>
        <w:t>:</w:t>
      </w:r>
      <w:r w:rsidRPr="001E6A0A">
        <w:rPr>
          <w:rFonts w:eastAsiaTheme="minorEastAsia"/>
          <w:color w:val="0000FF"/>
          <w:lang w:val="en-US"/>
        </w:rPr>
        <w:t xml:space="preserve"> </w:t>
      </w:r>
      <w:r w:rsidRPr="009724E2">
        <w:rPr>
          <w:rFonts w:eastAsiaTheme="minorEastAsia"/>
          <w:color w:val="3333FF"/>
          <w:lang w:val="en-US"/>
        </w:rPr>
        <w:t xml:space="preserve">LEM simulation of the actual and ideal thermo-magnetic cycles of a P-TM generator with length of the P layer of 7 mm for a heat source temperature of 100 °C. In ideal case, the cycles consist of four steps </w:t>
      </w:r>
      <w:proofErr w:type="gramStart"/>
      <w:r w:rsidRPr="009724E2">
        <w:rPr>
          <w:rFonts w:eastAsiaTheme="minorEastAsia"/>
          <w:color w:val="3333FF"/>
          <w:lang w:val="en-US"/>
        </w:rPr>
        <w:t>I..IV</w:t>
      </w:r>
      <w:proofErr w:type="gramEnd"/>
      <w:r w:rsidRPr="009724E2">
        <w:rPr>
          <w:rFonts w:eastAsiaTheme="minorEastAsia"/>
          <w:color w:val="3333FF"/>
          <w:lang w:val="en-US"/>
        </w:rPr>
        <w:t>, whereby</w:t>
      </w:r>
      <w:r w:rsidRPr="009724E2">
        <w:rPr>
          <w:rFonts w:eastAsiaTheme="minorEastAsia"/>
          <w:color w:val="3333FF"/>
          <w:lang w:val="en-GB"/>
        </w:rPr>
        <w:t xml:space="preserve"> II</w:t>
      </w:r>
      <w:r w:rsidRPr="009724E2">
        <w:rPr>
          <w:rFonts w:eastAsiaTheme="minorEastAsia"/>
          <w:color w:val="3333FF"/>
          <w:lang w:val="en-GB"/>
        </w:rPr>
        <w:sym w:font="Symbol" w:char="F0AE"/>
      </w:r>
      <w:r w:rsidRPr="009724E2">
        <w:rPr>
          <w:rFonts w:eastAsiaTheme="minorEastAsia"/>
          <w:color w:val="3333FF"/>
          <w:lang w:val="en-GB"/>
        </w:rPr>
        <w:t>III and IV</w:t>
      </w:r>
      <w:r w:rsidRPr="009724E2">
        <w:rPr>
          <w:rFonts w:eastAsiaTheme="minorEastAsia"/>
          <w:color w:val="3333FF"/>
          <w:lang w:val="en-GB"/>
        </w:rPr>
        <w:sym w:font="Symbol" w:char="F0AE"/>
      </w:r>
      <w:r w:rsidRPr="009724E2">
        <w:rPr>
          <w:rFonts w:eastAsiaTheme="minorEastAsia"/>
          <w:color w:val="3333FF"/>
          <w:lang w:val="en-GB"/>
        </w:rPr>
        <w:t>I denote heating and cooling steps at fixed magnetic fields corresponding to the ferromagnetic transition and I</w:t>
      </w:r>
      <w:r w:rsidRPr="009724E2">
        <w:rPr>
          <w:rFonts w:eastAsiaTheme="minorEastAsia"/>
          <w:color w:val="3333FF"/>
          <w:lang w:val="en-GB"/>
        </w:rPr>
        <w:sym w:font="Symbol" w:char="F0AE"/>
      </w:r>
      <w:r w:rsidRPr="009724E2">
        <w:rPr>
          <w:rFonts w:eastAsiaTheme="minorEastAsia"/>
          <w:color w:val="3333FF"/>
          <w:lang w:val="en-GB"/>
        </w:rPr>
        <w:t>II and III</w:t>
      </w:r>
      <w:r w:rsidRPr="009724E2">
        <w:rPr>
          <w:rFonts w:eastAsiaTheme="minorEastAsia"/>
          <w:color w:val="3333FF"/>
          <w:lang w:val="en-GB"/>
        </w:rPr>
        <w:sym w:font="Symbol" w:char="F0AE"/>
      </w:r>
      <w:r w:rsidRPr="009724E2">
        <w:rPr>
          <w:rFonts w:eastAsiaTheme="minorEastAsia"/>
          <w:color w:val="3333FF"/>
          <w:lang w:val="en-GB"/>
        </w:rPr>
        <w:t>IV assume that the change of magnetization for increasing and decreasing magnetic field occurs isothermally. The</w:t>
      </w:r>
      <w:r w:rsidRPr="009724E2">
        <w:rPr>
          <w:rFonts w:eastAsiaTheme="minorEastAsia"/>
          <w:color w:val="3333FF"/>
          <w:lang w:val="en-US"/>
        </w:rPr>
        <w:t xml:space="preserve"> simulated cycle of the TM generator deviates from the idealized case due to non-isothermal magnetization change during oscillatory motion. The enclosed areas are used to determine the magnetic energy </w:t>
      </w:r>
      <m:oMath>
        <m:sSub>
          <m:sSubPr>
            <m:ctrlPr>
              <w:rPr>
                <w:rFonts w:ascii="Cambria Math" w:hAnsi="Cambria Math" w:cstheme="minorHAnsi"/>
                <w:i/>
                <w:color w:val="3333FF"/>
                <w:lang w:val="en-US"/>
              </w:rPr>
            </m:ctrlPr>
          </m:sSubPr>
          <m:e>
            <m:r>
              <w:rPr>
                <w:rFonts w:ascii="Cambria Math" w:hAnsi="Cambria Math" w:cstheme="minorHAnsi"/>
                <w:color w:val="3333FF"/>
                <w:lang w:val="en-US"/>
              </w:rPr>
              <m:t>E</m:t>
            </m:r>
          </m:e>
          <m:sub>
            <m:r>
              <w:rPr>
                <w:rFonts w:ascii="Cambria Math" w:hAnsi="Cambria Math" w:cstheme="minorHAnsi"/>
                <w:color w:val="3333FF"/>
                <w:lang w:val="en-US"/>
              </w:rPr>
              <m:t>mag</m:t>
            </m:r>
          </m:sub>
        </m:sSub>
      </m:oMath>
      <w:r w:rsidRPr="009724E2">
        <w:rPr>
          <w:rFonts w:eastAsiaTheme="minorEastAsia"/>
          <w:color w:val="3333FF"/>
          <w:lang w:val="en-US"/>
        </w:rPr>
        <w:t>.</w:t>
      </w:r>
    </w:p>
    <w:p w14:paraId="624667C3" w14:textId="77777777" w:rsidR="0035516F" w:rsidRDefault="0035516F" w:rsidP="009724E2">
      <w:pPr>
        <w:rPr>
          <w:rFonts w:eastAsiaTheme="minorEastAsia"/>
          <w:color w:val="3333FF"/>
          <w:lang w:val="en-US"/>
        </w:rPr>
      </w:pPr>
    </w:p>
    <w:p w14:paraId="0626A4F4" w14:textId="2F66FA3B" w:rsidR="003E7D9E" w:rsidRPr="00BE0C3D" w:rsidRDefault="003E7D9E" w:rsidP="008F0C2D">
      <w:pPr>
        <w:pStyle w:val="berschrift3"/>
        <w:spacing w:before="0" w:after="240"/>
        <w:rPr>
          <w:lang w:val="en-US"/>
        </w:rPr>
      </w:pPr>
      <w:r w:rsidRPr="001E6A0A">
        <w:rPr>
          <w:color w:val="0000FF"/>
          <w:lang w:val="en-US"/>
        </w:rPr>
        <w:t>A.</w:t>
      </w:r>
      <w:r w:rsidR="0035516F" w:rsidRPr="001E6A0A">
        <w:rPr>
          <w:color w:val="0000FF"/>
          <w:lang w:val="en-US"/>
        </w:rPr>
        <w:t>9</w:t>
      </w:r>
      <w:r w:rsidRPr="001E6A0A">
        <w:rPr>
          <w:color w:val="0000FF"/>
          <w:lang w:val="en-US"/>
        </w:rPr>
        <w:t xml:space="preserve"> </w:t>
      </w:r>
      <w:r w:rsidRPr="00BE0C3D">
        <w:rPr>
          <w:lang w:val="en-US"/>
        </w:rPr>
        <w:t xml:space="preserve">Convection </w:t>
      </w:r>
      <w:r w:rsidR="009724E2" w:rsidRPr="009724E2">
        <w:rPr>
          <w:color w:val="3333FF"/>
          <w:lang w:val="en-US"/>
        </w:rPr>
        <w:t>C</w:t>
      </w:r>
      <w:r w:rsidRPr="00BE0C3D">
        <w:rPr>
          <w:lang w:val="en-US"/>
        </w:rPr>
        <w:t xml:space="preserve">oefficient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3E7D9E" w14:paraId="03CD24D3" w14:textId="77777777" w:rsidTr="0054274B">
        <w:tc>
          <w:tcPr>
            <w:tcW w:w="9062" w:type="dxa"/>
          </w:tcPr>
          <w:p w14:paraId="1392DA4B" w14:textId="642D6628" w:rsidR="003E7D9E" w:rsidRDefault="00D530E4" w:rsidP="008F0C2D">
            <w:pPr>
              <w:spacing w:line="240" w:lineRule="auto"/>
              <w:jc w:val="center"/>
              <w:rPr>
                <w:lang w:val="en-US"/>
              </w:rPr>
            </w:pPr>
            <w:r w:rsidRPr="00D530E4">
              <w:rPr>
                <w:noProof/>
                <w:lang w:val="en-US"/>
              </w:rPr>
              <w:drawing>
                <wp:inline distT="0" distB="0" distL="0" distR="0" wp14:anchorId="3CB4ED7D" wp14:editId="2625DE0F">
                  <wp:extent cx="4953000" cy="1968017"/>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22">
                            <a:extLst>
                              <a:ext uri="{96DAC541-7B7A-43D3-8B79-37D633B846F1}">
                                <asvg:svgBlip xmlns:asvg="http://schemas.microsoft.com/office/drawing/2016/SVG/main" r:embed="rId23"/>
                              </a:ext>
                            </a:extLst>
                          </a:blip>
                          <a:stretch>
                            <a:fillRect/>
                          </a:stretch>
                        </pic:blipFill>
                        <pic:spPr>
                          <a:xfrm>
                            <a:off x="0" y="0"/>
                            <a:ext cx="4965713" cy="1973068"/>
                          </a:xfrm>
                          <a:prstGeom prst="rect">
                            <a:avLst/>
                          </a:prstGeom>
                        </pic:spPr>
                      </pic:pic>
                    </a:graphicData>
                  </a:graphic>
                </wp:inline>
              </w:drawing>
            </w:r>
          </w:p>
        </w:tc>
      </w:tr>
      <w:tr w:rsidR="00637227" w:rsidRPr="00266E03" w14:paraId="5941FA11" w14:textId="77777777" w:rsidTr="0054274B">
        <w:tc>
          <w:tcPr>
            <w:tcW w:w="9062" w:type="dxa"/>
          </w:tcPr>
          <w:p w14:paraId="700A6141" w14:textId="4DD7D17C" w:rsidR="003E7D9E" w:rsidRPr="00637227" w:rsidRDefault="003E7D9E" w:rsidP="005866AA">
            <w:pPr>
              <w:rPr>
                <w:lang w:val="en-US"/>
              </w:rPr>
            </w:pPr>
            <w:r w:rsidRPr="001E6A0A">
              <w:rPr>
                <w:b/>
                <w:bCs/>
                <w:color w:val="0000FF"/>
                <w:lang w:val="en-US"/>
              </w:rPr>
              <w:t>Figure S</w:t>
            </w:r>
            <w:r w:rsidR="009724E2" w:rsidRPr="001E6A0A">
              <w:rPr>
                <w:b/>
                <w:bCs/>
                <w:color w:val="0000FF"/>
                <w:lang w:val="en-US"/>
              </w:rPr>
              <w:t>9</w:t>
            </w:r>
            <w:r w:rsidRPr="00266E03">
              <w:rPr>
                <w:b/>
                <w:bCs/>
                <w:color w:val="0000FF"/>
                <w:lang w:val="en-US"/>
              </w:rPr>
              <w:t>:</w:t>
            </w:r>
            <w:r w:rsidRPr="00710A87">
              <w:rPr>
                <w:color w:val="00B050"/>
                <w:lang w:val="en-US"/>
              </w:rPr>
              <w:t xml:space="preserve"> </w:t>
            </w:r>
            <w:r w:rsidR="00AC388D" w:rsidRPr="00637227">
              <w:rPr>
                <w:lang w:val="en-US"/>
              </w:rPr>
              <w:t xml:space="preserve">Oscillation speed </w:t>
            </w:r>
            <m:oMath>
              <m:r>
                <w:rPr>
                  <w:rFonts w:ascii="Cambria Math" w:hAnsi="Cambria Math"/>
                  <w:lang w:val="en-US"/>
                </w:rPr>
                <m:t>v</m:t>
              </m:r>
            </m:oMath>
            <w:r w:rsidR="00AC388D" w:rsidRPr="00637227">
              <w:rPr>
                <w:lang w:val="en-US"/>
              </w:rPr>
              <w:t xml:space="preserve"> and effective convective heat</w:t>
            </w:r>
            <w:r w:rsidR="00AC388D" w:rsidRPr="00637227">
              <w:rPr>
                <w:rFonts w:ascii="Cambria Math" w:hAnsi="Cambria Math" w:cs="Cambria Math"/>
                <w:lang w:val="en-US"/>
              </w:rPr>
              <w:t>‑</w:t>
            </w:r>
            <w:r w:rsidR="00AC388D" w:rsidRPr="00637227">
              <w:rPr>
                <w:lang w:val="en-US"/>
              </w:rPr>
              <w:t xml:space="preserve">transfer coefficient </w:t>
            </w:r>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conv</m:t>
                  </m:r>
                </m:sub>
              </m:sSub>
            </m:oMath>
            <w:r w:rsidR="00AC388D" w:rsidRPr="00637227">
              <w:rPr>
                <w:lang w:val="en-US"/>
              </w:rPr>
              <w:t xml:space="preserve"> for P-TM generators with different lengths of piezoelectric layer </w:t>
            </w:r>
            <m:oMath>
              <m:sSub>
                <m:sSubPr>
                  <m:ctrlPr>
                    <w:rPr>
                      <w:rFonts w:ascii="Cambria Math" w:hAnsi="Cambria Math" w:cstheme="minorHAnsi"/>
                      <w:i/>
                      <w:iCs/>
                      <w:lang w:val="en-US"/>
                    </w:rPr>
                  </m:ctrlPr>
                </m:sSubPr>
                <m:e>
                  <m:r>
                    <w:rPr>
                      <w:rFonts w:ascii="Cambria Math" w:hAnsi="Cambria Math" w:cstheme="minorHAnsi"/>
                      <w:lang w:val="en-US"/>
                    </w:rPr>
                    <m:t>L</m:t>
                  </m:r>
                </m:e>
                <m:sub>
                  <m:r>
                    <w:rPr>
                      <w:rFonts w:ascii="Cambria Math" w:hAnsi="Cambria Math" w:cstheme="minorHAnsi"/>
                      <w:lang w:val="en-US"/>
                    </w:rPr>
                    <m:t>p</m:t>
                  </m:r>
                </m:sub>
              </m:sSub>
            </m:oMath>
            <w:r w:rsidR="00AC388D" w:rsidRPr="00637227">
              <w:rPr>
                <w:lang w:val="en-US"/>
              </w:rPr>
              <w:t xml:space="preserve">  at a source temperature </w:t>
            </w:r>
            <w:proofErr w:type="spellStart"/>
            <w:r w:rsidR="00AC388D" w:rsidRPr="00637227">
              <w:rPr>
                <w:i/>
                <w:iCs/>
                <w:lang w:val="en-US"/>
              </w:rPr>
              <w:t>T</w:t>
            </w:r>
            <w:r w:rsidR="00AC388D" w:rsidRPr="00637227">
              <w:rPr>
                <w:i/>
                <w:iCs/>
                <w:vertAlign w:val="subscript"/>
                <w:lang w:val="en-US"/>
              </w:rPr>
              <w:t>source</w:t>
            </w:r>
            <w:proofErr w:type="spellEnd"/>
            <w:r w:rsidR="00AC388D" w:rsidRPr="00637227">
              <w:rPr>
                <w:lang w:val="en-US"/>
              </w:rPr>
              <w:t xml:space="preserve"> of 100 °C. </w:t>
            </w:r>
            <w:r w:rsidR="00895E82" w:rsidRPr="00637227">
              <w:rPr>
                <w:lang w:val="en-US"/>
              </w:rPr>
              <w:t>The</w:t>
            </w:r>
            <w:r w:rsidR="00E21077" w:rsidRPr="00637227">
              <w:rPr>
                <w:lang w:val="en-US"/>
              </w:rPr>
              <w:t xml:space="preserve"> experimental</w:t>
            </w:r>
            <w:r w:rsidR="00895E82" w:rsidRPr="00637227">
              <w:rPr>
                <w:lang w:val="en-US"/>
              </w:rPr>
              <w:t xml:space="preserve"> displacement amplitude </w:t>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op</m:t>
                  </m:r>
                </m:sub>
              </m:sSub>
            </m:oMath>
            <w:r w:rsidR="00895E82" w:rsidRPr="00637227">
              <w:rPr>
                <w:lang w:val="en-US"/>
              </w:rPr>
              <w:t xml:space="preserve"> </w:t>
            </w:r>
            <w:r w:rsidR="00E21077" w:rsidRPr="00637227">
              <w:rPr>
                <w:lang w:val="en-US"/>
              </w:rPr>
              <w:t xml:space="preserve">(which </w:t>
            </w:r>
            <w:r w:rsidR="005E42E0" w:rsidRPr="00637227">
              <w:rPr>
                <w:lang w:val="en-US"/>
              </w:rPr>
              <w:t xml:space="preserve">accounts for </w:t>
            </w:r>
            <w:r w:rsidR="00E21077" w:rsidRPr="00637227">
              <w:rPr>
                <w:lang w:val="en-US"/>
              </w:rPr>
              <w:t xml:space="preserve">half of the stroke) </w:t>
            </w:r>
            <w:r w:rsidR="00895E82" w:rsidRPr="00637227">
              <w:rPr>
                <w:lang w:val="en-US"/>
              </w:rPr>
              <w:t>and oscillation frequenc</w:t>
            </w:r>
            <w:r w:rsidR="005E42E0" w:rsidRPr="00637227">
              <w:rPr>
                <w:lang w:val="en-US"/>
              </w:rPr>
              <w:t>y</w:t>
            </w:r>
            <w:r w:rsidR="00895E82" w:rsidRPr="00637227">
              <w:rPr>
                <w:lang w:val="en-US"/>
              </w:rPr>
              <w:t xml:space="preserve">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op</m:t>
                  </m:r>
                </m:sub>
              </m:sSub>
            </m:oMath>
            <w:r w:rsidR="00895E82" w:rsidRPr="00637227">
              <w:rPr>
                <w:lang w:val="en-US"/>
              </w:rPr>
              <w:t xml:space="preserve"> are used to determine the oscillation speed </w:t>
            </w:r>
            <m:oMath>
              <m:r>
                <w:rPr>
                  <w:rFonts w:ascii="Cambria Math" w:hAnsi="Cambria Math"/>
                  <w:lang w:val="en-US"/>
                </w:rPr>
                <m:t>v=2π</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op</m:t>
                  </m:r>
                </m:sub>
              </m:sSub>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op</m:t>
                  </m:r>
                </m:sub>
              </m:sSub>
            </m:oMath>
            <w:r w:rsidR="00895E82" w:rsidRPr="00637227">
              <w:rPr>
                <w:lang w:val="en-US"/>
              </w:rPr>
              <w:t xml:space="preserve">.  </w:t>
            </w:r>
            <w:r w:rsidR="005E42E0" w:rsidRPr="00637227">
              <w:rPr>
                <w:lang w:val="en-US"/>
              </w:rPr>
              <w:t xml:space="preserve">For increasing </w:t>
            </w:r>
            <w:r w:rsidR="00895E82" w:rsidRPr="00637227">
              <w:rPr>
                <w:lang w:val="en-US"/>
              </w:rPr>
              <w:t xml:space="preserve">length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m:t>
                  </m:r>
                </m:sub>
              </m:sSub>
            </m:oMath>
            <w:r w:rsidR="005E42E0" w:rsidRPr="00637227">
              <w:rPr>
                <w:lang w:val="en-US"/>
              </w:rPr>
              <w:t xml:space="preserve">, the oscillation speed </w:t>
            </w:r>
            <m:oMath>
              <m:r>
                <w:rPr>
                  <w:rFonts w:ascii="Cambria Math" w:hAnsi="Cambria Math"/>
                  <w:lang w:val="en-US"/>
                </w:rPr>
                <m:t>v</m:t>
              </m:r>
            </m:oMath>
            <w:r w:rsidR="005E42E0" w:rsidRPr="00637227">
              <w:rPr>
                <w:lang w:val="en-US"/>
              </w:rPr>
              <w:t xml:space="preserve"> </w:t>
            </w:r>
            <w:r w:rsidR="00526970" w:rsidRPr="00637227">
              <w:rPr>
                <w:lang w:val="en-US"/>
              </w:rPr>
              <w:t xml:space="preserve">decreases </w:t>
            </w:r>
            <w:r w:rsidR="005E42E0" w:rsidRPr="00637227">
              <w:rPr>
                <w:lang w:val="en-US"/>
              </w:rPr>
              <w:t xml:space="preserve">due to the decreasing </w:t>
            </w:r>
            <w:r w:rsidR="00526970" w:rsidRPr="00637227">
              <w:rPr>
                <w:lang w:val="en-US"/>
              </w:rPr>
              <w:t>stroke and frequenc</w:t>
            </w:r>
            <w:r w:rsidR="005E42E0" w:rsidRPr="00637227">
              <w:rPr>
                <w:lang w:val="en-US"/>
              </w:rPr>
              <w:t>y</w:t>
            </w:r>
            <w:r w:rsidR="00526970" w:rsidRPr="00637227">
              <w:rPr>
                <w:lang w:val="en-US"/>
              </w:rPr>
              <w:t>.</w:t>
            </w:r>
            <w:r w:rsidR="00895E82" w:rsidRPr="00637227">
              <w:rPr>
                <w:lang w:val="en-US"/>
              </w:rPr>
              <w:t xml:space="preserve"> The effective </w:t>
            </w:r>
            <w:r w:rsidR="005E42E0" w:rsidRPr="00637227">
              <w:rPr>
                <w:lang w:val="en-US"/>
              </w:rPr>
              <w:t>convective heat</w:t>
            </w:r>
            <w:r w:rsidR="005E42E0" w:rsidRPr="00637227">
              <w:rPr>
                <w:rFonts w:ascii="Cambria Math" w:hAnsi="Cambria Math" w:cs="Cambria Math"/>
                <w:lang w:val="en-US"/>
              </w:rPr>
              <w:t>‑</w:t>
            </w:r>
            <w:r w:rsidR="005E42E0" w:rsidRPr="00637227">
              <w:rPr>
                <w:lang w:val="en-US"/>
              </w:rPr>
              <w:t>transfer coefficient</w:t>
            </w:r>
            <w:r w:rsidR="00895E82" w:rsidRPr="00637227">
              <w:rPr>
                <w:lang w:val="en-US"/>
              </w:rPr>
              <w:t xml:space="preserve"> </w:t>
            </w:r>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conv</m:t>
                  </m:r>
                </m:sub>
              </m:sSub>
            </m:oMath>
            <w:r w:rsidR="00526970" w:rsidRPr="00637227">
              <w:rPr>
                <w:lang w:val="en-US"/>
              </w:rPr>
              <w:t xml:space="preserve"> correlates with the oscillations speed </w:t>
            </w:r>
            <m:oMath>
              <m:r>
                <w:rPr>
                  <w:rFonts w:ascii="Cambria Math" w:hAnsi="Cambria Math"/>
                  <w:lang w:val="en-US"/>
                </w:rPr>
                <m:t>v</m:t>
              </m:r>
            </m:oMath>
            <w:r w:rsidR="00526970" w:rsidRPr="00637227">
              <w:rPr>
                <w:lang w:val="en-US"/>
              </w:rPr>
              <w:t>.</w:t>
            </w:r>
          </w:p>
        </w:tc>
      </w:tr>
    </w:tbl>
    <w:p w14:paraId="4961A00D" w14:textId="5FD082A4" w:rsidR="003E7D9E" w:rsidRPr="008F0C2D" w:rsidRDefault="003E7D9E" w:rsidP="008F0C2D">
      <w:pPr>
        <w:spacing w:line="240" w:lineRule="auto"/>
        <w:jc w:val="left"/>
        <w:rPr>
          <w:rFonts w:asciiTheme="majorHAnsi" w:eastAsiaTheme="majorEastAsia" w:hAnsiTheme="majorHAnsi" w:cstheme="majorBidi"/>
          <w:b/>
          <w:bCs/>
          <w:sz w:val="16"/>
          <w:szCs w:val="16"/>
          <w:lang w:val="en-US"/>
        </w:rPr>
      </w:pPr>
    </w:p>
    <w:sectPr w:rsidR="003E7D9E" w:rsidRPr="008F0C2D" w:rsidSect="000F0EF0">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A22D9" w14:textId="77777777" w:rsidR="00A239D0" w:rsidRDefault="00A239D0" w:rsidP="004F5FBB">
      <w:pPr>
        <w:spacing w:line="240" w:lineRule="auto"/>
      </w:pPr>
      <w:r>
        <w:separator/>
      </w:r>
    </w:p>
  </w:endnote>
  <w:endnote w:type="continuationSeparator" w:id="0">
    <w:p w14:paraId="6547D28E" w14:textId="77777777" w:rsidR="00A239D0" w:rsidRDefault="00A239D0" w:rsidP="004F5F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17AA" w14:textId="77777777" w:rsidR="004F5FBB" w:rsidRDefault="004F5F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DB98" w14:textId="77777777" w:rsidR="004F5FBB" w:rsidRDefault="004F5FB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7691" w14:textId="77777777" w:rsidR="004F5FBB" w:rsidRDefault="004F5FB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1945" w14:textId="77777777" w:rsidR="00A239D0" w:rsidRDefault="00A239D0" w:rsidP="004F5FBB">
      <w:pPr>
        <w:spacing w:line="240" w:lineRule="auto"/>
      </w:pPr>
      <w:r>
        <w:separator/>
      </w:r>
    </w:p>
  </w:footnote>
  <w:footnote w:type="continuationSeparator" w:id="0">
    <w:p w14:paraId="06F18AF7" w14:textId="77777777" w:rsidR="00A239D0" w:rsidRDefault="00A239D0" w:rsidP="004F5F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C590" w14:textId="77777777" w:rsidR="004F5FBB" w:rsidRDefault="004F5F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7984" w14:textId="77777777" w:rsidR="004F5FBB" w:rsidRDefault="004F5F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0B02" w14:textId="77777777" w:rsidR="004F5FBB" w:rsidRDefault="004F5FB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847"/>
    <w:multiLevelType w:val="hybridMultilevel"/>
    <w:tmpl w:val="B7B66FC6"/>
    <w:lvl w:ilvl="0" w:tplc="C34A7DBA">
      <w:start w:val="1"/>
      <w:numFmt w:val="lowerLetter"/>
      <w:lvlText w:val="(%1)"/>
      <w:lvlJc w:val="left"/>
      <w:pPr>
        <w:ind w:left="2310" w:hanging="360"/>
      </w:pPr>
      <w:rPr>
        <w:rFonts w:hint="default"/>
      </w:rPr>
    </w:lvl>
    <w:lvl w:ilvl="1" w:tplc="04070019" w:tentative="1">
      <w:start w:val="1"/>
      <w:numFmt w:val="lowerLetter"/>
      <w:lvlText w:val="%2."/>
      <w:lvlJc w:val="left"/>
      <w:pPr>
        <w:ind w:left="3030" w:hanging="360"/>
      </w:pPr>
    </w:lvl>
    <w:lvl w:ilvl="2" w:tplc="0407001B" w:tentative="1">
      <w:start w:val="1"/>
      <w:numFmt w:val="lowerRoman"/>
      <w:lvlText w:val="%3."/>
      <w:lvlJc w:val="right"/>
      <w:pPr>
        <w:ind w:left="3750" w:hanging="180"/>
      </w:pPr>
    </w:lvl>
    <w:lvl w:ilvl="3" w:tplc="0407000F" w:tentative="1">
      <w:start w:val="1"/>
      <w:numFmt w:val="decimal"/>
      <w:lvlText w:val="%4."/>
      <w:lvlJc w:val="left"/>
      <w:pPr>
        <w:ind w:left="4470" w:hanging="360"/>
      </w:pPr>
    </w:lvl>
    <w:lvl w:ilvl="4" w:tplc="04070019" w:tentative="1">
      <w:start w:val="1"/>
      <w:numFmt w:val="lowerLetter"/>
      <w:lvlText w:val="%5."/>
      <w:lvlJc w:val="left"/>
      <w:pPr>
        <w:ind w:left="5190" w:hanging="360"/>
      </w:pPr>
    </w:lvl>
    <w:lvl w:ilvl="5" w:tplc="0407001B" w:tentative="1">
      <w:start w:val="1"/>
      <w:numFmt w:val="lowerRoman"/>
      <w:lvlText w:val="%6."/>
      <w:lvlJc w:val="right"/>
      <w:pPr>
        <w:ind w:left="5910" w:hanging="180"/>
      </w:pPr>
    </w:lvl>
    <w:lvl w:ilvl="6" w:tplc="0407000F" w:tentative="1">
      <w:start w:val="1"/>
      <w:numFmt w:val="decimal"/>
      <w:lvlText w:val="%7."/>
      <w:lvlJc w:val="left"/>
      <w:pPr>
        <w:ind w:left="6630" w:hanging="360"/>
      </w:pPr>
    </w:lvl>
    <w:lvl w:ilvl="7" w:tplc="04070019" w:tentative="1">
      <w:start w:val="1"/>
      <w:numFmt w:val="lowerLetter"/>
      <w:lvlText w:val="%8."/>
      <w:lvlJc w:val="left"/>
      <w:pPr>
        <w:ind w:left="7350" w:hanging="360"/>
      </w:pPr>
    </w:lvl>
    <w:lvl w:ilvl="8" w:tplc="0407001B" w:tentative="1">
      <w:start w:val="1"/>
      <w:numFmt w:val="lowerRoman"/>
      <w:lvlText w:val="%9."/>
      <w:lvlJc w:val="right"/>
      <w:pPr>
        <w:ind w:left="8070" w:hanging="180"/>
      </w:pPr>
    </w:lvl>
  </w:abstractNum>
  <w:num w:numId="1" w16cid:durableId="1527058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130"/>
    <w:rsid w:val="00001518"/>
    <w:rsid w:val="000035F0"/>
    <w:rsid w:val="00004F29"/>
    <w:rsid w:val="00005598"/>
    <w:rsid w:val="00015F96"/>
    <w:rsid w:val="00024B45"/>
    <w:rsid w:val="00026065"/>
    <w:rsid w:val="00026CD6"/>
    <w:rsid w:val="0003469B"/>
    <w:rsid w:val="00041CEB"/>
    <w:rsid w:val="000552B3"/>
    <w:rsid w:val="000566DD"/>
    <w:rsid w:val="00057C18"/>
    <w:rsid w:val="00064029"/>
    <w:rsid w:val="000654CC"/>
    <w:rsid w:val="00066E9A"/>
    <w:rsid w:val="000671F9"/>
    <w:rsid w:val="00067B35"/>
    <w:rsid w:val="000734C4"/>
    <w:rsid w:val="0007712E"/>
    <w:rsid w:val="00080838"/>
    <w:rsid w:val="00081213"/>
    <w:rsid w:val="00086F01"/>
    <w:rsid w:val="00091A56"/>
    <w:rsid w:val="00095A02"/>
    <w:rsid w:val="000A3610"/>
    <w:rsid w:val="000C3B88"/>
    <w:rsid w:val="000C4A33"/>
    <w:rsid w:val="000E301A"/>
    <w:rsid w:val="000F0EF0"/>
    <w:rsid w:val="000F1C79"/>
    <w:rsid w:val="000F255C"/>
    <w:rsid w:val="000F4121"/>
    <w:rsid w:val="001005FB"/>
    <w:rsid w:val="001059EC"/>
    <w:rsid w:val="00107CB6"/>
    <w:rsid w:val="001112A9"/>
    <w:rsid w:val="00112966"/>
    <w:rsid w:val="0011457C"/>
    <w:rsid w:val="00120569"/>
    <w:rsid w:val="00122ABA"/>
    <w:rsid w:val="0013144E"/>
    <w:rsid w:val="001337AE"/>
    <w:rsid w:val="00145EAB"/>
    <w:rsid w:val="00150544"/>
    <w:rsid w:val="00156449"/>
    <w:rsid w:val="00161130"/>
    <w:rsid w:val="00163707"/>
    <w:rsid w:val="00174E96"/>
    <w:rsid w:val="00186B40"/>
    <w:rsid w:val="00196BEE"/>
    <w:rsid w:val="001A28FA"/>
    <w:rsid w:val="001A7659"/>
    <w:rsid w:val="001B12B0"/>
    <w:rsid w:val="001C39DE"/>
    <w:rsid w:val="001C439E"/>
    <w:rsid w:val="001D00B4"/>
    <w:rsid w:val="001D0C54"/>
    <w:rsid w:val="001D5CC2"/>
    <w:rsid w:val="001E4902"/>
    <w:rsid w:val="001E5A0D"/>
    <w:rsid w:val="001E61B5"/>
    <w:rsid w:val="001E6A0A"/>
    <w:rsid w:val="001E79CA"/>
    <w:rsid w:val="001F3494"/>
    <w:rsid w:val="001F5283"/>
    <w:rsid w:val="001F732D"/>
    <w:rsid w:val="002010C4"/>
    <w:rsid w:val="00203BB6"/>
    <w:rsid w:val="00205C22"/>
    <w:rsid w:val="00207A87"/>
    <w:rsid w:val="002147D3"/>
    <w:rsid w:val="00214967"/>
    <w:rsid w:val="0021541D"/>
    <w:rsid w:val="00220B31"/>
    <w:rsid w:val="00220B97"/>
    <w:rsid w:val="00235721"/>
    <w:rsid w:val="0023725E"/>
    <w:rsid w:val="00243B70"/>
    <w:rsid w:val="00246D2A"/>
    <w:rsid w:val="00251A2E"/>
    <w:rsid w:val="00251A66"/>
    <w:rsid w:val="00252B50"/>
    <w:rsid w:val="00253F6E"/>
    <w:rsid w:val="0026222E"/>
    <w:rsid w:val="002630CB"/>
    <w:rsid w:val="0026520C"/>
    <w:rsid w:val="00266E03"/>
    <w:rsid w:val="00271367"/>
    <w:rsid w:val="002713E5"/>
    <w:rsid w:val="00283EEC"/>
    <w:rsid w:val="00293F54"/>
    <w:rsid w:val="002961B5"/>
    <w:rsid w:val="00296996"/>
    <w:rsid w:val="002A12FF"/>
    <w:rsid w:val="002A5506"/>
    <w:rsid w:val="002A6AAD"/>
    <w:rsid w:val="002B5C61"/>
    <w:rsid w:val="002B5F7B"/>
    <w:rsid w:val="002B6A45"/>
    <w:rsid w:val="002B6FA5"/>
    <w:rsid w:val="002C01E1"/>
    <w:rsid w:val="002C0380"/>
    <w:rsid w:val="002C22A2"/>
    <w:rsid w:val="002C6346"/>
    <w:rsid w:val="002C6A95"/>
    <w:rsid w:val="002C78C3"/>
    <w:rsid w:val="002D2755"/>
    <w:rsid w:val="002F310F"/>
    <w:rsid w:val="002F7753"/>
    <w:rsid w:val="0030417C"/>
    <w:rsid w:val="00305B69"/>
    <w:rsid w:val="00312B85"/>
    <w:rsid w:val="00313C66"/>
    <w:rsid w:val="00315BC8"/>
    <w:rsid w:val="00317351"/>
    <w:rsid w:val="00326DB9"/>
    <w:rsid w:val="0033244B"/>
    <w:rsid w:val="00336161"/>
    <w:rsid w:val="00336539"/>
    <w:rsid w:val="00346F81"/>
    <w:rsid w:val="0035010F"/>
    <w:rsid w:val="00350B46"/>
    <w:rsid w:val="00350EDF"/>
    <w:rsid w:val="00353AC3"/>
    <w:rsid w:val="0035516F"/>
    <w:rsid w:val="00357587"/>
    <w:rsid w:val="00366350"/>
    <w:rsid w:val="00370797"/>
    <w:rsid w:val="003807CA"/>
    <w:rsid w:val="00396563"/>
    <w:rsid w:val="003A7ACF"/>
    <w:rsid w:val="003B3DB3"/>
    <w:rsid w:val="003B5191"/>
    <w:rsid w:val="003B60B5"/>
    <w:rsid w:val="003B772F"/>
    <w:rsid w:val="003C6CB3"/>
    <w:rsid w:val="003D0DE3"/>
    <w:rsid w:val="003D253C"/>
    <w:rsid w:val="003D2F1B"/>
    <w:rsid w:val="003E04B3"/>
    <w:rsid w:val="003E3EDD"/>
    <w:rsid w:val="003E490A"/>
    <w:rsid w:val="003E6D21"/>
    <w:rsid w:val="003E7C56"/>
    <w:rsid w:val="003E7D9E"/>
    <w:rsid w:val="003F0039"/>
    <w:rsid w:val="003F0DA0"/>
    <w:rsid w:val="003F0EEE"/>
    <w:rsid w:val="003F23B9"/>
    <w:rsid w:val="003F491D"/>
    <w:rsid w:val="003F59B1"/>
    <w:rsid w:val="00413317"/>
    <w:rsid w:val="0041460D"/>
    <w:rsid w:val="004148A7"/>
    <w:rsid w:val="00415848"/>
    <w:rsid w:val="00416731"/>
    <w:rsid w:val="00416DE6"/>
    <w:rsid w:val="00426FDF"/>
    <w:rsid w:val="004315D4"/>
    <w:rsid w:val="00435AE8"/>
    <w:rsid w:val="0044407D"/>
    <w:rsid w:val="004454A5"/>
    <w:rsid w:val="00450AB8"/>
    <w:rsid w:val="00453DB8"/>
    <w:rsid w:val="004552DB"/>
    <w:rsid w:val="004747D6"/>
    <w:rsid w:val="00482B1F"/>
    <w:rsid w:val="004929A2"/>
    <w:rsid w:val="00493E48"/>
    <w:rsid w:val="004A1BFD"/>
    <w:rsid w:val="004A3EA3"/>
    <w:rsid w:val="004A7D3D"/>
    <w:rsid w:val="004B64D0"/>
    <w:rsid w:val="004C0501"/>
    <w:rsid w:val="004C2037"/>
    <w:rsid w:val="004C6D87"/>
    <w:rsid w:val="004D4EAC"/>
    <w:rsid w:val="004D71BC"/>
    <w:rsid w:val="004E1DD3"/>
    <w:rsid w:val="004E5445"/>
    <w:rsid w:val="004F0F1D"/>
    <w:rsid w:val="004F24C8"/>
    <w:rsid w:val="004F5FBB"/>
    <w:rsid w:val="004F7454"/>
    <w:rsid w:val="0050014A"/>
    <w:rsid w:val="00500CEB"/>
    <w:rsid w:val="00501663"/>
    <w:rsid w:val="00503327"/>
    <w:rsid w:val="00504867"/>
    <w:rsid w:val="00505B69"/>
    <w:rsid w:val="00506D5F"/>
    <w:rsid w:val="00514471"/>
    <w:rsid w:val="00515253"/>
    <w:rsid w:val="00523FAA"/>
    <w:rsid w:val="00526970"/>
    <w:rsid w:val="00527713"/>
    <w:rsid w:val="00530B80"/>
    <w:rsid w:val="00540BF1"/>
    <w:rsid w:val="00541260"/>
    <w:rsid w:val="005419DC"/>
    <w:rsid w:val="00541A28"/>
    <w:rsid w:val="00542149"/>
    <w:rsid w:val="005424AB"/>
    <w:rsid w:val="0054274B"/>
    <w:rsid w:val="00543CAB"/>
    <w:rsid w:val="005450C9"/>
    <w:rsid w:val="00545D6F"/>
    <w:rsid w:val="00547B7A"/>
    <w:rsid w:val="005617C0"/>
    <w:rsid w:val="00562B2E"/>
    <w:rsid w:val="005645C3"/>
    <w:rsid w:val="00567F2C"/>
    <w:rsid w:val="00575D77"/>
    <w:rsid w:val="00582DAE"/>
    <w:rsid w:val="005846DD"/>
    <w:rsid w:val="00584E90"/>
    <w:rsid w:val="0058537A"/>
    <w:rsid w:val="005B4B87"/>
    <w:rsid w:val="005B5A0A"/>
    <w:rsid w:val="005B7B21"/>
    <w:rsid w:val="005B7FA3"/>
    <w:rsid w:val="005C0C1C"/>
    <w:rsid w:val="005C3845"/>
    <w:rsid w:val="005C4316"/>
    <w:rsid w:val="005C4D82"/>
    <w:rsid w:val="005C7F55"/>
    <w:rsid w:val="005D264E"/>
    <w:rsid w:val="005D29D0"/>
    <w:rsid w:val="005E041D"/>
    <w:rsid w:val="005E2BAA"/>
    <w:rsid w:val="005E42E0"/>
    <w:rsid w:val="005E7AB0"/>
    <w:rsid w:val="005F1BB3"/>
    <w:rsid w:val="005F249C"/>
    <w:rsid w:val="006011C6"/>
    <w:rsid w:val="00620413"/>
    <w:rsid w:val="00622258"/>
    <w:rsid w:val="006359ED"/>
    <w:rsid w:val="00635A7D"/>
    <w:rsid w:val="00637227"/>
    <w:rsid w:val="00641045"/>
    <w:rsid w:val="0064232D"/>
    <w:rsid w:val="006437A5"/>
    <w:rsid w:val="00646AF7"/>
    <w:rsid w:val="00656738"/>
    <w:rsid w:val="006573D2"/>
    <w:rsid w:val="00672568"/>
    <w:rsid w:val="00690A31"/>
    <w:rsid w:val="00692868"/>
    <w:rsid w:val="0069356D"/>
    <w:rsid w:val="0069438A"/>
    <w:rsid w:val="00696087"/>
    <w:rsid w:val="006A5492"/>
    <w:rsid w:val="006B2160"/>
    <w:rsid w:val="006B332B"/>
    <w:rsid w:val="006B5BE5"/>
    <w:rsid w:val="006C3FA6"/>
    <w:rsid w:val="006C419F"/>
    <w:rsid w:val="006C4325"/>
    <w:rsid w:val="006C4E01"/>
    <w:rsid w:val="006D0664"/>
    <w:rsid w:val="006D31B9"/>
    <w:rsid w:val="006D55C2"/>
    <w:rsid w:val="00703388"/>
    <w:rsid w:val="00710A87"/>
    <w:rsid w:val="00712EAB"/>
    <w:rsid w:val="00713212"/>
    <w:rsid w:val="007161A9"/>
    <w:rsid w:val="0072125F"/>
    <w:rsid w:val="0073440D"/>
    <w:rsid w:val="00735A53"/>
    <w:rsid w:val="00737009"/>
    <w:rsid w:val="0074133A"/>
    <w:rsid w:val="00746561"/>
    <w:rsid w:val="00747462"/>
    <w:rsid w:val="00753BE7"/>
    <w:rsid w:val="00756802"/>
    <w:rsid w:val="00757586"/>
    <w:rsid w:val="007625A7"/>
    <w:rsid w:val="00763D43"/>
    <w:rsid w:val="0076497F"/>
    <w:rsid w:val="00770805"/>
    <w:rsid w:val="007778D0"/>
    <w:rsid w:val="0078240B"/>
    <w:rsid w:val="00783C24"/>
    <w:rsid w:val="00791680"/>
    <w:rsid w:val="007A5478"/>
    <w:rsid w:val="007B664E"/>
    <w:rsid w:val="007B6CF7"/>
    <w:rsid w:val="007C698D"/>
    <w:rsid w:val="007C6D28"/>
    <w:rsid w:val="007C7DC0"/>
    <w:rsid w:val="007D0101"/>
    <w:rsid w:val="007E2DE8"/>
    <w:rsid w:val="007E3023"/>
    <w:rsid w:val="007E4506"/>
    <w:rsid w:val="007E7151"/>
    <w:rsid w:val="008009F7"/>
    <w:rsid w:val="0080161E"/>
    <w:rsid w:val="00804016"/>
    <w:rsid w:val="00804986"/>
    <w:rsid w:val="0081135D"/>
    <w:rsid w:val="0081187C"/>
    <w:rsid w:val="00821757"/>
    <w:rsid w:val="008371DB"/>
    <w:rsid w:val="00845A75"/>
    <w:rsid w:val="008528BA"/>
    <w:rsid w:val="00854A4C"/>
    <w:rsid w:val="00856A07"/>
    <w:rsid w:val="00877518"/>
    <w:rsid w:val="00895E82"/>
    <w:rsid w:val="008A741E"/>
    <w:rsid w:val="008B12A5"/>
    <w:rsid w:val="008B2A65"/>
    <w:rsid w:val="008C029E"/>
    <w:rsid w:val="008C0C64"/>
    <w:rsid w:val="008C21E8"/>
    <w:rsid w:val="008C59B5"/>
    <w:rsid w:val="008C7D83"/>
    <w:rsid w:val="008D28A3"/>
    <w:rsid w:val="008D2D4B"/>
    <w:rsid w:val="008D53A1"/>
    <w:rsid w:val="008E11AC"/>
    <w:rsid w:val="008F0C2D"/>
    <w:rsid w:val="008F0F22"/>
    <w:rsid w:val="008F5D9D"/>
    <w:rsid w:val="008F5F5E"/>
    <w:rsid w:val="00903D37"/>
    <w:rsid w:val="00917704"/>
    <w:rsid w:val="0091784C"/>
    <w:rsid w:val="00917CC4"/>
    <w:rsid w:val="00925F40"/>
    <w:rsid w:val="00932A66"/>
    <w:rsid w:val="00936BBF"/>
    <w:rsid w:val="00942430"/>
    <w:rsid w:val="009425A6"/>
    <w:rsid w:val="00943600"/>
    <w:rsid w:val="00945A1C"/>
    <w:rsid w:val="00953D50"/>
    <w:rsid w:val="00957359"/>
    <w:rsid w:val="00966CD4"/>
    <w:rsid w:val="009724E2"/>
    <w:rsid w:val="00972AF5"/>
    <w:rsid w:val="00973F96"/>
    <w:rsid w:val="0097487B"/>
    <w:rsid w:val="009755CC"/>
    <w:rsid w:val="009764F7"/>
    <w:rsid w:val="00981FB2"/>
    <w:rsid w:val="0098668E"/>
    <w:rsid w:val="00992044"/>
    <w:rsid w:val="009C6556"/>
    <w:rsid w:val="009D1F3D"/>
    <w:rsid w:val="009E2294"/>
    <w:rsid w:val="009E2FE0"/>
    <w:rsid w:val="009E623C"/>
    <w:rsid w:val="009F00DA"/>
    <w:rsid w:val="009F1B7D"/>
    <w:rsid w:val="009F6F33"/>
    <w:rsid w:val="00A0139C"/>
    <w:rsid w:val="00A1212E"/>
    <w:rsid w:val="00A139ED"/>
    <w:rsid w:val="00A213CA"/>
    <w:rsid w:val="00A2311F"/>
    <w:rsid w:val="00A239D0"/>
    <w:rsid w:val="00A23C42"/>
    <w:rsid w:val="00A26EC1"/>
    <w:rsid w:val="00A2733B"/>
    <w:rsid w:val="00A31BA2"/>
    <w:rsid w:val="00A32FE0"/>
    <w:rsid w:val="00A36442"/>
    <w:rsid w:val="00A44CA4"/>
    <w:rsid w:val="00A464C3"/>
    <w:rsid w:val="00A513AA"/>
    <w:rsid w:val="00A602D5"/>
    <w:rsid w:val="00A6416C"/>
    <w:rsid w:val="00A65E71"/>
    <w:rsid w:val="00A66590"/>
    <w:rsid w:val="00A73EE0"/>
    <w:rsid w:val="00A76A2F"/>
    <w:rsid w:val="00A830E3"/>
    <w:rsid w:val="00A83A1C"/>
    <w:rsid w:val="00A905AF"/>
    <w:rsid w:val="00A90B98"/>
    <w:rsid w:val="00A95F74"/>
    <w:rsid w:val="00AA03FF"/>
    <w:rsid w:val="00AA0E18"/>
    <w:rsid w:val="00AA43B3"/>
    <w:rsid w:val="00AA6269"/>
    <w:rsid w:val="00AA7B08"/>
    <w:rsid w:val="00AB0134"/>
    <w:rsid w:val="00AB0630"/>
    <w:rsid w:val="00AB2C71"/>
    <w:rsid w:val="00AC0B42"/>
    <w:rsid w:val="00AC2774"/>
    <w:rsid w:val="00AC388D"/>
    <w:rsid w:val="00AD2065"/>
    <w:rsid w:val="00AD2941"/>
    <w:rsid w:val="00B01702"/>
    <w:rsid w:val="00B04B69"/>
    <w:rsid w:val="00B14E9F"/>
    <w:rsid w:val="00B259F3"/>
    <w:rsid w:val="00B27080"/>
    <w:rsid w:val="00B27309"/>
    <w:rsid w:val="00B3638A"/>
    <w:rsid w:val="00B3671E"/>
    <w:rsid w:val="00B37979"/>
    <w:rsid w:val="00B4061E"/>
    <w:rsid w:val="00B4100A"/>
    <w:rsid w:val="00B422F3"/>
    <w:rsid w:val="00B4309E"/>
    <w:rsid w:val="00B507C9"/>
    <w:rsid w:val="00B50BEE"/>
    <w:rsid w:val="00B5590D"/>
    <w:rsid w:val="00B6602A"/>
    <w:rsid w:val="00B7773E"/>
    <w:rsid w:val="00B823A6"/>
    <w:rsid w:val="00B87D7F"/>
    <w:rsid w:val="00B90A41"/>
    <w:rsid w:val="00B91DA3"/>
    <w:rsid w:val="00B95A43"/>
    <w:rsid w:val="00BA30B9"/>
    <w:rsid w:val="00BA46E1"/>
    <w:rsid w:val="00BB6DB3"/>
    <w:rsid w:val="00BC66E7"/>
    <w:rsid w:val="00BD1A79"/>
    <w:rsid w:val="00BD1B1E"/>
    <w:rsid w:val="00BD20BD"/>
    <w:rsid w:val="00BD2BB9"/>
    <w:rsid w:val="00BD7505"/>
    <w:rsid w:val="00BE0C3D"/>
    <w:rsid w:val="00BE20B3"/>
    <w:rsid w:val="00BE2831"/>
    <w:rsid w:val="00BE7156"/>
    <w:rsid w:val="00BF07E9"/>
    <w:rsid w:val="00BF0931"/>
    <w:rsid w:val="00BF4409"/>
    <w:rsid w:val="00C00C50"/>
    <w:rsid w:val="00C031BD"/>
    <w:rsid w:val="00C04747"/>
    <w:rsid w:val="00C12285"/>
    <w:rsid w:val="00C14D03"/>
    <w:rsid w:val="00C17D11"/>
    <w:rsid w:val="00C20A98"/>
    <w:rsid w:val="00C231B7"/>
    <w:rsid w:val="00C24388"/>
    <w:rsid w:val="00C2494C"/>
    <w:rsid w:val="00C32838"/>
    <w:rsid w:val="00C3453E"/>
    <w:rsid w:val="00C34544"/>
    <w:rsid w:val="00C35555"/>
    <w:rsid w:val="00C357CF"/>
    <w:rsid w:val="00C60448"/>
    <w:rsid w:val="00C65439"/>
    <w:rsid w:val="00C70590"/>
    <w:rsid w:val="00C7389B"/>
    <w:rsid w:val="00C74972"/>
    <w:rsid w:val="00C77FB5"/>
    <w:rsid w:val="00C84575"/>
    <w:rsid w:val="00C90076"/>
    <w:rsid w:val="00C91339"/>
    <w:rsid w:val="00C95BE1"/>
    <w:rsid w:val="00C95D98"/>
    <w:rsid w:val="00CB025D"/>
    <w:rsid w:val="00CB35E7"/>
    <w:rsid w:val="00CB3F55"/>
    <w:rsid w:val="00CB5C49"/>
    <w:rsid w:val="00CC36F8"/>
    <w:rsid w:val="00CC7565"/>
    <w:rsid w:val="00CC7880"/>
    <w:rsid w:val="00CD0274"/>
    <w:rsid w:val="00CD0CEE"/>
    <w:rsid w:val="00CE1119"/>
    <w:rsid w:val="00CE2C8D"/>
    <w:rsid w:val="00CE780F"/>
    <w:rsid w:val="00CF1389"/>
    <w:rsid w:val="00CF1FA4"/>
    <w:rsid w:val="00CF4CBD"/>
    <w:rsid w:val="00CF61AC"/>
    <w:rsid w:val="00CF7FE2"/>
    <w:rsid w:val="00D01EA3"/>
    <w:rsid w:val="00D031E9"/>
    <w:rsid w:val="00D066AF"/>
    <w:rsid w:val="00D1057A"/>
    <w:rsid w:val="00D14EFD"/>
    <w:rsid w:val="00D17E25"/>
    <w:rsid w:val="00D2029F"/>
    <w:rsid w:val="00D23F34"/>
    <w:rsid w:val="00D3030F"/>
    <w:rsid w:val="00D42656"/>
    <w:rsid w:val="00D460D6"/>
    <w:rsid w:val="00D47298"/>
    <w:rsid w:val="00D530E4"/>
    <w:rsid w:val="00D53C6F"/>
    <w:rsid w:val="00D53E32"/>
    <w:rsid w:val="00D578FA"/>
    <w:rsid w:val="00D603B1"/>
    <w:rsid w:val="00D61E88"/>
    <w:rsid w:val="00D624A0"/>
    <w:rsid w:val="00D63318"/>
    <w:rsid w:val="00D679B4"/>
    <w:rsid w:val="00D7701D"/>
    <w:rsid w:val="00D80879"/>
    <w:rsid w:val="00D82928"/>
    <w:rsid w:val="00D916A4"/>
    <w:rsid w:val="00D91A92"/>
    <w:rsid w:val="00DA2E42"/>
    <w:rsid w:val="00DB1480"/>
    <w:rsid w:val="00DB5C10"/>
    <w:rsid w:val="00DB5DE7"/>
    <w:rsid w:val="00DC04CA"/>
    <w:rsid w:val="00DC483F"/>
    <w:rsid w:val="00DE0696"/>
    <w:rsid w:val="00E007DC"/>
    <w:rsid w:val="00E00E6E"/>
    <w:rsid w:val="00E051A8"/>
    <w:rsid w:val="00E161A1"/>
    <w:rsid w:val="00E17D60"/>
    <w:rsid w:val="00E21077"/>
    <w:rsid w:val="00E2133D"/>
    <w:rsid w:val="00E22399"/>
    <w:rsid w:val="00E24352"/>
    <w:rsid w:val="00E265D7"/>
    <w:rsid w:val="00E30223"/>
    <w:rsid w:val="00E319F1"/>
    <w:rsid w:val="00E34496"/>
    <w:rsid w:val="00E344F5"/>
    <w:rsid w:val="00E35EDD"/>
    <w:rsid w:val="00E4054F"/>
    <w:rsid w:val="00E467C5"/>
    <w:rsid w:val="00E57856"/>
    <w:rsid w:val="00E57A73"/>
    <w:rsid w:val="00E648D5"/>
    <w:rsid w:val="00E65B7A"/>
    <w:rsid w:val="00E672A3"/>
    <w:rsid w:val="00E8294A"/>
    <w:rsid w:val="00E86E7A"/>
    <w:rsid w:val="00E878A9"/>
    <w:rsid w:val="00E94173"/>
    <w:rsid w:val="00EB3131"/>
    <w:rsid w:val="00EC6A93"/>
    <w:rsid w:val="00ED7ACF"/>
    <w:rsid w:val="00EE0C2E"/>
    <w:rsid w:val="00EE1249"/>
    <w:rsid w:val="00EF07BD"/>
    <w:rsid w:val="00EF4F80"/>
    <w:rsid w:val="00F006D3"/>
    <w:rsid w:val="00F036B6"/>
    <w:rsid w:val="00F04D2B"/>
    <w:rsid w:val="00F06FA8"/>
    <w:rsid w:val="00F132A9"/>
    <w:rsid w:val="00F3258E"/>
    <w:rsid w:val="00F55CA1"/>
    <w:rsid w:val="00F616AE"/>
    <w:rsid w:val="00F61770"/>
    <w:rsid w:val="00F625E5"/>
    <w:rsid w:val="00F64313"/>
    <w:rsid w:val="00F72297"/>
    <w:rsid w:val="00F836F0"/>
    <w:rsid w:val="00F87AF4"/>
    <w:rsid w:val="00F91129"/>
    <w:rsid w:val="00F97875"/>
    <w:rsid w:val="00FA05DA"/>
    <w:rsid w:val="00FA2E63"/>
    <w:rsid w:val="00FA7974"/>
    <w:rsid w:val="00FB1EA9"/>
    <w:rsid w:val="00FB3013"/>
    <w:rsid w:val="00FB5C57"/>
    <w:rsid w:val="00FC1D65"/>
    <w:rsid w:val="00FC7C04"/>
    <w:rsid w:val="00FD5BBF"/>
    <w:rsid w:val="00FE4115"/>
    <w:rsid w:val="00FE797A"/>
    <w:rsid w:val="00FE79F0"/>
    <w:rsid w:val="00FF2B4F"/>
    <w:rsid w:val="00FF2D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5C0F2"/>
  <w15:chartTrackingRefBased/>
  <w15:docId w15:val="{32ACFE15-37D2-4DC5-A943-9F9D8E40A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3023"/>
    <w:pPr>
      <w:spacing w:after="0" w:line="360" w:lineRule="auto"/>
      <w:jc w:val="both"/>
    </w:pPr>
    <w:rPr>
      <w:rFonts w:eastAsia="Times New Roman" w:cs="Times New Roman"/>
      <w:szCs w:val="24"/>
      <w:lang w:val="de-DE" w:eastAsia="de-DE" w:bidi="ar-SA"/>
    </w:rPr>
  </w:style>
  <w:style w:type="paragraph" w:styleId="berschrift1">
    <w:name w:val="heading 1"/>
    <w:basedOn w:val="Standard"/>
    <w:next w:val="Standard"/>
    <w:link w:val="berschrift1Zchn"/>
    <w:uiPriority w:val="9"/>
    <w:qFormat/>
    <w:rsid w:val="00AC0B42"/>
    <w:pPr>
      <w:spacing w:before="480" w:line="276" w:lineRule="auto"/>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AC0B42"/>
    <w:pPr>
      <w:spacing w:before="200" w:line="276" w:lineRule="auto"/>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unhideWhenUsed/>
    <w:qFormat/>
    <w:rsid w:val="00AC0B42"/>
    <w:pPr>
      <w:spacing w:before="200" w:line="276" w:lineRule="auto"/>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unhideWhenUsed/>
    <w:qFormat/>
    <w:rsid w:val="00001518"/>
    <w:pPr>
      <w:spacing w:before="200"/>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9"/>
    <w:semiHidden/>
    <w:unhideWhenUsed/>
    <w:qFormat/>
    <w:rsid w:val="00001518"/>
    <w:pPr>
      <w:spacing w:before="200"/>
      <w:outlineLvl w:val="4"/>
    </w:pPr>
    <w:rPr>
      <w:rFonts w:asciiTheme="majorHAnsi" w:eastAsiaTheme="majorEastAsia" w:hAnsiTheme="majorHAnsi" w:cstheme="majorBidi"/>
      <w:b/>
      <w:bCs/>
      <w:color w:val="7F7F7F" w:themeColor="text1" w:themeTint="80"/>
    </w:rPr>
  </w:style>
  <w:style w:type="paragraph" w:styleId="berschrift6">
    <w:name w:val="heading 6"/>
    <w:basedOn w:val="Standard"/>
    <w:next w:val="Standard"/>
    <w:link w:val="berschrift6Zchn"/>
    <w:uiPriority w:val="9"/>
    <w:semiHidden/>
    <w:unhideWhenUsed/>
    <w:qFormat/>
    <w:rsid w:val="00001518"/>
    <w:pPr>
      <w:spacing w:line="271" w:lineRule="auto"/>
      <w:outlineLvl w:val="5"/>
    </w:pPr>
    <w:rPr>
      <w:rFonts w:asciiTheme="majorHAnsi" w:eastAsiaTheme="majorEastAsia" w:hAnsiTheme="majorHAnsi" w:cstheme="majorBidi"/>
      <w:b/>
      <w:bCs/>
      <w:i/>
      <w:iCs/>
      <w:color w:val="7F7F7F" w:themeColor="text1" w:themeTint="80"/>
    </w:rPr>
  </w:style>
  <w:style w:type="paragraph" w:styleId="berschrift7">
    <w:name w:val="heading 7"/>
    <w:basedOn w:val="Standard"/>
    <w:next w:val="Standard"/>
    <w:link w:val="berschrift7Zchn"/>
    <w:uiPriority w:val="9"/>
    <w:semiHidden/>
    <w:unhideWhenUsed/>
    <w:qFormat/>
    <w:rsid w:val="00001518"/>
    <w:pPr>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001518"/>
    <w:pPr>
      <w:outlineLvl w:val="7"/>
    </w:pPr>
    <w:rPr>
      <w:rFonts w:asciiTheme="majorHAnsi" w:eastAsiaTheme="majorEastAsia" w:hAnsiTheme="majorHAnsi" w:cstheme="majorBidi"/>
      <w:sz w:val="20"/>
      <w:szCs w:val="20"/>
    </w:rPr>
  </w:style>
  <w:style w:type="paragraph" w:styleId="berschrift9">
    <w:name w:val="heading 9"/>
    <w:basedOn w:val="Standard"/>
    <w:next w:val="Standard"/>
    <w:link w:val="berschrift9Zchn"/>
    <w:uiPriority w:val="9"/>
    <w:semiHidden/>
    <w:unhideWhenUsed/>
    <w:qFormat/>
    <w:rsid w:val="00001518"/>
    <w:pPr>
      <w:outlineLvl w:val="8"/>
    </w:pPr>
    <w:rPr>
      <w:rFonts w:asciiTheme="majorHAnsi" w:eastAsiaTheme="majorEastAsia" w:hAnsiTheme="majorHAnsi" w:cstheme="majorBidi"/>
      <w:i/>
      <w:iCs/>
      <w:spacing w:val="5"/>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C0B42"/>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AC0B42"/>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AC0B42"/>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rsid w:val="00001518"/>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001518"/>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001518"/>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001518"/>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001518"/>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001518"/>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001518"/>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elZchn">
    <w:name w:val="Titel Zchn"/>
    <w:basedOn w:val="Absatz-Standardschriftart"/>
    <w:link w:val="Titel"/>
    <w:uiPriority w:val="10"/>
    <w:rsid w:val="00001518"/>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001518"/>
    <w:pPr>
      <w:spacing w:after="600"/>
    </w:pPr>
    <w:rPr>
      <w:rFonts w:asciiTheme="majorHAnsi" w:eastAsiaTheme="majorEastAsia" w:hAnsiTheme="majorHAnsi" w:cstheme="majorBidi"/>
      <w:i/>
      <w:iCs/>
      <w:spacing w:val="13"/>
      <w:sz w:val="24"/>
    </w:rPr>
  </w:style>
  <w:style w:type="character" w:customStyle="1" w:styleId="UntertitelZchn">
    <w:name w:val="Untertitel Zchn"/>
    <w:basedOn w:val="Absatz-Standardschriftart"/>
    <w:link w:val="Untertitel"/>
    <w:uiPriority w:val="11"/>
    <w:rsid w:val="00001518"/>
    <w:rPr>
      <w:rFonts w:asciiTheme="majorHAnsi" w:eastAsiaTheme="majorEastAsia" w:hAnsiTheme="majorHAnsi" w:cstheme="majorBidi"/>
      <w:i/>
      <w:iCs/>
      <w:spacing w:val="13"/>
      <w:sz w:val="24"/>
      <w:szCs w:val="24"/>
    </w:rPr>
  </w:style>
  <w:style w:type="character" w:styleId="Fett">
    <w:name w:val="Strong"/>
    <w:uiPriority w:val="22"/>
    <w:qFormat/>
    <w:rsid w:val="00001518"/>
    <w:rPr>
      <w:b/>
      <w:bCs/>
    </w:rPr>
  </w:style>
  <w:style w:type="character" w:styleId="Hervorhebung">
    <w:name w:val="Emphasis"/>
    <w:uiPriority w:val="20"/>
    <w:qFormat/>
    <w:rsid w:val="00001518"/>
    <w:rPr>
      <w:b/>
      <w:bCs/>
      <w:i/>
      <w:iCs/>
      <w:spacing w:val="10"/>
      <w:bdr w:val="none" w:sz="0" w:space="0" w:color="auto"/>
      <w:shd w:val="clear" w:color="auto" w:fill="auto"/>
    </w:rPr>
  </w:style>
  <w:style w:type="paragraph" w:styleId="KeinLeerraum">
    <w:name w:val="No Spacing"/>
    <w:basedOn w:val="Standard"/>
    <w:uiPriority w:val="1"/>
    <w:qFormat/>
    <w:rsid w:val="00001518"/>
  </w:style>
  <w:style w:type="paragraph" w:styleId="Listenabsatz">
    <w:name w:val="List Paragraph"/>
    <w:basedOn w:val="Standard"/>
    <w:uiPriority w:val="34"/>
    <w:qFormat/>
    <w:rsid w:val="00001518"/>
    <w:pPr>
      <w:ind w:left="720"/>
      <w:contextualSpacing/>
    </w:pPr>
  </w:style>
  <w:style w:type="paragraph" w:styleId="Zitat">
    <w:name w:val="Quote"/>
    <w:basedOn w:val="Standard"/>
    <w:next w:val="Standard"/>
    <w:link w:val="ZitatZchn"/>
    <w:uiPriority w:val="29"/>
    <w:qFormat/>
    <w:rsid w:val="00001518"/>
    <w:pPr>
      <w:spacing w:before="200"/>
      <w:ind w:left="360" w:right="360"/>
    </w:pPr>
    <w:rPr>
      <w:i/>
      <w:iCs/>
    </w:rPr>
  </w:style>
  <w:style w:type="character" w:customStyle="1" w:styleId="ZitatZchn">
    <w:name w:val="Zitat Zchn"/>
    <w:basedOn w:val="Absatz-Standardschriftart"/>
    <w:link w:val="Zitat"/>
    <w:uiPriority w:val="29"/>
    <w:rsid w:val="00001518"/>
    <w:rPr>
      <w:i/>
      <w:iCs/>
    </w:rPr>
  </w:style>
  <w:style w:type="paragraph" w:styleId="IntensivesZitat">
    <w:name w:val="Intense Quote"/>
    <w:basedOn w:val="Standard"/>
    <w:next w:val="Standard"/>
    <w:link w:val="IntensivesZitatZchn"/>
    <w:uiPriority w:val="30"/>
    <w:qFormat/>
    <w:rsid w:val="00001518"/>
    <w:pPr>
      <w:pBdr>
        <w:bottom w:val="single" w:sz="4" w:space="1" w:color="auto"/>
      </w:pBdr>
      <w:spacing w:before="200" w:after="280"/>
      <w:ind w:left="1008" w:right="1152"/>
    </w:pPr>
    <w:rPr>
      <w:b/>
      <w:bCs/>
      <w:i/>
      <w:iCs/>
    </w:rPr>
  </w:style>
  <w:style w:type="character" w:customStyle="1" w:styleId="IntensivesZitatZchn">
    <w:name w:val="Intensives Zitat Zchn"/>
    <w:basedOn w:val="Absatz-Standardschriftart"/>
    <w:link w:val="IntensivesZitat"/>
    <w:uiPriority w:val="30"/>
    <w:rsid w:val="00001518"/>
    <w:rPr>
      <w:b/>
      <w:bCs/>
      <w:i/>
      <w:iCs/>
    </w:rPr>
  </w:style>
  <w:style w:type="character" w:styleId="SchwacheHervorhebung">
    <w:name w:val="Subtle Emphasis"/>
    <w:uiPriority w:val="19"/>
    <w:qFormat/>
    <w:rsid w:val="00001518"/>
    <w:rPr>
      <w:i/>
      <w:iCs/>
    </w:rPr>
  </w:style>
  <w:style w:type="character" w:styleId="IntensiveHervorhebung">
    <w:name w:val="Intense Emphasis"/>
    <w:uiPriority w:val="21"/>
    <w:qFormat/>
    <w:rsid w:val="00001518"/>
    <w:rPr>
      <w:b/>
      <w:bCs/>
    </w:rPr>
  </w:style>
  <w:style w:type="character" w:styleId="SchwacherVerweis">
    <w:name w:val="Subtle Reference"/>
    <w:uiPriority w:val="31"/>
    <w:qFormat/>
    <w:rsid w:val="00001518"/>
    <w:rPr>
      <w:smallCaps/>
    </w:rPr>
  </w:style>
  <w:style w:type="character" w:styleId="IntensiverVerweis">
    <w:name w:val="Intense Reference"/>
    <w:uiPriority w:val="32"/>
    <w:qFormat/>
    <w:rsid w:val="00001518"/>
    <w:rPr>
      <w:smallCaps/>
      <w:spacing w:val="5"/>
      <w:u w:val="single"/>
    </w:rPr>
  </w:style>
  <w:style w:type="character" w:styleId="Buchtitel">
    <w:name w:val="Book Title"/>
    <w:uiPriority w:val="33"/>
    <w:qFormat/>
    <w:rsid w:val="00001518"/>
    <w:rPr>
      <w:i/>
      <w:iCs/>
      <w:smallCaps/>
      <w:spacing w:val="5"/>
    </w:rPr>
  </w:style>
  <w:style w:type="paragraph" w:styleId="Inhaltsverzeichnisberschrift">
    <w:name w:val="TOC Heading"/>
    <w:basedOn w:val="berschrift1"/>
    <w:next w:val="Standard"/>
    <w:uiPriority w:val="39"/>
    <w:semiHidden/>
    <w:unhideWhenUsed/>
    <w:qFormat/>
    <w:rsid w:val="00001518"/>
    <w:pPr>
      <w:outlineLvl w:val="9"/>
    </w:pPr>
  </w:style>
  <w:style w:type="paragraph" w:customStyle="1" w:styleId="MDPI16affiliation">
    <w:name w:val="MDPI_1.6_affiliation"/>
    <w:qFormat/>
    <w:rsid w:val="00641045"/>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rPr>
  </w:style>
  <w:style w:type="character" w:styleId="Hyperlink">
    <w:name w:val="Hyperlink"/>
    <w:basedOn w:val="Absatz-Standardschriftart"/>
    <w:uiPriority w:val="99"/>
    <w:unhideWhenUsed/>
    <w:rsid w:val="00641045"/>
    <w:rPr>
      <w:color w:val="0000FF" w:themeColor="hyperlink"/>
      <w:u w:val="single"/>
    </w:rPr>
  </w:style>
  <w:style w:type="character" w:customStyle="1" w:styleId="NichtaufgelsteErwhnung1">
    <w:name w:val="Nicht aufgelöste Erwähnung1"/>
    <w:basedOn w:val="Absatz-Standardschriftart"/>
    <w:uiPriority w:val="99"/>
    <w:semiHidden/>
    <w:unhideWhenUsed/>
    <w:rsid w:val="00641045"/>
    <w:rPr>
      <w:color w:val="605E5C"/>
      <w:shd w:val="clear" w:color="auto" w:fill="E1DFDD"/>
    </w:rPr>
  </w:style>
  <w:style w:type="paragraph" w:styleId="Kommentartext">
    <w:name w:val="annotation text"/>
    <w:basedOn w:val="Standard"/>
    <w:link w:val="KommentartextZchn"/>
    <w:uiPriority w:val="99"/>
    <w:unhideWhenUsed/>
    <w:rsid w:val="003A7ACF"/>
    <w:pPr>
      <w:spacing w:line="240" w:lineRule="auto"/>
    </w:pPr>
    <w:rPr>
      <w:sz w:val="20"/>
      <w:szCs w:val="20"/>
    </w:rPr>
  </w:style>
  <w:style w:type="character" w:customStyle="1" w:styleId="KommentartextZchn">
    <w:name w:val="Kommentartext Zchn"/>
    <w:basedOn w:val="Absatz-Standardschriftart"/>
    <w:link w:val="Kommentartext"/>
    <w:uiPriority w:val="99"/>
    <w:rsid w:val="003A7ACF"/>
    <w:rPr>
      <w:sz w:val="20"/>
      <w:szCs w:val="20"/>
    </w:rPr>
  </w:style>
  <w:style w:type="character" w:styleId="Kommentarzeichen">
    <w:name w:val="annotation reference"/>
    <w:rsid w:val="003A7ACF"/>
    <w:rPr>
      <w:sz w:val="21"/>
      <w:szCs w:val="21"/>
    </w:rPr>
  </w:style>
  <w:style w:type="character" w:styleId="Platzhaltertext">
    <w:name w:val="Placeholder Text"/>
    <w:basedOn w:val="Absatz-Standardschriftart"/>
    <w:uiPriority w:val="99"/>
    <w:semiHidden/>
    <w:rsid w:val="003A7ACF"/>
    <w:rPr>
      <w:color w:val="666666"/>
    </w:rPr>
  </w:style>
  <w:style w:type="table" w:styleId="Tabellenraster">
    <w:name w:val="Table Grid"/>
    <w:basedOn w:val="NormaleTabelle"/>
    <w:uiPriority w:val="59"/>
    <w:rsid w:val="0026222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271367"/>
    <w:rPr>
      <w:b/>
      <w:bCs/>
    </w:rPr>
  </w:style>
  <w:style w:type="character" w:customStyle="1" w:styleId="KommentarthemaZchn">
    <w:name w:val="Kommentarthema Zchn"/>
    <w:basedOn w:val="KommentartextZchn"/>
    <w:link w:val="Kommentarthema"/>
    <w:uiPriority w:val="99"/>
    <w:semiHidden/>
    <w:rsid w:val="00271367"/>
    <w:rPr>
      <w:rFonts w:eastAsia="Times New Roman" w:cs="Times New Roman"/>
      <w:b/>
      <w:bCs/>
      <w:sz w:val="20"/>
      <w:szCs w:val="20"/>
      <w:lang w:val="de-DE" w:eastAsia="de-DE" w:bidi="ar-SA"/>
    </w:rPr>
  </w:style>
  <w:style w:type="paragraph" w:styleId="Kopfzeile">
    <w:name w:val="header"/>
    <w:basedOn w:val="Standard"/>
    <w:link w:val="KopfzeileZchn"/>
    <w:uiPriority w:val="99"/>
    <w:unhideWhenUsed/>
    <w:rsid w:val="004F5FB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F5FBB"/>
    <w:rPr>
      <w:rFonts w:eastAsia="Times New Roman" w:cs="Times New Roman"/>
      <w:szCs w:val="24"/>
      <w:lang w:val="de-DE" w:eastAsia="de-DE" w:bidi="ar-SA"/>
    </w:rPr>
  </w:style>
  <w:style w:type="paragraph" w:styleId="Fuzeile">
    <w:name w:val="footer"/>
    <w:basedOn w:val="Standard"/>
    <w:link w:val="FuzeileZchn"/>
    <w:uiPriority w:val="99"/>
    <w:unhideWhenUsed/>
    <w:rsid w:val="004F5FB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F5FBB"/>
    <w:rPr>
      <w:rFonts w:eastAsia="Times New Roman" w:cs="Times New Roman"/>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397">
      <w:marLeft w:val="640"/>
      <w:marRight w:val="0"/>
      <w:marTop w:val="0"/>
      <w:marBottom w:val="0"/>
      <w:divBdr>
        <w:top w:val="none" w:sz="0" w:space="0" w:color="auto"/>
        <w:left w:val="none" w:sz="0" w:space="0" w:color="auto"/>
        <w:bottom w:val="none" w:sz="0" w:space="0" w:color="auto"/>
        <w:right w:val="none" w:sz="0" w:space="0" w:color="auto"/>
      </w:divBdr>
    </w:div>
    <w:div w:id="935622">
      <w:marLeft w:val="640"/>
      <w:marRight w:val="0"/>
      <w:marTop w:val="0"/>
      <w:marBottom w:val="0"/>
      <w:divBdr>
        <w:top w:val="none" w:sz="0" w:space="0" w:color="auto"/>
        <w:left w:val="none" w:sz="0" w:space="0" w:color="auto"/>
        <w:bottom w:val="none" w:sz="0" w:space="0" w:color="auto"/>
        <w:right w:val="none" w:sz="0" w:space="0" w:color="auto"/>
      </w:divBdr>
    </w:div>
    <w:div w:id="2587166">
      <w:marLeft w:val="640"/>
      <w:marRight w:val="0"/>
      <w:marTop w:val="0"/>
      <w:marBottom w:val="0"/>
      <w:divBdr>
        <w:top w:val="none" w:sz="0" w:space="0" w:color="auto"/>
        <w:left w:val="none" w:sz="0" w:space="0" w:color="auto"/>
        <w:bottom w:val="none" w:sz="0" w:space="0" w:color="auto"/>
        <w:right w:val="none" w:sz="0" w:space="0" w:color="auto"/>
      </w:divBdr>
    </w:div>
    <w:div w:id="3166306">
      <w:marLeft w:val="640"/>
      <w:marRight w:val="0"/>
      <w:marTop w:val="0"/>
      <w:marBottom w:val="0"/>
      <w:divBdr>
        <w:top w:val="none" w:sz="0" w:space="0" w:color="auto"/>
        <w:left w:val="none" w:sz="0" w:space="0" w:color="auto"/>
        <w:bottom w:val="none" w:sz="0" w:space="0" w:color="auto"/>
        <w:right w:val="none" w:sz="0" w:space="0" w:color="auto"/>
      </w:divBdr>
    </w:div>
    <w:div w:id="5983804">
      <w:marLeft w:val="640"/>
      <w:marRight w:val="0"/>
      <w:marTop w:val="0"/>
      <w:marBottom w:val="0"/>
      <w:divBdr>
        <w:top w:val="none" w:sz="0" w:space="0" w:color="auto"/>
        <w:left w:val="none" w:sz="0" w:space="0" w:color="auto"/>
        <w:bottom w:val="none" w:sz="0" w:space="0" w:color="auto"/>
        <w:right w:val="none" w:sz="0" w:space="0" w:color="auto"/>
      </w:divBdr>
    </w:div>
    <w:div w:id="7412908">
      <w:marLeft w:val="640"/>
      <w:marRight w:val="0"/>
      <w:marTop w:val="0"/>
      <w:marBottom w:val="0"/>
      <w:divBdr>
        <w:top w:val="none" w:sz="0" w:space="0" w:color="auto"/>
        <w:left w:val="none" w:sz="0" w:space="0" w:color="auto"/>
        <w:bottom w:val="none" w:sz="0" w:space="0" w:color="auto"/>
        <w:right w:val="none" w:sz="0" w:space="0" w:color="auto"/>
      </w:divBdr>
    </w:div>
    <w:div w:id="8266426">
      <w:bodyDiv w:val="1"/>
      <w:marLeft w:val="0"/>
      <w:marRight w:val="0"/>
      <w:marTop w:val="0"/>
      <w:marBottom w:val="0"/>
      <w:divBdr>
        <w:top w:val="none" w:sz="0" w:space="0" w:color="auto"/>
        <w:left w:val="none" w:sz="0" w:space="0" w:color="auto"/>
        <w:bottom w:val="none" w:sz="0" w:space="0" w:color="auto"/>
        <w:right w:val="none" w:sz="0" w:space="0" w:color="auto"/>
      </w:divBdr>
      <w:divsChild>
        <w:div w:id="1029143583">
          <w:marLeft w:val="640"/>
          <w:marRight w:val="0"/>
          <w:marTop w:val="0"/>
          <w:marBottom w:val="0"/>
          <w:divBdr>
            <w:top w:val="none" w:sz="0" w:space="0" w:color="auto"/>
            <w:left w:val="none" w:sz="0" w:space="0" w:color="auto"/>
            <w:bottom w:val="none" w:sz="0" w:space="0" w:color="auto"/>
            <w:right w:val="none" w:sz="0" w:space="0" w:color="auto"/>
          </w:divBdr>
        </w:div>
        <w:div w:id="1462772437">
          <w:marLeft w:val="640"/>
          <w:marRight w:val="0"/>
          <w:marTop w:val="0"/>
          <w:marBottom w:val="0"/>
          <w:divBdr>
            <w:top w:val="none" w:sz="0" w:space="0" w:color="auto"/>
            <w:left w:val="none" w:sz="0" w:space="0" w:color="auto"/>
            <w:bottom w:val="none" w:sz="0" w:space="0" w:color="auto"/>
            <w:right w:val="none" w:sz="0" w:space="0" w:color="auto"/>
          </w:divBdr>
        </w:div>
        <w:div w:id="221334031">
          <w:marLeft w:val="640"/>
          <w:marRight w:val="0"/>
          <w:marTop w:val="0"/>
          <w:marBottom w:val="0"/>
          <w:divBdr>
            <w:top w:val="none" w:sz="0" w:space="0" w:color="auto"/>
            <w:left w:val="none" w:sz="0" w:space="0" w:color="auto"/>
            <w:bottom w:val="none" w:sz="0" w:space="0" w:color="auto"/>
            <w:right w:val="none" w:sz="0" w:space="0" w:color="auto"/>
          </w:divBdr>
        </w:div>
        <w:div w:id="861623561">
          <w:marLeft w:val="640"/>
          <w:marRight w:val="0"/>
          <w:marTop w:val="0"/>
          <w:marBottom w:val="0"/>
          <w:divBdr>
            <w:top w:val="none" w:sz="0" w:space="0" w:color="auto"/>
            <w:left w:val="none" w:sz="0" w:space="0" w:color="auto"/>
            <w:bottom w:val="none" w:sz="0" w:space="0" w:color="auto"/>
            <w:right w:val="none" w:sz="0" w:space="0" w:color="auto"/>
          </w:divBdr>
        </w:div>
        <w:div w:id="800465479">
          <w:marLeft w:val="640"/>
          <w:marRight w:val="0"/>
          <w:marTop w:val="0"/>
          <w:marBottom w:val="0"/>
          <w:divBdr>
            <w:top w:val="none" w:sz="0" w:space="0" w:color="auto"/>
            <w:left w:val="none" w:sz="0" w:space="0" w:color="auto"/>
            <w:bottom w:val="none" w:sz="0" w:space="0" w:color="auto"/>
            <w:right w:val="none" w:sz="0" w:space="0" w:color="auto"/>
          </w:divBdr>
        </w:div>
        <w:div w:id="1433209646">
          <w:marLeft w:val="640"/>
          <w:marRight w:val="0"/>
          <w:marTop w:val="0"/>
          <w:marBottom w:val="0"/>
          <w:divBdr>
            <w:top w:val="none" w:sz="0" w:space="0" w:color="auto"/>
            <w:left w:val="none" w:sz="0" w:space="0" w:color="auto"/>
            <w:bottom w:val="none" w:sz="0" w:space="0" w:color="auto"/>
            <w:right w:val="none" w:sz="0" w:space="0" w:color="auto"/>
          </w:divBdr>
        </w:div>
        <w:div w:id="66267245">
          <w:marLeft w:val="640"/>
          <w:marRight w:val="0"/>
          <w:marTop w:val="0"/>
          <w:marBottom w:val="0"/>
          <w:divBdr>
            <w:top w:val="none" w:sz="0" w:space="0" w:color="auto"/>
            <w:left w:val="none" w:sz="0" w:space="0" w:color="auto"/>
            <w:bottom w:val="none" w:sz="0" w:space="0" w:color="auto"/>
            <w:right w:val="none" w:sz="0" w:space="0" w:color="auto"/>
          </w:divBdr>
        </w:div>
        <w:div w:id="2119793952">
          <w:marLeft w:val="640"/>
          <w:marRight w:val="0"/>
          <w:marTop w:val="0"/>
          <w:marBottom w:val="0"/>
          <w:divBdr>
            <w:top w:val="none" w:sz="0" w:space="0" w:color="auto"/>
            <w:left w:val="none" w:sz="0" w:space="0" w:color="auto"/>
            <w:bottom w:val="none" w:sz="0" w:space="0" w:color="auto"/>
            <w:right w:val="none" w:sz="0" w:space="0" w:color="auto"/>
          </w:divBdr>
        </w:div>
        <w:div w:id="1482385070">
          <w:marLeft w:val="640"/>
          <w:marRight w:val="0"/>
          <w:marTop w:val="0"/>
          <w:marBottom w:val="0"/>
          <w:divBdr>
            <w:top w:val="none" w:sz="0" w:space="0" w:color="auto"/>
            <w:left w:val="none" w:sz="0" w:space="0" w:color="auto"/>
            <w:bottom w:val="none" w:sz="0" w:space="0" w:color="auto"/>
            <w:right w:val="none" w:sz="0" w:space="0" w:color="auto"/>
          </w:divBdr>
        </w:div>
        <w:div w:id="793983447">
          <w:marLeft w:val="640"/>
          <w:marRight w:val="0"/>
          <w:marTop w:val="0"/>
          <w:marBottom w:val="0"/>
          <w:divBdr>
            <w:top w:val="none" w:sz="0" w:space="0" w:color="auto"/>
            <w:left w:val="none" w:sz="0" w:space="0" w:color="auto"/>
            <w:bottom w:val="none" w:sz="0" w:space="0" w:color="auto"/>
            <w:right w:val="none" w:sz="0" w:space="0" w:color="auto"/>
          </w:divBdr>
        </w:div>
        <w:div w:id="2078822768">
          <w:marLeft w:val="640"/>
          <w:marRight w:val="0"/>
          <w:marTop w:val="0"/>
          <w:marBottom w:val="0"/>
          <w:divBdr>
            <w:top w:val="none" w:sz="0" w:space="0" w:color="auto"/>
            <w:left w:val="none" w:sz="0" w:space="0" w:color="auto"/>
            <w:bottom w:val="none" w:sz="0" w:space="0" w:color="auto"/>
            <w:right w:val="none" w:sz="0" w:space="0" w:color="auto"/>
          </w:divBdr>
        </w:div>
        <w:div w:id="517810880">
          <w:marLeft w:val="640"/>
          <w:marRight w:val="0"/>
          <w:marTop w:val="0"/>
          <w:marBottom w:val="0"/>
          <w:divBdr>
            <w:top w:val="none" w:sz="0" w:space="0" w:color="auto"/>
            <w:left w:val="none" w:sz="0" w:space="0" w:color="auto"/>
            <w:bottom w:val="none" w:sz="0" w:space="0" w:color="auto"/>
            <w:right w:val="none" w:sz="0" w:space="0" w:color="auto"/>
          </w:divBdr>
        </w:div>
        <w:div w:id="1679892008">
          <w:marLeft w:val="640"/>
          <w:marRight w:val="0"/>
          <w:marTop w:val="0"/>
          <w:marBottom w:val="0"/>
          <w:divBdr>
            <w:top w:val="none" w:sz="0" w:space="0" w:color="auto"/>
            <w:left w:val="none" w:sz="0" w:space="0" w:color="auto"/>
            <w:bottom w:val="none" w:sz="0" w:space="0" w:color="auto"/>
            <w:right w:val="none" w:sz="0" w:space="0" w:color="auto"/>
          </w:divBdr>
        </w:div>
        <w:div w:id="164129351">
          <w:marLeft w:val="640"/>
          <w:marRight w:val="0"/>
          <w:marTop w:val="0"/>
          <w:marBottom w:val="0"/>
          <w:divBdr>
            <w:top w:val="none" w:sz="0" w:space="0" w:color="auto"/>
            <w:left w:val="none" w:sz="0" w:space="0" w:color="auto"/>
            <w:bottom w:val="none" w:sz="0" w:space="0" w:color="auto"/>
            <w:right w:val="none" w:sz="0" w:space="0" w:color="auto"/>
          </w:divBdr>
        </w:div>
        <w:div w:id="557934588">
          <w:marLeft w:val="640"/>
          <w:marRight w:val="0"/>
          <w:marTop w:val="0"/>
          <w:marBottom w:val="0"/>
          <w:divBdr>
            <w:top w:val="none" w:sz="0" w:space="0" w:color="auto"/>
            <w:left w:val="none" w:sz="0" w:space="0" w:color="auto"/>
            <w:bottom w:val="none" w:sz="0" w:space="0" w:color="auto"/>
            <w:right w:val="none" w:sz="0" w:space="0" w:color="auto"/>
          </w:divBdr>
        </w:div>
        <w:div w:id="691343749">
          <w:marLeft w:val="640"/>
          <w:marRight w:val="0"/>
          <w:marTop w:val="0"/>
          <w:marBottom w:val="0"/>
          <w:divBdr>
            <w:top w:val="none" w:sz="0" w:space="0" w:color="auto"/>
            <w:left w:val="none" w:sz="0" w:space="0" w:color="auto"/>
            <w:bottom w:val="none" w:sz="0" w:space="0" w:color="auto"/>
            <w:right w:val="none" w:sz="0" w:space="0" w:color="auto"/>
          </w:divBdr>
        </w:div>
        <w:div w:id="848757571">
          <w:marLeft w:val="640"/>
          <w:marRight w:val="0"/>
          <w:marTop w:val="0"/>
          <w:marBottom w:val="0"/>
          <w:divBdr>
            <w:top w:val="none" w:sz="0" w:space="0" w:color="auto"/>
            <w:left w:val="none" w:sz="0" w:space="0" w:color="auto"/>
            <w:bottom w:val="none" w:sz="0" w:space="0" w:color="auto"/>
            <w:right w:val="none" w:sz="0" w:space="0" w:color="auto"/>
          </w:divBdr>
        </w:div>
        <w:div w:id="1916207699">
          <w:marLeft w:val="640"/>
          <w:marRight w:val="0"/>
          <w:marTop w:val="0"/>
          <w:marBottom w:val="0"/>
          <w:divBdr>
            <w:top w:val="none" w:sz="0" w:space="0" w:color="auto"/>
            <w:left w:val="none" w:sz="0" w:space="0" w:color="auto"/>
            <w:bottom w:val="none" w:sz="0" w:space="0" w:color="auto"/>
            <w:right w:val="none" w:sz="0" w:space="0" w:color="auto"/>
          </w:divBdr>
        </w:div>
        <w:div w:id="1070883707">
          <w:marLeft w:val="640"/>
          <w:marRight w:val="0"/>
          <w:marTop w:val="0"/>
          <w:marBottom w:val="0"/>
          <w:divBdr>
            <w:top w:val="none" w:sz="0" w:space="0" w:color="auto"/>
            <w:left w:val="none" w:sz="0" w:space="0" w:color="auto"/>
            <w:bottom w:val="none" w:sz="0" w:space="0" w:color="auto"/>
            <w:right w:val="none" w:sz="0" w:space="0" w:color="auto"/>
          </w:divBdr>
        </w:div>
        <w:div w:id="1364481341">
          <w:marLeft w:val="640"/>
          <w:marRight w:val="0"/>
          <w:marTop w:val="0"/>
          <w:marBottom w:val="0"/>
          <w:divBdr>
            <w:top w:val="none" w:sz="0" w:space="0" w:color="auto"/>
            <w:left w:val="none" w:sz="0" w:space="0" w:color="auto"/>
            <w:bottom w:val="none" w:sz="0" w:space="0" w:color="auto"/>
            <w:right w:val="none" w:sz="0" w:space="0" w:color="auto"/>
          </w:divBdr>
        </w:div>
        <w:div w:id="2076540620">
          <w:marLeft w:val="640"/>
          <w:marRight w:val="0"/>
          <w:marTop w:val="0"/>
          <w:marBottom w:val="0"/>
          <w:divBdr>
            <w:top w:val="none" w:sz="0" w:space="0" w:color="auto"/>
            <w:left w:val="none" w:sz="0" w:space="0" w:color="auto"/>
            <w:bottom w:val="none" w:sz="0" w:space="0" w:color="auto"/>
            <w:right w:val="none" w:sz="0" w:space="0" w:color="auto"/>
          </w:divBdr>
        </w:div>
        <w:div w:id="207380890">
          <w:marLeft w:val="640"/>
          <w:marRight w:val="0"/>
          <w:marTop w:val="0"/>
          <w:marBottom w:val="0"/>
          <w:divBdr>
            <w:top w:val="none" w:sz="0" w:space="0" w:color="auto"/>
            <w:left w:val="none" w:sz="0" w:space="0" w:color="auto"/>
            <w:bottom w:val="none" w:sz="0" w:space="0" w:color="auto"/>
            <w:right w:val="none" w:sz="0" w:space="0" w:color="auto"/>
          </w:divBdr>
        </w:div>
        <w:div w:id="2068142826">
          <w:marLeft w:val="640"/>
          <w:marRight w:val="0"/>
          <w:marTop w:val="0"/>
          <w:marBottom w:val="0"/>
          <w:divBdr>
            <w:top w:val="none" w:sz="0" w:space="0" w:color="auto"/>
            <w:left w:val="none" w:sz="0" w:space="0" w:color="auto"/>
            <w:bottom w:val="none" w:sz="0" w:space="0" w:color="auto"/>
            <w:right w:val="none" w:sz="0" w:space="0" w:color="auto"/>
          </w:divBdr>
        </w:div>
        <w:div w:id="913393223">
          <w:marLeft w:val="640"/>
          <w:marRight w:val="0"/>
          <w:marTop w:val="0"/>
          <w:marBottom w:val="0"/>
          <w:divBdr>
            <w:top w:val="none" w:sz="0" w:space="0" w:color="auto"/>
            <w:left w:val="none" w:sz="0" w:space="0" w:color="auto"/>
            <w:bottom w:val="none" w:sz="0" w:space="0" w:color="auto"/>
            <w:right w:val="none" w:sz="0" w:space="0" w:color="auto"/>
          </w:divBdr>
        </w:div>
        <w:div w:id="425928142">
          <w:marLeft w:val="640"/>
          <w:marRight w:val="0"/>
          <w:marTop w:val="0"/>
          <w:marBottom w:val="0"/>
          <w:divBdr>
            <w:top w:val="none" w:sz="0" w:space="0" w:color="auto"/>
            <w:left w:val="none" w:sz="0" w:space="0" w:color="auto"/>
            <w:bottom w:val="none" w:sz="0" w:space="0" w:color="auto"/>
            <w:right w:val="none" w:sz="0" w:space="0" w:color="auto"/>
          </w:divBdr>
        </w:div>
        <w:div w:id="996306834">
          <w:marLeft w:val="640"/>
          <w:marRight w:val="0"/>
          <w:marTop w:val="0"/>
          <w:marBottom w:val="0"/>
          <w:divBdr>
            <w:top w:val="none" w:sz="0" w:space="0" w:color="auto"/>
            <w:left w:val="none" w:sz="0" w:space="0" w:color="auto"/>
            <w:bottom w:val="none" w:sz="0" w:space="0" w:color="auto"/>
            <w:right w:val="none" w:sz="0" w:space="0" w:color="auto"/>
          </w:divBdr>
        </w:div>
        <w:div w:id="254245743">
          <w:marLeft w:val="640"/>
          <w:marRight w:val="0"/>
          <w:marTop w:val="0"/>
          <w:marBottom w:val="0"/>
          <w:divBdr>
            <w:top w:val="none" w:sz="0" w:space="0" w:color="auto"/>
            <w:left w:val="none" w:sz="0" w:space="0" w:color="auto"/>
            <w:bottom w:val="none" w:sz="0" w:space="0" w:color="auto"/>
            <w:right w:val="none" w:sz="0" w:space="0" w:color="auto"/>
          </w:divBdr>
        </w:div>
        <w:div w:id="119036133">
          <w:marLeft w:val="640"/>
          <w:marRight w:val="0"/>
          <w:marTop w:val="0"/>
          <w:marBottom w:val="0"/>
          <w:divBdr>
            <w:top w:val="none" w:sz="0" w:space="0" w:color="auto"/>
            <w:left w:val="none" w:sz="0" w:space="0" w:color="auto"/>
            <w:bottom w:val="none" w:sz="0" w:space="0" w:color="auto"/>
            <w:right w:val="none" w:sz="0" w:space="0" w:color="auto"/>
          </w:divBdr>
        </w:div>
        <w:div w:id="697973999">
          <w:marLeft w:val="640"/>
          <w:marRight w:val="0"/>
          <w:marTop w:val="0"/>
          <w:marBottom w:val="0"/>
          <w:divBdr>
            <w:top w:val="none" w:sz="0" w:space="0" w:color="auto"/>
            <w:left w:val="none" w:sz="0" w:space="0" w:color="auto"/>
            <w:bottom w:val="none" w:sz="0" w:space="0" w:color="auto"/>
            <w:right w:val="none" w:sz="0" w:space="0" w:color="auto"/>
          </w:divBdr>
        </w:div>
        <w:div w:id="1875069728">
          <w:marLeft w:val="640"/>
          <w:marRight w:val="0"/>
          <w:marTop w:val="0"/>
          <w:marBottom w:val="0"/>
          <w:divBdr>
            <w:top w:val="none" w:sz="0" w:space="0" w:color="auto"/>
            <w:left w:val="none" w:sz="0" w:space="0" w:color="auto"/>
            <w:bottom w:val="none" w:sz="0" w:space="0" w:color="auto"/>
            <w:right w:val="none" w:sz="0" w:space="0" w:color="auto"/>
          </w:divBdr>
        </w:div>
        <w:div w:id="439835468">
          <w:marLeft w:val="640"/>
          <w:marRight w:val="0"/>
          <w:marTop w:val="0"/>
          <w:marBottom w:val="0"/>
          <w:divBdr>
            <w:top w:val="none" w:sz="0" w:space="0" w:color="auto"/>
            <w:left w:val="none" w:sz="0" w:space="0" w:color="auto"/>
            <w:bottom w:val="none" w:sz="0" w:space="0" w:color="auto"/>
            <w:right w:val="none" w:sz="0" w:space="0" w:color="auto"/>
          </w:divBdr>
        </w:div>
        <w:div w:id="673067653">
          <w:marLeft w:val="640"/>
          <w:marRight w:val="0"/>
          <w:marTop w:val="0"/>
          <w:marBottom w:val="0"/>
          <w:divBdr>
            <w:top w:val="none" w:sz="0" w:space="0" w:color="auto"/>
            <w:left w:val="none" w:sz="0" w:space="0" w:color="auto"/>
            <w:bottom w:val="none" w:sz="0" w:space="0" w:color="auto"/>
            <w:right w:val="none" w:sz="0" w:space="0" w:color="auto"/>
          </w:divBdr>
        </w:div>
        <w:div w:id="546918841">
          <w:marLeft w:val="640"/>
          <w:marRight w:val="0"/>
          <w:marTop w:val="0"/>
          <w:marBottom w:val="0"/>
          <w:divBdr>
            <w:top w:val="none" w:sz="0" w:space="0" w:color="auto"/>
            <w:left w:val="none" w:sz="0" w:space="0" w:color="auto"/>
            <w:bottom w:val="none" w:sz="0" w:space="0" w:color="auto"/>
            <w:right w:val="none" w:sz="0" w:space="0" w:color="auto"/>
          </w:divBdr>
        </w:div>
        <w:div w:id="1714846827">
          <w:marLeft w:val="640"/>
          <w:marRight w:val="0"/>
          <w:marTop w:val="0"/>
          <w:marBottom w:val="0"/>
          <w:divBdr>
            <w:top w:val="none" w:sz="0" w:space="0" w:color="auto"/>
            <w:left w:val="none" w:sz="0" w:space="0" w:color="auto"/>
            <w:bottom w:val="none" w:sz="0" w:space="0" w:color="auto"/>
            <w:right w:val="none" w:sz="0" w:space="0" w:color="auto"/>
          </w:divBdr>
        </w:div>
        <w:div w:id="532232789">
          <w:marLeft w:val="640"/>
          <w:marRight w:val="0"/>
          <w:marTop w:val="0"/>
          <w:marBottom w:val="0"/>
          <w:divBdr>
            <w:top w:val="none" w:sz="0" w:space="0" w:color="auto"/>
            <w:left w:val="none" w:sz="0" w:space="0" w:color="auto"/>
            <w:bottom w:val="none" w:sz="0" w:space="0" w:color="auto"/>
            <w:right w:val="none" w:sz="0" w:space="0" w:color="auto"/>
          </w:divBdr>
        </w:div>
        <w:div w:id="1825391683">
          <w:marLeft w:val="640"/>
          <w:marRight w:val="0"/>
          <w:marTop w:val="0"/>
          <w:marBottom w:val="0"/>
          <w:divBdr>
            <w:top w:val="none" w:sz="0" w:space="0" w:color="auto"/>
            <w:left w:val="none" w:sz="0" w:space="0" w:color="auto"/>
            <w:bottom w:val="none" w:sz="0" w:space="0" w:color="auto"/>
            <w:right w:val="none" w:sz="0" w:space="0" w:color="auto"/>
          </w:divBdr>
        </w:div>
        <w:div w:id="1101797878">
          <w:marLeft w:val="640"/>
          <w:marRight w:val="0"/>
          <w:marTop w:val="0"/>
          <w:marBottom w:val="0"/>
          <w:divBdr>
            <w:top w:val="none" w:sz="0" w:space="0" w:color="auto"/>
            <w:left w:val="none" w:sz="0" w:space="0" w:color="auto"/>
            <w:bottom w:val="none" w:sz="0" w:space="0" w:color="auto"/>
            <w:right w:val="none" w:sz="0" w:space="0" w:color="auto"/>
          </w:divBdr>
        </w:div>
      </w:divsChild>
    </w:div>
    <w:div w:id="11422011">
      <w:marLeft w:val="640"/>
      <w:marRight w:val="0"/>
      <w:marTop w:val="0"/>
      <w:marBottom w:val="0"/>
      <w:divBdr>
        <w:top w:val="none" w:sz="0" w:space="0" w:color="auto"/>
        <w:left w:val="none" w:sz="0" w:space="0" w:color="auto"/>
        <w:bottom w:val="none" w:sz="0" w:space="0" w:color="auto"/>
        <w:right w:val="none" w:sz="0" w:space="0" w:color="auto"/>
      </w:divBdr>
    </w:div>
    <w:div w:id="11803564">
      <w:marLeft w:val="640"/>
      <w:marRight w:val="0"/>
      <w:marTop w:val="0"/>
      <w:marBottom w:val="0"/>
      <w:divBdr>
        <w:top w:val="none" w:sz="0" w:space="0" w:color="auto"/>
        <w:left w:val="none" w:sz="0" w:space="0" w:color="auto"/>
        <w:bottom w:val="none" w:sz="0" w:space="0" w:color="auto"/>
        <w:right w:val="none" w:sz="0" w:space="0" w:color="auto"/>
      </w:divBdr>
    </w:div>
    <w:div w:id="13187926">
      <w:marLeft w:val="640"/>
      <w:marRight w:val="0"/>
      <w:marTop w:val="0"/>
      <w:marBottom w:val="0"/>
      <w:divBdr>
        <w:top w:val="none" w:sz="0" w:space="0" w:color="auto"/>
        <w:left w:val="none" w:sz="0" w:space="0" w:color="auto"/>
        <w:bottom w:val="none" w:sz="0" w:space="0" w:color="auto"/>
        <w:right w:val="none" w:sz="0" w:space="0" w:color="auto"/>
      </w:divBdr>
    </w:div>
    <w:div w:id="14890123">
      <w:marLeft w:val="640"/>
      <w:marRight w:val="0"/>
      <w:marTop w:val="0"/>
      <w:marBottom w:val="0"/>
      <w:divBdr>
        <w:top w:val="none" w:sz="0" w:space="0" w:color="auto"/>
        <w:left w:val="none" w:sz="0" w:space="0" w:color="auto"/>
        <w:bottom w:val="none" w:sz="0" w:space="0" w:color="auto"/>
        <w:right w:val="none" w:sz="0" w:space="0" w:color="auto"/>
      </w:divBdr>
    </w:div>
    <w:div w:id="15735163">
      <w:marLeft w:val="640"/>
      <w:marRight w:val="0"/>
      <w:marTop w:val="0"/>
      <w:marBottom w:val="0"/>
      <w:divBdr>
        <w:top w:val="none" w:sz="0" w:space="0" w:color="auto"/>
        <w:left w:val="none" w:sz="0" w:space="0" w:color="auto"/>
        <w:bottom w:val="none" w:sz="0" w:space="0" w:color="auto"/>
        <w:right w:val="none" w:sz="0" w:space="0" w:color="auto"/>
      </w:divBdr>
    </w:div>
    <w:div w:id="16085496">
      <w:bodyDiv w:val="1"/>
      <w:marLeft w:val="0"/>
      <w:marRight w:val="0"/>
      <w:marTop w:val="0"/>
      <w:marBottom w:val="0"/>
      <w:divBdr>
        <w:top w:val="none" w:sz="0" w:space="0" w:color="auto"/>
        <w:left w:val="none" w:sz="0" w:space="0" w:color="auto"/>
        <w:bottom w:val="none" w:sz="0" w:space="0" w:color="auto"/>
        <w:right w:val="none" w:sz="0" w:space="0" w:color="auto"/>
      </w:divBdr>
    </w:div>
    <w:div w:id="17774607">
      <w:marLeft w:val="640"/>
      <w:marRight w:val="0"/>
      <w:marTop w:val="0"/>
      <w:marBottom w:val="0"/>
      <w:divBdr>
        <w:top w:val="none" w:sz="0" w:space="0" w:color="auto"/>
        <w:left w:val="none" w:sz="0" w:space="0" w:color="auto"/>
        <w:bottom w:val="none" w:sz="0" w:space="0" w:color="auto"/>
        <w:right w:val="none" w:sz="0" w:space="0" w:color="auto"/>
      </w:divBdr>
    </w:div>
    <w:div w:id="17899775">
      <w:marLeft w:val="640"/>
      <w:marRight w:val="0"/>
      <w:marTop w:val="0"/>
      <w:marBottom w:val="0"/>
      <w:divBdr>
        <w:top w:val="none" w:sz="0" w:space="0" w:color="auto"/>
        <w:left w:val="none" w:sz="0" w:space="0" w:color="auto"/>
        <w:bottom w:val="none" w:sz="0" w:space="0" w:color="auto"/>
        <w:right w:val="none" w:sz="0" w:space="0" w:color="auto"/>
      </w:divBdr>
    </w:div>
    <w:div w:id="18748761">
      <w:marLeft w:val="640"/>
      <w:marRight w:val="0"/>
      <w:marTop w:val="0"/>
      <w:marBottom w:val="0"/>
      <w:divBdr>
        <w:top w:val="none" w:sz="0" w:space="0" w:color="auto"/>
        <w:left w:val="none" w:sz="0" w:space="0" w:color="auto"/>
        <w:bottom w:val="none" w:sz="0" w:space="0" w:color="auto"/>
        <w:right w:val="none" w:sz="0" w:space="0" w:color="auto"/>
      </w:divBdr>
    </w:div>
    <w:div w:id="19792579">
      <w:marLeft w:val="640"/>
      <w:marRight w:val="0"/>
      <w:marTop w:val="0"/>
      <w:marBottom w:val="0"/>
      <w:divBdr>
        <w:top w:val="none" w:sz="0" w:space="0" w:color="auto"/>
        <w:left w:val="none" w:sz="0" w:space="0" w:color="auto"/>
        <w:bottom w:val="none" w:sz="0" w:space="0" w:color="auto"/>
        <w:right w:val="none" w:sz="0" w:space="0" w:color="auto"/>
      </w:divBdr>
    </w:div>
    <w:div w:id="21438865">
      <w:marLeft w:val="640"/>
      <w:marRight w:val="0"/>
      <w:marTop w:val="0"/>
      <w:marBottom w:val="0"/>
      <w:divBdr>
        <w:top w:val="none" w:sz="0" w:space="0" w:color="auto"/>
        <w:left w:val="none" w:sz="0" w:space="0" w:color="auto"/>
        <w:bottom w:val="none" w:sz="0" w:space="0" w:color="auto"/>
        <w:right w:val="none" w:sz="0" w:space="0" w:color="auto"/>
      </w:divBdr>
    </w:div>
    <w:div w:id="26612064">
      <w:marLeft w:val="640"/>
      <w:marRight w:val="0"/>
      <w:marTop w:val="0"/>
      <w:marBottom w:val="0"/>
      <w:divBdr>
        <w:top w:val="none" w:sz="0" w:space="0" w:color="auto"/>
        <w:left w:val="none" w:sz="0" w:space="0" w:color="auto"/>
        <w:bottom w:val="none" w:sz="0" w:space="0" w:color="auto"/>
        <w:right w:val="none" w:sz="0" w:space="0" w:color="auto"/>
      </w:divBdr>
    </w:div>
    <w:div w:id="27797731">
      <w:marLeft w:val="640"/>
      <w:marRight w:val="0"/>
      <w:marTop w:val="0"/>
      <w:marBottom w:val="0"/>
      <w:divBdr>
        <w:top w:val="none" w:sz="0" w:space="0" w:color="auto"/>
        <w:left w:val="none" w:sz="0" w:space="0" w:color="auto"/>
        <w:bottom w:val="none" w:sz="0" w:space="0" w:color="auto"/>
        <w:right w:val="none" w:sz="0" w:space="0" w:color="auto"/>
      </w:divBdr>
    </w:div>
    <w:div w:id="32073093">
      <w:marLeft w:val="640"/>
      <w:marRight w:val="0"/>
      <w:marTop w:val="0"/>
      <w:marBottom w:val="0"/>
      <w:divBdr>
        <w:top w:val="none" w:sz="0" w:space="0" w:color="auto"/>
        <w:left w:val="none" w:sz="0" w:space="0" w:color="auto"/>
        <w:bottom w:val="none" w:sz="0" w:space="0" w:color="auto"/>
        <w:right w:val="none" w:sz="0" w:space="0" w:color="auto"/>
      </w:divBdr>
    </w:div>
    <w:div w:id="32311343">
      <w:marLeft w:val="640"/>
      <w:marRight w:val="0"/>
      <w:marTop w:val="0"/>
      <w:marBottom w:val="0"/>
      <w:divBdr>
        <w:top w:val="none" w:sz="0" w:space="0" w:color="auto"/>
        <w:left w:val="none" w:sz="0" w:space="0" w:color="auto"/>
        <w:bottom w:val="none" w:sz="0" w:space="0" w:color="auto"/>
        <w:right w:val="none" w:sz="0" w:space="0" w:color="auto"/>
      </w:divBdr>
    </w:div>
    <w:div w:id="32509848">
      <w:marLeft w:val="640"/>
      <w:marRight w:val="0"/>
      <w:marTop w:val="0"/>
      <w:marBottom w:val="0"/>
      <w:divBdr>
        <w:top w:val="none" w:sz="0" w:space="0" w:color="auto"/>
        <w:left w:val="none" w:sz="0" w:space="0" w:color="auto"/>
        <w:bottom w:val="none" w:sz="0" w:space="0" w:color="auto"/>
        <w:right w:val="none" w:sz="0" w:space="0" w:color="auto"/>
      </w:divBdr>
    </w:div>
    <w:div w:id="33627807">
      <w:marLeft w:val="640"/>
      <w:marRight w:val="0"/>
      <w:marTop w:val="0"/>
      <w:marBottom w:val="0"/>
      <w:divBdr>
        <w:top w:val="none" w:sz="0" w:space="0" w:color="auto"/>
        <w:left w:val="none" w:sz="0" w:space="0" w:color="auto"/>
        <w:bottom w:val="none" w:sz="0" w:space="0" w:color="auto"/>
        <w:right w:val="none" w:sz="0" w:space="0" w:color="auto"/>
      </w:divBdr>
    </w:div>
    <w:div w:id="34162434">
      <w:marLeft w:val="640"/>
      <w:marRight w:val="0"/>
      <w:marTop w:val="0"/>
      <w:marBottom w:val="0"/>
      <w:divBdr>
        <w:top w:val="none" w:sz="0" w:space="0" w:color="auto"/>
        <w:left w:val="none" w:sz="0" w:space="0" w:color="auto"/>
        <w:bottom w:val="none" w:sz="0" w:space="0" w:color="auto"/>
        <w:right w:val="none" w:sz="0" w:space="0" w:color="auto"/>
      </w:divBdr>
    </w:div>
    <w:div w:id="36317322">
      <w:marLeft w:val="640"/>
      <w:marRight w:val="0"/>
      <w:marTop w:val="0"/>
      <w:marBottom w:val="0"/>
      <w:divBdr>
        <w:top w:val="none" w:sz="0" w:space="0" w:color="auto"/>
        <w:left w:val="none" w:sz="0" w:space="0" w:color="auto"/>
        <w:bottom w:val="none" w:sz="0" w:space="0" w:color="auto"/>
        <w:right w:val="none" w:sz="0" w:space="0" w:color="auto"/>
      </w:divBdr>
    </w:div>
    <w:div w:id="36317453">
      <w:marLeft w:val="640"/>
      <w:marRight w:val="0"/>
      <w:marTop w:val="0"/>
      <w:marBottom w:val="0"/>
      <w:divBdr>
        <w:top w:val="none" w:sz="0" w:space="0" w:color="auto"/>
        <w:left w:val="none" w:sz="0" w:space="0" w:color="auto"/>
        <w:bottom w:val="none" w:sz="0" w:space="0" w:color="auto"/>
        <w:right w:val="none" w:sz="0" w:space="0" w:color="auto"/>
      </w:divBdr>
    </w:div>
    <w:div w:id="36318223">
      <w:marLeft w:val="640"/>
      <w:marRight w:val="0"/>
      <w:marTop w:val="0"/>
      <w:marBottom w:val="0"/>
      <w:divBdr>
        <w:top w:val="none" w:sz="0" w:space="0" w:color="auto"/>
        <w:left w:val="none" w:sz="0" w:space="0" w:color="auto"/>
        <w:bottom w:val="none" w:sz="0" w:space="0" w:color="auto"/>
        <w:right w:val="none" w:sz="0" w:space="0" w:color="auto"/>
      </w:divBdr>
    </w:div>
    <w:div w:id="37096748">
      <w:marLeft w:val="640"/>
      <w:marRight w:val="0"/>
      <w:marTop w:val="0"/>
      <w:marBottom w:val="0"/>
      <w:divBdr>
        <w:top w:val="none" w:sz="0" w:space="0" w:color="auto"/>
        <w:left w:val="none" w:sz="0" w:space="0" w:color="auto"/>
        <w:bottom w:val="none" w:sz="0" w:space="0" w:color="auto"/>
        <w:right w:val="none" w:sz="0" w:space="0" w:color="auto"/>
      </w:divBdr>
    </w:div>
    <w:div w:id="37320912">
      <w:marLeft w:val="640"/>
      <w:marRight w:val="0"/>
      <w:marTop w:val="0"/>
      <w:marBottom w:val="0"/>
      <w:divBdr>
        <w:top w:val="none" w:sz="0" w:space="0" w:color="auto"/>
        <w:left w:val="none" w:sz="0" w:space="0" w:color="auto"/>
        <w:bottom w:val="none" w:sz="0" w:space="0" w:color="auto"/>
        <w:right w:val="none" w:sz="0" w:space="0" w:color="auto"/>
      </w:divBdr>
    </w:div>
    <w:div w:id="37584455">
      <w:marLeft w:val="640"/>
      <w:marRight w:val="0"/>
      <w:marTop w:val="0"/>
      <w:marBottom w:val="0"/>
      <w:divBdr>
        <w:top w:val="none" w:sz="0" w:space="0" w:color="auto"/>
        <w:left w:val="none" w:sz="0" w:space="0" w:color="auto"/>
        <w:bottom w:val="none" w:sz="0" w:space="0" w:color="auto"/>
        <w:right w:val="none" w:sz="0" w:space="0" w:color="auto"/>
      </w:divBdr>
    </w:div>
    <w:div w:id="37780693">
      <w:marLeft w:val="640"/>
      <w:marRight w:val="0"/>
      <w:marTop w:val="0"/>
      <w:marBottom w:val="0"/>
      <w:divBdr>
        <w:top w:val="none" w:sz="0" w:space="0" w:color="auto"/>
        <w:left w:val="none" w:sz="0" w:space="0" w:color="auto"/>
        <w:bottom w:val="none" w:sz="0" w:space="0" w:color="auto"/>
        <w:right w:val="none" w:sz="0" w:space="0" w:color="auto"/>
      </w:divBdr>
    </w:div>
    <w:div w:id="38013401">
      <w:marLeft w:val="640"/>
      <w:marRight w:val="0"/>
      <w:marTop w:val="0"/>
      <w:marBottom w:val="0"/>
      <w:divBdr>
        <w:top w:val="none" w:sz="0" w:space="0" w:color="auto"/>
        <w:left w:val="none" w:sz="0" w:space="0" w:color="auto"/>
        <w:bottom w:val="none" w:sz="0" w:space="0" w:color="auto"/>
        <w:right w:val="none" w:sz="0" w:space="0" w:color="auto"/>
      </w:divBdr>
    </w:div>
    <w:div w:id="38090505">
      <w:marLeft w:val="640"/>
      <w:marRight w:val="0"/>
      <w:marTop w:val="0"/>
      <w:marBottom w:val="0"/>
      <w:divBdr>
        <w:top w:val="none" w:sz="0" w:space="0" w:color="auto"/>
        <w:left w:val="none" w:sz="0" w:space="0" w:color="auto"/>
        <w:bottom w:val="none" w:sz="0" w:space="0" w:color="auto"/>
        <w:right w:val="none" w:sz="0" w:space="0" w:color="auto"/>
      </w:divBdr>
    </w:div>
    <w:div w:id="38475402">
      <w:marLeft w:val="640"/>
      <w:marRight w:val="0"/>
      <w:marTop w:val="0"/>
      <w:marBottom w:val="0"/>
      <w:divBdr>
        <w:top w:val="none" w:sz="0" w:space="0" w:color="auto"/>
        <w:left w:val="none" w:sz="0" w:space="0" w:color="auto"/>
        <w:bottom w:val="none" w:sz="0" w:space="0" w:color="auto"/>
        <w:right w:val="none" w:sz="0" w:space="0" w:color="auto"/>
      </w:divBdr>
    </w:div>
    <w:div w:id="38944958">
      <w:marLeft w:val="640"/>
      <w:marRight w:val="0"/>
      <w:marTop w:val="0"/>
      <w:marBottom w:val="0"/>
      <w:divBdr>
        <w:top w:val="none" w:sz="0" w:space="0" w:color="auto"/>
        <w:left w:val="none" w:sz="0" w:space="0" w:color="auto"/>
        <w:bottom w:val="none" w:sz="0" w:space="0" w:color="auto"/>
        <w:right w:val="none" w:sz="0" w:space="0" w:color="auto"/>
      </w:divBdr>
    </w:div>
    <w:div w:id="41104456">
      <w:marLeft w:val="640"/>
      <w:marRight w:val="0"/>
      <w:marTop w:val="0"/>
      <w:marBottom w:val="0"/>
      <w:divBdr>
        <w:top w:val="none" w:sz="0" w:space="0" w:color="auto"/>
        <w:left w:val="none" w:sz="0" w:space="0" w:color="auto"/>
        <w:bottom w:val="none" w:sz="0" w:space="0" w:color="auto"/>
        <w:right w:val="none" w:sz="0" w:space="0" w:color="auto"/>
      </w:divBdr>
    </w:div>
    <w:div w:id="41368140">
      <w:marLeft w:val="640"/>
      <w:marRight w:val="0"/>
      <w:marTop w:val="0"/>
      <w:marBottom w:val="0"/>
      <w:divBdr>
        <w:top w:val="none" w:sz="0" w:space="0" w:color="auto"/>
        <w:left w:val="none" w:sz="0" w:space="0" w:color="auto"/>
        <w:bottom w:val="none" w:sz="0" w:space="0" w:color="auto"/>
        <w:right w:val="none" w:sz="0" w:space="0" w:color="auto"/>
      </w:divBdr>
    </w:div>
    <w:div w:id="43527996">
      <w:marLeft w:val="640"/>
      <w:marRight w:val="0"/>
      <w:marTop w:val="0"/>
      <w:marBottom w:val="0"/>
      <w:divBdr>
        <w:top w:val="none" w:sz="0" w:space="0" w:color="auto"/>
        <w:left w:val="none" w:sz="0" w:space="0" w:color="auto"/>
        <w:bottom w:val="none" w:sz="0" w:space="0" w:color="auto"/>
        <w:right w:val="none" w:sz="0" w:space="0" w:color="auto"/>
      </w:divBdr>
    </w:div>
    <w:div w:id="43918001">
      <w:marLeft w:val="640"/>
      <w:marRight w:val="0"/>
      <w:marTop w:val="0"/>
      <w:marBottom w:val="0"/>
      <w:divBdr>
        <w:top w:val="none" w:sz="0" w:space="0" w:color="auto"/>
        <w:left w:val="none" w:sz="0" w:space="0" w:color="auto"/>
        <w:bottom w:val="none" w:sz="0" w:space="0" w:color="auto"/>
        <w:right w:val="none" w:sz="0" w:space="0" w:color="auto"/>
      </w:divBdr>
    </w:div>
    <w:div w:id="45300912">
      <w:marLeft w:val="640"/>
      <w:marRight w:val="0"/>
      <w:marTop w:val="0"/>
      <w:marBottom w:val="0"/>
      <w:divBdr>
        <w:top w:val="none" w:sz="0" w:space="0" w:color="auto"/>
        <w:left w:val="none" w:sz="0" w:space="0" w:color="auto"/>
        <w:bottom w:val="none" w:sz="0" w:space="0" w:color="auto"/>
        <w:right w:val="none" w:sz="0" w:space="0" w:color="auto"/>
      </w:divBdr>
    </w:div>
    <w:div w:id="46300561">
      <w:marLeft w:val="640"/>
      <w:marRight w:val="0"/>
      <w:marTop w:val="0"/>
      <w:marBottom w:val="0"/>
      <w:divBdr>
        <w:top w:val="none" w:sz="0" w:space="0" w:color="auto"/>
        <w:left w:val="none" w:sz="0" w:space="0" w:color="auto"/>
        <w:bottom w:val="none" w:sz="0" w:space="0" w:color="auto"/>
        <w:right w:val="none" w:sz="0" w:space="0" w:color="auto"/>
      </w:divBdr>
    </w:div>
    <w:div w:id="46681853">
      <w:marLeft w:val="640"/>
      <w:marRight w:val="0"/>
      <w:marTop w:val="0"/>
      <w:marBottom w:val="0"/>
      <w:divBdr>
        <w:top w:val="none" w:sz="0" w:space="0" w:color="auto"/>
        <w:left w:val="none" w:sz="0" w:space="0" w:color="auto"/>
        <w:bottom w:val="none" w:sz="0" w:space="0" w:color="auto"/>
        <w:right w:val="none" w:sz="0" w:space="0" w:color="auto"/>
      </w:divBdr>
    </w:div>
    <w:div w:id="47071017">
      <w:marLeft w:val="640"/>
      <w:marRight w:val="0"/>
      <w:marTop w:val="0"/>
      <w:marBottom w:val="0"/>
      <w:divBdr>
        <w:top w:val="none" w:sz="0" w:space="0" w:color="auto"/>
        <w:left w:val="none" w:sz="0" w:space="0" w:color="auto"/>
        <w:bottom w:val="none" w:sz="0" w:space="0" w:color="auto"/>
        <w:right w:val="none" w:sz="0" w:space="0" w:color="auto"/>
      </w:divBdr>
    </w:div>
    <w:div w:id="48070308">
      <w:marLeft w:val="640"/>
      <w:marRight w:val="0"/>
      <w:marTop w:val="0"/>
      <w:marBottom w:val="0"/>
      <w:divBdr>
        <w:top w:val="none" w:sz="0" w:space="0" w:color="auto"/>
        <w:left w:val="none" w:sz="0" w:space="0" w:color="auto"/>
        <w:bottom w:val="none" w:sz="0" w:space="0" w:color="auto"/>
        <w:right w:val="none" w:sz="0" w:space="0" w:color="auto"/>
      </w:divBdr>
    </w:div>
    <w:div w:id="48457153">
      <w:marLeft w:val="640"/>
      <w:marRight w:val="0"/>
      <w:marTop w:val="0"/>
      <w:marBottom w:val="0"/>
      <w:divBdr>
        <w:top w:val="none" w:sz="0" w:space="0" w:color="auto"/>
        <w:left w:val="none" w:sz="0" w:space="0" w:color="auto"/>
        <w:bottom w:val="none" w:sz="0" w:space="0" w:color="auto"/>
        <w:right w:val="none" w:sz="0" w:space="0" w:color="auto"/>
      </w:divBdr>
    </w:div>
    <w:div w:id="48575505">
      <w:marLeft w:val="640"/>
      <w:marRight w:val="0"/>
      <w:marTop w:val="0"/>
      <w:marBottom w:val="0"/>
      <w:divBdr>
        <w:top w:val="none" w:sz="0" w:space="0" w:color="auto"/>
        <w:left w:val="none" w:sz="0" w:space="0" w:color="auto"/>
        <w:bottom w:val="none" w:sz="0" w:space="0" w:color="auto"/>
        <w:right w:val="none" w:sz="0" w:space="0" w:color="auto"/>
      </w:divBdr>
    </w:div>
    <w:div w:id="49231459">
      <w:marLeft w:val="640"/>
      <w:marRight w:val="0"/>
      <w:marTop w:val="0"/>
      <w:marBottom w:val="0"/>
      <w:divBdr>
        <w:top w:val="none" w:sz="0" w:space="0" w:color="auto"/>
        <w:left w:val="none" w:sz="0" w:space="0" w:color="auto"/>
        <w:bottom w:val="none" w:sz="0" w:space="0" w:color="auto"/>
        <w:right w:val="none" w:sz="0" w:space="0" w:color="auto"/>
      </w:divBdr>
    </w:div>
    <w:div w:id="50664747">
      <w:marLeft w:val="640"/>
      <w:marRight w:val="0"/>
      <w:marTop w:val="0"/>
      <w:marBottom w:val="0"/>
      <w:divBdr>
        <w:top w:val="none" w:sz="0" w:space="0" w:color="auto"/>
        <w:left w:val="none" w:sz="0" w:space="0" w:color="auto"/>
        <w:bottom w:val="none" w:sz="0" w:space="0" w:color="auto"/>
        <w:right w:val="none" w:sz="0" w:space="0" w:color="auto"/>
      </w:divBdr>
    </w:div>
    <w:div w:id="52430978">
      <w:marLeft w:val="640"/>
      <w:marRight w:val="0"/>
      <w:marTop w:val="0"/>
      <w:marBottom w:val="0"/>
      <w:divBdr>
        <w:top w:val="none" w:sz="0" w:space="0" w:color="auto"/>
        <w:left w:val="none" w:sz="0" w:space="0" w:color="auto"/>
        <w:bottom w:val="none" w:sz="0" w:space="0" w:color="auto"/>
        <w:right w:val="none" w:sz="0" w:space="0" w:color="auto"/>
      </w:divBdr>
    </w:div>
    <w:div w:id="52698689">
      <w:marLeft w:val="640"/>
      <w:marRight w:val="0"/>
      <w:marTop w:val="0"/>
      <w:marBottom w:val="0"/>
      <w:divBdr>
        <w:top w:val="none" w:sz="0" w:space="0" w:color="auto"/>
        <w:left w:val="none" w:sz="0" w:space="0" w:color="auto"/>
        <w:bottom w:val="none" w:sz="0" w:space="0" w:color="auto"/>
        <w:right w:val="none" w:sz="0" w:space="0" w:color="auto"/>
      </w:divBdr>
    </w:div>
    <w:div w:id="52848096">
      <w:marLeft w:val="640"/>
      <w:marRight w:val="0"/>
      <w:marTop w:val="0"/>
      <w:marBottom w:val="0"/>
      <w:divBdr>
        <w:top w:val="none" w:sz="0" w:space="0" w:color="auto"/>
        <w:left w:val="none" w:sz="0" w:space="0" w:color="auto"/>
        <w:bottom w:val="none" w:sz="0" w:space="0" w:color="auto"/>
        <w:right w:val="none" w:sz="0" w:space="0" w:color="auto"/>
      </w:divBdr>
    </w:div>
    <w:div w:id="53629587">
      <w:marLeft w:val="640"/>
      <w:marRight w:val="0"/>
      <w:marTop w:val="0"/>
      <w:marBottom w:val="0"/>
      <w:divBdr>
        <w:top w:val="none" w:sz="0" w:space="0" w:color="auto"/>
        <w:left w:val="none" w:sz="0" w:space="0" w:color="auto"/>
        <w:bottom w:val="none" w:sz="0" w:space="0" w:color="auto"/>
        <w:right w:val="none" w:sz="0" w:space="0" w:color="auto"/>
      </w:divBdr>
    </w:div>
    <w:div w:id="54474342">
      <w:marLeft w:val="640"/>
      <w:marRight w:val="0"/>
      <w:marTop w:val="0"/>
      <w:marBottom w:val="0"/>
      <w:divBdr>
        <w:top w:val="none" w:sz="0" w:space="0" w:color="auto"/>
        <w:left w:val="none" w:sz="0" w:space="0" w:color="auto"/>
        <w:bottom w:val="none" w:sz="0" w:space="0" w:color="auto"/>
        <w:right w:val="none" w:sz="0" w:space="0" w:color="auto"/>
      </w:divBdr>
    </w:div>
    <w:div w:id="56830095">
      <w:marLeft w:val="640"/>
      <w:marRight w:val="0"/>
      <w:marTop w:val="0"/>
      <w:marBottom w:val="0"/>
      <w:divBdr>
        <w:top w:val="none" w:sz="0" w:space="0" w:color="auto"/>
        <w:left w:val="none" w:sz="0" w:space="0" w:color="auto"/>
        <w:bottom w:val="none" w:sz="0" w:space="0" w:color="auto"/>
        <w:right w:val="none" w:sz="0" w:space="0" w:color="auto"/>
      </w:divBdr>
    </w:div>
    <w:div w:id="58598678">
      <w:marLeft w:val="640"/>
      <w:marRight w:val="0"/>
      <w:marTop w:val="0"/>
      <w:marBottom w:val="0"/>
      <w:divBdr>
        <w:top w:val="none" w:sz="0" w:space="0" w:color="auto"/>
        <w:left w:val="none" w:sz="0" w:space="0" w:color="auto"/>
        <w:bottom w:val="none" w:sz="0" w:space="0" w:color="auto"/>
        <w:right w:val="none" w:sz="0" w:space="0" w:color="auto"/>
      </w:divBdr>
    </w:div>
    <w:div w:id="59645638">
      <w:marLeft w:val="640"/>
      <w:marRight w:val="0"/>
      <w:marTop w:val="0"/>
      <w:marBottom w:val="0"/>
      <w:divBdr>
        <w:top w:val="none" w:sz="0" w:space="0" w:color="auto"/>
        <w:left w:val="none" w:sz="0" w:space="0" w:color="auto"/>
        <w:bottom w:val="none" w:sz="0" w:space="0" w:color="auto"/>
        <w:right w:val="none" w:sz="0" w:space="0" w:color="auto"/>
      </w:divBdr>
    </w:div>
    <w:div w:id="60293383">
      <w:marLeft w:val="640"/>
      <w:marRight w:val="0"/>
      <w:marTop w:val="0"/>
      <w:marBottom w:val="0"/>
      <w:divBdr>
        <w:top w:val="none" w:sz="0" w:space="0" w:color="auto"/>
        <w:left w:val="none" w:sz="0" w:space="0" w:color="auto"/>
        <w:bottom w:val="none" w:sz="0" w:space="0" w:color="auto"/>
        <w:right w:val="none" w:sz="0" w:space="0" w:color="auto"/>
      </w:divBdr>
    </w:div>
    <w:div w:id="61146314">
      <w:marLeft w:val="640"/>
      <w:marRight w:val="0"/>
      <w:marTop w:val="0"/>
      <w:marBottom w:val="0"/>
      <w:divBdr>
        <w:top w:val="none" w:sz="0" w:space="0" w:color="auto"/>
        <w:left w:val="none" w:sz="0" w:space="0" w:color="auto"/>
        <w:bottom w:val="none" w:sz="0" w:space="0" w:color="auto"/>
        <w:right w:val="none" w:sz="0" w:space="0" w:color="auto"/>
      </w:divBdr>
    </w:div>
    <w:div w:id="61946916">
      <w:marLeft w:val="640"/>
      <w:marRight w:val="0"/>
      <w:marTop w:val="0"/>
      <w:marBottom w:val="0"/>
      <w:divBdr>
        <w:top w:val="none" w:sz="0" w:space="0" w:color="auto"/>
        <w:left w:val="none" w:sz="0" w:space="0" w:color="auto"/>
        <w:bottom w:val="none" w:sz="0" w:space="0" w:color="auto"/>
        <w:right w:val="none" w:sz="0" w:space="0" w:color="auto"/>
      </w:divBdr>
    </w:div>
    <w:div w:id="64763014">
      <w:marLeft w:val="640"/>
      <w:marRight w:val="0"/>
      <w:marTop w:val="0"/>
      <w:marBottom w:val="0"/>
      <w:divBdr>
        <w:top w:val="none" w:sz="0" w:space="0" w:color="auto"/>
        <w:left w:val="none" w:sz="0" w:space="0" w:color="auto"/>
        <w:bottom w:val="none" w:sz="0" w:space="0" w:color="auto"/>
        <w:right w:val="none" w:sz="0" w:space="0" w:color="auto"/>
      </w:divBdr>
    </w:div>
    <w:div w:id="64840866">
      <w:marLeft w:val="640"/>
      <w:marRight w:val="0"/>
      <w:marTop w:val="0"/>
      <w:marBottom w:val="0"/>
      <w:divBdr>
        <w:top w:val="none" w:sz="0" w:space="0" w:color="auto"/>
        <w:left w:val="none" w:sz="0" w:space="0" w:color="auto"/>
        <w:bottom w:val="none" w:sz="0" w:space="0" w:color="auto"/>
        <w:right w:val="none" w:sz="0" w:space="0" w:color="auto"/>
      </w:divBdr>
    </w:div>
    <w:div w:id="65614729">
      <w:marLeft w:val="640"/>
      <w:marRight w:val="0"/>
      <w:marTop w:val="0"/>
      <w:marBottom w:val="0"/>
      <w:divBdr>
        <w:top w:val="none" w:sz="0" w:space="0" w:color="auto"/>
        <w:left w:val="none" w:sz="0" w:space="0" w:color="auto"/>
        <w:bottom w:val="none" w:sz="0" w:space="0" w:color="auto"/>
        <w:right w:val="none" w:sz="0" w:space="0" w:color="auto"/>
      </w:divBdr>
    </w:div>
    <w:div w:id="65803936">
      <w:marLeft w:val="640"/>
      <w:marRight w:val="0"/>
      <w:marTop w:val="0"/>
      <w:marBottom w:val="0"/>
      <w:divBdr>
        <w:top w:val="none" w:sz="0" w:space="0" w:color="auto"/>
        <w:left w:val="none" w:sz="0" w:space="0" w:color="auto"/>
        <w:bottom w:val="none" w:sz="0" w:space="0" w:color="auto"/>
        <w:right w:val="none" w:sz="0" w:space="0" w:color="auto"/>
      </w:divBdr>
    </w:div>
    <w:div w:id="66538893">
      <w:marLeft w:val="640"/>
      <w:marRight w:val="0"/>
      <w:marTop w:val="0"/>
      <w:marBottom w:val="0"/>
      <w:divBdr>
        <w:top w:val="none" w:sz="0" w:space="0" w:color="auto"/>
        <w:left w:val="none" w:sz="0" w:space="0" w:color="auto"/>
        <w:bottom w:val="none" w:sz="0" w:space="0" w:color="auto"/>
        <w:right w:val="none" w:sz="0" w:space="0" w:color="auto"/>
      </w:divBdr>
    </w:div>
    <w:div w:id="66919822">
      <w:marLeft w:val="640"/>
      <w:marRight w:val="0"/>
      <w:marTop w:val="0"/>
      <w:marBottom w:val="0"/>
      <w:divBdr>
        <w:top w:val="none" w:sz="0" w:space="0" w:color="auto"/>
        <w:left w:val="none" w:sz="0" w:space="0" w:color="auto"/>
        <w:bottom w:val="none" w:sz="0" w:space="0" w:color="auto"/>
        <w:right w:val="none" w:sz="0" w:space="0" w:color="auto"/>
      </w:divBdr>
    </w:div>
    <w:div w:id="68039599">
      <w:marLeft w:val="640"/>
      <w:marRight w:val="0"/>
      <w:marTop w:val="0"/>
      <w:marBottom w:val="0"/>
      <w:divBdr>
        <w:top w:val="none" w:sz="0" w:space="0" w:color="auto"/>
        <w:left w:val="none" w:sz="0" w:space="0" w:color="auto"/>
        <w:bottom w:val="none" w:sz="0" w:space="0" w:color="auto"/>
        <w:right w:val="none" w:sz="0" w:space="0" w:color="auto"/>
      </w:divBdr>
    </w:div>
    <w:div w:id="68235352">
      <w:marLeft w:val="640"/>
      <w:marRight w:val="0"/>
      <w:marTop w:val="0"/>
      <w:marBottom w:val="0"/>
      <w:divBdr>
        <w:top w:val="none" w:sz="0" w:space="0" w:color="auto"/>
        <w:left w:val="none" w:sz="0" w:space="0" w:color="auto"/>
        <w:bottom w:val="none" w:sz="0" w:space="0" w:color="auto"/>
        <w:right w:val="none" w:sz="0" w:space="0" w:color="auto"/>
      </w:divBdr>
    </w:div>
    <w:div w:id="71516319">
      <w:marLeft w:val="640"/>
      <w:marRight w:val="0"/>
      <w:marTop w:val="0"/>
      <w:marBottom w:val="0"/>
      <w:divBdr>
        <w:top w:val="none" w:sz="0" w:space="0" w:color="auto"/>
        <w:left w:val="none" w:sz="0" w:space="0" w:color="auto"/>
        <w:bottom w:val="none" w:sz="0" w:space="0" w:color="auto"/>
        <w:right w:val="none" w:sz="0" w:space="0" w:color="auto"/>
      </w:divBdr>
    </w:div>
    <w:div w:id="71587245">
      <w:marLeft w:val="640"/>
      <w:marRight w:val="0"/>
      <w:marTop w:val="0"/>
      <w:marBottom w:val="0"/>
      <w:divBdr>
        <w:top w:val="none" w:sz="0" w:space="0" w:color="auto"/>
        <w:left w:val="none" w:sz="0" w:space="0" w:color="auto"/>
        <w:bottom w:val="none" w:sz="0" w:space="0" w:color="auto"/>
        <w:right w:val="none" w:sz="0" w:space="0" w:color="auto"/>
      </w:divBdr>
    </w:div>
    <w:div w:id="71900728">
      <w:marLeft w:val="640"/>
      <w:marRight w:val="0"/>
      <w:marTop w:val="0"/>
      <w:marBottom w:val="0"/>
      <w:divBdr>
        <w:top w:val="none" w:sz="0" w:space="0" w:color="auto"/>
        <w:left w:val="none" w:sz="0" w:space="0" w:color="auto"/>
        <w:bottom w:val="none" w:sz="0" w:space="0" w:color="auto"/>
        <w:right w:val="none" w:sz="0" w:space="0" w:color="auto"/>
      </w:divBdr>
    </w:div>
    <w:div w:id="73167939">
      <w:marLeft w:val="640"/>
      <w:marRight w:val="0"/>
      <w:marTop w:val="0"/>
      <w:marBottom w:val="0"/>
      <w:divBdr>
        <w:top w:val="none" w:sz="0" w:space="0" w:color="auto"/>
        <w:left w:val="none" w:sz="0" w:space="0" w:color="auto"/>
        <w:bottom w:val="none" w:sz="0" w:space="0" w:color="auto"/>
        <w:right w:val="none" w:sz="0" w:space="0" w:color="auto"/>
      </w:divBdr>
    </w:div>
    <w:div w:id="73673796">
      <w:marLeft w:val="640"/>
      <w:marRight w:val="0"/>
      <w:marTop w:val="0"/>
      <w:marBottom w:val="0"/>
      <w:divBdr>
        <w:top w:val="none" w:sz="0" w:space="0" w:color="auto"/>
        <w:left w:val="none" w:sz="0" w:space="0" w:color="auto"/>
        <w:bottom w:val="none" w:sz="0" w:space="0" w:color="auto"/>
        <w:right w:val="none" w:sz="0" w:space="0" w:color="auto"/>
      </w:divBdr>
    </w:div>
    <w:div w:id="73864354">
      <w:marLeft w:val="640"/>
      <w:marRight w:val="0"/>
      <w:marTop w:val="0"/>
      <w:marBottom w:val="0"/>
      <w:divBdr>
        <w:top w:val="none" w:sz="0" w:space="0" w:color="auto"/>
        <w:left w:val="none" w:sz="0" w:space="0" w:color="auto"/>
        <w:bottom w:val="none" w:sz="0" w:space="0" w:color="auto"/>
        <w:right w:val="none" w:sz="0" w:space="0" w:color="auto"/>
      </w:divBdr>
    </w:div>
    <w:div w:id="74210466">
      <w:marLeft w:val="640"/>
      <w:marRight w:val="0"/>
      <w:marTop w:val="0"/>
      <w:marBottom w:val="0"/>
      <w:divBdr>
        <w:top w:val="none" w:sz="0" w:space="0" w:color="auto"/>
        <w:left w:val="none" w:sz="0" w:space="0" w:color="auto"/>
        <w:bottom w:val="none" w:sz="0" w:space="0" w:color="auto"/>
        <w:right w:val="none" w:sz="0" w:space="0" w:color="auto"/>
      </w:divBdr>
    </w:div>
    <w:div w:id="74908887">
      <w:marLeft w:val="640"/>
      <w:marRight w:val="0"/>
      <w:marTop w:val="0"/>
      <w:marBottom w:val="0"/>
      <w:divBdr>
        <w:top w:val="none" w:sz="0" w:space="0" w:color="auto"/>
        <w:left w:val="none" w:sz="0" w:space="0" w:color="auto"/>
        <w:bottom w:val="none" w:sz="0" w:space="0" w:color="auto"/>
        <w:right w:val="none" w:sz="0" w:space="0" w:color="auto"/>
      </w:divBdr>
    </w:div>
    <w:div w:id="74978306">
      <w:marLeft w:val="640"/>
      <w:marRight w:val="0"/>
      <w:marTop w:val="0"/>
      <w:marBottom w:val="0"/>
      <w:divBdr>
        <w:top w:val="none" w:sz="0" w:space="0" w:color="auto"/>
        <w:left w:val="none" w:sz="0" w:space="0" w:color="auto"/>
        <w:bottom w:val="none" w:sz="0" w:space="0" w:color="auto"/>
        <w:right w:val="none" w:sz="0" w:space="0" w:color="auto"/>
      </w:divBdr>
    </w:div>
    <w:div w:id="76943331">
      <w:marLeft w:val="640"/>
      <w:marRight w:val="0"/>
      <w:marTop w:val="0"/>
      <w:marBottom w:val="0"/>
      <w:divBdr>
        <w:top w:val="none" w:sz="0" w:space="0" w:color="auto"/>
        <w:left w:val="none" w:sz="0" w:space="0" w:color="auto"/>
        <w:bottom w:val="none" w:sz="0" w:space="0" w:color="auto"/>
        <w:right w:val="none" w:sz="0" w:space="0" w:color="auto"/>
      </w:divBdr>
    </w:div>
    <w:div w:id="77602452">
      <w:marLeft w:val="640"/>
      <w:marRight w:val="0"/>
      <w:marTop w:val="0"/>
      <w:marBottom w:val="0"/>
      <w:divBdr>
        <w:top w:val="none" w:sz="0" w:space="0" w:color="auto"/>
        <w:left w:val="none" w:sz="0" w:space="0" w:color="auto"/>
        <w:bottom w:val="none" w:sz="0" w:space="0" w:color="auto"/>
        <w:right w:val="none" w:sz="0" w:space="0" w:color="auto"/>
      </w:divBdr>
    </w:div>
    <w:div w:id="78143536">
      <w:marLeft w:val="640"/>
      <w:marRight w:val="0"/>
      <w:marTop w:val="0"/>
      <w:marBottom w:val="0"/>
      <w:divBdr>
        <w:top w:val="none" w:sz="0" w:space="0" w:color="auto"/>
        <w:left w:val="none" w:sz="0" w:space="0" w:color="auto"/>
        <w:bottom w:val="none" w:sz="0" w:space="0" w:color="auto"/>
        <w:right w:val="none" w:sz="0" w:space="0" w:color="auto"/>
      </w:divBdr>
    </w:div>
    <w:div w:id="78529319">
      <w:marLeft w:val="640"/>
      <w:marRight w:val="0"/>
      <w:marTop w:val="0"/>
      <w:marBottom w:val="0"/>
      <w:divBdr>
        <w:top w:val="none" w:sz="0" w:space="0" w:color="auto"/>
        <w:left w:val="none" w:sz="0" w:space="0" w:color="auto"/>
        <w:bottom w:val="none" w:sz="0" w:space="0" w:color="auto"/>
        <w:right w:val="none" w:sz="0" w:space="0" w:color="auto"/>
      </w:divBdr>
    </w:div>
    <w:div w:id="78605288">
      <w:marLeft w:val="640"/>
      <w:marRight w:val="0"/>
      <w:marTop w:val="0"/>
      <w:marBottom w:val="0"/>
      <w:divBdr>
        <w:top w:val="none" w:sz="0" w:space="0" w:color="auto"/>
        <w:left w:val="none" w:sz="0" w:space="0" w:color="auto"/>
        <w:bottom w:val="none" w:sz="0" w:space="0" w:color="auto"/>
        <w:right w:val="none" w:sz="0" w:space="0" w:color="auto"/>
      </w:divBdr>
    </w:div>
    <w:div w:id="79564443">
      <w:marLeft w:val="640"/>
      <w:marRight w:val="0"/>
      <w:marTop w:val="0"/>
      <w:marBottom w:val="0"/>
      <w:divBdr>
        <w:top w:val="none" w:sz="0" w:space="0" w:color="auto"/>
        <w:left w:val="none" w:sz="0" w:space="0" w:color="auto"/>
        <w:bottom w:val="none" w:sz="0" w:space="0" w:color="auto"/>
        <w:right w:val="none" w:sz="0" w:space="0" w:color="auto"/>
      </w:divBdr>
    </w:div>
    <w:div w:id="79838880">
      <w:marLeft w:val="640"/>
      <w:marRight w:val="0"/>
      <w:marTop w:val="0"/>
      <w:marBottom w:val="0"/>
      <w:divBdr>
        <w:top w:val="none" w:sz="0" w:space="0" w:color="auto"/>
        <w:left w:val="none" w:sz="0" w:space="0" w:color="auto"/>
        <w:bottom w:val="none" w:sz="0" w:space="0" w:color="auto"/>
        <w:right w:val="none" w:sz="0" w:space="0" w:color="auto"/>
      </w:divBdr>
    </w:div>
    <w:div w:id="81805584">
      <w:marLeft w:val="640"/>
      <w:marRight w:val="0"/>
      <w:marTop w:val="0"/>
      <w:marBottom w:val="0"/>
      <w:divBdr>
        <w:top w:val="none" w:sz="0" w:space="0" w:color="auto"/>
        <w:left w:val="none" w:sz="0" w:space="0" w:color="auto"/>
        <w:bottom w:val="none" w:sz="0" w:space="0" w:color="auto"/>
        <w:right w:val="none" w:sz="0" w:space="0" w:color="auto"/>
      </w:divBdr>
    </w:div>
    <w:div w:id="82069944">
      <w:marLeft w:val="640"/>
      <w:marRight w:val="0"/>
      <w:marTop w:val="0"/>
      <w:marBottom w:val="0"/>
      <w:divBdr>
        <w:top w:val="none" w:sz="0" w:space="0" w:color="auto"/>
        <w:left w:val="none" w:sz="0" w:space="0" w:color="auto"/>
        <w:bottom w:val="none" w:sz="0" w:space="0" w:color="auto"/>
        <w:right w:val="none" w:sz="0" w:space="0" w:color="auto"/>
      </w:divBdr>
    </w:div>
    <w:div w:id="86342048">
      <w:marLeft w:val="640"/>
      <w:marRight w:val="0"/>
      <w:marTop w:val="0"/>
      <w:marBottom w:val="0"/>
      <w:divBdr>
        <w:top w:val="none" w:sz="0" w:space="0" w:color="auto"/>
        <w:left w:val="none" w:sz="0" w:space="0" w:color="auto"/>
        <w:bottom w:val="none" w:sz="0" w:space="0" w:color="auto"/>
        <w:right w:val="none" w:sz="0" w:space="0" w:color="auto"/>
      </w:divBdr>
    </w:div>
    <w:div w:id="86586863">
      <w:marLeft w:val="640"/>
      <w:marRight w:val="0"/>
      <w:marTop w:val="0"/>
      <w:marBottom w:val="0"/>
      <w:divBdr>
        <w:top w:val="none" w:sz="0" w:space="0" w:color="auto"/>
        <w:left w:val="none" w:sz="0" w:space="0" w:color="auto"/>
        <w:bottom w:val="none" w:sz="0" w:space="0" w:color="auto"/>
        <w:right w:val="none" w:sz="0" w:space="0" w:color="auto"/>
      </w:divBdr>
    </w:div>
    <w:div w:id="88549353">
      <w:marLeft w:val="640"/>
      <w:marRight w:val="0"/>
      <w:marTop w:val="0"/>
      <w:marBottom w:val="0"/>
      <w:divBdr>
        <w:top w:val="none" w:sz="0" w:space="0" w:color="auto"/>
        <w:left w:val="none" w:sz="0" w:space="0" w:color="auto"/>
        <w:bottom w:val="none" w:sz="0" w:space="0" w:color="auto"/>
        <w:right w:val="none" w:sz="0" w:space="0" w:color="auto"/>
      </w:divBdr>
    </w:div>
    <w:div w:id="91512064">
      <w:marLeft w:val="640"/>
      <w:marRight w:val="0"/>
      <w:marTop w:val="0"/>
      <w:marBottom w:val="0"/>
      <w:divBdr>
        <w:top w:val="none" w:sz="0" w:space="0" w:color="auto"/>
        <w:left w:val="none" w:sz="0" w:space="0" w:color="auto"/>
        <w:bottom w:val="none" w:sz="0" w:space="0" w:color="auto"/>
        <w:right w:val="none" w:sz="0" w:space="0" w:color="auto"/>
      </w:divBdr>
    </w:div>
    <w:div w:id="92559325">
      <w:marLeft w:val="640"/>
      <w:marRight w:val="0"/>
      <w:marTop w:val="0"/>
      <w:marBottom w:val="0"/>
      <w:divBdr>
        <w:top w:val="none" w:sz="0" w:space="0" w:color="auto"/>
        <w:left w:val="none" w:sz="0" w:space="0" w:color="auto"/>
        <w:bottom w:val="none" w:sz="0" w:space="0" w:color="auto"/>
        <w:right w:val="none" w:sz="0" w:space="0" w:color="auto"/>
      </w:divBdr>
    </w:div>
    <w:div w:id="95172873">
      <w:marLeft w:val="640"/>
      <w:marRight w:val="0"/>
      <w:marTop w:val="0"/>
      <w:marBottom w:val="0"/>
      <w:divBdr>
        <w:top w:val="none" w:sz="0" w:space="0" w:color="auto"/>
        <w:left w:val="none" w:sz="0" w:space="0" w:color="auto"/>
        <w:bottom w:val="none" w:sz="0" w:space="0" w:color="auto"/>
        <w:right w:val="none" w:sz="0" w:space="0" w:color="auto"/>
      </w:divBdr>
    </w:div>
    <w:div w:id="95176072">
      <w:marLeft w:val="640"/>
      <w:marRight w:val="0"/>
      <w:marTop w:val="0"/>
      <w:marBottom w:val="0"/>
      <w:divBdr>
        <w:top w:val="none" w:sz="0" w:space="0" w:color="auto"/>
        <w:left w:val="none" w:sz="0" w:space="0" w:color="auto"/>
        <w:bottom w:val="none" w:sz="0" w:space="0" w:color="auto"/>
        <w:right w:val="none" w:sz="0" w:space="0" w:color="auto"/>
      </w:divBdr>
    </w:div>
    <w:div w:id="95369942">
      <w:marLeft w:val="640"/>
      <w:marRight w:val="0"/>
      <w:marTop w:val="0"/>
      <w:marBottom w:val="0"/>
      <w:divBdr>
        <w:top w:val="none" w:sz="0" w:space="0" w:color="auto"/>
        <w:left w:val="none" w:sz="0" w:space="0" w:color="auto"/>
        <w:bottom w:val="none" w:sz="0" w:space="0" w:color="auto"/>
        <w:right w:val="none" w:sz="0" w:space="0" w:color="auto"/>
      </w:divBdr>
    </w:div>
    <w:div w:id="96946165">
      <w:marLeft w:val="640"/>
      <w:marRight w:val="0"/>
      <w:marTop w:val="0"/>
      <w:marBottom w:val="0"/>
      <w:divBdr>
        <w:top w:val="none" w:sz="0" w:space="0" w:color="auto"/>
        <w:left w:val="none" w:sz="0" w:space="0" w:color="auto"/>
        <w:bottom w:val="none" w:sz="0" w:space="0" w:color="auto"/>
        <w:right w:val="none" w:sz="0" w:space="0" w:color="auto"/>
      </w:divBdr>
    </w:div>
    <w:div w:id="97408856">
      <w:bodyDiv w:val="1"/>
      <w:marLeft w:val="0"/>
      <w:marRight w:val="0"/>
      <w:marTop w:val="0"/>
      <w:marBottom w:val="0"/>
      <w:divBdr>
        <w:top w:val="none" w:sz="0" w:space="0" w:color="auto"/>
        <w:left w:val="none" w:sz="0" w:space="0" w:color="auto"/>
        <w:bottom w:val="none" w:sz="0" w:space="0" w:color="auto"/>
        <w:right w:val="none" w:sz="0" w:space="0" w:color="auto"/>
      </w:divBdr>
    </w:div>
    <w:div w:id="98112755">
      <w:marLeft w:val="640"/>
      <w:marRight w:val="0"/>
      <w:marTop w:val="0"/>
      <w:marBottom w:val="0"/>
      <w:divBdr>
        <w:top w:val="none" w:sz="0" w:space="0" w:color="auto"/>
        <w:left w:val="none" w:sz="0" w:space="0" w:color="auto"/>
        <w:bottom w:val="none" w:sz="0" w:space="0" w:color="auto"/>
        <w:right w:val="none" w:sz="0" w:space="0" w:color="auto"/>
      </w:divBdr>
    </w:div>
    <w:div w:id="98524384">
      <w:marLeft w:val="640"/>
      <w:marRight w:val="0"/>
      <w:marTop w:val="0"/>
      <w:marBottom w:val="0"/>
      <w:divBdr>
        <w:top w:val="none" w:sz="0" w:space="0" w:color="auto"/>
        <w:left w:val="none" w:sz="0" w:space="0" w:color="auto"/>
        <w:bottom w:val="none" w:sz="0" w:space="0" w:color="auto"/>
        <w:right w:val="none" w:sz="0" w:space="0" w:color="auto"/>
      </w:divBdr>
    </w:div>
    <w:div w:id="100229339">
      <w:marLeft w:val="640"/>
      <w:marRight w:val="0"/>
      <w:marTop w:val="0"/>
      <w:marBottom w:val="0"/>
      <w:divBdr>
        <w:top w:val="none" w:sz="0" w:space="0" w:color="auto"/>
        <w:left w:val="none" w:sz="0" w:space="0" w:color="auto"/>
        <w:bottom w:val="none" w:sz="0" w:space="0" w:color="auto"/>
        <w:right w:val="none" w:sz="0" w:space="0" w:color="auto"/>
      </w:divBdr>
    </w:div>
    <w:div w:id="100564959">
      <w:marLeft w:val="640"/>
      <w:marRight w:val="0"/>
      <w:marTop w:val="0"/>
      <w:marBottom w:val="0"/>
      <w:divBdr>
        <w:top w:val="none" w:sz="0" w:space="0" w:color="auto"/>
        <w:left w:val="none" w:sz="0" w:space="0" w:color="auto"/>
        <w:bottom w:val="none" w:sz="0" w:space="0" w:color="auto"/>
        <w:right w:val="none" w:sz="0" w:space="0" w:color="auto"/>
      </w:divBdr>
    </w:div>
    <w:div w:id="104885251">
      <w:marLeft w:val="640"/>
      <w:marRight w:val="0"/>
      <w:marTop w:val="0"/>
      <w:marBottom w:val="0"/>
      <w:divBdr>
        <w:top w:val="none" w:sz="0" w:space="0" w:color="auto"/>
        <w:left w:val="none" w:sz="0" w:space="0" w:color="auto"/>
        <w:bottom w:val="none" w:sz="0" w:space="0" w:color="auto"/>
        <w:right w:val="none" w:sz="0" w:space="0" w:color="auto"/>
      </w:divBdr>
    </w:div>
    <w:div w:id="105078337">
      <w:marLeft w:val="640"/>
      <w:marRight w:val="0"/>
      <w:marTop w:val="0"/>
      <w:marBottom w:val="0"/>
      <w:divBdr>
        <w:top w:val="none" w:sz="0" w:space="0" w:color="auto"/>
        <w:left w:val="none" w:sz="0" w:space="0" w:color="auto"/>
        <w:bottom w:val="none" w:sz="0" w:space="0" w:color="auto"/>
        <w:right w:val="none" w:sz="0" w:space="0" w:color="auto"/>
      </w:divBdr>
    </w:div>
    <w:div w:id="105660317">
      <w:marLeft w:val="640"/>
      <w:marRight w:val="0"/>
      <w:marTop w:val="0"/>
      <w:marBottom w:val="0"/>
      <w:divBdr>
        <w:top w:val="none" w:sz="0" w:space="0" w:color="auto"/>
        <w:left w:val="none" w:sz="0" w:space="0" w:color="auto"/>
        <w:bottom w:val="none" w:sz="0" w:space="0" w:color="auto"/>
        <w:right w:val="none" w:sz="0" w:space="0" w:color="auto"/>
      </w:divBdr>
    </w:div>
    <w:div w:id="109402065">
      <w:marLeft w:val="640"/>
      <w:marRight w:val="0"/>
      <w:marTop w:val="0"/>
      <w:marBottom w:val="0"/>
      <w:divBdr>
        <w:top w:val="none" w:sz="0" w:space="0" w:color="auto"/>
        <w:left w:val="none" w:sz="0" w:space="0" w:color="auto"/>
        <w:bottom w:val="none" w:sz="0" w:space="0" w:color="auto"/>
        <w:right w:val="none" w:sz="0" w:space="0" w:color="auto"/>
      </w:divBdr>
    </w:div>
    <w:div w:id="110559763">
      <w:marLeft w:val="640"/>
      <w:marRight w:val="0"/>
      <w:marTop w:val="0"/>
      <w:marBottom w:val="0"/>
      <w:divBdr>
        <w:top w:val="none" w:sz="0" w:space="0" w:color="auto"/>
        <w:left w:val="none" w:sz="0" w:space="0" w:color="auto"/>
        <w:bottom w:val="none" w:sz="0" w:space="0" w:color="auto"/>
        <w:right w:val="none" w:sz="0" w:space="0" w:color="auto"/>
      </w:divBdr>
    </w:div>
    <w:div w:id="111899777">
      <w:marLeft w:val="640"/>
      <w:marRight w:val="0"/>
      <w:marTop w:val="0"/>
      <w:marBottom w:val="0"/>
      <w:divBdr>
        <w:top w:val="none" w:sz="0" w:space="0" w:color="auto"/>
        <w:left w:val="none" w:sz="0" w:space="0" w:color="auto"/>
        <w:bottom w:val="none" w:sz="0" w:space="0" w:color="auto"/>
        <w:right w:val="none" w:sz="0" w:space="0" w:color="auto"/>
      </w:divBdr>
    </w:div>
    <w:div w:id="113401684">
      <w:marLeft w:val="640"/>
      <w:marRight w:val="0"/>
      <w:marTop w:val="0"/>
      <w:marBottom w:val="0"/>
      <w:divBdr>
        <w:top w:val="none" w:sz="0" w:space="0" w:color="auto"/>
        <w:left w:val="none" w:sz="0" w:space="0" w:color="auto"/>
        <w:bottom w:val="none" w:sz="0" w:space="0" w:color="auto"/>
        <w:right w:val="none" w:sz="0" w:space="0" w:color="auto"/>
      </w:divBdr>
    </w:div>
    <w:div w:id="113520820">
      <w:marLeft w:val="640"/>
      <w:marRight w:val="0"/>
      <w:marTop w:val="0"/>
      <w:marBottom w:val="0"/>
      <w:divBdr>
        <w:top w:val="none" w:sz="0" w:space="0" w:color="auto"/>
        <w:left w:val="none" w:sz="0" w:space="0" w:color="auto"/>
        <w:bottom w:val="none" w:sz="0" w:space="0" w:color="auto"/>
        <w:right w:val="none" w:sz="0" w:space="0" w:color="auto"/>
      </w:divBdr>
    </w:div>
    <w:div w:id="113720322">
      <w:marLeft w:val="640"/>
      <w:marRight w:val="0"/>
      <w:marTop w:val="0"/>
      <w:marBottom w:val="0"/>
      <w:divBdr>
        <w:top w:val="none" w:sz="0" w:space="0" w:color="auto"/>
        <w:left w:val="none" w:sz="0" w:space="0" w:color="auto"/>
        <w:bottom w:val="none" w:sz="0" w:space="0" w:color="auto"/>
        <w:right w:val="none" w:sz="0" w:space="0" w:color="auto"/>
      </w:divBdr>
    </w:div>
    <w:div w:id="115026634">
      <w:marLeft w:val="640"/>
      <w:marRight w:val="0"/>
      <w:marTop w:val="0"/>
      <w:marBottom w:val="0"/>
      <w:divBdr>
        <w:top w:val="none" w:sz="0" w:space="0" w:color="auto"/>
        <w:left w:val="none" w:sz="0" w:space="0" w:color="auto"/>
        <w:bottom w:val="none" w:sz="0" w:space="0" w:color="auto"/>
        <w:right w:val="none" w:sz="0" w:space="0" w:color="auto"/>
      </w:divBdr>
    </w:div>
    <w:div w:id="117262934">
      <w:marLeft w:val="640"/>
      <w:marRight w:val="0"/>
      <w:marTop w:val="0"/>
      <w:marBottom w:val="0"/>
      <w:divBdr>
        <w:top w:val="none" w:sz="0" w:space="0" w:color="auto"/>
        <w:left w:val="none" w:sz="0" w:space="0" w:color="auto"/>
        <w:bottom w:val="none" w:sz="0" w:space="0" w:color="auto"/>
        <w:right w:val="none" w:sz="0" w:space="0" w:color="auto"/>
      </w:divBdr>
    </w:div>
    <w:div w:id="117649702">
      <w:marLeft w:val="640"/>
      <w:marRight w:val="0"/>
      <w:marTop w:val="0"/>
      <w:marBottom w:val="0"/>
      <w:divBdr>
        <w:top w:val="none" w:sz="0" w:space="0" w:color="auto"/>
        <w:left w:val="none" w:sz="0" w:space="0" w:color="auto"/>
        <w:bottom w:val="none" w:sz="0" w:space="0" w:color="auto"/>
        <w:right w:val="none" w:sz="0" w:space="0" w:color="auto"/>
      </w:divBdr>
    </w:div>
    <w:div w:id="118500556">
      <w:marLeft w:val="640"/>
      <w:marRight w:val="0"/>
      <w:marTop w:val="0"/>
      <w:marBottom w:val="0"/>
      <w:divBdr>
        <w:top w:val="none" w:sz="0" w:space="0" w:color="auto"/>
        <w:left w:val="none" w:sz="0" w:space="0" w:color="auto"/>
        <w:bottom w:val="none" w:sz="0" w:space="0" w:color="auto"/>
        <w:right w:val="none" w:sz="0" w:space="0" w:color="auto"/>
      </w:divBdr>
    </w:div>
    <w:div w:id="118886443">
      <w:marLeft w:val="640"/>
      <w:marRight w:val="0"/>
      <w:marTop w:val="0"/>
      <w:marBottom w:val="0"/>
      <w:divBdr>
        <w:top w:val="none" w:sz="0" w:space="0" w:color="auto"/>
        <w:left w:val="none" w:sz="0" w:space="0" w:color="auto"/>
        <w:bottom w:val="none" w:sz="0" w:space="0" w:color="auto"/>
        <w:right w:val="none" w:sz="0" w:space="0" w:color="auto"/>
      </w:divBdr>
    </w:div>
    <w:div w:id="121576801">
      <w:marLeft w:val="640"/>
      <w:marRight w:val="0"/>
      <w:marTop w:val="0"/>
      <w:marBottom w:val="0"/>
      <w:divBdr>
        <w:top w:val="none" w:sz="0" w:space="0" w:color="auto"/>
        <w:left w:val="none" w:sz="0" w:space="0" w:color="auto"/>
        <w:bottom w:val="none" w:sz="0" w:space="0" w:color="auto"/>
        <w:right w:val="none" w:sz="0" w:space="0" w:color="auto"/>
      </w:divBdr>
    </w:div>
    <w:div w:id="122161330">
      <w:marLeft w:val="640"/>
      <w:marRight w:val="0"/>
      <w:marTop w:val="0"/>
      <w:marBottom w:val="0"/>
      <w:divBdr>
        <w:top w:val="none" w:sz="0" w:space="0" w:color="auto"/>
        <w:left w:val="none" w:sz="0" w:space="0" w:color="auto"/>
        <w:bottom w:val="none" w:sz="0" w:space="0" w:color="auto"/>
        <w:right w:val="none" w:sz="0" w:space="0" w:color="auto"/>
      </w:divBdr>
    </w:div>
    <w:div w:id="125201755">
      <w:marLeft w:val="640"/>
      <w:marRight w:val="0"/>
      <w:marTop w:val="0"/>
      <w:marBottom w:val="0"/>
      <w:divBdr>
        <w:top w:val="none" w:sz="0" w:space="0" w:color="auto"/>
        <w:left w:val="none" w:sz="0" w:space="0" w:color="auto"/>
        <w:bottom w:val="none" w:sz="0" w:space="0" w:color="auto"/>
        <w:right w:val="none" w:sz="0" w:space="0" w:color="auto"/>
      </w:divBdr>
    </w:div>
    <w:div w:id="125709035">
      <w:bodyDiv w:val="1"/>
      <w:marLeft w:val="0"/>
      <w:marRight w:val="0"/>
      <w:marTop w:val="0"/>
      <w:marBottom w:val="0"/>
      <w:divBdr>
        <w:top w:val="none" w:sz="0" w:space="0" w:color="auto"/>
        <w:left w:val="none" w:sz="0" w:space="0" w:color="auto"/>
        <w:bottom w:val="none" w:sz="0" w:space="0" w:color="auto"/>
        <w:right w:val="none" w:sz="0" w:space="0" w:color="auto"/>
      </w:divBdr>
    </w:div>
    <w:div w:id="129977744">
      <w:marLeft w:val="640"/>
      <w:marRight w:val="0"/>
      <w:marTop w:val="0"/>
      <w:marBottom w:val="0"/>
      <w:divBdr>
        <w:top w:val="none" w:sz="0" w:space="0" w:color="auto"/>
        <w:left w:val="none" w:sz="0" w:space="0" w:color="auto"/>
        <w:bottom w:val="none" w:sz="0" w:space="0" w:color="auto"/>
        <w:right w:val="none" w:sz="0" w:space="0" w:color="auto"/>
      </w:divBdr>
    </w:div>
    <w:div w:id="132138499">
      <w:marLeft w:val="640"/>
      <w:marRight w:val="0"/>
      <w:marTop w:val="0"/>
      <w:marBottom w:val="0"/>
      <w:divBdr>
        <w:top w:val="none" w:sz="0" w:space="0" w:color="auto"/>
        <w:left w:val="none" w:sz="0" w:space="0" w:color="auto"/>
        <w:bottom w:val="none" w:sz="0" w:space="0" w:color="auto"/>
        <w:right w:val="none" w:sz="0" w:space="0" w:color="auto"/>
      </w:divBdr>
    </w:div>
    <w:div w:id="132255234">
      <w:marLeft w:val="640"/>
      <w:marRight w:val="0"/>
      <w:marTop w:val="0"/>
      <w:marBottom w:val="0"/>
      <w:divBdr>
        <w:top w:val="none" w:sz="0" w:space="0" w:color="auto"/>
        <w:left w:val="none" w:sz="0" w:space="0" w:color="auto"/>
        <w:bottom w:val="none" w:sz="0" w:space="0" w:color="auto"/>
        <w:right w:val="none" w:sz="0" w:space="0" w:color="auto"/>
      </w:divBdr>
    </w:div>
    <w:div w:id="132600764">
      <w:marLeft w:val="640"/>
      <w:marRight w:val="0"/>
      <w:marTop w:val="0"/>
      <w:marBottom w:val="0"/>
      <w:divBdr>
        <w:top w:val="none" w:sz="0" w:space="0" w:color="auto"/>
        <w:left w:val="none" w:sz="0" w:space="0" w:color="auto"/>
        <w:bottom w:val="none" w:sz="0" w:space="0" w:color="auto"/>
        <w:right w:val="none" w:sz="0" w:space="0" w:color="auto"/>
      </w:divBdr>
    </w:div>
    <w:div w:id="134878675">
      <w:marLeft w:val="640"/>
      <w:marRight w:val="0"/>
      <w:marTop w:val="0"/>
      <w:marBottom w:val="0"/>
      <w:divBdr>
        <w:top w:val="none" w:sz="0" w:space="0" w:color="auto"/>
        <w:left w:val="none" w:sz="0" w:space="0" w:color="auto"/>
        <w:bottom w:val="none" w:sz="0" w:space="0" w:color="auto"/>
        <w:right w:val="none" w:sz="0" w:space="0" w:color="auto"/>
      </w:divBdr>
    </w:div>
    <w:div w:id="135419148">
      <w:marLeft w:val="640"/>
      <w:marRight w:val="0"/>
      <w:marTop w:val="0"/>
      <w:marBottom w:val="0"/>
      <w:divBdr>
        <w:top w:val="none" w:sz="0" w:space="0" w:color="auto"/>
        <w:left w:val="none" w:sz="0" w:space="0" w:color="auto"/>
        <w:bottom w:val="none" w:sz="0" w:space="0" w:color="auto"/>
        <w:right w:val="none" w:sz="0" w:space="0" w:color="auto"/>
      </w:divBdr>
    </w:div>
    <w:div w:id="135680395">
      <w:marLeft w:val="640"/>
      <w:marRight w:val="0"/>
      <w:marTop w:val="0"/>
      <w:marBottom w:val="0"/>
      <w:divBdr>
        <w:top w:val="none" w:sz="0" w:space="0" w:color="auto"/>
        <w:left w:val="none" w:sz="0" w:space="0" w:color="auto"/>
        <w:bottom w:val="none" w:sz="0" w:space="0" w:color="auto"/>
        <w:right w:val="none" w:sz="0" w:space="0" w:color="auto"/>
      </w:divBdr>
    </w:div>
    <w:div w:id="136802335">
      <w:marLeft w:val="640"/>
      <w:marRight w:val="0"/>
      <w:marTop w:val="0"/>
      <w:marBottom w:val="0"/>
      <w:divBdr>
        <w:top w:val="none" w:sz="0" w:space="0" w:color="auto"/>
        <w:left w:val="none" w:sz="0" w:space="0" w:color="auto"/>
        <w:bottom w:val="none" w:sz="0" w:space="0" w:color="auto"/>
        <w:right w:val="none" w:sz="0" w:space="0" w:color="auto"/>
      </w:divBdr>
    </w:div>
    <w:div w:id="137503739">
      <w:marLeft w:val="640"/>
      <w:marRight w:val="0"/>
      <w:marTop w:val="0"/>
      <w:marBottom w:val="0"/>
      <w:divBdr>
        <w:top w:val="none" w:sz="0" w:space="0" w:color="auto"/>
        <w:left w:val="none" w:sz="0" w:space="0" w:color="auto"/>
        <w:bottom w:val="none" w:sz="0" w:space="0" w:color="auto"/>
        <w:right w:val="none" w:sz="0" w:space="0" w:color="auto"/>
      </w:divBdr>
    </w:div>
    <w:div w:id="138497458">
      <w:marLeft w:val="640"/>
      <w:marRight w:val="0"/>
      <w:marTop w:val="0"/>
      <w:marBottom w:val="0"/>
      <w:divBdr>
        <w:top w:val="none" w:sz="0" w:space="0" w:color="auto"/>
        <w:left w:val="none" w:sz="0" w:space="0" w:color="auto"/>
        <w:bottom w:val="none" w:sz="0" w:space="0" w:color="auto"/>
        <w:right w:val="none" w:sz="0" w:space="0" w:color="auto"/>
      </w:divBdr>
    </w:div>
    <w:div w:id="139663390">
      <w:marLeft w:val="640"/>
      <w:marRight w:val="0"/>
      <w:marTop w:val="0"/>
      <w:marBottom w:val="0"/>
      <w:divBdr>
        <w:top w:val="none" w:sz="0" w:space="0" w:color="auto"/>
        <w:left w:val="none" w:sz="0" w:space="0" w:color="auto"/>
        <w:bottom w:val="none" w:sz="0" w:space="0" w:color="auto"/>
        <w:right w:val="none" w:sz="0" w:space="0" w:color="auto"/>
      </w:divBdr>
    </w:div>
    <w:div w:id="140077486">
      <w:marLeft w:val="640"/>
      <w:marRight w:val="0"/>
      <w:marTop w:val="0"/>
      <w:marBottom w:val="0"/>
      <w:divBdr>
        <w:top w:val="none" w:sz="0" w:space="0" w:color="auto"/>
        <w:left w:val="none" w:sz="0" w:space="0" w:color="auto"/>
        <w:bottom w:val="none" w:sz="0" w:space="0" w:color="auto"/>
        <w:right w:val="none" w:sz="0" w:space="0" w:color="auto"/>
      </w:divBdr>
    </w:div>
    <w:div w:id="142743682">
      <w:marLeft w:val="640"/>
      <w:marRight w:val="0"/>
      <w:marTop w:val="0"/>
      <w:marBottom w:val="0"/>
      <w:divBdr>
        <w:top w:val="none" w:sz="0" w:space="0" w:color="auto"/>
        <w:left w:val="none" w:sz="0" w:space="0" w:color="auto"/>
        <w:bottom w:val="none" w:sz="0" w:space="0" w:color="auto"/>
        <w:right w:val="none" w:sz="0" w:space="0" w:color="auto"/>
      </w:divBdr>
    </w:div>
    <w:div w:id="143788435">
      <w:marLeft w:val="640"/>
      <w:marRight w:val="0"/>
      <w:marTop w:val="0"/>
      <w:marBottom w:val="0"/>
      <w:divBdr>
        <w:top w:val="none" w:sz="0" w:space="0" w:color="auto"/>
        <w:left w:val="none" w:sz="0" w:space="0" w:color="auto"/>
        <w:bottom w:val="none" w:sz="0" w:space="0" w:color="auto"/>
        <w:right w:val="none" w:sz="0" w:space="0" w:color="auto"/>
      </w:divBdr>
    </w:div>
    <w:div w:id="144203612">
      <w:marLeft w:val="640"/>
      <w:marRight w:val="0"/>
      <w:marTop w:val="0"/>
      <w:marBottom w:val="0"/>
      <w:divBdr>
        <w:top w:val="none" w:sz="0" w:space="0" w:color="auto"/>
        <w:left w:val="none" w:sz="0" w:space="0" w:color="auto"/>
        <w:bottom w:val="none" w:sz="0" w:space="0" w:color="auto"/>
        <w:right w:val="none" w:sz="0" w:space="0" w:color="auto"/>
      </w:divBdr>
    </w:div>
    <w:div w:id="145053765">
      <w:marLeft w:val="640"/>
      <w:marRight w:val="0"/>
      <w:marTop w:val="0"/>
      <w:marBottom w:val="0"/>
      <w:divBdr>
        <w:top w:val="none" w:sz="0" w:space="0" w:color="auto"/>
        <w:left w:val="none" w:sz="0" w:space="0" w:color="auto"/>
        <w:bottom w:val="none" w:sz="0" w:space="0" w:color="auto"/>
        <w:right w:val="none" w:sz="0" w:space="0" w:color="auto"/>
      </w:divBdr>
    </w:div>
    <w:div w:id="147288123">
      <w:marLeft w:val="640"/>
      <w:marRight w:val="0"/>
      <w:marTop w:val="0"/>
      <w:marBottom w:val="0"/>
      <w:divBdr>
        <w:top w:val="none" w:sz="0" w:space="0" w:color="auto"/>
        <w:left w:val="none" w:sz="0" w:space="0" w:color="auto"/>
        <w:bottom w:val="none" w:sz="0" w:space="0" w:color="auto"/>
        <w:right w:val="none" w:sz="0" w:space="0" w:color="auto"/>
      </w:divBdr>
    </w:div>
    <w:div w:id="147600467">
      <w:marLeft w:val="640"/>
      <w:marRight w:val="0"/>
      <w:marTop w:val="0"/>
      <w:marBottom w:val="0"/>
      <w:divBdr>
        <w:top w:val="none" w:sz="0" w:space="0" w:color="auto"/>
        <w:left w:val="none" w:sz="0" w:space="0" w:color="auto"/>
        <w:bottom w:val="none" w:sz="0" w:space="0" w:color="auto"/>
        <w:right w:val="none" w:sz="0" w:space="0" w:color="auto"/>
      </w:divBdr>
    </w:div>
    <w:div w:id="148837526">
      <w:bodyDiv w:val="1"/>
      <w:marLeft w:val="0"/>
      <w:marRight w:val="0"/>
      <w:marTop w:val="0"/>
      <w:marBottom w:val="0"/>
      <w:divBdr>
        <w:top w:val="none" w:sz="0" w:space="0" w:color="auto"/>
        <w:left w:val="none" w:sz="0" w:space="0" w:color="auto"/>
        <w:bottom w:val="none" w:sz="0" w:space="0" w:color="auto"/>
        <w:right w:val="none" w:sz="0" w:space="0" w:color="auto"/>
      </w:divBdr>
    </w:div>
    <w:div w:id="149562705">
      <w:marLeft w:val="640"/>
      <w:marRight w:val="0"/>
      <w:marTop w:val="0"/>
      <w:marBottom w:val="0"/>
      <w:divBdr>
        <w:top w:val="none" w:sz="0" w:space="0" w:color="auto"/>
        <w:left w:val="none" w:sz="0" w:space="0" w:color="auto"/>
        <w:bottom w:val="none" w:sz="0" w:space="0" w:color="auto"/>
        <w:right w:val="none" w:sz="0" w:space="0" w:color="auto"/>
      </w:divBdr>
    </w:div>
    <w:div w:id="153618309">
      <w:marLeft w:val="640"/>
      <w:marRight w:val="0"/>
      <w:marTop w:val="0"/>
      <w:marBottom w:val="0"/>
      <w:divBdr>
        <w:top w:val="none" w:sz="0" w:space="0" w:color="auto"/>
        <w:left w:val="none" w:sz="0" w:space="0" w:color="auto"/>
        <w:bottom w:val="none" w:sz="0" w:space="0" w:color="auto"/>
        <w:right w:val="none" w:sz="0" w:space="0" w:color="auto"/>
      </w:divBdr>
    </w:div>
    <w:div w:id="156306649">
      <w:marLeft w:val="640"/>
      <w:marRight w:val="0"/>
      <w:marTop w:val="0"/>
      <w:marBottom w:val="0"/>
      <w:divBdr>
        <w:top w:val="none" w:sz="0" w:space="0" w:color="auto"/>
        <w:left w:val="none" w:sz="0" w:space="0" w:color="auto"/>
        <w:bottom w:val="none" w:sz="0" w:space="0" w:color="auto"/>
        <w:right w:val="none" w:sz="0" w:space="0" w:color="auto"/>
      </w:divBdr>
    </w:div>
    <w:div w:id="161314120">
      <w:marLeft w:val="640"/>
      <w:marRight w:val="0"/>
      <w:marTop w:val="0"/>
      <w:marBottom w:val="0"/>
      <w:divBdr>
        <w:top w:val="none" w:sz="0" w:space="0" w:color="auto"/>
        <w:left w:val="none" w:sz="0" w:space="0" w:color="auto"/>
        <w:bottom w:val="none" w:sz="0" w:space="0" w:color="auto"/>
        <w:right w:val="none" w:sz="0" w:space="0" w:color="auto"/>
      </w:divBdr>
    </w:div>
    <w:div w:id="163060171">
      <w:marLeft w:val="640"/>
      <w:marRight w:val="0"/>
      <w:marTop w:val="0"/>
      <w:marBottom w:val="0"/>
      <w:divBdr>
        <w:top w:val="none" w:sz="0" w:space="0" w:color="auto"/>
        <w:left w:val="none" w:sz="0" w:space="0" w:color="auto"/>
        <w:bottom w:val="none" w:sz="0" w:space="0" w:color="auto"/>
        <w:right w:val="none" w:sz="0" w:space="0" w:color="auto"/>
      </w:divBdr>
    </w:div>
    <w:div w:id="163517523">
      <w:marLeft w:val="640"/>
      <w:marRight w:val="0"/>
      <w:marTop w:val="0"/>
      <w:marBottom w:val="0"/>
      <w:divBdr>
        <w:top w:val="none" w:sz="0" w:space="0" w:color="auto"/>
        <w:left w:val="none" w:sz="0" w:space="0" w:color="auto"/>
        <w:bottom w:val="none" w:sz="0" w:space="0" w:color="auto"/>
        <w:right w:val="none" w:sz="0" w:space="0" w:color="auto"/>
      </w:divBdr>
    </w:div>
    <w:div w:id="164825822">
      <w:marLeft w:val="640"/>
      <w:marRight w:val="0"/>
      <w:marTop w:val="0"/>
      <w:marBottom w:val="0"/>
      <w:divBdr>
        <w:top w:val="none" w:sz="0" w:space="0" w:color="auto"/>
        <w:left w:val="none" w:sz="0" w:space="0" w:color="auto"/>
        <w:bottom w:val="none" w:sz="0" w:space="0" w:color="auto"/>
        <w:right w:val="none" w:sz="0" w:space="0" w:color="auto"/>
      </w:divBdr>
    </w:div>
    <w:div w:id="166795181">
      <w:marLeft w:val="640"/>
      <w:marRight w:val="0"/>
      <w:marTop w:val="0"/>
      <w:marBottom w:val="0"/>
      <w:divBdr>
        <w:top w:val="none" w:sz="0" w:space="0" w:color="auto"/>
        <w:left w:val="none" w:sz="0" w:space="0" w:color="auto"/>
        <w:bottom w:val="none" w:sz="0" w:space="0" w:color="auto"/>
        <w:right w:val="none" w:sz="0" w:space="0" w:color="auto"/>
      </w:divBdr>
    </w:div>
    <w:div w:id="166867051">
      <w:marLeft w:val="640"/>
      <w:marRight w:val="0"/>
      <w:marTop w:val="0"/>
      <w:marBottom w:val="0"/>
      <w:divBdr>
        <w:top w:val="none" w:sz="0" w:space="0" w:color="auto"/>
        <w:left w:val="none" w:sz="0" w:space="0" w:color="auto"/>
        <w:bottom w:val="none" w:sz="0" w:space="0" w:color="auto"/>
        <w:right w:val="none" w:sz="0" w:space="0" w:color="auto"/>
      </w:divBdr>
    </w:div>
    <w:div w:id="167058854">
      <w:marLeft w:val="640"/>
      <w:marRight w:val="0"/>
      <w:marTop w:val="0"/>
      <w:marBottom w:val="0"/>
      <w:divBdr>
        <w:top w:val="none" w:sz="0" w:space="0" w:color="auto"/>
        <w:left w:val="none" w:sz="0" w:space="0" w:color="auto"/>
        <w:bottom w:val="none" w:sz="0" w:space="0" w:color="auto"/>
        <w:right w:val="none" w:sz="0" w:space="0" w:color="auto"/>
      </w:divBdr>
    </w:div>
    <w:div w:id="169301595">
      <w:bodyDiv w:val="1"/>
      <w:marLeft w:val="0"/>
      <w:marRight w:val="0"/>
      <w:marTop w:val="0"/>
      <w:marBottom w:val="0"/>
      <w:divBdr>
        <w:top w:val="none" w:sz="0" w:space="0" w:color="auto"/>
        <w:left w:val="none" w:sz="0" w:space="0" w:color="auto"/>
        <w:bottom w:val="none" w:sz="0" w:space="0" w:color="auto"/>
        <w:right w:val="none" w:sz="0" w:space="0" w:color="auto"/>
      </w:divBdr>
    </w:div>
    <w:div w:id="169487994">
      <w:marLeft w:val="640"/>
      <w:marRight w:val="0"/>
      <w:marTop w:val="0"/>
      <w:marBottom w:val="0"/>
      <w:divBdr>
        <w:top w:val="none" w:sz="0" w:space="0" w:color="auto"/>
        <w:left w:val="none" w:sz="0" w:space="0" w:color="auto"/>
        <w:bottom w:val="none" w:sz="0" w:space="0" w:color="auto"/>
        <w:right w:val="none" w:sz="0" w:space="0" w:color="auto"/>
      </w:divBdr>
    </w:div>
    <w:div w:id="169758817">
      <w:marLeft w:val="640"/>
      <w:marRight w:val="0"/>
      <w:marTop w:val="0"/>
      <w:marBottom w:val="0"/>
      <w:divBdr>
        <w:top w:val="none" w:sz="0" w:space="0" w:color="auto"/>
        <w:left w:val="none" w:sz="0" w:space="0" w:color="auto"/>
        <w:bottom w:val="none" w:sz="0" w:space="0" w:color="auto"/>
        <w:right w:val="none" w:sz="0" w:space="0" w:color="auto"/>
      </w:divBdr>
    </w:div>
    <w:div w:id="170337317">
      <w:marLeft w:val="640"/>
      <w:marRight w:val="0"/>
      <w:marTop w:val="0"/>
      <w:marBottom w:val="0"/>
      <w:divBdr>
        <w:top w:val="none" w:sz="0" w:space="0" w:color="auto"/>
        <w:left w:val="none" w:sz="0" w:space="0" w:color="auto"/>
        <w:bottom w:val="none" w:sz="0" w:space="0" w:color="auto"/>
        <w:right w:val="none" w:sz="0" w:space="0" w:color="auto"/>
      </w:divBdr>
    </w:div>
    <w:div w:id="172884878">
      <w:marLeft w:val="640"/>
      <w:marRight w:val="0"/>
      <w:marTop w:val="0"/>
      <w:marBottom w:val="0"/>
      <w:divBdr>
        <w:top w:val="none" w:sz="0" w:space="0" w:color="auto"/>
        <w:left w:val="none" w:sz="0" w:space="0" w:color="auto"/>
        <w:bottom w:val="none" w:sz="0" w:space="0" w:color="auto"/>
        <w:right w:val="none" w:sz="0" w:space="0" w:color="auto"/>
      </w:divBdr>
    </w:div>
    <w:div w:id="179246908">
      <w:marLeft w:val="640"/>
      <w:marRight w:val="0"/>
      <w:marTop w:val="0"/>
      <w:marBottom w:val="0"/>
      <w:divBdr>
        <w:top w:val="none" w:sz="0" w:space="0" w:color="auto"/>
        <w:left w:val="none" w:sz="0" w:space="0" w:color="auto"/>
        <w:bottom w:val="none" w:sz="0" w:space="0" w:color="auto"/>
        <w:right w:val="none" w:sz="0" w:space="0" w:color="auto"/>
      </w:divBdr>
    </w:div>
    <w:div w:id="180778495">
      <w:marLeft w:val="640"/>
      <w:marRight w:val="0"/>
      <w:marTop w:val="0"/>
      <w:marBottom w:val="0"/>
      <w:divBdr>
        <w:top w:val="none" w:sz="0" w:space="0" w:color="auto"/>
        <w:left w:val="none" w:sz="0" w:space="0" w:color="auto"/>
        <w:bottom w:val="none" w:sz="0" w:space="0" w:color="auto"/>
        <w:right w:val="none" w:sz="0" w:space="0" w:color="auto"/>
      </w:divBdr>
    </w:div>
    <w:div w:id="181281140">
      <w:marLeft w:val="640"/>
      <w:marRight w:val="0"/>
      <w:marTop w:val="0"/>
      <w:marBottom w:val="0"/>
      <w:divBdr>
        <w:top w:val="none" w:sz="0" w:space="0" w:color="auto"/>
        <w:left w:val="none" w:sz="0" w:space="0" w:color="auto"/>
        <w:bottom w:val="none" w:sz="0" w:space="0" w:color="auto"/>
        <w:right w:val="none" w:sz="0" w:space="0" w:color="auto"/>
      </w:divBdr>
    </w:div>
    <w:div w:id="181357784">
      <w:marLeft w:val="640"/>
      <w:marRight w:val="0"/>
      <w:marTop w:val="0"/>
      <w:marBottom w:val="0"/>
      <w:divBdr>
        <w:top w:val="none" w:sz="0" w:space="0" w:color="auto"/>
        <w:left w:val="none" w:sz="0" w:space="0" w:color="auto"/>
        <w:bottom w:val="none" w:sz="0" w:space="0" w:color="auto"/>
        <w:right w:val="none" w:sz="0" w:space="0" w:color="auto"/>
      </w:divBdr>
    </w:div>
    <w:div w:id="181364750">
      <w:marLeft w:val="640"/>
      <w:marRight w:val="0"/>
      <w:marTop w:val="0"/>
      <w:marBottom w:val="0"/>
      <w:divBdr>
        <w:top w:val="none" w:sz="0" w:space="0" w:color="auto"/>
        <w:left w:val="none" w:sz="0" w:space="0" w:color="auto"/>
        <w:bottom w:val="none" w:sz="0" w:space="0" w:color="auto"/>
        <w:right w:val="none" w:sz="0" w:space="0" w:color="auto"/>
      </w:divBdr>
    </w:div>
    <w:div w:id="182012634">
      <w:marLeft w:val="640"/>
      <w:marRight w:val="0"/>
      <w:marTop w:val="0"/>
      <w:marBottom w:val="0"/>
      <w:divBdr>
        <w:top w:val="none" w:sz="0" w:space="0" w:color="auto"/>
        <w:left w:val="none" w:sz="0" w:space="0" w:color="auto"/>
        <w:bottom w:val="none" w:sz="0" w:space="0" w:color="auto"/>
        <w:right w:val="none" w:sz="0" w:space="0" w:color="auto"/>
      </w:divBdr>
    </w:div>
    <w:div w:id="182207699">
      <w:marLeft w:val="640"/>
      <w:marRight w:val="0"/>
      <w:marTop w:val="0"/>
      <w:marBottom w:val="0"/>
      <w:divBdr>
        <w:top w:val="none" w:sz="0" w:space="0" w:color="auto"/>
        <w:left w:val="none" w:sz="0" w:space="0" w:color="auto"/>
        <w:bottom w:val="none" w:sz="0" w:space="0" w:color="auto"/>
        <w:right w:val="none" w:sz="0" w:space="0" w:color="auto"/>
      </w:divBdr>
    </w:div>
    <w:div w:id="183567290">
      <w:marLeft w:val="640"/>
      <w:marRight w:val="0"/>
      <w:marTop w:val="0"/>
      <w:marBottom w:val="0"/>
      <w:divBdr>
        <w:top w:val="none" w:sz="0" w:space="0" w:color="auto"/>
        <w:left w:val="none" w:sz="0" w:space="0" w:color="auto"/>
        <w:bottom w:val="none" w:sz="0" w:space="0" w:color="auto"/>
        <w:right w:val="none" w:sz="0" w:space="0" w:color="auto"/>
      </w:divBdr>
    </w:div>
    <w:div w:id="184364935">
      <w:marLeft w:val="640"/>
      <w:marRight w:val="0"/>
      <w:marTop w:val="0"/>
      <w:marBottom w:val="0"/>
      <w:divBdr>
        <w:top w:val="none" w:sz="0" w:space="0" w:color="auto"/>
        <w:left w:val="none" w:sz="0" w:space="0" w:color="auto"/>
        <w:bottom w:val="none" w:sz="0" w:space="0" w:color="auto"/>
        <w:right w:val="none" w:sz="0" w:space="0" w:color="auto"/>
      </w:divBdr>
    </w:div>
    <w:div w:id="184826972">
      <w:marLeft w:val="640"/>
      <w:marRight w:val="0"/>
      <w:marTop w:val="0"/>
      <w:marBottom w:val="0"/>
      <w:divBdr>
        <w:top w:val="none" w:sz="0" w:space="0" w:color="auto"/>
        <w:left w:val="none" w:sz="0" w:space="0" w:color="auto"/>
        <w:bottom w:val="none" w:sz="0" w:space="0" w:color="auto"/>
        <w:right w:val="none" w:sz="0" w:space="0" w:color="auto"/>
      </w:divBdr>
    </w:div>
    <w:div w:id="185409159">
      <w:marLeft w:val="640"/>
      <w:marRight w:val="0"/>
      <w:marTop w:val="0"/>
      <w:marBottom w:val="0"/>
      <w:divBdr>
        <w:top w:val="none" w:sz="0" w:space="0" w:color="auto"/>
        <w:left w:val="none" w:sz="0" w:space="0" w:color="auto"/>
        <w:bottom w:val="none" w:sz="0" w:space="0" w:color="auto"/>
        <w:right w:val="none" w:sz="0" w:space="0" w:color="auto"/>
      </w:divBdr>
    </w:div>
    <w:div w:id="188641949">
      <w:marLeft w:val="640"/>
      <w:marRight w:val="0"/>
      <w:marTop w:val="0"/>
      <w:marBottom w:val="0"/>
      <w:divBdr>
        <w:top w:val="none" w:sz="0" w:space="0" w:color="auto"/>
        <w:left w:val="none" w:sz="0" w:space="0" w:color="auto"/>
        <w:bottom w:val="none" w:sz="0" w:space="0" w:color="auto"/>
        <w:right w:val="none" w:sz="0" w:space="0" w:color="auto"/>
      </w:divBdr>
    </w:div>
    <w:div w:id="189220839">
      <w:marLeft w:val="640"/>
      <w:marRight w:val="0"/>
      <w:marTop w:val="0"/>
      <w:marBottom w:val="0"/>
      <w:divBdr>
        <w:top w:val="none" w:sz="0" w:space="0" w:color="auto"/>
        <w:left w:val="none" w:sz="0" w:space="0" w:color="auto"/>
        <w:bottom w:val="none" w:sz="0" w:space="0" w:color="auto"/>
        <w:right w:val="none" w:sz="0" w:space="0" w:color="auto"/>
      </w:divBdr>
    </w:div>
    <w:div w:id="189493126">
      <w:marLeft w:val="640"/>
      <w:marRight w:val="0"/>
      <w:marTop w:val="0"/>
      <w:marBottom w:val="0"/>
      <w:divBdr>
        <w:top w:val="none" w:sz="0" w:space="0" w:color="auto"/>
        <w:left w:val="none" w:sz="0" w:space="0" w:color="auto"/>
        <w:bottom w:val="none" w:sz="0" w:space="0" w:color="auto"/>
        <w:right w:val="none" w:sz="0" w:space="0" w:color="auto"/>
      </w:divBdr>
    </w:div>
    <w:div w:id="189806081">
      <w:marLeft w:val="640"/>
      <w:marRight w:val="0"/>
      <w:marTop w:val="0"/>
      <w:marBottom w:val="0"/>
      <w:divBdr>
        <w:top w:val="none" w:sz="0" w:space="0" w:color="auto"/>
        <w:left w:val="none" w:sz="0" w:space="0" w:color="auto"/>
        <w:bottom w:val="none" w:sz="0" w:space="0" w:color="auto"/>
        <w:right w:val="none" w:sz="0" w:space="0" w:color="auto"/>
      </w:divBdr>
    </w:div>
    <w:div w:id="190342361">
      <w:marLeft w:val="640"/>
      <w:marRight w:val="0"/>
      <w:marTop w:val="0"/>
      <w:marBottom w:val="0"/>
      <w:divBdr>
        <w:top w:val="none" w:sz="0" w:space="0" w:color="auto"/>
        <w:left w:val="none" w:sz="0" w:space="0" w:color="auto"/>
        <w:bottom w:val="none" w:sz="0" w:space="0" w:color="auto"/>
        <w:right w:val="none" w:sz="0" w:space="0" w:color="auto"/>
      </w:divBdr>
    </w:div>
    <w:div w:id="191260783">
      <w:marLeft w:val="640"/>
      <w:marRight w:val="0"/>
      <w:marTop w:val="0"/>
      <w:marBottom w:val="0"/>
      <w:divBdr>
        <w:top w:val="none" w:sz="0" w:space="0" w:color="auto"/>
        <w:left w:val="none" w:sz="0" w:space="0" w:color="auto"/>
        <w:bottom w:val="none" w:sz="0" w:space="0" w:color="auto"/>
        <w:right w:val="none" w:sz="0" w:space="0" w:color="auto"/>
      </w:divBdr>
    </w:div>
    <w:div w:id="191841968">
      <w:marLeft w:val="640"/>
      <w:marRight w:val="0"/>
      <w:marTop w:val="0"/>
      <w:marBottom w:val="0"/>
      <w:divBdr>
        <w:top w:val="none" w:sz="0" w:space="0" w:color="auto"/>
        <w:left w:val="none" w:sz="0" w:space="0" w:color="auto"/>
        <w:bottom w:val="none" w:sz="0" w:space="0" w:color="auto"/>
        <w:right w:val="none" w:sz="0" w:space="0" w:color="auto"/>
      </w:divBdr>
    </w:div>
    <w:div w:id="191967745">
      <w:marLeft w:val="640"/>
      <w:marRight w:val="0"/>
      <w:marTop w:val="0"/>
      <w:marBottom w:val="0"/>
      <w:divBdr>
        <w:top w:val="none" w:sz="0" w:space="0" w:color="auto"/>
        <w:left w:val="none" w:sz="0" w:space="0" w:color="auto"/>
        <w:bottom w:val="none" w:sz="0" w:space="0" w:color="auto"/>
        <w:right w:val="none" w:sz="0" w:space="0" w:color="auto"/>
      </w:divBdr>
    </w:div>
    <w:div w:id="193157737">
      <w:marLeft w:val="640"/>
      <w:marRight w:val="0"/>
      <w:marTop w:val="0"/>
      <w:marBottom w:val="0"/>
      <w:divBdr>
        <w:top w:val="none" w:sz="0" w:space="0" w:color="auto"/>
        <w:left w:val="none" w:sz="0" w:space="0" w:color="auto"/>
        <w:bottom w:val="none" w:sz="0" w:space="0" w:color="auto"/>
        <w:right w:val="none" w:sz="0" w:space="0" w:color="auto"/>
      </w:divBdr>
    </w:div>
    <w:div w:id="193230771">
      <w:marLeft w:val="640"/>
      <w:marRight w:val="0"/>
      <w:marTop w:val="0"/>
      <w:marBottom w:val="0"/>
      <w:divBdr>
        <w:top w:val="none" w:sz="0" w:space="0" w:color="auto"/>
        <w:left w:val="none" w:sz="0" w:space="0" w:color="auto"/>
        <w:bottom w:val="none" w:sz="0" w:space="0" w:color="auto"/>
        <w:right w:val="none" w:sz="0" w:space="0" w:color="auto"/>
      </w:divBdr>
    </w:div>
    <w:div w:id="193270444">
      <w:marLeft w:val="640"/>
      <w:marRight w:val="0"/>
      <w:marTop w:val="0"/>
      <w:marBottom w:val="0"/>
      <w:divBdr>
        <w:top w:val="none" w:sz="0" w:space="0" w:color="auto"/>
        <w:left w:val="none" w:sz="0" w:space="0" w:color="auto"/>
        <w:bottom w:val="none" w:sz="0" w:space="0" w:color="auto"/>
        <w:right w:val="none" w:sz="0" w:space="0" w:color="auto"/>
      </w:divBdr>
    </w:div>
    <w:div w:id="194274775">
      <w:marLeft w:val="640"/>
      <w:marRight w:val="0"/>
      <w:marTop w:val="0"/>
      <w:marBottom w:val="0"/>
      <w:divBdr>
        <w:top w:val="none" w:sz="0" w:space="0" w:color="auto"/>
        <w:left w:val="none" w:sz="0" w:space="0" w:color="auto"/>
        <w:bottom w:val="none" w:sz="0" w:space="0" w:color="auto"/>
        <w:right w:val="none" w:sz="0" w:space="0" w:color="auto"/>
      </w:divBdr>
    </w:div>
    <w:div w:id="195192973">
      <w:marLeft w:val="640"/>
      <w:marRight w:val="0"/>
      <w:marTop w:val="0"/>
      <w:marBottom w:val="0"/>
      <w:divBdr>
        <w:top w:val="none" w:sz="0" w:space="0" w:color="auto"/>
        <w:left w:val="none" w:sz="0" w:space="0" w:color="auto"/>
        <w:bottom w:val="none" w:sz="0" w:space="0" w:color="auto"/>
        <w:right w:val="none" w:sz="0" w:space="0" w:color="auto"/>
      </w:divBdr>
    </w:div>
    <w:div w:id="199052950">
      <w:marLeft w:val="640"/>
      <w:marRight w:val="0"/>
      <w:marTop w:val="0"/>
      <w:marBottom w:val="0"/>
      <w:divBdr>
        <w:top w:val="none" w:sz="0" w:space="0" w:color="auto"/>
        <w:left w:val="none" w:sz="0" w:space="0" w:color="auto"/>
        <w:bottom w:val="none" w:sz="0" w:space="0" w:color="auto"/>
        <w:right w:val="none" w:sz="0" w:space="0" w:color="auto"/>
      </w:divBdr>
    </w:div>
    <w:div w:id="199628870">
      <w:marLeft w:val="640"/>
      <w:marRight w:val="0"/>
      <w:marTop w:val="0"/>
      <w:marBottom w:val="0"/>
      <w:divBdr>
        <w:top w:val="none" w:sz="0" w:space="0" w:color="auto"/>
        <w:left w:val="none" w:sz="0" w:space="0" w:color="auto"/>
        <w:bottom w:val="none" w:sz="0" w:space="0" w:color="auto"/>
        <w:right w:val="none" w:sz="0" w:space="0" w:color="auto"/>
      </w:divBdr>
    </w:div>
    <w:div w:id="200634502">
      <w:marLeft w:val="640"/>
      <w:marRight w:val="0"/>
      <w:marTop w:val="0"/>
      <w:marBottom w:val="0"/>
      <w:divBdr>
        <w:top w:val="none" w:sz="0" w:space="0" w:color="auto"/>
        <w:left w:val="none" w:sz="0" w:space="0" w:color="auto"/>
        <w:bottom w:val="none" w:sz="0" w:space="0" w:color="auto"/>
        <w:right w:val="none" w:sz="0" w:space="0" w:color="auto"/>
      </w:divBdr>
    </w:div>
    <w:div w:id="200673697">
      <w:marLeft w:val="640"/>
      <w:marRight w:val="0"/>
      <w:marTop w:val="0"/>
      <w:marBottom w:val="0"/>
      <w:divBdr>
        <w:top w:val="none" w:sz="0" w:space="0" w:color="auto"/>
        <w:left w:val="none" w:sz="0" w:space="0" w:color="auto"/>
        <w:bottom w:val="none" w:sz="0" w:space="0" w:color="auto"/>
        <w:right w:val="none" w:sz="0" w:space="0" w:color="auto"/>
      </w:divBdr>
    </w:div>
    <w:div w:id="201091143">
      <w:marLeft w:val="640"/>
      <w:marRight w:val="0"/>
      <w:marTop w:val="0"/>
      <w:marBottom w:val="0"/>
      <w:divBdr>
        <w:top w:val="none" w:sz="0" w:space="0" w:color="auto"/>
        <w:left w:val="none" w:sz="0" w:space="0" w:color="auto"/>
        <w:bottom w:val="none" w:sz="0" w:space="0" w:color="auto"/>
        <w:right w:val="none" w:sz="0" w:space="0" w:color="auto"/>
      </w:divBdr>
    </w:div>
    <w:div w:id="201678709">
      <w:marLeft w:val="640"/>
      <w:marRight w:val="0"/>
      <w:marTop w:val="0"/>
      <w:marBottom w:val="0"/>
      <w:divBdr>
        <w:top w:val="none" w:sz="0" w:space="0" w:color="auto"/>
        <w:left w:val="none" w:sz="0" w:space="0" w:color="auto"/>
        <w:bottom w:val="none" w:sz="0" w:space="0" w:color="auto"/>
        <w:right w:val="none" w:sz="0" w:space="0" w:color="auto"/>
      </w:divBdr>
    </w:div>
    <w:div w:id="202062070">
      <w:marLeft w:val="640"/>
      <w:marRight w:val="0"/>
      <w:marTop w:val="0"/>
      <w:marBottom w:val="0"/>
      <w:divBdr>
        <w:top w:val="none" w:sz="0" w:space="0" w:color="auto"/>
        <w:left w:val="none" w:sz="0" w:space="0" w:color="auto"/>
        <w:bottom w:val="none" w:sz="0" w:space="0" w:color="auto"/>
        <w:right w:val="none" w:sz="0" w:space="0" w:color="auto"/>
      </w:divBdr>
    </w:div>
    <w:div w:id="202599851">
      <w:marLeft w:val="640"/>
      <w:marRight w:val="0"/>
      <w:marTop w:val="0"/>
      <w:marBottom w:val="0"/>
      <w:divBdr>
        <w:top w:val="none" w:sz="0" w:space="0" w:color="auto"/>
        <w:left w:val="none" w:sz="0" w:space="0" w:color="auto"/>
        <w:bottom w:val="none" w:sz="0" w:space="0" w:color="auto"/>
        <w:right w:val="none" w:sz="0" w:space="0" w:color="auto"/>
      </w:divBdr>
    </w:div>
    <w:div w:id="202838298">
      <w:marLeft w:val="640"/>
      <w:marRight w:val="0"/>
      <w:marTop w:val="0"/>
      <w:marBottom w:val="0"/>
      <w:divBdr>
        <w:top w:val="none" w:sz="0" w:space="0" w:color="auto"/>
        <w:left w:val="none" w:sz="0" w:space="0" w:color="auto"/>
        <w:bottom w:val="none" w:sz="0" w:space="0" w:color="auto"/>
        <w:right w:val="none" w:sz="0" w:space="0" w:color="auto"/>
      </w:divBdr>
    </w:div>
    <w:div w:id="203559808">
      <w:marLeft w:val="640"/>
      <w:marRight w:val="0"/>
      <w:marTop w:val="0"/>
      <w:marBottom w:val="0"/>
      <w:divBdr>
        <w:top w:val="none" w:sz="0" w:space="0" w:color="auto"/>
        <w:left w:val="none" w:sz="0" w:space="0" w:color="auto"/>
        <w:bottom w:val="none" w:sz="0" w:space="0" w:color="auto"/>
        <w:right w:val="none" w:sz="0" w:space="0" w:color="auto"/>
      </w:divBdr>
    </w:div>
    <w:div w:id="203562333">
      <w:marLeft w:val="640"/>
      <w:marRight w:val="0"/>
      <w:marTop w:val="0"/>
      <w:marBottom w:val="0"/>
      <w:divBdr>
        <w:top w:val="none" w:sz="0" w:space="0" w:color="auto"/>
        <w:left w:val="none" w:sz="0" w:space="0" w:color="auto"/>
        <w:bottom w:val="none" w:sz="0" w:space="0" w:color="auto"/>
        <w:right w:val="none" w:sz="0" w:space="0" w:color="auto"/>
      </w:divBdr>
    </w:div>
    <w:div w:id="204486145">
      <w:marLeft w:val="640"/>
      <w:marRight w:val="0"/>
      <w:marTop w:val="0"/>
      <w:marBottom w:val="0"/>
      <w:divBdr>
        <w:top w:val="none" w:sz="0" w:space="0" w:color="auto"/>
        <w:left w:val="none" w:sz="0" w:space="0" w:color="auto"/>
        <w:bottom w:val="none" w:sz="0" w:space="0" w:color="auto"/>
        <w:right w:val="none" w:sz="0" w:space="0" w:color="auto"/>
      </w:divBdr>
    </w:div>
    <w:div w:id="204875038">
      <w:marLeft w:val="640"/>
      <w:marRight w:val="0"/>
      <w:marTop w:val="0"/>
      <w:marBottom w:val="0"/>
      <w:divBdr>
        <w:top w:val="none" w:sz="0" w:space="0" w:color="auto"/>
        <w:left w:val="none" w:sz="0" w:space="0" w:color="auto"/>
        <w:bottom w:val="none" w:sz="0" w:space="0" w:color="auto"/>
        <w:right w:val="none" w:sz="0" w:space="0" w:color="auto"/>
      </w:divBdr>
    </w:div>
    <w:div w:id="206308032">
      <w:marLeft w:val="640"/>
      <w:marRight w:val="0"/>
      <w:marTop w:val="0"/>
      <w:marBottom w:val="0"/>
      <w:divBdr>
        <w:top w:val="none" w:sz="0" w:space="0" w:color="auto"/>
        <w:left w:val="none" w:sz="0" w:space="0" w:color="auto"/>
        <w:bottom w:val="none" w:sz="0" w:space="0" w:color="auto"/>
        <w:right w:val="none" w:sz="0" w:space="0" w:color="auto"/>
      </w:divBdr>
    </w:div>
    <w:div w:id="206725876">
      <w:marLeft w:val="640"/>
      <w:marRight w:val="0"/>
      <w:marTop w:val="0"/>
      <w:marBottom w:val="0"/>
      <w:divBdr>
        <w:top w:val="none" w:sz="0" w:space="0" w:color="auto"/>
        <w:left w:val="none" w:sz="0" w:space="0" w:color="auto"/>
        <w:bottom w:val="none" w:sz="0" w:space="0" w:color="auto"/>
        <w:right w:val="none" w:sz="0" w:space="0" w:color="auto"/>
      </w:divBdr>
    </w:div>
    <w:div w:id="207645745">
      <w:marLeft w:val="640"/>
      <w:marRight w:val="0"/>
      <w:marTop w:val="0"/>
      <w:marBottom w:val="0"/>
      <w:divBdr>
        <w:top w:val="none" w:sz="0" w:space="0" w:color="auto"/>
        <w:left w:val="none" w:sz="0" w:space="0" w:color="auto"/>
        <w:bottom w:val="none" w:sz="0" w:space="0" w:color="auto"/>
        <w:right w:val="none" w:sz="0" w:space="0" w:color="auto"/>
      </w:divBdr>
    </w:div>
    <w:div w:id="207842922">
      <w:marLeft w:val="640"/>
      <w:marRight w:val="0"/>
      <w:marTop w:val="0"/>
      <w:marBottom w:val="0"/>
      <w:divBdr>
        <w:top w:val="none" w:sz="0" w:space="0" w:color="auto"/>
        <w:left w:val="none" w:sz="0" w:space="0" w:color="auto"/>
        <w:bottom w:val="none" w:sz="0" w:space="0" w:color="auto"/>
        <w:right w:val="none" w:sz="0" w:space="0" w:color="auto"/>
      </w:divBdr>
    </w:div>
    <w:div w:id="208036720">
      <w:marLeft w:val="640"/>
      <w:marRight w:val="0"/>
      <w:marTop w:val="0"/>
      <w:marBottom w:val="0"/>
      <w:divBdr>
        <w:top w:val="none" w:sz="0" w:space="0" w:color="auto"/>
        <w:left w:val="none" w:sz="0" w:space="0" w:color="auto"/>
        <w:bottom w:val="none" w:sz="0" w:space="0" w:color="auto"/>
        <w:right w:val="none" w:sz="0" w:space="0" w:color="auto"/>
      </w:divBdr>
    </w:div>
    <w:div w:id="209457491">
      <w:marLeft w:val="640"/>
      <w:marRight w:val="0"/>
      <w:marTop w:val="0"/>
      <w:marBottom w:val="0"/>
      <w:divBdr>
        <w:top w:val="none" w:sz="0" w:space="0" w:color="auto"/>
        <w:left w:val="none" w:sz="0" w:space="0" w:color="auto"/>
        <w:bottom w:val="none" w:sz="0" w:space="0" w:color="auto"/>
        <w:right w:val="none" w:sz="0" w:space="0" w:color="auto"/>
      </w:divBdr>
    </w:div>
    <w:div w:id="209999648">
      <w:bodyDiv w:val="1"/>
      <w:marLeft w:val="0"/>
      <w:marRight w:val="0"/>
      <w:marTop w:val="0"/>
      <w:marBottom w:val="0"/>
      <w:divBdr>
        <w:top w:val="none" w:sz="0" w:space="0" w:color="auto"/>
        <w:left w:val="none" w:sz="0" w:space="0" w:color="auto"/>
        <w:bottom w:val="none" w:sz="0" w:space="0" w:color="auto"/>
        <w:right w:val="none" w:sz="0" w:space="0" w:color="auto"/>
      </w:divBdr>
      <w:divsChild>
        <w:div w:id="1451701559">
          <w:marLeft w:val="640"/>
          <w:marRight w:val="0"/>
          <w:marTop w:val="0"/>
          <w:marBottom w:val="0"/>
          <w:divBdr>
            <w:top w:val="none" w:sz="0" w:space="0" w:color="auto"/>
            <w:left w:val="none" w:sz="0" w:space="0" w:color="auto"/>
            <w:bottom w:val="none" w:sz="0" w:space="0" w:color="auto"/>
            <w:right w:val="none" w:sz="0" w:space="0" w:color="auto"/>
          </w:divBdr>
        </w:div>
        <w:div w:id="1118721033">
          <w:marLeft w:val="640"/>
          <w:marRight w:val="0"/>
          <w:marTop w:val="0"/>
          <w:marBottom w:val="0"/>
          <w:divBdr>
            <w:top w:val="none" w:sz="0" w:space="0" w:color="auto"/>
            <w:left w:val="none" w:sz="0" w:space="0" w:color="auto"/>
            <w:bottom w:val="none" w:sz="0" w:space="0" w:color="auto"/>
            <w:right w:val="none" w:sz="0" w:space="0" w:color="auto"/>
          </w:divBdr>
        </w:div>
        <w:div w:id="1697586027">
          <w:marLeft w:val="640"/>
          <w:marRight w:val="0"/>
          <w:marTop w:val="0"/>
          <w:marBottom w:val="0"/>
          <w:divBdr>
            <w:top w:val="none" w:sz="0" w:space="0" w:color="auto"/>
            <w:left w:val="none" w:sz="0" w:space="0" w:color="auto"/>
            <w:bottom w:val="none" w:sz="0" w:space="0" w:color="auto"/>
            <w:right w:val="none" w:sz="0" w:space="0" w:color="auto"/>
          </w:divBdr>
        </w:div>
        <w:div w:id="870145081">
          <w:marLeft w:val="640"/>
          <w:marRight w:val="0"/>
          <w:marTop w:val="0"/>
          <w:marBottom w:val="0"/>
          <w:divBdr>
            <w:top w:val="none" w:sz="0" w:space="0" w:color="auto"/>
            <w:left w:val="none" w:sz="0" w:space="0" w:color="auto"/>
            <w:bottom w:val="none" w:sz="0" w:space="0" w:color="auto"/>
            <w:right w:val="none" w:sz="0" w:space="0" w:color="auto"/>
          </w:divBdr>
        </w:div>
        <w:div w:id="822816004">
          <w:marLeft w:val="640"/>
          <w:marRight w:val="0"/>
          <w:marTop w:val="0"/>
          <w:marBottom w:val="0"/>
          <w:divBdr>
            <w:top w:val="none" w:sz="0" w:space="0" w:color="auto"/>
            <w:left w:val="none" w:sz="0" w:space="0" w:color="auto"/>
            <w:bottom w:val="none" w:sz="0" w:space="0" w:color="auto"/>
            <w:right w:val="none" w:sz="0" w:space="0" w:color="auto"/>
          </w:divBdr>
        </w:div>
        <w:div w:id="890266772">
          <w:marLeft w:val="640"/>
          <w:marRight w:val="0"/>
          <w:marTop w:val="0"/>
          <w:marBottom w:val="0"/>
          <w:divBdr>
            <w:top w:val="none" w:sz="0" w:space="0" w:color="auto"/>
            <w:left w:val="none" w:sz="0" w:space="0" w:color="auto"/>
            <w:bottom w:val="none" w:sz="0" w:space="0" w:color="auto"/>
            <w:right w:val="none" w:sz="0" w:space="0" w:color="auto"/>
          </w:divBdr>
        </w:div>
        <w:div w:id="169108356">
          <w:marLeft w:val="640"/>
          <w:marRight w:val="0"/>
          <w:marTop w:val="0"/>
          <w:marBottom w:val="0"/>
          <w:divBdr>
            <w:top w:val="none" w:sz="0" w:space="0" w:color="auto"/>
            <w:left w:val="none" w:sz="0" w:space="0" w:color="auto"/>
            <w:bottom w:val="none" w:sz="0" w:space="0" w:color="auto"/>
            <w:right w:val="none" w:sz="0" w:space="0" w:color="auto"/>
          </w:divBdr>
        </w:div>
        <w:div w:id="1127431956">
          <w:marLeft w:val="640"/>
          <w:marRight w:val="0"/>
          <w:marTop w:val="0"/>
          <w:marBottom w:val="0"/>
          <w:divBdr>
            <w:top w:val="none" w:sz="0" w:space="0" w:color="auto"/>
            <w:left w:val="none" w:sz="0" w:space="0" w:color="auto"/>
            <w:bottom w:val="none" w:sz="0" w:space="0" w:color="auto"/>
            <w:right w:val="none" w:sz="0" w:space="0" w:color="auto"/>
          </w:divBdr>
        </w:div>
        <w:div w:id="210768199">
          <w:marLeft w:val="640"/>
          <w:marRight w:val="0"/>
          <w:marTop w:val="0"/>
          <w:marBottom w:val="0"/>
          <w:divBdr>
            <w:top w:val="none" w:sz="0" w:space="0" w:color="auto"/>
            <w:left w:val="none" w:sz="0" w:space="0" w:color="auto"/>
            <w:bottom w:val="none" w:sz="0" w:space="0" w:color="auto"/>
            <w:right w:val="none" w:sz="0" w:space="0" w:color="auto"/>
          </w:divBdr>
        </w:div>
        <w:div w:id="1804273899">
          <w:marLeft w:val="640"/>
          <w:marRight w:val="0"/>
          <w:marTop w:val="0"/>
          <w:marBottom w:val="0"/>
          <w:divBdr>
            <w:top w:val="none" w:sz="0" w:space="0" w:color="auto"/>
            <w:left w:val="none" w:sz="0" w:space="0" w:color="auto"/>
            <w:bottom w:val="none" w:sz="0" w:space="0" w:color="auto"/>
            <w:right w:val="none" w:sz="0" w:space="0" w:color="auto"/>
          </w:divBdr>
        </w:div>
        <w:div w:id="871264765">
          <w:marLeft w:val="640"/>
          <w:marRight w:val="0"/>
          <w:marTop w:val="0"/>
          <w:marBottom w:val="0"/>
          <w:divBdr>
            <w:top w:val="none" w:sz="0" w:space="0" w:color="auto"/>
            <w:left w:val="none" w:sz="0" w:space="0" w:color="auto"/>
            <w:bottom w:val="none" w:sz="0" w:space="0" w:color="auto"/>
            <w:right w:val="none" w:sz="0" w:space="0" w:color="auto"/>
          </w:divBdr>
        </w:div>
        <w:div w:id="757095842">
          <w:marLeft w:val="640"/>
          <w:marRight w:val="0"/>
          <w:marTop w:val="0"/>
          <w:marBottom w:val="0"/>
          <w:divBdr>
            <w:top w:val="none" w:sz="0" w:space="0" w:color="auto"/>
            <w:left w:val="none" w:sz="0" w:space="0" w:color="auto"/>
            <w:bottom w:val="none" w:sz="0" w:space="0" w:color="auto"/>
            <w:right w:val="none" w:sz="0" w:space="0" w:color="auto"/>
          </w:divBdr>
        </w:div>
        <w:div w:id="2024161104">
          <w:marLeft w:val="640"/>
          <w:marRight w:val="0"/>
          <w:marTop w:val="0"/>
          <w:marBottom w:val="0"/>
          <w:divBdr>
            <w:top w:val="none" w:sz="0" w:space="0" w:color="auto"/>
            <w:left w:val="none" w:sz="0" w:space="0" w:color="auto"/>
            <w:bottom w:val="none" w:sz="0" w:space="0" w:color="auto"/>
            <w:right w:val="none" w:sz="0" w:space="0" w:color="auto"/>
          </w:divBdr>
        </w:div>
        <w:div w:id="1070234848">
          <w:marLeft w:val="640"/>
          <w:marRight w:val="0"/>
          <w:marTop w:val="0"/>
          <w:marBottom w:val="0"/>
          <w:divBdr>
            <w:top w:val="none" w:sz="0" w:space="0" w:color="auto"/>
            <w:left w:val="none" w:sz="0" w:space="0" w:color="auto"/>
            <w:bottom w:val="none" w:sz="0" w:space="0" w:color="auto"/>
            <w:right w:val="none" w:sz="0" w:space="0" w:color="auto"/>
          </w:divBdr>
        </w:div>
        <w:div w:id="180826419">
          <w:marLeft w:val="640"/>
          <w:marRight w:val="0"/>
          <w:marTop w:val="0"/>
          <w:marBottom w:val="0"/>
          <w:divBdr>
            <w:top w:val="none" w:sz="0" w:space="0" w:color="auto"/>
            <w:left w:val="none" w:sz="0" w:space="0" w:color="auto"/>
            <w:bottom w:val="none" w:sz="0" w:space="0" w:color="auto"/>
            <w:right w:val="none" w:sz="0" w:space="0" w:color="auto"/>
          </w:divBdr>
        </w:div>
        <w:div w:id="1933313374">
          <w:marLeft w:val="640"/>
          <w:marRight w:val="0"/>
          <w:marTop w:val="0"/>
          <w:marBottom w:val="0"/>
          <w:divBdr>
            <w:top w:val="none" w:sz="0" w:space="0" w:color="auto"/>
            <w:left w:val="none" w:sz="0" w:space="0" w:color="auto"/>
            <w:bottom w:val="none" w:sz="0" w:space="0" w:color="auto"/>
            <w:right w:val="none" w:sz="0" w:space="0" w:color="auto"/>
          </w:divBdr>
        </w:div>
        <w:div w:id="369647551">
          <w:marLeft w:val="640"/>
          <w:marRight w:val="0"/>
          <w:marTop w:val="0"/>
          <w:marBottom w:val="0"/>
          <w:divBdr>
            <w:top w:val="none" w:sz="0" w:space="0" w:color="auto"/>
            <w:left w:val="none" w:sz="0" w:space="0" w:color="auto"/>
            <w:bottom w:val="none" w:sz="0" w:space="0" w:color="auto"/>
            <w:right w:val="none" w:sz="0" w:space="0" w:color="auto"/>
          </w:divBdr>
        </w:div>
        <w:div w:id="670720744">
          <w:marLeft w:val="640"/>
          <w:marRight w:val="0"/>
          <w:marTop w:val="0"/>
          <w:marBottom w:val="0"/>
          <w:divBdr>
            <w:top w:val="none" w:sz="0" w:space="0" w:color="auto"/>
            <w:left w:val="none" w:sz="0" w:space="0" w:color="auto"/>
            <w:bottom w:val="none" w:sz="0" w:space="0" w:color="auto"/>
            <w:right w:val="none" w:sz="0" w:space="0" w:color="auto"/>
          </w:divBdr>
        </w:div>
        <w:div w:id="1864435717">
          <w:marLeft w:val="640"/>
          <w:marRight w:val="0"/>
          <w:marTop w:val="0"/>
          <w:marBottom w:val="0"/>
          <w:divBdr>
            <w:top w:val="none" w:sz="0" w:space="0" w:color="auto"/>
            <w:left w:val="none" w:sz="0" w:space="0" w:color="auto"/>
            <w:bottom w:val="none" w:sz="0" w:space="0" w:color="auto"/>
            <w:right w:val="none" w:sz="0" w:space="0" w:color="auto"/>
          </w:divBdr>
        </w:div>
        <w:div w:id="152449141">
          <w:marLeft w:val="640"/>
          <w:marRight w:val="0"/>
          <w:marTop w:val="0"/>
          <w:marBottom w:val="0"/>
          <w:divBdr>
            <w:top w:val="none" w:sz="0" w:space="0" w:color="auto"/>
            <w:left w:val="none" w:sz="0" w:space="0" w:color="auto"/>
            <w:bottom w:val="none" w:sz="0" w:space="0" w:color="auto"/>
            <w:right w:val="none" w:sz="0" w:space="0" w:color="auto"/>
          </w:divBdr>
        </w:div>
        <w:div w:id="619604395">
          <w:marLeft w:val="640"/>
          <w:marRight w:val="0"/>
          <w:marTop w:val="0"/>
          <w:marBottom w:val="0"/>
          <w:divBdr>
            <w:top w:val="none" w:sz="0" w:space="0" w:color="auto"/>
            <w:left w:val="none" w:sz="0" w:space="0" w:color="auto"/>
            <w:bottom w:val="none" w:sz="0" w:space="0" w:color="auto"/>
            <w:right w:val="none" w:sz="0" w:space="0" w:color="auto"/>
          </w:divBdr>
        </w:div>
        <w:div w:id="1125587291">
          <w:marLeft w:val="640"/>
          <w:marRight w:val="0"/>
          <w:marTop w:val="0"/>
          <w:marBottom w:val="0"/>
          <w:divBdr>
            <w:top w:val="none" w:sz="0" w:space="0" w:color="auto"/>
            <w:left w:val="none" w:sz="0" w:space="0" w:color="auto"/>
            <w:bottom w:val="none" w:sz="0" w:space="0" w:color="auto"/>
            <w:right w:val="none" w:sz="0" w:space="0" w:color="auto"/>
          </w:divBdr>
        </w:div>
        <w:div w:id="1083719080">
          <w:marLeft w:val="640"/>
          <w:marRight w:val="0"/>
          <w:marTop w:val="0"/>
          <w:marBottom w:val="0"/>
          <w:divBdr>
            <w:top w:val="none" w:sz="0" w:space="0" w:color="auto"/>
            <w:left w:val="none" w:sz="0" w:space="0" w:color="auto"/>
            <w:bottom w:val="none" w:sz="0" w:space="0" w:color="auto"/>
            <w:right w:val="none" w:sz="0" w:space="0" w:color="auto"/>
          </w:divBdr>
        </w:div>
        <w:div w:id="2027823298">
          <w:marLeft w:val="640"/>
          <w:marRight w:val="0"/>
          <w:marTop w:val="0"/>
          <w:marBottom w:val="0"/>
          <w:divBdr>
            <w:top w:val="none" w:sz="0" w:space="0" w:color="auto"/>
            <w:left w:val="none" w:sz="0" w:space="0" w:color="auto"/>
            <w:bottom w:val="none" w:sz="0" w:space="0" w:color="auto"/>
            <w:right w:val="none" w:sz="0" w:space="0" w:color="auto"/>
          </w:divBdr>
        </w:div>
        <w:div w:id="1668513774">
          <w:marLeft w:val="640"/>
          <w:marRight w:val="0"/>
          <w:marTop w:val="0"/>
          <w:marBottom w:val="0"/>
          <w:divBdr>
            <w:top w:val="none" w:sz="0" w:space="0" w:color="auto"/>
            <w:left w:val="none" w:sz="0" w:space="0" w:color="auto"/>
            <w:bottom w:val="none" w:sz="0" w:space="0" w:color="auto"/>
            <w:right w:val="none" w:sz="0" w:space="0" w:color="auto"/>
          </w:divBdr>
        </w:div>
        <w:div w:id="220333246">
          <w:marLeft w:val="640"/>
          <w:marRight w:val="0"/>
          <w:marTop w:val="0"/>
          <w:marBottom w:val="0"/>
          <w:divBdr>
            <w:top w:val="none" w:sz="0" w:space="0" w:color="auto"/>
            <w:left w:val="none" w:sz="0" w:space="0" w:color="auto"/>
            <w:bottom w:val="none" w:sz="0" w:space="0" w:color="auto"/>
            <w:right w:val="none" w:sz="0" w:space="0" w:color="auto"/>
          </w:divBdr>
        </w:div>
        <w:div w:id="1556308692">
          <w:marLeft w:val="640"/>
          <w:marRight w:val="0"/>
          <w:marTop w:val="0"/>
          <w:marBottom w:val="0"/>
          <w:divBdr>
            <w:top w:val="none" w:sz="0" w:space="0" w:color="auto"/>
            <w:left w:val="none" w:sz="0" w:space="0" w:color="auto"/>
            <w:bottom w:val="none" w:sz="0" w:space="0" w:color="auto"/>
            <w:right w:val="none" w:sz="0" w:space="0" w:color="auto"/>
          </w:divBdr>
        </w:div>
        <w:div w:id="1154686339">
          <w:marLeft w:val="640"/>
          <w:marRight w:val="0"/>
          <w:marTop w:val="0"/>
          <w:marBottom w:val="0"/>
          <w:divBdr>
            <w:top w:val="none" w:sz="0" w:space="0" w:color="auto"/>
            <w:left w:val="none" w:sz="0" w:space="0" w:color="auto"/>
            <w:bottom w:val="none" w:sz="0" w:space="0" w:color="auto"/>
            <w:right w:val="none" w:sz="0" w:space="0" w:color="auto"/>
          </w:divBdr>
        </w:div>
        <w:div w:id="1751659360">
          <w:marLeft w:val="640"/>
          <w:marRight w:val="0"/>
          <w:marTop w:val="0"/>
          <w:marBottom w:val="0"/>
          <w:divBdr>
            <w:top w:val="none" w:sz="0" w:space="0" w:color="auto"/>
            <w:left w:val="none" w:sz="0" w:space="0" w:color="auto"/>
            <w:bottom w:val="none" w:sz="0" w:space="0" w:color="auto"/>
            <w:right w:val="none" w:sz="0" w:space="0" w:color="auto"/>
          </w:divBdr>
        </w:div>
        <w:div w:id="715736632">
          <w:marLeft w:val="640"/>
          <w:marRight w:val="0"/>
          <w:marTop w:val="0"/>
          <w:marBottom w:val="0"/>
          <w:divBdr>
            <w:top w:val="none" w:sz="0" w:space="0" w:color="auto"/>
            <w:left w:val="none" w:sz="0" w:space="0" w:color="auto"/>
            <w:bottom w:val="none" w:sz="0" w:space="0" w:color="auto"/>
            <w:right w:val="none" w:sz="0" w:space="0" w:color="auto"/>
          </w:divBdr>
        </w:div>
        <w:div w:id="718014779">
          <w:marLeft w:val="640"/>
          <w:marRight w:val="0"/>
          <w:marTop w:val="0"/>
          <w:marBottom w:val="0"/>
          <w:divBdr>
            <w:top w:val="none" w:sz="0" w:space="0" w:color="auto"/>
            <w:left w:val="none" w:sz="0" w:space="0" w:color="auto"/>
            <w:bottom w:val="none" w:sz="0" w:space="0" w:color="auto"/>
            <w:right w:val="none" w:sz="0" w:space="0" w:color="auto"/>
          </w:divBdr>
        </w:div>
        <w:div w:id="1638098189">
          <w:marLeft w:val="640"/>
          <w:marRight w:val="0"/>
          <w:marTop w:val="0"/>
          <w:marBottom w:val="0"/>
          <w:divBdr>
            <w:top w:val="none" w:sz="0" w:space="0" w:color="auto"/>
            <w:left w:val="none" w:sz="0" w:space="0" w:color="auto"/>
            <w:bottom w:val="none" w:sz="0" w:space="0" w:color="auto"/>
            <w:right w:val="none" w:sz="0" w:space="0" w:color="auto"/>
          </w:divBdr>
        </w:div>
        <w:div w:id="910116519">
          <w:marLeft w:val="640"/>
          <w:marRight w:val="0"/>
          <w:marTop w:val="0"/>
          <w:marBottom w:val="0"/>
          <w:divBdr>
            <w:top w:val="none" w:sz="0" w:space="0" w:color="auto"/>
            <w:left w:val="none" w:sz="0" w:space="0" w:color="auto"/>
            <w:bottom w:val="none" w:sz="0" w:space="0" w:color="auto"/>
            <w:right w:val="none" w:sz="0" w:space="0" w:color="auto"/>
          </w:divBdr>
        </w:div>
        <w:div w:id="19939552">
          <w:marLeft w:val="640"/>
          <w:marRight w:val="0"/>
          <w:marTop w:val="0"/>
          <w:marBottom w:val="0"/>
          <w:divBdr>
            <w:top w:val="none" w:sz="0" w:space="0" w:color="auto"/>
            <w:left w:val="none" w:sz="0" w:space="0" w:color="auto"/>
            <w:bottom w:val="none" w:sz="0" w:space="0" w:color="auto"/>
            <w:right w:val="none" w:sz="0" w:space="0" w:color="auto"/>
          </w:divBdr>
        </w:div>
        <w:div w:id="1573781686">
          <w:marLeft w:val="640"/>
          <w:marRight w:val="0"/>
          <w:marTop w:val="0"/>
          <w:marBottom w:val="0"/>
          <w:divBdr>
            <w:top w:val="none" w:sz="0" w:space="0" w:color="auto"/>
            <w:left w:val="none" w:sz="0" w:space="0" w:color="auto"/>
            <w:bottom w:val="none" w:sz="0" w:space="0" w:color="auto"/>
            <w:right w:val="none" w:sz="0" w:space="0" w:color="auto"/>
          </w:divBdr>
        </w:div>
      </w:divsChild>
    </w:div>
    <w:div w:id="211159303">
      <w:marLeft w:val="640"/>
      <w:marRight w:val="0"/>
      <w:marTop w:val="0"/>
      <w:marBottom w:val="0"/>
      <w:divBdr>
        <w:top w:val="none" w:sz="0" w:space="0" w:color="auto"/>
        <w:left w:val="none" w:sz="0" w:space="0" w:color="auto"/>
        <w:bottom w:val="none" w:sz="0" w:space="0" w:color="auto"/>
        <w:right w:val="none" w:sz="0" w:space="0" w:color="auto"/>
      </w:divBdr>
    </w:div>
    <w:div w:id="212352416">
      <w:marLeft w:val="640"/>
      <w:marRight w:val="0"/>
      <w:marTop w:val="0"/>
      <w:marBottom w:val="0"/>
      <w:divBdr>
        <w:top w:val="none" w:sz="0" w:space="0" w:color="auto"/>
        <w:left w:val="none" w:sz="0" w:space="0" w:color="auto"/>
        <w:bottom w:val="none" w:sz="0" w:space="0" w:color="auto"/>
        <w:right w:val="none" w:sz="0" w:space="0" w:color="auto"/>
      </w:divBdr>
    </w:div>
    <w:div w:id="213204480">
      <w:marLeft w:val="640"/>
      <w:marRight w:val="0"/>
      <w:marTop w:val="0"/>
      <w:marBottom w:val="0"/>
      <w:divBdr>
        <w:top w:val="none" w:sz="0" w:space="0" w:color="auto"/>
        <w:left w:val="none" w:sz="0" w:space="0" w:color="auto"/>
        <w:bottom w:val="none" w:sz="0" w:space="0" w:color="auto"/>
        <w:right w:val="none" w:sz="0" w:space="0" w:color="auto"/>
      </w:divBdr>
    </w:div>
    <w:div w:id="214006581">
      <w:marLeft w:val="640"/>
      <w:marRight w:val="0"/>
      <w:marTop w:val="0"/>
      <w:marBottom w:val="0"/>
      <w:divBdr>
        <w:top w:val="none" w:sz="0" w:space="0" w:color="auto"/>
        <w:left w:val="none" w:sz="0" w:space="0" w:color="auto"/>
        <w:bottom w:val="none" w:sz="0" w:space="0" w:color="auto"/>
        <w:right w:val="none" w:sz="0" w:space="0" w:color="auto"/>
      </w:divBdr>
    </w:div>
    <w:div w:id="215819081">
      <w:marLeft w:val="640"/>
      <w:marRight w:val="0"/>
      <w:marTop w:val="0"/>
      <w:marBottom w:val="0"/>
      <w:divBdr>
        <w:top w:val="none" w:sz="0" w:space="0" w:color="auto"/>
        <w:left w:val="none" w:sz="0" w:space="0" w:color="auto"/>
        <w:bottom w:val="none" w:sz="0" w:space="0" w:color="auto"/>
        <w:right w:val="none" w:sz="0" w:space="0" w:color="auto"/>
      </w:divBdr>
    </w:div>
    <w:div w:id="216404712">
      <w:marLeft w:val="640"/>
      <w:marRight w:val="0"/>
      <w:marTop w:val="0"/>
      <w:marBottom w:val="0"/>
      <w:divBdr>
        <w:top w:val="none" w:sz="0" w:space="0" w:color="auto"/>
        <w:left w:val="none" w:sz="0" w:space="0" w:color="auto"/>
        <w:bottom w:val="none" w:sz="0" w:space="0" w:color="auto"/>
        <w:right w:val="none" w:sz="0" w:space="0" w:color="auto"/>
      </w:divBdr>
    </w:div>
    <w:div w:id="216547520">
      <w:marLeft w:val="640"/>
      <w:marRight w:val="0"/>
      <w:marTop w:val="0"/>
      <w:marBottom w:val="0"/>
      <w:divBdr>
        <w:top w:val="none" w:sz="0" w:space="0" w:color="auto"/>
        <w:left w:val="none" w:sz="0" w:space="0" w:color="auto"/>
        <w:bottom w:val="none" w:sz="0" w:space="0" w:color="auto"/>
        <w:right w:val="none" w:sz="0" w:space="0" w:color="auto"/>
      </w:divBdr>
    </w:div>
    <w:div w:id="216548772">
      <w:marLeft w:val="640"/>
      <w:marRight w:val="0"/>
      <w:marTop w:val="0"/>
      <w:marBottom w:val="0"/>
      <w:divBdr>
        <w:top w:val="none" w:sz="0" w:space="0" w:color="auto"/>
        <w:left w:val="none" w:sz="0" w:space="0" w:color="auto"/>
        <w:bottom w:val="none" w:sz="0" w:space="0" w:color="auto"/>
        <w:right w:val="none" w:sz="0" w:space="0" w:color="auto"/>
      </w:divBdr>
    </w:div>
    <w:div w:id="219097473">
      <w:marLeft w:val="640"/>
      <w:marRight w:val="0"/>
      <w:marTop w:val="0"/>
      <w:marBottom w:val="0"/>
      <w:divBdr>
        <w:top w:val="none" w:sz="0" w:space="0" w:color="auto"/>
        <w:left w:val="none" w:sz="0" w:space="0" w:color="auto"/>
        <w:bottom w:val="none" w:sz="0" w:space="0" w:color="auto"/>
        <w:right w:val="none" w:sz="0" w:space="0" w:color="auto"/>
      </w:divBdr>
    </w:div>
    <w:div w:id="219100759">
      <w:marLeft w:val="640"/>
      <w:marRight w:val="0"/>
      <w:marTop w:val="0"/>
      <w:marBottom w:val="0"/>
      <w:divBdr>
        <w:top w:val="none" w:sz="0" w:space="0" w:color="auto"/>
        <w:left w:val="none" w:sz="0" w:space="0" w:color="auto"/>
        <w:bottom w:val="none" w:sz="0" w:space="0" w:color="auto"/>
        <w:right w:val="none" w:sz="0" w:space="0" w:color="auto"/>
      </w:divBdr>
    </w:div>
    <w:div w:id="222639451">
      <w:marLeft w:val="640"/>
      <w:marRight w:val="0"/>
      <w:marTop w:val="0"/>
      <w:marBottom w:val="0"/>
      <w:divBdr>
        <w:top w:val="none" w:sz="0" w:space="0" w:color="auto"/>
        <w:left w:val="none" w:sz="0" w:space="0" w:color="auto"/>
        <w:bottom w:val="none" w:sz="0" w:space="0" w:color="auto"/>
        <w:right w:val="none" w:sz="0" w:space="0" w:color="auto"/>
      </w:divBdr>
    </w:div>
    <w:div w:id="223759536">
      <w:marLeft w:val="640"/>
      <w:marRight w:val="0"/>
      <w:marTop w:val="0"/>
      <w:marBottom w:val="0"/>
      <w:divBdr>
        <w:top w:val="none" w:sz="0" w:space="0" w:color="auto"/>
        <w:left w:val="none" w:sz="0" w:space="0" w:color="auto"/>
        <w:bottom w:val="none" w:sz="0" w:space="0" w:color="auto"/>
        <w:right w:val="none" w:sz="0" w:space="0" w:color="auto"/>
      </w:divBdr>
    </w:div>
    <w:div w:id="223882819">
      <w:marLeft w:val="640"/>
      <w:marRight w:val="0"/>
      <w:marTop w:val="0"/>
      <w:marBottom w:val="0"/>
      <w:divBdr>
        <w:top w:val="none" w:sz="0" w:space="0" w:color="auto"/>
        <w:left w:val="none" w:sz="0" w:space="0" w:color="auto"/>
        <w:bottom w:val="none" w:sz="0" w:space="0" w:color="auto"/>
        <w:right w:val="none" w:sz="0" w:space="0" w:color="auto"/>
      </w:divBdr>
    </w:div>
    <w:div w:id="224532645">
      <w:marLeft w:val="640"/>
      <w:marRight w:val="0"/>
      <w:marTop w:val="0"/>
      <w:marBottom w:val="0"/>
      <w:divBdr>
        <w:top w:val="none" w:sz="0" w:space="0" w:color="auto"/>
        <w:left w:val="none" w:sz="0" w:space="0" w:color="auto"/>
        <w:bottom w:val="none" w:sz="0" w:space="0" w:color="auto"/>
        <w:right w:val="none" w:sz="0" w:space="0" w:color="auto"/>
      </w:divBdr>
    </w:div>
    <w:div w:id="226376796">
      <w:marLeft w:val="640"/>
      <w:marRight w:val="0"/>
      <w:marTop w:val="0"/>
      <w:marBottom w:val="0"/>
      <w:divBdr>
        <w:top w:val="none" w:sz="0" w:space="0" w:color="auto"/>
        <w:left w:val="none" w:sz="0" w:space="0" w:color="auto"/>
        <w:bottom w:val="none" w:sz="0" w:space="0" w:color="auto"/>
        <w:right w:val="none" w:sz="0" w:space="0" w:color="auto"/>
      </w:divBdr>
    </w:div>
    <w:div w:id="228422984">
      <w:marLeft w:val="640"/>
      <w:marRight w:val="0"/>
      <w:marTop w:val="0"/>
      <w:marBottom w:val="0"/>
      <w:divBdr>
        <w:top w:val="none" w:sz="0" w:space="0" w:color="auto"/>
        <w:left w:val="none" w:sz="0" w:space="0" w:color="auto"/>
        <w:bottom w:val="none" w:sz="0" w:space="0" w:color="auto"/>
        <w:right w:val="none" w:sz="0" w:space="0" w:color="auto"/>
      </w:divBdr>
    </w:div>
    <w:div w:id="228613529">
      <w:marLeft w:val="640"/>
      <w:marRight w:val="0"/>
      <w:marTop w:val="0"/>
      <w:marBottom w:val="0"/>
      <w:divBdr>
        <w:top w:val="none" w:sz="0" w:space="0" w:color="auto"/>
        <w:left w:val="none" w:sz="0" w:space="0" w:color="auto"/>
        <w:bottom w:val="none" w:sz="0" w:space="0" w:color="auto"/>
        <w:right w:val="none" w:sz="0" w:space="0" w:color="auto"/>
      </w:divBdr>
    </w:div>
    <w:div w:id="230507196">
      <w:marLeft w:val="640"/>
      <w:marRight w:val="0"/>
      <w:marTop w:val="0"/>
      <w:marBottom w:val="0"/>
      <w:divBdr>
        <w:top w:val="none" w:sz="0" w:space="0" w:color="auto"/>
        <w:left w:val="none" w:sz="0" w:space="0" w:color="auto"/>
        <w:bottom w:val="none" w:sz="0" w:space="0" w:color="auto"/>
        <w:right w:val="none" w:sz="0" w:space="0" w:color="auto"/>
      </w:divBdr>
    </w:div>
    <w:div w:id="233205342">
      <w:marLeft w:val="640"/>
      <w:marRight w:val="0"/>
      <w:marTop w:val="0"/>
      <w:marBottom w:val="0"/>
      <w:divBdr>
        <w:top w:val="none" w:sz="0" w:space="0" w:color="auto"/>
        <w:left w:val="none" w:sz="0" w:space="0" w:color="auto"/>
        <w:bottom w:val="none" w:sz="0" w:space="0" w:color="auto"/>
        <w:right w:val="none" w:sz="0" w:space="0" w:color="auto"/>
      </w:divBdr>
    </w:div>
    <w:div w:id="233467771">
      <w:marLeft w:val="640"/>
      <w:marRight w:val="0"/>
      <w:marTop w:val="0"/>
      <w:marBottom w:val="0"/>
      <w:divBdr>
        <w:top w:val="none" w:sz="0" w:space="0" w:color="auto"/>
        <w:left w:val="none" w:sz="0" w:space="0" w:color="auto"/>
        <w:bottom w:val="none" w:sz="0" w:space="0" w:color="auto"/>
        <w:right w:val="none" w:sz="0" w:space="0" w:color="auto"/>
      </w:divBdr>
    </w:div>
    <w:div w:id="235482247">
      <w:marLeft w:val="640"/>
      <w:marRight w:val="0"/>
      <w:marTop w:val="0"/>
      <w:marBottom w:val="0"/>
      <w:divBdr>
        <w:top w:val="none" w:sz="0" w:space="0" w:color="auto"/>
        <w:left w:val="none" w:sz="0" w:space="0" w:color="auto"/>
        <w:bottom w:val="none" w:sz="0" w:space="0" w:color="auto"/>
        <w:right w:val="none" w:sz="0" w:space="0" w:color="auto"/>
      </w:divBdr>
    </w:div>
    <w:div w:id="237788850">
      <w:marLeft w:val="640"/>
      <w:marRight w:val="0"/>
      <w:marTop w:val="0"/>
      <w:marBottom w:val="0"/>
      <w:divBdr>
        <w:top w:val="none" w:sz="0" w:space="0" w:color="auto"/>
        <w:left w:val="none" w:sz="0" w:space="0" w:color="auto"/>
        <w:bottom w:val="none" w:sz="0" w:space="0" w:color="auto"/>
        <w:right w:val="none" w:sz="0" w:space="0" w:color="auto"/>
      </w:divBdr>
    </w:div>
    <w:div w:id="239172903">
      <w:marLeft w:val="640"/>
      <w:marRight w:val="0"/>
      <w:marTop w:val="0"/>
      <w:marBottom w:val="0"/>
      <w:divBdr>
        <w:top w:val="none" w:sz="0" w:space="0" w:color="auto"/>
        <w:left w:val="none" w:sz="0" w:space="0" w:color="auto"/>
        <w:bottom w:val="none" w:sz="0" w:space="0" w:color="auto"/>
        <w:right w:val="none" w:sz="0" w:space="0" w:color="auto"/>
      </w:divBdr>
    </w:div>
    <w:div w:id="240876125">
      <w:bodyDiv w:val="1"/>
      <w:marLeft w:val="0"/>
      <w:marRight w:val="0"/>
      <w:marTop w:val="0"/>
      <w:marBottom w:val="0"/>
      <w:divBdr>
        <w:top w:val="none" w:sz="0" w:space="0" w:color="auto"/>
        <w:left w:val="none" w:sz="0" w:space="0" w:color="auto"/>
        <w:bottom w:val="none" w:sz="0" w:space="0" w:color="auto"/>
        <w:right w:val="none" w:sz="0" w:space="0" w:color="auto"/>
      </w:divBdr>
    </w:div>
    <w:div w:id="241062578">
      <w:marLeft w:val="640"/>
      <w:marRight w:val="0"/>
      <w:marTop w:val="0"/>
      <w:marBottom w:val="0"/>
      <w:divBdr>
        <w:top w:val="none" w:sz="0" w:space="0" w:color="auto"/>
        <w:left w:val="none" w:sz="0" w:space="0" w:color="auto"/>
        <w:bottom w:val="none" w:sz="0" w:space="0" w:color="auto"/>
        <w:right w:val="none" w:sz="0" w:space="0" w:color="auto"/>
      </w:divBdr>
    </w:div>
    <w:div w:id="242688108">
      <w:marLeft w:val="640"/>
      <w:marRight w:val="0"/>
      <w:marTop w:val="0"/>
      <w:marBottom w:val="0"/>
      <w:divBdr>
        <w:top w:val="none" w:sz="0" w:space="0" w:color="auto"/>
        <w:left w:val="none" w:sz="0" w:space="0" w:color="auto"/>
        <w:bottom w:val="none" w:sz="0" w:space="0" w:color="auto"/>
        <w:right w:val="none" w:sz="0" w:space="0" w:color="auto"/>
      </w:divBdr>
    </w:div>
    <w:div w:id="242760122">
      <w:marLeft w:val="640"/>
      <w:marRight w:val="0"/>
      <w:marTop w:val="0"/>
      <w:marBottom w:val="0"/>
      <w:divBdr>
        <w:top w:val="none" w:sz="0" w:space="0" w:color="auto"/>
        <w:left w:val="none" w:sz="0" w:space="0" w:color="auto"/>
        <w:bottom w:val="none" w:sz="0" w:space="0" w:color="auto"/>
        <w:right w:val="none" w:sz="0" w:space="0" w:color="auto"/>
      </w:divBdr>
    </w:div>
    <w:div w:id="242877286">
      <w:marLeft w:val="640"/>
      <w:marRight w:val="0"/>
      <w:marTop w:val="0"/>
      <w:marBottom w:val="0"/>
      <w:divBdr>
        <w:top w:val="none" w:sz="0" w:space="0" w:color="auto"/>
        <w:left w:val="none" w:sz="0" w:space="0" w:color="auto"/>
        <w:bottom w:val="none" w:sz="0" w:space="0" w:color="auto"/>
        <w:right w:val="none" w:sz="0" w:space="0" w:color="auto"/>
      </w:divBdr>
    </w:div>
    <w:div w:id="243926799">
      <w:marLeft w:val="640"/>
      <w:marRight w:val="0"/>
      <w:marTop w:val="0"/>
      <w:marBottom w:val="0"/>
      <w:divBdr>
        <w:top w:val="none" w:sz="0" w:space="0" w:color="auto"/>
        <w:left w:val="none" w:sz="0" w:space="0" w:color="auto"/>
        <w:bottom w:val="none" w:sz="0" w:space="0" w:color="auto"/>
        <w:right w:val="none" w:sz="0" w:space="0" w:color="auto"/>
      </w:divBdr>
    </w:div>
    <w:div w:id="244874941">
      <w:marLeft w:val="640"/>
      <w:marRight w:val="0"/>
      <w:marTop w:val="0"/>
      <w:marBottom w:val="0"/>
      <w:divBdr>
        <w:top w:val="none" w:sz="0" w:space="0" w:color="auto"/>
        <w:left w:val="none" w:sz="0" w:space="0" w:color="auto"/>
        <w:bottom w:val="none" w:sz="0" w:space="0" w:color="auto"/>
        <w:right w:val="none" w:sz="0" w:space="0" w:color="auto"/>
      </w:divBdr>
    </w:div>
    <w:div w:id="246424344">
      <w:marLeft w:val="640"/>
      <w:marRight w:val="0"/>
      <w:marTop w:val="0"/>
      <w:marBottom w:val="0"/>
      <w:divBdr>
        <w:top w:val="none" w:sz="0" w:space="0" w:color="auto"/>
        <w:left w:val="none" w:sz="0" w:space="0" w:color="auto"/>
        <w:bottom w:val="none" w:sz="0" w:space="0" w:color="auto"/>
        <w:right w:val="none" w:sz="0" w:space="0" w:color="auto"/>
      </w:divBdr>
    </w:div>
    <w:div w:id="247812373">
      <w:marLeft w:val="640"/>
      <w:marRight w:val="0"/>
      <w:marTop w:val="0"/>
      <w:marBottom w:val="0"/>
      <w:divBdr>
        <w:top w:val="none" w:sz="0" w:space="0" w:color="auto"/>
        <w:left w:val="none" w:sz="0" w:space="0" w:color="auto"/>
        <w:bottom w:val="none" w:sz="0" w:space="0" w:color="auto"/>
        <w:right w:val="none" w:sz="0" w:space="0" w:color="auto"/>
      </w:divBdr>
    </w:div>
    <w:div w:id="247929506">
      <w:marLeft w:val="640"/>
      <w:marRight w:val="0"/>
      <w:marTop w:val="0"/>
      <w:marBottom w:val="0"/>
      <w:divBdr>
        <w:top w:val="none" w:sz="0" w:space="0" w:color="auto"/>
        <w:left w:val="none" w:sz="0" w:space="0" w:color="auto"/>
        <w:bottom w:val="none" w:sz="0" w:space="0" w:color="auto"/>
        <w:right w:val="none" w:sz="0" w:space="0" w:color="auto"/>
      </w:divBdr>
    </w:div>
    <w:div w:id="248587734">
      <w:marLeft w:val="640"/>
      <w:marRight w:val="0"/>
      <w:marTop w:val="0"/>
      <w:marBottom w:val="0"/>
      <w:divBdr>
        <w:top w:val="none" w:sz="0" w:space="0" w:color="auto"/>
        <w:left w:val="none" w:sz="0" w:space="0" w:color="auto"/>
        <w:bottom w:val="none" w:sz="0" w:space="0" w:color="auto"/>
        <w:right w:val="none" w:sz="0" w:space="0" w:color="auto"/>
      </w:divBdr>
    </w:div>
    <w:div w:id="249824141">
      <w:marLeft w:val="640"/>
      <w:marRight w:val="0"/>
      <w:marTop w:val="0"/>
      <w:marBottom w:val="0"/>
      <w:divBdr>
        <w:top w:val="none" w:sz="0" w:space="0" w:color="auto"/>
        <w:left w:val="none" w:sz="0" w:space="0" w:color="auto"/>
        <w:bottom w:val="none" w:sz="0" w:space="0" w:color="auto"/>
        <w:right w:val="none" w:sz="0" w:space="0" w:color="auto"/>
      </w:divBdr>
    </w:div>
    <w:div w:id="250898880">
      <w:marLeft w:val="640"/>
      <w:marRight w:val="0"/>
      <w:marTop w:val="0"/>
      <w:marBottom w:val="0"/>
      <w:divBdr>
        <w:top w:val="none" w:sz="0" w:space="0" w:color="auto"/>
        <w:left w:val="none" w:sz="0" w:space="0" w:color="auto"/>
        <w:bottom w:val="none" w:sz="0" w:space="0" w:color="auto"/>
        <w:right w:val="none" w:sz="0" w:space="0" w:color="auto"/>
      </w:divBdr>
    </w:div>
    <w:div w:id="251361507">
      <w:marLeft w:val="640"/>
      <w:marRight w:val="0"/>
      <w:marTop w:val="0"/>
      <w:marBottom w:val="0"/>
      <w:divBdr>
        <w:top w:val="none" w:sz="0" w:space="0" w:color="auto"/>
        <w:left w:val="none" w:sz="0" w:space="0" w:color="auto"/>
        <w:bottom w:val="none" w:sz="0" w:space="0" w:color="auto"/>
        <w:right w:val="none" w:sz="0" w:space="0" w:color="auto"/>
      </w:divBdr>
    </w:div>
    <w:div w:id="251551809">
      <w:marLeft w:val="640"/>
      <w:marRight w:val="0"/>
      <w:marTop w:val="0"/>
      <w:marBottom w:val="0"/>
      <w:divBdr>
        <w:top w:val="none" w:sz="0" w:space="0" w:color="auto"/>
        <w:left w:val="none" w:sz="0" w:space="0" w:color="auto"/>
        <w:bottom w:val="none" w:sz="0" w:space="0" w:color="auto"/>
        <w:right w:val="none" w:sz="0" w:space="0" w:color="auto"/>
      </w:divBdr>
    </w:div>
    <w:div w:id="252903678">
      <w:marLeft w:val="640"/>
      <w:marRight w:val="0"/>
      <w:marTop w:val="0"/>
      <w:marBottom w:val="0"/>
      <w:divBdr>
        <w:top w:val="none" w:sz="0" w:space="0" w:color="auto"/>
        <w:left w:val="none" w:sz="0" w:space="0" w:color="auto"/>
        <w:bottom w:val="none" w:sz="0" w:space="0" w:color="auto"/>
        <w:right w:val="none" w:sz="0" w:space="0" w:color="auto"/>
      </w:divBdr>
    </w:div>
    <w:div w:id="253176365">
      <w:marLeft w:val="640"/>
      <w:marRight w:val="0"/>
      <w:marTop w:val="0"/>
      <w:marBottom w:val="0"/>
      <w:divBdr>
        <w:top w:val="none" w:sz="0" w:space="0" w:color="auto"/>
        <w:left w:val="none" w:sz="0" w:space="0" w:color="auto"/>
        <w:bottom w:val="none" w:sz="0" w:space="0" w:color="auto"/>
        <w:right w:val="none" w:sz="0" w:space="0" w:color="auto"/>
      </w:divBdr>
    </w:div>
    <w:div w:id="253898658">
      <w:marLeft w:val="640"/>
      <w:marRight w:val="0"/>
      <w:marTop w:val="0"/>
      <w:marBottom w:val="0"/>
      <w:divBdr>
        <w:top w:val="none" w:sz="0" w:space="0" w:color="auto"/>
        <w:left w:val="none" w:sz="0" w:space="0" w:color="auto"/>
        <w:bottom w:val="none" w:sz="0" w:space="0" w:color="auto"/>
        <w:right w:val="none" w:sz="0" w:space="0" w:color="auto"/>
      </w:divBdr>
    </w:div>
    <w:div w:id="254673087">
      <w:marLeft w:val="640"/>
      <w:marRight w:val="0"/>
      <w:marTop w:val="0"/>
      <w:marBottom w:val="0"/>
      <w:divBdr>
        <w:top w:val="none" w:sz="0" w:space="0" w:color="auto"/>
        <w:left w:val="none" w:sz="0" w:space="0" w:color="auto"/>
        <w:bottom w:val="none" w:sz="0" w:space="0" w:color="auto"/>
        <w:right w:val="none" w:sz="0" w:space="0" w:color="auto"/>
      </w:divBdr>
    </w:div>
    <w:div w:id="254824026">
      <w:marLeft w:val="640"/>
      <w:marRight w:val="0"/>
      <w:marTop w:val="0"/>
      <w:marBottom w:val="0"/>
      <w:divBdr>
        <w:top w:val="none" w:sz="0" w:space="0" w:color="auto"/>
        <w:left w:val="none" w:sz="0" w:space="0" w:color="auto"/>
        <w:bottom w:val="none" w:sz="0" w:space="0" w:color="auto"/>
        <w:right w:val="none" w:sz="0" w:space="0" w:color="auto"/>
      </w:divBdr>
    </w:div>
    <w:div w:id="256135587">
      <w:marLeft w:val="640"/>
      <w:marRight w:val="0"/>
      <w:marTop w:val="0"/>
      <w:marBottom w:val="0"/>
      <w:divBdr>
        <w:top w:val="none" w:sz="0" w:space="0" w:color="auto"/>
        <w:left w:val="none" w:sz="0" w:space="0" w:color="auto"/>
        <w:bottom w:val="none" w:sz="0" w:space="0" w:color="auto"/>
        <w:right w:val="none" w:sz="0" w:space="0" w:color="auto"/>
      </w:divBdr>
    </w:div>
    <w:div w:id="256180823">
      <w:marLeft w:val="640"/>
      <w:marRight w:val="0"/>
      <w:marTop w:val="0"/>
      <w:marBottom w:val="0"/>
      <w:divBdr>
        <w:top w:val="none" w:sz="0" w:space="0" w:color="auto"/>
        <w:left w:val="none" w:sz="0" w:space="0" w:color="auto"/>
        <w:bottom w:val="none" w:sz="0" w:space="0" w:color="auto"/>
        <w:right w:val="none" w:sz="0" w:space="0" w:color="auto"/>
      </w:divBdr>
    </w:div>
    <w:div w:id="256406156">
      <w:marLeft w:val="640"/>
      <w:marRight w:val="0"/>
      <w:marTop w:val="0"/>
      <w:marBottom w:val="0"/>
      <w:divBdr>
        <w:top w:val="none" w:sz="0" w:space="0" w:color="auto"/>
        <w:left w:val="none" w:sz="0" w:space="0" w:color="auto"/>
        <w:bottom w:val="none" w:sz="0" w:space="0" w:color="auto"/>
        <w:right w:val="none" w:sz="0" w:space="0" w:color="auto"/>
      </w:divBdr>
    </w:div>
    <w:div w:id="257174898">
      <w:marLeft w:val="640"/>
      <w:marRight w:val="0"/>
      <w:marTop w:val="0"/>
      <w:marBottom w:val="0"/>
      <w:divBdr>
        <w:top w:val="none" w:sz="0" w:space="0" w:color="auto"/>
        <w:left w:val="none" w:sz="0" w:space="0" w:color="auto"/>
        <w:bottom w:val="none" w:sz="0" w:space="0" w:color="auto"/>
        <w:right w:val="none" w:sz="0" w:space="0" w:color="auto"/>
      </w:divBdr>
    </w:div>
    <w:div w:id="258682298">
      <w:marLeft w:val="640"/>
      <w:marRight w:val="0"/>
      <w:marTop w:val="0"/>
      <w:marBottom w:val="0"/>
      <w:divBdr>
        <w:top w:val="none" w:sz="0" w:space="0" w:color="auto"/>
        <w:left w:val="none" w:sz="0" w:space="0" w:color="auto"/>
        <w:bottom w:val="none" w:sz="0" w:space="0" w:color="auto"/>
        <w:right w:val="none" w:sz="0" w:space="0" w:color="auto"/>
      </w:divBdr>
    </w:div>
    <w:div w:id="264728395">
      <w:marLeft w:val="640"/>
      <w:marRight w:val="0"/>
      <w:marTop w:val="0"/>
      <w:marBottom w:val="0"/>
      <w:divBdr>
        <w:top w:val="none" w:sz="0" w:space="0" w:color="auto"/>
        <w:left w:val="none" w:sz="0" w:space="0" w:color="auto"/>
        <w:bottom w:val="none" w:sz="0" w:space="0" w:color="auto"/>
        <w:right w:val="none" w:sz="0" w:space="0" w:color="auto"/>
      </w:divBdr>
    </w:div>
    <w:div w:id="264851155">
      <w:marLeft w:val="640"/>
      <w:marRight w:val="0"/>
      <w:marTop w:val="0"/>
      <w:marBottom w:val="0"/>
      <w:divBdr>
        <w:top w:val="none" w:sz="0" w:space="0" w:color="auto"/>
        <w:left w:val="none" w:sz="0" w:space="0" w:color="auto"/>
        <w:bottom w:val="none" w:sz="0" w:space="0" w:color="auto"/>
        <w:right w:val="none" w:sz="0" w:space="0" w:color="auto"/>
      </w:divBdr>
    </w:div>
    <w:div w:id="266737077">
      <w:marLeft w:val="640"/>
      <w:marRight w:val="0"/>
      <w:marTop w:val="0"/>
      <w:marBottom w:val="0"/>
      <w:divBdr>
        <w:top w:val="none" w:sz="0" w:space="0" w:color="auto"/>
        <w:left w:val="none" w:sz="0" w:space="0" w:color="auto"/>
        <w:bottom w:val="none" w:sz="0" w:space="0" w:color="auto"/>
        <w:right w:val="none" w:sz="0" w:space="0" w:color="auto"/>
      </w:divBdr>
    </w:div>
    <w:div w:id="268658125">
      <w:marLeft w:val="640"/>
      <w:marRight w:val="0"/>
      <w:marTop w:val="0"/>
      <w:marBottom w:val="0"/>
      <w:divBdr>
        <w:top w:val="none" w:sz="0" w:space="0" w:color="auto"/>
        <w:left w:val="none" w:sz="0" w:space="0" w:color="auto"/>
        <w:bottom w:val="none" w:sz="0" w:space="0" w:color="auto"/>
        <w:right w:val="none" w:sz="0" w:space="0" w:color="auto"/>
      </w:divBdr>
    </w:div>
    <w:div w:id="269514144">
      <w:marLeft w:val="640"/>
      <w:marRight w:val="0"/>
      <w:marTop w:val="0"/>
      <w:marBottom w:val="0"/>
      <w:divBdr>
        <w:top w:val="none" w:sz="0" w:space="0" w:color="auto"/>
        <w:left w:val="none" w:sz="0" w:space="0" w:color="auto"/>
        <w:bottom w:val="none" w:sz="0" w:space="0" w:color="auto"/>
        <w:right w:val="none" w:sz="0" w:space="0" w:color="auto"/>
      </w:divBdr>
    </w:div>
    <w:div w:id="269746226">
      <w:marLeft w:val="640"/>
      <w:marRight w:val="0"/>
      <w:marTop w:val="0"/>
      <w:marBottom w:val="0"/>
      <w:divBdr>
        <w:top w:val="none" w:sz="0" w:space="0" w:color="auto"/>
        <w:left w:val="none" w:sz="0" w:space="0" w:color="auto"/>
        <w:bottom w:val="none" w:sz="0" w:space="0" w:color="auto"/>
        <w:right w:val="none" w:sz="0" w:space="0" w:color="auto"/>
      </w:divBdr>
    </w:div>
    <w:div w:id="270019550">
      <w:marLeft w:val="640"/>
      <w:marRight w:val="0"/>
      <w:marTop w:val="0"/>
      <w:marBottom w:val="0"/>
      <w:divBdr>
        <w:top w:val="none" w:sz="0" w:space="0" w:color="auto"/>
        <w:left w:val="none" w:sz="0" w:space="0" w:color="auto"/>
        <w:bottom w:val="none" w:sz="0" w:space="0" w:color="auto"/>
        <w:right w:val="none" w:sz="0" w:space="0" w:color="auto"/>
      </w:divBdr>
    </w:div>
    <w:div w:id="272711228">
      <w:marLeft w:val="640"/>
      <w:marRight w:val="0"/>
      <w:marTop w:val="0"/>
      <w:marBottom w:val="0"/>
      <w:divBdr>
        <w:top w:val="none" w:sz="0" w:space="0" w:color="auto"/>
        <w:left w:val="none" w:sz="0" w:space="0" w:color="auto"/>
        <w:bottom w:val="none" w:sz="0" w:space="0" w:color="auto"/>
        <w:right w:val="none" w:sz="0" w:space="0" w:color="auto"/>
      </w:divBdr>
    </w:div>
    <w:div w:id="272783219">
      <w:marLeft w:val="640"/>
      <w:marRight w:val="0"/>
      <w:marTop w:val="0"/>
      <w:marBottom w:val="0"/>
      <w:divBdr>
        <w:top w:val="none" w:sz="0" w:space="0" w:color="auto"/>
        <w:left w:val="none" w:sz="0" w:space="0" w:color="auto"/>
        <w:bottom w:val="none" w:sz="0" w:space="0" w:color="auto"/>
        <w:right w:val="none" w:sz="0" w:space="0" w:color="auto"/>
      </w:divBdr>
    </w:div>
    <w:div w:id="274873005">
      <w:marLeft w:val="640"/>
      <w:marRight w:val="0"/>
      <w:marTop w:val="0"/>
      <w:marBottom w:val="0"/>
      <w:divBdr>
        <w:top w:val="none" w:sz="0" w:space="0" w:color="auto"/>
        <w:left w:val="none" w:sz="0" w:space="0" w:color="auto"/>
        <w:bottom w:val="none" w:sz="0" w:space="0" w:color="auto"/>
        <w:right w:val="none" w:sz="0" w:space="0" w:color="auto"/>
      </w:divBdr>
    </w:div>
    <w:div w:id="278418888">
      <w:bodyDiv w:val="1"/>
      <w:marLeft w:val="0"/>
      <w:marRight w:val="0"/>
      <w:marTop w:val="0"/>
      <w:marBottom w:val="0"/>
      <w:divBdr>
        <w:top w:val="none" w:sz="0" w:space="0" w:color="auto"/>
        <w:left w:val="none" w:sz="0" w:space="0" w:color="auto"/>
        <w:bottom w:val="none" w:sz="0" w:space="0" w:color="auto"/>
        <w:right w:val="none" w:sz="0" w:space="0" w:color="auto"/>
      </w:divBdr>
      <w:divsChild>
        <w:div w:id="1382901291">
          <w:marLeft w:val="640"/>
          <w:marRight w:val="0"/>
          <w:marTop w:val="0"/>
          <w:marBottom w:val="0"/>
          <w:divBdr>
            <w:top w:val="none" w:sz="0" w:space="0" w:color="auto"/>
            <w:left w:val="none" w:sz="0" w:space="0" w:color="auto"/>
            <w:bottom w:val="none" w:sz="0" w:space="0" w:color="auto"/>
            <w:right w:val="none" w:sz="0" w:space="0" w:color="auto"/>
          </w:divBdr>
        </w:div>
        <w:div w:id="1724214052">
          <w:marLeft w:val="640"/>
          <w:marRight w:val="0"/>
          <w:marTop w:val="0"/>
          <w:marBottom w:val="0"/>
          <w:divBdr>
            <w:top w:val="none" w:sz="0" w:space="0" w:color="auto"/>
            <w:left w:val="none" w:sz="0" w:space="0" w:color="auto"/>
            <w:bottom w:val="none" w:sz="0" w:space="0" w:color="auto"/>
            <w:right w:val="none" w:sz="0" w:space="0" w:color="auto"/>
          </w:divBdr>
        </w:div>
        <w:div w:id="1388140772">
          <w:marLeft w:val="640"/>
          <w:marRight w:val="0"/>
          <w:marTop w:val="0"/>
          <w:marBottom w:val="0"/>
          <w:divBdr>
            <w:top w:val="none" w:sz="0" w:space="0" w:color="auto"/>
            <w:left w:val="none" w:sz="0" w:space="0" w:color="auto"/>
            <w:bottom w:val="none" w:sz="0" w:space="0" w:color="auto"/>
            <w:right w:val="none" w:sz="0" w:space="0" w:color="auto"/>
          </w:divBdr>
        </w:div>
        <w:div w:id="1335961561">
          <w:marLeft w:val="640"/>
          <w:marRight w:val="0"/>
          <w:marTop w:val="0"/>
          <w:marBottom w:val="0"/>
          <w:divBdr>
            <w:top w:val="none" w:sz="0" w:space="0" w:color="auto"/>
            <w:left w:val="none" w:sz="0" w:space="0" w:color="auto"/>
            <w:bottom w:val="none" w:sz="0" w:space="0" w:color="auto"/>
            <w:right w:val="none" w:sz="0" w:space="0" w:color="auto"/>
          </w:divBdr>
        </w:div>
        <w:div w:id="1036852938">
          <w:marLeft w:val="640"/>
          <w:marRight w:val="0"/>
          <w:marTop w:val="0"/>
          <w:marBottom w:val="0"/>
          <w:divBdr>
            <w:top w:val="none" w:sz="0" w:space="0" w:color="auto"/>
            <w:left w:val="none" w:sz="0" w:space="0" w:color="auto"/>
            <w:bottom w:val="none" w:sz="0" w:space="0" w:color="auto"/>
            <w:right w:val="none" w:sz="0" w:space="0" w:color="auto"/>
          </w:divBdr>
        </w:div>
        <w:div w:id="1160652245">
          <w:marLeft w:val="640"/>
          <w:marRight w:val="0"/>
          <w:marTop w:val="0"/>
          <w:marBottom w:val="0"/>
          <w:divBdr>
            <w:top w:val="none" w:sz="0" w:space="0" w:color="auto"/>
            <w:left w:val="none" w:sz="0" w:space="0" w:color="auto"/>
            <w:bottom w:val="none" w:sz="0" w:space="0" w:color="auto"/>
            <w:right w:val="none" w:sz="0" w:space="0" w:color="auto"/>
          </w:divBdr>
        </w:div>
        <w:div w:id="1678265268">
          <w:marLeft w:val="640"/>
          <w:marRight w:val="0"/>
          <w:marTop w:val="0"/>
          <w:marBottom w:val="0"/>
          <w:divBdr>
            <w:top w:val="none" w:sz="0" w:space="0" w:color="auto"/>
            <w:left w:val="none" w:sz="0" w:space="0" w:color="auto"/>
            <w:bottom w:val="none" w:sz="0" w:space="0" w:color="auto"/>
            <w:right w:val="none" w:sz="0" w:space="0" w:color="auto"/>
          </w:divBdr>
        </w:div>
        <w:div w:id="913511026">
          <w:marLeft w:val="640"/>
          <w:marRight w:val="0"/>
          <w:marTop w:val="0"/>
          <w:marBottom w:val="0"/>
          <w:divBdr>
            <w:top w:val="none" w:sz="0" w:space="0" w:color="auto"/>
            <w:left w:val="none" w:sz="0" w:space="0" w:color="auto"/>
            <w:bottom w:val="none" w:sz="0" w:space="0" w:color="auto"/>
            <w:right w:val="none" w:sz="0" w:space="0" w:color="auto"/>
          </w:divBdr>
        </w:div>
        <w:div w:id="735665548">
          <w:marLeft w:val="640"/>
          <w:marRight w:val="0"/>
          <w:marTop w:val="0"/>
          <w:marBottom w:val="0"/>
          <w:divBdr>
            <w:top w:val="none" w:sz="0" w:space="0" w:color="auto"/>
            <w:left w:val="none" w:sz="0" w:space="0" w:color="auto"/>
            <w:bottom w:val="none" w:sz="0" w:space="0" w:color="auto"/>
            <w:right w:val="none" w:sz="0" w:space="0" w:color="auto"/>
          </w:divBdr>
        </w:div>
        <w:div w:id="1128737485">
          <w:marLeft w:val="640"/>
          <w:marRight w:val="0"/>
          <w:marTop w:val="0"/>
          <w:marBottom w:val="0"/>
          <w:divBdr>
            <w:top w:val="none" w:sz="0" w:space="0" w:color="auto"/>
            <w:left w:val="none" w:sz="0" w:space="0" w:color="auto"/>
            <w:bottom w:val="none" w:sz="0" w:space="0" w:color="auto"/>
            <w:right w:val="none" w:sz="0" w:space="0" w:color="auto"/>
          </w:divBdr>
        </w:div>
        <w:div w:id="322860578">
          <w:marLeft w:val="640"/>
          <w:marRight w:val="0"/>
          <w:marTop w:val="0"/>
          <w:marBottom w:val="0"/>
          <w:divBdr>
            <w:top w:val="none" w:sz="0" w:space="0" w:color="auto"/>
            <w:left w:val="none" w:sz="0" w:space="0" w:color="auto"/>
            <w:bottom w:val="none" w:sz="0" w:space="0" w:color="auto"/>
            <w:right w:val="none" w:sz="0" w:space="0" w:color="auto"/>
          </w:divBdr>
        </w:div>
        <w:div w:id="887106332">
          <w:marLeft w:val="640"/>
          <w:marRight w:val="0"/>
          <w:marTop w:val="0"/>
          <w:marBottom w:val="0"/>
          <w:divBdr>
            <w:top w:val="none" w:sz="0" w:space="0" w:color="auto"/>
            <w:left w:val="none" w:sz="0" w:space="0" w:color="auto"/>
            <w:bottom w:val="none" w:sz="0" w:space="0" w:color="auto"/>
            <w:right w:val="none" w:sz="0" w:space="0" w:color="auto"/>
          </w:divBdr>
        </w:div>
        <w:div w:id="1258248537">
          <w:marLeft w:val="640"/>
          <w:marRight w:val="0"/>
          <w:marTop w:val="0"/>
          <w:marBottom w:val="0"/>
          <w:divBdr>
            <w:top w:val="none" w:sz="0" w:space="0" w:color="auto"/>
            <w:left w:val="none" w:sz="0" w:space="0" w:color="auto"/>
            <w:bottom w:val="none" w:sz="0" w:space="0" w:color="auto"/>
            <w:right w:val="none" w:sz="0" w:space="0" w:color="auto"/>
          </w:divBdr>
        </w:div>
        <w:div w:id="1535532230">
          <w:marLeft w:val="640"/>
          <w:marRight w:val="0"/>
          <w:marTop w:val="0"/>
          <w:marBottom w:val="0"/>
          <w:divBdr>
            <w:top w:val="none" w:sz="0" w:space="0" w:color="auto"/>
            <w:left w:val="none" w:sz="0" w:space="0" w:color="auto"/>
            <w:bottom w:val="none" w:sz="0" w:space="0" w:color="auto"/>
            <w:right w:val="none" w:sz="0" w:space="0" w:color="auto"/>
          </w:divBdr>
        </w:div>
        <w:div w:id="817111473">
          <w:marLeft w:val="640"/>
          <w:marRight w:val="0"/>
          <w:marTop w:val="0"/>
          <w:marBottom w:val="0"/>
          <w:divBdr>
            <w:top w:val="none" w:sz="0" w:space="0" w:color="auto"/>
            <w:left w:val="none" w:sz="0" w:space="0" w:color="auto"/>
            <w:bottom w:val="none" w:sz="0" w:space="0" w:color="auto"/>
            <w:right w:val="none" w:sz="0" w:space="0" w:color="auto"/>
          </w:divBdr>
        </w:div>
        <w:div w:id="1924334576">
          <w:marLeft w:val="640"/>
          <w:marRight w:val="0"/>
          <w:marTop w:val="0"/>
          <w:marBottom w:val="0"/>
          <w:divBdr>
            <w:top w:val="none" w:sz="0" w:space="0" w:color="auto"/>
            <w:left w:val="none" w:sz="0" w:space="0" w:color="auto"/>
            <w:bottom w:val="none" w:sz="0" w:space="0" w:color="auto"/>
            <w:right w:val="none" w:sz="0" w:space="0" w:color="auto"/>
          </w:divBdr>
        </w:div>
        <w:div w:id="2040423985">
          <w:marLeft w:val="640"/>
          <w:marRight w:val="0"/>
          <w:marTop w:val="0"/>
          <w:marBottom w:val="0"/>
          <w:divBdr>
            <w:top w:val="none" w:sz="0" w:space="0" w:color="auto"/>
            <w:left w:val="none" w:sz="0" w:space="0" w:color="auto"/>
            <w:bottom w:val="none" w:sz="0" w:space="0" w:color="auto"/>
            <w:right w:val="none" w:sz="0" w:space="0" w:color="auto"/>
          </w:divBdr>
        </w:div>
        <w:div w:id="457845966">
          <w:marLeft w:val="640"/>
          <w:marRight w:val="0"/>
          <w:marTop w:val="0"/>
          <w:marBottom w:val="0"/>
          <w:divBdr>
            <w:top w:val="none" w:sz="0" w:space="0" w:color="auto"/>
            <w:left w:val="none" w:sz="0" w:space="0" w:color="auto"/>
            <w:bottom w:val="none" w:sz="0" w:space="0" w:color="auto"/>
            <w:right w:val="none" w:sz="0" w:space="0" w:color="auto"/>
          </w:divBdr>
        </w:div>
        <w:div w:id="920212776">
          <w:marLeft w:val="640"/>
          <w:marRight w:val="0"/>
          <w:marTop w:val="0"/>
          <w:marBottom w:val="0"/>
          <w:divBdr>
            <w:top w:val="none" w:sz="0" w:space="0" w:color="auto"/>
            <w:left w:val="none" w:sz="0" w:space="0" w:color="auto"/>
            <w:bottom w:val="none" w:sz="0" w:space="0" w:color="auto"/>
            <w:right w:val="none" w:sz="0" w:space="0" w:color="auto"/>
          </w:divBdr>
        </w:div>
        <w:div w:id="608897474">
          <w:marLeft w:val="640"/>
          <w:marRight w:val="0"/>
          <w:marTop w:val="0"/>
          <w:marBottom w:val="0"/>
          <w:divBdr>
            <w:top w:val="none" w:sz="0" w:space="0" w:color="auto"/>
            <w:left w:val="none" w:sz="0" w:space="0" w:color="auto"/>
            <w:bottom w:val="none" w:sz="0" w:space="0" w:color="auto"/>
            <w:right w:val="none" w:sz="0" w:space="0" w:color="auto"/>
          </w:divBdr>
        </w:div>
        <w:div w:id="1457718388">
          <w:marLeft w:val="640"/>
          <w:marRight w:val="0"/>
          <w:marTop w:val="0"/>
          <w:marBottom w:val="0"/>
          <w:divBdr>
            <w:top w:val="none" w:sz="0" w:space="0" w:color="auto"/>
            <w:left w:val="none" w:sz="0" w:space="0" w:color="auto"/>
            <w:bottom w:val="none" w:sz="0" w:space="0" w:color="auto"/>
            <w:right w:val="none" w:sz="0" w:space="0" w:color="auto"/>
          </w:divBdr>
        </w:div>
        <w:div w:id="1859924679">
          <w:marLeft w:val="640"/>
          <w:marRight w:val="0"/>
          <w:marTop w:val="0"/>
          <w:marBottom w:val="0"/>
          <w:divBdr>
            <w:top w:val="none" w:sz="0" w:space="0" w:color="auto"/>
            <w:left w:val="none" w:sz="0" w:space="0" w:color="auto"/>
            <w:bottom w:val="none" w:sz="0" w:space="0" w:color="auto"/>
            <w:right w:val="none" w:sz="0" w:space="0" w:color="auto"/>
          </w:divBdr>
        </w:div>
        <w:div w:id="1429236427">
          <w:marLeft w:val="640"/>
          <w:marRight w:val="0"/>
          <w:marTop w:val="0"/>
          <w:marBottom w:val="0"/>
          <w:divBdr>
            <w:top w:val="none" w:sz="0" w:space="0" w:color="auto"/>
            <w:left w:val="none" w:sz="0" w:space="0" w:color="auto"/>
            <w:bottom w:val="none" w:sz="0" w:space="0" w:color="auto"/>
            <w:right w:val="none" w:sz="0" w:space="0" w:color="auto"/>
          </w:divBdr>
        </w:div>
        <w:div w:id="1180238420">
          <w:marLeft w:val="640"/>
          <w:marRight w:val="0"/>
          <w:marTop w:val="0"/>
          <w:marBottom w:val="0"/>
          <w:divBdr>
            <w:top w:val="none" w:sz="0" w:space="0" w:color="auto"/>
            <w:left w:val="none" w:sz="0" w:space="0" w:color="auto"/>
            <w:bottom w:val="none" w:sz="0" w:space="0" w:color="auto"/>
            <w:right w:val="none" w:sz="0" w:space="0" w:color="auto"/>
          </w:divBdr>
        </w:div>
        <w:div w:id="1153642735">
          <w:marLeft w:val="640"/>
          <w:marRight w:val="0"/>
          <w:marTop w:val="0"/>
          <w:marBottom w:val="0"/>
          <w:divBdr>
            <w:top w:val="none" w:sz="0" w:space="0" w:color="auto"/>
            <w:left w:val="none" w:sz="0" w:space="0" w:color="auto"/>
            <w:bottom w:val="none" w:sz="0" w:space="0" w:color="auto"/>
            <w:right w:val="none" w:sz="0" w:space="0" w:color="auto"/>
          </w:divBdr>
        </w:div>
        <w:div w:id="1002471009">
          <w:marLeft w:val="640"/>
          <w:marRight w:val="0"/>
          <w:marTop w:val="0"/>
          <w:marBottom w:val="0"/>
          <w:divBdr>
            <w:top w:val="none" w:sz="0" w:space="0" w:color="auto"/>
            <w:left w:val="none" w:sz="0" w:space="0" w:color="auto"/>
            <w:bottom w:val="none" w:sz="0" w:space="0" w:color="auto"/>
            <w:right w:val="none" w:sz="0" w:space="0" w:color="auto"/>
          </w:divBdr>
        </w:div>
      </w:divsChild>
    </w:div>
    <w:div w:id="278463346">
      <w:marLeft w:val="640"/>
      <w:marRight w:val="0"/>
      <w:marTop w:val="0"/>
      <w:marBottom w:val="0"/>
      <w:divBdr>
        <w:top w:val="none" w:sz="0" w:space="0" w:color="auto"/>
        <w:left w:val="none" w:sz="0" w:space="0" w:color="auto"/>
        <w:bottom w:val="none" w:sz="0" w:space="0" w:color="auto"/>
        <w:right w:val="none" w:sz="0" w:space="0" w:color="auto"/>
      </w:divBdr>
    </w:div>
    <w:div w:id="278494143">
      <w:marLeft w:val="640"/>
      <w:marRight w:val="0"/>
      <w:marTop w:val="0"/>
      <w:marBottom w:val="0"/>
      <w:divBdr>
        <w:top w:val="none" w:sz="0" w:space="0" w:color="auto"/>
        <w:left w:val="none" w:sz="0" w:space="0" w:color="auto"/>
        <w:bottom w:val="none" w:sz="0" w:space="0" w:color="auto"/>
        <w:right w:val="none" w:sz="0" w:space="0" w:color="auto"/>
      </w:divBdr>
    </w:div>
    <w:div w:id="279538103">
      <w:marLeft w:val="640"/>
      <w:marRight w:val="0"/>
      <w:marTop w:val="0"/>
      <w:marBottom w:val="0"/>
      <w:divBdr>
        <w:top w:val="none" w:sz="0" w:space="0" w:color="auto"/>
        <w:left w:val="none" w:sz="0" w:space="0" w:color="auto"/>
        <w:bottom w:val="none" w:sz="0" w:space="0" w:color="auto"/>
        <w:right w:val="none" w:sz="0" w:space="0" w:color="auto"/>
      </w:divBdr>
    </w:div>
    <w:div w:id="280113209">
      <w:marLeft w:val="640"/>
      <w:marRight w:val="0"/>
      <w:marTop w:val="0"/>
      <w:marBottom w:val="0"/>
      <w:divBdr>
        <w:top w:val="none" w:sz="0" w:space="0" w:color="auto"/>
        <w:left w:val="none" w:sz="0" w:space="0" w:color="auto"/>
        <w:bottom w:val="none" w:sz="0" w:space="0" w:color="auto"/>
        <w:right w:val="none" w:sz="0" w:space="0" w:color="auto"/>
      </w:divBdr>
    </w:div>
    <w:div w:id="280311328">
      <w:marLeft w:val="640"/>
      <w:marRight w:val="0"/>
      <w:marTop w:val="0"/>
      <w:marBottom w:val="0"/>
      <w:divBdr>
        <w:top w:val="none" w:sz="0" w:space="0" w:color="auto"/>
        <w:left w:val="none" w:sz="0" w:space="0" w:color="auto"/>
        <w:bottom w:val="none" w:sz="0" w:space="0" w:color="auto"/>
        <w:right w:val="none" w:sz="0" w:space="0" w:color="auto"/>
      </w:divBdr>
    </w:div>
    <w:div w:id="280504004">
      <w:marLeft w:val="640"/>
      <w:marRight w:val="0"/>
      <w:marTop w:val="0"/>
      <w:marBottom w:val="0"/>
      <w:divBdr>
        <w:top w:val="none" w:sz="0" w:space="0" w:color="auto"/>
        <w:left w:val="none" w:sz="0" w:space="0" w:color="auto"/>
        <w:bottom w:val="none" w:sz="0" w:space="0" w:color="auto"/>
        <w:right w:val="none" w:sz="0" w:space="0" w:color="auto"/>
      </w:divBdr>
    </w:div>
    <w:div w:id="281422791">
      <w:bodyDiv w:val="1"/>
      <w:marLeft w:val="0"/>
      <w:marRight w:val="0"/>
      <w:marTop w:val="0"/>
      <w:marBottom w:val="0"/>
      <w:divBdr>
        <w:top w:val="none" w:sz="0" w:space="0" w:color="auto"/>
        <w:left w:val="none" w:sz="0" w:space="0" w:color="auto"/>
        <w:bottom w:val="none" w:sz="0" w:space="0" w:color="auto"/>
        <w:right w:val="none" w:sz="0" w:space="0" w:color="auto"/>
      </w:divBdr>
    </w:div>
    <w:div w:id="282031667">
      <w:marLeft w:val="640"/>
      <w:marRight w:val="0"/>
      <w:marTop w:val="0"/>
      <w:marBottom w:val="0"/>
      <w:divBdr>
        <w:top w:val="none" w:sz="0" w:space="0" w:color="auto"/>
        <w:left w:val="none" w:sz="0" w:space="0" w:color="auto"/>
        <w:bottom w:val="none" w:sz="0" w:space="0" w:color="auto"/>
        <w:right w:val="none" w:sz="0" w:space="0" w:color="auto"/>
      </w:divBdr>
    </w:div>
    <w:div w:id="282612793">
      <w:marLeft w:val="640"/>
      <w:marRight w:val="0"/>
      <w:marTop w:val="0"/>
      <w:marBottom w:val="0"/>
      <w:divBdr>
        <w:top w:val="none" w:sz="0" w:space="0" w:color="auto"/>
        <w:left w:val="none" w:sz="0" w:space="0" w:color="auto"/>
        <w:bottom w:val="none" w:sz="0" w:space="0" w:color="auto"/>
        <w:right w:val="none" w:sz="0" w:space="0" w:color="auto"/>
      </w:divBdr>
    </w:div>
    <w:div w:id="283930795">
      <w:marLeft w:val="640"/>
      <w:marRight w:val="0"/>
      <w:marTop w:val="0"/>
      <w:marBottom w:val="0"/>
      <w:divBdr>
        <w:top w:val="none" w:sz="0" w:space="0" w:color="auto"/>
        <w:left w:val="none" w:sz="0" w:space="0" w:color="auto"/>
        <w:bottom w:val="none" w:sz="0" w:space="0" w:color="auto"/>
        <w:right w:val="none" w:sz="0" w:space="0" w:color="auto"/>
      </w:divBdr>
    </w:div>
    <w:div w:id="284582776">
      <w:marLeft w:val="640"/>
      <w:marRight w:val="0"/>
      <w:marTop w:val="0"/>
      <w:marBottom w:val="0"/>
      <w:divBdr>
        <w:top w:val="none" w:sz="0" w:space="0" w:color="auto"/>
        <w:left w:val="none" w:sz="0" w:space="0" w:color="auto"/>
        <w:bottom w:val="none" w:sz="0" w:space="0" w:color="auto"/>
        <w:right w:val="none" w:sz="0" w:space="0" w:color="auto"/>
      </w:divBdr>
    </w:div>
    <w:div w:id="284583983">
      <w:marLeft w:val="640"/>
      <w:marRight w:val="0"/>
      <w:marTop w:val="0"/>
      <w:marBottom w:val="0"/>
      <w:divBdr>
        <w:top w:val="none" w:sz="0" w:space="0" w:color="auto"/>
        <w:left w:val="none" w:sz="0" w:space="0" w:color="auto"/>
        <w:bottom w:val="none" w:sz="0" w:space="0" w:color="auto"/>
        <w:right w:val="none" w:sz="0" w:space="0" w:color="auto"/>
      </w:divBdr>
    </w:div>
    <w:div w:id="284778863">
      <w:marLeft w:val="640"/>
      <w:marRight w:val="0"/>
      <w:marTop w:val="0"/>
      <w:marBottom w:val="0"/>
      <w:divBdr>
        <w:top w:val="none" w:sz="0" w:space="0" w:color="auto"/>
        <w:left w:val="none" w:sz="0" w:space="0" w:color="auto"/>
        <w:bottom w:val="none" w:sz="0" w:space="0" w:color="auto"/>
        <w:right w:val="none" w:sz="0" w:space="0" w:color="auto"/>
      </w:divBdr>
    </w:div>
    <w:div w:id="287323117">
      <w:marLeft w:val="640"/>
      <w:marRight w:val="0"/>
      <w:marTop w:val="0"/>
      <w:marBottom w:val="0"/>
      <w:divBdr>
        <w:top w:val="none" w:sz="0" w:space="0" w:color="auto"/>
        <w:left w:val="none" w:sz="0" w:space="0" w:color="auto"/>
        <w:bottom w:val="none" w:sz="0" w:space="0" w:color="auto"/>
        <w:right w:val="none" w:sz="0" w:space="0" w:color="auto"/>
      </w:divBdr>
    </w:div>
    <w:div w:id="288165240">
      <w:marLeft w:val="640"/>
      <w:marRight w:val="0"/>
      <w:marTop w:val="0"/>
      <w:marBottom w:val="0"/>
      <w:divBdr>
        <w:top w:val="none" w:sz="0" w:space="0" w:color="auto"/>
        <w:left w:val="none" w:sz="0" w:space="0" w:color="auto"/>
        <w:bottom w:val="none" w:sz="0" w:space="0" w:color="auto"/>
        <w:right w:val="none" w:sz="0" w:space="0" w:color="auto"/>
      </w:divBdr>
    </w:div>
    <w:div w:id="288440434">
      <w:marLeft w:val="640"/>
      <w:marRight w:val="0"/>
      <w:marTop w:val="0"/>
      <w:marBottom w:val="0"/>
      <w:divBdr>
        <w:top w:val="none" w:sz="0" w:space="0" w:color="auto"/>
        <w:left w:val="none" w:sz="0" w:space="0" w:color="auto"/>
        <w:bottom w:val="none" w:sz="0" w:space="0" w:color="auto"/>
        <w:right w:val="none" w:sz="0" w:space="0" w:color="auto"/>
      </w:divBdr>
    </w:div>
    <w:div w:id="289744000">
      <w:marLeft w:val="640"/>
      <w:marRight w:val="0"/>
      <w:marTop w:val="0"/>
      <w:marBottom w:val="0"/>
      <w:divBdr>
        <w:top w:val="none" w:sz="0" w:space="0" w:color="auto"/>
        <w:left w:val="none" w:sz="0" w:space="0" w:color="auto"/>
        <w:bottom w:val="none" w:sz="0" w:space="0" w:color="auto"/>
        <w:right w:val="none" w:sz="0" w:space="0" w:color="auto"/>
      </w:divBdr>
    </w:div>
    <w:div w:id="289941628">
      <w:marLeft w:val="640"/>
      <w:marRight w:val="0"/>
      <w:marTop w:val="0"/>
      <w:marBottom w:val="0"/>
      <w:divBdr>
        <w:top w:val="none" w:sz="0" w:space="0" w:color="auto"/>
        <w:left w:val="none" w:sz="0" w:space="0" w:color="auto"/>
        <w:bottom w:val="none" w:sz="0" w:space="0" w:color="auto"/>
        <w:right w:val="none" w:sz="0" w:space="0" w:color="auto"/>
      </w:divBdr>
    </w:div>
    <w:div w:id="291636985">
      <w:marLeft w:val="640"/>
      <w:marRight w:val="0"/>
      <w:marTop w:val="0"/>
      <w:marBottom w:val="0"/>
      <w:divBdr>
        <w:top w:val="none" w:sz="0" w:space="0" w:color="auto"/>
        <w:left w:val="none" w:sz="0" w:space="0" w:color="auto"/>
        <w:bottom w:val="none" w:sz="0" w:space="0" w:color="auto"/>
        <w:right w:val="none" w:sz="0" w:space="0" w:color="auto"/>
      </w:divBdr>
    </w:div>
    <w:div w:id="291861360">
      <w:marLeft w:val="640"/>
      <w:marRight w:val="0"/>
      <w:marTop w:val="0"/>
      <w:marBottom w:val="0"/>
      <w:divBdr>
        <w:top w:val="none" w:sz="0" w:space="0" w:color="auto"/>
        <w:left w:val="none" w:sz="0" w:space="0" w:color="auto"/>
        <w:bottom w:val="none" w:sz="0" w:space="0" w:color="auto"/>
        <w:right w:val="none" w:sz="0" w:space="0" w:color="auto"/>
      </w:divBdr>
    </w:div>
    <w:div w:id="294481817">
      <w:marLeft w:val="640"/>
      <w:marRight w:val="0"/>
      <w:marTop w:val="0"/>
      <w:marBottom w:val="0"/>
      <w:divBdr>
        <w:top w:val="none" w:sz="0" w:space="0" w:color="auto"/>
        <w:left w:val="none" w:sz="0" w:space="0" w:color="auto"/>
        <w:bottom w:val="none" w:sz="0" w:space="0" w:color="auto"/>
        <w:right w:val="none" w:sz="0" w:space="0" w:color="auto"/>
      </w:divBdr>
    </w:div>
    <w:div w:id="294988735">
      <w:marLeft w:val="640"/>
      <w:marRight w:val="0"/>
      <w:marTop w:val="0"/>
      <w:marBottom w:val="0"/>
      <w:divBdr>
        <w:top w:val="none" w:sz="0" w:space="0" w:color="auto"/>
        <w:left w:val="none" w:sz="0" w:space="0" w:color="auto"/>
        <w:bottom w:val="none" w:sz="0" w:space="0" w:color="auto"/>
        <w:right w:val="none" w:sz="0" w:space="0" w:color="auto"/>
      </w:divBdr>
    </w:div>
    <w:div w:id="295573180">
      <w:marLeft w:val="640"/>
      <w:marRight w:val="0"/>
      <w:marTop w:val="0"/>
      <w:marBottom w:val="0"/>
      <w:divBdr>
        <w:top w:val="none" w:sz="0" w:space="0" w:color="auto"/>
        <w:left w:val="none" w:sz="0" w:space="0" w:color="auto"/>
        <w:bottom w:val="none" w:sz="0" w:space="0" w:color="auto"/>
        <w:right w:val="none" w:sz="0" w:space="0" w:color="auto"/>
      </w:divBdr>
    </w:div>
    <w:div w:id="296303324">
      <w:marLeft w:val="640"/>
      <w:marRight w:val="0"/>
      <w:marTop w:val="0"/>
      <w:marBottom w:val="0"/>
      <w:divBdr>
        <w:top w:val="none" w:sz="0" w:space="0" w:color="auto"/>
        <w:left w:val="none" w:sz="0" w:space="0" w:color="auto"/>
        <w:bottom w:val="none" w:sz="0" w:space="0" w:color="auto"/>
        <w:right w:val="none" w:sz="0" w:space="0" w:color="auto"/>
      </w:divBdr>
    </w:div>
    <w:div w:id="296492298">
      <w:marLeft w:val="640"/>
      <w:marRight w:val="0"/>
      <w:marTop w:val="0"/>
      <w:marBottom w:val="0"/>
      <w:divBdr>
        <w:top w:val="none" w:sz="0" w:space="0" w:color="auto"/>
        <w:left w:val="none" w:sz="0" w:space="0" w:color="auto"/>
        <w:bottom w:val="none" w:sz="0" w:space="0" w:color="auto"/>
        <w:right w:val="none" w:sz="0" w:space="0" w:color="auto"/>
      </w:divBdr>
    </w:div>
    <w:div w:id="296644027">
      <w:marLeft w:val="640"/>
      <w:marRight w:val="0"/>
      <w:marTop w:val="0"/>
      <w:marBottom w:val="0"/>
      <w:divBdr>
        <w:top w:val="none" w:sz="0" w:space="0" w:color="auto"/>
        <w:left w:val="none" w:sz="0" w:space="0" w:color="auto"/>
        <w:bottom w:val="none" w:sz="0" w:space="0" w:color="auto"/>
        <w:right w:val="none" w:sz="0" w:space="0" w:color="auto"/>
      </w:divBdr>
    </w:div>
    <w:div w:id="298846304">
      <w:bodyDiv w:val="1"/>
      <w:marLeft w:val="0"/>
      <w:marRight w:val="0"/>
      <w:marTop w:val="0"/>
      <w:marBottom w:val="0"/>
      <w:divBdr>
        <w:top w:val="none" w:sz="0" w:space="0" w:color="auto"/>
        <w:left w:val="none" w:sz="0" w:space="0" w:color="auto"/>
        <w:bottom w:val="none" w:sz="0" w:space="0" w:color="auto"/>
        <w:right w:val="none" w:sz="0" w:space="0" w:color="auto"/>
      </w:divBdr>
    </w:div>
    <w:div w:id="301473189">
      <w:marLeft w:val="640"/>
      <w:marRight w:val="0"/>
      <w:marTop w:val="0"/>
      <w:marBottom w:val="0"/>
      <w:divBdr>
        <w:top w:val="none" w:sz="0" w:space="0" w:color="auto"/>
        <w:left w:val="none" w:sz="0" w:space="0" w:color="auto"/>
        <w:bottom w:val="none" w:sz="0" w:space="0" w:color="auto"/>
        <w:right w:val="none" w:sz="0" w:space="0" w:color="auto"/>
      </w:divBdr>
    </w:div>
    <w:div w:id="302586216">
      <w:marLeft w:val="640"/>
      <w:marRight w:val="0"/>
      <w:marTop w:val="0"/>
      <w:marBottom w:val="0"/>
      <w:divBdr>
        <w:top w:val="none" w:sz="0" w:space="0" w:color="auto"/>
        <w:left w:val="none" w:sz="0" w:space="0" w:color="auto"/>
        <w:bottom w:val="none" w:sz="0" w:space="0" w:color="auto"/>
        <w:right w:val="none" w:sz="0" w:space="0" w:color="auto"/>
      </w:divBdr>
    </w:div>
    <w:div w:id="302660864">
      <w:marLeft w:val="640"/>
      <w:marRight w:val="0"/>
      <w:marTop w:val="0"/>
      <w:marBottom w:val="0"/>
      <w:divBdr>
        <w:top w:val="none" w:sz="0" w:space="0" w:color="auto"/>
        <w:left w:val="none" w:sz="0" w:space="0" w:color="auto"/>
        <w:bottom w:val="none" w:sz="0" w:space="0" w:color="auto"/>
        <w:right w:val="none" w:sz="0" w:space="0" w:color="auto"/>
      </w:divBdr>
    </w:div>
    <w:div w:id="303240960">
      <w:marLeft w:val="640"/>
      <w:marRight w:val="0"/>
      <w:marTop w:val="0"/>
      <w:marBottom w:val="0"/>
      <w:divBdr>
        <w:top w:val="none" w:sz="0" w:space="0" w:color="auto"/>
        <w:left w:val="none" w:sz="0" w:space="0" w:color="auto"/>
        <w:bottom w:val="none" w:sz="0" w:space="0" w:color="auto"/>
        <w:right w:val="none" w:sz="0" w:space="0" w:color="auto"/>
      </w:divBdr>
    </w:div>
    <w:div w:id="305428289">
      <w:marLeft w:val="640"/>
      <w:marRight w:val="0"/>
      <w:marTop w:val="0"/>
      <w:marBottom w:val="0"/>
      <w:divBdr>
        <w:top w:val="none" w:sz="0" w:space="0" w:color="auto"/>
        <w:left w:val="none" w:sz="0" w:space="0" w:color="auto"/>
        <w:bottom w:val="none" w:sz="0" w:space="0" w:color="auto"/>
        <w:right w:val="none" w:sz="0" w:space="0" w:color="auto"/>
      </w:divBdr>
    </w:div>
    <w:div w:id="306781312">
      <w:marLeft w:val="640"/>
      <w:marRight w:val="0"/>
      <w:marTop w:val="0"/>
      <w:marBottom w:val="0"/>
      <w:divBdr>
        <w:top w:val="none" w:sz="0" w:space="0" w:color="auto"/>
        <w:left w:val="none" w:sz="0" w:space="0" w:color="auto"/>
        <w:bottom w:val="none" w:sz="0" w:space="0" w:color="auto"/>
        <w:right w:val="none" w:sz="0" w:space="0" w:color="auto"/>
      </w:divBdr>
    </w:div>
    <w:div w:id="307131443">
      <w:marLeft w:val="640"/>
      <w:marRight w:val="0"/>
      <w:marTop w:val="0"/>
      <w:marBottom w:val="0"/>
      <w:divBdr>
        <w:top w:val="none" w:sz="0" w:space="0" w:color="auto"/>
        <w:left w:val="none" w:sz="0" w:space="0" w:color="auto"/>
        <w:bottom w:val="none" w:sz="0" w:space="0" w:color="auto"/>
        <w:right w:val="none" w:sz="0" w:space="0" w:color="auto"/>
      </w:divBdr>
    </w:div>
    <w:div w:id="307711979">
      <w:marLeft w:val="640"/>
      <w:marRight w:val="0"/>
      <w:marTop w:val="0"/>
      <w:marBottom w:val="0"/>
      <w:divBdr>
        <w:top w:val="none" w:sz="0" w:space="0" w:color="auto"/>
        <w:left w:val="none" w:sz="0" w:space="0" w:color="auto"/>
        <w:bottom w:val="none" w:sz="0" w:space="0" w:color="auto"/>
        <w:right w:val="none" w:sz="0" w:space="0" w:color="auto"/>
      </w:divBdr>
    </w:div>
    <w:div w:id="307828810">
      <w:marLeft w:val="640"/>
      <w:marRight w:val="0"/>
      <w:marTop w:val="0"/>
      <w:marBottom w:val="0"/>
      <w:divBdr>
        <w:top w:val="none" w:sz="0" w:space="0" w:color="auto"/>
        <w:left w:val="none" w:sz="0" w:space="0" w:color="auto"/>
        <w:bottom w:val="none" w:sz="0" w:space="0" w:color="auto"/>
        <w:right w:val="none" w:sz="0" w:space="0" w:color="auto"/>
      </w:divBdr>
    </w:div>
    <w:div w:id="308286473">
      <w:marLeft w:val="640"/>
      <w:marRight w:val="0"/>
      <w:marTop w:val="0"/>
      <w:marBottom w:val="0"/>
      <w:divBdr>
        <w:top w:val="none" w:sz="0" w:space="0" w:color="auto"/>
        <w:left w:val="none" w:sz="0" w:space="0" w:color="auto"/>
        <w:bottom w:val="none" w:sz="0" w:space="0" w:color="auto"/>
        <w:right w:val="none" w:sz="0" w:space="0" w:color="auto"/>
      </w:divBdr>
    </w:div>
    <w:div w:id="308562290">
      <w:marLeft w:val="640"/>
      <w:marRight w:val="0"/>
      <w:marTop w:val="0"/>
      <w:marBottom w:val="0"/>
      <w:divBdr>
        <w:top w:val="none" w:sz="0" w:space="0" w:color="auto"/>
        <w:left w:val="none" w:sz="0" w:space="0" w:color="auto"/>
        <w:bottom w:val="none" w:sz="0" w:space="0" w:color="auto"/>
        <w:right w:val="none" w:sz="0" w:space="0" w:color="auto"/>
      </w:divBdr>
    </w:div>
    <w:div w:id="309217717">
      <w:marLeft w:val="640"/>
      <w:marRight w:val="0"/>
      <w:marTop w:val="0"/>
      <w:marBottom w:val="0"/>
      <w:divBdr>
        <w:top w:val="none" w:sz="0" w:space="0" w:color="auto"/>
        <w:left w:val="none" w:sz="0" w:space="0" w:color="auto"/>
        <w:bottom w:val="none" w:sz="0" w:space="0" w:color="auto"/>
        <w:right w:val="none" w:sz="0" w:space="0" w:color="auto"/>
      </w:divBdr>
    </w:div>
    <w:div w:id="310523615">
      <w:marLeft w:val="640"/>
      <w:marRight w:val="0"/>
      <w:marTop w:val="0"/>
      <w:marBottom w:val="0"/>
      <w:divBdr>
        <w:top w:val="none" w:sz="0" w:space="0" w:color="auto"/>
        <w:left w:val="none" w:sz="0" w:space="0" w:color="auto"/>
        <w:bottom w:val="none" w:sz="0" w:space="0" w:color="auto"/>
        <w:right w:val="none" w:sz="0" w:space="0" w:color="auto"/>
      </w:divBdr>
    </w:div>
    <w:div w:id="310643505">
      <w:marLeft w:val="640"/>
      <w:marRight w:val="0"/>
      <w:marTop w:val="0"/>
      <w:marBottom w:val="0"/>
      <w:divBdr>
        <w:top w:val="none" w:sz="0" w:space="0" w:color="auto"/>
        <w:left w:val="none" w:sz="0" w:space="0" w:color="auto"/>
        <w:bottom w:val="none" w:sz="0" w:space="0" w:color="auto"/>
        <w:right w:val="none" w:sz="0" w:space="0" w:color="auto"/>
      </w:divBdr>
    </w:div>
    <w:div w:id="311254579">
      <w:marLeft w:val="640"/>
      <w:marRight w:val="0"/>
      <w:marTop w:val="0"/>
      <w:marBottom w:val="0"/>
      <w:divBdr>
        <w:top w:val="none" w:sz="0" w:space="0" w:color="auto"/>
        <w:left w:val="none" w:sz="0" w:space="0" w:color="auto"/>
        <w:bottom w:val="none" w:sz="0" w:space="0" w:color="auto"/>
        <w:right w:val="none" w:sz="0" w:space="0" w:color="auto"/>
      </w:divBdr>
    </w:div>
    <w:div w:id="311258710">
      <w:marLeft w:val="640"/>
      <w:marRight w:val="0"/>
      <w:marTop w:val="0"/>
      <w:marBottom w:val="0"/>
      <w:divBdr>
        <w:top w:val="none" w:sz="0" w:space="0" w:color="auto"/>
        <w:left w:val="none" w:sz="0" w:space="0" w:color="auto"/>
        <w:bottom w:val="none" w:sz="0" w:space="0" w:color="auto"/>
        <w:right w:val="none" w:sz="0" w:space="0" w:color="auto"/>
      </w:divBdr>
    </w:div>
    <w:div w:id="312099258">
      <w:marLeft w:val="640"/>
      <w:marRight w:val="0"/>
      <w:marTop w:val="0"/>
      <w:marBottom w:val="0"/>
      <w:divBdr>
        <w:top w:val="none" w:sz="0" w:space="0" w:color="auto"/>
        <w:left w:val="none" w:sz="0" w:space="0" w:color="auto"/>
        <w:bottom w:val="none" w:sz="0" w:space="0" w:color="auto"/>
        <w:right w:val="none" w:sz="0" w:space="0" w:color="auto"/>
      </w:divBdr>
    </w:div>
    <w:div w:id="312951507">
      <w:marLeft w:val="640"/>
      <w:marRight w:val="0"/>
      <w:marTop w:val="0"/>
      <w:marBottom w:val="0"/>
      <w:divBdr>
        <w:top w:val="none" w:sz="0" w:space="0" w:color="auto"/>
        <w:left w:val="none" w:sz="0" w:space="0" w:color="auto"/>
        <w:bottom w:val="none" w:sz="0" w:space="0" w:color="auto"/>
        <w:right w:val="none" w:sz="0" w:space="0" w:color="auto"/>
      </w:divBdr>
    </w:div>
    <w:div w:id="313031135">
      <w:marLeft w:val="640"/>
      <w:marRight w:val="0"/>
      <w:marTop w:val="0"/>
      <w:marBottom w:val="0"/>
      <w:divBdr>
        <w:top w:val="none" w:sz="0" w:space="0" w:color="auto"/>
        <w:left w:val="none" w:sz="0" w:space="0" w:color="auto"/>
        <w:bottom w:val="none" w:sz="0" w:space="0" w:color="auto"/>
        <w:right w:val="none" w:sz="0" w:space="0" w:color="auto"/>
      </w:divBdr>
    </w:div>
    <w:div w:id="314064685">
      <w:marLeft w:val="640"/>
      <w:marRight w:val="0"/>
      <w:marTop w:val="0"/>
      <w:marBottom w:val="0"/>
      <w:divBdr>
        <w:top w:val="none" w:sz="0" w:space="0" w:color="auto"/>
        <w:left w:val="none" w:sz="0" w:space="0" w:color="auto"/>
        <w:bottom w:val="none" w:sz="0" w:space="0" w:color="auto"/>
        <w:right w:val="none" w:sz="0" w:space="0" w:color="auto"/>
      </w:divBdr>
    </w:div>
    <w:div w:id="315961496">
      <w:marLeft w:val="640"/>
      <w:marRight w:val="0"/>
      <w:marTop w:val="0"/>
      <w:marBottom w:val="0"/>
      <w:divBdr>
        <w:top w:val="none" w:sz="0" w:space="0" w:color="auto"/>
        <w:left w:val="none" w:sz="0" w:space="0" w:color="auto"/>
        <w:bottom w:val="none" w:sz="0" w:space="0" w:color="auto"/>
        <w:right w:val="none" w:sz="0" w:space="0" w:color="auto"/>
      </w:divBdr>
    </w:div>
    <w:div w:id="316425515">
      <w:marLeft w:val="640"/>
      <w:marRight w:val="0"/>
      <w:marTop w:val="0"/>
      <w:marBottom w:val="0"/>
      <w:divBdr>
        <w:top w:val="none" w:sz="0" w:space="0" w:color="auto"/>
        <w:left w:val="none" w:sz="0" w:space="0" w:color="auto"/>
        <w:bottom w:val="none" w:sz="0" w:space="0" w:color="auto"/>
        <w:right w:val="none" w:sz="0" w:space="0" w:color="auto"/>
      </w:divBdr>
    </w:div>
    <w:div w:id="319164266">
      <w:marLeft w:val="640"/>
      <w:marRight w:val="0"/>
      <w:marTop w:val="0"/>
      <w:marBottom w:val="0"/>
      <w:divBdr>
        <w:top w:val="none" w:sz="0" w:space="0" w:color="auto"/>
        <w:left w:val="none" w:sz="0" w:space="0" w:color="auto"/>
        <w:bottom w:val="none" w:sz="0" w:space="0" w:color="auto"/>
        <w:right w:val="none" w:sz="0" w:space="0" w:color="auto"/>
      </w:divBdr>
    </w:div>
    <w:div w:id="321860195">
      <w:marLeft w:val="640"/>
      <w:marRight w:val="0"/>
      <w:marTop w:val="0"/>
      <w:marBottom w:val="0"/>
      <w:divBdr>
        <w:top w:val="none" w:sz="0" w:space="0" w:color="auto"/>
        <w:left w:val="none" w:sz="0" w:space="0" w:color="auto"/>
        <w:bottom w:val="none" w:sz="0" w:space="0" w:color="auto"/>
        <w:right w:val="none" w:sz="0" w:space="0" w:color="auto"/>
      </w:divBdr>
    </w:div>
    <w:div w:id="322127086">
      <w:marLeft w:val="640"/>
      <w:marRight w:val="0"/>
      <w:marTop w:val="0"/>
      <w:marBottom w:val="0"/>
      <w:divBdr>
        <w:top w:val="none" w:sz="0" w:space="0" w:color="auto"/>
        <w:left w:val="none" w:sz="0" w:space="0" w:color="auto"/>
        <w:bottom w:val="none" w:sz="0" w:space="0" w:color="auto"/>
        <w:right w:val="none" w:sz="0" w:space="0" w:color="auto"/>
      </w:divBdr>
    </w:div>
    <w:div w:id="323362163">
      <w:marLeft w:val="640"/>
      <w:marRight w:val="0"/>
      <w:marTop w:val="0"/>
      <w:marBottom w:val="0"/>
      <w:divBdr>
        <w:top w:val="none" w:sz="0" w:space="0" w:color="auto"/>
        <w:left w:val="none" w:sz="0" w:space="0" w:color="auto"/>
        <w:bottom w:val="none" w:sz="0" w:space="0" w:color="auto"/>
        <w:right w:val="none" w:sz="0" w:space="0" w:color="auto"/>
      </w:divBdr>
    </w:div>
    <w:div w:id="325476480">
      <w:marLeft w:val="640"/>
      <w:marRight w:val="0"/>
      <w:marTop w:val="0"/>
      <w:marBottom w:val="0"/>
      <w:divBdr>
        <w:top w:val="none" w:sz="0" w:space="0" w:color="auto"/>
        <w:left w:val="none" w:sz="0" w:space="0" w:color="auto"/>
        <w:bottom w:val="none" w:sz="0" w:space="0" w:color="auto"/>
        <w:right w:val="none" w:sz="0" w:space="0" w:color="auto"/>
      </w:divBdr>
    </w:div>
    <w:div w:id="328561585">
      <w:marLeft w:val="640"/>
      <w:marRight w:val="0"/>
      <w:marTop w:val="0"/>
      <w:marBottom w:val="0"/>
      <w:divBdr>
        <w:top w:val="none" w:sz="0" w:space="0" w:color="auto"/>
        <w:left w:val="none" w:sz="0" w:space="0" w:color="auto"/>
        <w:bottom w:val="none" w:sz="0" w:space="0" w:color="auto"/>
        <w:right w:val="none" w:sz="0" w:space="0" w:color="auto"/>
      </w:divBdr>
    </w:div>
    <w:div w:id="328678231">
      <w:marLeft w:val="640"/>
      <w:marRight w:val="0"/>
      <w:marTop w:val="0"/>
      <w:marBottom w:val="0"/>
      <w:divBdr>
        <w:top w:val="none" w:sz="0" w:space="0" w:color="auto"/>
        <w:left w:val="none" w:sz="0" w:space="0" w:color="auto"/>
        <w:bottom w:val="none" w:sz="0" w:space="0" w:color="auto"/>
        <w:right w:val="none" w:sz="0" w:space="0" w:color="auto"/>
      </w:divBdr>
    </w:div>
    <w:div w:id="328751831">
      <w:marLeft w:val="640"/>
      <w:marRight w:val="0"/>
      <w:marTop w:val="0"/>
      <w:marBottom w:val="0"/>
      <w:divBdr>
        <w:top w:val="none" w:sz="0" w:space="0" w:color="auto"/>
        <w:left w:val="none" w:sz="0" w:space="0" w:color="auto"/>
        <w:bottom w:val="none" w:sz="0" w:space="0" w:color="auto"/>
        <w:right w:val="none" w:sz="0" w:space="0" w:color="auto"/>
      </w:divBdr>
    </w:div>
    <w:div w:id="331682281">
      <w:marLeft w:val="640"/>
      <w:marRight w:val="0"/>
      <w:marTop w:val="0"/>
      <w:marBottom w:val="0"/>
      <w:divBdr>
        <w:top w:val="none" w:sz="0" w:space="0" w:color="auto"/>
        <w:left w:val="none" w:sz="0" w:space="0" w:color="auto"/>
        <w:bottom w:val="none" w:sz="0" w:space="0" w:color="auto"/>
        <w:right w:val="none" w:sz="0" w:space="0" w:color="auto"/>
      </w:divBdr>
    </w:div>
    <w:div w:id="332226058">
      <w:marLeft w:val="640"/>
      <w:marRight w:val="0"/>
      <w:marTop w:val="0"/>
      <w:marBottom w:val="0"/>
      <w:divBdr>
        <w:top w:val="none" w:sz="0" w:space="0" w:color="auto"/>
        <w:left w:val="none" w:sz="0" w:space="0" w:color="auto"/>
        <w:bottom w:val="none" w:sz="0" w:space="0" w:color="auto"/>
        <w:right w:val="none" w:sz="0" w:space="0" w:color="auto"/>
      </w:divBdr>
    </w:div>
    <w:div w:id="332298280">
      <w:marLeft w:val="640"/>
      <w:marRight w:val="0"/>
      <w:marTop w:val="0"/>
      <w:marBottom w:val="0"/>
      <w:divBdr>
        <w:top w:val="none" w:sz="0" w:space="0" w:color="auto"/>
        <w:left w:val="none" w:sz="0" w:space="0" w:color="auto"/>
        <w:bottom w:val="none" w:sz="0" w:space="0" w:color="auto"/>
        <w:right w:val="none" w:sz="0" w:space="0" w:color="auto"/>
      </w:divBdr>
    </w:div>
    <w:div w:id="333263666">
      <w:marLeft w:val="640"/>
      <w:marRight w:val="0"/>
      <w:marTop w:val="0"/>
      <w:marBottom w:val="0"/>
      <w:divBdr>
        <w:top w:val="none" w:sz="0" w:space="0" w:color="auto"/>
        <w:left w:val="none" w:sz="0" w:space="0" w:color="auto"/>
        <w:bottom w:val="none" w:sz="0" w:space="0" w:color="auto"/>
        <w:right w:val="none" w:sz="0" w:space="0" w:color="auto"/>
      </w:divBdr>
    </w:div>
    <w:div w:id="333460882">
      <w:bodyDiv w:val="1"/>
      <w:marLeft w:val="0"/>
      <w:marRight w:val="0"/>
      <w:marTop w:val="0"/>
      <w:marBottom w:val="0"/>
      <w:divBdr>
        <w:top w:val="none" w:sz="0" w:space="0" w:color="auto"/>
        <w:left w:val="none" w:sz="0" w:space="0" w:color="auto"/>
        <w:bottom w:val="none" w:sz="0" w:space="0" w:color="auto"/>
        <w:right w:val="none" w:sz="0" w:space="0" w:color="auto"/>
      </w:divBdr>
      <w:divsChild>
        <w:div w:id="1714428953">
          <w:marLeft w:val="640"/>
          <w:marRight w:val="0"/>
          <w:marTop w:val="0"/>
          <w:marBottom w:val="0"/>
          <w:divBdr>
            <w:top w:val="none" w:sz="0" w:space="0" w:color="auto"/>
            <w:left w:val="none" w:sz="0" w:space="0" w:color="auto"/>
            <w:bottom w:val="none" w:sz="0" w:space="0" w:color="auto"/>
            <w:right w:val="none" w:sz="0" w:space="0" w:color="auto"/>
          </w:divBdr>
        </w:div>
        <w:div w:id="1436437368">
          <w:marLeft w:val="640"/>
          <w:marRight w:val="0"/>
          <w:marTop w:val="0"/>
          <w:marBottom w:val="0"/>
          <w:divBdr>
            <w:top w:val="none" w:sz="0" w:space="0" w:color="auto"/>
            <w:left w:val="none" w:sz="0" w:space="0" w:color="auto"/>
            <w:bottom w:val="none" w:sz="0" w:space="0" w:color="auto"/>
            <w:right w:val="none" w:sz="0" w:space="0" w:color="auto"/>
          </w:divBdr>
        </w:div>
        <w:div w:id="1557087405">
          <w:marLeft w:val="640"/>
          <w:marRight w:val="0"/>
          <w:marTop w:val="0"/>
          <w:marBottom w:val="0"/>
          <w:divBdr>
            <w:top w:val="none" w:sz="0" w:space="0" w:color="auto"/>
            <w:left w:val="none" w:sz="0" w:space="0" w:color="auto"/>
            <w:bottom w:val="none" w:sz="0" w:space="0" w:color="auto"/>
            <w:right w:val="none" w:sz="0" w:space="0" w:color="auto"/>
          </w:divBdr>
        </w:div>
        <w:div w:id="779688485">
          <w:marLeft w:val="640"/>
          <w:marRight w:val="0"/>
          <w:marTop w:val="0"/>
          <w:marBottom w:val="0"/>
          <w:divBdr>
            <w:top w:val="none" w:sz="0" w:space="0" w:color="auto"/>
            <w:left w:val="none" w:sz="0" w:space="0" w:color="auto"/>
            <w:bottom w:val="none" w:sz="0" w:space="0" w:color="auto"/>
            <w:right w:val="none" w:sz="0" w:space="0" w:color="auto"/>
          </w:divBdr>
        </w:div>
        <w:div w:id="231431452">
          <w:marLeft w:val="640"/>
          <w:marRight w:val="0"/>
          <w:marTop w:val="0"/>
          <w:marBottom w:val="0"/>
          <w:divBdr>
            <w:top w:val="none" w:sz="0" w:space="0" w:color="auto"/>
            <w:left w:val="none" w:sz="0" w:space="0" w:color="auto"/>
            <w:bottom w:val="none" w:sz="0" w:space="0" w:color="auto"/>
            <w:right w:val="none" w:sz="0" w:space="0" w:color="auto"/>
          </w:divBdr>
        </w:div>
        <w:div w:id="180513068">
          <w:marLeft w:val="640"/>
          <w:marRight w:val="0"/>
          <w:marTop w:val="0"/>
          <w:marBottom w:val="0"/>
          <w:divBdr>
            <w:top w:val="none" w:sz="0" w:space="0" w:color="auto"/>
            <w:left w:val="none" w:sz="0" w:space="0" w:color="auto"/>
            <w:bottom w:val="none" w:sz="0" w:space="0" w:color="auto"/>
            <w:right w:val="none" w:sz="0" w:space="0" w:color="auto"/>
          </w:divBdr>
        </w:div>
        <w:div w:id="341325022">
          <w:marLeft w:val="640"/>
          <w:marRight w:val="0"/>
          <w:marTop w:val="0"/>
          <w:marBottom w:val="0"/>
          <w:divBdr>
            <w:top w:val="none" w:sz="0" w:space="0" w:color="auto"/>
            <w:left w:val="none" w:sz="0" w:space="0" w:color="auto"/>
            <w:bottom w:val="none" w:sz="0" w:space="0" w:color="auto"/>
            <w:right w:val="none" w:sz="0" w:space="0" w:color="auto"/>
          </w:divBdr>
        </w:div>
        <w:div w:id="1714690749">
          <w:marLeft w:val="640"/>
          <w:marRight w:val="0"/>
          <w:marTop w:val="0"/>
          <w:marBottom w:val="0"/>
          <w:divBdr>
            <w:top w:val="none" w:sz="0" w:space="0" w:color="auto"/>
            <w:left w:val="none" w:sz="0" w:space="0" w:color="auto"/>
            <w:bottom w:val="none" w:sz="0" w:space="0" w:color="auto"/>
            <w:right w:val="none" w:sz="0" w:space="0" w:color="auto"/>
          </w:divBdr>
        </w:div>
        <w:div w:id="1668434306">
          <w:marLeft w:val="640"/>
          <w:marRight w:val="0"/>
          <w:marTop w:val="0"/>
          <w:marBottom w:val="0"/>
          <w:divBdr>
            <w:top w:val="none" w:sz="0" w:space="0" w:color="auto"/>
            <w:left w:val="none" w:sz="0" w:space="0" w:color="auto"/>
            <w:bottom w:val="none" w:sz="0" w:space="0" w:color="auto"/>
            <w:right w:val="none" w:sz="0" w:space="0" w:color="auto"/>
          </w:divBdr>
        </w:div>
        <w:div w:id="1215890902">
          <w:marLeft w:val="640"/>
          <w:marRight w:val="0"/>
          <w:marTop w:val="0"/>
          <w:marBottom w:val="0"/>
          <w:divBdr>
            <w:top w:val="none" w:sz="0" w:space="0" w:color="auto"/>
            <w:left w:val="none" w:sz="0" w:space="0" w:color="auto"/>
            <w:bottom w:val="none" w:sz="0" w:space="0" w:color="auto"/>
            <w:right w:val="none" w:sz="0" w:space="0" w:color="auto"/>
          </w:divBdr>
        </w:div>
        <w:div w:id="1042293508">
          <w:marLeft w:val="640"/>
          <w:marRight w:val="0"/>
          <w:marTop w:val="0"/>
          <w:marBottom w:val="0"/>
          <w:divBdr>
            <w:top w:val="none" w:sz="0" w:space="0" w:color="auto"/>
            <w:left w:val="none" w:sz="0" w:space="0" w:color="auto"/>
            <w:bottom w:val="none" w:sz="0" w:space="0" w:color="auto"/>
            <w:right w:val="none" w:sz="0" w:space="0" w:color="auto"/>
          </w:divBdr>
        </w:div>
        <w:div w:id="1895501847">
          <w:marLeft w:val="640"/>
          <w:marRight w:val="0"/>
          <w:marTop w:val="0"/>
          <w:marBottom w:val="0"/>
          <w:divBdr>
            <w:top w:val="none" w:sz="0" w:space="0" w:color="auto"/>
            <w:left w:val="none" w:sz="0" w:space="0" w:color="auto"/>
            <w:bottom w:val="none" w:sz="0" w:space="0" w:color="auto"/>
            <w:right w:val="none" w:sz="0" w:space="0" w:color="auto"/>
          </w:divBdr>
        </w:div>
        <w:div w:id="1406605270">
          <w:marLeft w:val="640"/>
          <w:marRight w:val="0"/>
          <w:marTop w:val="0"/>
          <w:marBottom w:val="0"/>
          <w:divBdr>
            <w:top w:val="none" w:sz="0" w:space="0" w:color="auto"/>
            <w:left w:val="none" w:sz="0" w:space="0" w:color="auto"/>
            <w:bottom w:val="none" w:sz="0" w:space="0" w:color="auto"/>
            <w:right w:val="none" w:sz="0" w:space="0" w:color="auto"/>
          </w:divBdr>
        </w:div>
        <w:div w:id="836728421">
          <w:marLeft w:val="640"/>
          <w:marRight w:val="0"/>
          <w:marTop w:val="0"/>
          <w:marBottom w:val="0"/>
          <w:divBdr>
            <w:top w:val="none" w:sz="0" w:space="0" w:color="auto"/>
            <w:left w:val="none" w:sz="0" w:space="0" w:color="auto"/>
            <w:bottom w:val="none" w:sz="0" w:space="0" w:color="auto"/>
            <w:right w:val="none" w:sz="0" w:space="0" w:color="auto"/>
          </w:divBdr>
        </w:div>
        <w:div w:id="1086074249">
          <w:marLeft w:val="640"/>
          <w:marRight w:val="0"/>
          <w:marTop w:val="0"/>
          <w:marBottom w:val="0"/>
          <w:divBdr>
            <w:top w:val="none" w:sz="0" w:space="0" w:color="auto"/>
            <w:left w:val="none" w:sz="0" w:space="0" w:color="auto"/>
            <w:bottom w:val="none" w:sz="0" w:space="0" w:color="auto"/>
            <w:right w:val="none" w:sz="0" w:space="0" w:color="auto"/>
          </w:divBdr>
        </w:div>
        <w:div w:id="2139301397">
          <w:marLeft w:val="640"/>
          <w:marRight w:val="0"/>
          <w:marTop w:val="0"/>
          <w:marBottom w:val="0"/>
          <w:divBdr>
            <w:top w:val="none" w:sz="0" w:space="0" w:color="auto"/>
            <w:left w:val="none" w:sz="0" w:space="0" w:color="auto"/>
            <w:bottom w:val="none" w:sz="0" w:space="0" w:color="auto"/>
            <w:right w:val="none" w:sz="0" w:space="0" w:color="auto"/>
          </w:divBdr>
        </w:div>
        <w:div w:id="1346176754">
          <w:marLeft w:val="640"/>
          <w:marRight w:val="0"/>
          <w:marTop w:val="0"/>
          <w:marBottom w:val="0"/>
          <w:divBdr>
            <w:top w:val="none" w:sz="0" w:space="0" w:color="auto"/>
            <w:left w:val="none" w:sz="0" w:space="0" w:color="auto"/>
            <w:bottom w:val="none" w:sz="0" w:space="0" w:color="auto"/>
            <w:right w:val="none" w:sz="0" w:space="0" w:color="auto"/>
          </w:divBdr>
        </w:div>
        <w:div w:id="129708384">
          <w:marLeft w:val="640"/>
          <w:marRight w:val="0"/>
          <w:marTop w:val="0"/>
          <w:marBottom w:val="0"/>
          <w:divBdr>
            <w:top w:val="none" w:sz="0" w:space="0" w:color="auto"/>
            <w:left w:val="none" w:sz="0" w:space="0" w:color="auto"/>
            <w:bottom w:val="none" w:sz="0" w:space="0" w:color="auto"/>
            <w:right w:val="none" w:sz="0" w:space="0" w:color="auto"/>
          </w:divBdr>
        </w:div>
        <w:div w:id="2130313280">
          <w:marLeft w:val="640"/>
          <w:marRight w:val="0"/>
          <w:marTop w:val="0"/>
          <w:marBottom w:val="0"/>
          <w:divBdr>
            <w:top w:val="none" w:sz="0" w:space="0" w:color="auto"/>
            <w:left w:val="none" w:sz="0" w:space="0" w:color="auto"/>
            <w:bottom w:val="none" w:sz="0" w:space="0" w:color="auto"/>
            <w:right w:val="none" w:sz="0" w:space="0" w:color="auto"/>
          </w:divBdr>
        </w:div>
        <w:div w:id="1667439878">
          <w:marLeft w:val="640"/>
          <w:marRight w:val="0"/>
          <w:marTop w:val="0"/>
          <w:marBottom w:val="0"/>
          <w:divBdr>
            <w:top w:val="none" w:sz="0" w:space="0" w:color="auto"/>
            <w:left w:val="none" w:sz="0" w:space="0" w:color="auto"/>
            <w:bottom w:val="none" w:sz="0" w:space="0" w:color="auto"/>
            <w:right w:val="none" w:sz="0" w:space="0" w:color="auto"/>
          </w:divBdr>
        </w:div>
        <w:div w:id="1126503422">
          <w:marLeft w:val="640"/>
          <w:marRight w:val="0"/>
          <w:marTop w:val="0"/>
          <w:marBottom w:val="0"/>
          <w:divBdr>
            <w:top w:val="none" w:sz="0" w:space="0" w:color="auto"/>
            <w:left w:val="none" w:sz="0" w:space="0" w:color="auto"/>
            <w:bottom w:val="none" w:sz="0" w:space="0" w:color="auto"/>
            <w:right w:val="none" w:sz="0" w:space="0" w:color="auto"/>
          </w:divBdr>
        </w:div>
        <w:div w:id="408190159">
          <w:marLeft w:val="640"/>
          <w:marRight w:val="0"/>
          <w:marTop w:val="0"/>
          <w:marBottom w:val="0"/>
          <w:divBdr>
            <w:top w:val="none" w:sz="0" w:space="0" w:color="auto"/>
            <w:left w:val="none" w:sz="0" w:space="0" w:color="auto"/>
            <w:bottom w:val="none" w:sz="0" w:space="0" w:color="auto"/>
            <w:right w:val="none" w:sz="0" w:space="0" w:color="auto"/>
          </w:divBdr>
        </w:div>
        <w:div w:id="362942601">
          <w:marLeft w:val="640"/>
          <w:marRight w:val="0"/>
          <w:marTop w:val="0"/>
          <w:marBottom w:val="0"/>
          <w:divBdr>
            <w:top w:val="none" w:sz="0" w:space="0" w:color="auto"/>
            <w:left w:val="none" w:sz="0" w:space="0" w:color="auto"/>
            <w:bottom w:val="none" w:sz="0" w:space="0" w:color="auto"/>
            <w:right w:val="none" w:sz="0" w:space="0" w:color="auto"/>
          </w:divBdr>
        </w:div>
        <w:div w:id="1498643952">
          <w:marLeft w:val="640"/>
          <w:marRight w:val="0"/>
          <w:marTop w:val="0"/>
          <w:marBottom w:val="0"/>
          <w:divBdr>
            <w:top w:val="none" w:sz="0" w:space="0" w:color="auto"/>
            <w:left w:val="none" w:sz="0" w:space="0" w:color="auto"/>
            <w:bottom w:val="none" w:sz="0" w:space="0" w:color="auto"/>
            <w:right w:val="none" w:sz="0" w:space="0" w:color="auto"/>
          </w:divBdr>
        </w:div>
        <w:div w:id="458762051">
          <w:marLeft w:val="640"/>
          <w:marRight w:val="0"/>
          <w:marTop w:val="0"/>
          <w:marBottom w:val="0"/>
          <w:divBdr>
            <w:top w:val="none" w:sz="0" w:space="0" w:color="auto"/>
            <w:left w:val="none" w:sz="0" w:space="0" w:color="auto"/>
            <w:bottom w:val="none" w:sz="0" w:space="0" w:color="auto"/>
            <w:right w:val="none" w:sz="0" w:space="0" w:color="auto"/>
          </w:divBdr>
        </w:div>
        <w:div w:id="1792043615">
          <w:marLeft w:val="640"/>
          <w:marRight w:val="0"/>
          <w:marTop w:val="0"/>
          <w:marBottom w:val="0"/>
          <w:divBdr>
            <w:top w:val="none" w:sz="0" w:space="0" w:color="auto"/>
            <w:left w:val="none" w:sz="0" w:space="0" w:color="auto"/>
            <w:bottom w:val="none" w:sz="0" w:space="0" w:color="auto"/>
            <w:right w:val="none" w:sz="0" w:space="0" w:color="auto"/>
          </w:divBdr>
        </w:div>
        <w:div w:id="1308239507">
          <w:marLeft w:val="640"/>
          <w:marRight w:val="0"/>
          <w:marTop w:val="0"/>
          <w:marBottom w:val="0"/>
          <w:divBdr>
            <w:top w:val="none" w:sz="0" w:space="0" w:color="auto"/>
            <w:left w:val="none" w:sz="0" w:space="0" w:color="auto"/>
            <w:bottom w:val="none" w:sz="0" w:space="0" w:color="auto"/>
            <w:right w:val="none" w:sz="0" w:space="0" w:color="auto"/>
          </w:divBdr>
        </w:div>
        <w:div w:id="365760559">
          <w:marLeft w:val="640"/>
          <w:marRight w:val="0"/>
          <w:marTop w:val="0"/>
          <w:marBottom w:val="0"/>
          <w:divBdr>
            <w:top w:val="none" w:sz="0" w:space="0" w:color="auto"/>
            <w:left w:val="none" w:sz="0" w:space="0" w:color="auto"/>
            <w:bottom w:val="none" w:sz="0" w:space="0" w:color="auto"/>
            <w:right w:val="none" w:sz="0" w:space="0" w:color="auto"/>
          </w:divBdr>
        </w:div>
        <w:div w:id="58794043">
          <w:marLeft w:val="640"/>
          <w:marRight w:val="0"/>
          <w:marTop w:val="0"/>
          <w:marBottom w:val="0"/>
          <w:divBdr>
            <w:top w:val="none" w:sz="0" w:space="0" w:color="auto"/>
            <w:left w:val="none" w:sz="0" w:space="0" w:color="auto"/>
            <w:bottom w:val="none" w:sz="0" w:space="0" w:color="auto"/>
            <w:right w:val="none" w:sz="0" w:space="0" w:color="auto"/>
          </w:divBdr>
        </w:div>
        <w:div w:id="1266886476">
          <w:marLeft w:val="640"/>
          <w:marRight w:val="0"/>
          <w:marTop w:val="0"/>
          <w:marBottom w:val="0"/>
          <w:divBdr>
            <w:top w:val="none" w:sz="0" w:space="0" w:color="auto"/>
            <w:left w:val="none" w:sz="0" w:space="0" w:color="auto"/>
            <w:bottom w:val="none" w:sz="0" w:space="0" w:color="auto"/>
            <w:right w:val="none" w:sz="0" w:space="0" w:color="auto"/>
          </w:divBdr>
        </w:div>
        <w:div w:id="134220797">
          <w:marLeft w:val="640"/>
          <w:marRight w:val="0"/>
          <w:marTop w:val="0"/>
          <w:marBottom w:val="0"/>
          <w:divBdr>
            <w:top w:val="none" w:sz="0" w:space="0" w:color="auto"/>
            <w:left w:val="none" w:sz="0" w:space="0" w:color="auto"/>
            <w:bottom w:val="none" w:sz="0" w:space="0" w:color="auto"/>
            <w:right w:val="none" w:sz="0" w:space="0" w:color="auto"/>
          </w:divBdr>
        </w:div>
        <w:div w:id="953705193">
          <w:marLeft w:val="640"/>
          <w:marRight w:val="0"/>
          <w:marTop w:val="0"/>
          <w:marBottom w:val="0"/>
          <w:divBdr>
            <w:top w:val="none" w:sz="0" w:space="0" w:color="auto"/>
            <w:left w:val="none" w:sz="0" w:space="0" w:color="auto"/>
            <w:bottom w:val="none" w:sz="0" w:space="0" w:color="auto"/>
            <w:right w:val="none" w:sz="0" w:space="0" w:color="auto"/>
          </w:divBdr>
        </w:div>
        <w:div w:id="1462191309">
          <w:marLeft w:val="640"/>
          <w:marRight w:val="0"/>
          <w:marTop w:val="0"/>
          <w:marBottom w:val="0"/>
          <w:divBdr>
            <w:top w:val="none" w:sz="0" w:space="0" w:color="auto"/>
            <w:left w:val="none" w:sz="0" w:space="0" w:color="auto"/>
            <w:bottom w:val="none" w:sz="0" w:space="0" w:color="auto"/>
            <w:right w:val="none" w:sz="0" w:space="0" w:color="auto"/>
          </w:divBdr>
        </w:div>
        <w:div w:id="1309213749">
          <w:marLeft w:val="640"/>
          <w:marRight w:val="0"/>
          <w:marTop w:val="0"/>
          <w:marBottom w:val="0"/>
          <w:divBdr>
            <w:top w:val="none" w:sz="0" w:space="0" w:color="auto"/>
            <w:left w:val="none" w:sz="0" w:space="0" w:color="auto"/>
            <w:bottom w:val="none" w:sz="0" w:space="0" w:color="auto"/>
            <w:right w:val="none" w:sz="0" w:space="0" w:color="auto"/>
          </w:divBdr>
        </w:div>
        <w:div w:id="1789155408">
          <w:marLeft w:val="640"/>
          <w:marRight w:val="0"/>
          <w:marTop w:val="0"/>
          <w:marBottom w:val="0"/>
          <w:divBdr>
            <w:top w:val="none" w:sz="0" w:space="0" w:color="auto"/>
            <w:left w:val="none" w:sz="0" w:space="0" w:color="auto"/>
            <w:bottom w:val="none" w:sz="0" w:space="0" w:color="auto"/>
            <w:right w:val="none" w:sz="0" w:space="0" w:color="auto"/>
          </w:divBdr>
        </w:div>
      </w:divsChild>
    </w:div>
    <w:div w:id="334649173">
      <w:marLeft w:val="640"/>
      <w:marRight w:val="0"/>
      <w:marTop w:val="0"/>
      <w:marBottom w:val="0"/>
      <w:divBdr>
        <w:top w:val="none" w:sz="0" w:space="0" w:color="auto"/>
        <w:left w:val="none" w:sz="0" w:space="0" w:color="auto"/>
        <w:bottom w:val="none" w:sz="0" w:space="0" w:color="auto"/>
        <w:right w:val="none" w:sz="0" w:space="0" w:color="auto"/>
      </w:divBdr>
    </w:div>
    <w:div w:id="336424124">
      <w:marLeft w:val="640"/>
      <w:marRight w:val="0"/>
      <w:marTop w:val="0"/>
      <w:marBottom w:val="0"/>
      <w:divBdr>
        <w:top w:val="none" w:sz="0" w:space="0" w:color="auto"/>
        <w:left w:val="none" w:sz="0" w:space="0" w:color="auto"/>
        <w:bottom w:val="none" w:sz="0" w:space="0" w:color="auto"/>
        <w:right w:val="none" w:sz="0" w:space="0" w:color="auto"/>
      </w:divBdr>
    </w:div>
    <w:div w:id="337654012">
      <w:marLeft w:val="640"/>
      <w:marRight w:val="0"/>
      <w:marTop w:val="0"/>
      <w:marBottom w:val="0"/>
      <w:divBdr>
        <w:top w:val="none" w:sz="0" w:space="0" w:color="auto"/>
        <w:left w:val="none" w:sz="0" w:space="0" w:color="auto"/>
        <w:bottom w:val="none" w:sz="0" w:space="0" w:color="auto"/>
        <w:right w:val="none" w:sz="0" w:space="0" w:color="auto"/>
      </w:divBdr>
    </w:div>
    <w:div w:id="337927895">
      <w:marLeft w:val="640"/>
      <w:marRight w:val="0"/>
      <w:marTop w:val="0"/>
      <w:marBottom w:val="0"/>
      <w:divBdr>
        <w:top w:val="none" w:sz="0" w:space="0" w:color="auto"/>
        <w:left w:val="none" w:sz="0" w:space="0" w:color="auto"/>
        <w:bottom w:val="none" w:sz="0" w:space="0" w:color="auto"/>
        <w:right w:val="none" w:sz="0" w:space="0" w:color="auto"/>
      </w:divBdr>
    </w:div>
    <w:div w:id="339550190">
      <w:marLeft w:val="640"/>
      <w:marRight w:val="0"/>
      <w:marTop w:val="0"/>
      <w:marBottom w:val="0"/>
      <w:divBdr>
        <w:top w:val="none" w:sz="0" w:space="0" w:color="auto"/>
        <w:left w:val="none" w:sz="0" w:space="0" w:color="auto"/>
        <w:bottom w:val="none" w:sz="0" w:space="0" w:color="auto"/>
        <w:right w:val="none" w:sz="0" w:space="0" w:color="auto"/>
      </w:divBdr>
    </w:div>
    <w:div w:id="339628541">
      <w:marLeft w:val="640"/>
      <w:marRight w:val="0"/>
      <w:marTop w:val="0"/>
      <w:marBottom w:val="0"/>
      <w:divBdr>
        <w:top w:val="none" w:sz="0" w:space="0" w:color="auto"/>
        <w:left w:val="none" w:sz="0" w:space="0" w:color="auto"/>
        <w:bottom w:val="none" w:sz="0" w:space="0" w:color="auto"/>
        <w:right w:val="none" w:sz="0" w:space="0" w:color="auto"/>
      </w:divBdr>
    </w:div>
    <w:div w:id="341667633">
      <w:marLeft w:val="640"/>
      <w:marRight w:val="0"/>
      <w:marTop w:val="0"/>
      <w:marBottom w:val="0"/>
      <w:divBdr>
        <w:top w:val="none" w:sz="0" w:space="0" w:color="auto"/>
        <w:left w:val="none" w:sz="0" w:space="0" w:color="auto"/>
        <w:bottom w:val="none" w:sz="0" w:space="0" w:color="auto"/>
        <w:right w:val="none" w:sz="0" w:space="0" w:color="auto"/>
      </w:divBdr>
    </w:div>
    <w:div w:id="342585609">
      <w:marLeft w:val="640"/>
      <w:marRight w:val="0"/>
      <w:marTop w:val="0"/>
      <w:marBottom w:val="0"/>
      <w:divBdr>
        <w:top w:val="none" w:sz="0" w:space="0" w:color="auto"/>
        <w:left w:val="none" w:sz="0" w:space="0" w:color="auto"/>
        <w:bottom w:val="none" w:sz="0" w:space="0" w:color="auto"/>
        <w:right w:val="none" w:sz="0" w:space="0" w:color="auto"/>
      </w:divBdr>
    </w:div>
    <w:div w:id="344481800">
      <w:marLeft w:val="640"/>
      <w:marRight w:val="0"/>
      <w:marTop w:val="0"/>
      <w:marBottom w:val="0"/>
      <w:divBdr>
        <w:top w:val="none" w:sz="0" w:space="0" w:color="auto"/>
        <w:left w:val="none" w:sz="0" w:space="0" w:color="auto"/>
        <w:bottom w:val="none" w:sz="0" w:space="0" w:color="auto"/>
        <w:right w:val="none" w:sz="0" w:space="0" w:color="auto"/>
      </w:divBdr>
    </w:div>
    <w:div w:id="344793462">
      <w:marLeft w:val="640"/>
      <w:marRight w:val="0"/>
      <w:marTop w:val="0"/>
      <w:marBottom w:val="0"/>
      <w:divBdr>
        <w:top w:val="none" w:sz="0" w:space="0" w:color="auto"/>
        <w:left w:val="none" w:sz="0" w:space="0" w:color="auto"/>
        <w:bottom w:val="none" w:sz="0" w:space="0" w:color="auto"/>
        <w:right w:val="none" w:sz="0" w:space="0" w:color="auto"/>
      </w:divBdr>
    </w:div>
    <w:div w:id="345252923">
      <w:marLeft w:val="640"/>
      <w:marRight w:val="0"/>
      <w:marTop w:val="0"/>
      <w:marBottom w:val="0"/>
      <w:divBdr>
        <w:top w:val="none" w:sz="0" w:space="0" w:color="auto"/>
        <w:left w:val="none" w:sz="0" w:space="0" w:color="auto"/>
        <w:bottom w:val="none" w:sz="0" w:space="0" w:color="auto"/>
        <w:right w:val="none" w:sz="0" w:space="0" w:color="auto"/>
      </w:divBdr>
    </w:div>
    <w:div w:id="346686302">
      <w:marLeft w:val="640"/>
      <w:marRight w:val="0"/>
      <w:marTop w:val="0"/>
      <w:marBottom w:val="0"/>
      <w:divBdr>
        <w:top w:val="none" w:sz="0" w:space="0" w:color="auto"/>
        <w:left w:val="none" w:sz="0" w:space="0" w:color="auto"/>
        <w:bottom w:val="none" w:sz="0" w:space="0" w:color="auto"/>
        <w:right w:val="none" w:sz="0" w:space="0" w:color="auto"/>
      </w:divBdr>
    </w:div>
    <w:div w:id="348683264">
      <w:marLeft w:val="640"/>
      <w:marRight w:val="0"/>
      <w:marTop w:val="0"/>
      <w:marBottom w:val="0"/>
      <w:divBdr>
        <w:top w:val="none" w:sz="0" w:space="0" w:color="auto"/>
        <w:left w:val="none" w:sz="0" w:space="0" w:color="auto"/>
        <w:bottom w:val="none" w:sz="0" w:space="0" w:color="auto"/>
        <w:right w:val="none" w:sz="0" w:space="0" w:color="auto"/>
      </w:divBdr>
    </w:div>
    <w:div w:id="351298431">
      <w:marLeft w:val="640"/>
      <w:marRight w:val="0"/>
      <w:marTop w:val="0"/>
      <w:marBottom w:val="0"/>
      <w:divBdr>
        <w:top w:val="none" w:sz="0" w:space="0" w:color="auto"/>
        <w:left w:val="none" w:sz="0" w:space="0" w:color="auto"/>
        <w:bottom w:val="none" w:sz="0" w:space="0" w:color="auto"/>
        <w:right w:val="none" w:sz="0" w:space="0" w:color="auto"/>
      </w:divBdr>
    </w:div>
    <w:div w:id="352073017">
      <w:marLeft w:val="640"/>
      <w:marRight w:val="0"/>
      <w:marTop w:val="0"/>
      <w:marBottom w:val="0"/>
      <w:divBdr>
        <w:top w:val="none" w:sz="0" w:space="0" w:color="auto"/>
        <w:left w:val="none" w:sz="0" w:space="0" w:color="auto"/>
        <w:bottom w:val="none" w:sz="0" w:space="0" w:color="auto"/>
        <w:right w:val="none" w:sz="0" w:space="0" w:color="auto"/>
      </w:divBdr>
    </w:div>
    <w:div w:id="353194016">
      <w:marLeft w:val="640"/>
      <w:marRight w:val="0"/>
      <w:marTop w:val="0"/>
      <w:marBottom w:val="0"/>
      <w:divBdr>
        <w:top w:val="none" w:sz="0" w:space="0" w:color="auto"/>
        <w:left w:val="none" w:sz="0" w:space="0" w:color="auto"/>
        <w:bottom w:val="none" w:sz="0" w:space="0" w:color="auto"/>
        <w:right w:val="none" w:sz="0" w:space="0" w:color="auto"/>
      </w:divBdr>
    </w:div>
    <w:div w:id="353268081">
      <w:marLeft w:val="640"/>
      <w:marRight w:val="0"/>
      <w:marTop w:val="0"/>
      <w:marBottom w:val="0"/>
      <w:divBdr>
        <w:top w:val="none" w:sz="0" w:space="0" w:color="auto"/>
        <w:left w:val="none" w:sz="0" w:space="0" w:color="auto"/>
        <w:bottom w:val="none" w:sz="0" w:space="0" w:color="auto"/>
        <w:right w:val="none" w:sz="0" w:space="0" w:color="auto"/>
      </w:divBdr>
    </w:div>
    <w:div w:id="354429023">
      <w:marLeft w:val="640"/>
      <w:marRight w:val="0"/>
      <w:marTop w:val="0"/>
      <w:marBottom w:val="0"/>
      <w:divBdr>
        <w:top w:val="none" w:sz="0" w:space="0" w:color="auto"/>
        <w:left w:val="none" w:sz="0" w:space="0" w:color="auto"/>
        <w:bottom w:val="none" w:sz="0" w:space="0" w:color="auto"/>
        <w:right w:val="none" w:sz="0" w:space="0" w:color="auto"/>
      </w:divBdr>
    </w:div>
    <w:div w:id="355079127">
      <w:marLeft w:val="640"/>
      <w:marRight w:val="0"/>
      <w:marTop w:val="0"/>
      <w:marBottom w:val="0"/>
      <w:divBdr>
        <w:top w:val="none" w:sz="0" w:space="0" w:color="auto"/>
        <w:left w:val="none" w:sz="0" w:space="0" w:color="auto"/>
        <w:bottom w:val="none" w:sz="0" w:space="0" w:color="auto"/>
        <w:right w:val="none" w:sz="0" w:space="0" w:color="auto"/>
      </w:divBdr>
    </w:div>
    <w:div w:id="357776664">
      <w:marLeft w:val="640"/>
      <w:marRight w:val="0"/>
      <w:marTop w:val="0"/>
      <w:marBottom w:val="0"/>
      <w:divBdr>
        <w:top w:val="none" w:sz="0" w:space="0" w:color="auto"/>
        <w:left w:val="none" w:sz="0" w:space="0" w:color="auto"/>
        <w:bottom w:val="none" w:sz="0" w:space="0" w:color="auto"/>
        <w:right w:val="none" w:sz="0" w:space="0" w:color="auto"/>
      </w:divBdr>
    </w:div>
    <w:div w:id="357892305">
      <w:marLeft w:val="640"/>
      <w:marRight w:val="0"/>
      <w:marTop w:val="0"/>
      <w:marBottom w:val="0"/>
      <w:divBdr>
        <w:top w:val="none" w:sz="0" w:space="0" w:color="auto"/>
        <w:left w:val="none" w:sz="0" w:space="0" w:color="auto"/>
        <w:bottom w:val="none" w:sz="0" w:space="0" w:color="auto"/>
        <w:right w:val="none" w:sz="0" w:space="0" w:color="auto"/>
      </w:divBdr>
    </w:div>
    <w:div w:id="358092339">
      <w:marLeft w:val="640"/>
      <w:marRight w:val="0"/>
      <w:marTop w:val="0"/>
      <w:marBottom w:val="0"/>
      <w:divBdr>
        <w:top w:val="none" w:sz="0" w:space="0" w:color="auto"/>
        <w:left w:val="none" w:sz="0" w:space="0" w:color="auto"/>
        <w:bottom w:val="none" w:sz="0" w:space="0" w:color="auto"/>
        <w:right w:val="none" w:sz="0" w:space="0" w:color="auto"/>
      </w:divBdr>
    </w:div>
    <w:div w:id="358506104">
      <w:marLeft w:val="640"/>
      <w:marRight w:val="0"/>
      <w:marTop w:val="0"/>
      <w:marBottom w:val="0"/>
      <w:divBdr>
        <w:top w:val="none" w:sz="0" w:space="0" w:color="auto"/>
        <w:left w:val="none" w:sz="0" w:space="0" w:color="auto"/>
        <w:bottom w:val="none" w:sz="0" w:space="0" w:color="auto"/>
        <w:right w:val="none" w:sz="0" w:space="0" w:color="auto"/>
      </w:divBdr>
    </w:div>
    <w:div w:id="359817086">
      <w:marLeft w:val="640"/>
      <w:marRight w:val="0"/>
      <w:marTop w:val="0"/>
      <w:marBottom w:val="0"/>
      <w:divBdr>
        <w:top w:val="none" w:sz="0" w:space="0" w:color="auto"/>
        <w:left w:val="none" w:sz="0" w:space="0" w:color="auto"/>
        <w:bottom w:val="none" w:sz="0" w:space="0" w:color="auto"/>
        <w:right w:val="none" w:sz="0" w:space="0" w:color="auto"/>
      </w:divBdr>
    </w:div>
    <w:div w:id="360321148">
      <w:marLeft w:val="640"/>
      <w:marRight w:val="0"/>
      <w:marTop w:val="0"/>
      <w:marBottom w:val="0"/>
      <w:divBdr>
        <w:top w:val="none" w:sz="0" w:space="0" w:color="auto"/>
        <w:left w:val="none" w:sz="0" w:space="0" w:color="auto"/>
        <w:bottom w:val="none" w:sz="0" w:space="0" w:color="auto"/>
        <w:right w:val="none" w:sz="0" w:space="0" w:color="auto"/>
      </w:divBdr>
    </w:div>
    <w:div w:id="361594277">
      <w:marLeft w:val="640"/>
      <w:marRight w:val="0"/>
      <w:marTop w:val="0"/>
      <w:marBottom w:val="0"/>
      <w:divBdr>
        <w:top w:val="none" w:sz="0" w:space="0" w:color="auto"/>
        <w:left w:val="none" w:sz="0" w:space="0" w:color="auto"/>
        <w:bottom w:val="none" w:sz="0" w:space="0" w:color="auto"/>
        <w:right w:val="none" w:sz="0" w:space="0" w:color="auto"/>
      </w:divBdr>
    </w:div>
    <w:div w:id="362287841">
      <w:marLeft w:val="640"/>
      <w:marRight w:val="0"/>
      <w:marTop w:val="0"/>
      <w:marBottom w:val="0"/>
      <w:divBdr>
        <w:top w:val="none" w:sz="0" w:space="0" w:color="auto"/>
        <w:left w:val="none" w:sz="0" w:space="0" w:color="auto"/>
        <w:bottom w:val="none" w:sz="0" w:space="0" w:color="auto"/>
        <w:right w:val="none" w:sz="0" w:space="0" w:color="auto"/>
      </w:divBdr>
    </w:div>
    <w:div w:id="362292048">
      <w:marLeft w:val="640"/>
      <w:marRight w:val="0"/>
      <w:marTop w:val="0"/>
      <w:marBottom w:val="0"/>
      <w:divBdr>
        <w:top w:val="none" w:sz="0" w:space="0" w:color="auto"/>
        <w:left w:val="none" w:sz="0" w:space="0" w:color="auto"/>
        <w:bottom w:val="none" w:sz="0" w:space="0" w:color="auto"/>
        <w:right w:val="none" w:sz="0" w:space="0" w:color="auto"/>
      </w:divBdr>
    </w:div>
    <w:div w:id="362369933">
      <w:marLeft w:val="640"/>
      <w:marRight w:val="0"/>
      <w:marTop w:val="0"/>
      <w:marBottom w:val="0"/>
      <w:divBdr>
        <w:top w:val="none" w:sz="0" w:space="0" w:color="auto"/>
        <w:left w:val="none" w:sz="0" w:space="0" w:color="auto"/>
        <w:bottom w:val="none" w:sz="0" w:space="0" w:color="auto"/>
        <w:right w:val="none" w:sz="0" w:space="0" w:color="auto"/>
      </w:divBdr>
    </w:div>
    <w:div w:id="362752388">
      <w:marLeft w:val="640"/>
      <w:marRight w:val="0"/>
      <w:marTop w:val="0"/>
      <w:marBottom w:val="0"/>
      <w:divBdr>
        <w:top w:val="none" w:sz="0" w:space="0" w:color="auto"/>
        <w:left w:val="none" w:sz="0" w:space="0" w:color="auto"/>
        <w:bottom w:val="none" w:sz="0" w:space="0" w:color="auto"/>
        <w:right w:val="none" w:sz="0" w:space="0" w:color="auto"/>
      </w:divBdr>
    </w:div>
    <w:div w:id="363136543">
      <w:marLeft w:val="640"/>
      <w:marRight w:val="0"/>
      <w:marTop w:val="0"/>
      <w:marBottom w:val="0"/>
      <w:divBdr>
        <w:top w:val="none" w:sz="0" w:space="0" w:color="auto"/>
        <w:left w:val="none" w:sz="0" w:space="0" w:color="auto"/>
        <w:bottom w:val="none" w:sz="0" w:space="0" w:color="auto"/>
        <w:right w:val="none" w:sz="0" w:space="0" w:color="auto"/>
      </w:divBdr>
    </w:div>
    <w:div w:id="364406533">
      <w:marLeft w:val="640"/>
      <w:marRight w:val="0"/>
      <w:marTop w:val="0"/>
      <w:marBottom w:val="0"/>
      <w:divBdr>
        <w:top w:val="none" w:sz="0" w:space="0" w:color="auto"/>
        <w:left w:val="none" w:sz="0" w:space="0" w:color="auto"/>
        <w:bottom w:val="none" w:sz="0" w:space="0" w:color="auto"/>
        <w:right w:val="none" w:sz="0" w:space="0" w:color="auto"/>
      </w:divBdr>
    </w:div>
    <w:div w:id="364604671">
      <w:marLeft w:val="640"/>
      <w:marRight w:val="0"/>
      <w:marTop w:val="0"/>
      <w:marBottom w:val="0"/>
      <w:divBdr>
        <w:top w:val="none" w:sz="0" w:space="0" w:color="auto"/>
        <w:left w:val="none" w:sz="0" w:space="0" w:color="auto"/>
        <w:bottom w:val="none" w:sz="0" w:space="0" w:color="auto"/>
        <w:right w:val="none" w:sz="0" w:space="0" w:color="auto"/>
      </w:divBdr>
    </w:div>
    <w:div w:id="365908650">
      <w:marLeft w:val="640"/>
      <w:marRight w:val="0"/>
      <w:marTop w:val="0"/>
      <w:marBottom w:val="0"/>
      <w:divBdr>
        <w:top w:val="none" w:sz="0" w:space="0" w:color="auto"/>
        <w:left w:val="none" w:sz="0" w:space="0" w:color="auto"/>
        <w:bottom w:val="none" w:sz="0" w:space="0" w:color="auto"/>
        <w:right w:val="none" w:sz="0" w:space="0" w:color="auto"/>
      </w:divBdr>
    </w:div>
    <w:div w:id="366492863">
      <w:marLeft w:val="640"/>
      <w:marRight w:val="0"/>
      <w:marTop w:val="0"/>
      <w:marBottom w:val="0"/>
      <w:divBdr>
        <w:top w:val="none" w:sz="0" w:space="0" w:color="auto"/>
        <w:left w:val="none" w:sz="0" w:space="0" w:color="auto"/>
        <w:bottom w:val="none" w:sz="0" w:space="0" w:color="auto"/>
        <w:right w:val="none" w:sz="0" w:space="0" w:color="auto"/>
      </w:divBdr>
    </w:div>
    <w:div w:id="366688278">
      <w:marLeft w:val="640"/>
      <w:marRight w:val="0"/>
      <w:marTop w:val="0"/>
      <w:marBottom w:val="0"/>
      <w:divBdr>
        <w:top w:val="none" w:sz="0" w:space="0" w:color="auto"/>
        <w:left w:val="none" w:sz="0" w:space="0" w:color="auto"/>
        <w:bottom w:val="none" w:sz="0" w:space="0" w:color="auto"/>
        <w:right w:val="none" w:sz="0" w:space="0" w:color="auto"/>
      </w:divBdr>
    </w:div>
    <w:div w:id="367291980">
      <w:marLeft w:val="640"/>
      <w:marRight w:val="0"/>
      <w:marTop w:val="0"/>
      <w:marBottom w:val="0"/>
      <w:divBdr>
        <w:top w:val="none" w:sz="0" w:space="0" w:color="auto"/>
        <w:left w:val="none" w:sz="0" w:space="0" w:color="auto"/>
        <w:bottom w:val="none" w:sz="0" w:space="0" w:color="auto"/>
        <w:right w:val="none" w:sz="0" w:space="0" w:color="auto"/>
      </w:divBdr>
    </w:div>
    <w:div w:id="371852967">
      <w:marLeft w:val="640"/>
      <w:marRight w:val="0"/>
      <w:marTop w:val="0"/>
      <w:marBottom w:val="0"/>
      <w:divBdr>
        <w:top w:val="none" w:sz="0" w:space="0" w:color="auto"/>
        <w:left w:val="none" w:sz="0" w:space="0" w:color="auto"/>
        <w:bottom w:val="none" w:sz="0" w:space="0" w:color="auto"/>
        <w:right w:val="none" w:sz="0" w:space="0" w:color="auto"/>
      </w:divBdr>
    </w:div>
    <w:div w:id="371855040">
      <w:marLeft w:val="640"/>
      <w:marRight w:val="0"/>
      <w:marTop w:val="0"/>
      <w:marBottom w:val="0"/>
      <w:divBdr>
        <w:top w:val="none" w:sz="0" w:space="0" w:color="auto"/>
        <w:left w:val="none" w:sz="0" w:space="0" w:color="auto"/>
        <w:bottom w:val="none" w:sz="0" w:space="0" w:color="auto"/>
        <w:right w:val="none" w:sz="0" w:space="0" w:color="auto"/>
      </w:divBdr>
    </w:div>
    <w:div w:id="373506442">
      <w:marLeft w:val="640"/>
      <w:marRight w:val="0"/>
      <w:marTop w:val="0"/>
      <w:marBottom w:val="0"/>
      <w:divBdr>
        <w:top w:val="none" w:sz="0" w:space="0" w:color="auto"/>
        <w:left w:val="none" w:sz="0" w:space="0" w:color="auto"/>
        <w:bottom w:val="none" w:sz="0" w:space="0" w:color="auto"/>
        <w:right w:val="none" w:sz="0" w:space="0" w:color="auto"/>
      </w:divBdr>
    </w:div>
    <w:div w:id="375660482">
      <w:marLeft w:val="640"/>
      <w:marRight w:val="0"/>
      <w:marTop w:val="0"/>
      <w:marBottom w:val="0"/>
      <w:divBdr>
        <w:top w:val="none" w:sz="0" w:space="0" w:color="auto"/>
        <w:left w:val="none" w:sz="0" w:space="0" w:color="auto"/>
        <w:bottom w:val="none" w:sz="0" w:space="0" w:color="auto"/>
        <w:right w:val="none" w:sz="0" w:space="0" w:color="auto"/>
      </w:divBdr>
    </w:div>
    <w:div w:id="376971532">
      <w:marLeft w:val="640"/>
      <w:marRight w:val="0"/>
      <w:marTop w:val="0"/>
      <w:marBottom w:val="0"/>
      <w:divBdr>
        <w:top w:val="none" w:sz="0" w:space="0" w:color="auto"/>
        <w:left w:val="none" w:sz="0" w:space="0" w:color="auto"/>
        <w:bottom w:val="none" w:sz="0" w:space="0" w:color="auto"/>
        <w:right w:val="none" w:sz="0" w:space="0" w:color="auto"/>
      </w:divBdr>
    </w:div>
    <w:div w:id="377433390">
      <w:marLeft w:val="640"/>
      <w:marRight w:val="0"/>
      <w:marTop w:val="0"/>
      <w:marBottom w:val="0"/>
      <w:divBdr>
        <w:top w:val="none" w:sz="0" w:space="0" w:color="auto"/>
        <w:left w:val="none" w:sz="0" w:space="0" w:color="auto"/>
        <w:bottom w:val="none" w:sz="0" w:space="0" w:color="auto"/>
        <w:right w:val="none" w:sz="0" w:space="0" w:color="auto"/>
      </w:divBdr>
    </w:div>
    <w:div w:id="379061876">
      <w:marLeft w:val="640"/>
      <w:marRight w:val="0"/>
      <w:marTop w:val="0"/>
      <w:marBottom w:val="0"/>
      <w:divBdr>
        <w:top w:val="none" w:sz="0" w:space="0" w:color="auto"/>
        <w:left w:val="none" w:sz="0" w:space="0" w:color="auto"/>
        <w:bottom w:val="none" w:sz="0" w:space="0" w:color="auto"/>
        <w:right w:val="none" w:sz="0" w:space="0" w:color="auto"/>
      </w:divBdr>
    </w:div>
    <w:div w:id="379206523">
      <w:marLeft w:val="640"/>
      <w:marRight w:val="0"/>
      <w:marTop w:val="0"/>
      <w:marBottom w:val="0"/>
      <w:divBdr>
        <w:top w:val="none" w:sz="0" w:space="0" w:color="auto"/>
        <w:left w:val="none" w:sz="0" w:space="0" w:color="auto"/>
        <w:bottom w:val="none" w:sz="0" w:space="0" w:color="auto"/>
        <w:right w:val="none" w:sz="0" w:space="0" w:color="auto"/>
      </w:divBdr>
    </w:div>
    <w:div w:id="379285782">
      <w:marLeft w:val="640"/>
      <w:marRight w:val="0"/>
      <w:marTop w:val="0"/>
      <w:marBottom w:val="0"/>
      <w:divBdr>
        <w:top w:val="none" w:sz="0" w:space="0" w:color="auto"/>
        <w:left w:val="none" w:sz="0" w:space="0" w:color="auto"/>
        <w:bottom w:val="none" w:sz="0" w:space="0" w:color="auto"/>
        <w:right w:val="none" w:sz="0" w:space="0" w:color="auto"/>
      </w:divBdr>
    </w:div>
    <w:div w:id="379326402">
      <w:marLeft w:val="640"/>
      <w:marRight w:val="0"/>
      <w:marTop w:val="0"/>
      <w:marBottom w:val="0"/>
      <w:divBdr>
        <w:top w:val="none" w:sz="0" w:space="0" w:color="auto"/>
        <w:left w:val="none" w:sz="0" w:space="0" w:color="auto"/>
        <w:bottom w:val="none" w:sz="0" w:space="0" w:color="auto"/>
        <w:right w:val="none" w:sz="0" w:space="0" w:color="auto"/>
      </w:divBdr>
    </w:div>
    <w:div w:id="379671095">
      <w:marLeft w:val="640"/>
      <w:marRight w:val="0"/>
      <w:marTop w:val="0"/>
      <w:marBottom w:val="0"/>
      <w:divBdr>
        <w:top w:val="none" w:sz="0" w:space="0" w:color="auto"/>
        <w:left w:val="none" w:sz="0" w:space="0" w:color="auto"/>
        <w:bottom w:val="none" w:sz="0" w:space="0" w:color="auto"/>
        <w:right w:val="none" w:sz="0" w:space="0" w:color="auto"/>
      </w:divBdr>
    </w:div>
    <w:div w:id="380249123">
      <w:marLeft w:val="640"/>
      <w:marRight w:val="0"/>
      <w:marTop w:val="0"/>
      <w:marBottom w:val="0"/>
      <w:divBdr>
        <w:top w:val="none" w:sz="0" w:space="0" w:color="auto"/>
        <w:left w:val="none" w:sz="0" w:space="0" w:color="auto"/>
        <w:bottom w:val="none" w:sz="0" w:space="0" w:color="auto"/>
        <w:right w:val="none" w:sz="0" w:space="0" w:color="auto"/>
      </w:divBdr>
    </w:div>
    <w:div w:id="382097364">
      <w:marLeft w:val="640"/>
      <w:marRight w:val="0"/>
      <w:marTop w:val="0"/>
      <w:marBottom w:val="0"/>
      <w:divBdr>
        <w:top w:val="none" w:sz="0" w:space="0" w:color="auto"/>
        <w:left w:val="none" w:sz="0" w:space="0" w:color="auto"/>
        <w:bottom w:val="none" w:sz="0" w:space="0" w:color="auto"/>
        <w:right w:val="none" w:sz="0" w:space="0" w:color="auto"/>
      </w:divBdr>
    </w:div>
    <w:div w:id="383144724">
      <w:marLeft w:val="640"/>
      <w:marRight w:val="0"/>
      <w:marTop w:val="0"/>
      <w:marBottom w:val="0"/>
      <w:divBdr>
        <w:top w:val="none" w:sz="0" w:space="0" w:color="auto"/>
        <w:left w:val="none" w:sz="0" w:space="0" w:color="auto"/>
        <w:bottom w:val="none" w:sz="0" w:space="0" w:color="auto"/>
        <w:right w:val="none" w:sz="0" w:space="0" w:color="auto"/>
      </w:divBdr>
    </w:div>
    <w:div w:id="386803417">
      <w:marLeft w:val="640"/>
      <w:marRight w:val="0"/>
      <w:marTop w:val="0"/>
      <w:marBottom w:val="0"/>
      <w:divBdr>
        <w:top w:val="none" w:sz="0" w:space="0" w:color="auto"/>
        <w:left w:val="none" w:sz="0" w:space="0" w:color="auto"/>
        <w:bottom w:val="none" w:sz="0" w:space="0" w:color="auto"/>
        <w:right w:val="none" w:sz="0" w:space="0" w:color="auto"/>
      </w:divBdr>
    </w:div>
    <w:div w:id="387845733">
      <w:marLeft w:val="640"/>
      <w:marRight w:val="0"/>
      <w:marTop w:val="0"/>
      <w:marBottom w:val="0"/>
      <w:divBdr>
        <w:top w:val="none" w:sz="0" w:space="0" w:color="auto"/>
        <w:left w:val="none" w:sz="0" w:space="0" w:color="auto"/>
        <w:bottom w:val="none" w:sz="0" w:space="0" w:color="auto"/>
        <w:right w:val="none" w:sz="0" w:space="0" w:color="auto"/>
      </w:divBdr>
    </w:div>
    <w:div w:id="388961341">
      <w:marLeft w:val="640"/>
      <w:marRight w:val="0"/>
      <w:marTop w:val="0"/>
      <w:marBottom w:val="0"/>
      <w:divBdr>
        <w:top w:val="none" w:sz="0" w:space="0" w:color="auto"/>
        <w:left w:val="none" w:sz="0" w:space="0" w:color="auto"/>
        <w:bottom w:val="none" w:sz="0" w:space="0" w:color="auto"/>
        <w:right w:val="none" w:sz="0" w:space="0" w:color="auto"/>
      </w:divBdr>
    </w:div>
    <w:div w:id="390732913">
      <w:marLeft w:val="640"/>
      <w:marRight w:val="0"/>
      <w:marTop w:val="0"/>
      <w:marBottom w:val="0"/>
      <w:divBdr>
        <w:top w:val="none" w:sz="0" w:space="0" w:color="auto"/>
        <w:left w:val="none" w:sz="0" w:space="0" w:color="auto"/>
        <w:bottom w:val="none" w:sz="0" w:space="0" w:color="auto"/>
        <w:right w:val="none" w:sz="0" w:space="0" w:color="auto"/>
      </w:divBdr>
    </w:div>
    <w:div w:id="391006118">
      <w:marLeft w:val="640"/>
      <w:marRight w:val="0"/>
      <w:marTop w:val="0"/>
      <w:marBottom w:val="0"/>
      <w:divBdr>
        <w:top w:val="none" w:sz="0" w:space="0" w:color="auto"/>
        <w:left w:val="none" w:sz="0" w:space="0" w:color="auto"/>
        <w:bottom w:val="none" w:sz="0" w:space="0" w:color="auto"/>
        <w:right w:val="none" w:sz="0" w:space="0" w:color="auto"/>
      </w:divBdr>
    </w:div>
    <w:div w:id="392655233">
      <w:marLeft w:val="640"/>
      <w:marRight w:val="0"/>
      <w:marTop w:val="0"/>
      <w:marBottom w:val="0"/>
      <w:divBdr>
        <w:top w:val="none" w:sz="0" w:space="0" w:color="auto"/>
        <w:left w:val="none" w:sz="0" w:space="0" w:color="auto"/>
        <w:bottom w:val="none" w:sz="0" w:space="0" w:color="auto"/>
        <w:right w:val="none" w:sz="0" w:space="0" w:color="auto"/>
      </w:divBdr>
    </w:div>
    <w:div w:id="395592094">
      <w:marLeft w:val="640"/>
      <w:marRight w:val="0"/>
      <w:marTop w:val="0"/>
      <w:marBottom w:val="0"/>
      <w:divBdr>
        <w:top w:val="none" w:sz="0" w:space="0" w:color="auto"/>
        <w:left w:val="none" w:sz="0" w:space="0" w:color="auto"/>
        <w:bottom w:val="none" w:sz="0" w:space="0" w:color="auto"/>
        <w:right w:val="none" w:sz="0" w:space="0" w:color="auto"/>
      </w:divBdr>
    </w:div>
    <w:div w:id="397482162">
      <w:marLeft w:val="640"/>
      <w:marRight w:val="0"/>
      <w:marTop w:val="0"/>
      <w:marBottom w:val="0"/>
      <w:divBdr>
        <w:top w:val="none" w:sz="0" w:space="0" w:color="auto"/>
        <w:left w:val="none" w:sz="0" w:space="0" w:color="auto"/>
        <w:bottom w:val="none" w:sz="0" w:space="0" w:color="auto"/>
        <w:right w:val="none" w:sz="0" w:space="0" w:color="auto"/>
      </w:divBdr>
    </w:div>
    <w:div w:id="397486439">
      <w:marLeft w:val="640"/>
      <w:marRight w:val="0"/>
      <w:marTop w:val="0"/>
      <w:marBottom w:val="0"/>
      <w:divBdr>
        <w:top w:val="none" w:sz="0" w:space="0" w:color="auto"/>
        <w:left w:val="none" w:sz="0" w:space="0" w:color="auto"/>
        <w:bottom w:val="none" w:sz="0" w:space="0" w:color="auto"/>
        <w:right w:val="none" w:sz="0" w:space="0" w:color="auto"/>
      </w:divBdr>
    </w:div>
    <w:div w:id="399719328">
      <w:marLeft w:val="640"/>
      <w:marRight w:val="0"/>
      <w:marTop w:val="0"/>
      <w:marBottom w:val="0"/>
      <w:divBdr>
        <w:top w:val="none" w:sz="0" w:space="0" w:color="auto"/>
        <w:left w:val="none" w:sz="0" w:space="0" w:color="auto"/>
        <w:bottom w:val="none" w:sz="0" w:space="0" w:color="auto"/>
        <w:right w:val="none" w:sz="0" w:space="0" w:color="auto"/>
      </w:divBdr>
    </w:div>
    <w:div w:id="402992093">
      <w:marLeft w:val="640"/>
      <w:marRight w:val="0"/>
      <w:marTop w:val="0"/>
      <w:marBottom w:val="0"/>
      <w:divBdr>
        <w:top w:val="none" w:sz="0" w:space="0" w:color="auto"/>
        <w:left w:val="none" w:sz="0" w:space="0" w:color="auto"/>
        <w:bottom w:val="none" w:sz="0" w:space="0" w:color="auto"/>
        <w:right w:val="none" w:sz="0" w:space="0" w:color="auto"/>
      </w:divBdr>
    </w:div>
    <w:div w:id="403452435">
      <w:marLeft w:val="640"/>
      <w:marRight w:val="0"/>
      <w:marTop w:val="0"/>
      <w:marBottom w:val="0"/>
      <w:divBdr>
        <w:top w:val="none" w:sz="0" w:space="0" w:color="auto"/>
        <w:left w:val="none" w:sz="0" w:space="0" w:color="auto"/>
        <w:bottom w:val="none" w:sz="0" w:space="0" w:color="auto"/>
        <w:right w:val="none" w:sz="0" w:space="0" w:color="auto"/>
      </w:divBdr>
    </w:div>
    <w:div w:id="404839132">
      <w:marLeft w:val="640"/>
      <w:marRight w:val="0"/>
      <w:marTop w:val="0"/>
      <w:marBottom w:val="0"/>
      <w:divBdr>
        <w:top w:val="none" w:sz="0" w:space="0" w:color="auto"/>
        <w:left w:val="none" w:sz="0" w:space="0" w:color="auto"/>
        <w:bottom w:val="none" w:sz="0" w:space="0" w:color="auto"/>
        <w:right w:val="none" w:sz="0" w:space="0" w:color="auto"/>
      </w:divBdr>
    </w:div>
    <w:div w:id="404960075">
      <w:marLeft w:val="640"/>
      <w:marRight w:val="0"/>
      <w:marTop w:val="0"/>
      <w:marBottom w:val="0"/>
      <w:divBdr>
        <w:top w:val="none" w:sz="0" w:space="0" w:color="auto"/>
        <w:left w:val="none" w:sz="0" w:space="0" w:color="auto"/>
        <w:bottom w:val="none" w:sz="0" w:space="0" w:color="auto"/>
        <w:right w:val="none" w:sz="0" w:space="0" w:color="auto"/>
      </w:divBdr>
    </w:div>
    <w:div w:id="407119986">
      <w:marLeft w:val="640"/>
      <w:marRight w:val="0"/>
      <w:marTop w:val="0"/>
      <w:marBottom w:val="0"/>
      <w:divBdr>
        <w:top w:val="none" w:sz="0" w:space="0" w:color="auto"/>
        <w:left w:val="none" w:sz="0" w:space="0" w:color="auto"/>
        <w:bottom w:val="none" w:sz="0" w:space="0" w:color="auto"/>
        <w:right w:val="none" w:sz="0" w:space="0" w:color="auto"/>
      </w:divBdr>
    </w:div>
    <w:div w:id="410007393">
      <w:marLeft w:val="640"/>
      <w:marRight w:val="0"/>
      <w:marTop w:val="0"/>
      <w:marBottom w:val="0"/>
      <w:divBdr>
        <w:top w:val="none" w:sz="0" w:space="0" w:color="auto"/>
        <w:left w:val="none" w:sz="0" w:space="0" w:color="auto"/>
        <w:bottom w:val="none" w:sz="0" w:space="0" w:color="auto"/>
        <w:right w:val="none" w:sz="0" w:space="0" w:color="auto"/>
      </w:divBdr>
    </w:div>
    <w:div w:id="410657649">
      <w:marLeft w:val="640"/>
      <w:marRight w:val="0"/>
      <w:marTop w:val="0"/>
      <w:marBottom w:val="0"/>
      <w:divBdr>
        <w:top w:val="none" w:sz="0" w:space="0" w:color="auto"/>
        <w:left w:val="none" w:sz="0" w:space="0" w:color="auto"/>
        <w:bottom w:val="none" w:sz="0" w:space="0" w:color="auto"/>
        <w:right w:val="none" w:sz="0" w:space="0" w:color="auto"/>
      </w:divBdr>
    </w:div>
    <w:div w:id="411047079">
      <w:marLeft w:val="640"/>
      <w:marRight w:val="0"/>
      <w:marTop w:val="0"/>
      <w:marBottom w:val="0"/>
      <w:divBdr>
        <w:top w:val="none" w:sz="0" w:space="0" w:color="auto"/>
        <w:left w:val="none" w:sz="0" w:space="0" w:color="auto"/>
        <w:bottom w:val="none" w:sz="0" w:space="0" w:color="auto"/>
        <w:right w:val="none" w:sz="0" w:space="0" w:color="auto"/>
      </w:divBdr>
    </w:div>
    <w:div w:id="413744249">
      <w:marLeft w:val="640"/>
      <w:marRight w:val="0"/>
      <w:marTop w:val="0"/>
      <w:marBottom w:val="0"/>
      <w:divBdr>
        <w:top w:val="none" w:sz="0" w:space="0" w:color="auto"/>
        <w:left w:val="none" w:sz="0" w:space="0" w:color="auto"/>
        <w:bottom w:val="none" w:sz="0" w:space="0" w:color="auto"/>
        <w:right w:val="none" w:sz="0" w:space="0" w:color="auto"/>
      </w:divBdr>
    </w:div>
    <w:div w:id="416246408">
      <w:marLeft w:val="640"/>
      <w:marRight w:val="0"/>
      <w:marTop w:val="0"/>
      <w:marBottom w:val="0"/>
      <w:divBdr>
        <w:top w:val="none" w:sz="0" w:space="0" w:color="auto"/>
        <w:left w:val="none" w:sz="0" w:space="0" w:color="auto"/>
        <w:bottom w:val="none" w:sz="0" w:space="0" w:color="auto"/>
        <w:right w:val="none" w:sz="0" w:space="0" w:color="auto"/>
      </w:divBdr>
    </w:div>
    <w:div w:id="416824147">
      <w:marLeft w:val="640"/>
      <w:marRight w:val="0"/>
      <w:marTop w:val="0"/>
      <w:marBottom w:val="0"/>
      <w:divBdr>
        <w:top w:val="none" w:sz="0" w:space="0" w:color="auto"/>
        <w:left w:val="none" w:sz="0" w:space="0" w:color="auto"/>
        <w:bottom w:val="none" w:sz="0" w:space="0" w:color="auto"/>
        <w:right w:val="none" w:sz="0" w:space="0" w:color="auto"/>
      </w:divBdr>
    </w:div>
    <w:div w:id="417755434">
      <w:marLeft w:val="640"/>
      <w:marRight w:val="0"/>
      <w:marTop w:val="0"/>
      <w:marBottom w:val="0"/>
      <w:divBdr>
        <w:top w:val="none" w:sz="0" w:space="0" w:color="auto"/>
        <w:left w:val="none" w:sz="0" w:space="0" w:color="auto"/>
        <w:bottom w:val="none" w:sz="0" w:space="0" w:color="auto"/>
        <w:right w:val="none" w:sz="0" w:space="0" w:color="auto"/>
      </w:divBdr>
    </w:div>
    <w:div w:id="421225520">
      <w:marLeft w:val="640"/>
      <w:marRight w:val="0"/>
      <w:marTop w:val="0"/>
      <w:marBottom w:val="0"/>
      <w:divBdr>
        <w:top w:val="none" w:sz="0" w:space="0" w:color="auto"/>
        <w:left w:val="none" w:sz="0" w:space="0" w:color="auto"/>
        <w:bottom w:val="none" w:sz="0" w:space="0" w:color="auto"/>
        <w:right w:val="none" w:sz="0" w:space="0" w:color="auto"/>
      </w:divBdr>
    </w:div>
    <w:div w:id="421295392">
      <w:marLeft w:val="640"/>
      <w:marRight w:val="0"/>
      <w:marTop w:val="0"/>
      <w:marBottom w:val="0"/>
      <w:divBdr>
        <w:top w:val="none" w:sz="0" w:space="0" w:color="auto"/>
        <w:left w:val="none" w:sz="0" w:space="0" w:color="auto"/>
        <w:bottom w:val="none" w:sz="0" w:space="0" w:color="auto"/>
        <w:right w:val="none" w:sz="0" w:space="0" w:color="auto"/>
      </w:divBdr>
    </w:div>
    <w:div w:id="421490801">
      <w:marLeft w:val="640"/>
      <w:marRight w:val="0"/>
      <w:marTop w:val="0"/>
      <w:marBottom w:val="0"/>
      <w:divBdr>
        <w:top w:val="none" w:sz="0" w:space="0" w:color="auto"/>
        <w:left w:val="none" w:sz="0" w:space="0" w:color="auto"/>
        <w:bottom w:val="none" w:sz="0" w:space="0" w:color="auto"/>
        <w:right w:val="none" w:sz="0" w:space="0" w:color="auto"/>
      </w:divBdr>
    </w:div>
    <w:div w:id="421801051">
      <w:marLeft w:val="640"/>
      <w:marRight w:val="0"/>
      <w:marTop w:val="0"/>
      <w:marBottom w:val="0"/>
      <w:divBdr>
        <w:top w:val="none" w:sz="0" w:space="0" w:color="auto"/>
        <w:left w:val="none" w:sz="0" w:space="0" w:color="auto"/>
        <w:bottom w:val="none" w:sz="0" w:space="0" w:color="auto"/>
        <w:right w:val="none" w:sz="0" w:space="0" w:color="auto"/>
      </w:divBdr>
    </w:div>
    <w:div w:id="423770229">
      <w:marLeft w:val="640"/>
      <w:marRight w:val="0"/>
      <w:marTop w:val="0"/>
      <w:marBottom w:val="0"/>
      <w:divBdr>
        <w:top w:val="none" w:sz="0" w:space="0" w:color="auto"/>
        <w:left w:val="none" w:sz="0" w:space="0" w:color="auto"/>
        <w:bottom w:val="none" w:sz="0" w:space="0" w:color="auto"/>
        <w:right w:val="none" w:sz="0" w:space="0" w:color="auto"/>
      </w:divBdr>
    </w:div>
    <w:div w:id="424351721">
      <w:marLeft w:val="640"/>
      <w:marRight w:val="0"/>
      <w:marTop w:val="0"/>
      <w:marBottom w:val="0"/>
      <w:divBdr>
        <w:top w:val="none" w:sz="0" w:space="0" w:color="auto"/>
        <w:left w:val="none" w:sz="0" w:space="0" w:color="auto"/>
        <w:bottom w:val="none" w:sz="0" w:space="0" w:color="auto"/>
        <w:right w:val="none" w:sz="0" w:space="0" w:color="auto"/>
      </w:divBdr>
    </w:div>
    <w:div w:id="424420847">
      <w:marLeft w:val="640"/>
      <w:marRight w:val="0"/>
      <w:marTop w:val="0"/>
      <w:marBottom w:val="0"/>
      <w:divBdr>
        <w:top w:val="none" w:sz="0" w:space="0" w:color="auto"/>
        <w:left w:val="none" w:sz="0" w:space="0" w:color="auto"/>
        <w:bottom w:val="none" w:sz="0" w:space="0" w:color="auto"/>
        <w:right w:val="none" w:sz="0" w:space="0" w:color="auto"/>
      </w:divBdr>
    </w:div>
    <w:div w:id="427653005">
      <w:marLeft w:val="640"/>
      <w:marRight w:val="0"/>
      <w:marTop w:val="0"/>
      <w:marBottom w:val="0"/>
      <w:divBdr>
        <w:top w:val="none" w:sz="0" w:space="0" w:color="auto"/>
        <w:left w:val="none" w:sz="0" w:space="0" w:color="auto"/>
        <w:bottom w:val="none" w:sz="0" w:space="0" w:color="auto"/>
        <w:right w:val="none" w:sz="0" w:space="0" w:color="auto"/>
      </w:divBdr>
    </w:div>
    <w:div w:id="427889787">
      <w:marLeft w:val="640"/>
      <w:marRight w:val="0"/>
      <w:marTop w:val="0"/>
      <w:marBottom w:val="0"/>
      <w:divBdr>
        <w:top w:val="none" w:sz="0" w:space="0" w:color="auto"/>
        <w:left w:val="none" w:sz="0" w:space="0" w:color="auto"/>
        <w:bottom w:val="none" w:sz="0" w:space="0" w:color="auto"/>
        <w:right w:val="none" w:sz="0" w:space="0" w:color="auto"/>
      </w:divBdr>
    </w:div>
    <w:div w:id="428894568">
      <w:marLeft w:val="640"/>
      <w:marRight w:val="0"/>
      <w:marTop w:val="0"/>
      <w:marBottom w:val="0"/>
      <w:divBdr>
        <w:top w:val="none" w:sz="0" w:space="0" w:color="auto"/>
        <w:left w:val="none" w:sz="0" w:space="0" w:color="auto"/>
        <w:bottom w:val="none" w:sz="0" w:space="0" w:color="auto"/>
        <w:right w:val="none" w:sz="0" w:space="0" w:color="auto"/>
      </w:divBdr>
    </w:div>
    <w:div w:id="429546137">
      <w:marLeft w:val="640"/>
      <w:marRight w:val="0"/>
      <w:marTop w:val="0"/>
      <w:marBottom w:val="0"/>
      <w:divBdr>
        <w:top w:val="none" w:sz="0" w:space="0" w:color="auto"/>
        <w:left w:val="none" w:sz="0" w:space="0" w:color="auto"/>
        <w:bottom w:val="none" w:sz="0" w:space="0" w:color="auto"/>
        <w:right w:val="none" w:sz="0" w:space="0" w:color="auto"/>
      </w:divBdr>
    </w:div>
    <w:div w:id="430395552">
      <w:marLeft w:val="640"/>
      <w:marRight w:val="0"/>
      <w:marTop w:val="0"/>
      <w:marBottom w:val="0"/>
      <w:divBdr>
        <w:top w:val="none" w:sz="0" w:space="0" w:color="auto"/>
        <w:left w:val="none" w:sz="0" w:space="0" w:color="auto"/>
        <w:bottom w:val="none" w:sz="0" w:space="0" w:color="auto"/>
        <w:right w:val="none" w:sz="0" w:space="0" w:color="auto"/>
      </w:divBdr>
    </w:div>
    <w:div w:id="430785941">
      <w:marLeft w:val="640"/>
      <w:marRight w:val="0"/>
      <w:marTop w:val="0"/>
      <w:marBottom w:val="0"/>
      <w:divBdr>
        <w:top w:val="none" w:sz="0" w:space="0" w:color="auto"/>
        <w:left w:val="none" w:sz="0" w:space="0" w:color="auto"/>
        <w:bottom w:val="none" w:sz="0" w:space="0" w:color="auto"/>
        <w:right w:val="none" w:sz="0" w:space="0" w:color="auto"/>
      </w:divBdr>
    </w:div>
    <w:div w:id="434332056">
      <w:marLeft w:val="640"/>
      <w:marRight w:val="0"/>
      <w:marTop w:val="0"/>
      <w:marBottom w:val="0"/>
      <w:divBdr>
        <w:top w:val="none" w:sz="0" w:space="0" w:color="auto"/>
        <w:left w:val="none" w:sz="0" w:space="0" w:color="auto"/>
        <w:bottom w:val="none" w:sz="0" w:space="0" w:color="auto"/>
        <w:right w:val="none" w:sz="0" w:space="0" w:color="auto"/>
      </w:divBdr>
    </w:div>
    <w:div w:id="436488603">
      <w:marLeft w:val="640"/>
      <w:marRight w:val="0"/>
      <w:marTop w:val="0"/>
      <w:marBottom w:val="0"/>
      <w:divBdr>
        <w:top w:val="none" w:sz="0" w:space="0" w:color="auto"/>
        <w:left w:val="none" w:sz="0" w:space="0" w:color="auto"/>
        <w:bottom w:val="none" w:sz="0" w:space="0" w:color="auto"/>
        <w:right w:val="none" w:sz="0" w:space="0" w:color="auto"/>
      </w:divBdr>
    </w:div>
    <w:div w:id="436677535">
      <w:marLeft w:val="640"/>
      <w:marRight w:val="0"/>
      <w:marTop w:val="0"/>
      <w:marBottom w:val="0"/>
      <w:divBdr>
        <w:top w:val="none" w:sz="0" w:space="0" w:color="auto"/>
        <w:left w:val="none" w:sz="0" w:space="0" w:color="auto"/>
        <w:bottom w:val="none" w:sz="0" w:space="0" w:color="auto"/>
        <w:right w:val="none" w:sz="0" w:space="0" w:color="auto"/>
      </w:divBdr>
    </w:div>
    <w:div w:id="438837474">
      <w:marLeft w:val="640"/>
      <w:marRight w:val="0"/>
      <w:marTop w:val="0"/>
      <w:marBottom w:val="0"/>
      <w:divBdr>
        <w:top w:val="none" w:sz="0" w:space="0" w:color="auto"/>
        <w:left w:val="none" w:sz="0" w:space="0" w:color="auto"/>
        <w:bottom w:val="none" w:sz="0" w:space="0" w:color="auto"/>
        <w:right w:val="none" w:sz="0" w:space="0" w:color="auto"/>
      </w:divBdr>
    </w:div>
    <w:div w:id="440614651">
      <w:marLeft w:val="640"/>
      <w:marRight w:val="0"/>
      <w:marTop w:val="0"/>
      <w:marBottom w:val="0"/>
      <w:divBdr>
        <w:top w:val="none" w:sz="0" w:space="0" w:color="auto"/>
        <w:left w:val="none" w:sz="0" w:space="0" w:color="auto"/>
        <w:bottom w:val="none" w:sz="0" w:space="0" w:color="auto"/>
        <w:right w:val="none" w:sz="0" w:space="0" w:color="auto"/>
      </w:divBdr>
    </w:div>
    <w:div w:id="441075743">
      <w:marLeft w:val="640"/>
      <w:marRight w:val="0"/>
      <w:marTop w:val="0"/>
      <w:marBottom w:val="0"/>
      <w:divBdr>
        <w:top w:val="none" w:sz="0" w:space="0" w:color="auto"/>
        <w:left w:val="none" w:sz="0" w:space="0" w:color="auto"/>
        <w:bottom w:val="none" w:sz="0" w:space="0" w:color="auto"/>
        <w:right w:val="none" w:sz="0" w:space="0" w:color="auto"/>
      </w:divBdr>
    </w:div>
    <w:div w:id="442530502">
      <w:marLeft w:val="640"/>
      <w:marRight w:val="0"/>
      <w:marTop w:val="0"/>
      <w:marBottom w:val="0"/>
      <w:divBdr>
        <w:top w:val="none" w:sz="0" w:space="0" w:color="auto"/>
        <w:left w:val="none" w:sz="0" w:space="0" w:color="auto"/>
        <w:bottom w:val="none" w:sz="0" w:space="0" w:color="auto"/>
        <w:right w:val="none" w:sz="0" w:space="0" w:color="auto"/>
      </w:divBdr>
    </w:div>
    <w:div w:id="443160098">
      <w:marLeft w:val="640"/>
      <w:marRight w:val="0"/>
      <w:marTop w:val="0"/>
      <w:marBottom w:val="0"/>
      <w:divBdr>
        <w:top w:val="none" w:sz="0" w:space="0" w:color="auto"/>
        <w:left w:val="none" w:sz="0" w:space="0" w:color="auto"/>
        <w:bottom w:val="none" w:sz="0" w:space="0" w:color="auto"/>
        <w:right w:val="none" w:sz="0" w:space="0" w:color="auto"/>
      </w:divBdr>
    </w:div>
    <w:div w:id="443161711">
      <w:marLeft w:val="640"/>
      <w:marRight w:val="0"/>
      <w:marTop w:val="0"/>
      <w:marBottom w:val="0"/>
      <w:divBdr>
        <w:top w:val="none" w:sz="0" w:space="0" w:color="auto"/>
        <w:left w:val="none" w:sz="0" w:space="0" w:color="auto"/>
        <w:bottom w:val="none" w:sz="0" w:space="0" w:color="auto"/>
        <w:right w:val="none" w:sz="0" w:space="0" w:color="auto"/>
      </w:divBdr>
    </w:div>
    <w:div w:id="445124249">
      <w:marLeft w:val="640"/>
      <w:marRight w:val="0"/>
      <w:marTop w:val="0"/>
      <w:marBottom w:val="0"/>
      <w:divBdr>
        <w:top w:val="none" w:sz="0" w:space="0" w:color="auto"/>
        <w:left w:val="none" w:sz="0" w:space="0" w:color="auto"/>
        <w:bottom w:val="none" w:sz="0" w:space="0" w:color="auto"/>
        <w:right w:val="none" w:sz="0" w:space="0" w:color="auto"/>
      </w:divBdr>
    </w:div>
    <w:div w:id="445393164">
      <w:marLeft w:val="640"/>
      <w:marRight w:val="0"/>
      <w:marTop w:val="0"/>
      <w:marBottom w:val="0"/>
      <w:divBdr>
        <w:top w:val="none" w:sz="0" w:space="0" w:color="auto"/>
        <w:left w:val="none" w:sz="0" w:space="0" w:color="auto"/>
        <w:bottom w:val="none" w:sz="0" w:space="0" w:color="auto"/>
        <w:right w:val="none" w:sz="0" w:space="0" w:color="auto"/>
      </w:divBdr>
    </w:div>
    <w:div w:id="446119637">
      <w:marLeft w:val="640"/>
      <w:marRight w:val="0"/>
      <w:marTop w:val="0"/>
      <w:marBottom w:val="0"/>
      <w:divBdr>
        <w:top w:val="none" w:sz="0" w:space="0" w:color="auto"/>
        <w:left w:val="none" w:sz="0" w:space="0" w:color="auto"/>
        <w:bottom w:val="none" w:sz="0" w:space="0" w:color="auto"/>
        <w:right w:val="none" w:sz="0" w:space="0" w:color="auto"/>
      </w:divBdr>
    </w:div>
    <w:div w:id="447745128">
      <w:marLeft w:val="640"/>
      <w:marRight w:val="0"/>
      <w:marTop w:val="0"/>
      <w:marBottom w:val="0"/>
      <w:divBdr>
        <w:top w:val="none" w:sz="0" w:space="0" w:color="auto"/>
        <w:left w:val="none" w:sz="0" w:space="0" w:color="auto"/>
        <w:bottom w:val="none" w:sz="0" w:space="0" w:color="auto"/>
        <w:right w:val="none" w:sz="0" w:space="0" w:color="auto"/>
      </w:divBdr>
    </w:div>
    <w:div w:id="449208200">
      <w:marLeft w:val="640"/>
      <w:marRight w:val="0"/>
      <w:marTop w:val="0"/>
      <w:marBottom w:val="0"/>
      <w:divBdr>
        <w:top w:val="none" w:sz="0" w:space="0" w:color="auto"/>
        <w:left w:val="none" w:sz="0" w:space="0" w:color="auto"/>
        <w:bottom w:val="none" w:sz="0" w:space="0" w:color="auto"/>
        <w:right w:val="none" w:sz="0" w:space="0" w:color="auto"/>
      </w:divBdr>
    </w:div>
    <w:div w:id="449784770">
      <w:marLeft w:val="640"/>
      <w:marRight w:val="0"/>
      <w:marTop w:val="0"/>
      <w:marBottom w:val="0"/>
      <w:divBdr>
        <w:top w:val="none" w:sz="0" w:space="0" w:color="auto"/>
        <w:left w:val="none" w:sz="0" w:space="0" w:color="auto"/>
        <w:bottom w:val="none" w:sz="0" w:space="0" w:color="auto"/>
        <w:right w:val="none" w:sz="0" w:space="0" w:color="auto"/>
      </w:divBdr>
    </w:div>
    <w:div w:id="452410377">
      <w:marLeft w:val="640"/>
      <w:marRight w:val="0"/>
      <w:marTop w:val="0"/>
      <w:marBottom w:val="0"/>
      <w:divBdr>
        <w:top w:val="none" w:sz="0" w:space="0" w:color="auto"/>
        <w:left w:val="none" w:sz="0" w:space="0" w:color="auto"/>
        <w:bottom w:val="none" w:sz="0" w:space="0" w:color="auto"/>
        <w:right w:val="none" w:sz="0" w:space="0" w:color="auto"/>
      </w:divBdr>
    </w:div>
    <w:div w:id="454256480">
      <w:bodyDiv w:val="1"/>
      <w:marLeft w:val="0"/>
      <w:marRight w:val="0"/>
      <w:marTop w:val="0"/>
      <w:marBottom w:val="0"/>
      <w:divBdr>
        <w:top w:val="none" w:sz="0" w:space="0" w:color="auto"/>
        <w:left w:val="none" w:sz="0" w:space="0" w:color="auto"/>
        <w:bottom w:val="none" w:sz="0" w:space="0" w:color="auto"/>
        <w:right w:val="none" w:sz="0" w:space="0" w:color="auto"/>
      </w:divBdr>
    </w:div>
    <w:div w:id="454375883">
      <w:marLeft w:val="640"/>
      <w:marRight w:val="0"/>
      <w:marTop w:val="0"/>
      <w:marBottom w:val="0"/>
      <w:divBdr>
        <w:top w:val="none" w:sz="0" w:space="0" w:color="auto"/>
        <w:left w:val="none" w:sz="0" w:space="0" w:color="auto"/>
        <w:bottom w:val="none" w:sz="0" w:space="0" w:color="auto"/>
        <w:right w:val="none" w:sz="0" w:space="0" w:color="auto"/>
      </w:divBdr>
    </w:div>
    <w:div w:id="455292184">
      <w:marLeft w:val="640"/>
      <w:marRight w:val="0"/>
      <w:marTop w:val="0"/>
      <w:marBottom w:val="0"/>
      <w:divBdr>
        <w:top w:val="none" w:sz="0" w:space="0" w:color="auto"/>
        <w:left w:val="none" w:sz="0" w:space="0" w:color="auto"/>
        <w:bottom w:val="none" w:sz="0" w:space="0" w:color="auto"/>
        <w:right w:val="none" w:sz="0" w:space="0" w:color="auto"/>
      </w:divBdr>
    </w:div>
    <w:div w:id="456339567">
      <w:marLeft w:val="640"/>
      <w:marRight w:val="0"/>
      <w:marTop w:val="0"/>
      <w:marBottom w:val="0"/>
      <w:divBdr>
        <w:top w:val="none" w:sz="0" w:space="0" w:color="auto"/>
        <w:left w:val="none" w:sz="0" w:space="0" w:color="auto"/>
        <w:bottom w:val="none" w:sz="0" w:space="0" w:color="auto"/>
        <w:right w:val="none" w:sz="0" w:space="0" w:color="auto"/>
      </w:divBdr>
    </w:div>
    <w:div w:id="457265946">
      <w:marLeft w:val="640"/>
      <w:marRight w:val="0"/>
      <w:marTop w:val="0"/>
      <w:marBottom w:val="0"/>
      <w:divBdr>
        <w:top w:val="none" w:sz="0" w:space="0" w:color="auto"/>
        <w:left w:val="none" w:sz="0" w:space="0" w:color="auto"/>
        <w:bottom w:val="none" w:sz="0" w:space="0" w:color="auto"/>
        <w:right w:val="none" w:sz="0" w:space="0" w:color="auto"/>
      </w:divBdr>
    </w:div>
    <w:div w:id="459230378">
      <w:marLeft w:val="640"/>
      <w:marRight w:val="0"/>
      <w:marTop w:val="0"/>
      <w:marBottom w:val="0"/>
      <w:divBdr>
        <w:top w:val="none" w:sz="0" w:space="0" w:color="auto"/>
        <w:left w:val="none" w:sz="0" w:space="0" w:color="auto"/>
        <w:bottom w:val="none" w:sz="0" w:space="0" w:color="auto"/>
        <w:right w:val="none" w:sz="0" w:space="0" w:color="auto"/>
      </w:divBdr>
    </w:div>
    <w:div w:id="459618607">
      <w:marLeft w:val="640"/>
      <w:marRight w:val="0"/>
      <w:marTop w:val="0"/>
      <w:marBottom w:val="0"/>
      <w:divBdr>
        <w:top w:val="none" w:sz="0" w:space="0" w:color="auto"/>
        <w:left w:val="none" w:sz="0" w:space="0" w:color="auto"/>
        <w:bottom w:val="none" w:sz="0" w:space="0" w:color="auto"/>
        <w:right w:val="none" w:sz="0" w:space="0" w:color="auto"/>
      </w:divBdr>
    </w:div>
    <w:div w:id="460196407">
      <w:marLeft w:val="640"/>
      <w:marRight w:val="0"/>
      <w:marTop w:val="0"/>
      <w:marBottom w:val="0"/>
      <w:divBdr>
        <w:top w:val="none" w:sz="0" w:space="0" w:color="auto"/>
        <w:left w:val="none" w:sz="0" w:space="0" w:color="auto"/>
        <w:bottom w:val="none" w:sz="0" w:space="0" w:color="auto"/>
        <w:right w:val="none" w:sz="0" w:space="0" w:color="auto"/>
      </w:divBdr>
    </w:div>
    <w:div w:id="461268625">
      <w:marLeft w:val="640"/>
      <w:marRight w:val="0"/>
      <w:marTop w:val="0"/>
      <w:marBottom w:val="0"/>
      <w:divBdr>
        <w:top w:val="none" w:sz="0" w:space="0" w:color="auto"/>
        <w:left w:val="none" w:sz="0" w:space="0" w:color="auto"/>
        <w:bottom w:val="none" w:sz="0" w:space="0" w:color="auto"/>
        <w:right w:val="none" w:sz="0" w:space="0" w:color="auto"/>
      </w:divBdr>
    </w:div>
    <w:div w:id="461311912">
      <w:marLeft w:val="640"/>
      <w:marRight w:val="0"/>
      <w:marTop w:val="0"/>
      <w:marBottom w:val="0"/>
      <w:divBdr>
        <w:top w:val="none" w:sz="0" w:space="0" w:color="auto"/>
        <w:left w:val="none" w:sz="0" w:space="0" w:color="auto"/>
        <w:bottom w:val="none" w:sz="0" w:space="0" w:color="auto"/>
        <w:right w:val="none" w:sz="0" w:space="0" w:color="auto"/>
      </w:divBdr>
    </w:div>
    <w:div w:id="463812583">
      <w:marLeft w:val="640"/>
      <w:marRight w:val="0"/>
      <w:marTop w:val="0"/>
      <w:marBottom w:val="0"/>
      <w:divBdr>
        <w:top w:val="none" w:sz="0" w:space="0" w:color="auto"/>
        <w:left w:val="none" w:sz="0" w:space="0" w:color="auto"/>
        <w:bottom w:val="none" w:sz="0" w:space="0" w:color="auto"/>
        <w:right w:val="none" w:sz="0" w:space="0" w:color="auto"/>
      </w:divBdr>
    </w:div>
    <w:div w:id="464468392">
      <w:marLeft w:val="640"/>
      <w:marRight w:val="0"/>
      <w:marTop w:val="0"/>
      <w:marBottom w:val="0"/>
      <w:divBdr>
        <w:top w:val="none" w:sz="0" w:space="0" w:color="auto"/>
        <w:left w:val="none" w:sz="0" w:space="0" w:color="auto"/>
        <w:bottom w:val="none" w:sz="0" w:space="0" w:color="auto"/>
        <w:right w:val="none" w:sz="0" w:space="0" w:color="auto"/>
      </w:divBdr>
    </w:div>
    <w:div w:id="464741679">
      <w:marLeft w:val="640"/>
      <w:marRight w:val="0"/>
      <w:marTop w:val="0"/>
      <w:marBottom w:val="0"/>
      <w:divBdr>
        <w:top w:val="none" w:sz="0" w:space="0" w:color="auto"/>
        <w:left w:val="none" w:sz="0" w:space="0" w:color="auto"/>
        <w:bottom w:val="none" w:sz="0" w:space="0" w:color="auto"/>
        <w:right w:val="none" w:sz="0" w:space="0" w:color="auto"/>
      </w:divBdr>
    </w:div>
    <w:div w:id="467161831">
      <w:marLeft w:val="640"/>
      <w:marRight w:val="0"/>
      <w:marTop w:val="0"/>
      <w:marBottom w:val="0"/>
      <w:divBdr>
        <w:top w:val="none" w:sz="0" w:space="0" w:color="auto"/>
        <w:left w:val="none" w:sz="0" w:space="0" w:color="auto"/>
        <w:bottom w:val="none" w:sz="0" w:space="0" w:color="auto"/>
        <w:right w:val="none" w:sz="0" w:space="0" w:color="auto"/>
      </w:divBdr>
    </w:div>
    <w:div w:id="467206706">
      <w:marLeft w:val="640"/>
      <w:marRight w:val="0"/>
      <w:marTop w:val="0"/>
      <w:marBottom w:val="0"/>
      <w:divBdr>
        <w:top w:val="none" w:sz="0" w:space="0" w:color="auto"/>
        <w:left w:val="none" w:sz="0" w:space="0" w:color="auto"/>
        <w:bottom w:val="none" w:sz="0" w:space="0" w:color="auto"/>
        <w:right w:val="none" w:sz="0" w:space="0" w:color="auto"/>
      </w:divBdr>
    </w:div>
    <w:div w:id="467280575">
      <w:marLeft w:val="640"/>
      <w:marRight w:val="0"/>
      <w:marTop w:val="0"/>
      <w:marBottom w:val="0"/>
      <w:divBdr>
        <w:top w:val="none" w:sz="0" w:space="0" w:color="auto"/>
        <w:left w:val="none" w:sz="0" w:space="0" w:color="auto"/>
        <w:bottom w:val="none" w:sz="0" w:space="0" w:color="auto"/>
        <w:right w:val="none" w:sz="0" w:space="0" w:color="auto"/>
      </w:divBdr>
    </w:div>
    <w:div w:id="467404323">
      <w:marLeft w:val="640"/>
      <w:marRight w:val="0"/>
      <w:marTop w:val="0"/>
      <w:marBottom w:val="0"/>
      <w:divBdr>
        <w:top w:val="none" w:sz="0" w:space="0" w:color="auto"/>
        <w:left w:val="none" w:sz="0" w:space="0" w:color="auto"/>
        <w:bottom w:val="none" w:sz="0" w:space="0" w:color="auto"/>
        <w:right w:val="none" w:sz="0" w:space="0" w:color="auto"/>
      </w:divBdr>
    </w:div>
    <w:div w:id="468286617">
      <w:marLeft w:val="640"/>
      <w:marRight w:val="0"/>
      <w:marTop w:val="0"/>
      <w:marBottom w:val="0"/>
      <w:divBdr>
        <w:top w:val="none" w:sz="0" w:space="0" w:color="auto"/>
        <w:left w:val="none" w:sz="0" w:space="0" w:color="auto"/>
        <w:bottom w:val="none" w:sz="0" w:space="0" w:color="auto"/>
        <w:right w:val="none" w:sz="0" w:space="0" w:color="auto"/>
      </w:divBdr>
    </w:div>
    <w:div w:id="469713973">
      <w:marLeft w:val="640"/>
      <w:marRight w:val="0"/>
      <w:marTop w:val="0"/>
      <w:marBottom w:val="0"/>
      <w:divBdr>
        <w:top w:val="none" w:sz="0" w:space="0" w:color="auto"/>
        <w:left w:val="none" w:sz="0" w:space="0" w:color="auto"/>
        <w:bottom w:val="none" w:sz="0" w:space="0" w:color="auto"/>
        <w:right w:val="none" w:sz="0" w:space="0" w:color="auto"/>
      </w:divBdr>
    </w:div>
    <w:div w:id="470288394">
      <w:marLeft w:val="640"/>
      <w:marRight w:val="0"/>
      <w:marTop w:val="0"/>
      <w:marBottom w:val="0"/>
      <w:divBdr>
        <w:top w:val="none" w:sz="0" w:space="0" w:color="auto"/>
        <w:left w:val="none" w:sz="0" w:space="0" w:color="auto"/>
        <w:bottom w:val="none" w:sz="0" w:space="0" w:color="auto"/>
        <w:right w:val="none" w:sz="0" w:space="0" w:color="auto"/>
      </w:divBdr>
    </w:div>
    <w:div w:id="471413808">
      <w:marLeft w:val="640"/>
      <w:marRight w:val="0"/>
      <w:marTop w:val="0"/>
      <w:marBottom w:val="0"/>
      <w:divBdr>
        <w:top w:val="none" w:sz="0" w:space="0" w:color="auto"/>
        <w:left w:val="none" w:sz="0" w:space="0" w:color="auto"/>
        <w:bottom w:val="none" w:sz="0" w:space="0" w:color="auto"/>
        <w:right w:val="none" w:sz="0" w:space="0" w:color="auto"/>
      </w:divBdr>
    </w:div>
    <w:div w:id="472992555">
      <w:marLeft w:val="640"/>
      <w:marRight w:val="0"/>
      <w:marTop w:val="0"/>
      <w:marBottom w:val="0"/>
      <w:divBdr>
        <w:top w:val="none" w:sz="0" w:space="0" w:color="auto"/>
        <w:left w:val="none" w:sz="0" w:space="0" w:color="auto"/>
        <w:bottom w:val="none" w:sz="0" w:space="0" w:color="auto"/>
        <w:right w:val="none" w:sz="0" w:space="0" w:color="auto"/>
      </w:divBdr>
    </w:div>
    <w:div w:id="473907865">
      <w:marLeft w:val="640"/>
      <w:marRight w:val="0"/>
      <w:marTop w:val="0"/>
      <w:marBottom w:val="0"/>
      <w:divBdr>
        <w:top w:val="none" w:sz="0" w:space="0" w:color="auto"/>
        <w:left w:val="none" w:sz="0" w:space="0" w:color="auto"/>
        <w:bottom w:val="none" w:sz="0" w:space="0" w:color="auto"/>
        <w:right w:val="none" w:sz="0" w:space="0" w:color="auto"/>
      </w:divBdr>
    </w:div>
    <w:div w:id="474840567">
      <w:marLeft w:val="640"/>
      <w:marRight w:val="0"/>
      <w:marTop w:val="0"/>
      <w:marBottom w:val="0"/>
      <w:divBdr>
        <w:top w:val="none" w:sz="0" w:space="0" w:color="auto"/>
        <w:left w:val="none" w:sz="0" w:space="0" w:color="auto"/>
        <w:bottom w:val="none" w:sz="0" w:space="0" w:color="auto"/>
        <w:right w:val="none" w:sz="0" w:space="0" w:color="auto"/>
      </w:divBdr>
    </w:div>
    <w:div w:id="475143195">
      <w:marLeft w:val="640"/>
      <w:marRight w:val="0"/>
      <w:marTop w:val="0"/>
      <w:marBottom w:val="0"/>
      <w:divBdr>
        <w:top w:val="none" w:sz="0" w:space="0" w:color="auto"/>
        <w:left w:val="none" w:sz="0" w:space="0" w:color="auto"/>
        <w:bottom w:val="none" w:sz="0" w:space="0" w:color="auto"/>
        <w:right w:val="none" w:sz="0" w:space="0" w:color="auto"/>
      </w:divBdr>
    </w:div>
    <w:div w:id="477038842">
      <w:marLeft w:val="640"/>
      <w:marRight w:val="0"/>
      <w:marTop w:val="0"/>
      <w:marBottom w:val="0"/>
      <w:divBdr>
        <w:top w:val="none" w:sz="0" w:space="0" w:color="auto"/>
        <w:left w:val="none" w:sz="0" w:space="0" w:color="auto"/>
        <w:bottom w:val="none" w:sz="0" w:space="0" w:color="auto"/>
        <w:right w:val="none" w:sz="0" w:space="0" w:color="auto"/>
      </w:divBdr>
    </w:div>
    <w:div w:id="479418206">
      <w:marLeft w:val="640"/>
      <w:marRight w:val="0"/>
      <w:marTop w:val="0"/>
      <w:marBottom w:val="0"/>
      <w:divBdr>
        <w:top w:val="none" w:sz="0" w:space="0" w:color="auto"/>
        <w:left w:val="none" w:sz="0" w:space="0" w:color="auto"/>
        <w:bottom w:val="none" w:sz="0" w:space="0" w:color="auto"/>
        <w:right w:val="none" w:sz="0" w:space="0" w:color="auto"/>
      </w:divBdr>
    </w:div>
    <w:div w:id="479813481">
      <w:marLeft w:val="640"/>
      <w:marRight w:val="0"/>
      <w:marTop w:val="0"/>
      <w:marBottom w:val="0"/>
      <w:divBdr>
        <w:top w:val="none" w:sz="0" w:space="0" w:color="auto"/>
        <w:left w:val="none" w:sz="0" w:space="0" w:color="auto"/>
        <w:bottom w:val="none" w:sz="0" w:space="0" w:color="auto"/>
        <w:right w:val="none" w:sz="0" w:space="0" w:color="auto"/>
      </w:divBdr>
    </w:div>
    <w:div w:id="479881778">
      <w:marLeft w:val="640"/>
      <w:marRight w:val="0"/>
      <w:marTop w:val="0"/>
      <w:marBottom w:val="0"/>
      <w:divBdr>
        <w:top w:val="none" w:sz="0" w:space="0" w:color="auto"/>
        <w:left w:val="none" w:sz="0" w:space="0" w:color="auto"/>
        <w:bottom w:val="none" w:sz="0" w:space="0" w:color="auto"/>
        <w:right w:val="none" w:sz="0" w:space="0" w:color="auto"/>
      </w:divBdr>
    </w:div>
    <w:div w:id="480850732">
      <w:marLeft w:val="640"/>
      <w:marRight w:val="0"/>
      <w:marTop w:val="0"/>
      <w:marBottom w:val="0"/>
      <w:divBdr>
        <w:top w:val="none" w:sz="0" w:space="0" w:color="auto"/>
        <w:left w:val="none" w:sz="0" w:space="0" w:color="auto"/>
        <w:bottom w:val="none" w:sz="0" w:space="0" w:color="auto"/>
        <w:right w:val="none" w:sz="0" w:space="0" w:color="auto"/>
      </w:divBdr>
    </w:div>
    <w:div w:id="482964090">
      <w:marLeft w:val="640"/>
      <w:marRight w:val="0"/>
      <w:marTop w:val="0"/>
      <w:marBottom w:val="0"/>
      <w:divBdr>
        <w:top w:val="none" w:sz="0" w:space="0" w:color="auto"/>
        <w:left w:val="none" w:sz="0" w:space="0" w:color="auto"/>
        <w:bottom w:val="none" w:sz="0" w:space="0" w:color="auto"/>
        <w:right w:val="none" w:sz="0" w:space="0" w:color="auto"/>
      </w:divBdr>
    </w:div>
    <w:div w:id="483933005">
      <w:marLeft w:val="640"/>
      <w:marRight w:val="0"/>
      <w:marTop w:val="0"/>
      <w:marBottom w:val="0"/>
      <w:divBdr>
        <w:top w:val="none" w:sz="0" w:space="0" w:color="auto"/>
        <w:left w:val="none" w:sz="0" w:space="0" w:color="auto"/>
        <w:bottom w:val="none" w:sz="0" w:space="0" w:color="auto"/>
        <w:right w:val="none" w:sz="0" w:space="0" w:color="auto"/>
      </w:divBdr>
    </w:div>
    <w:div w:id="484398514">
      <w:marLeft w:val="640"/>
      <w:marRight w:val="0"/>
      <w:marTop w:val="0"/>
      <w:marBottom w:val="0"/>
      <w:divBdr>
        <w:top w:val="none" w:sz="0" w:space="0" w:color="auto"/>
        <w:left w:val="none" w:sz="0" w:space="0" w:color="auto"/>
        <w:bottom w:val="none" w:sz="0" w:space="0" w:color="auto"/>
        <w:right w:val="none" w:sz="0" w:space="0" w:color="auto"/>
      </w:divBdr>
    </w:div>
    <w:div w:id="484586461">
      <w:marLeft w:val="640"/>
      <w:marRight w:val="0"/>
      <w:marTop w:val="0"/>
      <w:marBottom w:val="0"/>
      <w:divBdr>
        <w:top w:val="none" w:sz="0" w:space="0" w:color="auto"/>
        <w:left w:val="none" w:sz="0" w:space="0" w:color="auto"/>
        <w:bottom w:val="none" w:sz="0" w:space="0" w:color="auto"/>
        <w:right w:val="none" w:sz="0" w:space="0" w:color="auto"/>
      </w:divBdr>
    </w:div>
    <w:div w:id="484663284">
      <w:marLeft w:val="640"/>
      <w:marRight w:val="0"/>
      <w:marTop w:val="0"/>
      <w:marBottom w:val="0"/>
      <w:divBdr>
        <w:top w:val="none" w:sz="0" w:space="0" w:color="auto"/>
        <w:left w:val="none" w:sz="0" w:space="0" w:color="auto"/>
        <w:bottom w:val="none" w:sz="0" w:space="0" w:color="auto"/>
        <w:right w:val="none" w:sz="0" w:space="0" w:color="auto"/>
      </w:divBdr>
    </w:div>
    <w:div w:id="485777714">
      <w:marLeft w:val="640"/>
      <w:marRight w:val="0"/>
      <w:marTop w:val="0"/>
      <w:marBottom w:val="0"/>
      <w:divBdr>
        <w:top w:val="none" w:sz="0" w:space="0" w:color="auto"/>
        <w:left w:val="none" w:sz="0" w:space="0" w:color="auto"/>
        <w:bottom w:val="none" w:sz="0" w:space="0" w:color="auto"/>
        <w:right w:val="none" w:sz="0" w:space="0" w:color="auto"/>
      </w:divBdr>
    </w:div>
    <w:div w:id="486165927">
      <w:marLeft w:val="640"/>
      <w:marRight w:val="0"/>
      <w:marTop w:val="0"/>
      <w:marBottom w:val="0"/>
      <w:divBdr>
        <w:top w:val="none" w:sz="0" w:space="0" w:color="auto"/>
        <w:left w:val="none" w:sz="0" w:space="0" w:color="auto"/>
        <w:bottom w:val="none" w:sz="0" w:space="0" w:color="auto"/>
        <w:right w:val="none" w:sz="0" w:space="0" w:color="auto"/>
      </w:divBdr>
    </w:div>
    <w:div w:id="486359652">
      <w:marLeft w:val="640"/>
      <w:marRight w:val="0"/>
      <w:marTop w:val="0"/>
      <w:marBottom w:val="0"/>
      <w:divBdr>
        <w:top w:val="none" w:sz="0" w:space="0" w:color="auto"/>
        <w:left w:val="none" w:sz="0" w:space="0" w:color="auto"/>
        <w:bottom w:val="none" w:sz="0" w:space="0" w:color="auto"/>
        <w:right w:val="none" w:sz="0" w:space="0" w:color="auto"/>
      </w:divBdr>
    </w:div>
    <w:div w:id="486360427">
      <w:marLeft w:val="640"/>
      <w:marRight w:val="0"/>
      <w:marTop w:val="0"/>
      <w:marBottom w:val="0"/>
      <w:divBdr>
        <w:top w:val="none" w:sz="0" w:space="0" w:color="auto"/>
        <w:left w:val="none" w:sz="0" w:space="0" w:color="auto"/>
        <w:bottom w:val="none" w:sz="0" w:space="0" w:color="auto"/>
        <w:right w:val="none" w:sz="0" w:space="0" w:color="auto"/>
      </w:divBdr>
    </w:div>
    <w:div w:id="489055032">
      <w:marLeft w:val="640"/>
      <w:marRight w:val="0"/>
      <w:marTop w:val="0"/>
      <w:marBottom w:val="0"/>
      <w:divBdr>
        <w:top w:val="none" w:sz="0" w:space="0" w:color="auto"/>
        <w:left w:val="none" w:sz="0" w:space="0" w:color="auto"/>
        <w:bottom w:val="none" w:sz="0" w:space="0" w:color="auto"/>
        <w:right w:val="none" w:sz="0" w:space="0" w:color="auto"/>
      </w:divBdr>
    </w:div>
    <w:div w:id="489369569">
      <w:marLeft w:val="640"/>
      <w:marRight w:val="0"/>
      <w:marTop w:val="0"/>
      <w:marBottom w:val="0"/>
      <w:divBdr>
        <w:top w:val="none" w:sz="0" w:space="0" w:color="auto"/>
        <w:left w:val="none" w:sz="0" w:space="0" w:color="auto"/>
        <w:bottom w:val="none" w:sz="0" w:space="0" w:color="auto"/>
        <w:right w:val="none" w:sz="0" w:space="0" w:color="auto"/>
      </w:divBdr>
    </w:div>
    <w:div w:id="489444540">
      <w:marLeft w:val="640"/>
      <w:marRight w:val="0"/>
      <w:marTop w:val="0"/>
      <w:marBottom w:val="0"/>
      <w:divBdr>
        <w:top w:val="none" w:sz="0" w:space="0" w:color="auto"/>
        <w:left w:val="none" w:sz="0" w:space="0" w:color="auto"/>
        <w:bottom w:val="none" w:sz="0" w:space="0" w:color="auto"/>
        <w:right w:val="none" w:sz="0" w:space="0" w:color="auto"/>
      </w:divBdr>
    </w:div>
    <w:div w:id="493030492">
      <w:marLeft w:val="640"/>
      <w:marRight w:val="0"/>
      <w:marTop w:val="0"/>
      <w:marBottom w:val="0"/>
      <w:divBdr>
        <w:top w:val="none" w:sz="0" w:space="0" w:color="auto"/>
        <w:left w:val="none" w:sz="0" w:space="0" w:color="auto"/>
        <w:bottom w:val="none" w:sz="0" w:space="0" w:color="auto"/>
        <w:right w:val="none" w:sz="0" w:space="0" w:color="auto"/>
      </w:divBdr>
    </w:div>
    <w:div w:id="493449101">
      <w:marLeft w:val="640"/>
      <w:marRight w:val="0"/>
      <w:marTop w:val="0"/>
      <w:marBottom w:val="0"/>
      <w:divBdr>
        <w:top w:val="none" w:sz="0" w:space="0" w:color="auto"/>
        <w:left w:val="none" w:sz="0" w:space="0" w:color="auto"/>
        <w:bottom w:val="none" w:sz="0" w:space="0" w:color="auto"/>
        <w:right w:val="none" w:sz="0" w:space="0" w:color="auto"/>
      </w:divBdr>
    </w:div>
    <w:div w:id="493497084">
      <w:marLeft w:val="640"/>
      <w:marRight w:val="0"/>
      <w:marTop w:val="0"/>
      <w:marBottom w:val="0"/>
      <w:divBdr>
        <w:top w:val="none" w:sz="0" w:space="0" w:color="auto"/>
        <w:left w:val="none" w:sz="0" w:space="0" w:color="auto"/>
        <w:bottom w:val="none" w:sz="0" w:space="0" w:color="auto"/>
        <w:right w:val="none" w:sz="0" w:space="0" w:color="auto"/>
      </w:divBdr>
    </w:div>
    <w:div w:id="493763745">
      <w:marLeft w:val="640"/>
      <w:marRight w:val="0"/>
      <w:marTop w:val="0"/>
      <w:marBottom w:val="0"/>
      <w:divBdr>
        <w:top w:val="none" w:sz="0" w:space="0" w:color="auto"/>
        <w:left w:val="none" w:sz="0" w:space="0" w:color="auto"/>
        <w:bottom w:val="none" w:sz="0" w:space="0" w:color="auto"/>
        <w:right w:val="none" w:sz="0" w:space="0" w:color="auto"/>
      </w:divBdr>
    </w:div>
    <w:div w:id="494272922">
      <w:marLeft w:val="640"/>
      <w:marRight w:val="0"/>
      <w:marTop w:val="0"/>
      <w:marBottom w:val="0"/>
      <w:divBdr>
        <w:top w:val="none" w:sz="0" w:space="0" w:color="auto"/>
        <w:left w:val="none" w:sz="0" w:space="0" w:color="auto"/>
        <w:bottom w:val="none" w:sz="0" w:space="0" w:color="auto"/>
        <w:right w:val="none" w:sz="0" w:space="0" w:color="auto"/>
      </w:divBdr>
    </w:div>
    <w:div w:id="494954687">
      <w:marLeft w:val="640"/>
      <w:marRight w:val="0"/>
      <w:marTop w:val="0"/>
      <w:marBottom w:val="0"/>
      <w:divBdr>
        <w:top w:val="none" w:sz="0" w:space="0" w:color="auto"/>
        <w:left w:val="none" w:sz="0" w:space="0" w:color="auto"/>
        <w:bottom w:val="none" w:sz="0" w:space="0" w:color="auto"/>
        <w:right w:val="none" w:sz="0" w:space="0" w:color="auto"/>
      </w:divBdr>
    </w:div>
    <w:div w:id="494960125">
      <w:marLeft w:val="640"/>
      <w:marRight w:val="0"/>
      <w:marTop w:val="0"/>
      <w:marBottom w:val="0"/>
      <w:divBdr>
        <w:top w:val="none" w:sz="0" w:space="0" w:color="auto"/>
        <w:left w:val="none" w:sz="0" w:space="0" w:color="auto"/>
        <w:bottom w:val="none" w:sz="0" w:space="0" w:color="auto"/>
        <w:right w:val="none" w:sz="0" w:space="0" w:color="auto"/>
      </w:divBdr>
    </w:div>
    <w:div w:id="496766887">
      <w:marLeft w:val="640"/>
      <w:marRight w:val="0"/>
      <w:marTop w:val="0"/>
      <w:marBottom w:val="0"/>
      <w:divBdr>
        <w:top w:val="none" w:sz="0" w:space="0" w:color="auto"/>
        <w:left w:val="none" w:sz="0" w:space="0" w:color="auto"/>
        <w:bottom w:val="none" w:sz="0" w:space="0" w:color="auto"/>
        <w:right w:val="none" w:sz="0" w:space="0" w:color="auto"/>
      </w:divBdr>
    </w:div>
    <w:div w:id="498350444">
      <w:marLeft w:val="640"/>
      <w:marRight w:val="0"/>
      <w:marTop w:val="0"/>
      <w:marBottom w:val="0"/>
      <w:divBdr>
        <w:top w:val="none" w:sz="0" w:space="0" w:color="auto"/>
        <w:left w:val="none" w:sz="0" w:space="0" w:color="auto"/>
        <w:bottom w:val="none" w:sz="0" w:space="0" w:color="auto"/>
        <w:right w:val="none" w:sz="0" w:space="0" w:color="auto"/>
      </w:divBdr>
    </w:div>
    <w:div w:id="498928789">
      <w:marLeft w:val="640"/>
      <w:marRight w:val="0"/>
      <w:marTop w:val="0"/>
      <w:marBottom w:val="0"/>
      <w:divBdr>
        <w:top w:val="none" w:sz="0" w:space="0" w:color="auto"/>
        <w:left w:val="none" w:sz="0" w:space="0" w:color="auto"/>
        <w:bottom w:val="none" w:sz="0" w:space="0" w:color="auto"/>
        <w:right w:val="none" w:sz="0" w:space="0" w:color="auto"/>
      </w:divBdr>
    </w:div>
    <w:div w:id="499008180">
      <w:marLeft w:val="640"/>
      <w:marRight w:val="0"/>
      <w:marTop w:val="0"/>
      <w:marBottom w:val="0"/>
      <w:divBdr>
        <w:top w:val="none" w:sz="0" w:space="0" w:color="auto"/>
        <w:left w:val="none" w:sz="0" w:space="0" w:color="auto"/>
        <w:bottom w:val="none" w:sz="0" w:space="0" w:color="auto"/>
        <w:right w:val="none" w:sz="0" w:space="0" w:color="auto"/>
      </w:divBdr>
    </w:div>
    <w:div w:id="499540468">
      <w:marLeft w:val="640"/>
      <w:marRight w:val="0"/>
      <w:marTop w:val="0"/>
      <w:marBottom w:val="0"/>
      <w:divBdr>
        <w:top w:val="none" w:sz="0" w:space="0" w:color="auto"/>
        <w:left w:val="none" w:sz="0" w:space="0" w:color="auto"/>
        <w:bottom w:val="none" w:sz="0" w:space="0" w:color="auto"/>
        <w:right w:val="none" w:sz="0" w:space="0" w:color="auto"/>
      </w:divBdr>
    </w:div>
    <w:div w:id="499665104">
      <w:marLeft w:val="640"/>
      <w:marRight w:val="0"/>
      <w:marTop w:val="0"/>
      <w:marBottom w:val="0"/>
      <w:divBdr>
        <w:top w:val="none" w:sz="0" w:space="0" w:color="auto"/>
        <w:left w:val="none" w:sz="0" w:space="0" w:color="auto"/>
        <w:bottom w:val="none" w:sz="0" w:space="0" w:color="auto"/>
        <w:right w:val="none" w:sz="0" w:space="0" w:color="auto"/>
      </w:divBdr>
    </w:div>
    <w:div w:id="499809586">
      <w:marLeft w:val="640"/>
      <w:marRight w:val="0"/>
      <w:marTop w:val="0"/>
      <w:marBottom w:val="0"/>
      <w:divBdr>
        <w:top w:val="none" w:sz="0" w:space="0" w:color="auto"/>
        <w:left w:val="none" w:sz="0" w:space="0" w:color="auto"/>
        <w:bottom w:val="none" w:sz="0" w:space="0" w:color="auto"/>
        <w:right w:val="none" w:sz="0" w:space="0" w:color="auto"/>
      </w:divBdr>
    </w:div>
    <w:div w:id="506486352">
      <w:marLeft w:val="640"/>
      <w:marRight w:val="0"/>
      <w:marTop w:val="0"/>
      <w:marBottom w:val="0"/>
      <w:divBdr>
        <w:top w:val="none" w:sz="0" w:space="0" w:color="auto"/>
        <w:left w:val="none" w:sz="0" w:space="0" w:color="auto"/>
        <w:bottom w:val="none" w:sz="0" w:space="0" w:color="auto"/>
        <w:right w:val="none" w:sz="0" w:space="0" w:color="auto"/>
      </w:divBdr>
    </w:div>
    <w:div w:id="506603180">
      <w:marLeft w:val="640"/>
      <w:marRight w:val="0"/>
      <w:marTop w:val="0"/>
      <w:marBottom w:val="0"/>
      <w:divBdr>
        <w:top w:val="none" w:sz="0" w:space="0" w:color="auto"/>
        <w:left w:val="none" w:sz="0" w:space="0" w:color="auto"/>
        <w:bottom w:val="none" w:sz="0" w:space="0" w:color="auto"/>
        <w:right w:val="none" w:sz="0" w:space="0" w:color="auto"/>
      </w:divBdr>
    </w:div>
    <w:div w:id="506678882">
      <w:marLeft w:val="640"/>
      <w:marRight w:val="0"/>
      <w:marTop w:val="0"/>
      <w:marBottom w:val="0"/>
      <w:divBdr>
        <w:top w:val="none" w:sz="0" w:space="0" w:color="auto"/>
        <w:left w:val="none" w:sz="0" w:space="0" w:color="auto"/>
        <w:bottom w:val="none" w:sz="0" w:space="0" w:color="auto"/>
        <w:right w:val="none" w:sz="0" w:space="0" w:color="auto"/>
      </w:divBdr>
    </w:div>
    <w:div w:id="509218212">
      <w:marLeft w:val="640"/>
      <w:marRight w:val="0"/>
      <w:marTop w:val="0"/>
      <w:marBottom w:val="0"/>
      <w:divBdr>
        <w:top w:val="none" w:sz="0" w:space="0" w:color="auto"/>
        <w:left w:val="none" w:sz="0" w:space="0" w:color="auto"/>
        <w:bottom w:val="none" w:sz="0" w:space="0" w:color="auto"/>
        <w:right w:val="none" w:sz="0" w:space="0" w:color="auto"/>
      </w:divBdr>
    </w:div>
    <w:div w:id="510609328">
      <w:marLeft w:val="640"/>
      <w:marRight w:val="0"/>
      <w:marTop w:val="0"/>
      <w:marBottom w:val="0"/>
      <w:divBdr>
        <w:top w:val="none" w:sz="0" w:space="0" w:color="auto"/>
        <w:left w:val="none" w:sz="0" w:space="0" w:color="auto"/>
        <w:bottom w:val="none" w:sz="0" w:space="0" w:color="auto"/>
        <w:right w:val="none" w:sz="0" w:space="0" w:color="auto"/>
      </w:divBdr>
    </w:div>
    <w:div w:id="511186288">
      <w:marLeft w:val="640"/>
      <w:marRight w:val="0"/>
      <w:marTop w:val="0"/>
      <w:marBottom w:val="0"/>
      <w:divBdr>
        <w:top w:val="none" w:sz="0" w:space="0" w:color="auto"/>
        <w:left w:val="none" w:sz="0" w:space="0" w:color="auto"/>
        <w:bottom w:val="none" w:sz="0" w:space="0" w:color="auto"/>
        <w:right w:val="none" w:sz="0" w:space="0" w:color="auto"/>
      </w:divBdr>
    </w:div>
    <w:div w:id="512036437">
      <w:marLeft w:val="640"/>
      <w:marRight w:val="0"/>
      <w:marTop w:val="0"/>
      <w:marBottom w:val="0"/>
      <w:divBdr>
        <w:top w:val="none" w:sz="0" w:space="0" w:color="auto"/>
        <w:left w:val="none" w:sz="0" w:space="0" w:color="auto"/>
        <w:bottom w:val="none" w:sz="0" w:space="0" w:color="auto"/>
        <w:right w:val="none" w:sz="0" w:space="0" w:color="auto"/>
      </w:divBdr>
    </w:div>
    <w:div w:id="512038141">
      <w:marLeft w:val="640"/>
      <w:marRight w:val="0"/>
      <w:marTop w:val="0"/>
      <w:marBottom w:val="0"/>
      <w:divBdr>
        <w:top w:val="none" w:sz="0" w:space="0" w:color="auto"/>
        <w:left w:val="none" w:sz="0" w:space="0" w:color="auto"/>
        <w:bottom w:val="none" w:sz="0" w:space="0" w:color="auto"/>
        <w:right w:val="none" w:sz="0" w:space="0" w:color="auto"/>
      </w:divBdr>
    </w:div>
    <w:div w:id="512307757">
      <w:marLeft w:val="640"/>
      <w:marRight w:val="0"/>
      <w:marTop w:val="0"/>
      <w:marBottom w:val="0"/>
      <w:divBdr>
        <w:top w:val="none" w:sz="0" w:space="0" w:color="auto"/>
        <w:left w:val="none" w:sz="0" w:space="0" w:color="auto"/>
        <w:bottom w:val="none" w:sz="0" w:space="0" w:color="auto"/>
        <w:right w:val="none" w:sz="0" w:space="0" w:color="auto"/>
      </w:divBdr>
    </w:div>
    <w:div w:id="512569272">
      <w:marLeft w:val="640"/>
      <w:marRight w:val="0"/>
      <w:marTop w:val="0"/>
      <w:marBottom w:val="0"/>
      <w:divBdr>
        <w:top w:val="none" w:sz="0" w:space="0" w:color="auto"/>
        <w:left w:val="none" w:sz="0" w:space="0" w:color="auto"/>
        <w:bottom w:val="none" w:sz="0" w:space="0" w:color="auto"/>
        <w:right w:val="none" w:sz="0" w:space="0" w:color="auto"/>
      </w:divBdr>
    </w:div>
    <w:div w:id="512887043">
      <w:marLeft w:val="640"/>
      <w:marRight w:val="0"/>
      <w:marTop w:val="0"/>
      <w:marBottom w:val="0"/>
      <w:divBdr>
        <w:top w:val="none" w:sz="0" w:space="0" w:color="auto"/>
        <w:left w:val="none" w:sz="0" w:space="0" w:color="auto"/>
        <w:bottom w:val="none" w:sz="0" w:space="0" w:color="auto"/>
        <w:right w:val="none" w:sz="0" w:space="0" w:color="auto"/>
      </w:divBdr>
    </w:div>
    <w:div w:id="513034010">
      <w:marLeft w:val="640"/>
      <w:marRight w:val="0"/>
      <w:marTop w:val="0"/>
      <w:marBottom w:val="0"/>
      <w:divBdr>
        <w:top w:val="none" w:sz="0" w:space="0" w:color="auto"/>
        <w:left w:val="none" w:sz="0" w:space="0" w:color="auto"/>
        <w:bottom w:val="none" w:sz="0" w:space="0" w:color="auto"/>
        <w:right w:val="none" w:sz="0" w:space="0" w:color="auto"/>
      </w:divBdr>
    </w:div>
    <w:div w:id="513304218">
      <w:marLeft w:val="640"/>
      <w:marRight w:val="0"/>
      <w:marTop w:val="0"/>
      <w:marBottom w:val="0"/>
      <w:divBdr>
        <w:top w:val="none" w:sz="0" w:space="0" w:color="auto"/>
        <w:left w:val="none" w:sz="0" w:space="0" w:color="auto"/>
        <w:bottom w:val="none" w:sz="0" w:space="0" w:color="auto"/>
        <w:right w:val="none" w:sz="0" w:space="0" w:color="auto"/>
      </w:divBdr>
    </w:div>
    <w:div w:id="514468231">
      <w:marLeft w:val="640"/>
      <w:marRight w:val="0"/>
      <w:marTop w:val="0"/>
      <w:marBottom w:val="0"/>
      <w:divBdr>
        <w:top w:val="none" w:sz="0" w:space="0" w:color="auto"/>
        <w:left w:val="none" w:sz="0" w:space="0" w:color="auto"/>
        <w:bottom w:val="none" w:sz="0" w:space="0" w:color="auto"/>
        <w:right w:val="none" w:sz="0" w:space="0" w:color="auto"/>
      </w:divBdr>
    </w:div>
    <w:div w:id="515114446">
      <w:marLeft w:val="640"/>
      <w:marRight w:val="0"/>
      <w:marTop w:val="0"/>
      <w:marBottom w:val="0"/>
      <w:divBdr>
        <w:top w:val="none" w:sz="0" w:space="0" w:color="auto"/>
        <w:left w:val="none" w:sz="0" w:space="0" w:color="auto"/>
        <w:bottom w:val="none" w:sz="0" w:space="0" w:color="auto"/>
        <w:right w:val="none" w:sz="0" w:space="0" w:color="auto"/>
      </w:divBdr>
    </w:div>
    <w:div w:id="518130712">
      <w:marLeft w:val="640"/>
      <w:marRight w:val="0"/>
      <w:marTop w:val="0"/>
      <w:marBottom w:val="0"/>
      <w:divBdr>
        <w:top w:val="none" w:sz="0" w:space="0" w:color="auto"/>
        <w:left w:val="none" w:sz="0" w:space="0" w:color="auto"/>
        <w:bottom w:val="none" w:sz="0" w:space="0" w:color="auto"/>
        <w:right w:val="none" w:sz="0" w:space="0" w:color="auto"/>
      </w:divBdr>
    </w:div>
    <w:div w:id="518159152">
      <w:marLeft w:val="640"/>
      <w:marRight w:val="0"/>
      <w:marTop w:val="0"/>
      <w:marBottom w:val="0"/>
      <w:divBdr>
        <w:top w:val="none" w:sz="0" w:space="0" w:color="auto"/>
        <w:left w:val="none" w:sz="0" w:space="0" w:color="auto"/>
        <w:bottom w:val="none" w:sz="0" w:space="0" w:color="auto"/>
        <w:right w:val="none" w:sz="0" w:space="0" w:color="auto"/>
      </w:divBdr>
    </w:div>
    <w:div w:id="520166591">
      <w:marLeft w:val="640"/>
      <w:marRight w:val="0"/>
      <w:marTop w:val="0"/>
      <w:marBottom w:val="0"/>
      <w:divBdr>
        <w:top w:val="none" w:sz="0" w:space="0" w:color="auto"/>
        <w:left w:val="none" w:sz="0" w:space="0" w:color="auto"/>
        <w:bottom w:val="none" w:sz="0" w:space="0" w:color="auto"/>
        <w:right w:val="none" w:sz="0" w:space="0" w:color="auto"/>
      </w:divBdr>
    </w:div>
    <w:div w:id="520357251">
      <w:marLeft w:val="640"/>
      <w:marRight w:val="0"/>
      <w:marTop w:val="0"/>
      <w:marBottom w:val="0"/>
      <w:divBdr>
        <w:top w:val="none" w:sz="0" w:space="0" w:color="auto"/>
        <w:left w:val="none" w:sz="0" w:space="0" w:color="auto"/>
        <w:bottom w:val="none" w:sz="0" w:space="0" w:color="auto"/>
        <w:right w:val="none" w:sz="0" w:space="0" w:color="auto"/>
      </w:divBdr>
    </w:div>
    <w:div w:id="520365365">
      <w:marLeft w:val="640"/>
      <w:marRight w:val="0"/>
      <w:marTop w:val="0"/>
      <w:marBottom w:val="0"/>
      <w:divBdr>
        <w:top w:val="none" w:sz="0" w:space="0" w:color="auto"/>
        <w:left w:val="none" w:sz="0" w:space="0" w:color="auto"/>
        <w:bottom w:val="none" w:sz="0" w:space="0" w:color="auto"/>
        <w:right w:val="none" w:sz="0" w:space="0" w:color="auto"/>
      </w:divBdr>
    </w:div>
    <w:div w:id="521478705">
      <w:marLeft w:val="640"/>
      <w:marRight w:val="0"/>
      <w:marTop w:val="0"/>
      <w:marBottom w:val="0"/>
      <w:divBdr>
        <w:top w:val="none" w:sz="0" w:space="0" w:color="auto"/>
        <w:left w:val="none" w:sz="0" w:space="0" w:color="auto"/>
        <w:bottom w:val="none" w:sz="0" w:space="0" w:color="auto"/>
        <w:right w:val="none" w:sz="0" w:space="0" w:color="auto"/>
      </w:divBdr>
    </w:div>
    <w:div w:id="521666927">
      <w:marLeft w:val="640"/>
      <w:marRight w:val="0"/>
      <w:marTop w:val="0"/>
      <w:marBottom w:val="0"/>
      <w:divBdr>
        <w:top w:val="none" w:sz="0" w:space="0" w:color="auto"/>
        <w:left w:val="none" w:sz="0" w:space="0" w:color="auto"/>
        <w:bottom w:val="none" w:sz="0" w:space="0" w:color="auto"/>
        <w:right w:val="none" w:sz="0" w:space="0" w:color="auto"/>
      </w:divBdr>
    </w:div>
    <w:div w:id="521668257">
      <w:marLeft w:val="640"/>
      <w:marRight w:val="0"/>
      <w:marTop w:val="0"/>
      <w:marBottom w:val="0"/>
      <w:divBdr>
        <w:top w:val="none" w:sz="0" w:space="0" w:color="auto"/>
        <w:left w:val="none" w:sz="0" w:space="0" w:color="auto"/>
        <w:bottom w:val="none" w:sz="0" w:space="0" w:color="auto"/>
        <w:right w:val="none" w:sz="0" w:space="0" w:color="auto"/>
      </w:divBdr>
    </w:div>
    <w:div w:id="521895574">
      <w:marLeft w:val="640"/>
      <w:marRight w:val="0"/>
      <w:marTop w:val="0"/>
      <w:marBottom w:val="0"/>
      <w:divBdr>
        <w:top w:val="none" w:sz="0" w:space="0" w:color="auto"/>
        <w:left w:val="none" w:sz="0" w:space="0" w:color="auto"/>
        <w:bottom w:val="none" w:sz="0" w:space="0" w:color="auto"/>
        <w:right w:val="none" w:sz="0" w:space="0" w:color="auto"/>
      </w:divBdr>
    </w:div>
    <w:div w:id="524711302">
      <w:marLeft w:val="640"/>
      <w:marRight w:val="0"/>
      <w:marTop w:val="0"/>
      <w:marBottom w:val="0"/>
      <w:divBdr>
        <w:top w:val="none" w:sz="0" w:space="0" w:color="auto"/>
        <w:left w:val="none" w:sz="0" w:space="0" w:color="auto"/>
        <w:bottom w:val="none" w:sz="0" w:space="0" w:color="auto"/>
        <w:right w:val="none" w:sz="0" w:space="0" w:color="auto"/>
      </w:divBdr>
    </w:div>
    <w:div w:id="526481645">
      <w:marLeft w:val="640"/>
      <w:marRight w:val="0"/>
      <w:marTop w:val="0"/>
      <w:marBottom w:val="0"/>
      <w:divBdr>
        <w:top w:val="none" w:sz="0" w:space="0" w:color="auto"/>
        <w:left w:val="none" w:sz="0" w:space="0" w:color="auto"/>
        <w:bottom w:val="none" w:sz="0" w:space="0" w:color="auto"/>
        <w:right w:val="none" w:sz="0" w:space="0" w:color="auto"/>
      </w:divBdr>
    </w:div>
    <w:div w:id="526792492">
      <w:marLeft w:val="640"/>
      <w:marRight w:val="0"/>
      <w:marTop w:val="0"/>
      <w:marBottom w:val="0"/>
      <w:divBdr>
        <w:top w:val="none" w:sz="0" w:space="0" w:color="auto"/>
        <w:left w:val="none" w:sz="0" w:space="0" w:color="auto"/>
        <w:bottom w:val="none" w:sz="0" w:space="0" w:color="auto"/>
        <w:right w:val="none" w:sz="0" w:space="0" w:color="auto"/>
      </w:divBdr>
    </w:div>
    <w:div w:id="527645632">
      <w:marLeft w:val="640"/>
      <w:marRight w:val="0"/>
      <w:marTop w:val="0"/>
      <w:marBottom w:val="0"/>
      <w:divBdr>
        <w:top w:val="none" w:sz="0" w:space="0" w:color="auto"/>
        <w:left w:val="none" w:sz="0" w:space="0" w:color="auto"/>
        <w:bottom w:val="none" w:sz="0" w:space="0" w:color="auto"/>
        <w:right w:val="none" w:sz="0" w:space="0" w:color="auto"/>
      </w:divBdr>
    </w:div>
    <w:div w:id="528688269">
      <w:marLeft w:val="640"/>
      <w:marRight w:val="0"/>
      <w:marTop w:val="0"/>
      <w:marBottom w:val="0"/>
      <w:divBdr>
        <w:top w:val="none" w:sz="0" w:space="0" w:color="auto"/>
        <w:left w:val="none" w:sz="0" w:space="0" w:color="auto"/>
        <w:bottom w:val="none" w:sz="0" w:space="0" w:color="auto"/>
        <w:right w:val="none" w:sz="0" w:space="0" w:color="auto"/>
      </w:divBdr>
    </w:div>
    <w:div w:id="529877879">
      <w:marLeft w:val="640"/>
      <w:marRight w:val="0"/>
      <w:marTop w:val="0"/>
      <w:marBottom w:val="0"/>
      <w:divBdr>
        <w:top w:val="none" w:sz="0" w:space="0" w:color="auto"/>
        <w:left w:val="none" w:sz="0" w:space="0" w:color="auto"/>
        <w:bottom w:val="none" w:sz="0" w:space="0" w:color="auto"/>
        <w:right w:val="none" w:sz="0" w:space="0" w:color="auto"/>
      </w:divBdr>
    </w:div>
    <w:div w:id="530922223">
      <w:marLeft w:val="640"/>
      <w:marRight w:val="0"/>
      <w:marTop w:val="0"/>
      <w:marBottom w:val="0"/>
      <w:divBdr>
        <w:top w:val="none" w:sz="0" w:space="0" w:color="auto"/>
        <w:left w:val="none" w:sz="0" w:space="0" w:color="auto"/>
        <w:bottom w:val="none" w:sz="0" w:space="0" w:color="auto"/>
        <w:right w:val="none" w:sz="0" w:space="0" w:color="auto"/>
      </w:divBdr>
    </w:div>
    <w:div w:id="532114561">
      <w:marLeft w:val="640"/>
      <w:marRight w:val="0"/>
      <w:marTop w:val="0"/>
      <w:marBottom w:val="0"/>
      <w:divBdr>
        <w:top w:val="none" w:sz="0" w:space="0" w:color="auto"/>
        <w:left w:val="none" w:sz="0" w:space="0" w:color="auto"/>
        <w:bottom w:val="none" w:sz="0" w:space="0" w:color="auto"/>
        <w:right w:val="none" w:sz="0" w:space="0" w:color="auto"/>
      </w:divBdr>
    </w:div>
    <w:div w:id="533545171">
      <w:marLeft w:val="640"/>
      <w:marRight w:val="0"/>
      <w:marTop w:val="0"/>
      <w:marBottom w:val="0"/>
      <w:divBdr>
        <w:top w:val="none" w:sz="0" w:space="0" w:color="auto"/>
        <w:left w:val="none" w:sz="0" w:space="0" w:color="auto"/>
        <w:bottom w:val="none" w:sz="0" w:space="0" w:color="auto"/>
        <w:right w:val="none" w:sz="0" w:space="0" w:color="auto"/>
      </w:divBdr>
    </w:div>
    <w:div w:id="534848552">
      <w:marLeft w:val="640"/>
      <w:marRight w:val="0"/>
      <w:marTop w:val="0"/>
      <w:marBottom w:val="0"/>
      <w:divBdr>
        <w:top w:val="none" w:sz="0" w:space="0" w:color="auto"/>
        <w:left w:val="none" w:sz="0" w:space="0" w:color="auto"/>
        <w:bottom w:val="none" w:sz="0" w:space="0" w:color="auto"/>
        <w:right w:val="none" w:sz="0" w:space="0" w:color="auto"/>
      </w:divBdr>
    </w:div>
    <w:div w:id="535116515">
      <w:marLeft w:val="640"/>
      <w:marRight w:val="0"/>
      <w:marTop w:val="0"/>
      <w:marBottom w:val="0"/>
      <w:divBdr>
        <w:top w:val="none" w:sz="0" w:space="0" w:color="auto"/>
        <w:left w:val="none" w:sz="0" w:space="0" w:color="auto"/>
        <w:bottom w:val="none" w:sz="0" w:space="0" w:color="auto"/>
        <w:right w:val="none" w:sz="0" w:space="0" w:color="auto"/>
      </w:divBdr>
    </w:div>
    <w:div w:id="535506579">
      <w:marLeft w:val="640"/>
      <w:marRight w:val="0"/>
      <w:marTop w:val="0"/>
      <w:marBottom w:val="0"/>
      <w:divBdr>
        <w:top w:val="none" w:sz="0" w:space="0" w:color="auto"/>
        <w:left w:val="none" w:sz="0" w:space="0" w:color="auto"/>
        <w:bottom w:val="none" w:sz="0" w:space="0" w:color="auto"/>
        <w:right w:val="none" w:sz="0" w:space="0" w:color="auto"/>
      </w:divBdr>
    </w:div>
    <w:div w:id="537275714">
      <w:marLeft w:val="640"/>
      <w:marRight w:val="0"/>
      <w:marTop w:val="0"/>
      <w:marBottom w:val="0"/>
      <w:divBdr>
        <w:top w:val="none" w:sz="0" w:space="0" w:color="auto"/>
        <w:left w:val="none" w:sz="0" w:space="0" w:color="auto"/>
        <w:bottom w:val="none" w:sz="0" w:space="0" w:color="auto"/>
        <w:right w:val="none" w:sz="0" w:space="0" w:color="auto"/>
      </w:divBdr>
    </w:div>
    <w:div w:id="537356070">
      <w:marLeft w:val="640"/>
      <w:marRight w:val="0"/>
      <w:marTop w:val="0"/>
      <w:marBottom w:val="0"/>
      <w:divBdr>
        <w:top w:val="none" w:sz="0" w:space="0" w:color="auto"/>
        <w:left w:val="none" w:sz="0" w:space="0" w:color="auto"/>
        <w:bottom w:val="none" w:sz="0" w:space="0" w:color="auto"/>
        <w:right w:val="none" w:sz="0" w:space="0" w:color="auto"/>
      </w:divBdr>
    </w:div>
    <w:div w:id="537663364">
      <w:marLeft w:val="640"/>
      <w:marRight w:val="0"/>
      <w:marTop w:val="0"/>
      <w:marBottom w:val="0"/>
      <w:divBdr>
        <w:top w:val="none" w:sz="0" w:space="0" w:color="auto"/>
        <w:left w:val="none" w:sz="0" w:space="0" w:color="auto"/>
        <w:bottom w:val="none" w:sz="0" w:space="0" w:color="auto"/>
        <w:right w:val="none" w:sz="0" w:space="0" w:color="auto"/>
      </w:divBdr>
    </w:div>
    <w:div w:id="538275581">
      <w:marLeft w:val="640"/>
      <w:marRight w:val="0"/>
      <w:marTop w:val="0"/>
      <w:marBottom w:val="0"/>
      <w:divBdr>
        <w:top w:val="none" w:sz="0" w:space="0" w:color="auto"/>
        <w:left w:val="none" w:sz="0" w:space="0" w:color="auto"/>
        <w:bottom w:val="none" w:sz="0" w:space="0" w:color="auto"/>
        <w:right w:val="none" w:sz="0" w:space="0" w:color="auto"/>
      </w:divBdr>
    </w:div>
    <w:div w:id="540480988">
      <w:marLeft w:val="640"/>
      <w:marRight w:val="0"/>
      <w:marTop w:val="0"/>
      <w:marBottom w:val="0"/>
      <w:divBdr>
        <w:top w:val="none" w:sz="0" w:space="0" w:color="auto"/>
        <w:left w:val="none" w:sz="0" w:space="0" w:color="auto"/>
        <w:bottom w:val="none" w:sz="0" w:space="0" w:color="auto"/>
        <w:right w:val="none" w:sz="0" w:space="0" w:color="auto"/>
      </w:divBdr>
    </w:div>
    <w:div w:id="542326551">
      <w:marLeft w:val="640"/>
      <w:marRight w:val="0"/>
      <w:marTop w:val="0"/>
      <w:marBottom w:val="0"/>
      <w:divBdr>
        <w:top w:val="none" w:sz="0" w:space="0" w:color="auto"/>
        <w:left w:val="none" w:sz="0" w:space="0" w:color="auto"/>
        <w:bottom w:val="none" w:sz="0" w:space="0" w:color="auto"/>
        <w:right w:val="none" w:sz="0" w:space="0" w:color="auto"/>
      </w:divBdr>
    </w:div>
    <w:div w:id="542330014">
      <w:marLeft w:val="640"/>
      <w:marRight w:val="0"/>
      <w:marTop w:val="0"/>
      <w:marBottom w:val="0"/>
      <w:divBdr>
        <w:top w:val="none" w:sz="0" w:space="0" w:color="auto"/>
        <w:left w:val="none" w:sz="0" w:space="0" w:color="auto"/>
        <w:bottom w:val="none" w:sz="0" w:space="0" w:color="auto"/>
        <w:right w:val="none" w:sz="0" w:space="0" w:color="auto"/>
      </w:divBdr>
    </w:div>
    <w:div w:id="543102325">
      <w:marLeft w:val="640"/>
      <w:marRight w:val="0"/>
      <w:marTop w:val="0"/>
      <w:marBottom w:val="0"/>
      <w:divBdr>
        <w:top w:val="none" w:sz="0" w:space="0" w:color="auto"/>
        <w:left w:val="none" w:sz="0" w:space="0" w:color="auto"/>
        <w:bottom w:val="none" w:sz="0" w:space="0" w:color="auto"/>
        <w:right w:val="none" w:sz="0" w:space="0" w:color="auto"/>
      </w:divBdr>
    </w:div>
    <w:div w:id="543716271">
      <w:marLeft w:val="640"/>
      <w:marRight w:val="0"/>
      <w:marTop w:val="0"/>
      <w:marBottom w:val="0"/>
      <w:divBdr>
        <w:top w:val="none" w:sz="0" w:space="0" w:color="auto"/>
        <w:left w:val="none" w:sz="0" w:space="0" w:color="auto"/>
        <w:bottom w:val="none" w:sz="0" w:space="0" w:color="auto"/>
        <w:right w:val="none" w:sz="0" w:space="0" w:color="auto"/>
      </w:divBdr>
    </w:div>
    <w:div w:id="544106022">
      <w:marLeft w:val="640"/>
      <w:marRight w:val="0"/>
      <w:marTop w:val="0"/>
      <w:marBottom w:val="0"/>
      <w:divBdr>
        <w:top w:val="none" w:sz="0" w:space="0" w:color="auto"/>
        <w:left w:val="none" w:sz="0" w:space="0" w:color="auto"/>
        <w:bottom w:val="none" w:sz="0" w:space="0" w:color="auto"/>
        <w:right w:val="none" w:sz="0" w:space="0" w:color="auto"/>
      </w:divBdr>
    </w:div>
    <w:div w:id="546261891">
      <w:marLeft w:val="640"/>
      <w:marRight w:val="0"/>
      <w:marTop w:val="0"/>
      <w:marBottom w:val="0"/>
      <w:divBdr>
        <w:top w:val="none" w:sz="0" w:space="0" w:color="auto"/>
        <w:left w:val="none" w:sz="0" w:space="0" w:color="auto"/>
        <w:bottom w:val="none" w:sz="0" w:space="0" w:color="auto"/>
        <w:right w:val="none" w:sz="0" w:space="0" w:color="auto"/>
      </w:divBdr>
    </w:div>
    <w:div w:id="546723876">
      <w:marLeft w:val="640"/>
      <w:marRight w:val="0"/>
      <w:marTop w:val="0"/>
      <w:marBottom w:val="0"/>
      <w:divBdr>
        <w:top w:val="none" w:sz="0" w:space="0" w:color="auto"/>
        <w:left w:val="none" w:sz="0" w:space="0" w:color="auto"/>
        <w:bottom w:val="none" w:sz="0" w:space="0" w:color="auto"/>
        <w:right w:val="none" w:sz="0" w:space="0" w:color="auto"/>
      </w:divBdr>
    </w:div>
    <w:div w:id="547763082">
      <w:marLeft w:val="640"/>
      <w:marRight w:val="0"/>
      <w:marTop w:val="0"/>
      <w:marBottom w:val="0"/>
      <w:divBdr>
        <w:top w:val="none" w:sz="0" w:space="0" w:color="auto"/>
        <w:left w:val="none" w:sz="0" w:space="0" w:color="auto"/>
        <w:bottom w:val="none" w:sz="0" w:space="0" w:color="auto"/>
        <w:right w:val="none" w:sz="0" w:space="0" w:color="auto"/>
      </w:divBdr>
    </w:div>
    <w:div w:id="549195842">
      <w:marLeft w:val="640"/>
      <w:marRight w:val="0"/>
      <w:marTop w:val="0"/>
      <w:marBottom w:val="0"/>
      <w:divBdr>
        <w:top w:val="none" w:sz="0" w:space="0" w:color="auto"/>
        <w:left w:val="none" w:sz="0" w:space="0" w:color="auto"/>
        <w:bottom w:val="none" w:sz="0" w:space="0" w:color="auto"/>
        <w:right w:val="none" w:sz="0" w:space="0" w:color="auto"/>
      </w:divBdr>
    </w:div>
    <w:div w:id="551617109">
      <w:marLeft w:val="640"/>
      <w:marRight w:val="0"/>
      <w:marTop w:val="0"/>
      <w:marBottom w:val="0"/>
      <w:divBdr>
        <w:top w:val="none" w:sz="0" w:space="0" w:color="auto"/>
        <w:left w:val="none" w:sz="0" w:space="0" w:color="auto"/>
        <w:bottom w:val="none" w:sz="0" w:space="0" w:color="auto"/>
        <w:right w:val="none" w:sz="0" w:space="0" w:color="auto"/>
      </w:divBdr>
    </w:div>
    <w:div w:id="551816724">
      <w:marLeft w:val="640"/>
      <w:marRight w:val="0"/>
      <w:marTop w:val="0"/>
      <w:marBottom w:val="0"/>
      <w:divBdr>
        <w:top w:val="none" w:sz="0" w:space="0" w:color="auto"/>
        <w:left w:val="none" w:sz="0" w:space="0" w:color="auto"/>
        <w:bottom w:val="none" w:sz="0" w:space="0" w:color="auto"/>
        <w:right w:val="none" w:sz="0" w:space="0" w:color="auto"/>
      </w:divBdr>
    </w:div>
    <w:div w:id="553390994">
      <w:marLeft w:val="640"/>
      <w:marRight w:val="0"/>
      <w:marTop w:val="0"/>
      <w:marBottom w:val="0"/>
      <w:divBdr>
        <w:top w:val="none" w:sz="0" w:space="0" w:color="auto"/>
        <w:left w:val="none" w:sz="0" w:space="0" w:color="auto"/>
        <w:bottom w:val="none" w:sz="0" w:space="0" w:color="auto"/>
        <w:right w:val="none" w:sz="0" w:space="0" w:color="auto"/>
      </w:divBdr>
    </w:div>
    <w:div w:id="553928313">
      <w:marLeft w:val="640"/>
      <w:marRight w:val="0"/>
      <w:marTop w:val="0"/>
      <w:marBottom w:val="0"/>
      <w:divBdr>
        <w:top w:val="none" w:sz="0" w:space="0" w:color="auto"/>
        <w:left w:val="none" w:sz="0" w:space="0" w:color="auto"/>
        <w:bottom w:val="none" w:sz="0" w:space="0" w:color="auto"/>
        <w:right w:val="none" w:sz="0" w:space="0" w:color="auto"/>
      </w:divBdr>
    </w:div>
    <w:div w:id="555774110">
      <w:marLeft w:val="640"/>
      <w:marRight w:val="0"/>
      <w:marTop w:val="0"/>
      <w:marBottom w:val="0"/>
      <w:divBdr>
        <w:top w:val="none" w:sz="0" w:space="0" w:color="auto"/>
        <w:left w:val="none" w:sz="0" w:space="0" w:color="auto"/>
        <w:bottom w:val="none" w:sz="0" w:space="0" w:color="auto"/>
        <w:right w:val="none" w:sz="0" w:space="0" w:color="auto"/>
      </w:divBdr>
    </w:div>
    <w:div w:id="556938610">
      <w:marLeft w:val="640"/>
      <w:marRight w:val="0"/>
      <w:marTop w:val="0"/>
      <w:marBottom w:val="0"/>
      <w:divBdr>
        <w:top w:val="none" w:sz="0" w:space="0" w:color="auto"/>
        <w:left w:val="none" w:sz="0" w:space="0" w:color="auto"/>
        <w:bottom w:val="none" w:sz="0" w:space="0" w:color="auto"/>
        <w:right w:val="none" w:sz="0" w:space="0" w:color="auto"/>
      </w:divBdr>
    </w:div>
    <w:div w:id="558245557">
      <w:marLeft w:val="640"/>
      <w:marRight w:val="0"/>
      <w:marTop w:val="0"/>
      <w:marBottom w:val="0"/>
      <w:divBdr>
        <w:top w:val="none" w:sz="0" w:space="0" w:color="auto"/>
        <w:left w:val="none" w:sz="0" w:space="0" w:color="auto"/>
        <w:bottom w:val="none" w:sz="0" w:space="0" w:color="auto"/>
        <w:right w:val="none" w:sz="0" w:space="0" w:color="auto"/>
      </w:divBdr>
    </w:div>
    <w:div w:id="559902905">
      <w:marLeft w:val="640"/>
      <w:marRight w:val="0"/>
      <w:marTop w:val="0"/>
      <w:marBottom w:val="0"/>
      <w:divBdr>
        <w:top w:val="none" w:sz="0" w:space="0" w:color="auto"/>
        <w:left w:val="none" w:sz="0" w:space="0" w:color="auto"/>
        <w:bottom w:val="none" w:sz="0" w:space="0" w:color="auto"/>
        <w:right w:val="none" w:sz="0" w:space="0" w:color="auto"/>
      </w:divBdr>
    </w:div>
    <w:div w:id="562326717">
      <w:marLeft w:val="640"/>
      <w:marRight w:val="0"/>
      <w:marTop w:val="0"/>
      <w:marBottom w:val="0"/>
      <w:divBdr>
        <w:top w:val="none" w:sz="0" w:space="0" w:color="auto"/>
        <w:left w:val="none" w:sz="0" w:space="0" w:color="auto"/>
        <w:bottom w:val="none" w:sz="0" w:space="0" w:color="auto"/>
        <w:right w:val="none" w:sz="0" w:space="0" w:color="auto"/>
      </w:divBdr>
    </w:div>
    <w:div w:id="563567638">
      <w:marLeft w:val="640"/>
      <w:marRight w:val="0"/>
      <w:marTop w:val="0"/>
      <w:marBottom w:val="0"/>
      <w:divBdr>
        <w:top w:val="none" w:sz="0" w:space="0" w:color="auto"/>
        <w:left w:val="none" w:sz="0" w:space="0" w:color="auto"/>
        <w:bottom w:val="none" w:sz="0" w:space="0" w:color="auto"/>
        <w:right w:val="none" w:sz="0" w:space="0" w:color="auto"/>
      </w:divBdr>
    </w:div>
    <w:div w:id="563948323">
      <w:marLeft w:val="640"/>
      <w:marRight w:val="0"/>
      <w:marTop w:val="0"/>
      <w:marBottom w:val="0"/>
      <w:divBdr>
        <w:top w:val="none" w:sz="0" w:space="0" w:color="auto"/>
        <w:left w:val="none" w:sz="0" w:space="0" w:color="auto"/>
        <w:bottom w:val="none" w:sz="0" w:space="0" w:color="auto"/>
        <w:right w:val="none" w:sz="0" w:space="0" w:color="auto"/>
      </w:divBdr>
    </w:div>
    <w:div w:id="565381642">
      <w:marLeft w:val="640"/>
      <w:marRight w:val="0"/>
      <w:marTop w:val="0"/>
      <w:marBottom w:val="0"/>
      <w:divBdr>
        <w:top w:val="none" w:sz="0" w:space="0" w:color="auto"/>
        <w:left w:val="none" w:sz="0" w:space="0" w:color="auto"/>
        <w:bottom w:val="none" w:sz="0" w:space="0" w:color="auto"/>
        <w:right w:val="none" w:sz="0" w:space="0" w:color="auto"/>
      </w:divBdr>
    </w:div>
    <w:div w:id="565382649">
      <w:marLeft w:val="640"/>
      <w:marRight w:val="0"/>
      <w:marTop w:val="0"/>
      <w:marBottom w:val="0"/>
      <w:divBdr>
        <w:top w:val="none" w:sz="0" w:space="0" w:color="auto"/>
        <w:left w:val="none" w:sz="0" w:space="0" w:color="auto"/>
        <w:bottom w:val="none" w:sz="0" w:space="0" w:color="auto"/>
        <w:right w:val="none" w:sz="0" w:space="0" w:color="auto"/>
      </w:divBdr>
    </w:div>
    <w:div w:id="567039705">
      <w:marLeft w:val="640"/>
      <w:marRight w:val="0"/>
      <w:marTop w:val="0"/>
      <w:marBottom w:val="0"/>
      <w:divBdr>
        <w:top w:val="none" w:sz="0" w:space="0" w:color="auto"/>
        <w:left w:val="none" w:sz="0" w:space="0" w:color="auto"/>
        <w:bottom w:val="none" w:sz="0" w:space="0" w:color="auto"/>
        <w:right w:val="none" w:sz="0" w:space="0" w:color="auto"/>
      </w:divBdr>
    </w:div>
    <w:div w:id="567302333">
      <w:marLeft w:val="640"/>
      <w:marRight w:val="0"/>
      <w:marTop w:val="0"/>
      <w:marBottom w:val="0"/>
      <w:divBdr>
        <w:top w:val="none" w:sz="0" w:space="0" w:color="auto"/>
        <w:left w:val="none" w:sz="0" w:space="0" w:color="auto"/>
        <w:bottom w:val="none" w:sz="0" w:space="0" w:color="auto"/>
        <w:right w:val="none" w:sz="0" w:space="0" w:color="auto"/>
      </w:divBdr>
    </w:div>
    <w:div w:id="570581847">
      <w:marLeft w:val="640"/>
      <w:marRight w:val="0"/>
      <w:marTop w:val="0"/>
      <w:marBottom w:val="0"/>
      <w:divBdr>
        <w:top w:val="none" w:sz="0" w:space="0" w:color="auto"/>
        <w:left w:val="none" w:sz="0" w:space="0" w:color="auto"/>
        <w:bottom w:val="none" w:sz="0" w:space="0" w:color="auto"/>
        <w:right w:val="none" w:sz="0" w:space="0" w:color="auto"/>
      </w:divBdr>
    </w:div>
    <w:div w:id="572277943">
      <w:marLeft w:val="640"/>
      <w:marRight w:val="0"/>
      <w:marTop w:val="0"/>
      <w:marBottom w:val="0"/>
      <w:divBdr>
        <w:top w:val="none" w:sz="0" w:space="0" w:color="auto"/>
        <w:left w:val="none" w:sz="0" w:space="0" w:color="auto"/>
        <w:bottom w:val="none" w:sz="0" w:space="0" w:color="auto"/>
        <w:right w:val="none" w:sz="0" w:space="0" w:color="auto"/>
      </w:divBdr>
    </w:div>
    <w:div w:id="573197621">
      <w:marLeft w:val="640"/>
      <w:marRight w:val="0"/>
      <w:marTop w:val="0"/>
      <w:marBottom w:val="0"/>
      <w:divBdr>
        <w:top w:val="none" w:sz="0" w:space="0" w:color="auto"/>
        <w:left w:val="none" w:sz="0" w:space="0" w:color="auto"/>
        <w:bottom w:val="none" w:sz="0" w:space="0" w:color="auto"/>
        <w:right w:val="none" w:sz="0" w:space="0" w:color="auto"/>
      </w:divBdr>
    </w:div>
    <w:div w:id="573899523">
      <w:marLeft w:val="640"/>
      <w:marRight w:val="0"/>
      <w:marTop w:val="0"/>
      <w:marBottom w:val="0"/>
      <w:divBdr>
        <w:top w:val="none" w:sz="0" w:space="0" w:color="auto"/>
        <w:left w:val="none" w:sz="0" w:space="0" w:color="auto"/>
        <w:bottom w:val="none" w:sz="0" w:space="0" w:color="auto"/>
        <w:right w:val="none" w:sz="0" w:space="0" w:color="auto"/>
      </w:divBdr>
    </w:div>
    <w:div w:id="574123723">
      <w:marLeft w:val="640"/>
      <w:marRight w:val="0"/>
      <w:marTop w:val="0"/>
      <w:marBottom w:val="0"/>
      <w:divBdr>
        <w:top w:val="none" w:sz="0" w:space="0" w:color="auto"/>
        <w:left w:val="none" w:sz="0" w:space="0" w:color="auto"/>
        <w:bottom w:val="none" w:sz="0" w:space="0" w:color="auto"/>
        <w:right w:val="none" w:sz="0" w:space="0" w:color="auto"/>
      </w:divBdr>
    </w:div>
    <w:div w:id="575017181">
      <w:marLeft w:val="640"/>
      <w:marRight w:val="0"/>
      <w:marTop w:val="0"/>
      <w:marBottom w:val="0"/>
      <w:divBdr>
        <w:top w:val="none" w:sz="0" w:space="0" w:color="auto"/>
        <w:left w:val="none" w:sz="0" w:space="0" w:color="auto"/>
        <w:bottom w:val="none" w:sz="0" w:space="0" w:color="auto"/>
        <w:right w:val="none" w:sz="0" w:space="0" w:color="auto"/>
      </w:divBdr>
    </w:div>
    <w:div w:id="576331576">
      <w:marLeft w:val="640"/>
      <w:marRight w:val="0"/>
      <w:marTop w:val="0"/>
      <w:marBottom w:val="0"/>
      <w:divBdr>
        <w:top w:val="none" w:sz="0" w:space="0" w:color="auto"/>
        <w:left w:val="none" w:sz="0" w:space="0" w:color="auto"/>
        <w:bottom w:val="none" w:sz="0" w:space="0" w:color="auto"/>
        <w:right w:val="none" w:sz="0" w:space="0" w:color="auto"/>
      </w:divBdr>
    </w:div>
    <w:div w:id="576520246">
      <w:marLeft w:val="640"/>
      <w:marRight w:val="0"/>
      <w:marTop w:val="0"/>
      <w:marBottom w:val="0"/>
      <w:divBdr>
        <w:top w:val="none" w:sz="0" w:space="0" w:color="auto"/>
        <w:left w:val="none" w:sz="0" w:space="0" w:color="auto"/>
        <w:bottom w:val="none" w:sz="0" w:space="0" w:color="auto"/>
        <w:right w:val="none" w:sz="0" w:space="0" w:color="auto"/>
      </w:divBdr>
    </w:div>
    <w:div w:id="577134313">
      <w:marLeft w:val="640"/>
      <w:marRight w:val="0"/>
      <w:marTop w:val="0"/>
      <w:marBottom w:val="0"/>
      <w:divBdr>
        <w:top w:val="none" w:sz="0" w:space="0" w:color="auto"/>
        <w:left w:val="none" w:sz="0" w:space="0" w:color="auto"/>
        <w:bottom w:val="none" w:sz="0" w:space="0" w:color="auto"/>
        <w:right w:val="none" w:sz="0" w:space="0" w:color="auto"/>
      </w:divBdr>
    </w:div>
    <w:div w:id="578249740">
      <w:marLeft w:val="640"/>
      <w:marRight w:val="0"/>
      <w:marTop w:val="0"/>
      <w:marBottom w:val="0"/>
      <w:divBdr>
        <w:top w:val="none" w:sz="0" w:space="0" w:color="auto"/>
        <w:left w:val="none" w:sz="0" w:space="0" w:color="auto"/>
        <w:bottom w:val="none" w:sz="0" w:space="0" w:color="auto"/>
        <w:right w:val="none" w:sz="0" w:space="0" w:color="auto"/>
      </w:divBdr>
    </w:div>
    <w:div w:id="578949854">
      <w:marLeft w:val="640"/>
      <w:marRight w:val="0"/>
      <w:marTop w:val="0"/>
      <w:marBottom w:val="0"/>
      <w:divBdr>
        <w:top w:val="none" w:sz="0" w:space="0" w:color="auto"/>
        <w:left w:val="none" w:sz="0" w:space="0" w:color="auto"/>
        <w:bottom w:val="none" w:sz="0" w:space="0" w:color="auto"/>
        <w:right w:val="none" w:sz="0" w:space="0" w:color="auto"/>
      </w:divBdr>
    </w:div>
    <w:div w:id="579600915">
      <w:marLeft w:val="640"/>
      <w:marRight w:val="0"/>
      <w:marTop w:val="0"/>
      <w:marBottom w:val="0"/>
      <w:divBdr>
        <w:top w:val="none" w:sz="0" w:space="0" w:color="auto"/>
        <w:left w:val="none" w:sz="0" w:space="0" w:color="auto"/>
        <w:bottom w:val="none" w:sz="0" w:space="0" w:color="auto"/>
        <w:right w:val="none" w:sz="0" w:space="0" w:color="auto"/>
      </w:divBdr>
    </w:div>
    <w:div w:id="580794340">
      <w:marLeft w:val="640"/>
      <w:marRight w:val="0"/>
      <w:marTop w:val="0"/>
      <w:marBottom w:val="0"/>
      <w:divBdr>
        <w:top w:val="none" w:sz="0" w:space="0" w:color="auto"/>
        <w:left w:val="none" w:sz="0" w:space="0" w:color="auto"/>
        <w:bottom w:val="none" w:sz="0" w:space="0" w:color="auto"/>
        <w:right w:val="none" w:sz="0" w:space="0" w:color="auto"/>
      </w:divBdr>
    </w:div>
    <w:div w:id="582374557">
      <w:marLeft w:val="640"/>
      <w:marRight w:val="0"/>
      <w:marTop w:val="0"/>
      <w:marBottom w:val="0"/>
      <w:divBdr>
        <w:top w:val="none" w:sz="0" w:space="0" w:color="auto"/>
        <w:left w:val="none" w:sz="0" w:space="0" w:color="auto"/>
        <w:bottom w:val="none" w:sz="0" w:space="0" w:color="auto"/>
        <w:right w:val="none" w:sz="0" w:space="0" w:color="auto"/>
      </w:divBdr>
    </w:div>
    <w:div w:id="582960007">
      <w:marLeft w:val="640"/>
      <w:marRight w:val="0"/>
      <w:marTop w:val="0"/>
      <w:marBottom w:val="0"/>
      <w:divBdr>
        <w:top w:val="none" w:sz="0" w:space="0" w:color="auto"/>
        <w:left w:val="none" w:sz="0" w:space="0" w:color="auto"/>
        <w:bottom w:val="none" w:sz="0" w:space="0" w:color="auto"/>
        <w:right w:val="none" w:sz="0" w:space="0" w:color="auto"/>
      </w:divBdr>
    </w:div>
    <w:div w:id="583342386">
      <w:marLeft w:val="640"/>
      <w:marRight w:val="0"/>
      <w:marTop w:val="0"/>
      <w:marBottom w:val="0"/>
      <w:divBdr>
        <w:top w:val="none" w:sz="0" w:space="0" w:color="auto"/>
        <w:left w:val="none" w:sz="0" w:space="0" w:color="auto"/>
        <w:bottom w:val="none" w:sz="0" w:space="0" w:color="auto"/>
        <w:right w:val="none" w:sz="0" w:space="0" w:color="auto"/>
      </w:divBdr>
    </w:div>
    <w:div w:id="584656547">
      <w:marLeft w:val="640"/>
      <w:marRight w:val="0"/>
      <w:marTop w:val="0"/>
      <w:marBottom w:val="0"/>
      <w:divBdr>
        <w:top w:val="none" w:sz="0" w:space="0" w:color="auto"/>
        <w:left w:val="none" w:sz="0" w:space="0" w:color="auto"/>
        <w:bottom w:val="none" w:sz="0" w:space="0" w:color="auto"/>
        <w:right w:val="none" w:sz="0" w:space="0" w:color="auto"/>
      </w:divBdr>
    </w:div>
    <w:div w:id="584806708">
      <w:marLeft w:val="640"/>
      <w:marRight w:val="0"/>
      <w:marTop w:val="0"/>
      <w:marBottom w:val="0"/>
      <w:divBdr>
        <w:top w:val="none" w:sz="0" w:space="0" w:color="auto"/>
        <w:left w:val="none" w:sz="0" w:space="0" w:color="auto"/>
        <w:bottom w:val="none" w:sz="0" w:space="0" w:color="auto"/>
        <w:right w:val="none" w:sz="0" w:space="0" w:color="auto"/>
      </w:divBdr>
    </w:div>
    <w:div w:id="585069879">
      <w:marLeft w:val="640"/>
      <w:marRight w:val="0"/>
      <w:marTop w:val="0"/>
      <w:marBottom w:val="0"/>
      <w:divBdr>
        <w:top w:val="none" w:sz="0" w:space="0" w:color="auto"/>
        <w:left w:val="none" w:sz="0" w:space="0" w:color="auto"/>
        <w:bottom w:val="none" w:sz="0" w:space="0" w:color="auto"/>
        <w:right w:val="none" w:sz="0" w:space="0" w:color="auto"/>
      </w:divBdr>
    </w:div>
    <w:div w:id="586235320">
      <w:marLeft w:val="640"/>
      <w:marRight w:val="0"/>
      <w:marTop w:val="0"/>
      <w:marBottom w:val="0"/>
      <w:divBdr>
        <w:top w:val="none" w:sz="0" w:space="0" w:color="auto"/>
        <w:left w:val="none" w:sz="0" w:space="0" w:color="auto"/>
        <w:bottom w:val="none" w:sz="0" w:space="0" w:color="auto"/>
        <w:right w:val="none" w:sz="0" w:space="0" w:color="auto"/>
      </w:divBdr>
    </w:div>
    <w:div w:id="586504111">
      <w:marLeft w:val="640"/>
      <w:marRight w:val="0"/>
      <w:marTop w:val="0"/>
      <w:marBottom w:val="0"/>
      <w:divBdr>
        <w:top w:val="none" w:sz="0" w:space="0" w:color="auto"/>
        <w:left w:val="none" w:sz="0" w:space="0" w:color="auto"/>
        <w:bottom w:val="none" w:sz="0" w:space="0" w:color="auto"/>
        <w:right w:val="none" w:sz="0" w:space="0" w:color="auto"/>
      </w:divBdr>
    </w:div>
    <w:div w:id="588780545">
      <w:marLeft w:val="640"/>
      <w:marRight w:val="0"/>
      <w:marTop w:val="0"/>
      <w:marBottom w:val="0"/>
      <w:divBdr>
        <w:top w:val="none" w:sz="0" w:space="0" w:color="auto"/>
        <w:left w:val="none" w:sz="0" w:space="0" w:color="auto"/>
        <w:bottom w:val="none" w:sz="0" w:space="0" w:color="auto"/>
        <w:right w:val="none" w:sz="0" w:space="0" w:color="auto"/>
      </w:divBdr>
    </w:div>
    <w:div w:id="590163025">
      <w:marLeft w:val="640"/>
      <w:marRight w:val="0"/>
      <w:marTop w:val="0"/>
      <w:marBottom w:val="0"/>
      <w:divBdr>
        <w:top w:val="none" w:sz="0" w:space="0" w:color="auto"/>
        <w:left w:val="none" w:sz="0" w:space="0" w:color="auto"/>
        <w:bottom w:val="none" w:sz="0" w:space="0" w:color="auto"/>
        <w:right w:val="none" w:sz="0" w:space="0" w:color="auto"/>
      </w:divBdr>
    </w:div>
    <w:div w:id="590969852">
      <w:marLeft w:val="640"/>
      <w:marRight w:val="0"/>
      <w:marTop w:val="0"/>
      <w:marBottom w:val="0"/>
      <w:divBdr>
        <w:top w:val="none" w:sz="0" w:space="0" w:color="auto"/>
        <w:left w:val="none" w:sz="0" w:space="0" w:color="auto"/>
        <w:bottom w:val="none" w:sz="0" w:space="0" w:color="auto"/>
        <w:right w:val="none" w:sz="0" w:space="0" w:color="auto"/>
      </w:divBdr>
    </w:div>
    <w:div w:id="592931144">
      <w:marLeft w:val="640"/>
      <w:marRight w:val="0"/>
      <w:marTop w:val="0"/>
      <w:marBottom w:val="0"/>
      <w:divBdr>
        <w:top w:val="none" w:sz="0" w:space="0" w:color="auto"/>
        <w:left w:val="none" w:sz="0" w:space="0" w:color="auto"/>
        <w:bottom w:val="none" w:sz="0" w:space="0" w:color="auto"/>
        <w:right w:val="none" w:sz="0" w:space="0" w:color="auto"/>
      </w:divBdr>
    </w:div>
    <w:div w:id="596836919">
      <w:marLeft w:val="640"/>
      <w:marRight w:val="0"/>
      <w:marTop w:val="0"/>
      <w:marBottom w:val="0"/>
      <w:divBdr>
        <w:top w:val="none" w:sz="0" w:space="0" w:color="auto"/>
        <w:left w:val="none" w:sz="0" w:space="0" w:color="auto"/>
        <w:bottom w:val="none" w:sz="0" w:space="0" w:color="auto"/>
        <w:right w:val="none" w:sz="0" w:space="0" w:color="auto"/>
      </w:divBdr>
    </w:div>
    <w:div w:id="596837906">
      <w:marLeft w:val="640"/>
      <w:marRight w:val="0"/>
      <w:marTop w:val="0"/>
      <w:marBottom w:val="0"/>
      <w:divBdr>
        <w:top w:val="none" w:sz="0" w:space="0" w:color="auto"/>
        <w:left w:val="none" w:sz="0" w:space="0" w:color="auto"/>
        <w:bottom w:val="none" w:sz="0" w:space="0" w:color="auto"/>
        <w:right w:val="none" w:sz="0" w:space="0" w:color="auto"/>
      </w:divBdr>
    </w:div>
    <w:div w:id="596980735">
      <w:marLeft w:val="640"/>
      <w:marRight w:val="0"/>
      <w:marTop w:val="0"/>
      <w:marBottom w:val="0"/>
      <w:divBdr>
        <w:top w:val="none" w:sz="0" w:space="0" w:color="auto"/>
        <w:left w:val="none" w:sz="0" w:space="0" w:color="auto"/>
        <w:bottom w:val="none" w:sz="0" w:space="0" w:color="auto"/>
        <w:right w:val="none" w:sz="0" w:space="0" w:color="auto"/>
      </w:divBdr>
    </w:div>
    <w:div w:id="597254915">
      <w:marLeft w:val="640"/>
      <w:marRight w:val="0"/>
      <w:marTop w:val="0"/>
      <w:marBottom w:val="0"/>
      <w:divBdr>
        <w:top w:val="none" w:sz="0" w:space="0" w:color="auto"/>
        <w:left w:val="none" w:sz="0" w:space="0" w:color="auto"/>
        <w:bottom w:val="none" w:sz="0" w:space="0" w:color="auto"/>
        <w:right w:val="none" w:sz="0" w:space="0" w:color="auto"/>
      </w:divBdr>
    </w:div>
    <w:div w:id="597451566">
      <w:marLeft w:val="640"/>
      <w:marRight w:val="0"/>
      <w:marTop w:val="0"/>
      <w:marBottom w:val="0"/>
      <w:divBdr>
        <w:top w:val="none" w:sz="0" w:space="0" w:color="auto"/>
        <w:left w:val="none" w:sz="0" w:space="0" w:color="auto"/>
        <w:bottom w:val="none" w:sz="0" w:space="0" w:color="auto"/>
        <w:right w:val="none" w:sz="0" w:space="0" w:color="auto"/>
      </w:divBdr>
    </w:div>
    <w:div w:id="599874024">
      <w:marLeft w:val="640"/>
      <w:marRight w:val="0"/>
      <w:marTop w:val="0"/>
      <w:marBottom w:val="0"/>
      <w:divBdr>
        <w:top w:val="none" w:sz="0" w:space="0" w:color="auto"/>
        <w:left w:val="none" w:sz="0" w:space="0" w:color="auto"/>
        <w:bottom w:val="none" w:sz="0" w:space="0" w:color="auto"/>
        <w:right w:val="none" w:sz="0" w:space="0" w:color="auto"/>
      </w:divBdr>
    </w:div>
    <w:div w:id="601109685">
      <w:marLeft w:val="640"/>
      <w:marRight w:val="0"/>
      <w:marTop w:val="0"/>
      <w:marBottom w:val="0"/>
      <w:divBdr>
        <w:top w:val="none" w:sz="0" w:space="0" w:color="auto"/>
        <w:left w:val="none" w:sz="0" w:space="0" w:color="auto"/>
        <w:bottom w:val="none" w:sz="0" w:space="0" w:color="auto"/>
        <w:right w:val="none" w:sz="0" w:space="0" w:color="auto"/>
      </w:divBdr>
    </w:div>
    <w:div w:id="602806736">
      <w:marLeft w:val="640"/>
      <w:marRight w:val="0"/>
      <w:marTop w:val="0"/>
      <w:marBottom w:val="0"/>
      <w:divBdr>
        <w:top w:val="none" w:sz="0" w:space="0" w:color="auto"/>
        <w:left w:val="none" w:sz="0" w:space="0" w:color="auto"/>
        <w:bottom w:val="none" w:sz="0" w:space="0" w:color="auto"/>
        <w:right w:val="none" w:sz="0" w:space="0" w:color="auto"/>
      </w:divBdr>
    </w:div>
    <w:div w:id="604652121">
      <w:marLeft w:val="640"/>
      <w:marRight w:val="0"/>
      <w:marTop w:val="0"/>
      <w:marBottom w:val="0"/>
      <w:divBdr>
        <w:top w:val="none" w:sz="0" w:space="0" w:color="auto"/>
        <w:left w:val="none" w:sz="0" w:space="0" w:color="auto"/>
        <w:bottom w:val="none" w:sz="0" w:space="0" w:color="auto"/>
        <w:right w:val="none" w:sz="0" w:space="0" w:color="auto"/>
      </w:divBdr>
    </w:div>
    <w:div w:id="605888997">
      <w:marLeft w:val="640"/>
      <w:marRight w:val="0"/>
      <w:marTop w:val="0"/>
      <w:marBottom w:val="0"/>
      <w:divBdr>
        <w:top w:val="none" w:sz="0" w:space="0" w:color="auto"/>
        <w:left w:val="none" w:sz="0" w:space="0" w:color="auto"/>
        <w:bottom w:val="none" w:sz="0" w:space="0" w:color="auto"/>
        <w:right w:val="none" w:sz="0" w:space="0" w:color="auto"/>
      </w:divBdr>
    </w:div>
    <w:div w:id="606886021">
      <w:marLeft w:val="640"/>
      <w:marRight w:val="0"/>
      <w:marTop w:val="0"/>
      <w:marBottom w:val="0"/>
      <w:divBdr>
        <w:top w:val="none" w:sz="0" w:space="0" w:color="auto"/>
        <w:left w:val="none" w:sz="0" w:space="0" w:color="auto"/>
        <w:bottom w:val="none" w:sz="0" w:space="0" w:color="auto"/>
        <w:right w:val="none" w:sz="0" w:space="0" w:color="auto"/>
      </w:divBdr>
    </w:div>
    <w:div w:id="607935344">
      <w:marLeft w:val="640"/>
      <w:marRight w:val="0"/>
      <w:marTop w:val="0"/>
      <w:marBottom w:val="0"/>
      <w:divBdr>
        <w:top w:val="none" w:sz="0" w:space="0" w:color="auto"/>
        <w:left w:val="none" w:sz="0" w:space="0" w:color="auto"/>
        <w:bottom w:val="none" w:sz="0" w:space="0" w:color="auto"/>
        <w:right w:val="none" w:sz="0" w:space="0" w:color="auto"/>
      </w:divBdr>
    </w:div>
    <w:div w:id="608120395">
      <w:marLeft w:val="640"/>
      <w:marRight w:val="0"/>
      <w:marTop w:val="0"/>
      <w:marBottom w:val="0"/>
      <w:divBdr>
        <w:top w:val="none" w:sz="0" w:space="0" w:color="auto"/>
        <w:left w:val="none" w:sz="0" w:space="0" w:color="auto"/>
        <w:bottom w:val="none" w:sz="0" w:space="0" w:color="auto"/>
        <w:right w:val="none" w:sz="0" w:space="0" w:color="auto"/>
      </w:divBdr>
    </w:div>
    <w:div w:id="608971026">
      <w:marLeft w:val="640"/>
      <w:marRight w:val="0"/>
      <w:marTop w:val="0"/>
      <w:marBottom w:val="0"/>
      <w:divBdr>
        <w:top w:val="none" w:sz="0" w:space="0" w:color="auto"/>
        <w:left w:val="none" w:sz="0" w:space="0" w:color="auto"/>
        <w:bottom w:val="none" w:sz="0" w:space="0" w:color="auto"/>
        <w:right w:val="none" w:sz="0" w:space="0" w:color="auto"/>
      </w:divBdr>
    </w:div>
    <w:div w:id="609050548">
      <w:marLeft w:val="640"/>
      <w:marRight w:val="0"/>
      <w:marTop w:val="0"/>
      <w:marBottom w:val="0"/>
      <w:divBdr>
        <w:top w:val="none" w:sz="0" w:space="0" w:color="auto"/>
        <w:left w:val="none" w:sz="0" w:space="0" w:color="auto"/>
        <w:bottom w:val="none" w:sz="0" w:space="0" w:color="auto"/>
        <w:right w:val="none" w:sz="0" w:space="0" w:color="auto"/>
      </w:divBdr>
    </w:div>
    <w:div w:id="609509193">
      <w:marLeft w:val="640"/>
      <w:marRight w:val="0"/>
      <w:marTop w:val="0"/>
      <w:marBottom w:val="0"/>
      <w:divBdr>
        <w:top w:val="none" w:sz="0" w:space="0" w:color="auto"/>
        <w:left w:val="none" w:sz="0" w:space="0" w:color="auto"/>
        <w:bottom w:val="none" w:sz="0" w:space="0" w:color="auto"/>
        <w:right w:val="none" w:sz="0" w:space="0" w:color="auto"/>
      </w:divBdr>
    </w:div>
    <w:div w:id="609700219">
      <w:marLeft w:val="640"/>
      <w:marRight w:val="0"/>
      <w:marTop w:val="0"/>
      <w:marBottom w:val="0"/>
      <w:divBdr>
        <w:top w:val="none" w:sz="0" w:space="0" w:color="auto"/>
        <w:left w:val="none" w:sz="0" w:space="0" w:color="auto"/>
        <w:bottom w:val="none" w:sz="0" w:space="0" w:color="auto"/>
        <w:right w:val="none" w:sz="0" w:space="0" w:color="auto"/>
      </w:divBdr>
    </w:div>
    <w:div w:id="613709798">
      <w:marLeft w:val="640"/>
      <w:marRight w:val="0"/>
      <w:marTop w:val="0"/>
      <w:marBottom w:val="0"/>
      <w:divBdr>
        <w:top w:val="none" w:sz="0" w:space="0" w:color="auto"/>
        <w:left w:val="none" w:sz="0" w:space="0" w:color="auto"/>
        <w:bottom w:val="none" w:sz="0" w:space="0" w:color="auto"/>
        <w:right w:val="none" w:sz="0" w:space="0" w:color="auto"/>
      </w:divBdr>
    </w:div>
    <w:div w:id="614870506">
      <w:marLeft w:val="640"/>
      <w:marRight w:val="0"/>
      <w:marTop w:val="0"/>
      <w:marBottom w:val="0"/>
      <w:divBdr>
        <w:top w:val="none" w:sz="0" w:space="0" w:color="auto"/>
        <w:left w:val="none" w:sz="0" w:space="0" w:color="auto"/>
        <w:bottom w:val="none" w:sz="0" w:space="0" w:color="auto"/>
        <w:right w:val="none" w:sz="0" w:space="0" w:color="auto"/>
      </w:divBdr>
    </w:div>
    <w:div w:id="615450671">
      <w:marLeft w:val="640"/>
      <w:marRight w:val="0"/>
      <w:marTop w:val="0"/>
      <w:marBottom w:val="0"/>
      <w:divBdr>
        <w:top w:val="none" w:sz="0" w:space="0" w:color="auto"/>
        <w:left w:val="none" w:sz="0" w:space="0" w:color="auto"/>
        <w:bottom w:val="none" w:sz="0" w:space="0" w:color="auto"/>
        <w:right w:val="none" w:sz="0" w:space="0" w:color="auto"/>
      </w:divBdr>
    </w:div>
    <w:div w:id="616332306">
      <w:marLeft w:val="640"/>
      <w:marRight w:val="0"/>
      <w:marTop w:val="0"/>
      <w:marBottom w:val="0"/>
      <w:divBdr>
        <w:top w:val="none" w:sz="0" w:space="0" w:color="auto"/>
        <w:left w:val="none" w:sz="0" w:space="0" w:color="auto"/>
        <w:bottom w:val="none" w:sz="0" w:space="0" w:color="auto"/>
        <w:right w:val="none" w:sz="0" w:space="0" w:color="auto"/>
      </w:divBdr>
    </w:div>
    <w:div w:id="617689113">
      <w:marLeft w:val="640"/>
      <w:marRight w:val="0"/>
      <w:marTop w:val="0"/>
      <w:marBottom w:val="0"/>
      <w:divBdr>
        <w:top w:val="none" w:sz="0" w:space="0" w:color="auto"/>
        <w:left w:val="none" w:sz="0" w:space="0" w:color="auto"/>
        <w:bottom w:val="none" w:sz="0" w:space="0" w:color="auto"/>
        <w:right w:val="none" w:sz="0" w:space="0" w:color="auto"/>
      </w:divBdr>
    </w:div>
    <w:div w:id="619529261">
      <w:marLeft w:val="640"/>
      <w:marRight w:val="0"/>
      <w:marTop w:val="0"/>
      <w:marBottom w:val="0"/>
      <w:divBdr>
        <w:top w:val="none" w:sz="0" w:space="0" w:color="auto"/>
        <w:left w:val="none" w:sz="0" w:space="0" w:color="auto"/>
        <w:bottom w:val="none" w:sz="0" w:space="0" w:color="auto"/>
        <w:right w:val="none" w:sz="0" w:space="0" w:color="auto"/>
      </w:divBdr>
    </w:div>
    <w:div w:id="619724695">
      <w:marLeft w:val="640"/>
      <w:marRight w:val="0"/>
      <w:marTop w:val="0"/>
      <w:marBottom w:val="0"/>
      <w:divBdr>
        <w:top w:val="none" w:sz="0" w:space="0" w:color="auto"/>
        <w:left w:val="none" w:sz="0" w:space="0" w:color="auto"/>
        <w:bottom w:val="none" w:sz="0" w:space="0" w:color="auto"/>
        <w:right w:val="none" w:sz="0" w:space="0" w:color="auto"/>
      </w:divBdr>
    </w:div>
    <w:div w:id="619843814">
      <w:marLeft w:val="640"/>
      <w:marRight w:val="0"/>
      <w:marTop w:val="0"/>
      <w:marBottom w:val="0"/>
      <w:divBdr>
        <w:top w:val="none" w:sz="0" w:space="0" w:color="auto"/>
        <w:left w:val="none" w:sz="0" w:space="0" w:color="auto"/>
        <w:bottom w:val="none" w:sz="0" w:space="0" w:color="auto"/>
        <w:right w:val="none" w:sz="0" w:space="0" w:color="auto"/>
      </w:divBdr>
    </w:div>
    <w:div w:id="628124906">
      <w:marLeft w:val="640"/>
      <w:marRight w:val="0"/>
      <w:marTop w:val="0"/>
      <w:marBottom w:val="0"/>
      <w:divBdr>
        <w:top w:val="none" w:sz="0" w:space="0" w:color="auto"/>
        <w:left w:val="none" w:sz="0" w:space="0" w:color="auto"/>
        <w:bottom w:val="none" w:sz="0" w:space="0" w:color="auto"/>
        <w:right w:val="none" w:sz="0" w:space="0" w:color="auto"/>
      </w:divBdr>
    </w:div>
    <w:div w:id="628634083">
      <w:marLeft w:val="640"/>
      <w:marRight w:val="0"/>
      <w:marTop w:val="0"/>
      <w:marBottom w:val="0"/>
      <w:divBdr>
        <w:top w:val="none" w:sz="0" w:space="0" w:color="auto"/>
        <w:left w:val="none" w:sz="0" w:space="0" w:color="auto"/>
        <w:bottom w:val="none" w:sz="0" w:space="0" w:color="auto"/>
        <w:right w:val="none" w:sz="0" w:space="0" w:color="auto"/>
      </w:divBdr>
    </w:div>
    <w:div w:id="629239868">
      <w:marLeft w:val="640"/>
      <w:marRight w:val="0"/>
      <w:marTop w:val="0"/>
      <w:marBottom w:val="0"/>
      <w:divBdr>
        <w:top w:val="none" w:sz="0" w:space="0" w:color="auto"/>
        <w:left w:val="none" w:sz="0" w:space="0" w:color="auto"/>
        <w:bottom w:val="none" w:sz="0" w:space="0" w:color="auto"/>
        <w:right w:val="none" w:sz="0" w:space="0" w:color="auto"/>
      </w:divBdr>
    </w:div>
    <w:div w:id="629946367">
      <w:marLeft w:val="640"/>
      <w:marRight w:val="0"/>
      <w:marTop w:val="0"/>
      <w:marBottom w:val="0"/>
      <w:divBdr>
        <w:top w:val="none" w:sz="0" w:space="0" w:color="auto"/>
        <w:left w:val="none" w:sz="0" w:space="0" w:color="auto"/>
        <w:bottom w:val="none" w:sz="0" w:space="0" w:color="auto"/>
        <w:right w:val="none" w:sz="0" w:space="0" w:color="auto"/>
      </w:divBdr>
    </w:div>
    <w:div w:id="630938343">
      <w:marLeft w:val="640"/>
      <w:marRight w:val="0"/>
      <w:marTop w:val="0"/>
      <w:marBottom w:val="0"/>
      <w:divBdr>
        <w:top w:val="none" w:sz="0" w:space="0" w:color="auto"/>
        <w:left w:val="none" w:sz="0" w:space="0" w:color="auto"/>
        <w:bottom w:val="none" w:sz="0" w:space="0" w:color="auto"/>
        <w:right w:val="none" w:sz="0" w:space="0" w:color="auto"/>
      </w:divBdr>
    </w:div>
    <w:div w:id="632637868">
      <w:marLeft w:val="640"/>
      <w:marRight w:val="0"/>
      <w:marTop w:val="0"/>
      <w:marBottom w:val="0"/>
      <w:divBdr>
        <w:top w:val="none" w:sz="0" w:space="0" w:color="auto"/>
        <w:left w:val="none" w:sz="0" w:space="0" w:color="auto"/>
        <w:bottom w:val="none" w:sz="0" w:space="0" w:color="auto"/>
        <w:right w:val="none" w:sz="0" w:space="0" w:color="auto"/>
      </w:divBdr>
    </w:div>
    <w:div w:id="634682179">
      <w:marLeft w:val="640"/>
      <w:marRight w:val="0"/>
      <w:marTop w:val="0"/>
      <w:marBottom w:val="0"/>
      <w:divBdr>
        <w:top w:val="none" w:sz="0" w:space="0" w:color="auto"/>
        <w:left w:val="none" w:sz="0" w:space="0" w:color="auto"/>
        <w:bottom w:val="none" w:sz="0" w:space="0" w:color="auto"/>
        <w:right w:val="none" w:sz="0" w:space="0" w:color="auto"/>
      </w:divBdr>
    </w:div>
    <w:div w:id="635523877">
      <w:marLeft w:val="640"/>
      <w:marRight w:val="0"/>
      <w:marTop w:val="0"/>
      <w:marBottom w:val="0"/>
      <w:divBdr>
        <w:top w:val="none" w:sz="0" w:space="0" w:color="auto"/>
        <w:left w:val="none" w:sz="0" w:space="0" w:color="auto"/>
        <w:bottom w:val="none" w:sz="0" w:space="0" w:color="auto"/>
        <w:right w:val="none" w:sz="0" w:space="0" w:color="auto"/>
      </w:divBdr>
    </w:div>
    <w:div w:id="637031368">
      <w:marLeft w:val="640"/>
      <w:marRight w:val="0"/>
      <w:marTop w:val="0"/>
      <w:marBottom w:val="0"/>
      <w:divBdr>
        <w:top w:val="none" w:sz="0" w:space="0" w:color="auto"/>
        <w:left w:val="none" w:sz="0" w:space="0" w:color="auto"/>
        <w:bottom w:val="none" w:sz="0" w:space="0" w:color="auto"/>
        <w:right w:val="none" w:sz="0" w:space="0" w:color="auto"/>
      </w:divBdr>
    </w:div>
    <w:div w:id="639385605">
      <w:marLeft w:val="640"/>
      <w:marRight w:val="0"/>
      <w:marTop w:val="0"/>
      <w:marBottom w:val="0"/>
      <w:divBdr>
        <w:top w:val="none" w:sz="0" w:space="0" w:color="auto"/>
        <w:left w:val="none" w:sz="0" w:space="0" w:color="auto"/>
        <w:bottom w:val="none" w:sz="0" w:space="0" w:color="auto"/>
        <w:right w:val="none" w:sz="0" w:space="0" w:color="auto"/>
      </w:divBdr>
    </w:div>
    <w:div w:id="640769826">
      <w:marLeft w:val="640"/>
      <w:marRight w:val="0"/>
      <w:marTop w:val="0"/>
      <w:marBottom w:val="0"/>
      <w:divBdr>
        <w:top w:val="none" w:sz="0" w:space="0" w:color="auto"/>
        <w:left w:val="none" w:sz="0" w:space="0" w:color="auto"/>
        <w:bottom w:val="none" w:sz="0" w:space="0" w:color="auto"/>
        <w:right w:val="none" w:sz="0" w:space="0" w:color="auto"/>
      </w:divBdr>
    </w:div>
    <w:div w:id="641350349">
      <w:marLeft w:val="640"/>
      <w:marRight w:val="0"/>
      <w:marTop w:val="0"/>
      <w:marBottom w:val="0"/>
      <w:divBdr>
        <w:top w:val="none" w:sz="0" w:space="0" w:color="auto"/>
        <w:left w:val="none" w:sz="0" w:space="0" w:color="auto"/>
        <w:bottom w:val="none" w:sz="0" w:space="0" w:color="auto"/>
        <w:right w:val="none" w:sz="0" w:space="0" w:color="auto"/>
      </w:divBdr>
    </w:div>
    <w:div w:id="641420902">
      <w:marLeft w:val="640"/>
      <w:marRight w:val="0"/>
      <w:marTop w:val="0"/>
      <w:marBottom w:val="0"/>
      <w:divBdr>
        <w:top w:val="none" w:sz="0" w:space="0" w:color="auto"/>
        <w:left w:val="none" w:sz="0" w:space="0" w:color="auto"/>
        <w:bottom w:val="none" w:sz="0" w:space="0" w:color="auto"/>
        <w:right w:val="none" w:sz="0" w:space="0" w:color="auto"/>
      </w:divBdr>
    </w:div>
    <w:div w:id="641732452">
      <w:marLeft w:val="640"/>
      <w:marRight w:val="0"/>
      <w:marTop w:val="0"/>
      <w:marBottom w:val="0"/>
      <w:divBdr>
        <w:top w:val="none" w:sz="0" w:space="0" w:color="auto"/>
        <w:left w:val="none" w:sz="0" w:space="0" w:color="auto"/>
        <w:bottom w:val="none" w:sz="0" w:space="0" w:color="auto"/>
        <w:right w:val="none" w:sz="0" w:space="0" w:color="auto"/>
      </w:divBdr>
    </w:div>
    <w:div w:id="642780683">
      <w:marLeft w:val="640"/>
      <w:marRight w:val="0"/>
      <w:marTop w:val="0"/>
      <w:marBottom w:val="0"/>
      <w:divBdr>
        <w:top w:val="none" w:sz="0" w:space="0" w:color="auto"/>
        <w:left w:val="none" w:sz="0" w:space="0" w:color="auto"/>
        <w:bottom w:val="none" w:sz="0" w:space="0" w:color="auto"/>
        <w:right w:val="none" w:sz="0" w:space="0" w:color="auto"/>
      </w:divBdr>
    </w:div>
    <w:div w:id="644746439">
      <w:marLeft w:val="640"/>
      <w:marRight w:val="0"/>
      <w:marTop w:val="0"/>
      <w:marBottom w:val="0"/>
      <w:divBdr>
        <w:top w:val="none" w:sz="0" w:space="0" w:color="auto"/>
        <w:left w:val="none" w:sz="0" w:space="0" w:color="auto"/>
        <w:bottom w:val="none" w:sz="0" w:space="0" w:color="auto"/>
        <w:right w:val="none" w:sz="0" w:space="0" w:color="auto"/>
      </w:divBdr>
    </w:div>
    <w:div w:id="645207793">
      <w:marLeft w:val="640"/>
      <w:marRight w:val="0"/>
      <w:marTop w:val="0"/>
      <w:marBottom w:val="0"/>
      <w:divBdr>
        <w:top w:val="none" w:sz="0" w:space="0" w:color="auto"/>
        <w:left w:val="none" w:sz="0" w:space="0" w:color="auto"/>
        <w:bottom w:val="none" w:sz="0" w:space="0" w:color="auto"/>
        <w:right w:val="none" w:sz="0" w:space="0" w:color="auto"/>
      </w:divBdr>
    </w:div>
    <w:div w:id="646931170">
      <w:marLeft w:val="640"/>
      <w:marRight w:val="0"/>
      <w:marTop w:val="0"/>
      <w:marBottom w:val="0"/>
      <w:divBdr>
        <w:top w:val="none" w:sz="0" w:space="0" w:color="auto"/>
        <w:left w:val="none" w:sz="0" w:space="0" w:color="auto"/>
        <w:bottom w:val="none" w:sz="0" w:space="0" w:color="auto"/>
        <w:right w:val="none" w:sz="0" w:space="0" w:color="auto"/>
      </w:divBdr>
    </w:div>
    <w:div w:id="646933520">
      <w:marLeft w:val="640"/>
      <w:marRight w:val="0"/>
      <w:marTop w:val="0"/>
      <w:marBottom w:val="0"/>
      <w:divBdr>
        <w:top w:val="none" w:sz="0" w:space="0" w:color="auto"/>
        <w:left w:val="none" w:sz="0" w:space="0" w:color="auto"/>
        <w:bottom w:val="none" w:sz="0" w:space="0" w:color="auto"/>
        <w:right w:val="none" w:sz="0" w:space="0" w:color="auto"/>
      </w:divBdr>
    </w:div>
    <w:div w:id="647636937">
      <w:marLeft w:val="640"/>
      <w:marRight w:val="0"/>
      <w:marTop w:val="0"/>
      <w:marBottom w:val="0"/>
      <w:divBdr>
        <w:top w:val="none" w:sz="0" w:space="0" w:color="auto"/>
        <w:left w:val="none" w:sz="0" w:space="0" w:color="auto"/>
        <w:bottom w:val="none" w:sz="0" w:space="0" w:color="auto"/>
        <w:right w:val="none" w:sz="0" w:space="0" w:color="auto"/>
      </w:divBdr>
    </w:div>
    <w:div w:id="651561754">
      <w:marLeft w:val="640"/>
      <w:marRight w:val="0"/>
      <w:marTop w:val="0"/>
      <w:marBottom w:val="0"/>
      <w:divBdr>
        <w:top w:val="none" w:sz="0" w:space="0" w:color="auto"/>
        <w:left w:val="none" w:sz="0" w:space="0" w:color="auto"/>
        <w:bottom w:val="none" w:sz="0" w:space="0" w:color="auto"/>
        <w:right w:val="none" w:sz="0" w:space="0" w:color="auto"/>
      </w:divBdr>
    </w:div>
    <w:div w:id="651762218">
      <w:marLeft w:val="640"/>
      <w:marRight w:val="0"/>
      <w:marTop w:val="0"/>
      <w:marBottom w:val="0"/>
      <w:divBdr>
        <w:top w:val="none" w:sz="0" w:space="0" w:color="auto"/>
        <w:left w:val="none" w:sz="0" w:space="0" w:color="auto"/>
        <w:bottom w:val="none" w:sz="0" w:space="0" w:color="auto"/>
        <w:right w:val="none" w:sz="0" w:space="0" w:color="auto"/>
      </w:divBdr>
    </w:div>
    <w:div w:id="651832648">
      <w:marLeft w:val="640"/>
      <w:marRight w:val="0"/>
      <w:marTop w:val="0"/>
      <w:marBottom w:val="0"/>
      <w:divBdr>
        <w:top w:val="none" w:sz="0" w:space="0" w:color="auto"/>
        <w:left w:val="none" w:sz="0" w:space="0" w:color="auto"/>
        <w:bottom w:val="none" w:sz="0" w:space="0" w:color="auto"/>
        <w:right w:val="none" w:sz="0" w:space="0" w:color="auto"/>
      </w:divBdr>
    </w:div>
    <w:div w:id="652104296">
      <w:marLeft w:val="640"/>
      <w:marRight w:val="0"/>
      <w:marTop w:val="0"/>
      <w:marBottom w:val="0"/>
      <w:divBdr>
        <w:top w:val="none" w:sz="0" w:space="0" w:color="auto"/>
        <w:left w:val="none" w:sz="0" w:space="0" w:color="auto"/>
        <w:bottom w:val="none" w:sz="0" w:space="0" w:color="auto"/>
        <w:right w:val="none" w:sz="0" w:space="0" w:color="auto"/>
      </w:divBdr>
    </w:div>
    <w:div w:id="652297419">
      <w:marLeft w:val="640"/>
      <w:marRight w:val="0"/>
      <w:marTop w:val="0"/>
      <w:marBottom w:val="0"/>
      <w:divBdr>
        <w:top w:val="none" w:sz="0" w:space="0" w:color="auto"/>
        <w:left w:val="none" w:sz="0" w:space="0" w:color="auto"/>
        <w:bottom w:val="none" w:sz="0" w:space="0" w:color="auto"/>
        <w:right w:val="none" w:sz="0" w:space="0" w:color="auto"/>
      </w:divBdr>
    </w:div>
    <w:div w:id="653030206">
      <w:marLeft w:val="640"/>
      <w:marRight w:val="0"/>
      <w:marTop w:val="0"/>
      <w:marBottom w:val="0"/>
      <w:divBdr>
        <w:top w:val="none" w:sz="0" w:space="0" w:color="auto"/>
        <w:left w:val="none" w:sz="0" w:space="0" w:color="auto"/>
        <w:bottom w:val="none" w:sz="0" w:space="0" w:color="auto"/>
        <w:right w:val="none" w:sz="0" w:space="0" w:color="auto"/>
      </w:divBdr>
    </w:div>
    <w:div w:id="653068393">
      <w:marLeft w:val="640"/>
      <w:marRight w:val="0"/>
      <w:marTop w:val="0"/>
      <w:marBottom w:val="0"/>
      <w:divBdr>
        <w:top w:val="none" w:sz="0" w:space="0" w:color="auto"/>
        <w:left w:val="none" w:sz="0" w:space="0" w:color="auto"/>
        <w:bottom w:val="none" w:sz="0" w:space="0" w:color="auto"/>
        <w:right w:val="none" w:sz="0" w:space="0" w:color="auto"/>
      </w:divBdr>
    </w:div>
    <w:div w:id="655496154">
      <w:marLeft w:val="640"/>
      <w:marRight w:val="0"/>
      <w:marTop w:val="0"/>
      <w:marBottom w:val="0"/>
      <w:divBdr>
        <w:top w:val="none" w:sz="0" w:space="0" w:color="auto"/>
        <w:left w:val="none" w:sz="0" w:space="0" w:color="auto"/>
        <w:bottom w:val="none" w:sz="0" w:space="0" w:color="auto"/>
        <w:right w:val="none" w:sz="0" w:space="0" w:color="auto"/>
      </w:divBdr>
    </w:div>
    <w:div w:id="656541580">
      <w:marLeft w:val="640"/>
      <w:marRight w:val="0"/>
      <w:marTop w:val="0"/>
      <w:marBottom w:val="0"/>
      <w:divBdr>
        <w:top w:val="none" w:sz="0" w:space="0" w:color="auto"/>
        <w:left w:val="none" w:sz="0" w:space="0" w:color="auto"/>
        <w:bottom w:val="none" w:sz="0" w:space="0" w:color="auto"/>
        <w:right w:val="none" w:sz="0" w:space="0" w:color="auto"/>
      </w:divBdr>
    </w:div>
    <w:div w:id="657613096">
      <w:marLeft w:val="640"/>
      <w:marRight w:val="0"/>
      <w:marTop w:val="0"/>
      <w:marBottom w:val="0"/>
      <w:divBdr>
        <w:top w:val="none" w:sz="0" w:space="0" w:color="auto"/>
        <w:left w:val="none" w:sz="0" w:space="0" w:color="auto"/>
        <w:bottom w:val="none" w:sz="0" w:space="0" w:color="auto"/>
        <w:right w:val="none" w:sz="0" w:space="0" w:color="auto"/>
      </w:divBdr>
    </w:div>
    <w:div w:id="658533681">
      <w:marLeft w:val="640"/>
      <w:marRight w:val="0"/>
      <w:marTop w:val="0"/>
      <w:marBottom w:val="0"/>
      <w:divBdr>
        <w:top w:val="none" w:sz="0" w:space="0" w:color="auto"/>
        <w:left w:val="none" w:sz="0" w:space="0" w:color="auto"/>
        <w:bottom w:val="none" w:sz="0" w:space="0" w:color="auto"/>
        <w:right w:val="none" w:sz="0" w:space="0" w:color="auto"/>
      </w:divBdr>
    </w:div>
    <w:div w:id="659770022">
      <w:marLeft w:val="640"/>
      <w:marRight w:val="0"/>
      <w:marTop w:val="0"/>
      <w:marBottom w:val="0"/>
      <w:divBdr>
        <w:top w:val="none" w:sz="0" w:space="0" w:color="auto"/>
        <w:left w:val="none" w:sz="0" w:space="0" w:color="auto"/>
        <w:bottom w:val="none" w:sz="0" w:space="0" w:color="auto"/>
        <w:right w:val="none" w:sz="0" w:space="0" w:color="auto"/>
      </w:divBdr>
    </w:div>
    <w:div w:id="659846169">
      <w:marLeft w:val="640"/>
      <w:marRight w:val="0"/>
      <w:marTop w:val="0"/>
      <w:marBottom w:val="0"/>
      <w:divBdr>
        <w:top w:val="none" w:sz="0" w:space="0" w:color="auto"/>
        <w:left w:val="none" w:sz="0" w:space="0" w:color="auto"/>
        <w:bottom w:val="none" w:sz="0" w:space="0" w:color="auto"/>
        <w:right w:val="none" w:sz="0" w:space="0" w:color="auto"/>
      </w:divBdr>
    </w:div>
    <w:div w:id="660934966">
      <w:marLeft w:val="640"/>
      <w:marRight w:val="0"/>
      <w:marTop w:val="0"/>
      <w:marBottom w:val="0"/>
      <w:divBdr>
        <w:top w:val="none" w:sz="0" w:space="0" w:color="auto"/>
        <w:left w:val="none" w:sz="0" w:space="0" w:color="auto"/>
        <w:bottom w:val="none" w:sz="0" w:space="0" w:color="auto"/>
        <w:right w:val="none" w:sz="0" w:space="0" w:color="auto"/>
      </w:divBdr>
    </w:div>
    <w:div w:id="662467101">
      <w:marLeft w:val="640"/>
      <w:marRight w:val="0"/>
      <w:marTop w:val="0"/>
      <w:marBottom w:val="0"/>
      <w:divBdr>
        <w:top w:val="none" w:sz="0" w:space="0" w:color="auto"/>
        <w:left w:val="none" w:sz="0" w:space="0" w:color="auto"/>
        <w:bottom w:val="none" w:sz="0" w:space="0" w:color="auto"/>
        <w:right w:val="none" w:sz="0" w:space="0" w:color="auto"/>
      </w:divBdr>
    </w:div>
    <w:div w:id="663169293">
      <w:marLeft w:val="640"/>
      <w:marRight w:val="0"/>
      <w:marTop w:val="0"/>
      <w:marBottom w:val="0"/>
      <w:divBdr>
        <w:top w:val="none" w:sz="0" w:space="0" w:color="auto"/>
        <w:left w:val="none" w:sz="0" w:space="0" w:color="auto"/>
        <w:bottom w:val="none" w:sz="0" w:space="0" w:color="auto"/>
        <w:right w:val="none" w:sz="0" w:space="0" w:color="auto"/>
      </w:divBdr>
    </w:div>
    <w:div w:id="663820523">
      <w:marLeft w:val="640"/>
      <w:marRight w:val="0"/>
      <w:marTop w:val="0"/>
      <w:marBottom w:val="0"/>
      <w:divBdr>
        <w:top w:val="none" w:sz="0" w:space="0" w:color="auto"/>
        <w:left w:val="none" w:sz="0" w:space="0" w:color="auto"/>
        <w:bottom w:val="none" w:sz="0" w:space="0" w:color="auto"/>
        <w:right w:val="none" w:sz="0" w:space="0" w:color="auto"/>
      </w:divBdr>
    </w:div>
    <w:div w:id="665672876">
      <w:marLeft w:val="640"/>
      <w:marRight w:val="0"/>
      <w:marTop w:val="0"/>
      <w:marBottom w:val="0"/>
      <w:divBdr>
        <w:top w:val="none" w:sz="0" w:space="0" w:color="auto"/>
        <w:left w:val="none" w:sz="0" w:space="0" w:color="auto"/>
        <w:bottom w:val="none" w:sz="0" w:space="0" w:color="auto"/>
        <w:right w:val="none" w:sz="0" w:space="0" w:color="auto"/>
      </w:divBdr>
    </w:div>
    <w:div w:id="666783042">
      <w:marLeft w:val="640"/>
      <w:marRight w:val="0"/>
      <w:marTop w:val="0"/>
      <w:marBottom w:val="0"/>
      <w:divBdr>
        <w:top w:val="none" w:sz="0" w:space="0" w:color="auto"/>
        <w:left w:val="none" w:sz="0" w:space="0" w:color="auto"/>
        <w:bottom w:val="none" w:sz="0" w:space="0" w:color="auto"/>
        <w:right w:val="none" w:sz="0" w:space="0" w:color="auto"/>
      </w:divBdr>
    </w:div>
    <w:div w:id="668212993">
      <w:marLeft w:val="640"/>
      <w:marRight w:val="0"/>
      <w:marTop w:val="0"/>
      <w:marBottom w:val="0"/>
      <w:divBdr>
        <w:top w:val="none" w:sz="0" w:space="0" w:color="auto"/>
        <w:left w:val="none" w:sz="0" w:space="0" w:color="auto"/>
        <w:bottom w:val="none" w:sz="0" w:space="0" w:color="auto"/>
        <w:right w:val="none" w:sz="0" w:space="0" w:color="auto"/>
      </w:divBdr>
    </w:div>
    <w:div w:id="668674762">
      <w:marLeft w:val="640"/>
      <w:marRight w:val="0"/>
      <w:marTop w:val="0"/>
      <w:marBottom w:val="0"/>
      <w:divBdr>
        <w:top w:val="none" w:sz="0" w:space="0" w:color="auto"/>
        <w:left w:val="none" w:sz="0" w:space="0" w:color="auto"/>
        <w:bottom w:val="none" w:sz="0" w:space="0" w:color="auto"/>
        <w:right w:val="none" w:sz="0" w:space="0" w:color="auto"/>
      </w:divBdr>
    </w:div>
    <w:div w:id="669260690">
      <w:marLeft w:val="640"/>
      <w:marRight w:val="0"/>
      <w:marTop w:val="0"/>
      <w:marBottom w:val="0"/>
      <w:divBdr>
        <w:top w:val="none" w:sz="0" w:space="0" w:color="auto"/>
        <w:left w:val="none" w:sz="0" w:space="0" w:color="auto"/>
        <w:bottom w:val="none" w:sz="0" w:space="0" w:color="auto"/>
        <w:right w:val="none" w:sz="0" w:space="0" w:color="auto"/>
      </w:divBdr>
    </w:div>
    <w:div w:id="669410294">
      <w:marLeft w:val="640"/>
      <w:marRight w:val="0"/>
      <w:marTop w:val="0"/>
      <w:marBottom w:val="0"/>
      <w:divBdr>
        <w:top w:val="none" w:sz="0" w:space="0" w:color="auto"/>
        <w:left w:val="none" w:sz="0" w:space="0" w:color="auto"/>
        <w:bottom w:val="none" w:sz="0" w:space="0" w:color="auto"/>
        <w:right w:val="none" w:sz="0" w:space="0" w:color="auto"/>
      </w:divBdr>
    </w:div>
    <w:div w:id="669719081">
      <w:marLeft w:val="640"/>
      <w:marRight w:val="0"/>
      <w:marTop w:val="0"/>
      <w:marBottom w:val="0"/>
      <w:divBdr>
        <w:top w:val="none" w:sz="0" w:space="0" w:color="auto"/>
        <w:left w:val="none" w:sz="0" w:space="0" w:color="auto"/>
        <w:bottom w:val="none" w:sz="0" w:space="0" w:color="auto"/>
        <w:right w:val="none" w:sz="0" w:space="0" w:color="auto"/>
      </w:divBdr>
    </w:div>
    <w:div w:id="670572857">
      <w:marLeft w:val="640"/>
      <w:marRight w:val="0"/>
      <w:marTop w:val="0"/>
      <w:marBottom w:val="0"/>
      <w:divBdr>
        <w:top w:val="none" w:sz="0" w:space="0" w:color="auto"/>
        <w:left w:val="none" w:sz="0" w:space="0" w:color="auto"/>
        <w:bottom w:val="none" w:sz="0" w:space="0" w:color="auto"/>
        <w:right w:val="none" w:sz="0" w:space="0" w:color="auto"/>
      </w:divBdr>
    </w:div>
    <w:div w:id="671301182">
      <w:marLeft w:val="640"/>
      <w:marRight w:val="0"/>
      <w:marTop w:val="0"/>
      <w:marBottom w:val="0"/>
      <w:divBdr>
        <w:top w:val="none" w:sz="0" w:space="0" w:color="auto"/>
        <w:left w:val="none" w:sz="0" w:space="0" w:color="auto"/>
        <w:bottom w:val="none" w:sz="0" w:space="0" w:color="auto"/>
        <w:right w:val="none" w:sz="0" w:space="0" w:color="auto"/>
      </w:divBdr>
    </w:div>
    <w:div w:id="672604980">
      <w:marLeft w:val="640"/>
      <w:marRight w:val="0"/>
      <w:marTop w:val="0"/>
      <w:marBottom w:val="0"/>
      <w:divBdr>
        <w:top w:val="none" w:sz="0" w:space="0" w:color="auto"/>
        <w:left w:val="none" w:sz="0" w:space="0" w:color="auto"/>
        <w:bottom w:val="none" w:sz="0" w:space="0" w:color="auto"/>
        <w:right w:val="none" w:sz="0" w:space="0" w:color="auto"/>
      </w:divBdr>
    </w:div>
    <w:div w:id="674457918">
      <w:marLeft w:val="640"/>
      <w:marRight w:val="0"/>
      <w:marTop w:val="0"/>
      <w:marBottom w:val="0"/>
      <w:divBdr>
        <w:top w:val="none" w:sz="0" w:space="0" w:color="auto"/>
        <w:left w:val="none" w:sz="0" w:space="0" w:color="auto"/>
        <w:bottom w:val="none" w:sz="0" w:space="0" w:color="auto"/>
        <w:right w:val="none" w:sz="0" w:space="0" w:color="auto"/>
      </w:divBdr>
    </w:div>
    <w:div w:id="675229741">
      <w:marLeft w:val="640"/>
      <w:marRight w:val="0"/>
      <w:marTop w:val="0"/>
      <w:marBottom w:val="0"/>
      <w:divBdr>
        <w:top w:val="none" w:sz="0" w:space="0" w:color="auto"/>
        <w:left w:val="none" w:sz="0" w:space="0" w:color="auto"/>
        <w:bottom w:val="none" w:sz="0" w:space="0" w:color="auto"/>
        <w:right w:val="none" w:sz="0" w:space="0" w:color="auto"/>
      </w:divBdr>
    </w:div>
    <w:div w:id="675380666">
      <w:marLeft w:val="640"/>
      <w:marRight w:val="0"/>
      <w:marTop w:val="0"/>
      <w:marBottom w:val="0"/>
      <w:divBdr>
        <w:top w:val="none" w:sz="0" w:space="0" w:color="auto"/>
        <w:left w:val="none" w:sz="0" w:space="0" w:color="auto"/>
        <w:bottom w:val="none" w:sz="0" w:space="0" w:color="auto"/>
        <w:right w:val="none" w:sz="0" w:space="0" w:color="auto"/>
      </w:divBdr>
    </w:div>
    <w:div w:id="675496106">
      <w:marLeft w:val="640"/>
      <w:marRight w:val="0"/>
      <w:marTop w:val="0"/>
      <w:marBottom w:val="0"/>
      <w:divBdr>
        <w:top w:val="none" w:sz="0" w:space="0" w:color="auto"/>
        <w:left w:val="none" w:sz="0" w:space="0" w:color="auto"/>
        <w:bottom w:val="none" w:sz="0" w:space="0" w:color="auto"/>
        <w:right w:val="none" w:sz="0" w:space="0" w:color="auto"/>
      </w:divBdr>
    </w:div>
    <w:div w:id="675764780">
      <w:marLeft w:val="640"/>
      <w:marRight w:val="0"/>
      <w:marTop w:val="0"/>
      <w:marBottom w:val="0"/>
      <w:divBdr>
        <w:top w:val="none" w:sz="0" w:space="0" w:color="auto"/>
        <w:left w:val="none" w:sz="0" w:space="0" w:color="auto"/>
        <w:bottom w:val="none" w:sz="0" w:space="0" w:color="auto"/>
        <w:right w:val="none" w:sz="0" w:space="0" w:color="auto"/>
      </w:divBdr>
    </w:div>
    <w:div w:id="675957623">
      <w:marLeft w:val="640"/>
      <w:marRight w:val="0"/>
      <w:marTop w:val="0"/>
      <w:marBottom w:val="0"/>
      <w:divBdr>
        <w:top w:val="none" w:sz="0" w:space="0" w:color="auto"/>
        <w:left w:val="none" w:sz="0" w:space="0" w:color="auto"/>
        <w:bottom w:val="none" w:sz="0" w:space="0" w:color="auto"/>
        <w:right w:val="none" w:sz="0" w:space="0" w:color="auto"/>
      </w:divBdr>
    </w:div>
    <w:div w:id="676612071">
      <w:marLeft w:val="640"/>
      <w:marRight w:val="0"/>
      <w:marTop w:val="0"/>
      <w:marBottom w:val="0"/>
      <w:divBdr>
        <w:top w:val="none" w:sz="0" w:space="0" w:color="auto"/>
        <w:left w:val="none" w:sz="0" w:space="0" w:color="auto"/>
        <w:bottom w:val="none" w:sz="0" w:space="0" w:color="auto"/>
        <w:right w:val="none" w:sz="0" w:space="0" w:color="auto"/>
      </w:divBdr>
    </w:div>
    <w:div w:id="676924363">
      <w:marLeft w:val="640"/>
      <w:marRight w:val="0"/>
      <w:marTop w:val="0"/>
      <w:marBottom w:val="0"/>
      <w:divBdr>
        <w:top w:val="none" w:sz="0" w:space="0" w:color="auto"/>
        <w:left w:val="none" w:sz="0" w:space="0" w:color="auto"/>
        <w:bottom w:val="none" w:sz="0" w:space="0" w:color="auto"/>
        <w:right w:val="none" w:sz="0" w:space="0" w:color="auto"/>
      </w:divBdr>
    </w:div>
    <w:div w:id="678195155">
      <w:marLeft w:val="640"/>
      <w:marRight w:val="0"/>
      <w:marTop w:val="0"/>
      <w:marBottom w:val="0"/>
      <w:divBdr>
        <w:top w:val="none" w:sz="0" w:space="0" w:color="auto"/>
        <w:left w:val="none" w:sz="0" w:space="0" w:color="auto"/>
        <w:bottom w:val="none" w:sz="0" w:space="0" w:color="auto"/>
        <w:right w:val="none" w:sz="0" w:space="0" w:color="auto"/>
      </w:divBdr>
    </w:div>
    <w:div w:id="678234825">
      <w:marLeft w:val="640"/>
      <w:marRight w:val="0"/>
      <w:marTop w:val="0"/>
      <w:marBottom w:val="0"/>
      <w:divBdr>
        <w:top w:val="none" w:sz="0" w:space="0" w:color="auto"/>
        <w:left w:val="none" w:sz="0" w:space="0" w:color="auto"/>
        <w:bottom w:val="none" w:sz="0" w:space="0" w:color="auto"/>
        <w:right w:val="none" w:sz="0" w:space="0" w:color="auto"/>
      </w:divBdr>
    </w:div>
    <w:div w:id="678848562">
      <w:marLeft w:val="640"/>
      <w:marRight w:val="0"/>
      <w:marTop w:val="0"/>
      <w:marBottom w:val="0"/>
      <w:divBdr>
        <w:top w:val="none" w:sz="0" w:space="0" w:color="auto"/>
        <w:left w:val="none" w:sz="0" w:space="0" w:color="auto"/>
        <w:bottom w:val="none" w:sz="0" w:space="0" w:color="auto"/>
        <w:right w:val="none" w:sz="0" w:space="0" w:color="auto"/>
      </w:divBdr>
    </w:div>
    <w:div w:id="679821242">
      <w:marLeft w:val="640"/>
      <w:marRight w:val="0"/>
      <w:marTop w:val="0"/>
      <w:marBottom w:val="0"/>
      <w:divBdr>
        <w:top w:val="none" w:sz="0" w:space="0" w:color="auto"/>
        <w:left w:val="none" w:sz="0" w:space="0" w:color="auto"/>
        <w:bottom w:val="none" w:sz="0" w:space="0" w:color="auto"/>
        <w:right w:val="none" w:sz="0" w:space="0" w:color="auto"/>
      </w:divBdr>
    </w:div>
    <w:div w:id="680165135">
      <w:marLeft w:val="640"/>
      <w:marRight w:val="0"/>
      <w:marTop w:val="0"/>
      <w:marBottom w:val="0"/>
      <w:divBdr>
        <w:top w:val="none" w:sz="0" w:space="0" w:color="auto"/>
        <w:left w:val="none" w:sz="0" w:space="0" w:color="auto"/>
        <w:bottom w:val="none" w:sz="0" w:space="0" w:color="auto"/>
        <w:right w:val="none" w:sz="0" w:space="0" w:color="auto"/>
      </w:divBdr>
    </w:div>
    <w:div w:id="684483698">
      <w:marLeft w:val="640"/>
      <w:marRight w:val="0"/>
      <w:marTop w:val="0"/>
      <w:marBottom w:val="0"/>
      <w:divBdr>
        <w:top w:val="none" w:sz="0" w:space="0" w:color="auto"/>
        <w:left w:val="none" w:sz="0" w:space="0" w:color="auto"/>
        <w:bottom w:val="none" w:sz="0" w:space="0" w:color="auto"/>
        <w:right w:val="none" w:sz="0" w:space="0" w:color="auto"/>
      </w:divBdr>
    </w:div>
    <w:div w:id="685861594">
      <w:marLeft w:val="640"/>
      <w:marRight w:val="0"/>
      <w:marTop w:val="0"/>
      <w:marBottom w:val="0"/>
      <w:divBdr>
        <w:top w:val="none" w:sz="0" w:space="0" w:color="auto"/>
        <w:left w:val="none" w:sz="0" w:space="0" w:color="auto"/>
        <w:bottom w:val="none" w:sz="0" w:space="0" w:color="auto"/>
        <w:right w:val="none" w:sz="0" w:space="0" w:color="auto"/>
      </w:divBdr>
    </w:div>
    <w:div w:id="686829743">
      <w:marLeft w:val="640"/>
      <w:marRight w:val="0"/>
      <w:marTop w:val="0"/>
      <w:marBottom w:val="0"/>
      <w:divBdr>
        <w:top w:val="none" w:sz="0" w:space="0" w:color="auto"/>
        <w:left w:val="none" w:sz="0" w:space="0" w:color="auto"/>
        <w:bottom w:val="none" w:sz="0" w:space="0" w:color="auto"/>
        <w:right w:val="none" w:sz="0" w:space="0" w:color="auto"/>
      </w:divBdr>
    </w:div>
    <w:div w:id="688141506">
      <w:marLeft w:val="640"/>
      <w:marRight w:val="0"/>
      <w:marTop w:val="0"/>
      <w:marBottom w:val="0"/>
      <w:divBdr>
        <w:top w:val="none" w:sz="0" w:space="0" w:color="auto"/>
        <w:left w:val="none" w:sz="0" w:space="0" w:color="auto"/>
        <w:bottom w:val="none" w:sz="0" w:space="0" w:color="auto"/>
        <w:right w:val="none" w:sz="0" w:space="0" w:color="auto"/>
      </w:divBdr>
    </w:div>
    <w:div w:id="688675942">
      <w:marLeft w:val="640"/>
      <w:marRight w:val="0"/>
      <w:marTop w:val="0"/>
      <w:marBottom w:val="0"/>
      <w:divBdr>
        <w:top w:val="none" w:sz="0" w:space="0" w:color="auto"/>
        <w:left w:val="none" w:sz="0" w:space="0" w:color="auto"/>
        <w:bottom w:val="none" w:sz="0" w:space="0" w:color="auto"/>
        <w:right w:val="none" w:sz="0" w:space="0" w:color="auto"/>
      </w:divBdr>
    </w:div>
    <w:div w:id="690758837">
      <w:marLeft w:val="640"/>
      <w:marRight w:val="0"/>
      <w:marTop w:val="0"/>
      <w:marBottom w:val="0"/>
      <w:divBdr>
        <w:top w:val="none" w:sz="0" w:space="0" w:color="auto"/>
        <w:left w:val="none" w:sz="0" w:space="0" w:color="auto"/>
        <w:bottom w:val="none" w:sz="0" w:space="0" w:color="auto"/>
        <w:right w:val="none" w:sz="0" w:space="0" w:color="auto"/>
      </w:divBdr>
    </w:div>
    <w:div w:id="690767668">
      <w:marLeft w:val="640"/>
      <w:marRight w:val="0"/>
      <w:marTop w:val="0"/>
      <w:marBottom w:val="0"/>
      <w:divBdr>
        <w:top w:val="none" w:sz="0" w:space="0" w:color="auto"/>
        <w:left w:val="none" w:sz="0" w:space="0" w:color="auto"/>
        <w:bottom w:val="none" w:sz="0" w:space="0" w:color="auto"/>
        <w:right w:val="none" w:sz="0" w:space="0" w:color="auto"/>
      </w:divBdr>
    </w:div>
    <w:div w:id="692919420">
      <w:marLeft w:val="640"/>
      <w:marRight w:val="0"/>
      <w:marTop w:val="0"/>
      <w:marBottom w:val="0"/>
      <w:divBdr>
        <w:top w:val="none" w:sz="0" w:space="0" w:color="auto"/>
        <w:left w:val="none" w:sz="0" w:space="0" w:color="auto"/>
        <w:bottom w:val="none" w:sz="0" w:space="0" w:color="auto"/>
        <w:right w:val="none" w:sz="0" w:space="0" w:color="auto"/>
      </w:divBdr>
    </w:div>
    <w:div w:id="693581023">
      <w:bodyDiv w:val="1"/>
      <w:marLeft w:val="0"/>
      <w:marRight w:val="0"/>
      <w:marTop w:val="0"/>
      <w:marBottom w:val="0"/>
      <w:divBdr>
        <w:top w:val="none" w:sz="0" w:space="0" w:color="auto"/>
        <w:left w:val="none" w:sz="0" w:space="0" w:color="auto"/>
        <w:bottom w:val="none" w:sz="0" w:space="0" w:color="auto"/>
        <w:right w:val="none" w:sz="0" w:space="0" w:color="auto"/>
      </w:divBdr>
    </w:div>
    <w:div w:id="693725073">
      <w:marLeft w:val="640"/>
      <w:marRight w:val="0"/>
      <w:marTop w:val="0"/>
      <w:marBottom w:val="0"/>
      <w:divBdr>
        <w:top w:val="none" w:sz="0" w:space="0" w:color="auto"/>
        <w:left w:val="none" w:sz="0" w:space="0" w:color="auto"/>
        <w:bottom w:val="none" w:sz="0" w:space="0" w:color="auto"/>
        <w:right w:val="none" w:sz="0" w:space="0" w:color="auto"/>
      </w:divBdr>
    </w:div>
    <w:div w:id="693917987">
      <w:marLeft w:val="640"/>
      <w:marRight w:val="0"/>
      <w:marTop w:val="0"/>
      <w:marBottom w:val="0"/>
      <w:divBdr>
        <w:top w:val="none" w:sz="0" w:space="0" w:color="auto"/>
        <w:left w:val="none" w:sz="0" w:space="0" w:color="auto"/>
        <w:bottom w:val="none" w:sz="0" w:space="0" w:color="auto"/>
        <w:right w:val="none" w:sz="0" w:space="0" w:color="auto"/>
      </w:divBdr>
    </w:div>
    <w:div w:id="694698029">
      <w:marLeft w:val="640"/>
      <w:marRight w:val="0"/>
      <w:marTop w:val="0"/>
      <w:marBottom w:val="0"/>
      <w:divBdr>
        <w:top w:val="none" w:sz="0" w:space="0" w:color="auto"/>
        <w:left w:val="none" w:sz="0" w:space="0" w:color="auto"/>
        <w:bottom w:val="none" w:sz="0" w:space="0" w:color="auto"/>
        <w:right w:val="none" w:sz="0" w:space="0" w:color="auto"/>
      </w:divBdr>
    </w:div>
    <w:div w:id="695892289">
      <w:marLeft w:val="640"/>
      <w:marRight w:val="0"/>
      <w:marTop w:val="0"/>
      <w:marBottom w:val="0"/>
      <w:divBdr>
        <w:top w:val="none" w:sz="0" w:space="0" w:color="auto"/>
        <w:left w:val="none" w:sz="0" w:space="0" w:color="auto"/>
        <w:bottom w:val="none" w:sz="0" w:space="0" w:color="auto"/>
        <w:right w:val="none" w:sz="0" w:space="0" w:color="auto"/>
      </w:divBdr>
    </w:div>
    <w:div w:id="696203184">
      <w:marLeft w:val="640"/>
      <w:marRight w:val="0"/>
      <w:marTop w:val="0"/>
      <w:marBottom w:val="0"/>
      <w:divBdr>
        <w:top w:val="none" w:sz="0" w:space="0" w:color="auto"/>
        <w:left w:val="none" w:sz="0" w:space="0" w:color="auto"/>
        <w:bottom w:val="none" w:sz="0" w:space="0" w:color="auto"/>
        <w:right w:val="none" w:sz="0" w:space="0" w:color="auto"/>
      </w:divBdr>
    </w:div>
    <w:div w:id="698313729">
      <w:marLeft w:val="640"/>
      <w:marRight w:val="0"/>
      <w:marTop w:val="0"/>
      <w:marBottom w:val="0"/>
      <w:divBdr>
        <w:top w:val="none" w:sz="0" w:space="0" w:color="auto"/>
        <w:left w:val="none" w:sz="0" w:space="0" w:color="auto"/>
        <w:bottom w:val="none" w:sz="0" w:space="0" w:color="auto"/>
        <w:right w:val="none" w:sz="0" w:space="0" w:color="auto"/>
      </w:divBdr>
    </w:div>
    <w:div w:id="698623597">
      <w:marLeft w:val="640"/>
      <w:marRight w:val="0"/>
      <w:marTop w:val="0"/>
      <w:marBottom w:val="0"/>
      <w:divBdr>
        <w:top w:val="none" w:sz="0" w:space="0" w:color="auto"/>
        <w:left w:val="none" w:sz="0" w:space="0" w:color="auto"/>
        <w:bottom w:val="none" w:sz="0" w:space="0" w:color="auto"/>
        <w:right w:val="none" w:sz="0" w:space="0" w:color="auto"/>
      </w:divBdr>
    </w:div>
    <w:div w:id="702050919">
      <w:marLeft w:val="640"/>
      <w:marRight w:val="0"/>
      <w:marTop w:val="0"/>
      <w:marBottom w:val="0"/>
      <w:divBdr>
        <w:top w:val="none" w:sz="0" w:space="0" w:color="auto"/>
        <w:left w:val="none" w:sz="0" w:space="0" w:color="auto"/>
        <w:bottom w:val="none" w:sz="0" w:space="0" w:color="auto"/>
        <w:right w:val="none" w:sz="0" w:space="0" w:color="auto"/>
      </w:divBdr>
    </w:div>
    <w:div w:id="702361747">
      <w:marLeft w:val="640"/>
      <w:marRight w:val="0"/>
      <w:marTop w:val="0"/>
      <w:marBottom w:val="0"/>
      <w:divBdr>
        <w:top w:val="none" w:sz="0" w:space="0" w:color="auto"/>
        <w:left w:val="none" w:sz="0" w:space="0" w:color="auto"/>
        <w:bottom w:val="none" w:sz="0" w:space="0" w:color="auto"/>
        <w:right w:val="none" w:sz="0" w:space="0" w:color="auto"/>
      </w:divBdr>
    </w:div>
    <w:div w:id="703602877">
      <w:marLeft w:val="640"/>
      <w:marRight w:val="0"/>
      <w:marTop w:val="0"/>
      <w:marBottom w:val="0"/>
      <w:divBdr>
        <w:top w:val="none" w:sz="0" w:space="0" w:color="auto"/>
        <w:left w:val="none" w:sz="0" w:space="0" w:color="auto"/>
        <w:bottom w:val="none" w:sz="0" w:space="0" w:color="auto"/>
        <w:right w:val="none" w:sz="0" w:space="0" w:color="auto"/>
      </w:divBdr>
    </w:div>
    <w:div w:id="704330063">
      <w:marLeft w:val="640"/>
      <w:marRight w:val="0"/>
      <w:marTop w:val="0"/>
      <w:marBottom w:val="0"/>
      <w:divBdr>
        <w:top w:val="none" w:sz="0" w:space="0" w:color="auto"/>
        <w:left w:val="none" w:sz="0" w:space="0" w:color="auto"/>
        <w:bottom w:val="none" w:sz="0" w:space="0" w:color="auto"/>
        <w:right w:val="none" w:sz="0" w:space="0" w:color="auto"/>
      </w:divBdr>
    </w:div>
    <w:div w:id="704600457">
      <w:marLeft w:val="640"/>
      <w:marRight w:val="0"/>
      <w:marTop w:val="0"/>
      <w:marBottom w:val="0"/>
      <w:divBdr>
        <w:top w:val="none" w:sz="0" w:space="0" w:color="auto"/>
        <w:left w:val="none" w:sz="0" w:space="0" w:color="auto"/>
        <w:bottom w:val="none" w:sz="0" w:space="0" w:color="auto"/>
        <w:right w:val="none" w:sz="0" w:space="0" w:color="auto"/>
      </w:divBdr>
    </w:div>
    <w:div w:id="704870782">
      <w:marLeft w:val="640"/>
      <w:marRight w:val="0"/>
      <w:marTop w:val="0"/>
      <w:marBottom w:val="0"/>
      <w:divBdr>
        <w:top w:val="none" w:sz="0" w:space="0" w:color="auto"/>
        <w:left w:val="none" w:sz="0" w:space="0" w:color="auto"/>
        <w:bottom w:val="none" w:sz="0" w:space="0" w:color="auto"/>
        <w:right w:val="none" w:sz="0" w:space="0" w:color="auto"/>
      </w:divBdr>
    </w:div>
    <w:div w:id="705914811">
      <w:marLeft w:val="640"/>
      <w:marRight w:val="0"/>
      <w:marTop w:val="0"/>
      <w:marBottom w:val="0"/>
      <w:divBdr>
        <w:top w:val="none" w:sz="0" w:space="0" w:color="auto"/>
        <w:left w:val="none" w:sz="0" w:space="0" w:color="auto"/>
        <w:bottom w:val="none" w:sz="0" w:space="0" w:color="auto"/>
        <w:right w:val="none" w:sz="0" w:space="0" w:color="auto"/>
      </w:divBdr>
    </w:div>
    <w:div w:id="706032944">
      <w:marLeft w:val="640"/>
      <w:marRight w:val="0"/>
      <w:marTop w:val="0"/>
      <w:marBottom w:val="0"/>
      <w:divBdr>
        <w:top w:val="none" w:sz="0" w:space="0" w:color="auto"/>
        <w:left w:val="none" w:sz="0" w:space="0" w:color="auto"/>
        <w:bottom w:val="none" w:sz="0" w:space="0" w:color="auto"/>
        <w:right w:val="none" w:sz="0" w:space="0" w:color="auto"/>
      </w:divBdr>
    </w:div>
    <w:div w:id="707797932">
      <w:marLeft w:val="640"/>
      <w:marRight w:val="0"/>
      <w:marTop w:val="0"/>
      <w:marBottom w:val="0"/>
      <w:divBdr>
        <w:top w:val="none" w:sz="0" w:space="0" w:color="auto"/>
        <w:left w:val="none" w:sz="0" w:space="0" w:color="auto"/>
        <w:bottom w:val="none" w:sz="0" w:space="0" w:color="auto"/>
        <w:right w:val="none" w:sz="0" w:space="0" w:color="auto"/>
      </w:divBdr>
    </w:div>
    <w:div w:id="708458340">
      <w:marLeft w:val="640"/>
      <w:marRight w:val="0"/>
      <w:marTop w:val="0"/>
      <w:marBottom w:val="0"/>
      <w:divBdr>
        <w:top w:val="none" w:sz="0" w:space="0" w:color="auto"/>
        <w:left w:val="none" w:sz="0" w:space="0" w:color="auto"/>
        <w:bottom w:val="none" w:sz="0" w:space="0" w:color="auto"/>
        <w:right w:val="none" w:sz="0" w:space="0" w:color="auto"/>
      </w:divBdr>
    </w:div>
    <w:div w:id="708647500">
      <w:marLeft w:val="640"/>
      <w:marRight w:val="0"/>
      <w:marTop w:val="0"/>
      <w:marBottom w:val="0"/>
      <w:divBdr>
        <w:top w:val="none" w:sz="0" w:space="0" w:color="auto"/>
        <w:left w:val="none" w:sz="0" w:space="0" w:color="auto"/>
        <w:bottom w:val="none" w:sz="0" w:space="0" w:color="auto"/>
        <w:right w:val="none" w:sz="0" w:space="0" w:color="auto"/>
      </w:divBdr>
    </w:div>
    <w:div w:id="708799049">
      <w:marLeft w:val="640"/>
      <w:marRight w:val="0"/>
      <w:marTop w:val="0"/>
      <w:marBottom w:val="0"/>
      <w:divBdr>
        <w:top w:val="none" w:sz="0" w:space="0" w:color="auto"/>
        <w:left w:val="none" w:sz="0" w:space="0" w:color="auto"/>
        <w:bottom w:val="none" w:sz="0" w:space="0" w:color="auto"/>
        <w:right w:val="none" w:sz="0" w:space="0" w:color="auto"/>
      </w:divBdr>
    </w:div>
    <w:div w:id="708846404">
      <w:marLeft w:val="640"/>
      <w:marRight w:val="0"/>
      <w:marTop w:val="0"/>
      <w:marBottom w:val="0"/>
      <w:divBdr>
        <w:top w:val="none" w:sz="0" w:space="0" w:color="auto"/>
        <w:left w:val="none" w:sz="0" w:space="0" w:color="auto"/>
        <w:bottom w:val="none" w:sz="0" w:space="0" w:color="auto"/>
        <w:right w:val="none" w:sz="0" w:space="0" w:color="auto"/>
      </w:divBdr>
    </w:div>
    <w:div w:id="709913813">
      <w:marLeft w:val="640"/>
      <w:marRight w:val="0"/>
      <w:marTop w:val="0"/>
      <w:marBottom w:val="0"/>
      <w:divBdr>
        <w:top w:val="none" w:sz="0" w:space="0" w:color="auto"/>
        <w:left w:val="none" w:sz="0" w:space="0" w:color="auto"/>
        <w:bottom w:val="none" w:sz="0" w:space="0" w:color="auto"/>
        <w:right w:val="none" w:sz="0" w:space="0" w:color="auto"/>
      </w:divBdr>
    </w:div>
    <w:div w:id="710496031">
      <w:marLeft w:val="640"/>
      <w:marRight w:val="0"/>
      <w:marTop w:val="0"/>
      <w:marBottom w:val="0"/>
      <w:divBdr>
        <w:top w:val="none" w:sz="0" w:space="0" w:color="auto"/>
        <w:left w:val="none" w:sz="0" w:space="0" w:color="auto"/>
        <w:bottom w:val="none" w:sz="0" w:space="0" w:color="auto"/>
        <w:right w:val="none" w:sz="0" w:space="0" w:color="auto"/>
      </w:divBdr>
    </w:div>
    <w:div w:id="710769635">
      <w:marLeft w:val="640"/>
      <w:marRight w:val="0"/>
      <w:marTop w:val="0"/>
      <w:marBottom w:val="0"/>
      <w:divBdr>
        <w:top w:val="none" w:sz="0" w:space="0" w:color="auto"/>
        <w:left w:val="none" w:sz="0" w:space="0" w:color="auto"/>
        <w:bottom w:val="none" w:sz="0" w:space="0" w:color="auto"/>
        <w:right w:val="none" w:sz="0" w:space="0" w:color="auto"/>
      </w:divBdr>
    </w:div>
    <w:div w:id="711268619">
      <w:marLeft w:val="640"/>
      <w:marRight w:val="0"/>
      <w:marTop w:val="0"/>
      <w:marBottom w:val="0"/>
      <w:divBdr>
        <w:top w:val="none" w:sz="0" w:space="0" w:color="auto"/>
        <w:left w:val="none" w:sz="0" w:space="0" w:color="auto"/>
        <w:bottom w:val="none" w:sz="0" w:space="0" w:color="auto"/>
        <w:right w:val="none" w:sz="0" w:space="0" w:color="auto"/>
      </w:divBdr>
    </w:div>
    <w:div w:id="711346946">
      <w:marLeft w:val="640"/>
      <w:marRight w:val="0"/>
      <w:marTop w:val="0"/>
      <w:marBottom w:val="0"/>
      <w:divBdr>
        <w:top w:val="none" w:sz="0" w:space="0" w:color="auto"/>
        <w:left w:val="none" w:sz="0" w:space="0" w:color="auto"/>
        <w:bottom w:val="none" w:sz="0" w:space="0" w:color="auto"/>
        <w:right w:val="none" w:sz="0" w:space="0" w:color="auto"/>
      </w:divBdr>
    </w:div>
    <w:div w:id="712195716">
      <w:marLeft w:val="640"/>
      <w:marRight w:val="0"/>
      <w:marTop w:val="0"/>
      <w:marBottom w:val="0"/>
      <w:divBdr>
        <w:top w:val="none" w:sz="0" w:space="0" w:color="auto"/>
        <w:left w:val="none" w:sz="0" w:space="0" w:color="auto"/>
        <w:bottom w:val="none" w:sz="0" w:space="0" w:color="auto"/>
        <w:right w:val="none" w:sz="0" w:space="0" w:color="auto"/>
      </w:divBdr>
    </w:div>
    <w:div w:id="712585414">
      <w:marLeft w:val="640"/>
      <w:marRight w:val="0"/>
      <w:marTop w:val="0"/>
      <w:marBottom w:val="0"/>
      <w:divBdr>
        <w:top w:val="none" w:sz="0" w:space="0" w:color="auto"/>
        <w:left w:val="none" w:sz="0" w:space="0" w:color="auto"/>
        <w:bottom w:val="none" w:sz="0" w:space="0" w:color="auto"/>
        <w:right w:val="none" w:sz="0" w:space="0" w:color="auto"/>
      </w:divBdr>
    </w:div>
    <w:div w:id="713239722">
      <w:marLeft w:val="640"/>
      <w:marRight w:val="0"/>
      <w:marTop w:val="0"/>
      <w:marBottom w:val="0"/>
      <w:divBdr>
        <w:top w:val="none" w:sz="0" w:space="0" w:color="auto"/>
        <w:left w:val="none" w:sz="0" w:space="0" w:color="auto"/>
        <w:bottom w:val="none" w:sz="0" w:space="0" w:color="auto"/>
        <w:right w:val="none" w:sz="0" w:space="0" w:color="auto"/>
      </w:divBdr>
    </w:div>
    <w:div w:id="717632473">
      <w:marLeft w:val="640"/>
      <w:marRight w:val="0"/>
      <w:marTop w:val="0"/>
      <w:marBottom w:val="0"/>
      <w:divBdr>
        <w:top w:val="none" w:sz="0" w:space="0" w:color="auto"/>
        <w:left w:val="none" w:sz="0" w:space="0" w:color="auto"/>
        <w:bottom w:val="none" w:sz="0" w:space="0" w:color="auto"/>
        <w:right w:val="none" w:sz="0" w:space="0" w:color="auto"/>
      </w:divBdr>
    </w:div>
    <w:div w:id="720252184">
      <w:marLeft w:val="640"/>
      <w:marRight w:val="0"/>
      <w:marTop w:val="0"/>
      <w:marBottom w:val="0"/>
      <w:divBdr>
        <w:top w:val="none" w:sz="0" w:space="0" w:color="auto"/>
        <w:left w:val="none" w:sz="0" w:space="0" w:color="auto"/>
        <w:bottom w:val="none" w:sz="0" w:space="0" w:color="auto"/>
        <w:right w:val="none" w:sz="0" w:space="0" w:color="auto"/>
      </w:divBdr>
    </w:div>
    <w:div w:id="721176859">
      <w:marLeft w:val="640"/>
      <w:marRight w:val="0"/>
      <w:marTop w:val="0"/>
      <w:marBottom w:val="0"/>
      <w:divBdr>
        <w:top w:val="none" w:sz="0" w:space="0" w:color="auto"/>
        <w:left w:val="none" w:sz="0" w:space="0" w:color="auto"/>
        <w:bottom w:val="none" w:sz="0" w:space="0" w:color="auto"/>
        <w:right w:val="none" w:sz="0" w:space="0" w:color="auto"/>
      </w:divBdr>
    </w:div>
    <w:div w:id="722096503">
      <w:marLeft w:val="640"/>
      <w:marRight w:val="0"/>
      <w:marTop w:val="0"/>
      <w:marBottom w:val="0"/>
      <w:divBdr>
        <w:top w:val="none" w:sz="0" w:space="0" w:color="auto"/>
        <w:left w:val="none" w:sz="0" w:space="0" w:color="auto"/>
        <w:bottom w:val="none" w:sz="0" w:space="0" w:color="auto"/>
        <w:right w:val="none" w:sz="0" w:space="0" w:color="auto"/>
      </w:divBdr>
    </w:div>
    <w:div w:id="722296549">
      <w:marLeft w:val="640"/>
      <w:marRight w:val="0"/>
      <w:marTop w:val="0"/>
      <w:marBottom w:val="0"/>
      <w:divBdr>
        <w:top w:val="none" w:sz="0" w:space="0" w:color="auto"/>
        <w:left w:val="none" w:sz="0" w:space="0" w:color="auto"/>
        <w:bottom w:val="none" w:sz="0" w:space="0" w:color="auto"/>
        <w:right w:val="none" w:sz="0" w:space="0" w:color="auto"/>
      </w:divBdr>
    </w:div>
    <w:div w:id="722559063">
      <w:marLeft w:val="640"/>
      <w:marRight w:val="0"/>
      <w:marTop w:val="0"/>
      <w:marBottom w:val="0"/>
      <w:divBdr>
        <w:top w:val="none" w:sz="0" w:space="0" w:color="auto"/>
        <w:left w:val="none" w:sz="0" w:space="0" w:color="auto"/>
        <w:bottom w:val="none" w:sz="0" w:space="0" w:color="auto"/>
        <w:right w:val="none" w:sz="0" w:space="0" w:color="auto"/>
      </w:divBdr>
    </w:div>
    <w:div w:id="722867356">
      <w:marLeft w:val="640"/>
      <w:marRight w:val="0"/>
      <w:marTop w:val="0"/>
      <w:marBottom w:val="0"/>
      <w:divBdr>
        <w:top w:val="none" w:sz="0" w:space="0" w:color="auto"/>
        <w:left w:val="none" w:sz="0" w:space="0" w:color="auto"/>
        <w:bottom w:val="none" w:sz="0" w:space="0" w:color="auto"/>
        <w:right w:val="none" w:sz="0" w:space="0" w:color="auto"/>
      </w:divBdr>
    </w:div>
    <w:div w:id="724183470">
      <w:marLeft w:val="640"/>
      <w:marRight w:val="0"/>
      <w:marTop w:val="0"/>
      <w:marBottom w:val="0"/>
      <w:divBdr>
        <w:top w:val="none" w:sz="0" w:space="0" w:color="auto"/>
        <w:left w:val="none" w:sz="0" w:space="0" w:color="auto"/>
        <w:bottom w:val="none" w:sz="0" w:space="0" w:color="auto"/>
        <w:right w:val="none" w:sz="0" w:space="0" w:color="auto"/>
      </w:divBdr>
    </w:div>
    <w:div w:id="724764634">
      <w:marLeft w:val="640"/>
      <w:marRight w:val="0"/>
      <w:marTop w:val="0"/>
      <w:marBottom w:val="0"/>
      <w:divBdr>
        <w:top w:val="none" w:sz="0" w:space="0" w:color="auto"/>
        <w:left w:val="none" w:sz="0" w:space="0" w:color="auto"/>
        <w:bottom w:val="none" w:sz="0" w:space="0" w:color="auto"/>
        <w:right w:val="none" w:sz="0" w:space="0" w:color="auto"/>
      </w:divBdr>
    </w:div>
    <w:div w:id="728767307">
      <w:marLeft w:val="640"/>
      <w:marRight w:val="0"/>
      <w:marTop w:val="0"/>
      <w:marBottom w:val="0"/>
      <w:divBdr>
        <w:top w:val="none" w:sz="0" w:space="0" w:color="auto"/>
        <w:left w:val="none" w:sz="0" w:space="0" w:color="auto"/>
        <w:bottom w:val="none" w:sz="0" w:space="0" w:color="auto"/>
        <w:right w:val="none" w:sz="0" w:space="0" w:color="auto"/>
      </w:divBdr>
    </w:div>
    <w:div w:id="729306196">
      <w:marLeft w:val="640"/>
      <w:marRight w:val="0"/>
      <w:marTop w:val="0"/>
      <w:marBottom w:val="0"/>
      <w:divBdr>
        <w:top w:val="none" w:sz="0" w:space="0" w:color="auto"/>
        <w:left w:val="none" w:sz="0" w:space="0" w:color="auto"/>
        <w:bottom w:val="none" w:sz="0" w:space="0" w:color="auto"/>
        <w:right w:val="none" w:sz="0" w:space="0" w:color="auto"/>
      </w:divBdr>
    </w:div>
    <w:div w:id="729382199">
      <w:marLeft w:val="640"/>
      <w:marRight w:val="0"/>
      <w:marTop w:val="0"/>
      <w:marBottom w:val="0"/>
      <w:divBdr>
        <w:top w:val="none" w:sz="0" w:space="0" w:color="auto"/>
        <w:left w:val="none" w:sz="0" w:space="0" w:color="auto"/>
        <w:bottom w:val="none" w:sz="0" w:space="0" w:color="auto"/>
        <w:right w:val="none" w:sz="0" w:space="0" w:color="auto"/>
      </w:divBdr>
    </w:div>
    <w:div w:id="731579594">
      <w:marLeft w:val="640"/>
      <w:marRight w:val="0"/>
      <w:marTop w:val="0"/>
      <w:marBottom w:val="0"/>
      <w:divBdr>
        <w:top w:val="none" w:sz="0" w:space="0" w:color="auto"/>
        <w:left w:val="none" w:sz="0" w:space="0" w:color="auto"/>
        <w:bottom w:val="none" w:sz="0" w:space="0" w:color="auto"/>
        <w:right w:val="none" w:sz="0" w:space="0" w:color="auto"/>
      </w:divBdr>
    </w:div>
    <w:div w:id="732974356">
      <w:marLeft w:val="640"/>
      <w:marRight w:val="0"/>
      <w:marTop w:val="0"/>
      <w:marBottom w:val="0"/>
      <w:divBdr>
        <w:top w:val="none" w:sz="0" w:space="0" w:color="auto"/>
        <w:left w:val="none" w:sz="0" w:space="0" w:color="auto"/>
        <w:bottom w:val="none" w:sz="0" w:space="0" w:color="auto"/>
        <w:right w:val="none" w:sz="0" w:space="0" w:color="auto"/>
      </w:divBdr>
    </w:div>
    <w:div w:id="733046585">
      <w:marLeft w:val="640"/>
      <w:marRight w:val="0"/>
      <w:marTop w:val="0"/>
      <w:marBottom w:val="0"/>
      <w:divBdr>
        <w:top w:val="none" w:sz="0" w:space="0" w:color="auto"/>
        <w:left w:val="none" w:sz="0" w:space="0" w:color="auto"/>
        <w:bottom w:val="none" w:sz="0" w:space="0" w:color="auto"/>
        <w:right w:val="none" w:sz="0" w:space="0" w:color="auto"/>
      </w:divBdr>
    </w:div>
    <w:div w:id="733506919">
      <w:marLeft w:val="640"/>
      <w:marRight w:val="0"/>
      <w:marTop w:val="0"/>
      <w:marBottom w:val="0"/>
      <w:divBdr>
        <w:top w:val="none" w:sz="0" w:space="0" w:color="auto"/>
        <w:left w:val="none" w:sz="0" w:space="0" w:color="auto"/>
        <w:bottom w:val="none" w:sz="0" w:space="0" w:color="auto"/>
        <w:right w:val="none" w:sz="0" w:space="0" w:color="auto"/>
      </w:divBdr>
    </w:div>
    <w:div w:id="733818733">
      <w:marLeft w:val="640"/>
      <w:marRight w:val="0"/>
      <w:marTop w:val="0"/>
      <w:marBottom w:val="0"/>
      <w:divBdr>
        <w:top w:val="none" w:sz="0" w:space="0" w:color="auto"/>
        <w:left w:val="none" w:sz="0" w:space="0" w:color="auto"/>
        <w:bottom w:val="none" w:sz="0" w:space="0" w:color="auto"/>
        <w:right w:val="none" w:sz="0" w:space="0" w:color="auto"/>
      </w:divBdr>
    </w:div>
    <w:div w:id="734552360">
      <w:marLeft w:val="640"/>
      <w:marRight w:val="0"/>
      <w:marTop w:val="0"/>
      <w:marBottom w:val="0"/>
      <w:divBdr>
        <w:top w:val="none" w:sz="0" w:space="0" w:color="auto"/>
        <w:left w:val="none" w:sz="0" w:space="0" w:color="auto"/>
        <w:bottom w:val="none" w:sz="0" w:space="0" w:color="auto"/>
        <w:right w:val="none" w:sz="0" w:space="0" w:color="auto"/>
      </w:divBdr>
    </w:div>
    <w:div w:id="735055533">
      <w:marLeft w:val="640"/>
      <w:marRight w:val="0"/>
      <w:marTop w:val="0"/>
      <w:marBottom w:val="0"/>
      <w:divBdr>
        <w:top w:val="none" w:sz="0" w:space="0" w:color="auto"/>
        <w:left w:val="none" w:sz="0" w:space="0" w:color="auto"/>
        <w:bottom w:val="none" w:sz="0" w:space="0" w:color="auto"/>
        <w:right w:val="none" w:sz="0" w:space="0" w:color="auto"/>
      </w:divBdr>
    </w:div>
    <w:div w:id="735280212">
      <w:marLeft w:val="640"/>
      <w:marRight w:val="0"/>
      <w:marTop w:val="0"/>
      <w:marBottom w:val="0"/>
      <w:divBdr>
        <w:top w:val="none" w:sz="0" w:space="0" w:color="auto"/>
        <w:left w:val="none" w:sz="0" w:space="0" w:color="auto"/>
        <w:bottom w:val="none" w:sz="0" w:space="0" w:color="auto"/>
        <w:right w:val="none" w:sz="0" w:space="0" w:color="auto"/>
      </w:divBdr>
    </w:div>
    <w:div w:id="735397264">
      <w:bodyDiv w:val="1"/>
      <w:marLeft w:val="0"/>
      <w:marRight w:val="0"/>
      <w:marTop w:val="0"/>
      <w:marBottom w:val="0"/>
      <w:divBdr>
        <w:top w:val="none" w:sz="0" w:space="0" w:color="auto"/>
        <w:left w:val="none" w:sz="0" w:space="0" w:color="auto"/>
        <w:bottom w:val="none" w:sz="0" w:space="0" w:color="auto"/>
        <w:right w:val="none" w:sz="0" w:space="0" w:color="auto"/>
      </w:divBdr>
    </w:div>
    <w:div w:id="735588138">
      <w:marLeft w:val="640"/>
      <w:marRight w:val="0"/>
      <w:marTop w:val="0"/>
      <w:marBottom w:val="0"/>
      <w:divBdr>
        <w:top w:val="none" w:sz="0" w:space="0" w:color="auto"/>
        <w:left w:val="none" w:sz="0" w:space="0" w:color="auto"/>
        <w:bottom w:val="none" w:sz="0" w:space="0" w:color="auto"/>
        <w:right w:val="none" w:sz="0" w:space="0" w:color="auto"/>
      </w:divBdr>
    </w:div>
    <w:div w:id="735860943">
      <w:marLeft w:val="640"/>
      <w:marRight w:val="0"/>
      <w:marTop w:val="0"/>
      <w:marBottom w:val="0"/>
      <w:divBdr>
        <w:top w:val="none" w:sz="0" w:space="0" w:color="auto"/>
        <w:left w:val="none" w:sz="0" w:space="0" w:color="auto"/>
        <w:bottom w:val="none" w:sz="0" w:space="0" w:color="auto"/>
        <w:right w:val="none" w:sz="0" w:space="0" w:color="auto"/>
      </w:divBdr>
    </w:div>
    <w:div w:id="737441907">
      <w:marLeft w:val="640"/>
      <w:marRight w:val="0"/>
      <w:marTop w:val="0"/>
      <w:marBottom w:val="0"/>
      <w:divBdr>
        <w:top w:val="none" w:sz="0" w:space="0" w:color="auto"/>
        <w:left w:val="none" w:sz="0" w:space="0" w:color="auto"/>
        <w:bottom w:val="none" w:sz="0" w:space="0" w:color="auto"/>
        <w:right w:val="none" w:sz="0" w:space="0" w:color="auto"/>
      </w:divBdr>
    </w:div>
    <w:div w:id="738676701">
      <w:marLeft w:val="640"/>
      <w:marRight w:val="0"/>
      <w:marTop w:val="0"/>
      <w:marBottom w:val="0"/>
      <w:divBdr>
        <w:top w:val="none" w:sz="0" w:space="0" w:color="auto"/>
        <w:left w:val="none" w:sz="0" w:space="0" w:color="auto"/>
        <w:bottom w:val="none" w:sz="0" w:space="0" w:color="auto"/>
        <w:right w:val="none" w:sz="0" w:space="0" w:color="auto"/>
      </w:divBdr>
    </w:div>
    <w:div w:id="739327950">
      <w:marLeft w:val="640"/>
      <w:marRight w:val="0"/>
      <w:marTop w:val="0"/>
      <w:marBottom w:val="0"/>
      <w:divBdr>
        <w:top w:val="none" w:sz="0" w:space="0" w:color="auto"/>
        <w:left w:val="none" w:sz="0" w:space="0" w:color="auto"/>
        <w:bottom w:val="none" w:sz="0" w:space="0" w:color="auto"/>
        <w:right w:val="none" w:sz="0" w:space="0" w:color="auto"/>
      </w:divBdr>
    </w:div>
    <w:div w:id="739712968">
      <w:marLeft w:val="640"/>
      <w:marRight w:val="0"/>
      <w:marTop w:val="0"/>
      <w:marBottom w:val="0"/>
      <w:divBdr>
        <w:top w:val="none" w:sz="0" w:space="0" w:color="auto"/>
        <w:left w:val="none" w:sz="0" w:space="0" w:color="auto"/>
        <w:bottom w:val="none" w:sz="0" w:space="0" w:color="auto"/>
        <w:right w:val="none" w:sz="0" w:space="0" w:color="auto"/>
      </w:divBdr>
    </w:div>
    <w:div w:id="740369229">
      <w:marLeft w:val="640"/>
      <w:marRight w:val="0"/>
      <w:marTop w:val="0"/>
      <w:marBottom w:val="0"/>
      <w:divBdr>
        <w:top w:val="none" w:sz="0" w:space="0" w:color="auto"/>
        <w:left w:val="none" w:sz="0" w:space="0" w:color="auto"/>
        <w:bottom w:val="none" w:sz="0" w:space="0" w:color="auto"/>
        <w:right w:val="none" w:sz="0" w:space="0" w:color="auto"/>
      </w:divBdr>
    </w:div>
    <w:div w:id="741562247">
      <w:marLeft w:val="640"/>
      <w:marRight w:val="0"/>
      <w:marTop w:val="0"/>
      <w:marBottom w:val="0"/>
      <w:divBdr>
        <w:top w:val="none" w:sz="0" w:space="0" w:color="auto"/>
        <w:left w:val="none" w:sz="0" w:space="0" w:color="auto"/>
        <w:bottom w:val="none" w:sz="0" w:space="0" w:color="auto"/>
        <w:right w:val="none" w:sz="0" w:space="0" w:color="auto"/>
      </w:divBdr>
    </w:div>
    <w:div w:id="741634323">
      <w:marLeft w:val="640"/>
      <w:marRight w:val="0"/>
      <w:marTop w:val="0"/>
      <w:marBottom w:val="0"/>
      <w:divBdr>
        <w:top w:val="none" w:sz="0" w:space="0" w:color="auto"/>
        <w:left w:val="none" w:sz="0" w:space="0" w:color="auto"/>
        <w:bottom w:val="none" w:sz="0" w:space="0" w:color="auto"/>
        <w:right w:val="none" w:sz="0" w:space="0" w:color="auto"/>
      </w:divBdr>
    </w:div>
    <w:div w:id="744034754">
      <w:marLeft w:val="640"/>
      <w:marRight w:val="0"/>
      <w:marTop w:val="0"/>
      <w:marBottom w:val="0"/>
      <w:divBdr>
        <w:top w:val="none" w:sz="0" w:space="0" w:color="auto"/>
        <w:left w:val="none" w:sz="0" w:space="0" w:color="auto"/>
        <w:bottom w:val="none" w:sz="0" w:space="0" w:color="auto"/>
        <w:right w:val="none" w:sz="0" w:space="0" w:color="auto"/>
      </w:divBdr>
    </w:div>
    <w:div w:id="744645727">
      <w:marLeft w:val="640"/>
      <w:marRight w:val="0"/>
      <w:marTop w:val="0"/>
      <w:marBottom w:val="0"/>
      <w:divBdr>
        <w:top w:val="none" w:sz="0" w:space="0" w:color="auto"/>
        <w:left w:val="none" w:sz="0" w:space="0" w:color="auto"/>
        <w:bottom w:val="none" w:sz="0" w:space="0" w:color="auto"/>
        <w:right w:val="none" w:sz="0" w:space="0" w:color="auto"/>
      </w:divBdr>
    </w:div>
    <w:div w:id="744956541">
      <w:marLeft w:val="640"/>
      <w:marRight w:val="0"/>
      <w:marTop w:val="0"/>
      <w:marBottom w:val="0"/>
      <w:divBdr>
        <w:top w:val="none" w:sz="0" w:space="0" w:color="auto"/>
        <w:left w:val="none" w:sz="0" w:space="0" w:color="auto"/>
        <w:bottom w:val="none" w:sz="0" w:space="0" w:color="auto"/>
        <w:right w:val="none" w:sz="0" w:space="0" w:color="auto"/>
      </w:divBdr>
    </w:div>
    <w:div w:id="746877111">
      <w:marLeft w:val="640"/>
      <w:marRight w:val="0"/>
      <w:marTop w:val="0"/>
      <w:marBottom w:val="0"/>
      <w:divBdr>
        <w:top w:val="none" w:sz="0" w:space="0" w:color="auto"/>
        <w:left w:val="none" w:sz="0" w:space="0" w:color="auto"/>
        <w:bottom w:val="none" w:sz="0" w:space="0" w:color="auto"/>
        <w:right w:val="none" w:sz="0" w:space="0" w:color="auto"/>
      </w:divBdr>
    </w:div>
    <w:div w:id="748885376">
      <w:marLeft w:val="640"/>
      <w:marRight w:val="0"/>
      <w:marTop w:val="0"/>
      <w:marBottom w:val="0"/>
      <w:divBdr>
        <w:top w:val="none" w:sz="0" w:space="0" w:color="auto"/>
        <w:left w:val="none" w:sz="0" w:space="0" w:color="auto"/>
        <w:bottom w:val="none" w:sz="0" w:space="0" w:color="auto"/>
        <w:right w:val="none" w:sz="0" w:space="0" w:color="auto"/>
      </w:divBdr>
    </w:div>
    <w:div w:id="752120807">
      <w:marLeft w:val="640"/>
      <w:marRight w:val="0"/>
      <w:marTop w:val="0"/>
      <w:marBottom w:val="0"/>
      <w:divBdr>
        <w:top w:val="none" w:sz="0" w:space="0" w:color="auto"/>
        <w:left w:val="none" w:sz="0" w:space="0" w:color="auto"/>
        <w:bottom w:val="none" w:sz="0" w:space="0" w:color="auto"/>
        <w:right w:val="none" w:sz="0" w:space="0" w:color="auto"/>
      </w:divBdr>
    </w:div>
    <w:div w:id="753476922">
      <w:marLeft w:val="640"/>
      <w:marRight w:val="0"/>
      <w:marTop w:val="0"/>
      <w:marBottom w:val="0"/>
      <w:divBdr>
        <w:top w:val="none" w:sz="0" w:space="0" w:color="auto"/>
        <w:left w:val="none" w:sz="0" w:space="0" w:color="auto"/>
        <w:bottom w:val="none" w:sz="0" w:space="0" w:color="auto"/>
        <w:right w:val="none" w:sz="0" w:space="0" w:color="auto"/>
      </w:divBdr>
    </w:div>
    <w:div w:id="753629307">
      <w:marLeft w:val="640"/>
      <w:marRight w:val="0"/>
      <w:marTop w:val="0"/>
      <w:marBottom w:val="0"/>
      <w:divBdr>
        <w:top w:val="none" w:sz="0" w:space="0" w:color="auto"/>
        <w:left w:val="none" w:sz="0" w:space="0" w:color="auto"/>
        <w:bottom w:val="none" w:sz="0" w:space="0" w:color="auto"/>
        <w:right w:val="none" w:sz="0" w:space="0" w:color="auto"/>
      </w:divBdr>
    </w:div>
    <w:div w:id="754939486">
      <w:marLeft w:val="640"/>
      <w:marRight w:val="0"/>
      <w:marTop w:val="0"/>
      <w:marBottom w:val="0"/>
      <w:divBdr>
        <w:top w:val="none" w:sz="0" w:space="0" w:color="auto"/>
        <w:left w:val="none" w:sz="0" w:space="0" w:color="auto"/>
        <w:bottom w:val="none" w:sz="0" w:space="0" w:color="auto"/>
        <w:right w:val="none" w:sz="0" w:space="0" w:color="auto"/>
      </w:divBdr>
    </w:div>
    <w:div w:id="758715951">
      <w:marLeft w:val="640"/>
      <w:marRight w:val="0"/>
      <w:marTop w:val="0"/>
      <w:marBottom w:val="0"/>
      <w:divBdr>
        <w:top w:val="none" w:sz="0" w:space="0" w:color="auto"/>
        <w:left w:val="none" w:sz="0" w:space="0" w:color="auto"/>
        <w:bottom w:val="none" w:sz="0" w:space="0" w:color="auto"/>
        <w:right w:val="none" w:sz="0" w:space="0" w:color="auto"/>
      </w:divBdr>
    </w:div>
    <w:div w:id="758794530">
      <w:marLeft w:val="640"/>
      <w:marRight w:val="0"/>
      <w:marTop w:val="0"/>
      <w:marBottom w:val="0"/>
      <w:divBdr>
        <w:top w:val="none" w:sz="0" w:space="0" w:color="auto"/>
        <w:left w:val="none" w:sz="0" w:space="0" w:color="auto"/>
        <w:bottom w:val="none" w:sz="0" w:space="0" w:color="auto"/>
        <w:right w:val="none" w:sz="0" w:space="0" w:color="auto"/>
      </w:divBdr>
    </w:div>
    <w:div w:id="759790300">
      <w:marLeft w:val="640"/>
      <w:marRight w:val="0"/>
      <w:marTop w:val="0"/>
      <w:marBottom w:val="0"/>
      <w:divBdr>
        <w:top w:val="none" w:sz="0" w:space="0" w:color="auto"/>
        <w:left w:val="none" w:sz="0" w:space="0" w:color="auto"/>
        <w:bottom w:val="none" w:sz="0" w:space="0" w:color="auto"/>
        <w:right w:val="none" w:sz="0" w:space="0" w:color="auto"/>
      </w:divBdr>
    </w:div>
    <w:div w:id="760299327">
      <w:marLeft w:val="640"/>
      <w:marRight w:val="0"/>
      <w:marTop w:val="0"/>
      <w:marBottom w:val="0"/>
      <w:divBdr>
        <w:top w:val="none" w:sz="0" w:space="0" w:color="auto"/>
        <w:left w:val="none" w:sz="0" w:space="0" w:color="auto"/>
        <w:bottom w:val="none" w:sz="0" w:space="0" w:color="auto"/>
        <w:right w:val="none" w:sz="0" w:space="0" w:color="auto"/>
      </w:divBdr>
    </w:div>
    <w:div w:id="763189545">
      <w:marLeft w:val="640"/>
      <w:marRight w:val="0"/>
      <w:marTop w:val="0"/>
      <w:marBottom w:val="0"/>
      <w:divBdr>
        <w:top w:val="none" w:sz="0" w:space="0" w:color="auto"/>
        <w:left w:val="none" w:sz="0" w:space="0" w:color="auto"/>
        <w:bottom w:val="none" w:sz="0" w:space="0" w:color="auto"/>
        <w:right w:val="none" w:sz="0" w:space="0" w:color="auto"/>
      </w:divBdr>
    </w:div>
    <w:div w:id="764305227">
      <w:marLeft w:val="640"/>
      <w:marRight w:val="0"/>
      <w:marTop w:val="0"/>
      <w:marBottom w:val="0"/>
      <w:divBdr>
        <w:top w:val="none" w:sz="0" w:space="0" w:color="auto"/>
        <w:left w:val="none" w:sz="0" w:space="0" w:color="auto"/>
        <w:bottom w:val="none" w:sz="0" w:space="0" w:color="auto"/>
        <w:right w:val="none" w:sz="0" w:space="0" w:color="auto"/>
      </w:divBdr>
    </w:div>
    <w:div w:id="764770744">
      <w:marLeft w:val="640"/>
      <w:marRight w:val="0"/>
      <w:marTop w:val="0"/>
      <w:marBottom w:val="0"/>
      <w:divBdr>
        <w:top w:val="none" w:sz="0" w:space="0" w:color="auto"/>
        <w:left w:val="none" w:sz="0" w:space="0" w:color="auto"/>
        <w:bottom w:val="none" w:sz="0" w:space="0" w:color="auto"/>
        <w:right w:val="none" w:sz="0" w:space="0" w:color="auto"/>
      </w:divBdr>
    </w:div>
    <w:div w:id="765030993">
      <w:marLeft w:val="640"/>
      <w:marRight w:val="0"/>
      <w:marTop w:val="0"/>
      <w:marBottom w:val="0"/>
      <w:divBdr>
        <w:top w:val="none" w:sz="0" w:space="0" w:color="auto"/>
        <w:left w:val="none" w:sz="0" w:space="0" w:color="auto"/>
        <w:bottom w:val="none" w:sz="0" w:space="0" w:color="auto"/>
        <w:right w:val="none" w:sz="0" w:space="0" w:color="auto"/>
      </w:divBdr>
    </w:div>
    <w:div w:id="765806023">
      <w:marLeft w:val="640"/>
      <w:marRight w:val="0"/>
      <w:marTop w:val="0"/>
      <w:marBottom w:val="0"/>
      <w:divBdr>
        <w:top w:val="none" w:sz="0" w:space="0" w:color="auto"/>
        <w:left w:val="none" w:sz="0" w:space="0" w:color="auto"/>
        <w:bottom w:val="none" w:sz="0" w:space="0" w:color="auto"/>
        <w:right w:val="none" w:sz="0" w:space="0" w:color="auto"/>
      </w:divBdr>
    </w:div>
    <w:div w:id="766000656">
      <w:marLeft w:val="640"/>
      <w:marRight w:val="0"/>
      <w:marTop w:val="0"/>
      <w:marBottom w:val="0"/>
      <w:divBdr>
        <w:top w:val="none" w:sz="0" w:space="0" w:color="auto"/>
        <w:left w:val="none" w:sz="0" w:space="0" w:color="auto"/>
        <w:bottom w:val="none" w:sz="0" w:space="0" w:color="auto"/>
        <w:right w:val="none" w:sz="0" w:space="0" w:color="auto"/>
      </w:divBdr>
    </w:div>
    <w:div w:id="766314640">
      <w:marLeft w:val="640"/>
      <w:marRight w:val="0"/>
      <w:marTop w:val="0"/>
      <w:marBottom w:val="0"/>
      <w:divBdr>
        <w:top w:val="none" w:sz="0" w:space="0" w:color="auto"/>
        <w:left w:val="none" w:sz="0" w:space="0" w:color="auto"/>
        <w:bottom w:val="none" w:sz="0" w:space="0" w:color="auto"/>
        <w:right w:val="none" w:sz="0" w:space="0" w:color="auto"/>
      </w:divBdr>
    </w:div>
    <w:div w:id="766927906">
      <w:marLeft w:val="640"/>
      <w:marRight w:val="0"/>
      <w:marTop w:val="0"/>
      <w:marBottom w:val="0"/>
      <w:divBdr>
        <w:top w:val="none" w:sz="0" w:space="0" w:color="auto"/>
        <w:left w:val="none" w:sz="0" w:space="0" w:color="auto"/>
        <w:bottom w:val="none" w:sz="0" w:space="0" w:color="auto"/>
        <w:right w:val="none" w:sz="0" w:space="0" w:color="auto"/>
      </w:divBdr>
    </w:div>
    <w:div w:id="767236229">
      <w:marLeft w:val="640"/>
      <w:marRight w:val="0"/>
      <w:marTop w:val="0"/>
      <w:marBottom w:val="0"/>
      <w:divBdr>
        <w:top w:val="none" w:sz="0" w:space="0" w:color="auto"/>
        <w:left w:val="none" w:sz="0" w:space="0" w:color="auto"/>
        <w:bottom w:val="none" w:sz="0" w:space="0" w:color="auto"/>
        <w:right w:val="none" w:sz="0" w:space="0" w:color="auto"/>
      </w:divBdr>
    </w:div>
    <w:div w:id="768938824">
      <w:marLeft w:val="640"/>
      <w:marRight w:val="0"/>
      <w:marTop w:val="0"/>
      <w:marBottom w:val="0"/>
      <w:divBdr>
        <w:top w:val="none" w:sz="0" w:space="0" w:color="auto"/>
        <w:left w:val="none" w:sz="0" w:space="0" w:color="auto"/>
        <w:bottom w:val="none" w:sz="0" w:space="0" w:color="auto"/>
        <w:right w:val="none" w:sz="0" w:space="0" w:color="auto"/>
      </w:divBdr>
    </w:div>
    <w:div w:id="770586628">
      <w:marLeft w:val="640"/>
      <w:marRight w:val="0"/>
      <w:marTop w:val="0"/>
      <w:marBottom w:val="0"/>
      <w:divBdr>
        <w:top w:val="none" w:sz="0" w:space="0" w:color="auto"/>
        <w:left w:val="none" w:sz="0" w:space="0" w:color="auto"/>
        <w:bottom w:val="none" w:sz="0" w:space="0" w:color="auto"/>
        <w:right w:val="none" w:sz="0" w:space="0" w:color="auto"/>
      </w:divBdr>
    </w:div>
    <w:div w:id="771439696">
      <w:marLeft w:val="640"/>
      <w:marRight w:val="0"/>
      <w:marTop w:val="0"/>
      <w:marBottom w:val="0"/>
      <w:divBdr>
        <w:top w:val="none" w:sz="0" w:space="0" w:color="auto"/>
        <w:left w:val="none" w:sz="0" w:space="0" w:color="auto"/>
        <w:bottom w:val="none" w:sz="0" w:space="0" w:color="auto"/>
        <w:right w:val="none" w:sz="0" w:space="0" w:color="auto"/>
      </w:divBdr>
    </w:div>
    <w:div w:id="771828059">
      <w:marLeft w:val="640"/>
      <w:marRight w:val="0"/>
      <w:marTop w:val="0"/>
      <w:marBottom w:val="0"/>
      <w:divBdr>
        <w:top w:val="none" w:sz="0" w:space="0" w:color="auto"/>
        <w:left w:val="none" w:sz="0" w:space="0" w:color="auto"/>
        <w:bottom w:val="none" w:sz="0" w:space="0" w:color="auto"/>
        <w:right w:val="none" w:sz="0" w:space="0" w:color="auto"/>
      </w:divBdr>
    </w:div>
    <w:div w:id="771896512">
      <w:marLeft w:val="640"/>
      <w:marRight w:val="0"/>
      <w:marTop w:val="0"/>
      <w:marBottom w:val="0"/>
      <w:divBdr>
        <w:top w:val="none" w:sz="0" w:space="0" w:color="auto"/>
        <w:left w:val="none" w:sz="0" w:space="0" w:color="auto"/>
        <w:bottom w:val="none" w:sz="0" w:space="0" w:color="auto"/>
        <w:right w:val="none" w:sz="0" w:space="0" w:color="auto"/>
      </w:divBdr>
    </w:div>
    <w:div w:id="772212184">
      <w:marLeft w:val="640"/>
      <w:marRight w:val="0"/>
      <w:marTop w:val="0"/>
      <w:marBottom w:val="0"/>
      <w:divBdr>
        <w:top w:val="none" w:sz="0" w:space="0" w:color="auto"/>
        <w:left w:val="none" w:sz="0" w:space="0" w:color="auto"/>
        <w:bottom w:val="none" w:sz="0" w:space="0" w:color="auto"/>
        <w:right w:val="none" w:sz="0" w:space="0" w:color="auto"/>
      </w:divBdr>
    </w:div>
    <w:div w:id="772673740">
      <w:marLeft w:val="640"/>
      <w:marRight w:val="0"/>
      <w:marTop w:val="0"/>
      <w:marBottom w:val="0"/>
      <w:divBdr>
        <w:top w:val="none" w:sz="0" w:space="0" w:color="auto"/>
        <w:left w:val="none" w:sz="0" w:space="0" w:color="auto"/>
        <w:bottom w:val="none" w:sz="0" w:space="0" w:color="auto"/>
        <w:right w:val="none" w:sz="0" w:space="0" w:color="auto"/>
      </w:divBdr>
    </w:div>
    <w:div w:id="774057034">
      <w:marLeft w:val="640"/>
      <w:marRight w:val="0"/>
      <w:marTop w:val="0"/>
      <w:marBottom w:val="0"/>
      <w:divBdr>
        <w:top w:val="none" w:sz="0" w:space="0" w:color="auto"/>
        <w:left w:val="none" w:sz="0" w:space="0" w:color="auto"/>
        <w:bottom w:val="none" w:sz="0" w:space="0" w:color="auto"/>
        <w:right w:val="none" w:sz="0" w:space="0" w:color="auto"/>
      </w:divBdr>
    </w:div>
    <w:div w:id="774403335">
      <w:marLeft w:val="640"/>
      <w:marRight w:val="0"/>
      <w:marTop w:val="0"/>
      <w:marBottom w:val="0"/>
      <w:divBdr>
        <w:top w:val="none" w:sz="0" w:space="0" w:color="auto"/>
        <w:left w:val="none" w:sz="0" w:space="0" w:color="auto"/>
        <w:bottom w:val="none" w:sz="0" w:space="0" w:color="auto"/>
        <w:right w:val="none" w:sz="0" w:space="0" w:color="auto"/>
      </w:divBdr>
    </w:div>
    <w:div w:id="775293699">
      <w:marLeft w:val="640"/>
      <w:marRight w:val="0"/>
      <w:marTop w:val="0"/>
      <w:marBottom w:val="0"/>
      <w:divBdr>
        <w:top w:val="none" w:sz="0" w:space="0" w:color="auto"/>
        <w:left w:val="none" w:sz="0" w:space="0" w:color="auto"/>
        <w:bottom w:val="none" w:sz="0" w:space="0" w:color="auto"/>
        <w:right w:val="none" w:sz="0" w:space="0" w:color="auto"/>
      </w:divBdr>
    </w:div>
    <w:div w:id="775322528">
      <w:bodyDiv w:val="1"/>
      <w:marLeft w:val="0"/>
      <w:marRight w:val="0"/>
      <w:marTop w:val="0"/>
      <w:marBottom w:val="0"/>
      <w:divBdr>
        <w:top w:val="none" w:sz="0" w:space="0" w:color="auto"/>
        <w:left w:val="none" w:sz="0" w:space="0" w:color="auto"/>
        <w:bottom w:val="none" w:sz="0" w:space="0" w:color="auto"/>
        <w:right w:val="none" w:sz="0" w:space="0" w:color="auto"/>
      </w:divBdr>
      <w:divsChild>
        <w:div w:id="1232930549">
          <w:marLeft w:val="640"/>
          <w:marRight w:val="0"/>
          <w:marTop w:val="0"/>
          <w:marBottom w:val="0"/>
          <w:divBdr>
            <w:top w:val="none" w:sz="0" w:space="0" w:color="auto"/>
            <w:left w:val="none" w:sz="0" w:space="0" w:color="auto"/>
            <w:bottom w:val="none" w:sz="0" w:space="0" w:color="auto"/>
            <w:right w:val="none" w:sz="0" w:space="0" w:color="auto"/>
          </w:divBdr>
        </w:div>
        <w:div w:id="1085499174">
          <w:marLeft w:val="640"/>
          <w:marRight w:val="0"/>
          <w:marTop w:val="0"/>
          <w:marBottom w:val="0"/>
          <w:divBdr>
            <w:top w:val="none" w:sz="0" w:space="0" w:color="auto"/>
            <w:left w:val="none" w:sz="0" w:space="0" w:color="auto"/>
            <w:bottom w:val="none" w:sz="0" w:space="0" w:color="auto"/>
            <w:right w:val="none" w:sz="0" w:space="0" w:color="auto"/>
          </w:divBdr>
        </w:div>
        <w:div w:id="1020156421">
          <w:marLeft w:val="640"/>
          <w:marRight w:val="0"/>
          <w:marTop w:val="0"/>
          <w:marBottom w:val="0"/>
          <w:divBdr>
            <w:top w:val="none" w:sz="0" w:space="0" w:color="auto"/>
            <w:left w:val="none" w:sz="0" w:space="0" w:color="auto"/>
            <w:bottom w:val="none" w:sz="0" w:space="0" w:color="auto"/>
            <w:right w:val="none" w:sz="0" w:space="0" w:color="auto"/>
          </w:divBdr>
        </w:div>
        <w:div w:id="68383034">
          <w:marLeft w:val="640"/>
          <w:marRight w:val="0"/>
          <w:marTop w:val="0"/>
          <w:marBottom w:val="0"/>
          <w:divBdr>
            <w:top w:val="none" w:sz="0" w:space="0" w:color="auto"/>
            <w:left w:val="none" w:sz="0" w:space="0" w:color="auto"/>
            <w:bottom w:val="none" w:sz="0" w:space="0" w:color="auto"/>
            <w:right w:val="none" w:sz="0" w:space="0" w:color="auto"/>
          </w:divBdr>
        </w:div>
        <w:div w:id="1433622576">
          <w:marLeft w:val="640"/>
          <w:marRight w:val="0"/>
          <w:marTop w:val="0"/>
          <w:marBottom w:val="0"/>
          <w:divBdr>
            <w:top w:val="none" w:sz="0" w:space="0" w:color="auto"/>
            <w:left w:val="none" w:sz="0" w:space="0" w:color="auto"/>
            <w:bottom w:val="none" w:sz="0" w:space="0" w:color="auto"/>
            <w:right w:val="none" w:sz="0" w:space="0" w:color="auto"/>
          </w:divBdr>
        </w:div>
        <w:div w:id="1767001839">
          <w:marLeft w:val="640"/>
          <w:marRight w:val="0"/>
          <w:marTop w:val="0"/>
          <w:marBottom w:val="0"/>
          <w:divBdr>
            <w:top w:val="none" w:sz="0" w:space="0" w:color="auto"/>
            <w:left w:val="none" w:sz="0" w:space="0" w:color="auto"/>
            <w:bottom w:val="none" w:sz="0" w:space="0" w:color="auto"/>
            <w:right w:val="none" w:sz="0" w:space="0" w:color="auto"/>
          </w:divBdr>
        </w:div>
        <w:div w:id="2083287353">
          <w:marLeft w:val="640"/>
          <w:marRight w:val="0"/>
          <w:marTop w:val="0"/>
          <w:marBottom w:val="0"/>
          <w:divBdr>
            <w:top w:val="none" w:sz="0" w:space="0" w:color="auto"/>
            <w:left w:val="none" w:sz="0" w:space="0" w:color="auto"/>
            <w:bottom w:val="none" w:sz="0" w:space="0" w:color="auto"/>
            <w:right w:val="none" w:sz="0" w:space="0" w:color="auto"/>
          </w:divBdr>
        </w:div>
        <w:div w:id="685180333">
          <w:marLeft w:val="640"/>
          <w:marRight w:val="0"/>
          <w:marTop w:val="0"/>
          <w:marBottom w:val="0"/>
          <w:divBdr>
            <w:top w:val="none" w:sz="0" w:space="0" w:color="auto"/>
            <w:left w:val="none" w:sz="0" w:space="0" w:color="auto"/>
            <w:bottom w:val="none" w:sz="0" w:space="0" w:color="auto"/>
            <w:right w:val="none" w:sz="0" w:space="0" w:color="auto"/>
          </w:divBdr>
        </w:div>
        <w:div w:id="1156268217">
          <w:marLeft w:val="640"/>
          <w:marRight w:val="0"/>
          <w:marTop w:val="0"/>
          <w:marBottom w:val="0"/>
          <w:divBdr>
            <w:top w:val="none" w:sz="0" w:space="0" w:color="auto"/>
            <w:left w:val="none" w:sz="0" w:space="0" w:color="auto"/>
            <w:bottom w:val="none" w:sz="0" w:space="0" w:color="auto"/>
            <w:right w:val="none" w:sz="0" w:space="0" w:color="auto"/>
          </w:divBdr>
        </w:div>
        <w:div w:id="1496801726">
          <w:marLeft w:val="640"/>
          <w:marRight w:val="0"/>
          <w:marTop w:val="0"/>
          <w:marBottom w:val="0"/>
          <w:divBdr>
            <w:top w:val="none" w:sz="0" w:space="0" w:color="auto"/>
            <w:left w:val="none" w:sz="0" w:space="0" w:color="auto"/>
            <w:bottom w:val="none" w:sz="0" w:space="0" w:color="auto"/>
            <w:right w:val="none" w:sz="0" w:space="0" w:color="auto"/>
          </w:divBdr>
        </w:div>
        <w:div w:id="314186838">
          <w:marLeft w:val="640"/>
          <w:marRight w:val="0"/>
          <w:marTop w:val="0"/>
          <w:marBottom w:val="0"/>
          <w:divBdr>
            <w:top w:val="none" w:sz="0" w:space="0" w:color="auto"/>
            <w:left w:val="none" w:sz="0" w:space="0" w:color="auto"/>
            <w:bottom w:val="none" w:sz="0" w:space="0" w:color="auto"/>
            <w:right w:val="none" w:sz="0" w:space="0" w:color="auto"/>
          </w:divBdr>
        </w:div>
        <w:div w:id="1759015693">
          <w:marLeft w:val="640"/>
          <w:marRight w:val="0"/>
          <w:marTop w:val="0"/>
          <w:marBottom w:val="0"/>
          <w:divBdr>
            <w:top w:val="none" w:sz="0" w:space="0" w:color="auto"/>
            <w:left w:val="none" w:sz="0" w:space="0" w:color="auto"/>
            <w:bottom w:val="none" w:sz="0" w:space="0" w:color="auto"/>
            <w:right w:val="none" w:sz="0" w:space="0" w:color="auto"/>
          </w:divBdr>
        </w:div>
        <w:div w:id="1775784872">
          <w:marLeft w:val="640"/>
          <w:marRight w:val="0"/>
          <w:marTop w:val="0"/>
          <w:marBottom w:val="0"/>
          <w:divBdr>
            <w:top w:val="none" w:sz="0" w:space="0" w:color="auto"/>
            <w:left w:val="none" w:sz="0" w:space="0" w:color="auto"/>
            <w:bottom w:val="none" w:sz="0" w:space="0" w:color="auto"/>
            <w:right w:val="none" w:sz="0" w:space="0" w:color="auto"/>
          </w:divBdr>
        </w:div>
        <w:div w:id="528222140">
          <w:marLeft w:val="640"/>
          <w:marRight w:val="0"/>
          <w:marTop w:val="0"/>
          <w:marBottom w:val="0"/>
          <w:divBdr>
            <w:top w:val="none" w:sz="0" w:space="0" w:color="auto"/>
            <w:left w:val="none" w:sz="0" w:space="0" w:color="auto"/>
            <w:bottom w:val="none" w:sz="0" w:space="0" w:color="auto"/>
            <w:right w:val="none" w:sz="0" w:space="0" w:color="auto"/>
          </w:divBdr>
        </w:div>
        <w:div w:id="1041632811">
          <w:marLeft w:val="640"/>
          <w:marRight w:val="0"/>
          <w:marTop w:val="0"/>
          <w:marBottom w:val="0"/>
          <w:divBdr>
            <w:top w:val="none" w:sz="0" w:space="0" w:color="auto"/>
            <w:left w:val="none" w:sz="0" w:space="0" w:color="auto"/>
            <w:bottom w:val="none" w:sz="0" w:space="0" w:color="auto"/>
            <w:right w:val="none" w:sz="0" w:space="0" w:color="auto"/>
          </w:divBdr>
        </w:div>
        <w:div w:id="654453443">
          <w:marLeft w:val="640"/>
          <w:marRight w:val="0"/>
          <w:marTop w:val="0"/>
          <w:marBottom w:val="0"/>
          <w:divBdr>
            <w:top w:val="none" w:sz="0" w:space="0" w:color="auto"/>
            <w:left w:val="none" w:sz="0" w:space="0" w:color="auto"/>
            <w:bottom w:val="none" w:sz="0" w:space="0" w:color="auto"/>
            <w:right w:val="none" w:sz="0" w:space="0" w:color="auto"/>
          </w:divBdr>
        </w:div>
        <w:div w:id="1627271219">
          <w:marLeft w:val="640"/>
          <w:marRight w:val="0"/>
          <w:marTop w:val="0"/>
          <w:marBottom w:val="0"/>
          <w:divBdr>
            <w:top w:val="none" w:sz="0" w:space="0" w:color="auto"/>
            <w:left w:val="none" w:sz="0" w:space="0" w:color="auto"/>
            <w:bottom w:val="none" w:sz="0" w:space="0" w:color="auto"/>
            <w:right w:val="none" w:sz="0" w:space="0" w:color="auto"/>
          </w:divBdr>
        </w:div>
        <w:div w:id="204369138">
          <w:marLeft w:val="640"/>
          <w:marRight w:val="0"/>
          <w:marTop w:val="0"/>
          <w:marBottom w:val="0"/>
          <w:divBdr>
            <w:top w:val="none" w:sz="0" w:space="0" w:color="auto"/>
            <w:left w:val="none" w:sz="0" w:space="0" w:color="auto"/>
            <w:bottom w:val="none" w:sz="0" w:space="0" w:color="auto"/>
            <w:right w:val="none" w:sz="0" w:space="0" w:color="auto"/>
          </w:divBdr>
        </w:div>
        <w:div w:id="1791166674">
          <w:marLeft w:val="640"/>
          <w:marRight w:val="0"/>
          <w:marTop w:val="0"/>
          <w:marBottom w:val="0"/>
          <w:divBdr>
            <w:top w:val="none" w:sz="0" w:space="0" w:color="auto"/>
            <w:left w:val="none" w:sz="0" w:space="0" w:color="auto"/>
            <w:bottom w:val="none" w:sz="0" w:space="0" w:color="auto"/>
            <w:right w:val="none" w:sz="0" w:space="0" w:color="auto"/>
          </w:divBdr>
        </w:div>
        <w:div w:id="469058179">
          <w:marLeft w:val="640"/>
          <w:marRight w:val="0"/>
          <w:marTop w:val="0"/>
          <w:marBottom w:val="0"/>
          <w:divBdr>
            <w:top w:val="none" w:sz="0" w:space="0" w:color="auto"/>
            <w:left w:val="none" w:sz="0" w:space="0" w:color="auto"/>
            <w:bottom w:val="none" w:sz="0" w:space="0" w:color="auto"/>
            <w:right w:val="none" w:sz="0" w:space="0" w:color="auto"/>
          </w:divBdr>
        </w:div>
        <w:div w:id="1856648824">
          <w:marLeft w:val="640"/>
          <w:marRight w:val="0"/>
          <w:marTop w:val="0"/>
          <w:marBottom w:val="0"/>
          <w:divBdr>
            <w:top w:val="none" w:sz="0" w:space="0" w:color="auto"/>
            <w:left w:val="none" w:sz="0" w:space="0" w:color="auto"/>
            <w:bottom w:val="none" w:sz="0" w:space="0" w:color="auto"/>
            <w:right w:val="none" w:sz="0" w:space="0" w:color="auto"/>
          </w:divBdr>
        </w:div>
        <w:div w:id="1012491143">
          <w:marLeft w:val="640"/>
          <w:marRight w:val="0"/>
          <w:marTop w:val="0"/>
          <w:marBottom w:val="0"/>
          <w:divBdr>
            <w:top w:val="none" w:sz="0" w:space="0" w:color="auto"/>
            <w:left w:val="none" w:sz="0" w:space="0" w:color="auto"/>
            <w:bottom w:val="none" w:sz="0" w:space="0" w:color="auto"/>
            <w:right w:val="none" w:sz="0" w:space="0" w:color="auto"/>
          </w:divBdr>
        </w:div>
        <w:div w:id="140579578">
          <w:marLeft w:val="640"/>
          <w:marRight w:val="0"/>
          <w:marTop w:val="0"/>
          <w:marBottom w:val="0"/>
          <w:divBdr>
            <w:top w:val="none" w:sz="0" w:space="0" w:color="auto"/>
            <w:left w:val="none" w:sz="0" w:space="0" w:color="auto"/>
            <w:bottom w:val="none" w:sz="0" w:space="0" w:color="auto"/>
            <w:right w:val="none" w:sz="0" w:space="0" w:color="auto"/>
          </w:divBdr>
        </w:div>
        <w:div w:id="1480536959">
          <w:marLeft w:val="640"/>
          <w:marRight w:val="0"/>
          <w:marTop w:val="0"/>
          <w:marBottom w:val="0"/>
          <w:divBdr>
            <w:top w:val="none" w:sz="0" w:space="0" w:color="auto"/>
            <w:left w:val="none" w:sz="0" w:space="0" w:color="auto"/>
            <w:bottom w:val="none" w:sz="0" w:space="0" w:color="auto"/>
            <w:right w:val="none" w:sz="0" w:space="0" w:color="auto"/>
          </w:divBdr>
        </w:div>
        <w:div w:id="1060206418">
          <w:marLeft w:val="640"/>
          <w:marRight w:val="0"/>
          <w:marTop w:val="0"/>
          <w:marBottom w:val="0"/>
          <w:divBdr>
            <w:top w:val="none" w:sz="0" w:space="0" w:color="auto"/>
            <w:left w:val="none" w:sz="0" w:space="0" w:color="auto"/>
            <w:bottom w:val="none" w:sz="0" w:space="0" w:color="auto"/>
            <w:right w:val="none" w:sz="0" w:space="0" w:color="auto"/>
          </w:divBdr>
        </w:div>
        <w:div w:id="1027558414">
          <w:marLeft w:val="640"/>
          <w:marRight w:val="0"/>
          <w:marTop w:val="0"/>
          <w:marBottom w:val="0"/>
          <w:divBdr>
            <w:top w:val="none" w:sz="0" w:space="0" w:color="auto"/>
            <w:left w:val="none" w:sz="0" w:space="0" w:color="auto"/>
            <w:bottom w:val="none" w:sz="0" w:space="0" w:color="auto"/>
            <w:right w:val="none" w:sz="0" w:space="0" w:color="auto"/>
          </w:divBdr>
        </w:div>
        <w:div w:id="471560087">
          <w:marLeft w:val="640"/>
          <w:marRight w:val="0"/>
          <w:marTop w:val="0"/>
          <w:marBottom w:val="0"/>
          <w:divBdr>
            <w:top w:val="none" w:sz="0" w:space="0" w:color="auto"/>
            <w:left w:val="none" w:sz="0" w:space="0" w:color="auto"/>
            <w:bottom w:val="none" w:sz="0" w:space="0" w:color="auto"/>
            <w:right w:val="none" w:sz="0" w:space="0" w:color="auto"/>
          </w:divBdr>
        </w:div>
        <w:div w:id="121730653">
          <w:marLeft w:val="640"/>
          <w:marRight w:val="0"/>
          <w:marTop w:val="0"/>
          <w:marBottom w:val="0"/>
          <w:divBdr>
            <w:top w:val="none" w:sz="0" w:space="0" w:color="auto"/>
            <w:left w:val="none" w:sz="0" w:space="0" w:color="auto"/>
            <w:bottom w:val="none" w:sz="0" w:space="0" w:color="auto"/>
            <w:right w:val="none" w:sz="0" w:space="0" w:color="auto"/>
          </w:divBdr>
        </w:div>
        <w:div w:id="711343340">
          <w:marLeft w:val="640"/>
          <w:marRight w:val="0"/>
          <w:marTop w:val="0"/>
          <w:marBottom w:val="0"/>
          <w:divBdr>
            <w:top w:val="none" w:sz="0" w:space="0" w:color="auto"/>
            <w:left w:val="none" w:sz="0" w:space="0" w:color="auto"/>
            <w:bottom w:val="none" w:sz="0" w:space="0" w:color="auto"/>
            <w:right w:val="none" w:sz="0" w:space="0" w:color="auto"/>
          </w:divBdr>
        </w:div>
        <w:div w:id="105201272">
          <w:marLeft w:val="640"/>
          <w:marRight w:val="0"/>
          <w:marTop w:val="0"/>
          <w:marBottom w:val="0"/>
          <w:divBdr>
            <w:top w:val="none" w:sz="0" w:space="0" w:color="auto"/>
            <w:left w:val="none" w:sz="0" w:space="0" w:color="auto"/>
            <w:bottom w:val="none" w:sz="0" w:space="0" w:color="auto"/>
            <w:right w:val="none" w:sz="0" w:space="0" w:color="auto"/>
          </w:divBdr>
        </w:div>
        <w:div w:id="733242129">
          <w:marLeft w:val="640"/>
          <w:marRight w:val="0"/>
          <w:marTop w:val="0"/>
          <w:marBottom w:val="0"/>
          <w:divBdr>
            <w:top w:val="none" w:sz="0" w:space="0" w:color="auto"/>
            <w:left w:val="none" w:sz="0" w:space="0" w:color="auto"/>
            <w:bottom w:val="none" w:sz="0" w:space="0" w:color="auto"/>
            <w:right w:val="none" w:sz="0" w:space="0" w:color="auto"/>
          </w:divBdr>
        </w:div>
        <w:div w:id="1299534035">
          <w:marLeft w:val="640"/>
          <w:marRight w:val="0"/>
          <w:marTop w:val="0"/>
          <w:marBottom w:val="0"/>
          <w:divBdr>
            <w:top w:val="none" w:sz="0" w:space="0" w:color="auto"/>
            <w:left w:val="none" w:sz="0" w:space="0" w:color="auto"/>
            <w:bottom w:val="none" w:sz="0" w:space="0" w:color="auto"/>
            <w:right w:val="none" w:sz="0" w:space="0" w:color="auto"/>
          </w:divBdr>
        </w:div>
        <w:div w:id="1176310561">
          <w:marLeft w:val="640"/>
          <w:marRight w:val="0"/>
          <w:marTop w:val="0"/>
          <w:marBottom w:val="0"/>
          <w:divBdr>
            <w:top w:val="none" w:sz="0" w:space="0" w:color="auto"/>
            <w:left w:val="none" w:sz="0" w:space="0" w:color="auto"/>
            <w:bottom w:val="none" w:sz="0" w:space="0" w:color="auto"/>
            <w:right w:val="none" w:sz="0" w:space="0" w:color="auto"/>
          </w:divBdr>
        </w:div>
        <w:div w:id="359818035">
          <w:marLeft w:val="640"/>
          <w:marRight w:val="0"/>
          <w:marTop w:val="0"/>
          <w:marBottom w:val="0"/>
          <w:divBdr>
            <w:top w:val="none" w:sz="0" w:space="0" w:color="auto"/>
            <w:left w:val="none" w:sz="0" w:space="0" w:color="auto"/>
            <w:bottom w:val="none" w:sz="0" w:space="0" w:color="auto"/>
            <w:right w:val="none" w:sz="0" w:space="0" w:color="auto"/>
          </w:divBdr>
        </w:div>
        <w:div w:id="393428430">
          <w:marLeft w:val="640"/>
          <w:marRight w:val="0"/>
          <w:marTop w:val="0"/>
          <w:marBottom w:val="0"/>
          <w:divBdr>
            <w:top w:val="none" w:sz="0" w:space="0" w:color="auto"/>
            <w:left w:val="none" w:sz="0" w:space="0" w:color="auto"/>
            <w:bottom w:val="none" w:sz="0" w:space="0" w:color="auto"/>
            <w:right w:val="none" w:sz="0" w:space="0" w:color="auto"/>
          </w:divBdr>
        </w:div>
      </w:divsChild>
    </w:div>
    <w:div w:id="775754401">
      <w:marLeft w:val="640"/>
      <w:marRight w:val="0"/>
      <w:marTop w:val="0"/>
      <w:marBottom w:val="0"/>
      <w:divBdr>
        <w:top w:val="none" w:sz="0" w:space="0" w:color="auto"/>
        <w:left w:val="none" w:sz="0" w:space="0" w:color="auto"/>
        <w:bottom w:val="none" w:sz="0" w:space="0" w:color="auto"/>
        <w:right w:val="none" w:sz="0" w:space="0" w:color="auto"/>
      </w:divBdr>
    </w:div>
    <w:div w:id="776370182">
      <w:bodyDiv w:val="1"/>
      <w:marLeft w:val="0"/>
      <w:marRight w:val="0"/>
      <w:marTop w:val="0"/>
      <w:marBottom w:val="0"/>
      <w:divBdr>
        <w:top w:val="none" w:sz="0" w:space="0" w:color="auto"/>
        <w:left w:val="none" w:sz="0" w:space="0" w:color="auto"/>
        <w:bottom w:val="none" w:sz="0" w:space="0" w:color="auto"/>
        <w:right w:val="none" w:sz="0" w:space="0" w:color="auto"/>
      </w:divBdr>
    </w:div>
    <w:div w:id="776801002">
      <w:marLeft w:val="640"/>
      <w:marRight w:val="0"/>
      <w:marTop w:val="0"/>
      <w:marBottom w:val="0"/>
      <w:divBdr>
        <w:top w:val="none" w:sz="0" w:space="0" w:color="auto"/>
        <w:left w:val="none" w:sz="0" w:space="0" w:color="auto"/>
        <w:bottom w:val="none" w:sz="0" w:space="0" w:color="auto"/>
        <w:right w:val="none" w:sz="0" w:space="0" w:color="auto"/>
      </w:divBdr>
    </w:div>
    <w:div w:id="777336931">
      <w:marLeft w:val="640"/>
      <w:marRight w:val="0"/>
      <w:marTop w:val="0"/>
      <w:marBottom w:val="0"/>
      <w:divBdr>
        <w:top w:val="none" w:sz="0" w:space="0" w:color="auto"/>
        <w:left w:val="none" w:sz="0" w:space="0" w:color="auto"/>
        <w:bottom w:val="none" w:sz="0" w:space="0" w:color="auto"/>
        <w:right w:val="none" w:sz="0" w:space="0" w:color="auto"/>
      </w:divBdr>
    </w:div>
    <w:div w:id="779225731">
      <w:marLeft w:val="640"/>
      <w:marRight w:val="0"/>
      <w:marTop w:val="0"/>
      <w:marBottom w:val="0"/>
      <w:divBdr>
        <w:top w:val="none" w:sz="0" w:space="0" w:color="auto"/>
        <w:left w:val="none" w:sz="0" w:space="0" w:color="auto"/>
        <w:bottom w:val="none" w:sz="0" w:space="0" w:color="auto"/>
        <w:right w:val="none" w:sz="0" w:space="0" w:color="auto"/>
      </w:divBdr>
    </w:div>
    <w:div w:id="780102837">
      <w:marLeft w:val="640"/>
      <w:marRight w:val="0"/>
      <w:marTop w:val="0"/>
      <w:marBottom w:val="0"/>
      <w:divBdr>
        <w:top w:val="none" w:sz="0" w:space="0" w:color="auto"/>
        <w:left w:val="none" w:sz="0" w:space="0" w:color="auto"/>
        <w:bottom w:val="none" w:sz="0" w:space="0" w:color="auto"/>
        <w:right w:val="none" w:sz="0" w:space="0" w:color="auto"/>
      </w:divBdr>
    </w:div>
    <w:div w:id="780876871">
      <w:marLeft w:val="640"/>
      <w:marRight w:val="0"/>
      <w:marTop w:val="0"/>
      <w:marBottom w:val="0"/>
      <w:divBdr>
        <w:top w:val="none" w:sz="0" w:space="0" w:color="auto"/>
        <w:left w:val="none" w:sz="0" w:space="0" w:color="auto"/>
        <w:bottom w:val="none" w:sz="0" w:space="0" w:color="auto"/>
        <w:right w:val="none" w:sz="0" w:space="0" w:color="auto"/>
      </w:divBdr>
    </w:div>
    <w:div w:id="781194771">
      <w:marLeft w:val="640"/>
      <w:marRight w:val="0"/>
      <w:marTop w:val="0"/>
      <w:marBottom w:val="0"/>
      <w:divBdr>
        <w:top w:val="none" w:sz="0" w:space="0" w:color="auto"/>
        <w:left w:val="none" w:sz="0" w:space="0" w:color="auto"/>
        <w:bottom w:val="none" w:sz="0" w:space="0" w:color="auto"/>
        <w:right w:val="none" w:sz="0" w:space="0" w:color="auto"/>
      </w:divBdr>
    </w:div>
    <w:div w:id="782190133">
      <w:marLeft w:val="640"/>
      <w:marRight w:val="0"/>
      <w:marTop w:val="0"/>
      <w:marBottom w:val="0"/>
      <w:divBdr>
        <w:top w:val="none" w:sz="0" w:space="0" w:color="auto"/>
        <w:left w:val="none" w:sz="0" w:space="0" w:color="auto"/>
        <w:bottom w:val="none" w:sz="0" w:space="0" w:color="auto"/>
        <w:right w:val="none" w:sz="0" w:space="0" w:color="auto"/>
      </w:divBdr>
    </w:div>
    <w:div w:id="782917765">
      <w:marLeft w:val="640"/>
      <w:marRight w:val="0"/>
      <w:marTop w:val="0"/>
      <w:marBottom w:val="0"/>
      <w:divBdr>
        <w:top w:val="none" w:sz="0" w:space="0" w:color="auto"/>
        <w:left w:val="none" w:sz="0" w:space="0" w:color="auto"/>
        <w:bottom w:val="none" w:sz="0" w:space="0" w:color="auto"/>
        <w:right w:val="none" w:sz="0" w:space="0" w:color="auto"/>
      </w:divBdr>
    </w:div>
    <w:div w:id="784538349">
      <w:marLeft w:val="640"/>
      <w:marRight w:val="0"/>
      <w:marTop w:val="0"/>
      <w:marBottom w:val="0"/>
      <w:divBdr>
        <w:top w:val="none" w:sz="0" w:space="0" w:color="auto"/>
        <w:left w:val="none" w:sz="0" w:space="0" w:color="auto"/>
        <w:bottom w:val="none" w:sz="0" w:space="0" w:color="auto"/>
        <w:right w:val="none" w:sz="0" w:space="0" w:color="auto"/>
      </w:divBdr>
    </w:div>
    <w:div w:id="785125656">
      <w:marLeft w:val="640"/>
      <w:marRight w:val="0"/>
      <w:marTop w:val="0"/>
      <w:marBottom w:val="0"/>
      <w:divBdr>
        <w:top w:val="none" w:sz="0" w:space="0" w:color="auto"/>
        <w:left w:val="none" w:sz="0" w:space="0" w:color="auto"/>
        <w:bottom w:val="none" w:sz="0" w:space="0" w:color="auto"/>
        <w:right w:val="none" w:sz="0" w:space="0" w:color="auto"/>
      </w:divBdr>
    </w:div>
    <w:div w:id="785274002">
      <w:marLeft w:val="640"/>
      <w:marRight w:val="0"/>
      <w:marTop w:val="0"/>
      <w:marBottom w:val="0"/>
      <w:divBdr>
        <w:top w:val="none" w:sz="0" w:space="0" w:color="auto"/>
        <w:left w:val="none" w:sz="0" w:space="0" w:color="auto"/>
        <w:bottom w:val="none" w:sz="0" w:space="0" w:color="auto"/>
        <w:right w:val="none" w:sz="0" w:space="0" w:color="auto"/>
      </w:divBdr>
    </w:div>
    <w:div w:id="789006604">
      <w:marLeft w:val="640"/>
      <w:marRight w:val="0"/>
      <w:marTop w:val="0"/>
      <w:marBottom w:val="0"/>
      <w:divBdr>
        <w:top w:val="none" w:sz="0" w:space="0" w:color="auto"/>
        <w:left w:val="none" w:sz="0" w:space="0" w:color="auto"/>
        <w:bottom w:val="none" w:sz="0" w:space="0" w:color="auto"/>
        <w:right w:val="none" w:sz="0" w:space="0" w:color="auto"/>
      </w:divBdr>
    </w:div>
    <w:div w:id="789251596">
      <w:marLeft w:val="640"/>
      <w:marRight w:val="0"/>
      <w:marTop w:val="0"/>
      <w:marBottom w:val="0"/>
      <w:divBdr>
        <w:top w:val="none" w:sz="0" w:space="0" w:color="auto"/>
        <w:left w:val="none" w:sz="0" w:space="0" w:color="auto"/>
        <w:bottom w:val="none" w:sz="0" w:space="0" w:color="auto"/>
        <w:right w:val="none" w:sz="0" w:space="0" w:color="auto"/>
      </w:divBdr>
    </w:div>
    <w:div w:id="790324032">
      <w:marLeft w:val="640"/>
      <w:marRight w:val="0"/>
      <w:marTop w:val="0"/>
      <w:marBottom w:val="0"/>
      <w:divBdr>
        <w:top w:val="none" w:sz="0" w:space="0" w:color="auto"/>
        <w:left w:val="none" w:sz="0" w:space="0" w:color="auto"/>
        <w:bottom w:val="none" w:sz="0" w:space="0" w:color="auto"/>
        <w:right w:val="none" w:sz="0" w:space="0" w:color="auto"/>
      </w:divBdr>
    </w:div>
    <w:div w:id="792288875">
      <w:marLeft w:val="640"/>
      <w:marRight w:val="0"/>
      <w:marTop w:val="0"/>
      <w:marBottom w:val="0"/>
      <w:divBdr>
        <w:top w:val="none" w:sz="0" w:space="0" w:color="auto"/>
        <w:left w:val="none" w:sz="0" w:space="0" w:color="auto"/>
        <w:bottom w:val="none" w:sz="0" w:space="0" w:color="auto"/>
        <w:right w:val="none" w:sz="0" w:space="0" w:color="auto"/>
      </w:divBdr>
    </w:div>
    <w:div w:id="793912186">
      <w:marLeft w:val="640"/>
      <w:marRight w:val="0"/>
      <w:marTop w:val="0"/>
      <w:marBottom w:val="0"/>
      <w:divBdr>
        <w:top w:val="none" w:sz="0" w:space="0" w:color="auto"/>
        <w:left w:val="none" w:sz="0" w:space="0" w:color="auto"/>
        <w:bottom w:val="none" w:sz="0" w:space="0" w:color="auto"/>
        <w:right w:val="none" w:sz="0" w:space="0" w:color="auto"/>
      </w:divBdr>
    </w:div>
    <w:div w:id="794251222">
      <w:marLeft w:val="640"/>
      <w:marRight w:val="0"/>
      <w:marTop w:val="0"/>
      <w:marBottom w:val="0"/>
      <w:divBdr>
        <w:top w:val="none" w:sz="0" w:space="0" w:color="auto"/>
        <w:left w:val="none" w:sz="0" w:space="0" w:color="auto"/>
        <w:bottom w:val="none" w:sz="0" w:space="0" w:color="auto"/>
        <w:right w:val="none" w:sz="0" w:space="0" w:color="auto"/>
      </w:divBdr>
    </w:div>
    <w:div w:id="795299005">
      <w:marLeft w:val="640"/>
      <w:marRight w:val="0"/>
      <w:marTop w:val="0"/>
      <w:marBottom w:val="0"/>
      <w:divBdr>
        <w:top w:val="none" w:sz="0" w:space="0" w:color="auto"/>
        <w:left w:val="none" w:sz="0" w:space="0" w:color="auto"/>
        <w:bottom w:val="none" w:sz="0" w:space="0" w:color="auto"/>
        <w:right w:val="none" w:sz="0" w:space="0" w:color="auto"/>
      </w:divBdr>
    </w:div>
    <w:div w:id="795753168">
      <w:marLeft w:val="640"/>
      <w:marRight w:val="0"/>
      <w:marTop w:val="0"/>
      <w:marBottom w:val="0"/>
      <w:divBdr>
        <w:top w:val="none" w:sz="0" w:space="0" w:color="auto"/>
        <w:left w:val="none" w:sz="0" w:space="0" w:color="auto"/>
        <w:bottom w:val="none" w:sz="0" w:space="0" w:color="auto"/>
        <w:right w:val="none" w:sz="0" w:space="0" w:color="auto"/>
      </w:divBdr>
    </w:div>
    <w:div w:id="797533195">
      <w:marLeft w:val="640"/>
      <w:marRight w:val="0"/>
      <w:marTop w:val="0"/>
      <w:marBottom w:val="0"/>
      <w:divBdr>
        <w:top w:val="none" w:sz="0" w:space="0" w:color="auto"/>
        <w:left w:val="none" w:sz="0" w:space="0" w:color="auto"/>
        <w:bottom w:val="none" w:sz="0" w:space="0" w:color="auto"/>
        <w:right w:val="none" w:sz="0" w:space="0" w:color="auto"/>
      </w:divBdr>
    </w:div>
    <w:div w:id="798648146">
      <w:marLeft w:val="640"/>
      <w:marRight w:val="0"/>
      <w:marTop w:val="0"/>
      <w:marBottom w:val="0"/>
      <w:divBdr>
        <w:top w:val="none" w:sz="0" w:space="0" w:color="auto"/>
        <w:left w:val="none" w:sz="0" w:space="0" w:color="auto"/>
        <w:bottom w:val="none" w:sz="0" w:space="0" w:color="auto"/>
        <w:right w:val="none" w:sz="0" w:space="0" w:color="auto"/>
      </w:divBdr>
    </w:div>
    <w:div w:id="801113002">
      <w:marLeft w:val="640"/>
      <w:marRight w:val="0"/>
      <w:marTop w:val="0"/>
      <w:marBottom w:val="0"/>
      <w:divBdr>
        <w:top w:val="none" w:sz="0" w:space="0" w:color="auto"/>
        <w:left w:val="none" w:sz="0" w:space="0" w:color="auto"/>
        <w:bottom w:val="none" w:sz="0" w:space="0" w:color="auto"/>
        <w:right w:val="none" w:sz="0" w:space="0" w:color="auto"/>
      </w:divBdr>
    </w:div>
    <w:div w:id="801195191">
      <w:marLeft w:val="640"/>
      <w:marRight w:val="0"/>
      <w:marTop w:val="0"/>
      <w:marBottom w:val="0"/>
      <w:divBdr>
        <w:top w:val="none" w:sz="0" w:space="0" w:color="auto"/>
        <w:left w:val="none" w:sz="0" w:space="0" w:color="auto"/>
        <w:bottom w:val="none" w:sz="0" w:space="0" w:color="auto"/>
        <w:right w:val="none" w:sz="0" w:space="0" w:color="auto"/>
      </w:divBdr>
    </w:div>
    <w:div w:id="801537253">
      <w:marLeft w:val="640"/>
      <w:marRight w:val="0"/>
      <w:marTop w:val="0"/>
      <w:marBottom w:val="0"/>
      <w:divBdr>
        <w:top w:val="none" w:sz="0" w:space="0" w:color="auto"/>
        <w:left w:val="none" w:sz="0" w:space="0" w:color="auto"/>
        <w:bottom w:val="none" w:sz="0" w:space="0" w:color="auto"/>
        <w:right w:val="none" w:sz="0" w:space="0" w:color="auto"/>
      </w:divBdr>
    </w:div>
    <w:div w:id="803160090">
      <w:marLeft w:val="640"/>
      <w:marRight w:val="0"/>
      <w:marTop w:val="0"/>
      <w:marBottom w:val="0"/>
      <w:divBdr>
        <w:top w:val="none" w:sz="0" w:space="0" w:color="auto"/>
        <w:left w:val="none" w:sz="0" w:space="0" w:color="auto"/>
        <w:bottom w:val="none" w:sz="0" w:space="0" w:color="auto"/>
        <w:right w:val="none" w:sz="0" w:space="0" w:color="auto"/>
      </w:divBdr>
    </w:div>
    <w:div w:id="803621297">
      <w:marLeft w:val="640"/>
      <w:marRight w:val="0"/>
      <w:marTop w:val="0"/>
      <w:marBottom w:val="0"/>
      <w:divBdr>
        <w:top w:val="none" w:sz="0" w:space="0" w:color="auto"/>
        <w:left w:val="none" w:sz="0" w:space="0" w:color="auto"/>
        <w:bottom w:val="none" w:sz="0" w:space="0" w:color="auto"/>
        <w:right w:val="none" w:sz="0" w:space="0" w:color="auto"/>
      </w:divBdr>
    </w:div>
    <w:div w:id="804127077">
      <w:marLeft w:val="640"/>
      <w:marRight w:val="0"/>
      <w:marTop w:val="0"/>
      <w:marBottom w:val="0"/>
      <w:divBdr>
        <w:top w:val="none" w:sz="0" w:space="0" w:color="auto"/>
        <w:left w:val="none" w:sz="0" w:space="0" w:color="auto"/>
        <w:bottom w:val="none" w:sz="0" w:space="0" w:color="auto"/>
        <w:right w:val="none" w:sz="0" w:space="0" w:color="auto"/>
      </w:divBdr>
    </w:div>
    <w:div w:id="806514666">
      <w:marLeft w:val="640"/>
      <w:marRight w:val="0"/>
      <w:marTop w:val="0"/>
      <w:marBottom w:val="0"/>
      <w:divBdr>
        <w:top w:val="none" w:sz="0" w:space="0" w:color="auto"/>
        <w:left w:val="none" w:sz="0" w:space="0" w:color="auto"/>
        <w:bottom w:val="none" w:sz="0" w:space="0" w:color="auto"/>
        <w:right w:val="none" w:sz="0" w:space="0" w:color="auto"/>
      </w:divBdr>
    </w:div>
    <w:div w:id="807354907">
      <w:marLeft w:val="640"/>
      <w:marRight w:val="0"/>
      <w:marTop w:val="0"/>
      <w:marBottom w:val="0"/>
      <w:divBdr>
        <w:top w:val="none" w:sz="0" w:space="0" w:color="auto"/>
        <w:left w:val="none" w:sz="0" w:space="0" w:color="auto"/>
        <w:bottom w:val="none" w:sz="0" w:space="0" w:color="auto"/>
        <w:right w:val="none" w:sz="0" w:space="0" w:color="auto"/>
      </w:divBdr>
    </w:div>
    <w:div w:id="807433066">
      <w:marLeft w:val="640"/>
      <w:marRight w:val="0"/>
      <w:marTop w:val="0"/>
      <w:marBottom w:val="0"/>
      <w:divBdr>
        <w:top w:val="none" w:sz="0" w:space="0" w:color="auto"/>
        <w:left w:val="none" w:sz="0" w:space="0" w:color="auto"/>
        <w:bottom w:val="none" w:sz="0" w:space="0" w:color="auto"/>
        <w:right w:val="none" w:sz="0" w:space="0" w:color="auto"/>
      </w:divBdr>
    </w:div>
    <w:div w:id="808286207">
      <w:marLeft w:val="640"/>
      <w:marRight w:val="0"/>
      <w:marTop w:val="0"/>
      <w:marBottom w:val="0"/>
      <w:divBdr>
        <w:top w:val="none" w:sz="0" w:space="0" w:color="auto"/>
        <w:left w:val="none" w:sz="0" w:space="0" w:color="auto"/>
        <w:bottom w:val="none" w:sz="0" w:space="0" w:color="auto"/>
        <w:right w:val="none" w:sz="0" w:space="0" w:color="auto"/>
      </w:divBdr>
    </w:div>
    <w:div w:id="808785375">
      <w:marLeft w:val="640"/>
      <w:marRight w:val="0"/>
      <w:marTop w:val="0"/>
      <w:marBottom w:val="0"/>
      <w:divBdr>
        <w:top w:val="none" w:sz="0" w:space="0" w:color="auto"/>
        <w:left w:val="none" w:sz="0" w:space="0" w:color="auto"/>
        <w:bottom w:val="none" w:sz="0" w:space="0" w:color="auto"/>
        <w:right w:val="none" w:sz="0" w:space="0" w:color="auto"/>
      </w:divBdr>
    </w:div>
    <w:div w:id="811293996">
      <w:marLeft w:val="640"/>
      <w:marRight w:val="0"/>
      <w:marTop w:val="0"/>
      <w:marBottom w:val="0"/>
      <w:divBdr>
        <w:top w:val="none" w:sz="0" w:space="0" w:color="auto"/>
        <w:left w:val="none" w:sz="0" w:space="0" w:color="auto"/>
        <w:bottom w:val="none" w:sz="0" w:space="0" w:color="auto"/>
        <w:right w:val="none" w:sz="0" w:space="0" w:color="auto"/>
      </w:divBdr>
    </w:div>
    <w:div w:id="812142103">
      <w:marLeft w:val="640"/>
      <w:marRight w:val="0"/>
      <w:marTop w:val="0"/>
      <w:marBottom w:val="0"/>
      <w:divBdr>
        <w:top w:val="none" w:sz="0" w:space="0" w:color="auto"/>
        <w:left w:val="none" w:sz="0" w:space="0" w:color="auto"/>
        <w:bottom w:val="none" w:sz="0" w:space="0" w:color="auto"/>
        <w:right w:val="none" w:sz="0" w:space="0" w:color="auto"/>
      </w:divBdr>
    </w:div>
    <w:div w:id="812718067">
      <w:marLeft w:val="640"/>
      <w:marRight w:val="0"/>
      <w:marTop w:val="0"/>
      <w:marBottom w:val="0"/>
      <w:divBdr>
        <w:top w:val="none" w:sz="0" w:space="0" w:color="auto"/>
        <w:left w:val="none" w:sz="0" w:space="0" w:color="auto"/>
        <w:bottom w:val="none" w:sz="0" w:space="0" w:color="auto"/>
        <w:right w:val="none" w:sz="0" w:space="0" w:color="auto"/>
      </w:divBdr>
    </w:div>
    <w:div w:id="813067939">
      <w:marLeft w:val="640"/>
      <w:marRight w:val="0"/>
      <w:marTop w:val="0"/>
      <w:marBottom w:val="0"/>
      <w:divBdr>
        <w:top w:val="none" w:sz="0" w:space="0" w:color="auto"/>
        <w:left w:val="none" w:sz="0" w:space="0" w:color="auto"/>
        <w:bottom w:val="none" w:sz="0" w:space="0" w:color="auto"/>
        <w:right w:val="none" w:sz="0" w:space="0" w:color="auto"/>
      </w:divBdr>
    </w:div>
    <w:div w:id="813520511">
      <w:marLeft w:val="640"/>
      <w:marRight w:val="0"/>
      <w:marTop w:val="0"/>
      <w:marBottom w:val="0"/>
      <w:divBdr>
        <w:top w:val="none" w:sz="0" w:space="0" w:color="auto"/>
        <w:left w:val="none" w:sz="0" w:space="0" w:color="auto"/>
        <w:bottom w:val="none" w:sz="0" w:space="0" w:color="auto"/>
        <w:right w:val="none" w:sz="0" w:space="0" w:color="auto"/>
      </w:divBdr>
    </w:div>
    <w:div w:id="813832157">
      <w:marLeft w:val="640"/>
      <w:marRight w:val="0"/>
      <w:marTop w:val="0"/>
      <w:marBottom w:val="0"/>
      <w:divBdr>
        <w:top w:val="none" w:sz="0" w:space="0" w:color="auto"/>
        <w:left w:val="none" w:sz="0" w:space="0" w:color="auto"/>
        <w:bottom w:val="none" w:sz="0" w:space="0" w:color="auto"/>
        <w:right w:val="none" w:sz="0" w:space="0" w:color="auto"/>
      </w:divBdr>
    </w:div>
    <w:div w:id="815297689">
      <w:marLeft w:val="640"/>
      <w:marRight w:val="0"/>
      <w:marTop w:val="0"/>
      <w:marBottom w:val="0"/>
      <w:divBdr>
        <w:top w:val="none" w:sz="0" w:space="0" w:color="auto"/>
        <w:left w:val="none" w:sz="0" w:space="0" w:color="auto"/>
        <w:bottom w:val="none" w:sz="0" w:space="0" w:color="auto"/>
        <w:right w:val="none" w:sz="0" w:space="0" w:color="auto"/>
      </w:divBdr>
    </w:div>
    <w:div w:id="817187802">
      <w:marLeft w:val="640"/>
      <w:marRight w:val="0"/>
      <w:marTop w:val="0"/>
      <w:marBottom w:val="0"/>
      <w:divBdr>
        <w:top w:val="none" w:sz="0" w:space="0" w:color="auto"/>
        <w:left w:val="none" w:sz="0" w:space="0" w:color="auto"/>
        <w:bottom w:val="none" w:sz="0" w:space="0" w:color="auto"/>
        <w:right w:val="none" w:sz="0" w:space="0" w:color="auto"/>
      </w:divBdr>
    </w:div>
    <w:div w:id="818183810">
      <w:marLeft w:val="640"/>
      <w:marRight w:val="0"/>
      <w:marTop w:val="0"/>
      <w:marBottom w:val="0"/>
      <w:divBdr>
        <w:top w:val="none" w:sz="0" w:space="0" w:color="auto"/>
        <w:left w:val="none" w:sz="0" w:space="0" w:color="auto"/>
        <w:bottom w:val="none" w:sz="0" w:space="0" w:color="auto"/>
        <w:right w:val="none" w:sz="0" w:space="0" w:color="auto"/>
      </w:divBdr>
    </w:div>
    <w:div w:id="819615380">
      <w:marLeft w:val="640"/>
      <w:marRight w:val="0"/>
      <w:marTop w:val="0"/>
      <w:marBottom w:val="0"/>
      <w:divBdr>
        <w:top w:val="none" w:sz="0" w:space="0" w:color="auto"/>
        <w:left w:val="none" w:sz="0" w:space="0" w:color="auto"/>
        <w:bottom w:val="none" w:sz="0" w:space="0" w:color="auto"/>
        <w:right w:val="none" w:sz="0" w:space="0" w:color="auto"/>
      </w:divBdr>
    </w:div>
    <w:div w:id="821698334">
      <w:marLeft w:val="640"/>
      <w:marRight w:val="0"/>
      <w:marTop w:val="0"/>
      <w:marBottom w:val="0"/>
      <w:divBdr>
        <w:top w:val="none" w:sz="0" w:space="0" w:color="auto"/>
        <w:left w:val="none" w:sz="0" w:space="0" w:color="auto"/>
        <w:bottom w:val="none" w:sz="0" w:space="0" w:color="auto"/>
        <w:right w:val="none" w:sz="0" w:space="0" w:color="auto"/>
      </w:divBdr>
    </w:div>
    <w:div w:id="823282437">
      <w:marLeft w:val="640"/>
      <w:marRight w:val="0"/>
      <w:marTop w:val="0"/>
      <w:marBottom w:val="0"/>
      <w:divBdr>
        <w:top w:val="none" w:sz="0" w:space="0" w:color="auto"/>
        <w:left w:val="none" w:sz="0" w:space="0" w:color="auto"/>
        <w:bottom w:val="none" w:sz="0" w:space="0" w:color="auto"/>
        <w:right w:val="none" w:sz="0" w:space="0" w:color="auto"/>
      </w:divBdr>
    </w:div>
    <w:div w:id="823813548">
      <w:marLeft w:val="640"/>
      <w:marRight w:val="0"/>
      <w:marTop w:val="0"/>
      <w:marBottom w:val="0"/>
      <w:divBdr>
        <w:top w:val="none" w:sz="0" w:space="0" w:color="auto"/>
        <w:left w:val="none" w:sz="0" w:space="0" w:color="auto"/>
        <w:bottom w:val="none" w:sz="0" w:space="0" w:color="auto"/>
        <w:right w:val="none" w:sz="0" w:space="0" w:color="auto"/>
      </w:divBdr>
    </w:div>
    <w:div w:id="825361465">
      <w:marLeft w:val="640"/>
      <w:marRight w:val="0"/>
      <w:marTop w:val="0"/>
      <w:marBottom w:val="0"/>
      <w:divBdr>
        <w:top w:val="none" w:sz="0" w:space="0" w:color="auto"/>
        <w:left w:val="none" w:sz="0" w:space="0" w:color="auto"/>
        <w:bottom w:val="none" w:sz="0" w:space="0" w:color="auto"/>
        <w:right w:val="none" w:sz="0" w:space="0" w:color="auto"/>
      </w:divBdr>
    </w:div>
    <w:div w:id="825513512">
      <w:marLeft w:val="640"/>
      <w:marRight w:val="0"/>
      <w:marTop w:val="0"/>
      <w:marBottom w:val="0"/>
      <w:divBdr>
        <w:top w:val="none" w:sz="0" w:space="0" w:color="auto"/>
        <w:left w:val="none" w:sz="0" w:space="0" w:color="auto"/>
        <w:bottom w:val="none" w:sz="0" w:space="0" w:color="auto"/>
        <w:right w:val="none" w:sz="0" w:space="0" w:color="auto"/>
      </w:divBdr>
    </w:div>
    <w:div w:id="826553004">
      <w:marLeft w:val="640"/>
      <w:marRight w:val="0"/>
      <w:marTop w:val="0"/>
      <w:marBottom w:val="0"/>
      <w:divBdr>
        <w:top w:val="none" w:sz="0" w:space="0" w:color="auto"/>
        <w:left w:val="none" w:sz="0" w:space="0" w:color="auto"/>
        <w:bottom w:val="none" w:sz="0" w:space="0" w:color="auto"/>
        <w:right w:val="none" w:sz="0" w:space="0" w:color="auto"/>
      </w:divBdr>
    </w:div>
    <w:div w:id="826625532">
      <w:marLeft w:val="640"/>
      <w:marRight w:val="0"/>
      <w:marTop w:val="0"/>
      <w:marBottom w:val="0"/>
      <w:divBdr>
        <w:top w:val="none" w:sz="0" w:space="0" w:color="auto"/>
        <w:left w:val="none" w:sz="0" w:space="0" w:color="auto"/>
        <w:bottom w:val="none" w:sz="0" w:space="0" w:color="auto"/>
        <w:right w:val="none" w:sz="0" w:space="0" w:color="auto"/>
      </w:divBdr>
    </w:div>
    <w:div w:id="827526081">
      <w:marLeft w:val="640"/>
      <w:marRight w:val="0"/>
      <w:marTop w:val="0"/>
      <w:marBottom w:val="0"/>
      <w:divBdr>
        <w:top w:val="none" w:sz="0" w:space="0" w:color="auto"/>
        <w:left w:val="none" w:sz="0" w:space="0" w:color="auto"/>
        <w:bottom w:val="none" w:sz="0" w:space="0" w:color="auto"/>
        <w:right w:val="none" w:sz="0" w:space="0" w:color="auto"/>
      </w:divBdr>
    </w:div>
    <w:div w:id="828714062">
      <w:marLeft w:val="640"/>
      <w:marRight w:val="0"/>
      <w:marTop w:val="0"/>
      <w:marBottom w:val="0"/>
      <w:divBdr>
        <w:top w:val="none" w:sz="0" w:space="0" w:color="auto"/>
        <w:left w:val="none" w:sz="0" w:space="0" w:color="auto"/>
        <w:bottom w:val="none" w:sz="0" w:space="0" w:color="auto"/>
        <w:right w:val="none" w:sz="0" w:space="0" w:color="auto"/>
      </w:divBdr>
    </w:div>
    <w:div w:id="829056761">
      <w:marLeft w:val="640"/>
      <w:marRight w:val="0"/>
      <w:marTop w:val="0"/>
      <w:marBottom w:val="0"/>
      <w:divBdr>
        <w:top w:val="none" w:sz="0" w:space="0" w:color="auto"/>
        <w:left w:val="none" w:sz="0" w:space="0" w:color="auto"/>
        <w:bottom w:val="none" w:sz="0" w:space="0" w:color="auto"/>
        <w:right w:val="none" w:sz="0" w:space="0" w:color="auto"/>
      </w:divBdr>
    </w:div>
    <w:div w:id="829366996">
      <w:marLeft w:val="640"/>
      <w:marRight w:val="0"/>
      <w:marTop w:val="0"/>
      <w:marBottom w:val="0"/>
      <w:divBdr>
        <w:top w:val="none" w:sz="0" w:space="0" w:color="auto"/>
        <w:left w:val="none" w:sz="0" w:space="0" w:color="auto"/>
        <w:bottom w:val="none" w:sz="0" w:space="0" w:color="auto"/>
        <w:right w:val="none" w:sz="0" w:space="0" w:color="auto"/>
      </w:divBdr>
    </w:div>
    <w:div w:id="829642063">
      <w:marLeft w:val="640"/>
      <w:marRight w:val="0"/>
      <w:marTop w:val="0"/>
      <w:marBottom w:val="0"/>
      <w:divBdr>
        <w:top w:val="none" w:sz="0" w:space="0" w:color="auto"/>
        <w:left w:val="none" w:sz="0" w:space="0" w:color="auto"/>
        <w:bottom w:val="none" w:sz="0" w:space="0" w:color="auto"/>
        <w:right w:val="none" w:sz="0" w:space="0" w:color="auto"/>
      </w:divBdr>
    </w:div>
    <w:div w:id="830411642">
      <w:marLeft w:val="640"/>
      <w:marRight w:val="0"/>
      <w:marTop w:val="0"/>
      <w:marBottom w:val="0"/>
      <w:divBdr>
        <w:top w:val="none" w:sz="0" w:space="0" w:color="auto"/>
        <w:left w:val="none" w:sz="0" w:space="0" w:color="auto"/>
        <w:bottom w:val="none" w:sz="0" w:space="0" w:color="auto"/>
        <w:right w:val="none" w:sz="0" w:space="0" w:color="auto"/>
      </w:divBdr>
    </w:div>
    <w:div w:id="831064757">
      <w:marLeft w:val="640"/>
      <w:marRight w:val="0"/>
      <w:marTop w:val="0"/>
      <w:marBottom w:val="0"/>
      <w:divBdr>
        <w:top w:val="none" w:sz="0" w:space="0" w:color="auto"/>
        <w:left w:val="none" w:sz="0" w:space="0" w:color="auto"/>
        <w:bottom w:val="none" w:sz="0" w:space="0" w:color="auto"/>
        <w:right w:val="none" w:sz="0" w:space="0" w:color="auto"/>
      </w:divBdr>
    </w:div>
    <w:div w:id="833110782">
      <w:marLeft w:val="640"/>
      <w:marRight w:val="0"/>
      <w:marTop w:val="0"/>
      <w:marBottom w:val="0"/>
      <w:divBdr>
        <w:top w:val="none" w:sz="0" w:space="0" w:color="auto"/>
        <w:left w:val="none" w:sz="0" w:space="0" w:color="auto"/>
        <w:bottom w:val="none" w:sz="0" w:space="0" w:color="auto"/>
        <w:right w:val="none" w:sz="0" w:space="0" w:color="auto"/>
      </w:divBdr>
    </w:div>
    <w:div w:id="835876281">
      <w:bodyDiv w:val="1"/>
      <w:marLeft w:val="0"/>
      <w:marRight w:val="0"/>
      <w:marTop w:val="0"/>
      <w:marBottom w:val="0"/>
      <w:divBdr>
        <w:top w:val="none" w:sz="0" w:space="0" w:color="auto"/>
        <w:left w:val="none" w:sz="0" w:space="0" w:color="auto"/>
        <w:bottom w:val="none" w:sz="0" w:space="0" w:color="auto"/>
        <w:right w:val="none" w:sz="0" w:space="0" w:color="auto"/>
      </w:divBdr>
    </w:div>
    <w:div w:id="836653231">
      <w:marLeft w:val="640"/>
      <w:marRight w:val="0"/>
      <w:marTop w:val="0"/>
      <w:marBottom w:val="0"/>
      <w:divBdr>
        <w:top w:val="none" w:sz="0" w:space="0" w:color="auto"/>
        <w:left w:val="none" w:sz="0" w:space="0" w:color="auto"/>
        <w:bottom w:val="none" w:sz="0" w:space="0" w:color="auto"/>
        <w:right w:val="none" w:sz="0" w:space="0" w:color="auto"/>
      </w:divBdr>
    </w:div>
    <w:div w:id="836727559">
      <w:marLeft w:val="640"/>
      <w:marRight w:val="0"/>
      <w:marTop w:val="0"/>
      <w:marBottom w:val="0"/>
      <w:divBdr>
        <w:top w:val="none" w:sz="0" w:space="0" w:color="auto"/>
        <w:left w:val="none" w:sz="0" w:space="0" w:color="auto"/>
        <w:bottom w:val="none" w:sz="0" w:space="0" w:color="auto"/>
        <w:right w:val="none" w:sz="0" w:space="0" w:color="auto"/>
      </w:divBdr>
    </w:div>
    <w:div w:id="836845535">
      <w:marLeft w:val="640"/>
      <w:marRight w:val="0"/>
      <w:marTop w:val="0"/>
      <w:marBottom w:val="0"/>
      <w:divBdr>
        <w:top w:val="none" w:sz="0" w:space="0" w:color="auto"/>
        <w:left w:val="none" w:sz="0" w:space="0" w:color="auto"/>
        <w:bottom w:val="none" w:sz="0" w:space="0" w:color="auto"/>
        <w:right w:val="none" w:sz="0" w:space="0" w:color="auto"/>
      </w:divBdr>
    </w:div>
    <w:div w:id="837306825">
      <w:marLeft w:val="640"/>
      <w:marRight w:val="0"/>
      <w:marTop w:val="0"/>
      <w:marBottom w:val="0"/>
      <w:divBdr>
        <w:top w:val="none" w:sz="0" w:space="0" w:color="auto"/>
        <w:left w:val="none" w:sz="0" w:space="0" w:color="auto"/>
        <w:bottom w:val="none" w:sz="0" w:space="0" w:color="auto"/>
        <w:right w:val="none" w:sz="0" w:space="0" w:color="auto"/>
      </w:divBdr>
    </w:div>
    <w:div w:id="837498722">
      <w:marLeft w:val="640"/>
      <w:marRight w:val="0"/>
      <w:marTop w:val="0"/>
      <w:marBottom w:val="0"/>
      <w:divBdr>
        <w:top w:val="none" w:sz="0" w:space="0" w:color="auto"/>
        <w:left w:val="none" w:sz="0" w:space="0" w:color="auto"/>
        <w:bottom w:val="none" w:sz="0" w:space="0" w:color="auto"/>
        <w:right w:val="none" w:sz="0" w:space="0" w:color="auto"/>
      </w:divBdr>
    </w:div>
    <w:div w:id="838500339">
      <w:marLeft w:val="640"/>
      <w:marRight w:val="0"/>
      <w:marTop w:val="0"/>
      <w:marBottom w:val="0"/>
      <w:divBdr>
        <w:top w:val="none" w:sz="0" w:space="0" w:color="auto"/>
        <w:left w:val="none" w:sz="0" w:space="0" w:color="auto"/>
        <w:bottom w:val="none" w:sz="0" w:space="0" w:color="auto"/>
        <w:right w:val="none" w:sz="0" w:space="0" w:color="auto"/>
      </w:divBdr>
    </w:div>
    <w:div w:id="840318625">
      <w:marLeft w:val="640"/>
      <w:marRight w:val="0"/>
      <w:marTop w:val="0"/>
      <w:marBottom w:val="0"/>
      <w:divBdr>
        <w:top w:val="none" w:sz="0" w:space="0" w:color="auto"/>
        <w:left w:val="none" w:sz="0" w:space="0" w:color="auto"/>
        <w:bottom w:val="none" w:sz="0" w:space="0" w:color="auto"/>
        <w:right w:val="none" w:sz="0" w:space="0" w:color="auto"/>
      </w:divBdr>
    </w:div>
    <w:div w:id="840782564">
      <w:marLeft w:val="640"/>
      <w:marRight w:val="0"/>
      <w:marTop w:val="0"/>
      <w:marBottom w:val="0"/>
      <w:divBdr>
        <w:top w:val="none" w:sz="0" w:space="0" w:color="auto"/>
        <w:left w:val="none" w:sz="0" w:space="0" w:color="auto"/>
        <w:bottom w:val="none" w:sz="0" w:space="0" w:color="auto"/>
        <w:right w:val="none" w:sz="0" w:space="0" w:color="auto"/>
      </w:divBdr>
    </w:div>
    <w:div w:id="842205841">
      <w:marLeft w:val="640"/>
      <w:marRight w:val="0"/>
      <w:marTop w:val="0"/>
      <w:marBottom w:val="0"/>
      <w:divBdr>
        <w:top w:val="none" w:sz="0" w:space="0" w:color="auto"/>
        <w:left w:val="none" w:sz="0" w:space="0" w:color="auto"/>
        <w:bottom w:val="none" w:sz="0" w:space="0" w:color="auto"/>
        <w:right w:val="none" w:sz="0" w:space="0" w:color="auto"/>
      </w:divBdr>
    </w:div>
    <w:div w:id="842665663">
      <w:marLeft w:val="640"/>
      <w:marRight w:val="0"/>
      <w:marTop w:val="0"/>
      <w:marBottom w:val="0"/>
      <w:divBdr>
        <w:top w:val="none" w:sz="0" w:space="0" w:color="auto"/>
        <w:left w:val="none" w:sz="0" w:space="0" w:color="auto"/>
        <w:bottom w:val="none" w:sz="0" w:space="0" w:color="auto"/>
        <w:right w:val="none" w:sz="0" w:space="0" w:color="auto"/>
      </w:divBdr>
    </w:div>
    <w:div w:id="843983069">
      <w:marLeft w:val="640"/>
      <w:marRight w:val="0"/>
      <w:marTop w:val="0"/>
      <w:marBottom w:val="0"/>
      <w:divBdr>
        <w:top w:val="none" w:sz="0" w:space="0" w:color="auto"/>
        <w:left w:val="none" w:sz="0" w:space="0" w:color="auto"/>
        <w:bottom w:val="none" w:sz="0" w:space="0" w:color="auto"/>
        <w:right w:val="none" w:sz="0" w:space="0" w:color="auto"/>
      </w:divBdr>
    </w:div>
    <w:div w:id="844631875">
      <w:marLeft w:val="640"/>
      <w:marRight w:val="0"/>
      <w:marTop w:val="0"/>
      <w:marBottom w:val="0"/>
      <w:divBdr>
        <w:top w:val="none" w:sz="0" w:space="0" w:color="auto"/>
        <w:left w:val="none" w:sz="0" w:space="0" w:color="auto"/>
        <w:bottom w:val="none" w:sz="0" w:space="0" w:color="auto"/>
        <w:right w:val="none" w:sz="0" w:space="0" w:color="auto"/>
      </w:divBdr>
    </w:div>
    <w:div w:id="845444200">
      <w:marLeft w:val="640"/>
      <w:marRight w:val="0"/>
      <w:marTop w:val="0"/>
      <w:marBottom w:val="0"/>
      <w:divBdr>
        <w:top w:val="none" w:sz="0" w:space="0" w:color="auto"/>
        <w:left w:val="none" w:sz="0" w:space="0" w:color="auto"/>
        <w:bottom w:val="none" w:sz="0" w:space="0" w:color="auto"/>
        <w:right w:val="none" w:sz="0" w:space="0" w:color="auto"/>
      </w:divBdr>
    </w:div>
    <w:div w:id="845485473">
      <w:marLeft w:val="640"/>
      <w:marRight w:val="0"/>
      <w:marTop w:val="0"/>
      <w:marBottom w:val="0"/>
      <w:divBdr>
        <w:top w:val="none" w:sz="0" w:space="0" w:color="auto"/>
        <w:left w:val="none" w:sz="0" w:space="0" w:color="auto"/>
        <w:bottom w:val="none" w:sz="0" w:space="0" w:color="auto"/>
        <w:right w:val="none" w:sz="0" w:space="0" w:color="auto"/>
      </w:divBdr>
    </w:div>
    <w:div w:id="846023868">
      <w:marLeft w:val="640"/>
      <w:marRight w:val="0"/>
      <w:marTop w:val="0"/>
      <w:marBottom w:val="0"/>
      <w:divBdr>
        <w:top w:val="none" w:sz="0" w:space="0" w:color="auto"/>
        <w:left w:val="none" w:sz="0" w:space="0" w:color="auto"/>
        <w:bottom w:val="none" w:sz="0" w:space="0" w:color="auto"/>
        <w:right w:val="none" w:sz="0" w:space="0" w:color="auto"/>
      </w:divBdr>
    </w:div>
    <w:div w:id="850337941">
      <w:marLeft w:val="640"/>
      <w:marRight w:val="0"/>
      <w:marTop w:val="0"/>
      <w:marBottom w:val="0"/>
      <w:divBdr>
        <w:top w:val="none" w:sz="0" w:space="0" w:color="auto"/>
        <w:left w:val="none" w:sz="0" w:space="0" w:color="auto"/>
        <w:bottom w:val="none" w:sz="0" w:space="0" w:color="auto"/>
        <w:right w:val="none" w:sz="0" w:space="0" w:color="auto"/>
      </w:divBdr>
    </w:div>
    <w:div w:id="850338313">
      <w:marLeft w:val="640"/>
      <w:marRight w:val="0"/>
      <w:marTop w:val="0"/>
      <w:marBottom w:val="0"/>
      <w:divBdr>
        <w:top w:val="none" w:sz="0" w:space="0" w:color="auto"/>
        <w:left w:val="none" w:sz="0" w:space="0" w:color="auto"/>
        <w:bottom w:val="none" w:sz="0" w:space="0" w:color="auto"/>
        <w:right w:val="none" w:sz="0" w:space="0" w:color="auto"/>
      </w:divBdr>
    </w:div>
    <w:div w:id="851066553">
      <w:marLeft w:val="640"/>
      <w:marRight w:val="0"/>
      <w:marTop w:val="0"/>
      <w:marBottom w:val="0"/>
      <w:divBdr>
        <w:top w:val="none" w:sz="0" w:space="0" w:color="auto"/>
        <w:left w:val="none" w:sz="0" w:space="0" w:color="auto"/>
        <w:bottom w:val="none" w:sz="0" w:space="0" w:color="auto"/>
        <w:right w:val="none" w:sz="0" w:space="0" w:color="auto"/>
      </w:divBdr>
    </w:div>
    <w:div w:id="853812325">
      <w:marLeft w:val="640"/>
      <w:marRight w:val="0"/>
      <w:marTop w:val="0"/>
      <w:marBottom w:val="0"/>
      <w:divBdr>
        <w:top w:val="none" w:sz="0" w:space="0" w:color="auto"/>
        <w:left w:val="none" w:sz="0" w:space="0" w:color="auto"/>
        <w:bottom w:val="none" w:sz="0" w:space="0" w:color="auto"/>
        <w:right w:val="none" w:sz="0" w:space="0" w:color="auto"/>
      </w:divBdr>
    </w:div>
    <w:div w:id="854344436">
      <w:marLeft w:val="640"/>
      <w:marRight w:val="0"/>
      <w:marTop w:val="0"/>
      <w:marBottom w:val="0"/>
      <w:divBdr>
        <w:top w:val="none" w:sz="0" w:space="0" w:color="auto"/>
        <w:left w:val="none" w:sz="0" w:space="0" w:color="auto"/>
        <w:bottom w:val="none" w:sz="0" w:space="0" w:color="auto"/>
        <w:right w:val="none" w:sz="0" w:space="0" w:color="auto"/>
      </w:divBdr>
    </w:div>
    <w:div w:id="854419802">
      <w:marLeft w:val="640"/>
      <w:marRight w:val="0"/>
      <w:marTop w:val="0"/>
      <w:marBottom w:val="0"/>
      <w:divBdr>
        <w:top w:val="none" w:sz="0" w:space="0" w:color="auto"/>
        <w:left w:val="none" w:sz="0" w:space="0" w:color="auto"/>
        <w:bottom w:val="none" w:sz="0" w:space="0" w:color="auto"/>
        <w:right w:val="none" w:sz="0" w:space="0" w:color="auto"/>
      </w:divBdr>
    </w:div>
    <w:div w:id="854883220">
      <w:marLeft w:val="640"/>
      <w:marRight w:val="0"/>
      <w:marTop w:val="0"/>
      <w:marBottom w:val="0"/>
      <w:divBdr>
        <w:top w:val="none" w:sz="0" w:space="0" w:color="auto"/>
        <w:left w:val="none" w:sz="0" w:space="0" w:color="auto"/>
        <w:bottom w:val="none" w:sz="0" w:space="0" w:color="auto"/>
        <w:right w:val="none" w:sz="0" w:space="0" w:color="auto"/>
      </w:divBdr>
    </w:div>
    <w:div w:id="856583129">
      <w:marLeft w:val="640"/>
      <w:marRight w:val="0"/>
      <w:marTop w:val="0"/>
      <w:marBottom w:val="0"/>
      <w:divBdr>
        <w:top w:val="none" w:sz="0" w:space="0" w:color="auto"/>
        <w:left w:val="none" w:sz="0" w:space="0" w:color="auto"/>
        <w:bottom w:val="none" w:sz="0" w:space="0" w:color="auto"/>
        <w:right w:val="none" w:sz="0" w:space="0" w:color="auto"/>
      </w:divBdr>
    </w:div>
    <w:div w:id="856697492">
      <w:marLeft w:val="640"/>
      <w:marRight w:val="0"/>
      <w:marTop w:val="0"/>
      <w:marBottom w:val="0"/>
      <w:divBdr>
        <w:top w:val="none" w:sz="0" w:space="0" w:color="auto"/>
        <w:left w:val="none" w:sz="0" w:space="0" w:color="auto"/>
        <w:bottom w:val="none" w:sz="0" w:space="0" w:color="auto"/>
        <w:right w:val="none" w:sz="0" w:space="0" w:color="auto"/>
      </w:divBdr>
    </w:div>
    <w:div w:id="857307164">
      <w:marLeft w:val="640"/>
      <w:marRight w:val="0"/>
      <w:marTop w:val="0"/>
      <w:marBottom w:val="0"/>
      <w:divBdr>
        <w:top w:val="none" w:sz="0" w:space="0" w:color="auto"/>
        <w:left w:val="none" w:sz="0" w:space="0" w:color="auto"/>
        <w:bottom w:val="none" w:sz="0" w:space="0" w:color="auto"/>
        <w:right w:val="none" w:sz="0" w:space="0" w:color="auto"/>
      </w:divBdr>
    </w:div>
    <w:div w:id="857356269">
      <w:marLeft w:val="640"/>
      <w:marRight w:val="0"/>
      <w:marTop w:val="0"/>
      <w:marBottom w:val="0"/>
      <w:divBdr>
        <w:top w:val="none" w:sz="0" w:space="0" w:color="auto"/>
        <w:left w:val="none" w:sz="0" w:space="0" w:color="auto"/>
        <w:bottom w:val="none" w:sz="0" w:space="0" w:color="auto"/>
        <w:right w:val="none" w:sz="0" w:space="0" w:color="auto"/>
      </w:divBdr>
    </w:div>
    <w:div w:id="859588459">
      <w:marLeft w:val="640"/>
      <w:marRight w:val="0"/>
      <w:marTop w:val="0"/>
      <w:marBottom w:val="0"/>
      <w:divBdr>
        <w:top w:val="none" w:sz="0" w:space="0" w:color="auto"/>
        <w:left w:val="none" w:sz="0" w:space="0" w:color="auto"/>
        <w:bottom w:val="none" w:sz="0" w:space="0" w:color="auto"/>
        <w:right w:val="none" w:sz="0" w:space="0" w:color="auto"/>
      </w:divBdr>
    </w:div>
    <w:div w:id="860247099">
      <w:marLeft w:val="640"/>
      <w:marRight w:val="0"/>
      <w:marTop w:val="0"/>
      <w:marBottom w:val="0"/>
      <w:divBdr>
        <w:top w:val="none" w:sz="0" w:space="0" w:color="auto"/>
        <w:left w:val="none" w:sz="0" w:space="0" w:color="auto"/>
        <w:bottom w:val="none" w:sz="0" w:space="0" w:color="auto"/>
        <w:right w:val="none" w:sz="0" w:space="0" w:color="auto"/>
      </w:divBdr>
    </w:div>
    <w:div w:id="861171159">
      <w:marLeft w:val="640"/>
      <w:marRight w:val="0"/>
      <w:marTop w:val="0"/>
      <w:marBottom w:val="0"/>
      <w:divBdr>
        <w:top w:val="none" w:sz="0" w:space="0" w:color="auto"/>
        <w:left w:val="none" w:sz="0" w:space="0" w:color="auto"/>
        <w:bottom w:val="none" w:sz="0" w:space="0" w:color="auto"/>
        <w:right w:val="none" w:sz="0" w:space="0" w:color="auto"/>
      </w:divBdr>
    </w:div>
    <w:div w:id="862017164">
      <w:marLeft w:val="640"/>
      <w:marRight w:val="0"/>
      <w:marTop w:val="0"/>
      <w:marBottom w:val="0"/>
      <w:divBdr>
        <w:top w:val="none" w:sz="0" w:space="0" w:color="auto"/>
        <w:left w:val="none" w:sz="0" w:space="0" w:color="auto"/>
        <w:bottom w:val="none" w:sz="0" w:space="0" w:color="auto"/>
        <w:right w:val="none" w:sz="0" w:space="0" w:color="auto"/>
      </w:divBdr>
    </w:div>
    <w:div w:id="864290100">
      <w:marLeft w:val="640"/>
      <w:marRight w:val="0"/>
      <w:marTop w:val="0"/>
      <w:marBottom w:val="0"/>
      <w:divBdr>
        <w:top w:val="none" w:sz="0" w:space="0" w:color="auto"/>
        <w:left w:val="none" w:sz="0" w:space="0" w:color="auto"/>
        <w:bottom w:val="none" w:sz="0" w:space="0" w:color="auto"/>
        <w:right w:val="none" w:sz="0" w:space="0" w:color="auto"/>
      </w:divBdr>
    </w:div>
    <w:div w:id="865993887">
      <w:marLeft w:val="640"/>
      <w:marRight w:val="0"/>
      <w:marTop w:val="0"/>
      <w:marBottom w:val="0"/>
      <w:divBdr>
        <w:top w:val="none" w:sz="0" w:space="0" w:color="auto"/>
        <w:left w:val="none" w:sz="0" w:space="0" w:color="auto"/>
        <w:bottom w:val="none" w:sz="0" w:space="0" w:color="auto"/>
        <w:right w:val="none" w:sz="0" w:space="0" w:color="auto"/>
      </w:divBdr>
    </w:div>
    <w:div w:id="866915197">
      <w:marLeft w:val="640"/>
      <w:marRight w:val="0"/>
      <w:marTop w:val="0"/>
      <w:marBottom w:val="0"/>
      <w:divBdr>
        <w:top w:val="none" w:sz="0" w:space="0" w:color="auto"/>
        <w:left w:val="none" w:sz="0" w:space="0" w:color="auto"/>
        <w:bottom w:val="none" w:sz="0" w:space="0" w:color="auto"/>
        <w:right w:val="none" w:sz="0" w:space="0" w:color="auto"/>
      </w:divBdr>
    </w:div>
    <w:div w:id="868029634">
      <w:marLeft w:val="640"/>
      <w:marRight w:val="0"/>
      <w:marTop w:val="0"/>
      <w:marBottom w:val="0"/>
      <w:divBdr>
        <w:top w:val="none" w:sz="0" w:space="0" w:color="auto"/>
        <w:left w:val="none" w:sz="0" w:space="0" w:color="auto"/>
        <w:bottom w:val="none" w:sz="0" w:space="0" w:color="auto"/>
        <w:right w:val="none" w:sz="0" w:space="0" w:color="auto"/>
      </w:divBdr>
    </w:div>
    <w:div w:id="868378950">
      <w:marLeft w:val="640"/>
      <w:marRight w:val="0"/>
      <w:marTop w:val="0"/>
      <w:marBottom w:val="0"/>
      <w:divBdr>
        <w:top w:val="none" w:sz="0" w:space="0" w:color="auto"/>
        <w:left w:val="none" w:sz="0" w:space="0" w:color="auto"/>
        <w:bottom w:val="none" w:sz="0" w:space="0" w:color="auto"/>
        <w:right w:val="none" w:sz="0" w:space="0" w:color="auto"/>
      </w:divBdr>
    </w:div>
    <w:div w:id="869030979">
      <w:marLeft w:val="640"/>
      <w:marRight w:val="0"/>
      <w:marTop w:val="0"/>
      <w:marBottom w:val="0"/>
      <w:divBdr>
        <w:top w:val="none" w:sz="0" w:space="0" w:color="auto"/>
        <w:left w:val="none" w:sz="0" w:space="0" w:color="auto"/>
        <w:bottom w:val="none" w:sz="0" w:space="0" w:color="auto"/>
        <w:right w:val="none" w:sz="0" w:space="0" w:color="auto"/>
      </w:divBdr>
    </w:div>
    <w:div w:id="869074556">
      <w:marLeft w:val="640"/>
      <w:marRight w:val="0"/>
      <w:marTop w:val="0"/>
      <w:marBottom w:val="0"/>
      <w:divBdr>
        <w:top w:val="none" w:sz="0" w:space="0" w:color="auto"/>
        <w:left w:val="none" w:sz="0" w:space="0" w:color="auto"/>
        <w:bottom w:val="none" w:sz="0" w:space="0" w:color="auto"/>
        <w:right w:val="none" w:sz="0" w:space="0" w:color="auto"/>
      </w:divBdr>
    </w:div>
    <w:div w:id="870609610">
      <w:marLeft w:val="640"/>
      <w:marRight w:val="0"/>
      <w:marTop w:val="0"/>
      <w:marBottom w:val="0"/>
      <w:divBdr>
        <w:top w:val="none" w:sz="0" w:space="0" w:color="auto"/>
        <w:left w:val="none" w:sz="0" w:space="0" w:color="auto"/>
        <w:bottom w:val="none" w:sz="0" w:space="0" w:color="auto"/>
        <w:right w:val="none" w:sz="0" w:space="0" w:color="auto"/>
      </w:divBdr>
    </w:div>
    <w:div w:id="872770995">
      <w:marLeft w:val="640"/>
      <w:marRight w:val="0"/>
      <w:marTop w:val="0"/>
      <w:marBottom w:val="0"/>
      <w:divBdr>
        <w:top w:val="none" w:sz="0" w:space="0" w:color="auto"/>
        <w:left w:val="none" w:sz="0" w:space="0" w:color="auto"/>
        <w:bottom w:val="none" w:sz="0" w:space="0" w:color="auto"/>
        <w:right w:val="none" w:sz="0" w:space="0" w:color="auto"/>
      </w:divBdr>
    </w:div>
    <w:div w:id="873537227">
      <w:marLeft w:val="640"/>
      <w:marRight w:val="0"/>
      <w:marTop w:val="0"/>
      <w:marBottom w:val="0"/>
      <w:divBdr>
        <w:top w:val="none" w:sz="0" w:space="0" w:color="auto"/>
        <w:left w:val="none" w:sz="0" w:space="0" w:color="auto"/>
        <w:bottom w:val="none" w:sz="0" w:space="0" w:color="auto"/>
        <w:right w:val="none" w:sz="0" w:space="0" w:color="auto"/>
      </w:divBdr>
    </w:div>
    <w:div w:id="874119419">
      <w:marLeft w:val="640"/>
      <w:marRight w:val="0"/>
      <w:marTop w:val="0"/>
      <w:marBottom w:val="0"/>
      <w:divBdr>
        <w:top w:val="none" w:sz="0" w:space="0" w:color="auto"/>
        <w:left w:val="none" w:sz="0" w:space="0" w:color="auto"/>
        <w:bottom w:val="none" w:sz="0" w:space="0" w:color="auto"/>
        <w:right w:val="none" w:sz="0" w:space="0" w:color="auto"/>
      </w:divBdr>
    </w:div>
    <w:div w:id="875388356">
      <w:marLeft w:val="640"/>
      <w:marRight w:val="0"/>
      <w:marTop w:val="0"/>
      <w:marBottom w:val="0"/>
      <w:divBdr>
        <w:top w:val="none" w:sz="0" w:space="0" w:color="auto"/>
        <w:left w:val="none" w:sz="0" w:space="0" w:color="auto"/>
        <w:bottom w:val="none" w:sz="0" w:space="0" w:color="auto"/>
        <w:right w:val="none" w:sz="0" w:space="0" w:color="auto"/>
      </w:divBdr>
    </w:div>
    <w:div w:id="875503897">
      <w:marLeft w:val="640"/>
      <w:marRight w:val="0"/>
      <w:marTop w:val="0"/>
      <w:marBottom w:val="0"/>
      <w:divBdr>
        <w:top w:val="none" w:sz="0" w:space="0" w:color="auto"/>
        <w:left w:val="none" w:sz="0" w:space="0" w:color="auto"/>
        <w:bottom w:val="none" w:sz="0" w:space="0" w:color="auto"/>
        <w:right w:val="none" w:sz="0" w:space="0" w:color="auto"/>
      </w:divBdr>
    </w:div>
    <w:div w:id="876166618">
      <w:marLeft w:val="640"/>
      <w:marRight w:val="0"/>
      <w:marTop w:val="0"/>
      <w:marBottom w:val="0"/>
      <w:divBdr>
        <w:top w:val="none" w:sz="0" w:space="0" w:color="auto"/>
        <w:left w:val="none" w:sz="0" w:space="0" w:color="auto"/>
        <w:bottom w:val="none" w:sz="0" w:space="0" w:color="auto"/>
        <w:right w:val="none" w:sz="0" w:space="0" w:color="auto"/>
      </w:divBdr>
    </w:div>
    <w:div w:id="878275279">
      <w:marLeft w:val="640"/>
      <w:marRight w:val="0"/>
      <w:marTop w:val="0"/>
      <w:marBottom w:val="0"/>
      <w:divBdr>
        <w:top w:val="none" w:sz="0" w:space="0" w:color="auto"/>
        <w:left w:val="none" w:sz="0" w:space="0" w:color="auto"/>
        <w:bottom w:val="none" w:sz="0" w:space="0" w:color="auto"/>
        <w:right w:val="none" w:sz="0" w:space="0" w:color="auto"/>
      </w:divBdr>
    </w:div>
    <w:div w:id="880214928">
      <w:marLeft w:val="640"/>
      <w:marRight w:val="0"/>
      <w:marTop w:val="0"/>
      <w:marBottom w:val="0"/>
      <w:divBdr>
        <w:top w:val="none" w:sz="0" w:space="0" w:color="auto"/>
        <w:left w:val="none" w:sz="0" w:space="0" w:color="auto"/>
        <w:bottom w:val="none" w:sz="0" w:space="0" w:color="auto"/>
        <w:right w:val="none" w:sz="0" w:space="0" w:color="auto"/>
      </w:divBdr>
    </w:div>
    <w:div w:id="881096600">
      <w:marLeft w:val="640"/>
      <w:marRight w:val="0"/>
      <w:marTop w:val="0"/>
      <w:marBottom w:val="0"/>
      <w:divBdr>
        <w:top w:val="none" w:sz="0" w:space="0" w:color="auto"/>
        <w:left w:val="none" w:sz="0" w:space="0" w:color="auto"/>
        <w:bottom w:val="none" w:sz="0" w:space="0" w:color="auto"/>
        <w:right w:val="none" w:sz="0" w:space="0" w:color="auto"/>
      </w:divBdr>
    </w:div>
    <w:div w:id="881595230">
      <w:marLeft w:val="640"/>
      <w:marRight w:val="0"/>
      <w:marTop w:val="0"/>
      <w:marBottom w:val="0"/>
      <w:divBdr>
        <w:top w:val="none" w:sz="0" w:space="0" w:color="auto"/>
        <w:left w:val="none" w:sz="0" w:space="0" w:color="auto"/>
        <w:bottom w:val="none" w:sz="0" w:space="0" w:color="auto"/>
        <w:right w:val="none" w:sz="0" w:space="0" w:color="auto"/>
      </w:divBdr>
    </w:div>
    <w:div w:id="882135893">
      <w:marLeft w:val="640"/>
      <w:marRight w:val="0"/>
      <w:marTop w:val="0"/>
      <w:marBottom w:val="0"/>
      <w:divBdr>
        <w:top w:val="none" w:sz="0" w:space="0" w:color="auto"/>
        <w:left w:val="none" w:sz="0" w:space="0" w:color="auto"/>
        <w:bottom w:val="none" w:sz="0" w:space="0" w:color="auto"/>
        <w:right w:val="none" w:sz="0" w:space="0" w:color="auto"/>
      </w:divBdr>
    </w:div>
    <w:div w:id="882595238">
      <w:marLeft w:val="640"/>
      <w:marRight w:val="0"/>
      <w:marTop w:val="0"/>
      <w:marBottom w:val="0"/>
      <w:divBdr>
        <w:top w:val="none" w:sz="0" w:space="0" w:color="auto"/>
        <w:left w:val="none" w:sz="0" w:space="0" w:color="auto"/>
        <w:bottom w:val="none" w:sz="0" w:space="0" w:color="auto"/>
        <w:right w:val="none" w:sz="0" w:space="0" w:color="auto"/>
      </w:divBdr>
    </w:div>
    <w:div w:id="883908520">
      <w:marLeft w:val="640"/>
      <w:marRight w:val="0"/>
      <w:marTop w:val="0"/>
      <w:marBottom w:val="0"/>
      <w:divBdr>
        <w:top w:val="none" w:sz="0" w:space="0" w:color="auto"/>
        <w:left w:val="none" w:sz="0" w:space="0" w:color="auto"/>
        <w:bottom w:val="none" w:sz="0" w:space="0" w:color="auto"/>
        <w:right w:val="none" w:sz="0" w:space="0" w:color="auto"/>
      </w:divBdr>
    </w:div>
    <w:div w:id="885027969">
      <w:marLeft w:val="640"/>
      <w:marRight w:val="0"/>
      <w:marTop w:val="0"/>
      <w:marBottom w:val="0"/>
      <w:divBdr>
        <w:top w:val="none" w:sz="0" w:space="0" w:color="auto"/>
        <w:left w:val="none" w:sz="0" w:space="0" w:color="auto"/>
        <w:bottom w:val="none" w:sz="0" w:space="0" w:color="auto"/>
        <w:right w:val="none" w:sz="0" w:space="0" w:color="auto"/>
      </w:divBdr>
    </w:div>
    <w:div w:id="886836291">
      <w:marLeft w:val="640"/>
      <w:marRight w:val="0"/>
      <w:marTop w:val="0"/>
      <w:marBottom w:val="0"/>
      <w:divBdr>
        <w:top w:val="none" w:sz="0" w:space="0" w:color="auto"/>
        <w:left w:val="none" w:sz="0" w:space="0" w:color="auto"/>
        <w:bottom w:val="none" w:sz="0" w:space="0" w:color="auto"/>
        <w:right w:val="none" w:sz="0" w:space="0" w:color="auto"/>
      </w:divBdr>
    </w:div>
    <w:div w:id="889000461">
      <w:marLeft w:val="640"/>
      <w:marRight w:val="0"/>
      <w:marTop w:val="0"/>
      <w:marBottom w:val="0"/>
      <w:divBdr>
        <w:top w:val="none" w:sz="0" w:space="0" w:color="auto"/>
        <w:left w:val="none" w:sz="0" w:space="0" w:color="auto"/>
        <w:bottom w:val="none" w:sz="0" w:space="0" w:color="auto"/>
        <w:right w:val="none" w:sz="0" w:space="0" w:color="auto"/>
      </w:divBdr>
    </w:div>
    <w:div w:id="889072969">
      <w:marLeft w:val="640"/>
      <w:marRight w:val="0"/>
      <w:marTop w:val="0"/>
      <w:marBottom w:val="0"/>
      <w:divBdr>
        <w:top w:val="none" w:sz="0" w:space="0" w:color="auto"/>
        <w:left w:val="none" w:sz="0" w:space="0" w:color="auto"/>
        <w:bottom w:val="none" w:sz="0" w:space="0" w:color="auto"/>
        <w:right w:val="none" w:sz="0" w:space="0" w:color="auto"/>
      </w:divBdr>
    </w:div>
    <w:div w:id="889996014">
      <w:marLeft w:val="640"/>
      <w:marRight w:val="0"/>
      <w:marTop w:val="0"/>
      <w:marBottom w:val="0"/>
      <w:divBdr>
        <w:top w:val="none" w:sz="0" w:space="0" w:color="auto"/>
        <w:left w:val="none" w:sz="0" w:space="0" w:color="auto"/>
        <w:bottom w:val="none" w:sz="0" w:space="0" w:color="auto"/>
        <w:right w:val="none" w:sz="0" w:space="0" w:color="auto"/>
      </w:divBdr>
    </w:div>
    <w:div w:id="890267966">
      <w:marLeft w:val="640"/>
      <w:marRight w:val="0"/>
      <w:marTop w:val="0"/>
      <w:marBottom w:val="0"/>
      <w:divBdr>
        <w:top w:val="none" w:sz="0" w:space="0" w:color="auto"/>
        <w:left w:val="none" w:sz="0" w:space="0" w:color="auto"/>
        <w:bottom w:val="none" w:sz="0" w:space="0" w:color="auto"/>
        <w:right w:val="none" w:sz="0" w:space="0" w:color="auto"/>
      </w:divBdr>
    </w:div>
    <w:div w:id="891313099">
      <w:marLeft w:val="640"/>
      <w:marRight w:val="0"/>
      <w:marTop w:val="0"/>
      <w:marBottom w:val="0"/>
      <w:divBdr>
        <w:top w:val="none" w:sz="0" w:space="0" w:color="auto"/>
        <w:left w:val="none" w:sz="0" w:space="0" w:color="auto"/>
        <w:bottom w:val="none" w:sz="0" w:space="0" w:color="auto"/>
        <w:right w:val="none" w:sz="0" w:space="0" w:color="auto"/>
      </w:divBdr>
    </w:div>
    <w:div w:id="891617436">
      <w:marLeft w:val="640"/>
      <w:marRight w:val="0"/>
      <w:marTop w:val="0"/>
      <w:marBottom w:val="0"/>
      <w:divBdr>
        <w:top w:val="none" w:sz="0" w:space="0" w:color="auto"/>
        <w:left w:val="none" w:sz="0" w:space="0" w:color="auto"/>
        <w:bottom w:val="none" w:sz="0" w:space="0" w:color="auto"/>
        <w:right w:val="none" w:sz="0" w:space="0" w:color="auto"/>
      </w:divBdr>
    </w:div>
    <w:div w:id="891773702">
      <w:marLeft w:val="640"/>
      <w:marRight w:val="0"/>
      <w:marTop w:val="0"/>
      <w:marBottom w:val="0"/>
      <w:divBdr>
        <w:top w:val="none" w:sz="0" w:space="0" w:color="auto"/>
        <w:left w:val="none" w:sz="0" w:space="0" w:color="auto"/>
        <w:bottom w:val="none" w:sz="0" w:space="0" w:color="auto"/>
        <w:right w:val="none" w:sz="0" w:space="0" w:color="auto"/>
      </w:divBdr>
    </w:div>
    <w:div w:id="891814334">
      <w:marLeft w:val="640"/>
      <w:marRight w:val="0"/>
      <w:marTop w:val="0"/>
      <w:marBottom w:val="0"/>
      <w:divBdr>
        <w:top w:val="none" w:sz="0" w:space="0" w:color="auto"/>
        <w:left w:val="none" w:sz="0" w:space="0" w:color="auto"/>
        <w:bottom w:val="none" w:sz="0" w:space="0" w:color="auto"/>
        <w:right w:val="none" w:sz="0" w:space="0" w:color="auto"/>
      </w:divBdr>
    </w:div>
    <w:div w:id="895891261">
      <w:marLeft w:val="640"/>
      <w:marRight w:val="0"/>
      <w:marTop w:val="0"/>
      <w:marBottom w:val="0"/>
      <w:divBdr>
        <w:top w:val="none" w:sz="0" w:space="0" w:color="auto"/>
        <w:left w:val="none" w:sz="0" w:space="0" w:color="auto"/>
        <w:bottom w:val="none" w:sz="0" w:space="0" w:color="auto"/>
        <w:right w:val="none" w:sz="0" w:space="0" w:color="auto"/>
      </w:divBdr>
    </w:div>
    <w:div w:id="896820195">
      <w:marLeft w:val="640"/>
      <w:marRight w:val="0"/>
      <w:marTop w:val="0"/>
      <w:marBottom w:val="0"/>
      <w:divBdr>
        <w:top w:val="none" w:sz="0" w:space="0" w:color="auto"/>
        <w:left w:val="none" w:sz="0" w:space="0" w:color="auto"/>
        <w:bottom w:val="none" w:sz="0" w:space="0" w:color="auto"/>
        <w:right w:val="none" w:sz="0" w:space="0" w:color="auto"/>
      </w:divBdr>
    </w:div>
    <w:div w:id="897128130">
      <w:marLeft w:val="640"/>
      <w:marRight w:val="0"/>
      <w:marTop w:val="0"/>
      <w:marBottom w:val="0"/>
      <w:divBdr>
        <w:top w:val="none" w:sz="0" w:space="0" w:color="auto"/>
        <w:left w:val="none" w:sz="0" w:space="0" w:color="auto"/>
        <w:bottom w:val="none" w:sz="0" w:space="0" w:color="auto"/>
        <w:right w:val="none" w:sz="0" w:space="0" w:color="auto"/>
      </w:divBdr>
    </w:div>
    <w:div w:id="898050529">
      <w:marLeft w:val="640"/>
      <w:marRight w:val="0"/>
      <w:marTop w:val="0"/>
      <w:marBottom w:val="0"/>
      <w:divBdr>
        <w:top w:val="none" w:sz="0" w:space="0" w:color="auto"/>
        <w:left w:val="none" w:sz="0" w:space="0" w:color="auto"/>
        <w:bottom w:val="none" w:sz="0" w:space="0" w:color="auto"/>
        <w:right w:val="none" w:sz="0" w:space="0" w:color="auto"/>
      </w:divBdr>
    </w:div>
    <w:div w:id="899250432">
      <w:marLeft w:val="640"/>
      <w:marRight w:val="0"/>
      <w:marTop w:val="0"/>
      <w:marBottom w:val="0"/>
      <w:divBdr>
        <w:top w:val="none" w:sz="0" w:space="0" w:color="auto"/>
        <w:left w:val="none" w:sz="0" w:space="0" w:color="auto"/>
        <w:bottom w:val="none" w:sz="0" w:space="0" w:color="auto"/>
        <w:right w:val="none" w:sz="0" w:space="0" w:color="auto"/>
      </w:divBdr>
    </w:div>
    <w:div w:id="900949101">
      <w:marLeft w:val="640"/>
      <w:marRight w:val="0"/>
      <w:marTop w:val="0"/>
      <w:marBottom w:val="0"/>
      <w:divBdr>
        <w:top w:val="none" w:sz="0" w:space="0" w:color="auto"/>
        <w:left w:val="none" w:sz="0" w:space="0" w:color="auto"/>
        <w:bottom w:val="none" w:sz="0" w:space="0" w:color="auto"/>
        <w:right w:val="none" w:sz="0" w:space="0" w:color="auto"/>
      </w:divBdr>
    </w:div>
    <w:div w:id="902105194">
      <w:marLeft w:val="640"/>
      <w:marRight w:val="0"/>
      <w:marTop w:val="0"/>
      <w:marBottom w:val="0"/>
      <w:divBdr>
        <w:top w:val="none" w:sz="0" w:space="0" w:color="auto"/>
        <w:left w:val="none" w:sz="0" w:space="0" w:color="auto"/>
        <w:bottom w:val="none" w:sz="0" w:space="0" w:color="auto"/>
        <w:right w:val="none" w:sz="0" w:space="0" w:color="auto"/>
      </w:divBdr>
    </w:div>
    <w:div w:id="902175897">
      <w:marLeft w:val="640"/>
      <w:marRight w:val="0"/>
      <w:marTop w:val="0"/>
      <w:marBottom w:val="0"/>
      <w:divBdr>
        <w:top w:val="none" w:sz="0" w:space="0" w:color="auto"/>
        <w:left w:val="none" w:sz="0" w:space="0" w:color="auto"/>
        <w:bottom w:val="none" w:sz="0" w:space="0" w:color="auto"/>
        <w:right w:val="none" w:sz="0" w:space="0" w:color="auto"/>
      </w:divBdr>
    </w:div>
    <w:div w:id="902643531">
      <w:marLeft w:val="640"/>
      <w:marRight w:val="0"/>
      <w:marTop w:val="0"/>
      <w:marBottom w:val="0"/>
      <w:divBdr>
        <w:top w:val="none" w:sz="0" w:space="0" w:color="auto"/>
        <w:left w:val="none" w:sz="0" w:space="0" w:color="auto"/>
        <w:bottom w:val="none" w:sz="0" w:space="0" w:color="auto"/>
        <w:right w:val="none" w:sz="0" w:space="0" w:color="auto"/>
      </w:divBdr>
    </w:div>
    <w:div w:id="904223096">
      <w:marLeft w:val="640"/>
      <w:marRight w:val="0"/>
      <w:marTop w:val="0"/>
      <w:marBottom w:val="0"/>
      <w:divBdr>
        <w:top w:val="none" w:sz="0" w:space="0" w:color="auto"/>
        <w:left w:val="none" w:sz="0" w:space="0" w:color="auto"/>
        <w:bottom w:val="none" w:sz="0" w:space="0" w:color="auto"/>
        <w:right w:val="none" w:sz="0" w:space="0" w:color="auto"/>
      </w:divBdr>
    </w:div>
    <w:div w:id="904415326">
      <w:marLeft w:val="640"/>
      <w:marRight w:val="0"/>
      <w:marTop w:val="0"/>
      <w:marBottom w:val="0"/>
      <w:divBdr>
        <w:top w:val="none" w:sz="0" w:space="0" w:color="auto"/>
        <w:left w:val="none" w:sz="0" w:space="0" w:color="auto"/>
        <w:bottom w:val="none" w:sz="0" w:space="0" w:color="auto"/>
        <w:right w:val="none" w:sz="0" w:space="0" w:color="auto"/>
      </w:divBdr>
    </w:div>
    <w:div w:id="904753525">
      <w:marLeft w:val="640"/>
      <w:marRight w:val="0"/>
      <w:marTop w:val="0"/>
      <w:marBottom w:val="0"/>
      <w:divBdr>
        <w:top w:val="none" w:sz="0" w:space="0" w:color="auto"/>
        <w:left w:val="none" w:sz="0" w:space="0" w:color="auto"/>
        <w:bottom w:val="none" w:sz="0" w:space="0" w:color="auto"/>
        <w:right w:val="none" w:sz="0" w:space="0" w:color="auto"/>
      </w:divBdr>
    </w:div>
    <w:div w:id="905602538">
      <w:marLeft w:val="640"/>
      <w:marRight w:val="0"/>
      <w:marTop w:val="0"/>
      <w:marBottom w:val="0"/>
      <w:divBdr>
        <w:top w:val="none" w:sz="0" w:space="0" w:color="auto"/>
        <w:left w:val="none" w:sz="0" w:space="0" w:color="auto"/>
        <w:bottom w:val="none" w:sz="0" w:space="0" w:color="auto"/>
        <w:right w:val="none" w:sz="0" w:space="0" w:color="auto"/>
      </w:divBdr>
    </w:div>
    <w:div w:id="905996350">
      <w:marLeft w:val="640"/>
      <w:marRight w:val="0"/>
      <w:marTop w:val="0"/>
      <w:marBottom w:val="0"/>
      <w:divBdr>
        <w:top w:val="none" w:sz="0" w:space="0" w:color="auto"/>
        <w:left w:val="none" w:sz="0" w:space="0" w:color="auto"/>
        <w:bottom w:val="none" w:sz="0" w:space="0" w:color="auto"/>
        <w:right w:val="none" w:sz="0" w:space="0" w:color="auto"/>
      </w:divBdr>
    </w:div>
    <w:div w:id="906309002">
      <w:marLeft w:val="640"/>
      <w:marRight w:val="0"/>
      <w:marTop w:val="0"/>
      <w:marBottom w:val="0"/>
      <w:divBdr>
        <w:top w:val="none" w:sz="0" w:space="0" w:color="auto"/>
        <w:left w:val="none" w:sz="0" w:space="0" w:color="auto"/>
        <w:bottom w:val="none" w:sz="0" w:space="0" w:color="auto"/>
        <w:right w:val="none" w:sz="0" w:space="0" w:color="auto"/>
      </w:divBdr>
    </w:div>
    <w:div w:id="906962606">
      <w:marLeft w:val="640"/>
      <w:marRight w:val="0"/>
      <w:marTop w:val="0"/>
      <w:marBottom w:val="0"/>
      <w:divBdr>
        <w:top w:val="none" w:sz="0" w:space="0" w:color="auto"/>
        <w:left w:val="none" w:sz="0" w:space="0" w:color="auto"/>
        <w:bottom w:val="none" w:sz="0" w:space="0" w:color="auto"/>
        <w:right w:val="none" w:sz="0" w:space="0" w:color="auto"/>
      </w:divBdr>
    </w:div>
    <w:div w:id="908343875">
      <w:marLeft w:val="640"/>
      <w:marRight w:val="0"/>
      <w:marTop w:val="0"/>
      <w:marBottom w:val="0"/>
      <w:divBdr>
        <w:top w:val="none" w:sz="0" w:space="0" w:color="auto"/>
        <w:left w:val="none" w:sz="0" w:space="0" w:color="auto"/>
        <w:bottom w:val="none" w:sz="0" w:space="0" w:color="auto"/>
        <w:right w:val="none" w:sz="0" w:space="0" w:color="auto"/>
      </w:divBdr>
    </w:div>
    <w:div w:id="910578214">
      <w:marLeft w:val="640"/>
      <w:marRight w:val="0"/>
      <w:marTop w:val="0"/>
      <w:marBottom w:val="0"/>
      <w:divBdr>
        <w:top w:val="none" w:sz="0" w:space="0" w:color="auto"/>
        <w:left w:val="none" w:sz="0" w:space="0" w:color="auto"/>
        <w:bottom w:val="none" w:sz="0" w:space="0" w:color="auto"/>
        <w:right w:val="none" w:sz="0" w:space="0" w:color="auto"/>
      </w:divBdr>
    </w:div>
    <w:div w:id="910886758">
      <w:marLeft w:val="640"/>
      <w:marRight w:val="0"/>
      <w:marTop w:val="0"/>
      <w:marBottom w:val="0"/>
      <w:divBdr>
        <w:top w:val="none" w:sz="0" w:space="0" w:color="auto"/>
        <w:left w:val="none" w:sz="0" w:space="0" w:color="auto"/>
        <w:bottom w:val="none" w:sz="0" w:space="0" w:color="auto"/>
        <w:right w:val="none" w:sz="0" w:space="0" w:color="auto"/>
      </w:divBdr>
    </w:div>
    <w:div w:id="914046550">
      <w:marLeft w:val="640"/>
      <w:marRight w:val="0"/>
      <w:marTop w:val="0"/>
      <w:marBottom w:val="0"/>
      <w:divBdr>
        <w:top w:val="none" w:sz="0" w:space="0" w:color="auto"/>
        <w:left w:val="none" w:sz="0" w:space="0" w:color="auto"/>
        <w:bottom w:val="none" w:sz="0" w:space="0" w:color="auto"/>
        <w:right w:val="none" w:sz="0" w:space="0" w:color="auto"/>
      </w:divBdr>
    </w:div>
    <w:div w:id="914052999">
      <w:marLeft w:val="640"/>
      <w:marRight w:val="0"/>
      <w:marTop w:val="0"/>
      <w:marBottom w:val="0"/>
      <w:divBdr>
        <w:top w:val="none" w:sz="0" w:space="0" w:color="auto"/>
        <w:left w:val="none" w:sz="0" w:space="0" w:color="auto"/>
        <w:bottom w:val="none" w:sz="0" w:space="0" w:color="auto"/>
        <w:right w:val="none" w:sz="0" w:space="0" w:color="auto"/>
      </w:divBdr>
    </w:div>
    <w:div w:id="915670687">
      <w:marLeft w:val="640"/>
      <w:marRight w:val="0"/>
      <w:marTop w:val="0"/>
      <w:marBottom w:val="0"/>
      <w:divBdr>
        <w:top w:val="none" w:sz="0" w:space="0" w:color="auto"/>
        <w:left w:val="none" w:sz="0" w:space="0" w:color="auto"/>
        <w:bottom w:val="none" w:sz="0" w:space="0" w:color="auto"/>
        <w:right w:val="none" w:sz="0" w:space="0" w:color="auto"/>
      </w:divBdr>
    </w:div>
    <w:div w:id="915676453">
      <w:marLeft w:val="640"/>
      <w:marRight w:val="0"/>
      <w:marTop w:val="0"/>
      <w:marBottom w:val="0"/>
      <w:divBdr>
        <w:top w:val="none" w:sz="0" w:space="0" w:color="auto"/>
        <w:left w:val="none" w:sz="0" w:space="0" w:color="auto"/>
        <w:bottom w:val="none" w:sz="0" w:space="0" w:color="auto"/>
        <w:right w:val="none" w:sz="0" w:space="0" w:color="auto"/>
      </w:divBdr>
    </w:div>
    <w:div w:id="916551394">
      <w:marLeft w:val="640"/>
      <w:marRight w:val="0"/>
      <w:marTop w:val="0"/>
      <w:marBottom w:val="0"/>
      <w:divBdr>
        <w:top w:val="none" w:sz="0" w:space="0" w:color="auto"/>
        <w:left w:val="none" w:sz="0" w:space="0" w:color="auto"/>
        <w:bottom w:val="none" w:sz="0" w:space="0" w:color="auto"/>
        <w:right w:val="none" w:sz="0" w:space="0" w:color="auto"/>
      </w:divBdr>
    </w:div>
    <w:div w:id="918900978">
      <w:marLeft w:val="640"/>
      <w:marRight w:val="0"/>
      <w:marTop w:val="0"/>
      <w:marBottom w:val="0"/>
      <w:divBdr>
        <w:top w:val="none" w:sz="0" w:space="0" w:color="auto"/>
        <w:left w:val="none" w:sz="0" w:space="0" w:color="auto"/>
        <w:bottom w:val="none" w:sz="0" w:space="0" w:color="auto"/>
        <w:right w:val="none" w:sz="0" w:space="0" w:color="auto"/>
      </w:divBdr>
    </w:div>
    <w:div w:id="919019736">
      <w:marLeft w:val="640"/>
      <w:marRight w:val="0"/>
      <w:marTop w:val="0"/>
      <w:marBottom w:val="0"/>
      <w:divBdr>
        <w:top w:val="none" w:sz="0" w:space="0" w:color="auto"/>
        <w:left w:val="none" w:sz="0" w:space="0" w:color="auto"/>
        <w:bottom w:val="none" w:sz="0" w:space="0" w:color="auto"/>
        <w:right w:val="none" w:sz="0" w:space="0" w:color="auto"/>
      </w:divBdr>
    </w:div>
    <w:div w:id="921066861">
      <w:marLeft w:val="640"/>
      <w:marRight w:val="0"/>
      <w:marTop w:val="0"/>
      <w:marBottom w:val="0"/>
      <w:divBdr>
        <w:top w:val="none" w:sz="0" w:space="0" w:color="auto"/>
        <w:left w:val="none" w:sz="0" w:space="0" w:color="auto"/>
        <w:bottom w:val="none" w:sz="0" w:space="0" w:color="auto"/>
        <w:right w:val="none" w:sz="0" w:space="0" w:color="auto"/>
      </w:divBdr>
    </w:div>
    <w:div w:id="921181729">
      <w:marLeft w:val="640"/>
      <w:marRight w:val="0"/>
      <w:marTop w:val="0"/>
      <w:marBottom w:val="0"/>
      <w:divBdr>
        <w:top w:val="none" w:sz="0" w:space="0" w:color="auto"/>
        <w:left w:val="none" w:sz="0" w:space="0" w:color="auto"/>
        <w:bottom w:val="none" w:sz="0" w:space="0" w:color="auto"/>
        <w:right w:val="none" w:sz="0" w:space="0" w:color="auto"/>
      </w:divBdr>
    </w:div>
    <w:div w:id="922299037">
      <w:marLeft w:val="640"/>
      <w:marRight w:val="0"/>
      <w:marTop w:val="0"/>
      <w:marBottom w:val="0"/>
      <w:divBdr>
        <w:top w:val="none" w:sz="0" w:space="0" w:color="auto"/>
        <w:left w:val="none" w:sz="0" w:space="0" w:color="auto"/>
        <w:bottom w:val="none" w:sz="0" w:space="0" w:color="auto"/>
        <w:right w:val="none" w:sz="0" w:space="0" w:color="auto"/>
      </w:divBdr>
    </w:div>
    <w:div w:id="922687924">
      <w:marLeft w:val="640"/>
      <w:marRight w:val="0"/>
      <w:marTop w:val="0"/>
      <w:marBottom w:val="0"/>
      <w:divBdr>
        <w:top w:val="none" w:sz="0" w:space="0" w:color="auto"/>
        <w:left w:val="none" w:sz="0" w:space="0" w:color="auto"/>
        <w:bottom w:val="none" w:sz="0" w:space="0" w:color="auto"/>
        <w:right w:val="none" w:sz="0" w:space="0" w:color="auto"/>
      </w:divBdr>
    </w:div>
    <w:div w:id="923294199">
      <w:marLeft w:val="640"/>
      <w:marRight w:val="0"/>
      <w:marTop w:val="0"/>
      <w:marBottom w:val="0"/>
      <w:divBdr>
        <w:top w:val="none" w:sz="0" w:space="0" w:color="auto"/>
        <w:left w:val="none" w:sz="0" w:space="0" w:color="auto"/>
        <w:bottom w:val="none" w:sz="0" w:space="0" w:color="auto"/>
        <w:right w:val="none" w:sz="0" w:space="0" w:color="auto"/>
      </w:divBdr>
    </w:div>
    <w:div w:id="923337730">
      <w:marLeft w:val="640"/>
      <w:marRight w:val="0"/>
      <w:marTop w:val="0"/>
      <w:marBottom w:val="0"/>
      <w:divBdr>
        <w:top w:val="none" w:sz="0" w:space="0" w:color="auto"/>
        <w:left w:val="none" w:sz="0" w:space="0" w:color="auto"/>
        <w:bottom w:val="none" w:sz="0" w:space="0" w:color="auto"/>
        <w:right w:val="none" w:sz="0" w:space="0" w:color="auto"/>
      </w:divBdr>
    </w:div>
    <w:div w:id="924656772">
      <w:marLeft w:val="640"/>
      <w:marRight w:val="0"/>
      <w:marTop w:val="0"/>
      <w:marBottom w:val="0"/>
      <w:divBdr>
        <w:top w:val="none" w:sz="0" w:space="0" w:color="auto"/>
        <w:left w:val="none" w:sz="0" w:space="0" w:color="auto"/>
        <w:bottom w:val="none" w:sz="0" w:space="0" w:color="auto"/>
        <w:right w:val="none" w:sz="0" w:space="0" w:color="auto"/>
      </w:divBdr>
    </w:div>
    <w:div w:id="925306634">
      <w:marLeft w:val="640"/>
      <w:marRight w:val="0"/>
      <w:marTop w:val="0"/>
      <w:marBottom w:val="0"/>
      <w:divBdr>
        <w:top w:val="none" w:sz="0" w:space="0" w:color="auto"/>
        <w:left w:val="none" w:sz="0" w:space="0" w:color="auto"/>
        <w:bottom w:val="none" w:sz="0" w:space="0" w:color="auto"/>
        <w:right w:val="none" w:sz="0" w:space="0" w:color="auto"/>
      </w:divBdr>
    </w:div>
    <w:div w:id="925844328">
      <w:marLeft w:val="640"/>
      <w:marRight w:val="0"/>
      <w:marTop w:val="0"/>
      <w:marBottom w:val="0"/>
      <w:divBdr>
        <w:top w:val="none" w:sz="0" w:space="0" w:color="auto"/>
        <w:left w:val="none" w:sz="0" w:space="0" w:color="auto"/>
        <w:bottom w:val="none" w:sz="0" w:space="0" w:color="auto"/>
        <w:right w:val="none" w:sz="0" w:space="0" w:color="auto"/>
      </w:divBdr>
    </w:div>
    <w:div w:id="926035061">
      <w:marLeft w:val="640"/>
      <w:marRight w:val="0"/>
      <w:marTop w:val="0"/>
      <w:marBottom w:val="0"/>
      <w:divBdr>
        <w:top w:val="none" w:sz="0" w:space="0" w:color="auto"/>
        <w:left w:val="none" w:sz="0" w:space="0" w:color="auto"/>
        <w:bottom w:val="none" w:sz="0" w:space="0" w:color="auto"/>
        <w:right w:val="none" w:sz="0" w:space="0" w:color="auto"/>
      </w:divBdr>
    </w:div>
    <w:div w:id="926889672">
      <w:marLeft w:val="640"/>
      <w:marRight w:val="0"/>
      <w:marTop w:val="0"/>
      <w:marBottom w:val="0"/>
      <w:divBdr>
        <w:top w:val="none" w:sz="0" w:space="0" w:color="auto"/>
        <w:left w:val="none" w:sz="0" w:space="0" w:color="auto"/>
        <w:bottom w:val="none" w:sz="0" w:space="0" w:color="auto"/>
        <w:right w:val="none" w:sz="0" w:space="0" w:color="auto"/>
      </w:divBdr>
    </w:div>
    <w:div w:id="927734064">
      <w:marLeft w:val="640"/>
      <w:marRight w:val="0"/>
      <w:marTop w:val="0"/>
      <w:marBottom w:val="0"/>
      <w:divBdr>
        <w:top w:val="none" w:sz="0" w:space="0" w:color="auto"/>
        <w:left w:val="none" w:sz="0" w:space="0" w:color="auto"/>
        <w:bottom w:val="none" w:sz="0" w:space="0" w:color="auto"/>
        <w:right w:val="none" w:sz="0" w:space="0" w:color="auto"/>
      </w:divBdr>
    </w:div>
    <w:div w:id="928538743">
      <w:marLeft w:val="640"/>
      <w:marRight w:val="0"/>
      <w:marTop w:val="0"/>
      <w:marBottom w:val="0"/>
      <w:divBdr>
        <w:top w:val="none" w:sz="0" w:space="0" w:color="auto"/>
        <w:left w:val="none" w:sz="0" w:space="0" w:color="auto"/>
        <w:bottom w:val="none" w:sz="0" w:space="0" w:color="auto"/>
        <w:right w:val="none" w:sz="0" w:space="0" w:color="auto"/>
      </w:divBdr>
    </w:div>
    <w:div w:id="930939738">
      <w:marLeft w:val="640"/>
      <w:marRight w:val="0"/>
      <w:marTop w:val="0"/>
      <w:marBottom w:val="0"/>
      <w:divBdr>
        <w:top w:val="none" w:sz="0" w:space="0" w:color="auto"/>
        <w:left w:val="none" w:sz="0" w:space="0" w:color="auto"/>
        <w:bottom w:val="none" w:sz="0" w:space="0" w:color="auto"/>
        <w:right w:val="none" w:sz="0" w:space="0" w:color="auto"/>
      </w:divBdr>
    </w:div>
    <w:div w:id="933441561">
      <w:marLeft w:val="640"/>
      <w:marRight w:val="0"/>
      <w:marTop w:val="0"/>
      <w:marBottom w:val="0"/>
      <w:divBdr>
        <w:top w:val="none" w:sz="0" w:space="0" w:color="auto"/>
        <w:left w:val="none" w:sz="0" w:space="0" w:color="auto"/>
        <w:bottom w:val="none" w:sz="0" w:space="0" w:color="auto"/>
        <w:right w:val="none" w:sz="0" w:space="0" w:color="auto"/>
      </w:divBdr>
    </w:div>
    <w:div w:id="935138134">
      <w:marLeft w:val="640"/>
      <w:marRight w:val="0"/>
      <w:marTop w:val="0"/>
      <w:marBottom w:val="0"/>
      <w:divBdr>
        <w:top w:val="none" w:sz="0" w:space="0" w:color="auto"/>
        <w:left w:val="none" w:sz="0" w:space="0" w:color="auto"/>
        <w:bottom w:val="none" w:sz="0" w:space="0" w:color="auto"/>
        <w:right w:val="none" w:sz="0" w:space="0" w:color="auto"/>
      </w:divBdr>
    </w:div>
    <w:div w:id="935988632">
      <w:marLeft w:val="640"/>
      <w:marRight w:val="0"/>
      <w:marTop w:val="0"/>
      <w:marBottom w:val="0"/>
      <w:divBdr>
        <w:top w:val="none" w:sz="0" w:space="0" w:color="auto"/>
        <w:left w:val="none" w:sz="0" w:space="0" w:color="auto"/>
        <w:bottom w:val="none" w:sz="0" w:space="0" w:color="auto"/>
        <w:right w:val="none" w:sz="0" w:space="0" w:color="auto"/>
      </w:divBdr>
    </w:div>
    <w:div w:id="936249884">
      <w:marLeft w:val="640"/>
      <w:marRight w:val="0"/>
      <w:marTop w:val="0"/>
      <w:marBottom w:val="0"/>
      <w:divBdr>
        <w:top w:val="none" w:sz="0" w:space="0" w:color="auto"/>
        <w:left w:val="none" w:sz="0" w:space="0" w:color="auto"/>
        <w:bottom w:val="none" w:sz="0" w:space="0" w:color="auto"/>
        <w:right w:val="none" w:sz="0" w:space="0" w:color="auto"/>
      </w:divBdr>
    </w:div>
    <w:div w:id="938290436">
      <w:marLeft w:val="640"/>
      <w:marRight w:val="0"/>
      <w:marTop w:val="0"/>
      <w:marBottom w:val="0"/>
      <w:divBdr>
        <w:top w:val="none" w:sz="0" w:space="0" w:color="auto"/>
        <w:left w:val="none" w:sz="0" w:space="0" w:color="auto"/>
        <w:bottom w:val="none" w:sz="0" w:space="0" w:color="auto"/>
        <w:right w:val="none" w:sz="0" w:space="0" w:color="auto"/>
      </w:divBdr>
    </w:div>
    <w:div w:id="940186392">
      <w:marLeft w:val="640"/>
      <w:marRight w:val="0"/>
      <w:marTop w:val="0"/>
      <w:marBottom w:val="0"/>
      <w:divBdr>
        <w:top w:val="none" w:sz="0" w:space="0" w:color="auto"/>
        <w:left w:val="none" w:sz="0" w:space="0" w:color="auto"/>
        <w:bottom w:val="none" w:sz="0" w:space="0" w:color="auto"/>
        <w:right w:val="none" w:sz="0" w:space="0" w:color="auto"/>
      </w:divBdr>
    </w:div>
    <w:div w:id="940264981">
      <w:marLeft w:val="640"/>
      <w:marRight w:val="0"/>
      <w:marTop w:val="0"/>
      <w:marBottom w:val="0"/>
      <w:divBdr>
        <w:top w:val="none" w:sz="0" w:space="0" w:color="auto"/>
        <w:left w:val="none" w:sz="0" w:space="0" w:color="auto"/>
        <w:bottom w:val="none" w:sz="0" w:space="0" w:color="auto"/>
        <w:right w:val="none" w:sz="0" w:space="0" w:color="auto"/>
      </w:divBdr>
    </w:div>
    <w:div w:id="940725601">
      <w:marLeft w:val="640"/>
      <w:marRight w:val="0"/>
      <w:marTop w:val="0"/>
      <w:marBottom w:val="0"/>
      <w:divBdr>
        <w:top w:val="none" w:sz="0" w:space="0" w:color="auto"/>
        <w:left w:val="none" w:sz="0" w:space="0" w:color="auto"/>
        <w:bottom w:val="none" w:sz="0" w:space="0" w:color="auto"/>
        <w:right w:val="none" w:sz="0" w:space="0" w:color="auto"/>
      </w:divBdr>
    </w:div>
    <w:div w:id="941491821">
      <w:marLeft w:val="640"/>
      <w:marRight w:val="0"/>
      <w:marTop w:val="0"/>
      <w:marBottom w:val="0"/>
      <w:divBdr>
        <w:top w:val="none" w:sz="0" w:space="0" w:color="auto"/>
        <w:left w:val="none" w:sz="0" w:space="0" w:color="auto"/>
        <w:bottom w:val="none" w:sz="0" w:space="0" w:color="auto"/>
        <w:right w:val="none" w:sz="0" w:space="0" w:color="auto"/>
      </w:divBdr>
    </w:div>
    <w:div w:id="941842278">
      <w:marLeft w:val="640"/>
      <w:marRight w:val="0"/>
      <w:marTop w:val="0"/>
      <w:marBottom w:val="0"/>
      <w:divBdr>
        <w:top w:val="none" w:sz="0" w:space="0" w:color="auto"/>
        <w:left w:val="none" w:sz="0" w:space="0" w:color="auto"/>
        <w:bottom w:val="none" w:sz="0" w:space="0" w:color="auto"/>
        <w:right w:val="none" w:sz="0" w:space="0" w:color="auto"/>
      </w:divBdr>
    </w:div>
    <w:div w:id="941954728">
      <w:marLeft w:val="640"/>
      <w:marRight w:val="0"/>
      <w:marTop w:val="0"/>
      <w:marBottom w:val="0"/>
      <w:divBdr>
        <w:top w:val="none" w:sz="0" w:space="0" w:color="auto"/>
        <w:left w:val="none" w:sz="0" w:space="0" w:color="auto"/>
        <w:bottom w:val="none" w:sz="0" w:space="0" w:color="auto"/>
        <w:right w:val="none" w:sz="0" w:space="0" w:color="auto"/>
      </w:divBdr>
    </w:div>
    <w:div w:id="942300056">
      <w:marLeft w:val="640"/>
      <w:marRight w:val="0"/>
      <w:marTop w:val="0"/>
      <w:marBottom w:val="0"/>
      <w:divBdr>
        <w:top w:val="none" w:sz="0" w:space="0" w:color="auto"/>
        <w:left w:val="none" w:sz="0" w:space="0" w:color="auto"/>
        <w:bottom w:val="none" w:sz="0" w:space="0" w:color="auto"/>
        <w:right w:val="none" w:sz="0" w:space="0" w:color="auto"/>
      </w:divBdr>
    </w:div>
    <w:div w:id="943733939">
      <w:marLeft w:val="640"/>
      <w:marRight w:val="0"/>
      <w:marTop w:val="0"/>
      <w:marBottom w:val="0"/>
      <w:divBdr>
        <w:top w:val="none" w:sz="0" w:space="0" w:color="auto"/>
        <w:left w:val="none" w:sz="0" w:space="0" w:color="auto"/>
        <w:bottom w:val="none" w:sz="0" w:space="0" w:color="auto"/>
        <w:right w:val="none" w:sz="0" w:space="0" w:color="auto"/>
      </w:divBdr>
    </w:div>
    <w:div w:id="943923774">
      <w:marLeft w:val="640"/>
      <w:marRight w:val="0"/>
      <w:marTop w:val="0"/>
      <w:marBottom w:val="0"/>
      <w:divBdr>
        <w:top w:val="none" w:sz="0" w:space="0" w:color="auto"/>
        <w:left w:val="none" w:sz="0" w:space="0" w:color="auto"/>
        <w:bottom w:val="none" w:sz="0" w:space="0" w:color="auto"/>
        <w:right w:val="none" w:sz="0" w:space="0" w:color="auto"/>
      </w:divBdr>
    </w:div>
    <w:div w:id="944771651">
      <w:marLeft w:val="640"/>
      <w:marRight w:val="0"/>
      <w:marTop w:val="0"/>
      <w:marBottom w:val="0"/>
      <w:divBdr>
        <w:top w:val="none" w:sz="0" w:space="0" w:color="auto"/>
        <w:left w:val="none" w:sz="0" w:space="0" w:color="auto"/>
        <w:bottom w:val="none" w:sz="0" w:space="0" w:color="auto"/>
        <w:right w:val="none" w:sz="0" w:space="0" w:color="auto"/>
      </w:divBdr>
    </w:div>
    <w:div w:id="944968590">
      <w:marLeft w:val="640"/>
      <w:marRight w:val="0"/>
      <w:marTop w:val="0"/>
      <w:marBottom w:val="0"/>
      <w:divBdr>
        <w:top w:val="none" w:sz="0" w:space="0" w:color="auto"/>
        <w:left w:val="none" w:sz="0" w:space="0" w:color="auto"/>
        <w:bottom w:val="none" w:sz="0" w:space="0" w:color="auto"/>
        <w:right w:val="none" w:sz="0" w:space="0" w:color="auto"/>
      </w:divBdr>
    </w:div>
    <w:div w:id="945651031">
      <w:marLeft w:val="640"/>
      <w:marRight w:val="0"/>
      <w:marTop w:val="0"/>
      <w:marBottom w:val="0"/>
      <w:divBdr>
        <w:top w:val="none" w:sz="0" w:space="0" w:color="auto"/>
        <w:left w:val="none" w:sz="0" w:space="0" w:color="auto"/>
        <w:bottom w:val="none" w:sz="0" w:space="0" w:color="auto"/>
        <w:right w:val="none" w:sz="0" w:space="0" w:color="auto"/>
      </w:divBdr>
    </w:div>
    <w:div w:id="945888064">
      <w:marLeft w:val="640"/>
      <w:marRight w:val="0"/>
      <w:marTop w:val="0"/>
      <w:marBottom w:val="0"/>
      <w:divBdr>
        <w:top w:val="none" w:sz="0" w:space="0" w:color="auto"/>
        <w:left w:val="none" w:sz="0" w:space="0" w:color="auto"/>
        <w:bottom w:val="none" w:sz="0" w:space="0" w:color="auto"/>
        <w:right w:val="none" w:sz="0" w:space="0" w:color="auto"/>
      </w:divBdr>
    </w:div>
    <w:div w:id="945964058">
      <w:marLeft w:val="640"/>
      <w:marRight w:val="0"/>
      <w:marTop w:val="0"/>
      <w:marBottom w:val="0"/>
      <w:divBdr>
        <w:top w:val="none" w:sz="0" w:space="0" w:color="auto"/>
        <w:left w:val="none" w:sz="0" w:space="0" w:color="auto"/>
        <w:bottom w:val="none" w:sz="0" w:space="0" w:color="auto"/>
        <w:right w:val="none" w:sz="0" w:space="0" w:color="auto"/>
      </w:divBdr>
    </w:div>
    <w:div w:id="947002981">
      <w:marLeft w:val="640"/>
      <w:marRight w:val="0"/>
      <w:marTop w:val="0"/>
      <w:marBottom w:val="0"/>
      <w:divBdr>
        <w:top w:val="none" w:sz="0" w:space="0" w:color="auto"/>
        <w:left w:val="none" w:sz="0" w:space="0" w:color="auto"/>
        <w:bottom w:val="none" w:sz="0" w:space="0" w:color="auto"/>
        <w:right w:val="none" w:sz="0" w:space="0" w:color="auto"/>
      </w:divBdr>
    </w:div>
    <w:div w:id="947661091">
      <w:marLeft w:val="640"/>
      <w:marRight w:val="0"/>
      <w:marTop w:val="0"/>
      <w:marBottom w:val="0"/>
      <w:divBdr>
        <w:top w:val="none" w:sz="0" w:space="0" w:color="auto"/>
        <w:left w:val="none" w:sz="0" w:space="0" w:color="auto"/>
        <w:bottom w:val="none" w:sz="0" w:space="0" w:color="auto"/>
        <w:right w:val="none" w:sz="0" w:space="0" w:color="auto"/>
      </w:divBdr>
    </w:div>
    <w:div w:id="948778541">
      <w:marLeft w:val="640"/>
      <w:marRight w:val="0"/>
      <w:marTop w:val="0"/>
      <w:marBottom w:val="0"/>
      <w:divBdr>
        <w:top w:val="none" w:sz="0" w:space="0" w:color="auto"/>
        <w:left w:val="none" w:sz="0" w:space="0" w:color="auto"/>
        <w:bottom w:val="none" w:sz="0" w:space="0" w:color="auto"/>
        <w:right w:val="none" w:sz="0" w:space="0" w:color="auto"/>
      </w:divBdr>
    </w:div>
    <w:div w:id="949319953">
      <w:marLeft w:val="640"/>
      <w:marRight w:val="0"/>
      <w:marTop w:val="0"/>
      <w:marBottom w:val="0"/>
      <w:divBdr>
        <w:top w:val="none" w:sz="0" w:space="0" w:color="auto"/>
        <w:left w:val="none" w:sz="0" w:space="0" w:color="auto"/>
        <w:bottom w:val="none" w:sz="0" w:space="0" w:color="auto"/>
        <w:right w:val="none" w:sz="0" w:space="0" w:color="auto"/>
      </w:divBdr>
    </w:div>
    <w:div w:id="949320571">
      <w:marLeft w:val="640"/>
      <w:marRight w:val="0"/>
      <w:marTop w:val="0"/>
      <w:marBottom w:val="0"/>
      <w:divBdr>
        <w:top w:val="none" w:sz="0" w:space="0" w:color="auto"/>
        <w:left w:val="none" w:sz="0" w:space="0" w:color="auto"/>
        <w:bottom w:val="none" w:sz="0" w:space="0" w:color="auto"/>
        <w:right w:val="none" w:sz="0" w:space="0" w:color="auto"/>
      </w:divBdr>
    </w:div>
    <w:div w:id="950015104">
      <w:marLeft w:val="640"/>
      <w:marRight w:val="0"/>
      <w:marTop w:val="0"/>
      <w:marBottom w:val="0"/>
      <w:divBdr>
        <w:top w:val="none" w:sz="0" w:space="0" w:color="auto"/>
        <w:left w:val="none" w:sz="0" w:space="0" w:color="auto"/>
        <w:bottom w:val="none" w:sz="0" w:space="0" w:color="auto"/>
        <w:right w:val="none" w:sz="0" w:space="0" w:color="auto"/>
      </w:divBdr>
    </w:div>
    <w:div w:id="950357585">
      <w:marLeft w:val="640"/>
      <w:marRight w:val="0"/>
      <w:marTop w:val="0"/>
      <w:marBottom w:val="0"/>
      <w:divBdr>
        <w:top w:val="none" w:sz="0" w:space="0" w:color="auto"/>
        <w:left w:val="none" w:sz="0" w:space="0" w:color="auto"/>
        <w:bottom w:val="none" w:sz="0" w:space="0" w:color="auto"/>
        <w:right w:val="none" w:sz="0" w:space="0" w:color="auto"/>
      </w:divBdr>
    </w:div>
    <w:div w:id="950630509">
      <w:marLeft w:val="640"/>
      <w:marRight w:val="0"/>
      <w:marTop w:val="0"/>
      <w:marBottom w:val="0"/>
      <w:divBdr>
        <w:top w:val="none" w:sz="0" w:space="0" w:color="auto"/>
        <w:left w:val="none" w:sz="0" w:space="0" w:color="auto"/>
        <w:bottom w:val="none" w:sz="0" w:space="0" w:color="auto"/>
        <w:right w:val="none" w:sz="0" w:space="0" w:color="auto"/>
      </w:divBdr>
    </w:div>
    <w:div w:id="951279785">
      <w:marLeft w:val="640"/>
      <w:marRight w:val="0"/>
      <w:marTop w:val="0"/>
      <w:marBottom w:val="0"/>
      <w:divBdr>
        <w:top w:val="none" w:sz="0" w:space="0" w:color="auto"/>
        <w:left w:val="none" w:sz="0" w:space="0" w:color="auto"/>
        <w:bottom w:val="none" w:sz="0" w:space="0" w:color="auto"/>
        <w:right w:val="none" w:sz="0" w:space="0" w:color="auto"/>
      </w:divBdr>
    </w:div>
    <w:div w:id="953092821">
      <w:marLeft w:val="640"/>
      <w:marRight w:val="0"/>
      <w:marTop w:val="0"/>
      <w:marBottom w:val="0"/>
      <w:divBdr>
        <w:top w:val="none" w:sz="0" w:space="0" w:color="auto"/>
        <w:left w:val="none" w:sz="0" w:space="0" w:color="auto"/>
        <w:bottom w:val="none" w:sz="0" w:space="0" w:color="auto"/>
        <w:right w:val="none" w:sz="0" w:space="0" w:color="auto"/>
      </w:divBdr>
    </w:div>
    <w:div w:id="955402861">
      <w:marLeft w:val="640"/>
      <w:marRight w:val="0"/>
      <w:marTop w:val="0"/>
      <w:marBottom w:val="0"/>
      <w:divBdr>
        <w:top w:val="none" w:sz="0" w:space="0" w:color="auto"/>
        <w:left w:val="none" w:sz="0" w:space="0" w:color="auto"/>
        <w:bottom w:val="none" w:sz="0" w:space="0" w:color="auto"/>
        <w:right w:val="none" w:sz="0" w:space="0" w:color="auto"/>
      </w:divBdr>
    </w:div>
    <w:div w:id="961499899">
      <w:marLeft w:val="640"/>
      <w:marRight w:val="0"/>
      <w:marTop w:val="0"/>
      <w:marBottom w:val="0"/>
      <w:divBdr>
        <w:top w:val="none" w:sz="0" w:space="0" w:color="auto"/>
        <w:left w:val="none" w:sz="0" w:space="0" w:color="auto"/>
        <w:bottom w:val="none" w:sz="0" w:space="0" w:color="auto"/>
        <w:right w:val="none" w:sz="0" w:space="0" w:color="auto"/>
      </w:divBdr>
    </w:div>
    <w:div w:id="961502491">
      <w:marLeft w:val="640"/>
      <w:marRight w:val="0"/>
      <w:marTop w:val="0"/>
      <w:marBottom w:val="0"/>
      <w:divBdr>
        <w:top w:val="none" w:sz="0" w:space="0" w:color="auto"/>
        <w:left w:val="none" w:sz="0" w:space="0" w:color="auto"/>
        <w:bottom w:val="none" w:sz="0" w:space="0" w:color="auto"/>
        <w:right w:val="none" w:sz="0" w:space="0" w:color="auto"/>
      </w:divBdr>
    </w:div>
    <w:div w:id="963384767">
      <w:marLeft w:val="640"/>
      <w:marRight w:val="0"/>
      <w:marTop w:val="0"/>
      <w:marBottom w:val="0"/>
      <w:divBdr>
        <w:top w:val="none" w:sz="0" w:space="0" w:color="auto"/>
        <w:left w:val="none" w:sz="0" w:space="0" w:color="auto"/>
        <w:bottom w:val="none" w:sz="0" w:space="0" w:color="auto"/>
        <w:right w:val="none" w:sz="0" w:space="0" w:color="auto"/>
      </w:divBdr>
    </w:div>
    <w:div w:id="963778348">
      <w:marLeft w:val="640"/>
      <w:marRight w:val="0"/>
      <w:marTop w:val="0"/>
      <w:marBottom w:val="0"/>
      <w:divBdr>
        <w:top w:val="none" w:sz="0" w:space="0" w:color="auto"/>
        <w:left w:val="none" w:sz="0" w:space="0" w:color="auto"/>
        <w:bottom w:val="none" w:sz="0" w:space="0" w:color="auto"/>
        <w:right w:val="none" w:sz="0" w:space="0" w:color="auto"/>
      </w:divBdr>
    </w:div>
    <w:div w:id="963929696">
      <w:marLeft w:val="640"/>
      <w:marRight w:val="0"/>
      <w:marTop w:val="0"/>
      <w:marBottom w:val="0"/>
      <w:divBdr>
        <w:top w:val="none" w:sz="0" w:space="0" w:color="auto"/>
        <w:left w:val="none" w:sz="0" w:space="0" w:color="auto"/>
        <w:bottom w:val="none" w:sz="0" w:space="0" w:color="auto"/>
        <w:right w:val="none" w:sz="0" w:space="0" w:color="auto"/>
      </w:divBdr>
    </w:div>
    <w:div w:id="964578283">
      <w:marLeft w:val="640"/>
      <w:marRight w:val="0"/>
      <w:marTop w:val="0"/>
      <w:marBottom w:val="0"/>
      <w:divBdr>
        <w:top w:val="none" w:sz="0" w:space="0" w:color="auto"/>
        <w:left w:val="none" w:sz="0" w:space="0" w:color="auto"/>
        <w:bottom w:val="none" w:sz="0" w:space="0" w:color="auto"/>
        <w:right w:val="none" w:sz="0" w:space="0" w:color="auto"/>
      </w:divBdr>
    </w:div>
    <w:div w:id="965041210">
      <w:marLeft w:val="640"/>
      <w:marRight w:val="0"/>
      <w:marTop w:val="0"/>
      <w:marBottom w:val="0"/>
      <w:divBdr>
        <w:top w:val="none" w:sz="0" w:space="0" w:color="auto"/>
        <w:left w:val="none" w:sz="0" w:space="0" w:color="auto"/>
        <w:bottom w:val="none" w:sz="0" w:space="0" w:color="auto"/>
        <w:right w:val="none" w:sz="0" w:space="0" w:color="auto"/>
      </w:divBdr>
    </w:div>
    <w:div w:id="965088607">
      <w:marLeft w:val="640"/>
      <w:marRight w:val="0"/>
      <w:marTop w:val="0"/>
      <w:marBottom w:val="0"/>
      <w:divBdr>
        <w:top w:val="none" w:sz="0" w:space="0" w:color="auto"/>
        <w:left w:val="none" w:sz="0" w:space="0" w:color="auto"/>
        <w:bottom w:val="none" w:sz="0" w:space="0" w:color="auto"/>
        <w:right w:val="none" w:sz="0" w:space="0" w:color="auto"/>
      </w:divBdr>
    </w:div>
    <w:div w:id="966200885">
      <w:marLeft w:val="640"/>
      <w:marRight w:val="0"/>
      <w:marTop w:val="0"/>
      <w:marBottom w:val="0"/>
      <w:divBdr>
        <w:top w:val="none" w:sz="0" w:space="0" w:color="auto"/>
        <w:left w:val="none" w:sz="0" w:space="0" w:color="auto"/>
        <w:bottom w:val="none" w:sz="0" w:space="0" w:color="auto"/>
        <w:right w:val="none" w:sz="0" w:space="0" w:color="auto"/>
      </w:divBdr>
    </w:div>
    <w:div w:id="966669082">
      <w:marLeft w:val="640"/>
      <w:marRight w:val="0"/>
      <w:marTop w:val="0"/>
      <w:marBottom w:val="0"/>
      <w:divBdr>
        <w:top w:val="none" w:sz="0" w:space="0" w:color="auto"/>
        <w:left w:val="none" w:sz="0" w:space="0" w:color="auto"/>
        <w:bottom w:val="none" w:sz="0" w:space="0" w:color="auto"/>
        <w:right w:val="none" w:sz="0" w:space="0" w:color="auto"/>
      </w:divBdr>
    </w:div>
    <w:div w:id="968559519">
      <w:marLeft w:val="640"/>
      <w:marRight w:val="0"/>
      <w:marTop w:val="0"/>
      <w:marBottom w:val="0"/>
      <w:divBdr>
        <w:top w:val="none" w:sz="0" w:space="0" w:color="auto"/>
        <w:left w:val="none" w:sz="0" w:space="0" w:color="auto"/>
        <w:bottom w:val="none" w:sz="0" w:space="0" w:color="auto"/>
        <w:right w:val="none" w:sz="0" w:space="0" w:color="auto"/>
      </w:divBdr>
    </w:div>
    <w:div w:id="969895245">
      <w:marLeft w:val="640"/>
      <w:marRight w:val="0"/>
      <w:marTop w:val="0"/>
      <w:marBottom w:val="0"/>
      <w:divBdr>
        <w:top w:val="none" w:sz="0" w:space="0" w:color="auto"/>
        <w:left w:val="none" w:sz="0" w:space="0" w:color="auto"/>
        <w:bottom w:val="none" w:sz="0" w:space="0" w:color="auto"/>
        <w:right w:val="none" w:sz="0" w:space="0" w:color="auto"/>
      </w:divBdr>
    </w:div>
    <w:div w:id="971710588">
      <w:marLeft w:val="640"/>
      <w:marRight w:val="0"/>
      <w:marTop w:val="0"/>
      <w:marBottom w:val="0"/>
      <w:divBdr>
        <w:top w:val="none" w:sz="0" w:space="0" w:color="auto"/>
        <w:left w:val="none" w:sz="0" w:space="0" w:color="auto"/>
        <w:bottom w:val="none" w:sz="0" w:space="0" w:color="auto"/>
        <w:right w:val="none" w:sz="0" w:space="0" w:color="auto"/>
      </w:divBdr>
    </w:div>
    <w:div w:id="972054815">
      <w:marLeft w:val="640"/>
      <w:marRight w:val="0"/>
      <w:marTop w:val="0"/>
      <w:marBottom w:val="0"/>
      <w:divBdr>
        <w:top w:val="none" w:sz="0" w:space="0" w:color="auto"/>
        <w:left w:val="none" w:sz="0" w:space="0" w:color="auto"/>
        <w:bottom w:val="none" w:sz="0" w:space="0" w:color="auto"/>
        <w:right w:val="none" w:sz="0" w:space="0" w:color="auto"/>
      </w:divBdr>
    </w:div>
    <w:div w:id="973019633">
      <w:marLeft w:val="640"/>
      <w:marRight w:val="0"/>
      <w:marTop w:val="0"/>
      <w:marBottom w:val="0"/>
      <w:divBdr>
        <w:top w:val="none" w:sz="0" w:space="0" w:color="auto"/>
        <w:left w:val="none" w:sz="0" w:space="0" w:color="auto"/>
        <w:bottom w:val="none" w:sz="0" w:space="0" w:color="auto"/>
        <w:right w:val="none" w:sz="0" w:space="0" w:color="auto"/>
      </w:divBdr>
    </w:div>
    <w:div w:id="973289534">
      <w:marLeft w:val="640"/>
      <w:marRight w:val="0"/>
      <w:marTop w:val="0"/>
      <w:marBottom w:val="0"/>
      <w:divBdr>
        <w:top w:val="none" w:sz="0" w:space="0" w:color="auto"/>
        <w:left w:val="none" w:sz="0" w:space="0" w:color="auto"/>
        <w:bottom w:val="none" w:sz="0" w:space="0" w:color="auto"/>
        <w:right w:val="none" w:sz="0" w:space="0" w:color="auto"/>
      </w:divBdr>
    </w:div>
    <w:div w:id="973946578">
      <w:bodyDiv w:val="1"/>
      <w:marLeft w:val="0"/>
      <w:marRight w:val="0"/>
      <w:marTop w:val="0"/>
      <w:marBottom w:val="0"/>
      <w:divBdr>
        <w:top w:val="none" w:sz="0" w:space="0" w:color="auto"/>
        <w:left w:val="none" w:sz="0" w:space="0" w:color="auto"/>
        <w:bottom w:val="none" w:sz="0" w:space="0" w:color="auto"/>
        <w:right w:val="none" w:sz="0" w:space="0" w:color="auto"/>
      </w:divBdr>
    </w:div>
    <w:div w:id="974289817">
      <w:marLeft w:val="640"/>
      <w:marRight w:val="0"/>
      <w:marTop w:val="0"/>
      <w:marBottom w:val="0"/>
      <w:divBdr>
        <w:top w:val="none" w:sz="0" w:space="0" w:color="auto"/>
        <w:left w:val="none" w:sz="0" w:space="0" w:color="auto"/>
        <w:bottom w:val="none" w:sz="0" w:space="0" w:color="auto"/>
        <w:right w:val="none" w:sz="0" w:space="0" w:color="auto"/>
      </w:divBdr>
    </w:div>
    <w:div w:id="976104266">
      <w:marLeft w:val="640"/>
      <w:marRight w:val="0"/>
      <w:marTop w:val="0"/>
      <w:marBottom w:val="0"/>
      <w:divBdr>
        <w:top w:val="none" w:sz="0" w:space="0" w:color="auto"/>
        <w:left w:val="none" w:sz="0" w:space="0" w:color="auto"/>
        <w:bottom w:val="none" w:sz="0" w:space="0" w:color="auto"/>
        <w:right w:val="none" w:sz="0" w:space="0" w:color="auto"/>
      </w:divBdr>
    </w:div>
    <w:div w:id="976300761">
      <w:marLeft w:val="640"/>
      <w:marRight w:val="0"/>
      <w:marTop w:val="0"/>
      <w:marBottom w:val="0"/>
      <w:divBdr>
        <w:top w:val="none" w:sz="0" w:space="0" w:color="auto"/>
        <w:left w:val="none" w:sz="0" w:space="0" w:color="auto"/>
        <w:bottom w:val="none" w:sz="0" w:space="0" w:color="auto"/>
        <w:right w:val="none" w:sz="0" w:space="0" w:color="auto"/>
      </w:divBdr>
    </w:div>
    <w:div w:id="976571965">
      <w:marLeft w:val="640"/>
      <w:marRight w:val="0"/>
      <w:marTop w:val="0"/>
      <w:marBottom w:val="0"/>
      <w:divBdr>
        <w:top w:val="none" w:sz="0" w:space="0" w:color="auto"/>
        <w:left w:val="none" w:sz="0" w:space="0" w:color="auto"/>
        <w:bottom w:val="none" w:sz="0" w:space="0" w:color="auto"/>
        <w:right w:val="none" w:sz="0" w:space="0" w:color="auto"/>
      </w:divBdr>
    </w:div>
    <w:div w:id="976908328">
      <w:marLeft w:val="640"/>
      <w:marRight w:val="0"/>
      <w:marTop w:val="0"/>
      <w:marBottom w:val="0"/>
      <w:divBdr>
        <w:top w:val="none" w:sz="0" w:space="0" w:color="auto"/>
        <w:left w:val="none" w:sz="0" w:space="0" w:color="auto"/>
        <w:bottom w:val="none" w:sz="0" w:space="0" w:color="auto"/>
        <w:right w:val="none" w:sz="0" w:space="0" w:color="auto"/>
      </w:divBdr>
    </w:div>
    <w:div w:id="977417542">
      <w:marLeft w:val="640"/>
      <w:marRight w:val="0"/>
      <w:marTop w:val="0"/>
      <w:marBottom w:val="0"/>
      <w:divBdr>
        <w:top w:val="none" w:sz="0" w:space="0" w:color="auto"/>
        <w:left w:val="none" w:sz="0" w:space="0" w:color="auto"/>
        <w:bottom w:val="none" w:sz="0" w:space="0" w:color="auto"/>
        <w:right w:val="none" w:sz="0" w:space="0" w:color="auto"/>
      </w:divBdr>
    </w:div>
    <w:div w:id="977952397">
      <w:marLeft w:val="640"/>
      <w:marRight w:val="0"/>
      <w:marTop w:val="0"/>
      <w:marBottom w:val="0"/>
      <w:divBdr>
        <w:top w:val="none" w:sz="0" w:space="0" w:color="auto"/>
        <w:left w:val="none" w:sz="0" w:space="0" w:color="auto"/>
        <w:bottom w:val="none" w:sz="0" w:space="0" w:color="auto"/>
        <w:right w:val="none" w:sz="0" w:space="0" w:color="auto"/>
      </w:divBdr>
    </w:div>
    <w:div w:id="978072464">
      <w:marLeft w:val="640"/>
      <w:marRight w:val="0"/>
      <w:marTop w:val="0"/>
      <w:marBottom w:val="0"/>
      <w:divBdr>
        <w:top w:val="none" w:sz="0" w:space="0" w:color="auto"/>
        <w:left w:val="none" w:sz="0" w:space="0" w:color="auto"/>
        <w:bottom w:val="none" w:sz="0" w:space="0" w:color="auto"/>
        <w:right w:val="none" w:sz="0" w:space="0" w:color="auto"/>
      </w:divBdr>
    </w:div>
    <w:div w:id="979070257">
      <w:marLeft w:val="640"/>
      <w:marRight w:val="0"/>
      <w:marTop w:val="0"/>
      <w:marBottom w:val="0"/>
      <w:divBdr>
        <w:top w:val="none" w:sz="0" w:space="0" w:color="auto"/>
        <w:left w:val="none" w:sz="0" w:space="0" w:color="auto"/>
        <w:bottom w:val="none" w:sz="0" w:space="0" w:color="auto"/>
        <w:right w:val="none" w:sz="0" w:space="0" w:color="auto"/>
      </w:divBdr>
    </w:div>
    <w:div w:id="979765967">
      <w:marLeft w:val="640"/>
      <w:marRight w:val="0"/>
      <w:marTop w:val="0"/>
      <w:marBottom w:val="0"/>
      <w:divBdr>
        <w:top w:val="none" w:sz="0" w:space="0" w:color="auto"/>
        <w:left w:val="none" w:sz="0" w:space="0" w:color="auto"/>
        <w:bottom w:val="none" w:sz="0" w:space="0" w:color="auto"/>
        <w:right w:val="none" w:sz="0" w:space="0" w:color="auto"/>
      </w:divBdr>
    </w:div>
    <w:div w:id="979921613">
      <w:marLeft w:val="640"/>
      <w:marRight w:val="0"/>
      <w:marTop w:val="0"/>
      <w:marBottom w:val="0"/>
      <w:divBdr>
        <w:top w:val="none" w:sz="0" w:space="0" w:color="auto"/>
        <w:left w:val="none" w:sz="0" w:space="0" w:color="auto"/>
        <w:bottom w:val="none" w:sz="0" w:space="0" w:color="auto"/>
        <w:right w:val="none" w:sz="0" w:space="0" w:color="auto"/>
      </w:divBdr>
    </w:div>
    <w:div w:id="981152607">
      <w:marLeft w:val="640"/>
      <w:marRight w:val="0"/>
      <w:marTop w:val="0"/>
      <w:marBottom w:val="0"/>
      <w:divBdr>
        <w:top w:val="none" w:sz="0" w:space="0" w:color="auto"/>
        <w:left w:val="none" w:sz="0" w:space="0" w:color="auto"/>
        <w:bottom w:val="none" w:sz="0" w:space="0" w:color="auto"/>
        <w:right w:val="none" w:sz="0" w:space="0" w:color="auto"/>
      </w:divBdr>
    </w:div>
    <w:div w:id="981620341">
      <w:marLeft w:val="640"/>
      <w:marRight w:val="0"/>
      <w:marTop w:val="0"/>
      <w:marBottom w:val="0"/>
      <w:divBdr>
        <w:top w:val="none" w:sz="0" w:space="0" w:color="auto"/>
        <w:left w:val="none" w:sz="0" w:space="0" w:color="auto"/>
        <w:bottom w:val="none" w:sz="0" w:space="0" w:color="auto"/>
        <w:right w:val="none" w:sz="0" w:space="0" w:color="auto"/>
      </w:divBdr>
    </w:div>
    <w:div w:id="984896028">
      <w:marLeft w:val="640"/>
      <w:marRight w:val="0"/>
      <w:marTop w:val="0"/>
      <w:marBottom w:val="0"/>
      <w:divBdr>
        <w:top w:val="none" w:sz="0" w:space="0" w:color="auto"/>
        <w:left w:val="none" w:sz="0" w:space="0" w:color="auto"/>
        <w:bottom w:val="none" w:sz="0" w:space="0" w:color="auto"/>
        <w:right w:val="none" w:sz="0" w:space="0" w:color="auto"/>
      </w:divBdr>
    </w:div>
    <w:div w:id="985549714">
      <w:marLeft w:val="640"/>
      <w:marRight w:val="0"/>
      <w:marTop w:val="0"/>
      <w:marBottom w:val="0"/>
      <w:divBdr>
        <w:top w:val="none" w:sz="0" w:space="0" w:color="auto"/>
        <w:left w:val="none" w:sz="0" w:space="0" w:color="auto"/>
        <w:bottom w:val="none" w:sz="0" w:space="0" w:color="auto"/>
        <w:right w:val="none" w:sz="0" w:space="0" w:color="auto"/>
      </w:divBdr>
    </w:div>
    <w:div w:id="986278834">
      <w:marLeft w:val="640"/>
      <w:marRight w:val="0"/>
      <w:marTop w:val="0"/>
      <w:marBottom w:val="0"/>
      <w:divBdr>
        <w:top w:val="none" w:sz="0" w:space="0" w:color="auto"/>
        <w:left w:val="none" w:sz="0" w:space="0" w:color="auto"/>
        <w:bottom w:val="none" w:sz="0" w:space="0" w:color="auto"/>
        <w:right w:val="none" w:sz="0" w:space="0" w:color="auto"/>
      </w:divBdr>
    </w:div>
    <w:div w:id="986858936">
      <w:marLeft w:val="640"/>
      <w:marRight w:val="0"/>
      <w:marTop w:val="0"/>
      <w:marBottom w:val="0"/>
      <w:divBdr>
        <w:top w:val="none" w:sz="0" w:space="0" w:color="auto"/>
        <w:left w:val="none" w:sz="0" w:space="0" w:color="auto"/>
        <w:bottom w:val="none" w:sz="0" w:space="0" w:color="auto"/>
        <w:right w:val="none" w:sz="0" w:space="0" w:color="auto"/>
      </w:divBdr>
    </w:div>
    <w:div w:id="986860295">
      <w:bodyDiv w:val="1"/>
      <w:marLeft w:val="0"/>
      <w:marRight w:val="0"/>
      <w:marTop w:val="0"/>
      <w:marBottom w:val="0"/>
      <w:divBdr>
        <w:top w:val="none" w:sz="0" w:space="0" w:color="auto"/>
        <w:left w:val="none" w:sz="0" w:space="0" w:color="auto"/>
        <w:bottom w:val="none" w:sz="0" w:space="0" w:color="auto"/>
        <w:right w:val="none" w:sz="0" w:space="0" w:color="auto"/>
      </w:divBdr>
    </w:div>
    <w:div w:id="987562604">
      <w:marLeft w:val="640"/>
      <w:marRight w:val="0"/>
      <w:marTop w:val="0"/>
      <w:marBottom w:val="0"/>
      <w:divBdr>
        <w:top w:val="none" w:sz="0" w:space="0" w:color="auto"/>
        <w:left w:val="none" w:sz="0" w:space="0" w:color="auto"/>
        <w:bottom w:val="none" w:sz="0" w:space="0" w:color="auto"/>
        <w:right w:val="none" w:sz="0" w:space="0" w:color="auto"/>
      </w:divBdr>
    </w:div>
    <w:div w:id="988367151">
      <w:marLeft w:val="640"/>
      <w:marRight w:val="0"/>
      <w:marTop w:val="0"/>
      <w:marBottom w:val="0"/>
      <w:divBdr>
        <w:top w:val="none" w:sz="0" w:space="0" w:color="auto"/>
        <w:left w:val="none" w:sz="0" w:space="0" w:color="auto"/>
        <w:bottom w:val="none" w:sz="0" w:space="0" w:color="auto"/>
        <w:right w:val="none" w:sz="0" w:space="0" w:color="auto"/>
      </w:divBdr>
    </w:div>
    <w:div w:id="989288711">
      <w:marLeft w:val="640"/>
      <w:marRight w:val="0"/>
      <w:marTop w:val="0"/>
      <w:marBottom w:val="0"/>
      <w:divBdr>
        <w:top w:val="none" w:sz="0" w:space="0" w:color="auto"/>
        <w:left w:val="none" w:sz="0" w:space="0" w:color="auto"/>
        <w:bottom w:val="none" w:sz="0" w:space="0" w:color="auto"/>
        <w:right w:val="none" w:sz="0" w:space="0" w:color="auto"/>
      </w:divBdr>
    </w:div>
    <w:div w:id="989409844">
      <w:marLeft w:val="640"/>
      <w:marRight w:val="0"/>
      <w:marTop w:val="0"/>
      <w:marBottom w:val="0"/>
      <w:divBdr>
        <w:top w:val="none" w:sz="0" w:space="0" w:color="auto"/>
        <w:left w:val="none" w:sz="0" w:space="0" w:color="auto"/>
        <w:bottom w:val="none" w:sz="0" w:space="0" w:color="auto"/>
        <w:right w:val="none" w:sz="0" w:space="0" w:color="auto"/>
      </w:divBdr>
    </w:div>
    <w:div w:id="990133248">
      <w:marLeft w:val="640"/>
      <w:marRight w:val="0"/>
      <w:marTop w:val="0"/>
      <w:marBottom w:val="0"/>
      <w:divBdr>
        <w:top w:val="none" w:sz="0" w:space="0" w:color="auto"/>
        <w:left w:val="none" w:sz="0" w:space="0" w:color="auto"/>
        <w:bottom w:val="none" w:sz="0" w:space="0" w:color="auto"/>
        <w:right w:val="none" w:sz="0" w:space="0" w:color="auto"/>
      </w:divBdr>
    </w:div>
    <w:div w:id="991329038">
      <w:marLeft w:val="640"/>
      <w:marRight w:val="0"/>
      <w:marTop w:val="0"/>
      <w:marBottom w:val="0"/>
      <w:divBdr>
        <w:top w:val="none" w:sz="0" w:space="0" w:color="auto"/>
        <w:left w:val="none" w:sz="0" w:space="0" w:color="auto"/>
        <w:bottom w:val="none" w:sz="0" w:space="0" w:color="auto"/>
        <w:right w:val="none" w:sz="0" w:space="0" w:color="auto"/>
      </w:divBdr>
    </w:div>
    <w:div w:id="991904785">
      <w:marLeft w:val="640"/>
      <w:marRight w:val="0"/>
      <w:marTop w:val="0"/>
      <w:marBottom w:val="0"/>
      <w:divBdr>
        <w:top w:val="none" w:sz="0" w:space="0" w:color="auto"/>
        <w:left w:val="none" w:sz="0" w:space="0" w:color="auto"/>
        <w:bottom w:val="none" w:sz="0" w:space="0" w:color="auto"/>
        <w:right w:val="none" w:sz="0" w:space="0" w:color="auto"/>
      </w:divBdr>
    </w:div>
    <w:div w:id="991910548">
      <w:marLeft w:val="640"/>
      <w:marRight w:val="0"/>
      <w:marTop w:val="0"/>
      <w:marBottom w:val="0"/>
      <w:divBdr>
        <w:top w:val="none" w:sz="0" w:space="0" w:color="auto"/>
        <w:left w:val="none" w:sz="0" w:space="0" w:color="auto"/>
        <w:bottom w:val="none" w:sz="0" w:space="0" w:color="auto"/>
        <w:right w:val="none" w:sz="0" w:space="0" w:color="auto"/>
      </w:divBdr>
    </w:div>
    <w:div w:id="992022567">
      <w:marLeft w:val="640"/>
      <w:marRight w:val="0"/>
      <w:marTop w:val="0"/>
      <w:marBottom w:val="0"/>
      <w:divBdr>
        <w:top w:val="none" w:sz="0" w:space="0" w:color="auto"/>
        <w:left w:val="none" w:sz="0" w:space="0" w:color="auto"/>
        <w:bottom w:val="none" w:sz="0" w:space="0" w:color="auto"/>
        <w:right w:val="none" w:sz="0" w:space="0" w:color="auto"/>
      </w:divBdr>
    </w:div>
    <w:div w:id="992180231">
      <w:marLeft w:val="640"/>
      <w:marRight w:val="0"/>
      <w:marTop w:val="0"/>
      <w:marBottom w:val="0"/>
      <w:divBdr>
        <w:top w:val="none" w:sz="0" w:space="0" w:color="auto"/>
        <w:left w:val="none" w:sz="0" w:space="0" w:color="auto"/>
        <w:bottom w:val="none" w:sz="0" w:space="0" w:color="auto"/>
        <w:right w:val="none" w:sz="0" w:space="0" w:color="auto"/>
      </w:divBdr>
    </w:div>
    <w:div w:id="993292981">
      <w:marLeft w:val="640"/>
      <w:marRight w:val="0"/>
      <w:marTop w:val="0"/>
      <w:marBottom w:val="0"/>
      <w:divBdr>
        <w:top w:val="none" w:sz="0" w:space="0" w:color="auto"/>
        <w:left w:val="none" w:sz="0" w:space="0" w:color="auto"/>
        <w:bottom w:val="none" w:sz="0" w:space="0" w:color="auto"/>
        <w:right w:val="none" w:sz="0" w:space="0" w:color="auto"/>
      </w:divBdr>
    </w:div>
    <w:div w:id="993293910">
      <w:marLeft w:val="640"/>
      <w:marRight w:val="0"/>
      <w:marTop w:val="0"/>
      <w:marBottom w:val="0"/>
      <w:divBdr>
        <w:top w:val="none" w:sz="0" w:space="0" w:color="auto"/>
        <w:left w:val="none" w:sz="0" w:space="0" w:color="auto"/>
        <w:bottom w:val="none" w:sz="0" w:space="0" w:color="auto"/>
        <w:right w:val="none" w:sz="0" w:space="0" w:color="auto"/>
      </w:divBdr>
    </w:div>
    <w:div w:id="993337081">
      <w:marLeft w:val="640"/>
      <w:marRight w:val="0"/>
      <w:marTop w:val="0"/>
      <w:marBottom w:val="0"/>
      <w:divBdr>
        <w:top w:val="none" w:sz="0" w:space="0" w:color="auto"/>
        <w:left w:val="none" w:sz="0" w:space="0" w:color="auto"/>
        <w:bottom w:val="none" w:sz="0" w:space="0" w:color="auto"/>
        <w:right w:val="none" w:sz="0" w:space="0" w:color="auto"/>
      </w:divBdr>
    </w:div>
    <w:div w:id="993877696">
      <w:marLeft w:val="640"/>
      <w:marRight w:val="0"/>
      <w:marTop w:val="0"/>
      <w:marBottom w:val="0"/>
      <w:divBdr>
        <w:top w:val="none" w:sz="0" w:space="0" w:color="auto"/>
        <w:left w:val="none" w:sz="0" w:space="0" w:color="auto"/>
        <w:bottom w:val="none" w:sz="0" w:space="0" w:color="auto"/>
        <w:right w:val="none" w:sz="0" w:space="0" w:color="auto"/>
      </w:divBdr>
    </w:div>
    <w:div w:id="994845565">
      <w:marLeft w:val="640"/>
      <w:marRight w:val="0"/>
      <w:marTop w:val="0"/>
      <w:marBottom w:val="0"/>
      <w:divBdr>
        <w:top w:val="none" w:sz="0" w:space="0" w:color="auto"/>
        <w:left w:val="none" w:sz="0" w:space="0" w:color="auto"/>
        <w:bottom w:val="none" w:sz="0" w:space="0" w:color="auto"/>
        <w:right w:val="none" w:sz="0" w:space="0" w:color="auto"/>
      </w:divBdr>
    </w:div>
    <w:div w:id="994917523">
      <w:marLeft w:val="640"/>
      <w:marRight w:val="0"/>
      <w:marTop w:val="0"/>
      <w:marBottom w:val="0"/>
      <w:divBdr>
        <w:top w:val="none" w:sz="0" w:space="0" w:color="auto"/>
        <w:left w:val="none" w:sz="0" w:space="0" w:color="auto"/>
        <w:bottom w:val="none" w:sz="0" w:space="0" w:color="auto"/>
        <w:right w:val="none" w:sz="0" w:space="0" w:color="auto"/>
      </w:divBdr>
    </w:div>
    <w:div w:id="994994658">
      <w:marLeft w:val="640"/>
      <w:marRight w:val="0"/>
      <w:marTop w:val="0"/>
      <w:marBottom w:val="0"/>
      <w:divBdr>
        <w:top w:val="none" w:sz="0" w:space="0" w:color="auto"/>
        <w:left w:val="none" w:sz="0" w:space="0" w:color="auto"/>
        <w:bottom w:val="none" w:sz="0" w:space="0" w:color="auto"/>
        <w:right w:val="none" w:sz="0" w:space="0" w:color="auto"/>
      </w:divBdr>
    </w:div>
    <w:div w:id="995258229">
      <w:marLeft w:val="640"/>
      <w:marRight w:val="0"/>
      <w:marTop w:val="0"/>
      <w:marBottom w:val="0"/>
      <w:divBdr>
        <w:top w:val="none" w:sz="0" w:space="0" w:color="auto"/>
        <w:left w:val="none" w:sz="0" w:space="0" w:color="auto"/>
        <w:bottom w:val="none" w:sz="0" w:space="0" w:color="auto"/>
        <w:right w:val="none" w:sz="0" w:space="0" w:color="auto"/>
      </w:divBdr>
    </w:div>
    <w:div w:id="995887827">
      <w:marLeft w:val="640"/>
      <w:marRight w:val="0"/>
      <w:marTop w:val="0"/>
      <w:marBottom w:val="0"/>
      <w:divBdr>
        <w:top w:val="none" w:sz="0" w:space="0" w:color="auto"/>
        <w:left w:val="none" w:sz="0" w:space="0" w:color="auto"/>
        <w:bottom w:val="none" w:sz="0" w:space="0" w:color="auto"/>
        <w:right w:val="none" w:sz="0" w:space="0" w:color="auto"/>
      </w:divBdr>
    </w:div>
    <w:div w:id="995956853">
      <w:marLeft w:val="640"/>
      <w:marRight w:val="0"/>
      <w:marTop w:val="0"/>
      <w:marBottom w:val="0"/>
      <w:divBdr>
        <w:top w:val="none" w:sz="0" w:space="0" w:color="auto"/>
        <w:left w:val="none" w:sz="0" w:space="0" w:color="auto"/>
        <w:bottom w:val="none" w:sz="0" w:space="0" w:color="auto"/>
        <w:right w:val="none" w:sz="0" w:space="0" w:color="auto"/>
      </w:divBdr>
    </w:div>
    <w:div w:id="996035585">
      <w:marLeft w:val="640"/>
      <w:marRight w:val="0"/>
      <w:marTop w:val="0"/>
      <w:marBottom w:val="0"/>
      <w:divBdr>
        <w:top w:val="none" w:sz="0" w:space="0" w:color="auto"/>
        <w:left w:val="none" w:sz="0" w:space="0" w:color="auto"/>
        <w:bottom w:val="none" w:sz="0" w:space="0" w:color="auto"/>
        <w:right w:val="none" w:sz="0" w:space="0" w:color="auto"/>
      </w:divBdr>
    </w:div>
    <w:div w:id="996348665">
      <w:marLeft w:val="640"/>
      <w:marRight w:val="0"/>
      <w:marTop w:val="0"/>
      <w:marBottom w:val="0"/>
      <w:divBdr>
        <w:top w:val="none" w:sz="0" w:space="0" w:color="auto"/>
        <w:left w:val="none" w:sz="0" w:space="0" w:color="auto"/>
        <w:bottom w:val="none" w:sz="0" w:space="0" w:color="auto"/>
        <w:right w:val="none" w:sz="0" w:space="0" w:color="auto"/>
      </w:divBdr>
    </w:div>
    <w:div w:id="996806803">
      <w:marLeft w:val="640"/>
      <w:marRight w:val="0"/>
      <w:marTop w:val="0"/>
      <w:marBottom w:val="0"/>
      <w:divBdr>
        <w:top w:val="none" w:sz="0" w:space="0" w:color="auto"/>
        <w:left w:val="none" w:sz="0" w:space="0" w:color="auto"/>
        <w:bottom w:val="none" w:sz="0" w:space="0" w:color="auto"/>
        <w:right w:val="none" w:sz="0" w:space="0" w:color="auto"/>
      </w:divBdr>
    </w:div>
    <w:div w:id="997541774">
      <w:marLeft w:val="640"/>
      <w:marRight w:val="0"/>
      <w:marTop w:val="0"/>
      <w:marBottom w:val="0"/>
      <w:divBdr>
        <w:top w:val="none" w:sz="0" w:space="0" w:color="auto"/>
        <w:left w:val="none" w:sz="0" w:space="0" w:color="auto"/>
        <w:bottom w:val="none" w:sz="0" w:space="0" w:color="auto"/>
        <w:right w:val="none" w:sz="0" w:space="0" w:color="auto"/>
      </w:divBdr>
    </w:div>
    <w:div w:id="1002704933">
      <w:marLeft w:val="640"/>
      <w:marRight w:val="0"/>
      <w:marTop w:val="0"/>
      <w:marBottom w:val="0"/>
      <w:divBdr>
        <w:top w:val="none" w:sz="0" w:space="0" w:color="auto"/>
        <w:left w:val="none" w:sz="0" w:space="0" w:color="auto"/>
        <w:bottom w:val="none" w:sz="0" w:space="0" w:color="auto"/>
        <w:right w:val="none" w:sz="0" w:space="0" w:color="auto"/>
      </w:divBdr>
    </w:div>
    <w:div w:id="1002971235">
      <w:marLeft w:val="640"/>
      <w:marRight w:val="0"/>
      <w:marTop w:val="0"/>
      <w:marBottom w:val="0"/>
      <w:divBdr>
        <w:top w:val="none" w:sz="0" w:space="0" w:color="auto"/>
        <w:left w:val="none" w:sz="0" w:space="0" w:color="auto"/>
        <w:bottom w:val="none" w:sz="0" w:space="0" w:color="auto"/>
        <w:right w:val="none" w:sz="0" w:space="0" w:color="auto"/>
      </w:divBdr>
    </w:div>
    <w:div w:id="1004162238">
      <w:marLeft w:val="640"/>
      <w:marRight w:val="0"/>
      <w:marTop w:val="0"/>
      <w:marBottom w:val="0"/>
      <w:divBdr>
        <w:top w:val="none" w:sz="0" w:space="0" w:color="auto"/>
        <w:left w:val="none" w:sz="0" w:space="0" w:color="auto"/>
        <w:bottom w:val="none" w:sz="0" w:space="0" w:color="auto"/>
        <w:right w:val="none" w:sz="0" w:space="0" w:color="auto"/>
      </w:divBdr>
    </w:div>
    <w:div w:id="1005521136">
      <w:marLeft w:val="640"/>
      <w:marRight w:val="0"/>
      <w:marTop w:val="0"/>
      <w:marBottom w:val="0"/>
      <w:divBdr>
        <w:top w:val="none" w:sz="0" w:space="0" w:color="auto"/>
        <w:left w:val="none" w:sz="0" w:space="0" w:color="auto"/>
        <w:bottom w:val="none" w:sz="0" w:space="0" w:color="auto"/>
        <w:right w:val="none" w:sz="0" w:space="0" w:color="auto"/>
      </w:divBdr>
    </w:div>
    <w:div w:id="1006322654">
      <w:marLeft w:val="640"/>
      <w:marRight w:val="0"/>
      <w:marTop w:val="0"/>
      <w:marBottom w:val="0"/>
      <w:divBdr>
        <w:top w:val="none" w:sz="0" w:space="0" w:color="auto"/>
        <w:left w:val="none" w:sz="0" w:space="0" w:color="auto"/>
        <w:bottom w:val="none" w:sz="0" w:space="0" w:color="auto"/>
        <w:right w:val="none" w:sz="0" w:space="0" w:color="auto"/>
      </w:divBdr>
    </w:div>
    <w:div w:id="1009066743">
      <w:marLeft w:val="640"/>
      <w:marRight w:val="0"/>
      <w:marTop w:val="0"/>
      <w:marBottom w:val="0"/>
      <w:divBdr>
        <w:top w:val="none" w:sz="0" w:space="0" w:color="auto"/>
        <w:left w:val="none" w:sz="0" w:space="0" w:color="auto"/>
        <w:bottom w:val="none" w:sz="0" w:space="0" w:color="auto"/>
        <w:right w:val="none" w:sz="0" w:space="0" w:color="auto"/>
      </w:divBdr>
    </w:div>
    <w:div w:id="1009405527">
      <w:marLeft w:val="640"/>
      <w:marRight w:val="0"/>
      <w:marTop w:val="0"/>
      <w:marBottom w:val="0"/>
      <w:divBdr>
        <w:top w:val="none" w:sz="0" w:space="0" w:color="auto"/>
        <w:left w:val="none" w:sz="0" w:space="0" w:color="auto"/>
        <w:bottom w:val="none" w:sz="0" w:space="0" w:color="auto"/>
        <w:right w:val="none" w:sz="0" w:space="0" w:color="auto"/>
      </w:divBdr>
    </w:div>
    <w:div w:id="1009409926">
      <w:marLeft w:val="640"/>
      <w:marRight w:val="0"/>
      <w:marTop w:val="0"/>
      <w:marBottom w:val="0"/>
      <w:divBdr>
        <w:top w:val="none" w:sz="0" w:space="0" w:color="auto"/>
        <w:left w:val="none" w:sz="0" w:space="0" w:color="auto"/>
        <w:bottom w:val="none" w:sz="0" w:space="0" w:color="auto"/>
        <w:right w:val="none" w:sz="0" w:space="0" w:color="auto"/>
      </w:divBdr>
    </w:div>
    <w:div w:id="1011299308">
      <w:marLeft w:val="640"/>
      <w:marRight w:val="0"/>
      <w:marTop w:val="0"/>
      <w:marBottom w:val="0"/>
      <w:divBdr>
        <w:top w:val="none" w:sz="0" w:space="0" w:color="auto"/>
        <w:left w:val="none" w:sz="0" w:space="0" w:color="auto"/>
        <w:bottom w:val="none" w:sz="0" w:space="0" w:color="auto"/>
        <w:right w:val="none" w:sz="0" w:space="0" w:color="auto"/>
      </w:divBdr>
    </w:div>
    <w:div w:id="1012420415">
      <w:marLeft w:val="640"/>
      <w:marRight w:val="0"/>
      <w:marTop w:val="0"/>
      <w:marBottom w:val="0"/>
      <w:divBdr>
        <w:top w:val="none" w:sz="0" w:space="0" w:color="auto"/>
        <w:left w:val="none" w:sz="0" w:space="0" w:color="auto"/>
        <w:bottom w:val="none" w:sz="0" w:space="0" w:color="auto"/>
        <w:right w:val="none" w:sz="0" w:space="0" w:color="auto"/>
      </w:divBdr>
    </w:div>
    <w:div w:id="1013453996">
      <w:marLeft w:val="640"/>
      <w:marRight w:val="0"/>
      <w:marTop w:val="0"/>
      <w:marBottom w:val="0"/>
      <w:divBdr>
        <w:top w:val="none" w:sz="0" w:space="0" w:color="auto"/>
        <w:left w:val="none" w:sz="0" w:space="0" w:color="auto"/>
        <w:bottom w:val="none" w:sz="0" w:space="0" w:color="auto"/>
        <w:right w:val="none" w:sz="0" w:space="0" w:color="auto"/>
      </w:divBdr>
    </w:div>
    <w:div w:id="1014764566">
      <w:marLeft w:val="640"/>
      <w:marRight w:val="0"/>
      <w:marTop w:val="0"/>
      <w:marBottom w:val="0"/>
      <w:divBdr>
        <w:top w:val="none" w:sz="0" w:space="0" w:color="auto"/>
        <w:left w:val="none" w:sz="0" w:space="0" w:color="auto"/>
        <w:bottom w:val="none" w:sz="0" w:space="0" w:color="auto"/>
        <w:right w:val="none" w:sz="0" w:space="0" w:color="auto"/>
      </w:divBdr>
    </w:div>
    <w:div w:id="1016227458">
      <w:marLeft w:val="640"/>
      <w:marRight w:val="0"/>
      <w:marTop w:val="0"/>
      <w:marBottom w:val="0"/>
      <w:divBdr>
        <w:top w:val="none" w:sz="0" w:space="0" w:color="auto"/>
        <w:left w:val="none" w:sz="0" w:space="0" w:color="auto"/>
        <w:bottom w:val="none" w:sz="0" w:space="0" w:color="auto"/>
        <w:right w:val="none" w:sz="0" w:space="0" w:color="auto"/>
      </w:divBdr>
    </w:div>
    <w:div w:id="1016342592">
      <w:marLeft w:val="640"/>
      <w:marRight w:val="0"/>
      <w:marTop w:val="0"/>
      <w:marBottom w:val="0"/>
      <w:divBdr>
        <w:top w:val="none" w:sz="0" w:space="0" w:color="auto"/>
        <w:left w:val="none" w:sz="0" w:space="0" w:color="auto"/>
        <w:bottom w:val="none" w:sz="0" w:space="0" w:color="auto"/>
        <w:right w:val="none" w:sz="0" w:space="0" w:color="auto"/>
      </w:divBdr>
    </w:div>
    <w:div w:id="1018197648">
      <w:marLeft w:val="640"/>
      <w:marRight w:val="0"/>
      <w:marTop w:val="0"/>
      <w:marBottom w:val="0"/>
      <w:divBdr>
        <w:top w:val="none" w:sz="0" w:space="0" w:color="auto"/>
        <w:left w:val="none" w:sz="0" w:space="0" w:color="auto"/>
        <w:bottom w:val="none" w:sz="0" w:space="0" w:color="auto"/>
        <w:right w:val="none" w:sz="0" w:space="0" w:color="auto"/>
      </w:divBdr>
    </w:div>
    <w:div w:id="1018579311">
      <w:marLeft w:val="640"/>
      <w:marRight w:val="0"/>
      <w:marTop w:val="0"/>
      <w:marBottom w:val="0"/>
      <w:divBdr>
        <w:top w:val="none" w:sz="0" w:space="0" w:color="auto"/>
        <w:left w:val="none" w:sz="0" w:space="0" w:color="auto"/>
        <w:bottom w:val="none" w:sz="0" w:space="0" w:color="auto"/>
        <w:right w:val="none" w:sz="0" w:space="0" w:color="auto"/>
      </w:divBdr>
    </w:div>
    <w:div w:id="1019044505">
      <w:marLeft w:val="640"/>
      <w:marRight w:val="0"/>
      <w:marTop w:val="0"/>
      <w:marBottom w:val="0"/>
      <w:divBdr>
        <w:top w:val="none" w:sz="0" w:space="0" w:color="auto"/>
        <w:left w:val="none" w:sz="0" w:space="0" w:color="auto"/>
        <w:bottom w:val="none" w:sz="0" w:space="0" w:color="auto"/>
        <w:right w:val="none" w:sz="0" w:space="0" w:color="auto"/>
      </w:divBdr>
    </w:div>
    <w:div w:id="1019967766">
      <w:marLeft w:val="640"/>
      <w:marRight w:val="0"/>
      <w:marTop w:val="0"/>
      <w:marBottom w:val="0"/>
      <w:divBdr>
        <w:top w:val="none" w:sz="0" w:space="0" w:color="auto"/>
        <w:left w:val="none" w:sz="0" w:space="0" w:color="auto"/>
        <w:bottom w:val="none" w:sz="0" w:space="0" w:color="auto"/>
        <w:right w:val="none" w:sz="0" w:space="0" w:color="auto"/>
      </w:divBdr>
    </w:div>
    <w:div w:id="1020159329">
      <w:marLeft w:val="640"/>
      <w:marRight w:val="0"/>
      <w:marTop w:val="0"/>
      <w:marBottom w:val="0"/>
      <w:divBdr>
        <w:top w:val="none" w:sz="0" w:space="0" w:color="auto"/>
        <w:left w:val="none" w:sz="0" w:space="0" w:color="auto"/>
        <w:bottom w:val="none" w:sz="0" w:space="0" w:color="auto"/>
        <w:right w:val="none" w:sz="0" w:space="0" w:color="auto"/>
      </w:divBdr>
    </w:div>
    <w:div w:id="1020667071">
      <w:marLeft w:val="640"/>
      <w:marRight w:val="0"/>
      <w:marTop w:val="0"/>
      <w:marBottom w:val="0"/>
      <w:divBdr>
        <w:top w:val="none" w:sz="0" w:space="0" w:color="auto"/>
        <w:left w:val="none" w:sz="0" w:space="0" w:color="auto"/>
        <w:bottom w:val="none" w:sz="0" w:space="0" w:color="auto"/>
        <w:right w:val="none" w:sz="0" w:space="0" w:color="auto"/>
      </w:divBdr>
    </w:div>
    <w:div w:id="1024016889">
      <w:marLeft w:val="640"/>
      <w:marRight w:val="0"/>
      <w:marTop w:val="0"/>
      <w:marBottom w:val="0"/>
      <w:divBdr>
        <w:top w:val="none" w:sz="0" w:space="0" w:color="auto"/>
        <w:left w:val="none" w:sz="0" w:space="0" w:color="auto"/>
        <w:bottom w:val="none" w:sz="0" w:space="0" w:color="auto"/>
        <w:right w:val="none" w:sz="0" w:space="0" w:color="auto"/>
      </w:divBdr>
    </w:div>
    <w:div w:id="1024598531">
      <w:marLeft w:val="640"/>
      <w:marRight w:val="0"/>
      <w:marTop w:val="0"/>
      <w:marBottom w:val="0"/>
      <w:divBdr>
        <w:top w:val="none" w:sz="0" w:space="0" w:color="auto"/>
        <w:left w:val="none" w:sz="0" w:space="0" w:color="auto"/>
        <w:bottom w:val="none" w:sz="0" w:space="0" w:color="auto"/>
        <w:right w:val="none" w:sz="0" w:space="0" w:color="auto"/>
      </w:divBdr>
    </w:div>
    <w:div w:id="1025442659">
      <w:marLeft w:val="640"/>
      <w:marRight w:val="0"/>
      <w:marTop w:val="0"/>
      <w:marBottom w:val="0"/>
      <w:divBdr>
        <w:top w:val="none" w:sz="0" w:space="0" w:color="auto"/>
        <w:left w:val="none" w:sz="0" w:space="0" w:color="auto"/>
        <w:bottom w:val="none" w:sz="0" w:space="0" w:color="auto"/>
        <w:right w:val="none" w:sz="0" w:space="0" w:color="auto"/>
      </w:divBdr>
    </w:div>
    <w:div w:id="1026835820">
      <w:marLeft w:val="640"/>
      <w:marRight w:val="0"/>
      <w:marTop w:val="0"/>
      <w:marBottom w:val="0"/>
      <w:divBdr>
        <w:top w:val="none" w:sz="0" w:space="0" w:color="auto"/>
        <w:left w:val="none" w:sz="0" w:space="0" w:color="auto"/>
        <w:bottom w:val="none" w:sz="0" w:space="0" w:color="auto"/>
        <w:right w:val="none" w:sz="0" w:space="0" w:color="auto"/>
      </w:divBdr>
    </w:div>
    <w:div w:id="1027676295">
      <w:marLeft w:val="640"/>
      <w:marRight w:val="0"/>
      <w:marTop w:val="0"/>
      <w:marBottom w:val="0"/>
      <w:divBdr>
        <w:top w:val="none" w:sz="0" w:space="0" w:color="auto"/>
        <w:left w:val="none" w:sz="0" w:space="0" w:color="auto"/>
        <w:bottom w:val="none" w:sz="0" w:space="0" w:color="auto"/>
        <w:right w:val="none" w:sz="0" w:space="0" w:color="auto"/>
      </w:divBdr>
    </w:div>
    <w:div w:id="1028530847">
      <w:marLeft w:val="640"/>
      <w:marRight w:val="0"/>
      <w:marTop w:val="0"/>
      <w:marBottom w:val="0"/>
      <w:divBdr>
        <w:top w:val="none" w:sz="0" w:space="0" w:color="auto"/>
        <w:left w:val="none" w:sz="0" w:space="0" w:color="auto"/>
        <w:bottom w:val="none" w:sz="0" w:space="0" w:color="auto"/>
        <w:right w:val="none" w:sz="0" w:space="0" w:color="auto"/>
      </w:divBdr>
    </w:div>
    <w:div w:id="1028869132">
      <w:marLeft w:val="640"/>
      <w:marRight w:val="0"/>
      <w:marTop w:val="0"/>
      <w:marBottom w:val="0"/>
      <w:divBdr>
        <w:top w:val="none" w:sz="0" w:space="0" w:color="auto"/>
        <w:left w:val="none" w:sz="0" w:space="0" w:color="auto"/>
        <w:bottom w:val="none" w:sz="0" w:space="0" w:color="auto"/>
        <w:right w:val="none" w:sz="0" w:space="0" w:color="auto"/>
      </w:divBdr>
    </w:div>
    <w:div w:id="1029647792">
      <w:marLeft w:val="640"/>
      <w:marRight w:val="0"/>
      <w:marTop w:val="0"/>
      <w:marBottom w:val="0"/>
      <w:divBdr>
        <w:top w:val="none" w:sz="0" w:space="0" w:color="auto"/>
        <w:left w:val="none" w:sz="0" w:space="0" w:color="auto"/>
        <w:bottom w:val="none" w:sz="0" w:space="0" w:color="auto"/>
        <w:right w:val="none" w:sz="0" w:space="0" w:color="auto"/>
      </w:divBdr>
    </w:div>
    <w:div w:id="1029842732">
      <w:marLeft w:val="640"/>
      <w:marRight w:val="0"/>
      <w:marTop w:val="0"/>
      <w:marBottom w:val="0"/>
      <w:divBdr>
        <w:top w:val="none" w:sz="0" w:space="0" w:color="auto"/>
        <w:left w:val="none" w:sz="0" w:space="0" w:color="auto"/>
        <w:bottom w:val="none" w:sz="0" w:space="0" w:color="auto"/>
        <w:right w:val="none" w:sz="0" w:space="0" w:color="auto"/>
      </w:divBdr>
    </w:div>
    <w:div w:id="1030954909">
      <w:marLeft w:val="640"/>
      <w:marRight w:val="0"/>
      <w:marTop w:val="0"/>
      <w:marBottom w:val="0"/>
      <w:divBdr>
        <w:top w:val="none" w:sz="0" w:space="0" w:color="auto"/>
        <w:left w:val="none" w:sz="0" w:space="0" w:color="auto"/>
        <w:bottom w:val="none" w:sz="0" w:space="0" w:color="auto"/>
        <w:right w:val="none" w:sz="0" w:space="0" w:color="auto"/>
      </w:divBdr>
    </w:div>
    <w:div w:id="1032338528">
      <w:marLeft w:val="640"/>
      <w:marRight w:val="0"/>
      <w:marTop w:val="0"/>
      <w:marBottom w:val="0"/>
      <w:divBdr>
        <w:top w:val="none" w:sz="0" w:space="0" w:color="auto"/>
        <w:left w:val="none" w:sz="0" w:space="0" w:color="auto"/>
        <w:bottom w:val="none" w:sz="0" w:space="0" w:color="auto"/>
        <w:right w:val="none" w:sz="0" w:space="0" w:color="auto"/>
      </w:divBdr>
    </w:div>
    <w:div w:id="1032728037">
      <w:marLeft w:val="640"/>
      <w:marRight w:val="0"/>
      <w:marTop w:val="0"/>
      <w:marBottom w:val="0"/>
      <w:divBdr>
        <w:top w:val="none" w:sz="0" w:space="0" w:color="auto"/>
        <w:left w:val="none" w:sz="0" w:space="0" w:color="auto"/>
        <w:bottom w:val="none" w:sz="0" w:space="0" w:color="auto"/>
        <w:right w:val="none" w:sz="0" w:space="0" w:color="auto"/>
      </w:divBdr>
    </w:div>
    <w:div w:id="1034311268">
      <w:marLeft w:val="640"/>
      <w:marRight w:val="0"/>
      <w:marTop w:val="0"/>
      <w:marBottom w:val="0"/>
      <w:divBdr>
        <w:top w:val="none" w:sz="0" w:space="0" w:color="auto"/>
        <w:left w:val="none" w:sz="0" w:space="0" w:color="auto"/>
        <w:bottom w:val="none" w:sz="0" w:space="0" w:color="auto"/>
        <w:right w:val="none" w:sz="0" w:space="0" w:color="auto"/>
      </w:divBdr>
    </w:div>
    <w:div w:id="1034425057">
      <w:marLeft w:val="640"/>
      <w:marRight w:val="0"/>
      <w:marTop w:val="0"/>
      <w:marBottom w:val="0"/>
      <w:divBdr>
        <w:top w:val="none" w:sz="0" w:space="0" w:color="auto"/>
        <w:left w:val="none" w:sz="0" w:space="0" w:color="auto"/>
        <w:bottom w:val="none" w:sz="0" w:space="0" w:color="auto"/>
        <w:right w:val="none" w:sz="0" w:space="0" w:color="auto"/>
      </w:divBdr>
    </w:div>
    <w:div w:id="1034619587">
      <w:marLeft w:val="640"/>
      <w:marRight w:val="0"/>
      <w:marTop w:val="0"/>
      <w:marBottom w:val="0"/>
      <w:divBdr>
        <w:top w:val="none" w:sz="0" w:space="0" w:color="auto"/>
        <w:left w:val="none" w:sz="0" w:space="0" w:color="auto"/>
        <w:bottom w:val="none" w:sz="0" w:space="0" w:color="auto"/>
        <w:right w:val="none" w:sz="0" w:space="0" w:color="auto"/>
      </w:divBdr>
    </w:div>
    <w:div w:id="1034698959">
      <w:marLeft w:val="640"/>
      <w:marRight w:val="0"/>
      <w:marTop w:val="0"/>
      <w:marBottom w:val="0"/>
      <w:divBdr>
        <w:top w:val="none" w:sz="0" w:space="0" w:color="auto"/>
        <w:left w:val="none" w:sz="0" w:space="0" w:color="auto"/>
        <w:bottom w:val="none" w:sz="0" w:space="0" w:color="auto"/>
        <w:right w:val="none" w:sz="0" w:space="0" w:color="auto"/>
      </w:divBdr>
    </w:div>
    <w:div w:id="1035228593">
      <w:marLeft w:val="640"/>
      <w:marRight w:val="0"/>
      <w:marTop w:val="0"/>
      <w:marBottom w:val="0"/>
      <w:divBdr>
        <w:top w:val="none" w:sz="0" w:space="0" w:color="auto"/>
        <w:left w:val="none" w:sz="0" w:space="0" w:color="auto"/>
        <w:bottom w:val="none" w:sz="0" w:space="0" w:color="auto"/>
        <w:right w:val="none" w:sz="0" w:space="0" w:color="auto"/>
      </w:divBdr>
    </w:div>
    <w:div w:id="1035229230">
      <w:marLeft w:val="640"/>
      <w:marRight w:val="0"/>
      <w:marTop w:val="0"/>
      <w:marBottom w:val="0"/>
      <w:divBdr>
        <w:top w:val="none" w:sz="0" w:space="0" w:color="auto"/>
        <w:left w:val="none" w:sz="0" w:space="0" w:color="auto"/>
        <w:bottom w:val="none" w:sz="0" w:space="0" w:color="auto"/>
        <w:right w:val="none" w:sz="0" w:space="0" w:color="auto"/>
      </w:divBdr>
    </w:div>
    <w:div w:id="1036001233">
      <w:marLeft w:val="640"/>
      <w:marRight w:val="0"/>
      <w:marTop w:val="0"/>
      <w:marBottom w:val="0"/>
      <w:divBdr>
        <w:top w:val="none" w:sz="0" w:space="0" w:color="auto"/>
        <w:left w:val="none" w:sz="0" w:space="0" w:color="auto"/>
        <w:bottom w:val="none" w:sz="0" w:space="0" w:color="auto"/>
        <w:right w:val="none" w:sz="0" w:space="0" w:color="auto"/>
      </w:divBdr>
    </w:div>
    <w:div w:id="1036201822">
      <w:marLeft w:val="640"/>
      <w:marRight w:val="0"/>
      <w:marTop w:val="0"/>
      <w:marBottom w:val="0"/>
      <w:divBdr>
        <w:top w:val="none" w:sz="0" w:space="0" w:color="auto"/>
        <w:left w:val="none" w:sz="0" w:space="0" w:color="auto"/>
        <w:bottom w:val="none" w:sz="0" w:space="0" w:color="auto"/>
        <w:right w:val="none" w:sz="0" w:space="0" w:color="auto"/>
      </w:divBdr>
    </w:div>
    <w:div w:id="1037507973">
      <w:marLeft w:val="640"/>
      <w:marRight w:val="0"/>
      <w:marTop w:val="0"/>
      <w:marBottom w:val="0"/>
      <w:divBdr>
        <w:top w:val="none" w:sz="0" w:space="0" w:color="auto"/>
        <w:left w:val="none" w:sz="0" w:space="0" w:color="auto"/>
        <w:bottom w:val="none" w:sz="0" w:space="0" w:color="auto"/>
        <w:right w:val="none" w:sz="0" w:space="0" w:color="auto"/>
      </w:divBdr>
    </w:div>
    <w:div w:id="1037704098">
      <w:marLeft w:val="640"/>
      <w:marRight w:val="0"/>
      <w:marTop w:val="0"/>
      <w:marBottom w:val="0"/>
      <w:divBdr>
        <w:top w:val="none" w:sz="0" w:space="0" w:color="auto"/>
        <w:left w:val="none" w:sz="0" w:space="0" w:color="auto"/>
        <w:bottom w:val="none" w:sz="0" w:space="0" w:color="auto"/>
        <w:right w:val="none" w:sz="0" w:space="0" w:color="auto"/>
      </w:divBdr>
    </w:div>
    <w:div w:id="1038703694">
      <w:marLeft w:val="640"/>
      <w:marRight w:val="0"/>
      <w:marTop w:val="0"/>
      <w:marBottom w:val="0"/>
      <w:divBdr>
        <w:top w:val="none" w:sz="0" w:space="0" w:color="auto"/>
        <w:left w:val="none" w:sz="0" w:space="0" w:color="auto"/>
        <w:bottom w:val="none" w:sz="0" w:space="0" w:color="auto"/>
        <w:right w:val="none" w:sz="0" w:space="0" w:color="auto"/>
      </w:divBdr>
    </w:div>
    <w:div w:id="1039861723">
      <w:marLeft w:val="640"/>
      <w:marRight w:val="0"/>
      <w:marTop w:val="0"/>
      <w:marBottom w:val="0"/>
      <w:divBdr>
        <w:top w:val="none" w:sz="0" w:space="0" w:color="auto"/>
        <w:left w:val="none" w:sz="0" w:space="0" w:color="auto"/>
        <w:bottom w:val="none" w:sz="0" w:space="0" w:color="auto"/>
        <w:right w:val="none" w:sz="0" w:space="0" w:color="auto"/>
      </w:divBdr>
    </w:div>
    <w:div w:id="1040011412">
      <w:marLeft w:val="640"/>
      <w:marRight w:val="0"/>
      <w:marTop w:val="0"/>
      <w:marBottom w:val="0"/>
      <w:divBdr>
        <w:top w:val="none" w:sz="0" w:space="0" w:color="auto"/>
        <w:left w:val="none" w:sz="0" w:space="0" w:color="auto"/>
        <w:bottom w:val="none" w:sz="0" w:space="0" w:color="auto"/>
        <w:right w:val="none" w:sz="0" w:space="0" w:color="auto"/>
      </w:divBdr>
    </w:div>
    <w:div w:id="1040277489">
      <w:marLeft w:val="640"/>
      <w:marRight w:val="0"/>
      <w:marTop w:val="0"/>
      <w:marBottom w:val="0"/>
      <w:divBdr>
        <w:top w:val="none" w:sz="0" w:space="0" w:color="auto"/>
        <w:left w:val="none" w:sz="0" w:space="0" w:color="auto"/>
        <w:bottom w:val="none" w:sz="0" w:space="0" w:color="auto"/>
        <w:right w:val="none" w:sz="0" w:space="0" w:color="auto"/>
      </w:divBdr>
    </w:div>
    <w:div w:id="1042441966">
      <w:marLeft w:val="640"/>
      <w:marRight w:val="0"/>
      <w:marTop w:val="0"/>
      <w:marBottom w:val="0"/>
      <w:divBdr>
        <w:top w:val="none" w:sz="0" w:space="0" w:color="auto"/>
        <w:left w:val="none" w:sz="0" w:space="0" w:color="auto"/>
        <w:bottom w:val="none" w:sz="0" w:space="0" w:color="auto"/>
        <w:right w:val="none" w:sz="0" w:space="0" w:color="auto"/>
      </w:divBdr>
    </w:div>
    <w:div w:id="1043404417">
      <w:marLeft w:val="640"/>
      <w:marRight w:val="0"/>
      <w:marTop w:val="0"/>
      <w:marBottom w:val="0"/>
      <w:divBdr>
        <w:top w:val="none" w:sz="0" w:space="0" w:color="auto"/>
        <w:left w:val="none" w:sz="0" w:space="0" w:color="auto"/>
        <w:bottom w:val="none" w:sz="0" w:space="0" w:color="auto"/>
        <w:right w:val="none" w:sz="0" w:space="0" w:color="auto"/>
      </w:divBdr>
    </w:div>
    <w:div w:id="1044721504">
      <w:marLeft w:val="640"/>
      <w:marRight w:val="0"/>
      <w:marTop w:val="0"/>
      <w:marBottom w:val="0"/>
      <w:divBdr>
        <w:top w:val="none" w:sz="0" w:space="0" w:color="auto"/>
        <w:left w:val="none" w:sz="0" w:space="0" w:color="auto"/>
        <w:bottom w:val="none" w:sz="0" w:space="0" w:color="auto"/>
        <w:right w:val="none" w:sz="0" w:space="0" w:color="auto"/>
      </w:divBdr>
    </w:div>
    <w:div w:id="1045524948">
      <w:marLeft w:val="640"/>
      <w:marRight w:val="0"/>
      <w:marTop w:val="0"/>
      <w:marBottom w:val="0"/>
      <w:divBdr>
        <w:top w:val="none" w:sz="0" w:space="0" w:color="auto"/>
        <w:left w:val="none" w:sz="0" w:space="0" w:color="auto"/>
        <w:bottom w:val="none" w:sz="0" w:space="0" w:color="auto"/>
        <w:right w:val="none" w:sz="0" w:space="0" w:color="auto"/>
      </w:divBdr>
    </w:div>
    <w:div w:id="1047559663">
      <w:marLeft w:val="640"/>
      <w:marRight w:val="0"/>
      <w:marTop w:val="0"/>
      <w:marBottom w:val="0"/>
      <w:divBdr>
        <w:top w:val="none" w:sz="0" w:space="0" w:color="auto"/>
        <w:left w:val="none" w:sz="0" w:space="0" w:color="auto"/>
        <w:bottom w:val="none" w:sz="0" w:space="0" w:color="auto"/>
        <w:right w:val="none" w:sz="0" w:space="0" w:color="auto"/>
      </w:divBdr>
    </w:div>
    <w:div w:id="1047681673">
      <w:marLeft w:val="640"/>
      <w:marRight w:val="0"/>
      <w:marTop w:val="0"/>
      <w:marBottom w:val="0"/>
      <w:divBdr>
        <w:top w:val="none" w:sz="0" w:space="0" w:color="auto"/>
        <w:left w:val="none" w:sz="0" w:space="0" w:color="auto"/>
        <w:bottom w:val="none" w:sz="0" w:space="0" w:color="auto"/>
        <w:right w:val="none" w:sz="0" w:space="0" w:color="auto"/>
      </w:divBdr>
    </w:div>
    <w:div w:id="1048410123">
      <w:marLeft w:val="640"/>
      <w:marRight w:val="0"/>
      <w:marTop w:val="0"/>
      <w:marBottom w:val="0"/>
      <w:divBdr>
        <w:top w:val="none" w:sz="0" w:space="0" w:color="auto"/>
        <w:left w:val="none" w:sz="0" w:space="0" w:color="auto"/>
        <w:bottom w:val="none" w:sz="0" w:space="0" w:color="auto"/>
        <w:right w:val="none" w:sz="0" w:space="0" w:color="auto"/>
      </w:divBdr>
    </w:div>
    <w:div w:id="1049260857">
      <w:marLeft w:val="640"/>
      <w:marRight w:val="0"/>
      <w:marTop w:val="0"/>
      <w:marBottom w:val="0"/>
      <w:divBdr>
        <w:top w:val="none" w:sz="0" w:space="0" w:color="auto"/>
        <w:left w:val="none" w:sz="0" w:space="0" w:color="auto"/>
        <w:bottom w:val="none" w:sz="0" w:space="0" w:color="auto"/>
        <w:right w:val="none" w:sz="0" w:space="0" w:color="auto"/>
      </w:divBdr>
    </w:div>
    <w:div w:id="1049568415">
      <w:marLeft w:val="640"/>
      <w:marRight w:val="0"/>
      <w:marTop w:val="0"/>
      <w:marBottom w:val="0"/>
      <w:divBdr>
        <w:top w:val="none" w:sz="0" w:space="0" w:color="auto"/>
        <w:left w:val="none" w:sz="0" w:space="0" w:color="auto"/>
        <w:bottom w:val="none" w:sz="0" w:space="0" w:color="auto"/>
        <w:right w:val="none" w:sz="0" w:space="0" w:color="auto"/>
      </w:divBdr>
    </w:div>
    <w:div w:id="1050691824">
      <w:marLeft w:val="640"/>
      <w:marRight w:val="0"/>
      <w:marTop w:val="0"/>
      <w:marBottom w:val="0"/>
      <w:divBdr>
        <w:top w:val="none" w:sz="0" w:space="0" w:color="auto"/>
        <w:left w:val="none" w:sz="0" w:space="0" w:color="auto"/>
        <w:bottom w:val="none" w:sz="0" w:space="0" w:color="auto"/>
        <w:right w:val="none" w:sz="0" w:space="0" w:color="auto"/>
      </w:divBdr>
    </w:div>
    <w:div w:id="1050963276">
      <w:marLeft w:val="640"/>
      <w:marRight w:val="0"/>
      <w:marTop w:val="0"/>
      <w:marBottom w:val="0"/>
      <w:divBdr>
        <w:top w:val="none" w:sz="0" w:space="0" w:color="auto"/>
        <w:left w:val="none" w:sz="0" w:space="0" w:color="auto"/>
        <w:bottom w:val="none" w:sz="0" w:space="0" w:color="auto"/>
        <w:right w:val="none" w:sz="0" w:space="0" w:color="auto"/>
      </w:divBdr>
    </w:div>
    <w:div w:id="1051002491">
      <w:marLeft w:val="640"/>
      <w:marRight w:val="0"/>
      <w:marTop w:val="0"/>
      <w:marBottom w:val="0"/>
      <w:divBdr>
        <w:top w:val="none" w:sz="0" w:space="0" w:color="auto"/>
        <w:left w:val="none" w:sz="0" w:space="0" w:color="auto"/>
        <w:bottom w:val="none" w:sz="0" w:space="0" w:color="auto"/>
        <w:right w:val="none" w:sz="0" w:space="0" w:color="auto"/>
      </w:divBdr>
    </w:div>
    <w:div w:id="1051728610">
      <w:marLeft w:val="640"/>
      <w:marRight w:val="0"/>
      <w:marTop w:val="0"/>
      <w:marBottom w:val="0"/>
      <w:divBdr>
        <w:top w:val="none" w:sz="0" w:space="0" w:color="auto"/>
        <w:left w:val="none" w:sz="0" w:space="0" w:color="auto"/>
        <w:bottom w:val="none" w:sz="0" w:space="0" w:color="auto"/>
        <w:right w:val="none" w:sz="0" w:space="0" w:color="auto"/>
      </w:divBdr>
    </w:div>
    <w:div w:id="1052005137">
      <w:marLeft w:val="640"/>
      <w:marRight w:val="0"/>
      <w:marTop w:val="0"/>
      <w:marBottom w:val="0"/>
      <w:divBdr>
        <w:top w:val="none" w:sz="0" w:space="0" w:color="auto"/>
        <w:left w:val="none" w:sz="0" w:space="0" w:color="auto"/>
        <w:bottom w:val="none" w:sz="0" w:space="0" w:color="auto"/>
        <w:right w:val="none" w:sz="0" w:space="0" w:color="auto"/>
      </w:divBdr>
    </w:div>
    <w:div w:id="1052458223">
      <w:marLeft w:val="640"/>
      <w:marRight w:val="0"/>
      <w:marTop w:val="0"/>
      <w:marBottom w:val="0"/>
      <w:divBdr>
        <w:top w:val="none" w:sz="0" w:space="0" w:color="auto"/>
        <w:left w:val="none" w:sz="0" w:space="0" w:color="auto"/>
        <w:bottom w:val="none" w:sz="0" w:space="0" w:color="auto"/>
        <w:right w:val="none" w:sz="0" w:space="0" w:color="auto"/>
      </w:divBdr>
    </w:div>
    <w:div w:id="1054085641">
      <w:marLeft w:val="640"/>
      <w:marRight w:val="0"/>
      <w:marTop w:val="0"/>
      <w:marBottom w:val="0"/>
      <w:divBdr>
        <w:top w:val="none" w:sz="0" w:space="0" w:color="auto"/>
        <w:left w:val="none" w:sz="0" w:space="0" w:color="auto"/>
        <w:bottom w:val="none" w:sz="0" w:space="0" w:color="auto"/>
        <w:right w:val="none" w:sz="0" w:space="0" w:color="auto"/>
      </w:divBdr>
    </w:div>
    <w:div w:id="1054541733">
      <w:marLeft w:val="640"/>
      <w:marRight w:val="0"/>
      <w:marTop w:val="0"/>
      <w:marBottom w:val="0"/>
      <w:divBdr>
        <w:top w:val="none" w:sz="0" w:space="0" w:color="auto"/>
        <w:left w:val="none" w:sz="0" w:space="0" w:color="auto"/>
        <w:bottom w:val="none" w:sz="0" w:space="0" w:color="auto"/>
        <w:right w:val="none" w:sz="0" w:space="0" w:color="auto"/>
      </w:divBdr>
    </w:div>
    <w:div w:id="1055816513">
      <w:marLeft w:val="640"/>
      <w:marRight w:val="0"/>
      <w:marTop w:val="0"/>
      <w:marBottom w:val="0"/>
      <w:divBdr>
        <w:top w:val="none" w:sz="0" w:space="0" w:color="auto"/>
        <w:left w:val="none" w:sz="0" w:space="0" w:color="auto"/>
        <w:bottom w:val="none" w:sz="0" w:space="0" w:color="auto"/>
        <w:right w:val="none" w:sz="0" w:space="0" w:color="auto"/>
      </w:divBdr>
    </w:div>
    <w:div w:id="1057361748">
      <w:marLeft w:val="640"/>
      <w:marRight w:val="0"/>
      <w:marTop w:val="0"/>
      <w:marBottom w:val="0"/>
      <w:divBdr>
        <w:top w:val="none" w:sz="0" w:space="0" w:color="auto"/>
        <w:left w:val="none" w:sz="0" w:space="0" w:color="auto"/>
        <w:bottom w:val="none" w:sz="0" w:space="0" w:color="auto"/>
        <w:right w:val="none" w:sz="0" w:space="0" w:color="auto"/>
      </w:divBdr>
    </w:div>
    <w:div w:id="1057702745">
      <w:marLeft w:val="640"/>
      <w:marRight w:val="0"/>
      <w:marTop w:val="0"/>
      <w:marBottom w:val="0"/>
      <w:divBdr>
        <w:top w:val="none" w:sz="0" w:space="0" w:color="auto"/>
        <w:left w:val="none" w:sz="0" w:space="0" w:color="auto"/>
        <w:bottom w:val="none" w:sz="0" w:space="0" w:color="auto"/>
        <w:right w:val="none" w:sz="0" w:space="0" w:color="auto"/>
      </w:divBdr>
    </w:div>
    <w:div w:id="1058938262">
      <w:marLeft w:val="640"/>
      <w:marRight w:val="0"/>
      <w:marTop w:val="0"/>
      <w:marBottom w:val="0"/>
      <w:divBdr>
        <w:top w:val="none" w:sz="0" w:space="0" w:color="auto"/>
        <w:left w:val="none" w:sz="0" w:space="0" w:color="auto"/>
        <w:bottom w:val="none" w:sz="0" w:space="0" w:color="auto"/>
        <w:right w:val="none" w:sz="0" w:space="0" w:color="auto"/>
      </w:divBdr>
    </w:div>
    <w:div w:id="1059400295">
      <w:marLeft w:val="640"/>
      <w:marRight w:val="0"/>
      <w:marTop w:val="0"/>
      <w:marBottom w:val="0"/>
      <w:divBdr>
        <w:top w:val="none" w:sz="0" w:space="0" w:color="auto"/>
        <w:left w:val="none" w:sz="0" w:space="0" w:color="auto"/>
        <w:bottom w:val="none" w:sz="0" w:space="0" w:color="auto"/>
        <w:right w:val="none" w:sz="0" w:space="0" w:color="auto"/>
      </w:divBdr>
    </w:div>
    <w:div w:id="1060204570">
      <w:marLeft w:val="640"/>
      <w:marRight w:val="0"/>
      <w:marTop w:val="0"/>
      <w:marBottom w:val="0"/>
      <w:divBdr>
        <w:top w:val="none" w:sz="0" w:space="0" w:color="auto"/>
        <w:left w:val="none" w:sz="0" w:space="0" w:color="auto"/>
        <w:bottom w:val="none" w:sz="0" w:space="0" w:color="auto"/>
        <w:right w:val="none" w:sz="0" w:space="0" w:color="auto"/>
      </w:divBdr>
    </w:div>
    <w:div w:id="1063674781">
      <w:marLeft w:val="640"/>
      <w:marRight w:val="0"/>
      <w:marTop w:val="0"/>
      <w:marBottom w:val="0"/>
      <w:divBdr>
        <w:top w:val="none" w:sz="0" w:space="0" w:color="auto"/>
        <w:left w:val="none" w:sz="0" w:space="0" w:color="auto"/>
        <w:bottom w:val="none" w:sz="0" w:space="0" w:color="auto"/>
        <w:right w:val="none" w:sz="0" w:space="0" w:color="auto"/>
      </w:divBdr>
    </w:div>
    <w:div w:id="1063724312">
      <w:marLeft w:val="640"/>
      <w:marRight w:val="0"/>
      <w:marTop w:val="0"/>
      <w:marBottom w:val="0"/>
      <w:divBdr>
        <w:top w:val="none" w:sz="0" w:space="0" w:color="auto"/>
        <w:left w:val="none" w:sz="0" w:space="0" w:color="auto"/>
        <w:bottom w:val="none" w:sz="0" w:space="0" w:color="auto"/>
        <w:right w:val="none" w:sz="0" w:space="0" w:color="auto"/>
      </w:divBdr>
    </w:div>
    <w:div w:id="1066337443">
      <w:marLeft w:val="640"/>
      <w:marRight w:val="0"/>
      <w:marTop w:val="0"/>
      <w:marBottom w:val="0"/>
      <w:divBdr>
        <w:top w:val="none" w:sz="0" w:space="0" w:color="auto"/>
        <w:left w:val="none" w:sz="0" w:space="0" w:color="auto"/>
        <w:bottom w:val="none" w:sz="0" w:space="0" w:color="auto"/>
        <w:right w:val="none" w:sz="0" w:space="0" w:color="auto"/>
      </w:divBdr>
    </w:div>
    <w:div w:id="1068070563">
      <w:marLeft w:val="640"/>
      <w:marRight w:val="0"/>
      <w:marTop w:val="0"/>
      <w:marBottom w:val="0"/>
      <w:divBdr>
        <w:top w:val="none" w:sz="0" w:space="0" w:color="auto"/>
        <w:left w:val="none" w:sz="0" w:space="0" w:color="auto"/>
        <w:bottom w:val="none" w:sz="0" w:space="0" w:color="auto"/>
        <w:right w:val="none" w:sz="0" w:space="0" w:color="auto"/>
      </w:divBdr>
    </w:div>
    <w:div w:id="1068379688">
      <w:marLeft w:val="640"/>
      <w:marRight w:val="0"/>
      <w:marTop w:val="0"/>
      <w:marBottom w:val="0"/>
      <w:divBdr>
        <w:top w:val="none" w:sz="0" w:space="0" w:color="auto"/>
        <w:left w:val="none" w:sz="0" w:space="0" w:color="auto"/>
        <w:bottom w:val="none" w:sz="0" w:space="0" w:color="auto"/>
        <w:right w:val="none" w:sz="0" w:space="0" w:color="auto"/>
      </w:divBdr>
    </w:div>
    <w:div w:id="1070465171">
      <w:marLeft w:val="640"/>
      <w:marRight w:val="0"/>
      <w:marTop w:val="0"/>
      <w:marBottom w:val="0"/>
      <w:divBdr>
        <w:top w:val="none" w:sz="0" w:space="0" w:color="auto"/>
        <w:left w:val="none" w:sz="0" w:space="0" w:color="auto"/>
        <w:bottom w:val="none" w:sz="0" w:space="0" w:color="auto"/>
        <w:right w:val="none" w:sz="0" w:space="0" w:color="auto"/>
      </w:divBdr>
    </w:div>
    <w:div w:id="1070927402">
      <w:marLeft w:val="640"/>
      <w:marRight w:val="0"/>
      <w:marTop w:val="0"/>
      <w:marBottom w:val="0"/>
      <w:divBdr>
        <w:top w:val="none" w:sz="0" w:space="0" w:color="auto"/>
        <w:left w:val="none" w:sz="0" w:space="0" w:color="auto"/>
        <w:bottom w:val="none" w:sz="0" w:space="0" w:color="auto"/>
        <w:right w:val="none" w:sz="0" w:space="0" w:color="auto"/>
      </w:divBdr>
    </w:div>
    <w:div w:id="1071736263">
      <w:marLeft w:val="640"/>
      <w:marRight w:val="0"/>
      <w:marTop w:val="0"/>
      <w:marBottom w:val="0"/>
      <w:divBdr>
        <w:top w:val="none" w:sz="0" w:space="0" w:color="auto"/>
        <w:left w:val="none" w:sz="0" w:space="0" w:color="auto"/>
        <w:bottom w:val="none" w:sz="0" w:space="0" w:color="auto"/>
        <w:right w:val="none" w:sz="0" w:space="0" w:color="auto"/>
      </w:divBdr>
    </w:div>
    <w:div w:id="1071929100">
      <w:marLeft w:val="640"/>
      <w:marRight w:val="0"/>
      <w:marTop w:val="0"/>
      <w:marBottom w:val="0"/>
      <w:divBdr>
        <w:top w:val="none" w:sz="0" w:space="0" w:color="auto"/>
        <w:left w:val="none" w:sz="0" w:space="0" w:color="auto"/>
        <w:bottom w:val="none" w:sz="0" w:space="0" w:color="auto"/>
        <w:right w:val="none" w:sz="0" w:space="0" w:color="auto"/>
      </w:divBdr>
    </w:div>
    <w:div w:id="1073891811">
      <w:marLeft w:val="640"/>
      <w:marRight w:val="0"/>
      <w:marTop w:val="0"/>
      <w:marBottom w:val="0"/>
      <w:divBdr>
        <w:top w:val="none" w:sz="0" w:space="0" w:color="auto"/>
        <w:left w:val="none" w:sz="0" w:space="0" w:color="auto"/>
        <w:bottom w:val="none" w:sz="0" w:space="0" w:color="auto"/>
        <w:right w:val="none" w:sz="0" w:space="0" w:color="auto"/>
      </w:divBdr>
    </w:div>
    <w:div w:id="1076049017">
      <w:marLeft w:val="640"/>
      <w:marRight w:val="0"/>
      <w:marTop w:val="0"/>
      <w:marBottom w:val="0"/>
      <w:divBdr>
        <w:top w:val="none" w:sz="0" w:space="0" w:color="auto"/>
        <w:left w:val="none" w:sz="0" w:space="0" w:color="auto"/>
        <w:bottom w:val="none" w:sz="0" w:space="0" w:color="auto"/>
        <w:right w:val="none" w:sz="0" w:space="0" w:color="auto"/>
      </w:divBdr>
    </w:div>
    <w:div w:id="1076628340">
      <w:marLeft w:val="640"/>
      <w:marRight w:val="0"/>
      <w:marTop w:val="0"/>
      <w:marBottom w:val="0"/>
      <w:divBdr>
        <w:top w:val="none" w:sz="0" w:space="0" w:color="auto"/>
        <w:left w:val="none" w:sz="0" w:space="0" w:color="auto"/>
        <w:bottom w:val="none" w:sz="0" w:space="0" w:color="auto"/>
        <w:right w:val="none" w:sz="0" w:space="0" w:color="auto"/>
      </w:divBdr>
    </w:div>
    <w:div w:id="1076703567">
      <w:marLeft w:val="640"/>
      <w:marRight w:val="0"/>
      <w:marTop w:val="0"/>
      <w:marBottom w:val="0"/>
      <w:divBdr>
        <w:top w:val="none" w:sz="0" w:space="0" w:color="auto"/>
        <w:left w:val="none" w:sz="0" w:space="0" w:color="auto"/>
        <w:bottom w:val="none" w:sz="0" w:space="0" w:color="auto"/>
        <w:right w:val="none" w:sz="0" w:space="0" w:color="auto"/>
      </w:divBdr>
    </w:div>
    <w:div w:id="1079252484">
      <w:marLeft w:val="640"/>
      <w:marRight w:val="0"/>
      <w:marTop w:val="0"/>
      <w:marBottom w:val="0"/>
      <w:divBdr>
        <w:top w:val="none" w:sz="0" w:space="0" w:color="auto"/>
        <w:left w:val="none" w:sz="0" w:space="0" w:color="auto"/>
        <w:bottom w:val="none" w:sz="0" w:space="0" w:color="auto"/>
        <w:right w:val="none" w:sz="0" w:space="0" w:color="auto"/>
      </w:divBdr>
    </w:div>
    <w:div w:id="1079716488">
      <w:marLeft w:val="640"/>
      <w:marRight w:val="0"/>
      <w:marTop w:val="0"/>
      <w:marBottom w:val="0"/>
      <w:divBdr>
        <w:top w:val="none" w:sz="0" w:space="0" w:color="auto"/>
        <w:left w:val="none" w:sz="0" w:space="0" w:color="auto"/>
        <w:bottom w:val="none" w:sz="0" w:space="0" w:color="auto"/>
        <w:right w:val="none" w:sz="0" w:space="0" w:color="auto"/>
      </w:divBdr>
    </w:div>
    <w:div w:id="1080130879">
      <w:marLeft w:val="640"/>
      <w:marRight w:val="0"/>
      <w:marTop w:val="0"/>
      <w:marBottom w:val="0"/>
      <w:divBdr>
        <w:top w:val="none" w:sz="0" w:space="0" w:color="auto"/>
        <w:left w:val="none" w:sz="0" w:space="0" w:color="auto"/>
        <w:bottom w:val="none" w:sz="0" w:space="0" w:color="auto"/>
        <w:right w:val="none" w:sz="0" w:space="0" w:color="auto"/>
      </w:divBdr>
    </w:div>
    <w:div w:id="1080296309">
      <w:marLeft w:val="640"/>
      <w:marRight w:val="0"/>
      <w:marTop w:val="0"/>
      <w:marBottom w:val="0"/>
      <w:divBdr>
        <w:top w:val="none" w:sz="0" w:space="0" w:color="auto"/>
        <w:left w:val="none" w:sz="0" w:space="0" w:color="auto"/>
        <w:bottom w:val="none" w:sz="0" w:space="0" w:color="auto"/>
        <w:right w:val="none" w:sz="0" w:space="0" w:color="auto"/>
      </w:divBdr>
    </w:div>
    <w:div w:id="1080903403">
      <w:marLeft w:val="640"/>
      <w:marRight w:val="0"/>
      <w:marTop w:val="0"/>
      <w:marBottom w:val="0"/>
      <w:divBdr>
        <w:top w:val="none" w:sz="0" w:space="0" w:color="auto"/>
        <w:left w:val="none" w:sz="0" w:space="0" w:color="auto"/>
        <w:bottom w:val="none" w:sz="0" w:space="0" w:color="auto"/>
        <w:right w:val="none" w:sz="0" w:space="0" w:color="auto"/>
      </w:divBdr>
    </w:div>
    <w:div w:id="1081832363">
      <w:marLeft w:val="640"/>
      <w:marRight w:val="0"/>
      <w:marTop w:val="0"/>
      <w:marBottom w:val="0"/>
      <w:divBdr>
        <w:top w:val="none" w:sz="0" w:space="0" w:color="auto"/>
        <w:left w:val="none" w:sz="0" w:space="0" w:color="auto"/>
        <w:bottom w:val="none" w:sz="0" w:space="0" w:color="auto"/>
        <w:right w:val="none" w:sz="0" w:space="0" w:color="auto"/>
      </w:divBdr>
    </w:div>
    <w:div w:id="1082991543">
      <w:marLeft w:val="640"/>
      <w:marRight w:val="0"/>
      <w:marTop w:val="0"/>
      <w:marBottom w:val="0"/>
      <w:divBdr>
        <w:top w:val="none" w:sz="0" w:space="0" w:color="auto"/>
        <w:left w:val="none" w:sz="0" w:space="0" w:color="auto"/>
        <w:bottom w:val="none" w:sz="0" w:space="0" w:color="auto"/>
        <w:right w:val="none" w:sz="0" w:space="0" w:color="auto"/>
      </w:divBdr>
    </w:div>
    <w:div w:id="1085422863">
      <w:marLeft w:val="640"/>
      <w:marRight w:val="0"/>
      <w:marTop w:val="0"/>
      <w:marBottom w:val="0"/>
      <w:divBdr>
        <w:top w:val="none" w:sz="0" w:space="0" w:color="auto"/>
        <w:left w:val="none" w:sz="0" w:space="0" w:color="auto"/>
        <w:bottom w:val="none" w:sz="0" w:space="0" w:color="auto"/>
        <w:right w:val="none" w:sz="0" w:space="0" w:color="auto"/>
      </w:divBdr>
    </w:div>
    <w:div w:id="1085608399">
      <w:marLeft w:val="640"/>
      <w:marRight w:val="0"/>
      <w:marTop w:val="0"/>
      <w:marBottom w:val="0"/>
      <w:divBdr>
        <w:top w:val="none" w:sz="0" w:space="0" w:color="auto"/>
        <w:left w:val="none" w:sz="0" w:space="0" w:color="auto"/>
        <w:bottom w:val="none" w:sz="0" w:space="0" w:color="auto"/>
        <w:right w:val="none" w:sz="0" w:space="0" w:color="auto"/>
      </w:divBdr>
    </w:div>
    <w:div w:id="1086148104">
      <w:marLeft w:val="640"/>
      <w:marRight w:val="0"/>
      <w:marTop w:val="0"/>
      <w:marBottom w:val="0"/>
      <w:divBdr>
        <w:top w:val="none" w:sz="0" w:space="0" w:color="auto"/>
        <w:left w:val="none" w:sz="0" w:space="0" w:color="auto"/>
        <w:bottom w:val="none" w:sz="0" w:space="0" w:color="auto"/>
        <w:right w:val="none" w:sz="0" w:space="0" w:color="auto"/>
      </w:divBdr>
    </w:div>
    <w:div w:id="1088581377">
      <w:marLeft w:val="640"/>
      <w:marRight w:val="0"/>
      <w:marTop w:val="0"/>
      <w:marBottom w:val="0"/>
      <w:divBdr>
        <w:top w:val="none" w:sz="0" w:space="0" w:color="auto"/>
        <w:left w:val="none" w:sz="0" w:space="0" w:color="auto"/>
        <w:bottom w:val="none" w:sz="0" w:space="0" w:color="auto"/>
        <w:right w:val="none" w:sz="0" w:space="0" w:color="auto"/>
      </w:divBdr>
    </w:div>
    <w:div w:id="1088648073">
      <w:marLeft w:val="640"/>
      <w:marRight w:val="0"/>
      <w:marTop w:val="0"/>
      <w:marBottom w:val="0"/>
      <w:divBdr>
        <w:top w:val="none" w:sz="0" w:space="0" w:color="auto"/>
        <w:left w:val="none" w:sz="0" w:space="0" w:color="auto"/>
        <w:bottom w:val="none" w:sz="0" w:space="0" w:color="auto"/>
        <w:right w:val="none" w:sz="0" w:space="0" w:color="auto"/>
      </w:divBdr>
    </w:div>
    <w:div w:id="1089156896">
      <w:marLeft w:val="640"/>
      <w:marRight w:val="0"/>
      <w:marTop w:val="0"/>
      <w:marBottom w:val="0"/>
      <w:divBdr>
        <w:top w:val="none" w:sz="0" w:space="0" w:color="auto"/>
        <w:left w:val="none" w:sz="0" w:space="0" w:color="auto"/>
        <w:bottom w:val="none" w:sz="0" w:space="0" w:color="auto"/>
        <w:right w:val="none" w:sz="0" w:space="0" w:color="auto"/>
      </w:divBdr>
    </w:div>
    <w:div w:id="1089279648">
      <w:marLeft w:val="640"/>
      <w:marRight w:val="0"/>
      <w:marTop w:val="0"/>
      <w:marBottom w:val="0"/>
      <w:divBdr>
        <w:top w:val="none" w:sz="0" w:space="0" w:color="auto"/>
        <w:left w:val="none" w:sz="0" w:space="0" w:color="auto"/>
        <w:bottom w:val="none" w:sz="0" w:space="0" w:color="auto"/>
        <w:right w:val="none" w:sz="0" w:space="0" w:color="auto"/>
      </w:divBdr>
    </w:div>
    <w:div w:id="1089693246">
      <w:marLeft w:val="640"/>
      <w:marRight w:val="0"/>
      <w:marTop w:val="0"/>
      <w:marBottom w:val="0"/>
      <w:divBdr>
        <w:top w:val="none" w:sz="0" w:space="0" w:color="auto"/>
        <w:left w:val="none" w:sz="0" w:space="0" w:color="auto"/>
        <w:bottom w:val="none" w:sz="0" w:space="0" w:color="auto"/>
        <w:right w:val="none" w:sz="0" w:space="0" w:color="auto"/>
      </w:divBdr>
    </w:div>
    <w:div w:id="1090275502">
      <w:marLeft w:val="640"/>
      <w:marRight w:val="0"/>
      <w:marTop w:val="0"/>
      <w:marBottom w:val="0"/>
      <w:divBdr>
        <w:top w:val="none" w:sz="0" w:space="0" w:color="auto"/>
        <w:left w:val="none" w:sz="0" w:space="0" w:color="auto"/>
        <w:bottom w:val="none" w:sz="0" w:space="0" w:color="auto"/>
        <w:right w:val="none" w:sz="0" w:space="0" w:color="auto"/>
      </w:divBdr>
    </w:div>
    <w:div w:id="1091317635">
      <w:marLeft w:val="640"/>
      <w:marRight w:val="0"/>
      <w:marTop w:val="0"/>
      <w:marBottom w:val="0"/>
      <w:divBdr>
        <w:top w:val="none" w:sz="0" w:space="0" w:color="auto"/>
        <w:left w:val="none" w:sz="0" w:space="0" w:color="auto"/>
        <w:bottom w:val="none" w:sz="0" w:space="0" w:color="auto"/>
        <w:right w:val="none" w:sz="0" w:space="0" w:color="auto"/>
      </w:divBdr>
    </w:div>
    <w:div w:id="1091581397">
      <w:marLeft w:val="640"/>
      <w:marRight w:val="0"/>
      <w:marTop w:val="0"/>
      <w:marBottom w:val="0"/>
      <w:divBdr>
        <w:top w:val="none" w:sz="0" w:space="0" w:color="auto"/>
        <w:left w:val="none" w:sz="0" w:space="0" w:color="auto"/>
        <w:bottom w:val="none" w:sz="0" w:space="0" w:color="auto"/>
        <w:right w:val="none" w:sz="0" w:space="0" w:color="auto"/>
      </w:divBdr>
    </w:div>
    <w:div w:id="1092627408">
      <w:marLeft w:val="640"/>
      <w:marRight w:val="0"/>
      <w:marTop w:val="0"/>
      <w:marBottom w:val="0"/>
      <w:divBdr>
        <w:top w:val="none" w:sz="0" w:space="0" w:color="auto"/>
        <w:left w:val="none" w:sz="0" w:space="0" w:color="auto"/>
        <w:bottom w:val="none" w:sz="0" w:space="0" w:color="auto"/>
        <w:right w:val="none" w:sz="0" w:space="0" w:color="auto"/>
      </w:divBdr>
    </w:div>
    <w:div w:id="1093431065">
      <w:marLeft w:val="640"/>
      <w:marRight w:val="0"/>
      <w:marTop w:val="0"/>
      <w:marBottom w:val="0"/>
      <w:divBdr>
        <w:top w:val="none" w:sz="0" w:space="0" w:color="auto"/>
        <w:left w:val="none" w:sz="0" w:space="0" w:color="auto"/>
        <w:bottom w:val="none" w:sz="0" w:space="0" w:color="auto"/>
        <w:right w:val="none" w:sz="0" w:space="0" w:color="auto"/>
      </w:divBdr>
    </w:div>
    <w:div w:id="1093934220">
      <w:marLeft w:val="640"/>
      <w:marRight w:val="0"/>
      <w:marTop w:val="0"/>
      <w:marBottom w:val="0"/>
      <w:divBdr>
        <w:top w:val="none" w:sz="0" w:space="0" w:color="auto"/>
        <w:left w:val="none" w:sz="0" w:space="0" w:color="auto"/>
        <w:bottom w:val="none" w:sz="0" w:space="0" w:color="auto"/>
        <w:right w:val="none" w:sz="0" w:space="0" w:color="auto"/>
      </w:divBdr>
    </w:div>
    <w:div w:id="1094670109">
      <w:marLeft w:val="640"/>
      <w:marRight w:val="0"/>
      <w:marTop w:val="0"/>
      <w:marBottom w:val="0"/>
      <w:divBdr>
        <w:top w:val="none" w:sz="0" w:space="0" w:color="auto"/>
        <w:left w:val="none" w:sz="0" w:space="0" w:color="auto"/>
        <w:bottom w:val="none" w:sz="0" w:space="0" w:color="auto"/>
        <w:right w:val="none" w:sz="0" w:space="0" w:color="auto"/>
      </w:divBdr>
    </w:div>
    <w:div w:id="1095787186">
      <w:marLeft w:val="640"/>
      <w:marRight w:val="0"/>
      <w:marTop w:val="0"/>
      <w:marBottom w:val="0"/>
      <w:divBdr>
        <w:top w:val="none" w:sz="0" w:space="0" w:color="auto"/>
        <w:left w:val="none" w:sz="0" w:space="0" w:color="auto"/>
        <w:bottom w:val="none" w:sz="0" w:space="0" w:color="auto"/>
        <w:right w:val="none" w:sz="0" w:space="0" w:color="auto"/>
      </w:divBdr>
    </w:div>
    <w:div w:id="1096369650">
      <w:marLeft w:val="640"/>
      <w:marRight w:val="0"/>
      <w:marTop w:val="0"/>
      <w:marBottom w:val="0"/>
      <w:divBdr>
        <w:top w:val="none" w:sz="0" w:space="0" w:color="auto"/>
        <w:left w:val="none" w:sz="0" w:space="0" w:color="auto"/>
        <w:bottom w:val="none" w:sz="0" w:space="0" w:color="auto"/>
        <w:right w:val="none" w:sz="0" w:space="0" w:color="auto"/>
      </w:divBdr>
    </w:div>
    <w:div w:id="1097214134">
      <w:marLeft w:val="640"/>
      <w:marRight w:val="0"/>
      <w:marTop w:val="0"/>
      <w:marBottom w:val="0"/>
      <w:divBdr>
        <w:top w:val="none" w:sz="0" w:space="0" w:color="auto"/>
        <w:left w:val="none" w:sz="0" w:space="0" w:color="auto"/>
        <w:bottom w:val="none" w:sz="0" w:space="0" w:color="auto"/>
        <w:right w:val="none" w:sz="0" w:space="0" w:color="auto"/>
      </w:divBdr>
    </w:div>
    <w:div w:id="1097484320">
      <w:marLeft w:val="640"/>
      <w:marRight w:val="0"/>
      <w:marTop w:val="0"/>
      <w:marBottom w:val="0"/>
      <w:divBdr>
        <w:top w:val="none" w:sz="0" w:space="0" w:color="auto"/>
        <w:left w:val="none" w:sz="0" w:space="0" w:color="auto"/>
        <w:bottom w:val="none" w:sz="0" w:space="0" w:color="auto"/>
        <w:right w:val="none" w:sz="0" w:space="0" w:color="auto"/>
      </w:divBdr>
    </w:div>
    <w:div w:id="1097559636">
      <w:marLeft w:val="640"/>
      <w:marRight w:val="0"/>
      <w:marTop w:val="0"/>
      <w:marBottom w:val="0"/>
      <w:divBdr>
        <w:top w:val="none" w:sz="0" w:space="0" w:color="auto"/>
        <w:left w:val="none" w:sz="0" w:space="0" w:color="auto"/>
        <w:bottom w:val="none" w:sz="0" w:space="0" w:color="auto"/>
        <w:right w:val="none" w:sz="0" w:space="0" w:color="auto"/>
      </w:divBdr>
    </w:div>
    <w:div w:id="1098142344">
      <w:marLeft w:val="640"/>
      <w:marRight w:val="0"/>
      <w:marTop w:val="0"/>
      <w:marBottom w:val="0"/>
      <w:divBdr>
        <w:top w:val="none" w:sz="0" w:space="0" w:color="auto"/>
        <w:left w:val="none" w:sz="0" w:space="0" w:color="auto"/>
        <w:bottom w:val="none" w:sz="0" w:space="0" w:color="auto"/>
        <w:right w:val="none" w:sz="0" w:space="0" w:color="auto"/>
      </w:divBdr>
    </w:div>
    <w:div w:id="1098479931">
      <w:marLeft w:val="640"/>
      <w:marRight w:val="0"/>
      <w:marTop w:val="0"/>
      <w:marBottom w:val="0"/>
      <w:divBdr>
        <w:top w:val="none" w:sz="0" w:space="0" w:color="auto"/>
        <w:left w:val="none" w:sz="0" w:space="0" w:color="auto"/>
        <w:bottom w:val="none" w:sz="0" w:space="0" w:color="auto"/>
        <w:right w:val="none" w:sz="0" w:space="0" w:color="auto"/>
      </w:divBdr>
    </w:div>
    <w:div w:id="1100100679">
      <w:marLeft w:val="640"/>
      <w:marRight w:val="0"/>
      <w:marTop w:val="0"/>
      <w:marBottom w:val="0"/>
      <w:divBdr>
        <w:top w:val="none" w:sz="0" w:space="0" w:color="auto"/>
        <w:left w:val="none" w:sz="0" w:space="0" w:color="auto"/>
        <w:bottom w:val="none" w:sz="0" w:space="0" w:color="auto"/>
        <w:right w:val="none" w:sz="0" w:space="0" w:color="auto"/>
      </w:divBdr>
    </w:div>
    <w:div w:id="1100180805">
      <w:marLeft w:val="640"/>
      <w:marRight w:val="0"/>
      <w:marTop w:val="0"/>
      <w:marBottom w:val="0"/>
      <w:divBdr>
        <w:top w:val="none" w:sz="0" w:space="0" w:color="auto"/>
        <w:left w:val="none" w:sz="0" w:space="0" w:color="auto"/>
        <w:bottom w:val="none" w:sz="0" w:space="0" w:color="auto"/>
        <w:right w:val="none" w:sz="0" w:space="0" w:color="auto"/>
      </w:divBdr>
    </w:div>
    <w:div w:id="1100569896">
      <w:marLeft w:val="640"/>
      <w:marRight w:val="0"/>
      <w:marTop w:val="0"/>
      <w:marBottom w:val="0"/>
      <w:divBdr>
        <w:top w:val="none" w:sz="0" w:space="0" w:color="auto"/>
        <w:left w:val="none" w:sz="0" w:space="0" w:color="auto"/>
        <w:bottom w:val="none" w:sz="0" w:space="0" w:color="auto"/>
        <w:right w:val="none" w:sz="0" w:space="0" w:color="auto"/>
      </w:divBdr>
    </w:div>
    <w:div w:id="1101490021">
      <w:marLeft w:val="640"/>
      <w:marRight w:val="0"/>
      <w:marTop w:val="0"/>
      <w:marBottom w:val="0"/>
      <w:divBdr>
        <w:top w:val="none" w:sz="0" w:space="0" w:color="auto"/>
        <w:left w:val="none" w:sz="0" w:space="0" w:color="auto"/>
        <w:bottom w:val="none" w:sz="0" w:space="0" w:color="auto"/>
        <w:right w:val="none" w:sz="0" w:space="0" w:color="auto"/>
      </w:divBdr>
    </w:div>
    <w:div w:id="1101532121">
      <w:marLeft w:val="640"/>
      <w:marRight w:val="0"/>
      <w:marTop w:val="0"/>
      <w:marBottom w:val="0"/>
      <w:divBdr>
        <w:top w:val="none" w:sz="0" w:space="0" w:color="auto"/>
        <w:left w:val="none" w:sz="0" w:space="0" w:color="auto"/>
        <w:bottom w:val="none" w:sz="0" w:space="0" w:color="auto"/>
        <w:right w:val="none" w:sz="0" w:space="0" w:color="auto"/>
      </w:divBdr>
    </w:div>
    <w:div w:id="1102258072">
      <w:marLeft w:val="640"/>
      <w:marRight w:val="0"/>
      <w:marTop w:val="0"/>
      <w:marBottom w:val="0"/>
      <w:divBdr>
        <w:top w:val="none" w:sz="0" w:space="0" w:color="auto"/>
        <w:left w:val="none" w:sz="0" w:space="0" w:color="auto"/>
        <w:bottom w:val="none" w:sz="0" w:space="0" w:color="auto"/>
        <w:right w:val="none" w:sz="0" w:space="0" w:color="auto"/>
      </w:divBdr>
    </w:div>
    <w:div w:id="1103066437">
      <w:marLeft w:val="640"/>
      <w:marRight w:val="0"/>
      <w:marTop w:val="0"/>
      <w:marBottom w:val="0"/>
      <w:divBdr>
        <w:top w:val="none" w:sz="0" w:space="0" w:color="auto"/>
        <w:left w:val="none" w:sz="0" w:space="0" w:color="auto"/>
        <w:bottom w:val="none" w:sz="0" w:space="0" w:color="auto"/>
        <w:right w:val="none" w:sz="0" w:space="0" w:color="auto"/>
      </w:divBdr>
    </w:div>
    <w:div w:id="1103962263">
      <w:marLeft w:val="640"/>
      <w:marRight w:val="0"/>
      <w:marTop w:val="0"/>
      <w:marBottom w:val="0"/>
      <w:divBdr>
        <w:top w:val="none" w:sz="0" w:space="0" w:color="auto"/>
        <w:left w:val="none" w:sz="0" w:space="0" w:color="auto"/>
        <w:bottom w:val="none" w:sz="0" w:space="0" w:color="auto"/>
        <w:right w:val="none" w:sz="0" w:space="0" w:color="auto"/>
      </w:divBdr>
    </w:div>
    <w:div w:id="1104884145">
      <w:marLeft w:val="640"/>
      <w:marRight w:val="0"/>
      <w:marTop w:val="0"/>
      <w:marBottom w:val="0"/>
      <w:divBdr>
        <w:top w:val="none" w:sz="0" w:space="0" w:color="auto"/>
        <w:left w:val="none" w:sz="0" w:space="0" w:color="auto"/>
        <w:bottom w:val="none" w:sz="0" w:space="0" w:color="auto"/>
        <w:right w:val="none" w:sz="0" w:space="0" w:color="auto"/>
      </w:divBdr>
    </w:div>
    <w:div w:id="1106345733">
      <w:marLeft w:val="640"/>
      <w:marRight w:val="0"/>
      <w:marTop w:val="0"/>
      <w:marBottom w:val="0"/>
      <w:divBdr>
        <w:top w:val="none" w:sz="0" w:space="0" w:color="auto"/>
        <w:left w:val="none" w:sz="0" w:space="0" w:color="auto"/>
        <w:bottom w:val="none" w:sz="0" w:space="0" w:color="auto"/>
        <w:right w:val="none" w:sz="0" w:space="0" w:color="auto"/>
      </w:divBdr>
    </w:div>
    <w:div w:id="1106657581">
      <w:marLeft w:val="640"/>
      <w:marRight w:val="0"/>
      <w:marTop w:val="0"/>
      <w:marBottom w:val="0"/>
      <w:divBdr>
        <w:top w:val="none" w:sz="0" w:space="0" w:color="auto"/>
        <w:left w:val="none" w:sz="0" w:space="0" w:color="auto"/>
        <w:bottom w:val="none" w:sz="0" w:space="0" w:color="auto"/>
        <w:right w:val="none" w:sz="0" w:space="0" w:color="auto"/>
      </w:divBdr>
    </w:div>
    <w:div w:id="1107116951">
      <w:bodyDiv w:val="1"/>
      <w:marLeft w:val="0"/>
      <w:marRight w:val="0"/>
      <w:marTop w:val="0"/>
      <w:marBottom w:val="0"/>
      <w:divBdr>
        <w:top w:val="none" w:sz="0" w:space="0" w:color="auto"/>
        <w:left w:val="none" w:sz="0" w:space="0" w:color="auto"/>
        <w:bottom w:val="none" w:sz="0" w:space="0" w:color="auto"/>
        <w:right w:val="none" w:sz="0" w:space="0" w:color="auto"/>
      </w:divBdr>
    </w:div>
    <w:div w:id="1108280557">
      <w:marLeft w:val="640"/>
      <w:marRight w:val="0"/>
      <w:marTop w:val="0"/>
      <w:marBottom w:val="0"/>
      <w:divBdr>
        <w:top w:val="none" w:sz="0" w:space="0" w:color="auto"/>
        <w:left w:val="none" w:sz="0" w:space="0" w:color="auto"/>
        <w:bottom w:val="none" w:sz="0" w:space="0" w:color="auto"/>
        <w:right w:val="none" w:sz="0" w:space="0" w:color="auto"/>
      </w:divBdr>
    </w:div>
    <w:div w:id="1111322750">
      <w:marLeft w:val="640"/>
      <w:marRight w:val="0"/>
      <w:marTop w:val="0"/>
      <w:marBottom w:val="0"/>
      <w:divBdr>
        <w:top w:val="none" w:sz="0" w:space="0" w:color="auto"/>
        <w:left w:val="none" w:sz="0" w:space="0" w:color="auto"/>
        <w:bottom w:val="none" w:sz="0" w:space="0" w:color="auto"/>
        <w:right w:val="none" w:sz="0" w:space="0" w:color="auto"/>
      </w:divBdr>
    </w:div>
    <w:div w:id="1113288367">
      <w:marLeft w:val="640"/>
      <w:marRight w:val="0"/>
      <w:marTop w:val="0"/>
      <w:marBottom w:val="0"/>
      <w:divBdr>
        <w:top w:val="none" w:sz="0" w:space="0" w:color="auto"/>
        <w:left w:val="none" w:sz="0" w:space="0" w:color="auto"/>
        <w:bottom w:val="none" w:sz="0" w:space="0" w:color="auto"/>
        <w:right w:val="none" w:sz="0" w:space="0" w:color="auto"/>
      </w:divBdr>
    </w:div>
    <w:div w:id="1114403419">
      <w:marLeft w:val="640"/>
      <w:marRight w:val="0"/>
      <w:marTop w:val="0"/>
      <w:marBottom w:val="0"/>
      <w:divBdr>
        <w:top w:val="none" w:sz="0" w:space="0" w:color="auto"/>
        <w:left w:val="none" w:sz="0" w:space="0" w:color="auto"/>
        <w:bottom w:val="none" w:sz="0" w:space="0" w:color="auto"/>
        <w:right w:val="none" w:sz="0" w:space="0" w:color="auto"/>
      </w:divBdr>
    </w:div>
    <w:div w:id="1117682116">
      <w:marLeft w:val="640"/>
      <w:marRight w:val="0"/>
      <w:marTop w:val="0"/>
      <w:marBottom w:val="0"/>
      <w:divBdr>
        <w:top w:val="none" w:sz="0" w:space="0" w:color="auto"/>
        <w:left w:val="none" w:sz="0" w:space="0" w:color="auto"/>
        <w:bottom w:val="none" w:sz="0" w:space="0" w:color="auto"/>
        <w:right w:val="none" w:sz="0" w:space="0" w:color="auto"/>
      </w:divBdr>
    </w:div>
    <w:div w:id="1119689356">
      <w:marLeft w:val="640"/>
      <w:marRight w:val="0"/>
      <w:marTop w:val="0"/>
      <w:marBottom w:val="0"/>
      <w:divBdr>
        <w:top w:val="none" w:sz="0" w:space="0" w:color="auto"/>
        <w:left w:val="none" w:sz="0" w:space="0" w:color="auto"/>
        <w:bottom w:val="none" w:sz="0" w:space="0" w:color="auto"/>
        <w:right w:val="none" w:sz="0" w:space="0" w:color="auto"/>
      </w:divBdr>
    </w:div>
    <w:div w:id="1122186378">
      <w:marLeft w:val="640"/>
      <w:marRight w:val="0"/>
      <w:marTop w:val="0"/>
      <w:marBottom w:val="0"/>
      <w:divBdr>
        <w:top w:val="none" w:sz="0" w:space="0" w:color="auto"/>
        <w:left w:val="none" w:sz="0" w:space="0" w:color="auto"/>
        <w:bottom w:val="none" w:sz="0" w:space="0" w:color="auto"/>
        <w:right w:val="none" w:sz="0" w:space="0" w:color="auto"/>
      </w:divBdr>
    </w:div>
    <w:div w:id="1122697646">
      <w:marLeft w:val="640"/>
      <w:marRight w:val="0"/>
      <w:marTop w:val="0"/>
      <w:marBottom w:val="0"/>
      <w:divBdr>
        <w:top w:val="none" w:sz="0" w:space="0" w:color="auto"/>
        <w:left w:val="none" w:sz="0" w:space="0" w:color="auto"/>
        <w:bottom w:val="none" w:sz="0" w:space="0" w:color="auto"/>
        <w:right w:val="none" w:sz="0" w:space="0" w:color="auto"/>
      </w:divBdr>
    </w:div>
    <w:div w:id="1122965096">
      <w:marLeft w:val="640"/>
      <w:marRight w:val="0"/>
      <w:marTop w:val="0"/>
      <w:marBottom w:val="0"/>
      <w:divBdr>
        <w:top w:val="none" w:sz="0" w:space="0" w:color="auto"/>
        <w:left w:val="none" w:sz="0" w:space="0" w:color="auto"/>
        <w:bottom w:val="none" w:sz="0" w:space="0" w:color="auto"/>
        <w:right w:val="none" w:sz="0" w:space="0" w:color="auto"/>
      </w:divBdr>
    </w:div>
    <w:div w:id="1125584195">
      <w:marLeft w:val="640"/>
      <w:marRight w:val="0"/>
      <w:marTop w:val="0"/>
      <w:marBottom w:val="0"/>
      <w:divBdr>
        <w:top w:val="none" w:sz="0" w:space="0" w:color="auto"/>
        <w:left w:val="none" w:sz="0" w:space="0" w:color="auto"/>
        <w:bottom w:val="none" w:sz="0" w:space="0" w:color="auto"/>
        <w:right w:val="none" w:sz="0" w:space="0" w:color="auto"/>
      </w:divBdr>
    </w:div>
    <w:div w:id="1126704188">
      <w:marLeft w:val="640"/>
      <w:marRight w:val="0"/>
      <w:marTop w:val="0"/>
      <w:marBottom w:val="0"/>
      <w:divBdr>
        <w:top w:val="none" w:sz="0" w:space="0" w:color="auto"/>
        <w:left w:val="none" w:sz="0" w:space="0" w:color="auto"/>
        <w:bottom w:val="none" w:sz="0" w:space="0" w:color="auto"/>
        <w:right w:val="none" w:sz="0" w:space="0" w:color="auto"/>
      </w:divBdr>
    </w:div>
    <w:div w:id="1126850784">
      <w:marLeft w:val="640"/>
      <w:marRight w:val="0"/>
      <w:marTop w:val="0"/>
      <w:marBottom w:val="0"/>
      <w:divBdr>
        <w:top w:val="none" w:sz="0" w:space="0" w:color="auto"/>
        <w:left w:val="none" w:sz="0" w:space="0" w:color="auto"/>
        <w:bottom w:val="none" w:sz="0" w:space="0" w:color="auto"/>
        <w:right w:val="none" w:sz="0" w:space="0" w:color="auto"/>
      </w:divBdr>
    </w:div>
    <w:div w:id="1127432224">
      <w:marLeft w:val="640"/>
      <w:marRight w:val="0"/>
      <w:marTop w:val="0"/>
      <w:marBottom w:val="0"/>
      <w:divBdr>
        <w:top w:val="none" w:sz="0" w:space="0" w:color="auto"/>
        <w:left w:val="none" w:sz="0" w:space="0" w:color="auto"/>
        <w:bottom w:val="none" w:sz="0" w:space="0" w:color="auto"/>
        <w:right w:val="none" w:sz="0" w:space="0" w:color="auto"/>
      </w:divBdr>
    </w:div>
    <w:div w:id="1128279638">
      <w:marLeft w:val="640"/>
      <w:marRight w:val="0"/>
      <w:marTop w:val="0"/>
      <w:marBottom w:val="0"/>
      <w:divBdr>
        <w:top w:val="none" w:sz="0" w:space="0" w:color="auto"/>
        <w:left w:val="none" w:sz="0" w:space="0" w:color="auto"/>
        <w:bottom w:val="none" w:sz="0" w:space="0" w:color="auto"/>
        <w:right w:val="none" w:sz="0" w:space="0" w:color="auto"/>
      </w:divBdr>
    </w:div>
    <w:div w:id="1129665506">
      <w:marLeft w:val="640"/>
      <w:marRight w:val="0"/>
      <w:marTop w:val="0"/>
      <w:marBottom w:val="0"/>
      <w:divBdr>
        <w:top w:val="none" w:sz="0" w:space="0" w:color="auto"/>
        <w:left w:val="none" w:sz="0" w:space="0" w:color="auto"/>
        <w:bottom w:val="none" w:sz="0" w:space="0" w:color="auto"/>
        <w:right w:val="none" w:sz="0" w:space="0" w:color="auto"/>
      </w:divBdr>
    </w:div>
    <w:div w:id="1129713548">
      <w:marLeft w:val="640"/>
      <w:marRight w:val="0"/>
      <w:marTop w:val="0"/>
      <w:marBottom w:val="0"/>
      <w:divBdr>
        <w:top w:val="none" w:sz="0" w:space="0" w:color="auto"/>
        <w:left w:val="none" w:sz="0" w:space="0" w:color="auto"/>
        <w:bottom w:val="none" w:sz="0" w:space="0" w:color="auto"/>
        <w:right w:val="none" w:sz="0" w:space="0" w:color="auto"/>
      </w:divBdr>
    </w:div>
    <w:div w:id="1132140691">
      <w:marLeft w:val="640"/>
      <w:marRight w:val="0"/>
      <w:marTop w:val="0"/>
      <w:marBottom w:val="0"/>
      <w:divBdr>
        <w:top w:val="none" w:sz="0" w:space="0" w:color="auto"/>
        <w:left w:val="none" w:sz="0" w:space="0" w:color="auto"/>
        <w:bottom w:val="none" w:sz="0" w:space="0" w:color="auto"/>
        <w:right w:val="none" w:sz="0" w:space="0" w:color="auto"/>
      </w:divBdr>
    </w:div>
    <w:div w:id="1132988622">
      <w:bodyDiv w:val="1"/>
      <w:marLeft w:val="0"/>
      <w:marRight w:val="0"/>
      <w:marTop w:val="0"/>
      <w:marBottom w:val="0"/>
      <w:divBdr>
        <w:top w:val="none" w:sz="0" w:space="0" w:color="auto"/>
        <w:left w:val="none" w:sz="0" w:space="0" w:color="auto"/>
        <w:bottom w:val="none" w:sz="0" w:space="0" w:color="auto"/>
        <w:right w:val="none" w:sz="0" w:space="0" w:color="auto"/>
      </w:divBdr>
    </w:div>
    <w:div w:id="1133520225">
      <w:marLeft w:val="640"/>
      <w:marRight w:val="0"/>
      <w:marTop w:val="0"/>
      <w:marBottom w:val="0"/>
      <w:divBdr>
        <w:top w:val="none" w:sz="0" w:space="0" w:color="auto"/>
        <w:left w:val="none" w:sz="0" w:space="0" w:color="auto"/>
        <w:bottom w:val="none" w:sz="0" w:space="0" w:color="auto"/>
        <w:right w:val="none" w:sz="0" w:space="0" w:color="auto"/>
      </w:divBdr>
    </w:div>
    <w:div w:id="1133793521">
      <w:marLeft w:val="640"/>
      <w:marRight w:val="0"/>
      <w:marTop w:val="0"/>
      <w:marBottom w:val="0"/>
      <w:divBdr>
        <w:top w:val="none" w:sz="0" w:space="0" w:color="auto"/>
        <w:left w:val="none" w:sz="0" w:space="0" w:color="auto"/>
        <w:bottom w:val="none" w:sz="0" w:space="0" w:color="auto"/>
        <w:right w:val="none" w:sz="0" w:space="0" w:color="auto"/>
      </w:divBdr>
    </w:div>
    <w:div w:id="1133985257">
      <w:marLeft w:val="640"/>
      <w:marRight w:val="0"/>
      <w:marTop w:val="0"/>
      <w:marBottom w:val="0"/>
      <w:divBdr>
        <w:top w:val="none" w:sz="0" w:space="0" w:color="auto"/>
        <w:left w:val="none" w:sz="0" w:space="0" w:color="auto"/>
        <w:bottom w:val="none" w:sz="0" w:space="0" w:color="auto"/>
        <w:right w:val="none" w:sz="0" w:space="0" w:color="auto"/>
      </w:divBdr>
    </w:div>
    <w:div w:id="1135026721">
      <w:marLeft w:val="640"/>
      <w:marRight w:val="0"/>
      <w:marTop w:val="0"/>
      <w:marBottom w:val="0"/>
      <w:divBdr>
        <w:top w:val="none" w:sz="0" w:space="0" w:color="auto"/>
        <w:left w:val="none" w:sz="0" w:space="0" w:color="auto"/>
        <w:bottom w:val="none" w:sz="0" w:space="0" w:color="auto"/>
        <w:right w:val="none" w:sz="0" w:space="0" w:color="auto"/>
      </w:divBdr>
    </w:div>
    <w:div w:id="1136680943">
      <w:marLeft w:val="640"/>
      <w:marRight w:val="0"/>
      <w:marTop w:val="0"/>
      <w:marBottom w:val="0"/>
      <w:divBdr>
        <w:top w:val="none" w:sz="0" w:space="0" w:color="auto"/>
        <w:left w:val="none" w:sz="0" w:space="0" w:color="auto"/>
        <w:bottom w:val="none" w:sz="0" w:space="0" w:color="auto"/>
        <w:right w:val="none" w:sz="0" w:space="0" w:color="auto"/>
      </w:divBdr>
    </w:div>
    <w:div w:id="1137337026">
      <w:marLeft w:val="640"/>
      <w:marRight w:val="0"/>
      <w:marTop w:val="0"/>
      <w:marBottom w:val="0"/>
      <w:divBdr>
        <w:top w:val="none" w:sz="0" w:space="0" w:color="auto"/>
        <w:left w:val="none" w:sz="0" w:space="0" w:color="auto"/>
        <w:bottom w:val="none" w:sz="0" w:space="0" w:color="auto"/>
        <w:right w:val="none" w:sz="0" w:space="0" w:color="auto"/>
      </w:divBdr>
    </w:div>
    <w:div w:id="1138379411">
      <w:marLeft w:val="640"/>
      <w:marRight w:val="0"/>
      <w:marTop w:val="0"/>
      <w:marBottom w:val="0"/>
      <w:divBdr>
        <w:top w:val="none" w:sz="0" w:space="0" w:color="auto"/>
        <w:left w:val="none" w:sz="0" w:space="0" w:color="auto"/>
        <w:bottom w:val="none" w:sz="0" w:space="0" w:color="auto"/>
        <w:right w:val="none" w:sz="0" w:space="0" w:color="auto"/>
      </w:divBdr>
    </w:div>
    <w:div w:id="1138641974">
      <w:marLeft w:val="640"/>
      <w:marRight w:val="0"/>
      <w:marTop w:val="0"/>
      <w:marBottom w:val="0"/>
      <w:divBdr>
        <w:top w:val="none" w:sz="0" w:space="0" w:color="auto"/>
        <w:left w:val="none" w:sz="0" w:space="0" w:color="auto"/>
        <w:bottom w:val="none" w:sz="0" w:space="0" w:color="auto"/>
        <w:right w:val="none" w:sz="0" w:space="0" w:color="auto"/>
      </w:divBdr>
    </w:div>
    <w:div w:id="1139105610">
      <w:marLeft w:val="640"/>
      <w:marRight w:val="0"/>
      <w:marTop w:val="0"/>
      <w:marBottom w:val="0"/>
      <w:divBdr>
        <w:top w:val="none" w:sz="0" w:space="0" w:color="auto"/>
        <w:left w:val="none" w:sz="0" w:space="0" w:color="auto"/>
        <w:bottom w:val="none" w:sz="0" w:space="0" w:color="auto"/>
        <w:right w:val="none" w:sz="0" w:space="0" w:color="auto"/>
      </w:divBdr>
    </w:div>
    <w:div w:id="1139146773">
      <w:marLeft w:val="640"/>
      <w:marRight w:val="0"/>
      <w:marTop w:val="0"/>
      <w:marBottom w:val="0"/>
      <w:divBdr>
        <w:top w:val="none" w:sz="0" w:space="0" w:color="auto"/>
        <w:left w:val="none" w:sz="0" w:space="0" w:color="auto"/>
        <w:bottom w:val="none" w:sz="0" w:space="0" w:color="auto"/>
        <w:right w:val="none" w:sz="0" w:space="0" w:color="auto"/>
      </w:divBdr>
    </w:div>
    <w:div w:id="1139223350">
      <w:marLeft w:val="640"/>
      <w:marRight w:val="0"/>
      <w:marTop w:val="0"/>
      <w:marBottom w:val="0"/>
      <w:divBdr>
        <w:top w:val="none" w:sz="0" w:space="0" w:color="auto"/>
        <w:left w:val="none" w:sz="0" w:space="0" w:color="auto"/>
        <w:bottom w:val="none" w:sz="0" w:space="0" w:color="auto"/>
        <w:right w:val="none" w:sz="0" w:space="0" w:color="auto"/>
      </w:divBdr>
    </w:div>
    <w:div w:id="1139492466">
      <w:marLeft w:val="640"/>
      <w:marRight w:val="0"/>
      <w:marTop w:val="0"/>
      <w:marBottom w:val="0"/>
      <w:divBdr>
        <w:top w:val="none" w:sz="0" w:space="0" w:color="auto"/>
        <w:left w:val="none" w:sz="0" w:space="0" w:color="auto"/>
        <w:bottom w:val="none" w:sz="0" w:space="0" w:color="auto"/>
        <w:right w:val="none" w:sz="0" w:space="0" w:color="auto"/>
      </w:divBdr>
    </w:div>
    <w:div w:id="1141003214">
      <w:marLeft w:val="640"/>
      <w:marRight w:val="0"/>
      <w:marTop w:val="0"/>
      <w:marBottom w:val="0"/>
      <w:divBdr>
        <w:top w:val="none" w:sz="0" w:space="0" w:color="auto"/>
        <w:left w:val="none" w:sz="0" w:space="0" w:color="auto"/>
        <w:bottom w:val="none" w:sz="0" w:space="0" w:color="auto"/>
        <w:right w:val="none" w:sz="0" w:space="0" w:color="auto"/>
      </w:divBdr>
    </w:div>
    <w:div w:id="1142237757">
      <w:marLeft w:val="640"/>
      <w:marRight w:val="0"/>
      <w:marTop w:val="0"/>
      <w:marBottom w:val="0"/>
      <w:divBdr>
        <w:top w:val="none" w:sz="0" w:space="0" w:color="auto"/>
        <w:left w:val="none" w:sz="0" w:space="0" w:color="auto"/>
        <w:bottom w:val="none" w:sz="0" w:space="0" w:color="auto"/>
        <w:right w:val="none" w:sz="0" w:space="0" w:color="auto"/>
      </w:divBdr>
    </w:div>
    <w:div w:id="1142309487">
      <w:marLeft w:val="640"/>
      <w:marRight w:val="0"/>
      <w:marTop w:val="0"/>
      <w:marBottom w:val="0"/>
      <w:divBdr>
        <w:top w:val="none" w:sz="0" w:space="0" w:color="auto"/>
        <w:left w:val="none" w:sz="0" w:space="0" w:color="auto"/>
        <w:bottom w:val="none" w:sz="0" w:space="0" w:color="auto"/>
        <w:right w:val="none" w:sz="0" w:space="0" w:color="auto"/>
      </w:divBdr>
    </w:div>
    <w:div w:id="1142816856">
      <w:marLeft w:val="640"/>
      <w:marRight w:val="0"/>
      <w:marTop w:val="0"/>
      <w:marBottom w:val="0"/>
      <w:divBdr>
        <w:top w:val="none" w:sz="0" w:space="0" w:color="auto"/>
        <w:left w:val="none" w:sz="0" w:space="0" w:color="auto"/>
        <w:bottom w:val="none" w:sz="0" w:space="0" w:color="auto"/>
        <w:right w:val="none" w:sz="0" w:space="0" w:color="auto"/>
      </w:divBdr>
    </w:div>
    <w:div w:id="1143231554">
      <w:marLeft w:val="640"/>
      <w:marRight w:val="0"/>
      <w:marTop w:val="0"/>
      <w:marBottom w:val="0"/>
      <w:divBdr>
        <w:top w:val="none" w:sz="0" w:space="0" w:color="auto"/>
        <w:left w:val="none" w:sz="0" w:space="0" w:color="auto"/>
        <w:bottom w:val="none" w:sz="0" w:space="0" w:color="auto"/>
        <w:right w:val="none" w:sz="0" w:space="0" w:color="auto"/>
      </w:divBdr>
    </w:div>
    <w:div w:id="1144346102">
      <w:marLeft w:val="640"/>
      <w:marRight w:val="0"/>
      <w:marTop w:val="0"/>
      <w:marBottom w:val="0"/>
      <w:divBdr>
        <w:top w:val="none" w:sz="0" w:space="0" w:color="auto"/>
        <w:left w:val="none" w:sz="0" w:space="0" w:color="auto"/>
        <w:bottom w:val="none" w:sz="0" w:space="0" w:color="auto"/>
        <w:right w:val="none" w:sz="0" w:space="0" w:color="auto"/>
      </w:divBdr>
    </w:div>
    <w:div w:id="1144542638">
      <w:marLeft w:val="640"/>
      <w:marRight w:val="0"/>
      <w:marTop w:val="0"/>
      <w:marBottom w:val="0"/>
      <w:divBdr>
        <w:top w:val="none" w:sz="0" w:space="0" w:color="auto"/>
        <w:left w:val="none" w:sz="0" w:space="0" w:color="auto"/>
        <w:bottom w:val="none" w:sz="0" w:space="0" w:color="auto"/>
        <w:right w:val="none" w:sz="0" w:space="0" w:color="auto"/>
      </w:divBdr>
    </w:div>
    <w:div w:id="1145512648">
      <w:marLeft w:val="640"/>
      <w:marRight w:val="0"/>
      <w:marTop w:val="0"/>
      <w:marBottom w:val="0"/>
      <w:divBdr>
        <w:top w:val="none" w:sz="0" w:space="0" w:color="auto"/>
        <w:left w:val="none" w:sz="0" w:space="0" w:color="auto"/>
        <w:bottom w:val="none" w:sz="0" w:space="0" w:color="auto"/>
        <w:right w:val="none" w:sz="0" w:space="0" w:color="auto"/>
      </w:divBdr>
    </w:div>
    <w:div w:id="1147237050">
      <w:marLeft w:val="640"/>
      <w:marRight w:val="0"/>
      <w:marTop w:val="0"/>
      <w:marBottom w:val="0"/>
      <w:divBdr>
        <w:top w:val="none" w:sz="0" w:space="0" w:color="auto"/>
        <w:left w:val="none" w:sz="0" w:space="0" w:color="auto"/>
        <w:bottom w:val="none" w:sz="0" w:space="0" w:color="auto"/>
        <w:right w:val="none" w:sz="0" w:space="0" w:color="auto"/>
      </w:divBdr>
    </w:div>
    <w:div w:id="1148132262">
      <w:marLeft w:val="640"/>
      <w:marRight w:val="0"/>
      <w:marTop w:val="0"/>
      <w:marBottom w:val="0"/>
      <w:divBdr>
        <w:top w:val="none" w:sz="0" w:space="0" w:color="auto"/>
        <w:left w:val="none" w:sz="0" w:space="0" w:color="auto"/>
        <w:bottom w:val="none" w:sz="0" w:space="0" w:color="auto"/>
        <w:right w:val="none" w:sz="0" w:space="0" w:color="auto"/>
      </w:divBdr>
    </w:div>
    <w:div w:id="1148588705">
      <w:marLeft w:val="640"/>
      <w:marRight w:val="0"/>
      <w:marTop w:val="0"/>
      <w:marBottom w:val="0"/>
      <w:divBdr>
        <w:top w:val="none" w:sz="0" w:space="0" w:color="auto"/>
        <w:left w:val="none" w:sz="0" w:space="0" w:color="auto"/>
        <w:bottom w:val="none" w:sz="0" w:space="0" w:color="auto"/>
        <w:right w:val="none" w:sz="0" w:space="0" w:color="auto"/>
      </w:divBdr>
    </w:div>
    <w:div w:id="1150245091">
      <w:marLeft w:val="640"/>
      <w:marRight w:val="0"/>
      <w:marTop w:val="0"/>
      <w:marBottom w:val="0"/>
      <w:divBdr>
        <w:top w:val="none" w:sz="0" w:space="0" w:color="auto"/>
        <w:left w:val="none" w:sz="0" w:space="0" w:color="auto"/>
        <w:bottom w:val="none" w:sz="0" w:space="0" w:color="auto"/>
        <w:right w:val="none" w:sz="0" w:space="0" w:color="auto"/>
      </w:divBdr>
    </w:div>
    <w:div w:id="1150633823">
      <w:marLeft w:val="640"/>
      <w:marRight w:val="0"/>
      <w:marTop w:val="0"/>
      <w:marBottom w:val="0"/>
      <w:divBdr>
        <w:top w:val="none" w:sz="0" w:space="0" w:color="auto"/>
        <w:left w:val="none" w:sz="0" w:space="0" w:color="auto"/>
        <w:bottom w:val="none" w:sz="0" w:space="0" w:color="auto"/>
        <w:right w:val="none" w:sz="0" w:space="0" w:color="auto"/>
      </w:divBdr>
    </w:div>
    <w:div w:id="1151679719">
      <w:marLeft w:val="640"/>
      <w:marRight w:val="0"/>
      <w:marTop w:val="0"/>
      <w:marBottom w:val="0"/>
      <w:divBdr>
        <w:top w:val="none" w:sz="0" w:space="0" w:color="auto"/>
        <w:left w:val="none" w:sz="0" w:space="0" w:color="auto"/>
        <w:bottom w:val="none" w:sz="0" w:space="0" w:color="auto"/>
        <w:right w:val="none" w:sz="0" w:space="0" w:color="auto"/>
      </w:divBdr>
    </w:div>
    <w:div w:id="1151751621">
      <w:marLeft w:val="640"/>
      <w:marRight w:val="0"/>
      <w:marTop w:val="0"/>
      <w:marBottom w:val="0"/>
      <w:divBdr>
        <w:top w:val="none" w:sz="0" w:space="0" w:color="auto"/>
        <w:left w:val="none" w:sz="0" w:space="0" w:color="auto"/>
        <w:bottom w:val="none" w:sz="0" w:space="0" w:color="auto"/>
        <w:right w:val="none" w:sz="0" w:space="0" w:color="auto"/>
      </w:divBdr>
    </w:div>
    <w:div w:id="1152336129">
      <w:marLeft w:val="640"/>
      <w:marRight w:val="0"/>
      <w:marTop w:val="0"/>
      <w:marBottom w:val="0"/>
      <w:divBdr>
        <w:top w:val="none" w:sz="0" w:space="0" w:color="auto"/>
        <w:left w:val="none" w:sz="0" w:space="0" w:color="auto"/>
        <w:bottom w:val="none" w:sz="0" w:space="0" w:color="auto"/>
        <w:right w:val="none" w:sz="0" w:space="0" w:color="auto"/>
      </w:divBdr>
    </w:div>
    <w:div w:id="1152870140">
      <w:marLeft w:val="640"/>
      <w:marRight w:val="0"/>
      <w:marTop w:val="0"/>
      <w:marBottom w:val="0"/>
      <w:divBdr>
        <w:top w:val="none" w:sz="0" w:space="0" w:color="auto"/>
        <w:left w:val="none" w:sz="0" w:space="0" w:color="auto"/>
        <w:bottom w:val="none" w:sz="0" w:space="0" w:color="auto"/>
        <w:right w:val="none" w:sz="0" w:space="0" w:color="auto"/>
      </w:divBdr>
    </w:div>
    <w:div w:id="1153448415">
      <w:marLeft w:val="640"/>
      <w:marRight w:val="0"/>
      <w:marTop w:val="0"/>
      <w:marBottom w:val="0"/>
      <w:divBdr>
        <w:top w:val="none" w:sz="0" w:space="0" w:color="auto"/>
        <w:left w:val="none" w:sz="0" w:space="0" w:color="auto"/>
        <w:bottom w:val="none" w:sz="0" w:space="0" w:color="auto"/>
        <w:right w:val="none" w:sz="0" w:space="0" w:color="auto"/>
      </w:divBdr>
    </w:div>
    <w:div w:id="1153761637">
      <w:marLeft w:val="640"/>
      <w:marRight w:val="0"/>
      <w:marTop w:val="0"/>
      <w:marBottom w:val="0"/>
      <w:divBdr>
        <w:top w:val="none" w:sz="0" w:space="0" w:color="auto"/>
        <w:left w:val="none" w:sz="0" w:space="0" w:color="auto"/>
        <w:bottom w:val="none" w:sz="0" w:space="0" w:color="auto"/>
        <w:right w:val="none" w:sz="0" w:space="0" w:color="auto"/>
      </w:divBdr>
    </w:div>
    <w:div w:id="1156415299">
      <w:marLeft w:val="640"/>
      <w:marRight w:val="0"/>
      <w:marTop w:val="0"/>
      <w:marBottom w:val="0"/>
      <w:divBdr>
        <w:top w:val="none" w:sz="0" w:space="0" w:color="auto"/>
        <w:left w:val="none" w:sz="0" w:space="0" w:color="auto"/>
        <w:bottom w:val="none" w:sz="0" w:space="0" w:color="auto"/>
        <w:right w:val="none" w:sz="0" w:space="0" w:color="auto"/>
      </w:divBdr>
    </w:div>
    <w:div w:id="1159494356">
      <w:marLeft w:val="640"/>
      <w:marRight w:val="0"/>
      <w:marTop w:val="0"/>
      <w:marBottom w:val="0"/>
      <w:divBdr>
        <w:top w:val="none" w:sz="0" w:space="0" w:color="auto"/>
        <w:left w:val="none" w:sz="0" w:space="0" w:color="auto"/>
        <w:bottom w:val="none" w:sz="0" w:space="0" w:color="auto"/>
        <w:right w:val="none" w:sz="0" w:space="0" w:color="auto"/>
      </w:divBdr>
    </w:div>
    <w:div w:id="1160536544">
      <w:marLeft w:val="640"/>
      <w:marRight w:val="0"/>
      <w:marTop w:val="0"/>
      <w:marBottom w:val="0"/>
      <w:divBdr>
        <w:top w:val="none" w:sz="0" w:space="0" w:color="auto"/>
        <w:left w:val="none" w:sz="0" w:space="0" w:color="auto"/>
        <w:bottom w:val="none" w:sz="0" w:space="0" w:color="auto"/>
        <w:right w:val="none" w:sz="0" w:space="0" w:color="auto"/>
      </w:divBdr>
    </w:div>
    <w:div w:id="1161964545">
      <w:marLeft w:val="640"/>
      <w:marRight w:val="0"/>
      <w:marTop w:val="0"/>
      <w:marBottom w:val="0"/>
      <w:divBdr>
        <w:top w:val="none" w:sz="0" w:space="0" w:color="auto"/>
        <w:left w:val="none" w:sz="0" w:space="0" w:color="auto"/>
        <w:bottom w:val="none" w:sz="0" w:space="0" w:color="auto"/>
        <w:right w:val="none" w:sz="0" w:space="0" w:color="auto"/>
      </w:divBdr>
    </w:div>
    <w:div w:id="1162508607">
      <w:marLeft w:val="640"/>
      <w:marRight w:val="0"/>
      <w:marTop w:val="0"/>
      <w:marBottom w:val="0"/>
      <w:divBdr>
        <w:top w:val="none" w:sz="0" w:space="0" w:color="auto"/>
        <w:left w:val="none" w:sz="0" w:space="0" w:color="auto"/>
        <w:bottom w:val="none" w:sz="0" w:space="0" w:color="auto"/>
        <w:right w:val="none" w:sz="0" w:space="0" w:color="auto"/>
      </w:divBdr>
    </w:div>
    <w:div w:id="1162699096">
      <w:marLeft w:val="640"/>
      <w:marRight w:val="0"/>
      <w:marTop w:val="0"/>
      <w:marBottom w:val="0"/>
      <w:divBdr>
        <w:top w:val="none" w:sz="0" w:space="0" w:color="auto"/>
        <w:left w:val="none" w:sz="0" w:space="0" w:color="auto"/>
        <w:bottom w:val="none" w:sz="0" w:space="0" w:color="auto"/>
        <w:right w:val="none" w:sz="0" w:space="0" w:color="auto"/>
      </w:divBdr>
    </w:div>
    <w:div w:id="1163203686">
      <w:marLeft w:val="640"/>
      <w:marRight w:val="0"/>
      <w:marTop w:val="0"/>
      <w:marBottom w:val="0"/>
      <w:divBdr>
        <w:top w:val="none" w:sz="0" w:space="0" w:color="auto"/>
        <w:left w:val="none" w:sz="0" w:space="0" w:color="auto"/>
        <w:bottom w:val="none" w:sz="0" w:space="0" w:color="auto"/>
        <w:right w:val="none" w:sz="0" w:space="0" w:color="auto"/>
      </w:divBdr>
    </w:div>
    <w:div w:id="1164317048">
      <w:marLeft w:val="640"/>
      <w:marRight w:val="0"/>
      <w:marTop w:val="0"/>
      <w:marBottom w:val="0"/>
      <w:divBdr>
        <w:top w:val="none" w:sz="0" w:space="0" w:color="auto"/>
        <w:left w:val="none" w:sz="0" w:space="0" w:color="auto"/>
        <w:bottom w:val="none" w:sz="0" w:space="0" w:color="auto"/>
        <w:right w:val="none" w:sz="0" w:space="0" w:color="auto"/>
      </w:divBdr>
    </w:div>
    <w:div w:id="1166095680">
      <w:marLeft w:val="640"/>
      <w:marRight w:val="0"/>
      <w:marTop w:val="0"/>
      <w:marBottom w:val="0"/>
      <w:divBdr>
        <w:top w:val="none" w:sz="0" w:space="0" w:color="auto"/>
        <w:left w:val="none" w:sz="0" w:space="0" w:color="auto"/>
        <w:bottom w:val="none" w:sz="0" w:space="0" w:color="auto"/>
        <w:right w:val="none" w:sz="0" w:space="0" w:color="auto"/>
      </w:divBdr>
    </w:div>
    <w:div w:id="1166362958">
      <w:marLeft w:val="640"/>
      <w:marRight w:val="0"/>
      <w:marTop w:val="0"/>
      <w:marBottom w:val="0"/>
      <w:divBdr>
        <w:top w:val="none" w:sz="0" w:space="0" w:color="auto"/>
        <w:left w:val="none" w:sz="0" w:space="0" w:color="auto"/>
        <w:bottom w:val="none" w:sz="0" w:space="0" w:color="auto"/>
        <w:right w:val="none" w:sz="0" w:space="0" w:color="auto"/>
      </w:divBdr>
    </w:div>
    <w:div w:id="1166821995">
      <w:marLeft w:val="640"/>
      <w:marRight w:val="0"/>
      <w:marTop w:val="0"/>
      <w:marBottom w:val="0"/>
      <w:divBdr>
        <w:top w:val="none" w:sz="0" w:space="0" w:color="auto"/>
        <w:left w:val="none" w:sz="0" w:space="0" w:color="auto"/>
        <w:bottom w:val="none" w:sz="0" w:space="0" w:color="auto"/>
        <w:right w:val="none" w:sz="0" w:space="0" w:color="auto"/>
      </w:divBdr>
    </w:div>
    <w:div w:id="1167210262">
      <w:marLeft w:val="640"/>
      <w:marRight w:val="0"/>
      <w:marTop w:val="0"/>
      <w:marBottom w:val="0"/>
      <w:divBdr>
        <w:top w:val="none" w:sz="0" w:space="0" w:color="auto"/>
        <w:left w:val="none" w:sz="0" w:space="0" w:color="auto"/>
        <w:bottom w:val="none" w:sz="0" w:space="0" w:color="auto"/>
        <w:right w:val="none" w:sz="0" w:space="0" w:color="auto"/>
      </w:divBdr>
    </w:div>
    <w:div w:id="1167283841">
      <w:marLeft w:val="640"/>
      <w:marRight w:val="0"/>
      <w:marTop w:val="0"/>
      <w:marBottom w:val="0"/>
      <w:divBdr>
        <w:top w:val="none" w:sz="0" w:space="0" w:color="auto"/>
        <w:left w:val="none" w:sz="0" w:space="0" w:color="auto"/>
        <w:bottom w:val="none" w:sz="0" w:space="0" w:color="auto"/>
        <w:right w:val="none" w:sz="0" w:space="0" w:color="auto"/>
      </w:divBdr>
    </w:div>
    <w:div w:id="1167405844">
      <w:marLeft w:val="640"/>
      <w:marRight w:val="0"/>
      <w:marTop w:val="0"/>
      <w:marBottom w:val="0"/>
      <w:divBdr>
        <w:top w:val="none" w:sz="0" w:space="0" w:color="auto"/>
        <w:left w:val="none" w:sz="0" w:space="0" w:color="auto"/>
        <w:bottom w:val="none" w:sz="0" w:space="0" w:color="auto"/>
        <w:right w:val="none" w:sz="0" w:space="0" w:color="auto"/>
      </w:divBdr>
    </w:div>
    <w:div w:id="1168129049">
      <w:marLeft w:val="640"/>
      <w:marRight w:val="0"/>
      <w:marTop w:val="0"/>
      <w:marBottom w:val="0"/>
      <w:divBdr>
        <w:top w:val="none" w:sz="0" w:space="0" w:color="auto"/>
        <w:left w:val="none" w:sz="0" w:space="0" w:color="auto"/>
        <w:bottom w:val="none" w:sz="0" w:space="0" w:color="auto"/>
        <w:right w:val="none" w:sz="0" w:space="0" w:color="auto"/>
      </w:divBdr>
    </w:div>
    <w:div w:id="1169323946">
      <w:marLeft w:val="640"/>
      <w:marRight w:val="0"/>
      <w:marTop w:val="0"/>
      <w:marBottom w:val="0"/>
      <w:divBdr>
        <w:top w:val="none" w:sz="0" w:space="0" w:color="auto"/>
        <w:left w:val="none" w:sz="0" w:space="0" w:color="auto"/>
        <w:bottom w:val="none" w:sz="0" w:space="0" w:color="auto"/>
        <w:right w:val="none" w:sz="0" w:space="0" w:color="auto"/>
      </w:divBdr>
    </w:div>
    <w:div w:id="1170216046">
      <w:marLeft w:val="640"/>
      <w:marRight w:val="0"/>
      <w:marTop w:val="0"/>
      <w:marBottom w:val="0"/>
      <w:divBdr>
        <w:top w:val="none" w:sz="0" w:space="0" w:color="auto"/>
        <w:left w:val="none" w:sz="0" w:space="0" w:color="auto"/>
        <w:bottom w:val="none" w:sz="0" w:space="0" w:color="auto"/>
        <w:right w:val="none" w:sz="0" w:space="0" w:color="auto"/>
      </w:divBdr>
    </w:div>
    <w:div w:id="1170828716">
      <w:marLeft w:val="640"/>
      <w:marRight w:val="0"/>
      <w:marTop w:val="0"/>
      <w:marBottom w:val="0"/>
      <w:divBdr>
        <w:top w:val="none" w:sz="0" w:space="0" w:color="auto"/>
        <w:left w:val="none" w:sz="0" w:space="0" w:color="auto"/>
        <w:bottom w:val="none" w:sz="0" w:space="0" w:color="auto"/>
        <w:right w:val="none" w:sz="0" w:space="0" w:color="auto"/>
      </w:divBdr>
    </w:div>
    <w:div w:id="1174102235">
      <w:marLeft w:val="640"/>
      <w:marRight w:val="0"/>
      <w:marTop w:val="0"/>
      <w:marBottom w:val="0"/>
      <w:divBdr>
        <w:top w:val="none" w:sz="0" w:space="0" w:color="auto"/>
        <w:left w:val="none" w:sz="0" w:space="0" w:color="auto"/>
        <w:bottom w:val="none" w:sz="0" w:space="0" w:color="auto"/>
        <w:right w:val="none" w:sz="0" w:space="0" w:color="auto"/>
      </w:divBdr>
    </w:div>
    <w:div w:id="1177306333">
      <w:marLeft w:val="640"/>
      <w:marRight w:val="0"/>
      <w:marTop w:val="0"/>
      <w:marBottom w:val="0"/>
      <w:divBdr>
        <w:top w:val="none" w:sz="0" w:space="0" w:color="auto"/>
        <w:left w:val="none" w:sz="0" w:space="0" w:color="auto"/>
        <w:bottom w:val="none" w:sz="0" w:space="0" w:color="auto"/>
        <w:right w:val="none" w:sz="0" w:space="0" w:color="auto"/>
      </w:divBdr>
    </w:div>
    <w:div w:id="1179084631">
      <w:marLeft w:val="640"/>
      <w:marRight w:val="0"/>
      <w:marTop w:val="0"/>
      <w:marBottom w:val="0"/>
      <w:divBdr>
        <w:top w:val="none" w:sz="0" w:space="0" w:color="auto"/>
        <w:left w:val="none" w:sz="0" w:space="0" w:color="auto"/>
        <w:bottom w:val="none" w:sz="0" w:space="0" w:color="auto"/>
        <w:right w:val="none" w:sz="0" w:space="0" w:color="auto"/>
      </w:divBdr>
    </w:div>
    <w:div w:id="1179809280">
      <w:marLeft w:val="640"/>
      <w:marRight w:val="0"/>
      <w:marTop w:val="0"/>
      <w:marBottom w:val="0"/>
      <w:divBdr>
        <w:top w:val="none" w:sz="0" w:space="0" w:color="auto"/>
        <w:left w:val="none" w:sz="0" w:space="0" w:color="auto"/>
        <w:bottom w:val="none" w:sz="0" w:space="0" w:color="auto"/>
        <w:right w:val="none" w:sz="0" w:space="0" w:color="auto"/>
      </w:divBdr>
    </w:div>
    <w:div w:id="1180312116">
      <w:marLeft w:val="640"/>
      <w:marRight w:val="0"/>
      <w:marTop w:val="0"/>
      <w:marBottom w:val="0"/>
      <w:divBdr>
        <w:top w:val="none" w:sz="0" w:space="0" w:color="auto"/>
        <w:left w:val="none" w:sz="0" w:space="0" w:color="auto"/>
        <w:bottom w:val="none" w:sz="0" w:space="0" w:color="auto"/>
        <w:right w:val="none" w:sz="0" w:space="0" w:color="auto"/>
      </w:divBdr>
    </w:div>
    <w:div w:id="1183014327">
      <w:marLeft w:val="640"/>
      <w:marRight w:val="0"/>
      <w:marTop w:val="0"/>
      <w:marBottom w:val="0"/>
      <w:divBdr>
        <w:top w:val="none" w:sz="0" w:space="0" w:color="auto"/>
        <w:left w:val="none" w:sz="0" w:space="0" w:color="auto"/>
        <w:bottom w:val="none" w:sz="0" w:space="0" w:color="auto"/>
        <w:right w:val="none" w:sz="0" w:space="0" w:color="auto"/>
      </w:divBdr>
    </w:div>
    <w:div w:id="1184326307">
      <w:marLeft w:val="640"/>
      <w:marRight w:val="0"/>
      <w:marTop w:val="0"/>
      <w:marBottom w:val="0"/>
      <w:divBdr>
        <w:top w:val="none" w:sz="0" w:space="0" w:color="auto"/>
        <w:left w:val="none" w:sz="0" w:space="0" w:color="auto"/>
        <w:bottom w:val="none" w:sz="0" w:space="0" w:color="auto"/>
        <w:right w:val="none" w:sz="0" w:space="0" w:color="auto"/>
      </w:divBdr>
    </w:div>
    <w:div w:id="1186407351">
      <w:marLeft w:val="640"/>
      <w:marRight w:val="0"/>
      <w:marTop w:val="0"/>
      <w:marBottom w:val="0"/>
      <w:divBdr>
        <w:top w:val="none" w:sz="0" w:space="0" w:color="auto"/>
        <w:left w:val="none" w:sz="0" w:space="0" w:color="auto"/>
        <w:bottom w:val="none" w:sz="0" w:space="0" w:color="auto"/>
        <w:right w:val="none" w:sz="0" w:space="0" w:color="auto"/>
      </w:divBdr>
    </w:div>
    <w:div w:id="1187133231">
      <w:marLeft w:val="640"/>
      <w:marRight w:val="0"/>
      <w:marTop w:val="0"/>
      <w:marBottom w:val="0"/>
      <w:divBdr>
        <w:top w:val="none" w:sz="0" w:space="0" w:color="auto"/>
        <w:left w:val="none" w:sz="0" w:space="0" w:color="auto"/>
        <w:bottom w:val="none" w:sz="0" w:space="0" w:color="auto"/>
        <w:right w:val="none" w:sz="0" w:space="0" w:color="auto"/>
      </w:divBdr>
    </w:div>
    <w:div w:id="1188525238">
      <w:marLeft w:val="640"/>
      <w:marRight w:val="0"/>
      <w:marTop w:val="0"/>
      <w:marBottom w:val="0"/>
      <w:divBdr>
        <w:top w:val="none" w:sz="0" w:space="0" w:color="auto"/>
        <w:left w:val="none" w:sz="0" w:space="0" w:color="auto"/>
        <w:bottom w:val="none" w:sz="0" w:space="0" w:color="auto"/>
        <w:right w:val="none" w:sz="0" w:space="0" w:color="auto"/>
      </w:divBdr>
    </w:div>
    <w:div w:id="1188835042">
      <w:marLeft w:val="640"/>
      <w:marRight w:val="0"/>
      <w:marTop w:val="0"/>
      <w:marBottom w:val="0"/>
      <w:divBdr>
        <w:top w:val="none" w:sz="0" w:space="0" w:color="auto"/>
        <w:left w:val="none" w:sz="0" w:space="0" w:color="auto"/>
        <w:bottom w:val="none" w:sz="0" w:space="0" w:color="auto"/>
        <w:right w:val="none" w:sz="0" w:space="0" w:color="auto"/>
      </w:divBdr>
    </w:div>
    <w:div w:id="1190219393">
      <w:marLeft w:val="640"/>
      <w:marRight w:val="0"/>
      <w:marTop w:val="0"/>
      <w:marBottom w:val="0"/>
      <w:divBdr>
        <w:top w:val="none" w:sz="0" w:space="0" w:color="auto"/>
        <w:left w:val="none" w:sz="0" w:space="0" w:color="auto"/>
        <w:bottom w:val="none" w:sz="0" w:space="0" w:color="auto"/>
        <w:right w:val="none" w:sz="0" w:space="0" w:color="auto"/>
      </w:divBdr>
    </w:div>
    <w:div w:id="1191720777">
      <w:marLeft w:val="640"/>
      <w:marRight w:val="0"/>
      <w:marTop w:val="0"/>
      <w:marBottom w:val="0"/>
      <w:divBdr>
        <w:top w:val="none" w:sz="0" w:space="0" w:color="auto"/>
        <w:left w:val="none" w:sz="0" w:space="0" w:color="auto"/>
        <w:bottom w:val="none" w:sz="0" w:space="0" w:color="auto"/>
        <w:right w:val="none" w:sz="0" w:space="0" w:color="auto"/>
      </w:divBdr>
    </w:div>
    <w:div w:id="1191725229">
      <w:marLeft w:val="640"/>
      <w:marRight w:val="0"/>
      <w:marTop w:val="0"/>
      <w:marBottom w:val="0"/>
      <w:divBdr>
        <w:top w:val="none" w:sz="0" w:space="0" w:color="auto"/>
        <w:left w:val="none" w:sz="0" w:space="0" w:color="auto"/>
        <w:bottom w:val="none" w:sz="0" w:space="0" w:color="auto"/>
        <w:right w:val="none" w:sz="0" w:space="0" w:color="auto"/>
      </w:divBdr>
    </w:div>
    <w:div w:id="1192063141">
      <w:marLeft w:val="640"/>
      <w:marRight w:val="0"/>
      <w:marTop w:val="0"/>
      <w:marBottom w:val="0"/>
      <w:divBdr>
        <w:top w:val="none" w:sz="0" w:space="0" w:color="auto"/>
        <w:left w:val="none" w:sz="0" w:space="0" w:color="auto"/>
        <w:bottom w:val="none" w:sz="0" w:space="0" w:color="auto"/>
        <w:right w:val="none" w:sz="0" w:space="0" w:color="auto"/>
      </w:divBdr>
    </w:div>
    <w:div w:id="1192382760">
      <w:marLeft w:val="640"/>
      <w:marRight w:val="0"/>
      <w:marTop w:val="0"/>
      <w:marBottom w:val="0"/>
      <w:divBdr>
        <w:top w:val="none" w:sz="0" w:space="0" w:color="auto"/>
        <w:left w:val="none" w:sz="0" w:space="0" w:color="auto"/>
        <w:bottom w:val="none" w:sz="0" w:space="0" w:color="auto"/>
        <w:right w:val="none" w:sz="0" w:space="0" w:color="auto"/>
      </w:divBdr>
    </w:div>
    <w:div w:id="1193961014">
      <w:marLeft w:val="640"/>
      <w:marRight w:val="0"/>
      <w:marTop w:val="0"/>
      <w:marBottom w:val="0"/>
      <w:divBdr>
        <w:top w:val="none" w:sz="0" w:space="0" w:color="auto"/>
        <w:left w:val="none" w:sz="0" w:space="0" w:color="auto"/>
        <w:bottom w:val="none" w:sz="0" w:space="0" w:color="auto"/>
        <w:right w:val="none" w:sz="0" w:space="0" w:color="auto"/>
      </w:divBdr>
    </w:div>
    <w:div w:id="1195577909">
      <w:marLeft w:val="640"/>
      <w:marRight w:val="0"/>
      <w:marTop w:val="0"/>
      <w:marBottom w:val="0"/>
      <w:divBdr>
        <w:top w:val="none" w:sz="0" w:space="0" w:color="auto"/>
        <w:left w:val="none" w:sz="0" w:space="0" w:color="auto"/>
        <w:bottom w:val="none" w:sz="0" w:space="0" w:color="auto"/>
        <w:right w:val="none" w:sz="0" w:space="0" w:color="auto"/>
      </w:divBdr>
    </w:div>
    <w:div w:id="1196045469">
      <w:marLeft w:val="640"/>
      <w:marRight w:val="0"/>
      <w:marTop w:val="0"/>
      <w:marBottom w:val="0"/>
      <w:divBdr>
        <w:top w:val="none" w:sz="0" w:space="0" w:color="auto"/>
        <w:left w:val="none" w:sz="0" w:space="0" w:color="auto"/>
        <w:bottom w:val="none" w:sz="0" w:space="0" w:color="auto"/>
        <w:right w:val="none" w:sz="0" w:space="0" w:color="auto"/>
      </w:divBdr>
    </w:div>
    <w:div w:id="1196237806">
      <w:marLeft w:val="640"/>
      <w:marRight w:val="0"/>
      <w:marTop w:val="0"/>
      <w:marBottom w:val="0"/>
      <w:divBdr>
        <w:top w:val="none" w:sz="0" w:space="0" w:color="auto"/>
        <w:left w:val="none" w:sz="0" w:space="0" w:color="auto"/>
        <w:bottom w:val="none" w:sz="0" w:space="0" w:color="auto"/>
        <w:right w:val="none" w:sz="0" w:space="0" w:color="auto"/>
      </w:divBdr>
    </w:div>
    <w:div w:id="1196575300">
      <w:marLeft w:val="640"/>
      <w:marRight w:val="0"/>
      <w:marTop w:val="0"/>
      <w:marBottom w:val="0"/>
      <w:divBdr>
        <w:top w:val="none" w:sz="0" w:space="0" w:color="auto"/>
        <w:left w:val="none" w:sz="0" w:space="0" w:color="auto"/>
        <w:bottom w:val="none" w:sz="0" w:space="0" w:color="auto"/>
        <w:right w:val="none" w:sz="0" w:space="0" w:color="auto"/>
      </w:divBdr>
    </w:div>
    <w:div w:id="1198856926">
      <w:marLeft w:val="640"/>
      <w:marRight w:val="0"/>
      <w:marTop w:val="0"/>
      <w:marBottom w:val="0"/>
      <w:divBdr>
        <w:top w:val="none" w:sz="0" w:space="0" w:color="auto"/>
        <w:left w:val="none" w:sz="0" w:space="0" w:color="auto"/>
        <w:bottom w:val="none" w:sz="0" w:space="0" w:color="auto"/>
        <w:right w:val="none" w:sz="0" w:space="0" w:color="auto"/>
      </w:divBdr>
    </w:div>
    <w:div w:id="1200315772">
      <w:marLeft w:val="640"/>
      <w:marRight w:val="0"/>
      <w:marTop w:val="0"/>
      <w:marBottom w:val="0"/>
      <w:divBdr>
        <w:top w:val="none" w:sz="0" w:space="0" w:color="auto"/>
        <w:left w:val="none" w:sz="0" w:space="0" w:color="auto"/>
        <w:bottom w:val="none" w:sz="0" w:space="0" w:color="auto"/>
        <w:right w:val="none" w:sz="0" w:space="0" w:color="auto"/>
      </w:divBdr>
    </w:div>
    <w:div w:id="1200438067">
      <w:marLeft w:val="640"/>
      <w:marRight w:val="0"/>
      <w:marTop w:val="0"/>
      <w:marBottom w:val="0"/>
      <w:divBdr>
        <w:top w:val="none" w:sz="0" w:space="0" w:color="auto"/>
        <w:left w:val="none" w:sz="0" w:space="0" w:color="auto"/>
        <w:bottom w:val="none" w:sz="0" w:space="0" w:color="auto"/>
        <w:right w:val="none" w:sz="0" w:space="0" w:color="auto"/>
      </w:divBdr>
    </w:div>
    <w:div w:id="1200511788">
      <w:marLeft w:val="640"/>
      <w:marRight w:val="0"/>
      <w:marTop w:val="0"/>
      <w:marBottom w:val="0"/>
      <w:divBdr>
        <w:top w:val="none" w:sz="0" w:space="0" w:color="auto"/>
        <w:left w:val="none" w:sz="0" w:space="0" w:color="auto"/>
        <w:bottom w:val="none" w:sz="0" w:space="0" w:color="auto"/>
        <w:right w:val="none" w:sz="0" w:space="0" w:color="auto"/>
      </w:divBdr>
    </w:div>
    <w:div w:id="1205407409">
      <w:marLeft w:val="640"/>
      <w:marRight w:val="0"/>
      <w:marTop w:val="0"/>
      <w:marBottom w:val="0"/>
      <w:divBdr>
        <w:top w:val="none" w:sz="0" w:space="0" w:color="auto"/>
        <w:left w:val="none" w:sz="0" w:space="0" w:color="auto"/>
        <w:bottom w:val="none" w:sz="0" w:space="0" w:color="auto"/>
        <w:right w:val="none" w:sz="0" w:space="0" w:color="auto"/>
      </w:divBdr>
    </w:div>
    <w:div w:id="1205486019">
      <w:marLeft w:val="640"/>
      <w:marRight w:val="0"/>
      <w:marTop w:val="0"/>
      <w:marBottom w:val="0"/>
      <w:divBdr>
        <w:top w:val="none" w:sz="0" w:space="0" w:color="auto"/>
        <w:left w:val="none" w:sz="0" w:space="0" w:color="auto"/>
        <w:bottom w:val="none" w:sz="0" w:space="0" w:color="auto"/>
        <w:right w:val="none" w:sz="0" w:space="0" w:color="auto"/>
      </w:divBdr>
    </w:div>
    <w:div w:id="1205944652">
      <w:marLeft w:val="640"/>
      <w:marRight w:val="0"/>
      <w:marTop w:val="0"/>
      <w:marBottom w:val="0"/>
      <w:divBdr>
        <w:top w:val="none" w:sz="0" w:space="0" w:color="auto"/>
        <w:left w:val="none" w:sz="0" w:space="0" w:color="auto"/>
        <w:bottom w:val="none" w:sz="0" w:space="0" w:color="auto"/>
        <w:right w:val="none" w:sz="0" w:space="0" w:color="auto"/>
      </w:divBdr>
    </w:div>
    <w:div w:id="1207794826">
      <w:marLeft w:val="640"/>
      <w:marRight w:val="0"/>
      <w:marTop w:val="0"/>
      <w:marBottom w:val="0"/>
      <w:divBdr>
        <w:top w:val="none" w:sz="0" w:space="0" w:color="auto"/>
        <w:left w:val="none" w:sz="0" w:space="0" w:color="auto"/>
        <w:bottom w:val="none" w:sz="0" w:space="0" w:color="auto"/>
        <w:right w:val="none" w:sz="0" w:space="0" w:color="auto"/>
      </w:divBdr>
    </w:div>
    <w:div w:id="1208495876">
      <w:marLeft w:val="640"/>
      <w:marRight w:val="0"/>
      <w:marTop w:val="0"/>
      <w:marBottom w:val="0"/>
      <w:divBdr>
        <w:top w:val="none" w:sz="0" w:space="0" w:color="auto"/>
        <w:left w:val="none" w:sz="0" w:space="0" w:color="auto"/>
        <w:bottom w:val="none" w:sz="0" w:space="0" w:color="auto"/>
        <w:right w:val="none" w:sz="0" w:space="0" w:color="auto"/>
      </w:divBdr>
    </w:div>
    <w:div w:id="1208684798">
      <w:marLeft w:val="640"/>
      <w:marRight w:val="0"/>
      <w:marTop w:val="0"/>
      <w:marBottom w:val="0"/>
      <w:divBdr>
        <w:top w:val="none" w:sz="0" w:space="0" w:color="auto"/>
        <w:left w:val="none" w:sz="0" w:space="0" w:color="auto"/>
        <w:bottom w:val="none" w:sz="0" w:space="0" w:color="auto"/>
        <w:right w:val="none" w:sz="0" w:space="0" w:color="auto"/>
      </w:divBdr>
    </w:div>
    <w:div w:id="1210192667">
      <w:marLeft w:val="640"/>
      <w:marRight w:val="0"/>
      <w:marTop w:val="0"/>
      <w:marBottom w:val="0"/>
      <w:divBdr>
        <w:top w:val="none" w:sz="0" w:space="0" w:color="auto"/>
        <w:left w:val="none" w:sz="0" w:space="0" w:color="auto"/>
        <w:bottom w:val="none" w:sz="0" w:space="0" w:color="auto"/>
        <w:right w:val="none" w:sz="0" w:space="0" w:color="auto"/>
      </w:divBdr>
    </w:div>
    <w:div w:id="1210263180">
      <w:marLeft w:val="640"/>
      <w:marRight w:val="0"/>
      <w:marTop w:val="0"/>
      <w:marBottom w:val="0"/>
      <w:divBdr>
        <w:top w:val="none" w:sz="0" w:space="0" w:color="auto"/>
        <w:left w:val="none" w:sz="0" w:space="0" w:color="auto"/>
        <w:bottom w:val="none" w:sz="0" w:space="0" w:color="auto"/>
        <w:right w:val="none" w:sz="0" w:space="0" w:color="auto"/>
      </w:divBdr>
    </w:div>
    <w:div w:id="1212036841">
      <w:marLeft w:val="640"/>
      <w:marRight w:val="0"/>
      <w:marTop w:val="0"/>
      <w:marBottom w:val="0"/>
      <w:divBdr>
        <w:top w:val="none" w:sz="0" w:space="0" w:color="auto"/>
        <w:left w:val="none" w:sz="0" w:space="0" w:color="auto"/>
        <w:bottom w:val="none" w:sz="0" w:space="0" w:color="auto"/>
        <w:right w:val="none" w:sz="0" w:space="0" w:color="auto"/>
      </w:divBdr>
    </w:div>
    <w:div w:id="1212571667">
      <w:marLeft w:val="640"/>
      <w:marRight w:val="0"/>
      <w:marTop w:val="0"/>
      <w:marBottom w:val="0"/>
      <w:divBdr>
        <w:top w:val="none" w:sz="0" w:space="0" w:color="auto"/>
        <w:left w:val="none" w:sz="0" w:space="0" w:color="auto"/>
        <w:bottom w:val="none" w:sz="0" w:space="0" w:color="auto"/>
        <w:right w:val="none" w:sz="0" w:space="0" w:color="auto"/>
      </w:divBdr>
    </w:div>
    <w:div w:id="1212958642">
      <w:marLeft w:val="640"/>
      <w:marRight w:val="0"/>
      <w:marTop w:val="0"/>
      <w:marBottom w:val="0"/>
      <w:divBdr>
        <w:top w:val="none" w:sz="0" w:space="0" w:color="auto"/>
        <w:left w:val="none" w:sz="0" w:space="0" w:color="auto"/>
        <w:bottom w:val="none" w:sz="0" w:space="0" w:color="auto"/>
        <w:right w:val="none" w:sz="0" w:space="0" w:color="auto"/>
      </w:divBdr>
    </w:div>
    <w:div w:id="1213007304">
      <w:marLeft w:val="640"/>
      <w:marRight w:val="0"/>
      <w:marTop w:val="0"/>
      <w:marBottom w:val="0"/>
      <w:divBdr>
        <w:top w:val="none" w:sz="0" w:space="0" w:color="auto"/>
        <w:left w:val="none" w:sz="0" w:space="0" w:color="auto"/>
        <w:bottom w:val="none" w:sz="0" w:space="0" w:color="auto"/>
        <w:right w:val="none" w:sz="0" w:space="0" w:color="auto"/>
      </w:divBdr>
    </w:div>
    <w:div w:id="1213425953">
      <w:marLeft w:val="640"/>
      <w:marRight w:val="0"/>
      <w:marTop w:val="0"/>
      <w:marBottom w:val="0"/>
      <w:divBdr>
        <w:top w:val="none" w:sz="0" w:space="0" w:color="auto"/>
        <w:left w:val="none" w:sz="0" w:space="0" w:color="auto"/>
        <w:bottom w:val="none" w:sz="0" w:space="0" w:color="auto"/>
        <w:right w:val="none" w:sz="0" w:space="0" w:color="auto"/>
      </w:divBdr>
    </w:div>
    <w:div w:id="1214467123">
      <w:marLeft w:val="640"/>
      <w:marRight w:val="0"/>
      <w:marTop w:val="0"/>
      <w:marBottom w:val="0"/>
      <w:divBdr>
        <w:top w:val="none" w:sz="0" w:space="0" w:color="auto"/>
        <w:left w:val="none" w:sz="0" w:space="0" w:color="auto"/>
        <w:bottom w:val="none" w:sz="0" w:space="0" w:color="auto"/>
        <w:right w:val="none" w:sz="0" w:space="0" w:color="auto"/>
      </w:divBdr>
    </w:div>
    <w:div w:id="1216310110">
      <w:marLeft w:val="640"/>
      <w:marRight w:val="0"/>
      <w:marTop w:val="0"/>
      <w:marBottom w:val="0"/>
      <w:divBdr>
        <w:top w:val="none" w:sz="0" w:space="0" w:color="auto"/>
        <w:left w:val="none" w:sz="0" w:space="0" w:color="auto"/>
        <w:bottom w:val="none" w:sz="0" w:space="0" w:color="auto"/>
        <w:right w:val="none" w:sz="0" w:space="0" w:color="auto"/>
      </w:divBdr>
    </w:div>
    <w:div w:id="1217737110">
      <w:marLeft w:val="640"/>
      <w:marRight w:val="0"/>
      <w:marTop w:val="0"/>
      <w:marBottom w:val="0"/>
      <w:divBdr>
        <w:top w:val="none" w:sz="0" w:space="0" w:color="auto"/>
        <w:left w:val="none" w:sz="0" w:space="0" w:color="auto"/>
        <w:bottom w:val="none" w:sz="0" w:space="0" w:color="auto"/>
        <w:right w:val="none" w:sz="0" w:space="0" w:color="auto"/>
      </w:divBdr>
    </w:div>
    <w:div w:id="1218474540">
      <w:marLeft w:val="640"/>
      <w:marRight w:val="0"/>
      <w:marTop w:val="0"/>
      <w:marBottom w:val="0"/>
      <w:divBdr>
        <w:top w:val="none" w:sz="0" w:space="0" w:color="auto"/>
        <w:left w:val="none" w:sz="0" w:space="0" w:color="auto"/>
        <w:bottom w:val="none" w:sz="0" w:space="0" w:color="auto"/>
        <w:right w:val="none" w:sz="0" w:space="0" w:color="auto"/>
      </w:divBdr>
    </w:div>
    <w:div w:id="1219970828">
      <w:marLeft w:val="640"/>
      <w:marRight w:val="0"/>
      <w:marTop w:val="0"/>
      <w:marBottom w:val="0"/>
      <w:divBdr>
        <w:top w:val="none" w:sz="0" w:space="0" w:color="auto"/>
        <w:left w:val="none" w:sz="0" w:space="0" w:color="auto"/>
        <w:bottom w:val="none" w:sz="0" w:space="0" w:color="auto"/>
        <w:right w:val="none" w:sz="0" w:space="0" w:color="auto"/>
      </w:divBdr>
    </w:div>
    <w:div w:id="1222710774">
      <w:marLeft w:val="640"/>
      <w:marRight w:val="0"/>
      <w:marTop w:val="0"/>
      <w:marBottom w:val="0"/>
      <w:divBdr>
        <w:top w:val="none" w:sz="0" w:space="0" w:color="auto"/>
        <w:left w:val="none" w:sz="0" w:space="0" w:color="auto"/>
        <w:bottom w:val="none" w:sz="0" w:space="0" w:color="auto"/>
        <w:right w:val="none" w:sz="0" w:space="0" w:color="auto"/>
      </w:divBdr>
    </w:div>
    <w:div w:id="1225337914">
      <w:marLeft w:val="640"/>
      <w:marRight w:val="0"/>
      <w:marTop w:val="0"/>
      <w:marBottom w:val="0"/>
      <w:divBdr>
        <w:top w:val="none" w:sz="0" w:space="0" w:color="auto"/>
        <w:left w:val="none" w:sz="0" w:space="0" w:color="auto"/>
        <w:bottom w:val="none" w:sz="0" w:space="0" w:color="auto"/>
        <w:right w:val="none" w:sz="0" w:space="0" w:color="auto"/>
      </w:divBdr>
    </w:div>
    <w:div w:id="1227952452">
      <w:marLeft w:val="640"/>
      <w:marRight w:val="0"/>
      <w:marTop w:val="0"/>
      <w:marBottom w:val="0"/>
      <w:divBdr>
        <w:top w:val="none" w:sz="0" w:space="0" w:color="auto"/>
        <w:left w:val="none" w:sz="0" w:space="0" w:color="auto"/>
        <w:bottom w:val="none" w:sz="0" w:space="0" w:color="auto"/>
        <w:right w:val="none" w:sz="0" w:space="0" w:color="auto"/>
      </w:divBdr>
    </w:div>
    <w:div w:id="1229414766">
      <w:marLeft w:val="640"/>
      <w:marRight w:val="0"/>
      <w:marTop w:val="0"/>
      <w:marBottom w:val="0"/>
      <w:divBdr>
        <w:top w:val="none" w:sz="0" w:space="0" w:color="auto"/>
        <w:left w:val="none" w:sz="0" w:space="0" w:color="auto"/>
        <w:bottom w:val="none" w:sz="0" w:space="0" w:color="auto"/>
        <w:right w:val="none" w:sz="0" w:space="0" w:color="auto"/>
      </w:divBdr>
    </w:div>
    <w:div w:id="1230190450">
      <w:marLeft w:val="640"/>
      <w:marRight w:val="0"/>
      <w:marTop w:val="0"/>
      <w:marBottom w:val="0"/>
      <w:divBdr>
        <w:top w:val="none" w:sz="0" w:space="0" w:color="auto"/>
        <w:left w:val="none" w:sz="0" w:space="0" w:color="auto"/>
        <w:bottom w:val="none" w:sz="0" w:space="0" w:color="auto"/>
        <w:right w:val="none" w:sz="0" w:space="0" w:color="auto"/>
      </w:divBdr>
    </w:div>
    <w:div w:id="1230769166">
      <w:marLeft w:val="640"/>
      <w:marRight w:val="0"/>
      <w:marTop w:val="0"/>
      <w:marBottom w:val="0"/>
      <w:divBdr>
        <w:top w:val="none" w:sz="0" w:space="0" w:color="auto"/>
        <w:left w:val="none" w:sz="0" w:space="0" w:color="auto"/>
        <w:bottom w:val="none" w:sz="0" w:space="0" w:color="auto"/>
        <w:right w:val="none" w:sz="0" w:space="0" w:color="auto"/>
      </w:divBdr>
    </w:div>
    <w:div w:id="1230968674">
      <w:marLeft w:val="640"/>
      <w:marRight w:val="0"/>
      <w:marTop w:val="0"/>
      <w:marBottom w:val="0"/>
      <w:divBdr>
        <w:top w:val="none" w:sz="0" w:space="0" w:color="auto"/>
        <w:left w:val="none" w:sz="0" w:space="0" w:color="auto"/>
        <w:bottom w:val="none" w:sz="0" w:space="0" w:color="auto"/>
        <w:right w:val="none" w:sz="0" w:space="0" w:color="auto"/>
      </w:divBdr>
    </w:div>
    <w:div w:id="1231887545">
      <w:marLeft w:val="640"/>
      <w:marRight w:val="0"/>
      <w:marTop w:val="0"/>
      <w:marBottom w:val="0"/>
      <w:divBdr>
        <w:top w:val="none" w:sz="0" w:space="0" w:color="auto"/>
        <w:left w:val="none" w:sz="0" w:space="0" w:color="auto"/>
        <w:bottom w:val="none" w:sz="0" w:space="0" w:color="auto"/>
        <w:right w:val="none" w:sz="0" w:space="0" w:color="auto"/>
      </w:divBdr>
    </w:div>
    <w:div w:id="1231958784">
      <w:marLeft w:val="640"/>
      <w:marRight w:val="0"/>
      <w:marTop w:val="0"/>
      <w:marBottom w:val="0"/>
      <w:divBdr>
        <w:top w:val="none" w:sz="0" w:space="0" w:color="auto"/>
        <w:left w:val="none" w:sz="0" w:space="0" w:color="auto"/>
        <w:bottom w:val="none" w:sz="0" w:space="0" w:color="auto"/>
        <w:right w:val="none" w:sz="0" w:space="0" w:color="auto"/>
      </w:divBdr>
    </w:div>
    <w:div w:id="1232078599">
      <w:marLeft w:val="640"/>
      <w:marRight w:val="0"/>
      <w:marTop w:val="0"/>
      <w:marBottom w:val="0"/>
      <w:divBdr>
        <w:top w:val="none" w:sz="0" w:space="0" w:color="auto"/>
        <w:left w:val="none" w:sz="0" w:space="0" w:color="auto"/>
        <w:bottom w:val="none" w:sz="0" w:space="0" w:color="auto"/>
        <w:right w:val="none" w:sz="0" w:space="0" w:color="auto"/>
      </w:divBdr>
    </w:div>
    <w:div w:id="1232085749">
      <w:marLeft w:val="640"/>
      <w:marRight w:val="0"/>
      <w:marTop w:val="0"/>
      <w:marBottom w:val="0"/>
      <w:divBdr>
        <w:top w:val="none" w:sz="0" w:space="0" w:color="auto"/>
        <w:left w:val="none" w:sz="0" w:space="0" w:color="auto"/>
        <w:bottom w:val="none" w:sz="0" w:space="0" w:color="auto"/>
        <w:right w:val="none" w:sz="0" w:space="0" w:color="auto"/>
      </w:divBdr>
    </w:div>
    <w:div w:id="1232345313">
      <w:marLeft w:val="640"/>
      <w:marRight w:val="0"/>
      <w:marTop w:val="0"/>
      <w:marBottom w:val="0"/>
      <w:divBdr>
        <w:top w:val="none" w:sz="0" w:space="0" w:color="auto"/>
        <w:left w:val="none" w:sz="0" w:space="0" w:color="auto"/>
        <w:bottom w:val="none" w:sz="0" w:space="0" w:color="auto"/>
        <w:right w:val="none" w:sz="0" w:space="0" w:color="auto"/>
      </w:divBdr>
    </w:div>
    <w:div w:id="1232960390">
      <w:marLeft w:val="640"/>
      <w:marRight w:val="0"/>
      <w:marTop w:val="0"/>
      <w:marBottom w:val="0"/>
      <w:divBdr>
        <w:top w:val="none" w:sz="0" w:space="0" w:color="auto"/>
        <w:left w:val="none" w:sz="0" w:space="0" w:color="auto"/>
        <w:bottom w:val="none" w:sz="0" w:space="0" w:color="auto"/>
        <w:right w:val="none" w:sz="0" w:space="0" w:color="auto"/>
      </w:divBdr>
    </w:div>
    <w:div w:id="1233852547">
      <w:marLeft w:val="640"/>
      <w:marRight w:val="0"/>
      <w:marTop w:val="0"/>
      <w:marBottom w:val="0"/>
      <w:divBdr>
        <w:top w:val="none" w:sz="0" w:space="0" w:color="auto"/>
        <w:left w:val="none" w:sz="0" w:space="0" w:color="auto"/>
        <w:bottom w:val="none" w:sz="0" w:space="0" w:color="auto"/>
        <w:right w:val="none" w:sz="0" w:space="0" w:color="auto"/>
      </w:divBdr>
    </w:div>
    <w:div w:id="1233926060">
      <w:marLeft w:val="640"/>
      <w:marRight w:val="0"/>
      <w:marTop w:val="0"/>
      <w:marBottom w:val="0"/>
      <w:divBdr>
        <w:top w:val="none" w:sz="0" w:space="0" w:color="auto"/>
        <w:left w:val="none" w:sz="0" w:space="0" w:color="auto"/>
        <w:bottom w:val="none" w:sz="0" w:space="0" w:color="auto"/>
        <w:right w:val="none" w:sz="0" w:space="0" w:color="auto"/>
      </w:divBdr>
    </w:div>
    <w:div w:id="1234699930">
      <w:marLeft w:val="640"/>
      <w:marRight w:val="0"/>
      <w:marTop w:val="0"/>
      <w:marBottom w:val="0"/>
      <w:divBdr>
        <w:top w:val="none" w:sz="0" w:space="0" w:color="auto"/>
        <w:left w:val="none" w:sz="0" w:space="0" w:color="auto"/>
        <w:bottom w:val="none" w:sz="0" w:space="0" w:color="auto"/>
        <w:right w:val="none" w:sz="0" w:space="0" w:color="auto"/>
      </w:divBdr>
    </w:div>
    <w:div w:id="1235242856">
      <w:marLeft w:val="640"/>
      <w:marRight w:val="0"/>
      <w:marTop w:val="0"/>
      <w:marBottom w:val="0"/>
      <w:divBdr>
        <w:top w:val="none" w:sz="0" w:space="0" w:color="auto"/>
        <w:left w:val="none" w:sz="0" w:space="0" w:color="auto"/>
        <w:bottom w:val="none" w:sz="0" w:space="0" w:color="auto"/>
        <w:right w:val="none" w:sz="0" w:space="0" w:color="auto"/>
      </w:divBdr>
    </w:div>
    <w:div w:id="1235703805">
      <w:marLeft w:val="640"/>
      <w:marRight w:val="0"/>
      <w:marTop w:val="0"/>
      <w:marBottom w:val="0"/>
      <w:divBdr>
        <w:top w:val="none" w:sz="0" w:space="0" w:color="auto"/>
        <w:left w:val="none" w:sz="0" w:space="0" w:color="auto"/>
        <w:bottom w:val="none" w:sz="0" w:space="0" w:color="auto"/>
        <w:right w:val="none" w:sz="0" w:space="0" w:color="auto"/>
      </w:divBdr>
    </w:div>
    <w:div w:id="1235966685">
      <w:marLeft w:val="640"/>
      <w:marRight w:val="0"/>
      <w:marTop w:val="0"/>
      <w:marBottom w:val="0"/>
      <w:divBdr>
        <w:top w:val="none" w:sz="0" w:space="0" w:color="auto"/>
        <w:left w:val="none" w:sz="0" w:space="0" w:color="auto"/>
        <w:bottom w:val="none" w:sz="0" w:space="0" w:color="auto"/>
        <w:right w:val="none" w:sz="0" w:space="0" w:color="auto"/>
      </w:divBdr>
    </w:div>
    <w:div w:id="1236091514">
      <w:marLeft w:val="640"/>
      <w:marRight w:val="0"/>
      <w:marTop w:val="0"/>
      <w:marBottom w:val="0"/>
      <w:divBdr>
        <w:top w:val="none" w:sz="0" w:space="0" w:color="auto"/>
        <w:left w:val="none" w:sz="0" w:space="0" w:color="auto"/>
        <w:bottom w:val="none" w:sz="0" w:space="0" w:color="auto"/>
        <w:right w:val="none" w:sz="0" w:space="0" w:color="auto"/>
      </w:divBdr>
    </w:div>
    <w:div w:id="1236428332">
      <w:marLeft w:val="640"/>
      <w:marRight w:val="0"/>
      <w:marTop w:val="0"/>
      <w:marBottom w:val="0"/>
      <w:divBdr>
        <w:top w:val="none" w:sz="0" w:space="0" w:color="auto"/>
        <w:left w:val="none" w:sz="0" w:space="0" w:color="auto"/>
        <w:bottom w:val="none" w:sz="0" w:space="0" w:color="auto"/>
        <w:right w:val="none" w:sz="0" w:space="0" w:color="auto"/>
      </w:divBdr>
    </w:div>
    <w:div w:id="1236743055">
      <w:marLeft w:val="640"/>
      <w:marRight w:val="0"/>
      <w:marTop w:val="0"/>
      <w:marBottom w:val="0"/>
      <w:divBdr>
        <w:top w:val="none" w:sz="0" w:space="0" w:color="auto"/>
        <w:left w:val="none" w:sz="0" w:space="0" w:color="auto"/>
        <w:bottom w:val="none" w:sz="0" w:space="0" w:color="auto"/>
        <w:right w:val="none" w:sz="0" w:space="0" w:color="auto"/>
      </w:divBdr>
    </w:div>
    <w:div w:id="1236934379">
      <w:marLeft w:val="640"/>
      <w:marRight w:val="0"/>
      <w:marTop w:val="0"/>
      <w:marBottom w:val="0"/>
      <w:divBdr>
        <w:top w:val="none" w:sz="0" w:space="0" w:color="auto"/>
        <w:left w:val="none" w:sz="0" w:space="0" w:color="auto"/>
        <w:bottom w:val="none" w:sz="0" w:space="0" w:color="auto"/>
        <w:right w:val="none" w:sz="0" w:space="0" w:color="auto"/>
      </w:divBdr>
    </w:div>
    <w:div w:id="1237474643">
      <w:marLeft w:val="640"/>
      <w:marRight w:val="0"/>
      <w:marTop w:val="0"/>
      <w:marBottom w:val="0"/>
      <w:divBdr>
        <w:top w:val="none" w:sz="0" w:space="0" w:color="auto"/>
        <w:left w:val="none" w:sz="0" w:space="0" w:color="auto"/>
        <w:bottom w:val="none" w:sz="0" w:space="0" w:color="auto"/>
        <w:right w:val="none" w:sz="0" w:space="0" w:color="auto"/>
      </w:divBdr>
    </w:div>
    <w:div w:id="1243488017">
      <w:marLeft w:val="640"/>
      <w:marRight w:val="0"/>
      <w:marTop w:val="0"/>
      <w:marBottom w:val="0"/>
      <w:divBdr>
        <w:top w:val="none" w:sz="0" w:space="0" w:color="auto"/>
        <w:left w:val="none" w:sz="0" w:space="0" w:color="auto"/>
        <w:bottom w:val="none" w:sz="0" w:space="0" w:color="auto"/>
        <w:right w:val="none" w:sz="0" w:space="0" w:color="auto"/>
      </w:divBdr>
    </w:div>
    <w:div w:id="1249270560">
      <w:marLeft w:val="640"/>
      <w:marRight w:val="0"/>
      <w:marTop w:val="0"/>
      <w:marBottom w:val="0"/>
      <w:divBdr>
        <w:top w:val="none" w:sz="0" w:space="0" w:color="auto"/>
        <w:left w:val="none" w:sz="0" w:space="0" w:color="auto"/>
        <w:bottom w:val="none" w:sz="0" w:space="0" w:color="auto"/>
        <w:right w:val="none" w:sz="0" w:space="0" w:color="auto"/>
      </w:divBdr>
    </w:div>
    <w:div w:id="1249656880">
      <w:marLeft w:val="640"/>
      <w:marRight w:val="0"/>
      <w:marTop w:val="0"/>
      <w:marBottom w:val="0"/>
      <w:divBdr>
        <w:top w:val="none" w:sz="0" w:space="0" w:color="auto"/>
        <w:left w:val="none" w:sz="0" w:space="0" w:color="auto"/>
        <w:bottom w:val="none" w:sz="0" w:space="0" w:color="auto"/>
        <w:right w:val="none" w:sz="0" w:space="0" w:color="auto"/>
      </w:divBdr>
    </w:div>
    <w:div w:id="1250236060">
      <w:marLeft w:val="640"/>
      <w:marRight w:val="0"/>
      <w:marTop w:val="0"/>
      <w:marBottom w:val="0"/>
      <w:divBdr>
        <w:top w:val="none" w:sz="0" w:space="0" w:color="auto"/>
        <w:left w:val="none" w:sz="0" w:space="0" w:color="auto"/>
        <w:bottom w:val="none" w:sz="0" w:space="0" w:color="auto"/>
        <w:right w:val="none" w:sz="0" w:space="0" w:color="auto"/>
      </w:divBdr>
    </w:div>
    <w:div w:id="1251082507">
      <w:marLeft w:val="640"/>
      <w:marRight w:val="0"/>
      <w:marTop w:val="0"/>
      <w:marBottom w:val="0"/>
      <w:divBdr>
        <w:top w:val="none" w:sz="0" w:space="0" w:color="auto"/>
        <w:left w:val="none" w:sz="0" w:space="0" w:color="auto"/>
        <w:bottom w:val="none" w:sz="0" w:space="0" w:color="auto"/>
        <w:right w:val="none" w:sz="0" w:space="0" w:color="auto"/>
      </w:divBdr>
    </w:div>
    <w:div w:id="1251542161">
      <w:marLeft w:val="640"/>
      <w:marRight w:val="0"/>
      <w:marTop w:val="0"/>
      <w:marBottom w:val="0"/>
      <w:divBdr>
        <w:top w:val="none" w:sz="0" w:space="0" w:color="auto"/>
        <w:left w:val="none" w:sz="0" w:space="0" w:color="auto"/>
        <w:bottom w:val="none" w:sz="0" w:space="0" w:color="auto"/>
        <w:right w:val="none" w:sz="0" w:space="0" w:color="auto"/>
      </w:divBdr>
    </w:div>
    <w:div w:id="1253707441">
      <w:marLeft w:val="640"/>
      <w:marRight w:val="0"/>
      <w:marTop w:val="0"/>
      <w:marBottom w:val="0"/>
      <w:divBdr>
        <w:top w:val="none" w:sz="0" w:space="0" w:color="auto"/>
        <w:left w:val="none" w:sz="0" w:space="0" w:color="auto"/>
        <w:bottom w:val="none" w:sz="0" w:space="0" w:color="auto"/>
        <w:right w:val="none" w:sz="0" w:space="0" w:color="auto"/>
      </w:divBdr>
    </w:div>
    <w:div w:id="1255240736">
      <w:marLeft w:val="640"/>
      <w:marRight w:val="0"/>
      <w:marTop w:val="0"/>
      <w:marBottom w:val="0"/>
      <w:divBdr>
        <w:top w:val="none" w:sz="0" w:space="0" w:color="auto"/>
        <w:left w:val="none" w:sz="0" w:space="0" w:color="auto"/>
        <w:bottom w:val="none" w:sz="0" w:space="0" w:color="auto"/>
        <w:right w:val="none" w:sz="0" w:space="0" w:color="auto"/>
      </w:divBdr>
    </w:div>
    <w:div w:id="1255286940">
      <w:marLeft w:val="640"/>
      <w:marRight w:val="0"/>
      <w:marTop w:val="0"/>
      <w:marBottom w:val="0"/>
      <w:divBdr>
        <w:top w:val="none" w:sz="0" w:space="0" w:color="auto"/>
        <w:left w:val="none" w:sz="0" w:space="0" w:color="auto"/>
        <w:bottom w:val="none" w:sz="0" w:space="0" w:color="auto"/>
        <w:right w:val="none" w:sz="0" w:space="0" w:color="auto"/>
      </w:divBdr>
    </w:div>
    <w:div w:id="1256790793">
      <w:marLeft w:val="640"/>
      <w:marRight w:val="0"/>
      <w:marTop w:val="0"/>
      <w:marBottom w:val="0"/>
      <w:divBdr>
        <w:top w:val="none" w:sz="0" w:space="0" w:color="auto"/>
        <w:left w:val="none" w:sz="0" w:space="0" w:color="auto"/>
        <w:bottom w:val="none" w:sz="0" w:space="0" w:color="auto"/>
        <w:right w:val="none" w:sz="0" w:space="0" w:color="auto"/>
      </w:divBdr>
    </w:div>
    <w:div w:id="1259824668">
      <w:marLeft w:val="640"/>
      <w:marRight w:val="0"/>
      <w:marTop w:val="0"/>
      <w:marBottom w:val="0"/>
      <w:divBdr>
        <w:top w:val="none" w:sz="0" w:space="0" w:color="auto"/>
        <w:left w:val="none" w:sz="0" w:space="0" w:color="auto"/>
        <w:bottom w:val="none" w:sz="0" w:space="0" w:color="auto"/>
        <w:right w:val="none" w:sz="0" w:space="0" w:color="auto"/>
      </w:divBdr>
    </w:div>
    <w:div w:id="1261528463">
      <w:marLeft w:val="640"/>
      <w:marRight w:val="0"/>
      <w:marTop w:val="0"/>
      <w:marBottom w:val="0"/>
      <w:divBdr>
        <w:top w:val="none" w:sz="0" w:space="0" w:color="auto"/>
        <w:left w:val="none" w:sz="0" w:space="0" w:color="auto"/>
        <w:bottom w:val="none" w:sz="0" w:space="0" w:color="auto"/>
        <w:right w:val="none" w:sz="0" w:space="0" w:color="auto"/>
      </w:divBdr>
    </w:div>
    <w:div w:id="1262908663">
      <w:marLeft w:val="640"/>
      <w:marRight w:val="0"/>
      <w:marTop w:val="0"/>
      <w:marBottom w:val="0"/>
      <w:divBdr>
        <w:top w:val="none" w:sz="0" w:space="0" w:color="auto"/>
        <w:left w:val="none" w:sz="0" w:space="0" w:color="auto"/>
        <w:bottom w:val="none" w:sz="0" w:space="0" w:color="auto"/>
        <w:right w:val="none" w:sz="0" w:space="0" w:color="auto"/>
      </w:divBdr>
    </w:div>
    <w:div w:id="1264453675">
      <w:marLeft w:val="640"/>
      <w:marRight w:val="0"/>
      <w:marTop w:val="0"/>
      <w:marBottom w:val="0"/>
      <w:divBdr>
        <w:top w:val="none" w:sz="0" w:space="0" w:color="auto"/>
        <w:left w:val="none" w:sz="0" w:space="0" w:color="auto"/>
        <w:bottom w:val="none" w:sz="0" w:space="0" w:color="auto"/>
        <w:right w:val="none" w:sz="0" w:space="0" w:color="auto"/>
      </w:divBdr>
    </w:div>
    <w:div w:id="1264458746">
      <w:marLeft w:val="640"/>
      <w:marRight w:val="0"/>
      <w:marTop w:val="0"/>
      <w:marBottom w:val="0"/>
      <w:divBdr>
        <w:top w:val="none" w:sz="0" w:space="0" w:color="auto"/>
        <w:left w:val="none" w:sz="0" w:space="0" w:color="auto"/>
        <w:bottom w:val="none" w:sz="0" w:space="0" w:color="auto"/>
        <w:right w:val="none" w:sz="0" w:space="0" w:color="auto"/>
      </w:divBdr>
    </w:div>
    <w:div w:id="1264459409">
      <w:marLeft w:val="640"/>
      <w:marRight w:val="0"/>
      <w:marTop w:val="0"/>
      <w:marBottom w:val="0"/>
      <w:divBdr>
        <w:top w:val="none" w:sz="0" w:space="0" w:color="auto"/>
        <w:left w:val="none" w:sz="0" w:space="0" w:color="auto"/>
        <w:bottom w:val="none" w:sz="0" w:space="0" w:color="auto"/>
        <w:right w:val="none" w:sz="0" w:space="0" w:color="auto"/>
      </w:divBdr>
    </w:div>
    <w:div w:id="1264846241">
      <w:marLeft w:val="640"/>
      <w:marRight w:val="0"/>
      <w:marTop w:val="0"/>
      <w:marBottom w:val="0"/>
      <w:divBdr>
        <w:top w:val="none" w:sz="0" w:space="0" w:color="auto"/>
        <w:left w:val="none" w:sz="0" w:space="0" w:color="auto"/>
        <w:bottom w:val="none" w:sz="0" w:space="0" w:color="auto"/>
        <w:right w:val="none" w:sz="0" w:space="0" w:color="auto"/>
      </w:divBdr>
    </w:div>
    <w:div w:id="1265530281">
      <w:marLeft w:val="640"/>
      <w:marRight w:val="0"/>
      <w:marTop w:val="0"/>
      <w:marBottom w:val="0"/>
      <w:divBdr>
        <w:top w:val="none" w:sz="0" w:space="0" w:color="auto"/>
        <w:left w:val="none" w:sz="0" w:space="0" w:color="auto"/>
        <w:bottom w:val="none" w:sz="0" w:space="0" w:color="auto"/>
        <w:right w:val="none" w:sz="0" w:space="0" w:color="auto"/>
      </w:divBdr>
    </w:div>
    <w:div w:id="1266303260">
      <w:marLeft w:val="640"/>
      <w:marRight w:val="0"/>
      <w:marTop w:val="0"/>
      <w:marBottom w:val="0"/>
      <w:divBdr>
        <w:top w:val="none" w:sz="0" w:space="0" w:color="auto"/>
        <w:left w:val="none" w:sz="0" w:space="0" w:color="auto"/>
        <w:bottom w:val="none" w:sz="0" w:space="0" w:color="auto"/>
        <w:right w:val="none" w:sz="0" w:space="0" w:color="auto"/>
      </w:divBdr>
    </w:div>
    <w:div w:id="1267077284">
      <w:marLeft w:val="640"/>
      <w:marRight w:val="0"/>
      <w:marTop w:val="0"/>
      <w:marBottom w:val="0"/>
      <w:divBdr>
        <w:top w:val="none" w:sz="0" w:space="0" w:color="auto"/>
        <w:left w:val="none" w:sz="0" w:space="0" w:color="auto"/>
        <w:bottom w:val="none" w:sz="0" w:space="0" w:color="auto"/>
        <w:right w:val="none" w:sz="0" w:space="0" w:color="auto"/>
      </w:divBdr>
    </w:div>
    <w:div w:id="1269434427">
      <w:marLeft w:val="640"/>
      <w:marRight w:val="0"/>
      <w:marTop w:val="0"/>
      <w:marBottom w:val="0"/>
      <w:divBdr>
        <w:top w:val="none" w:sz="0" w:space="0" w:color="auto"/>
        <w:left w:val="none" w:sz="0" w:space="0" w:color="auto"/>
        <w:bottom w:val="none" w:sz="0" w:space="0" w:color="auto"/>
        <w:right w:val="none" w:sz="0" w:space="0" w:color="auto"/>
      </w:divBdr>
    </w:div>
    <w:div w:id="1272085104">
      <w:marLeft w:val="640"/>
      <w:marRight w:val="0"/>
      <w:marTop w:val="0"/>
      <w:marBottom w:val="0"/>
      <w:divBdr>
        <w:top w:val="none" w:sz="0" w:space="0" w:color="auto"/>
        <w:left w:val="none" w:sz="0" w:space="0" w:color="auto"/>
        <w:bottom w:val="none" w:sz="0" w:space="0" w:color="auto"/>
        <w:right w:val="none" w:sz="0" w:space="0" w:color="auto"/>
      </w:divBdr>
    </w:div>
    <w:div w:id="1272667213">
      <w:marLeft w:val="640"/>
      <w:marRight w:val="0"/>
      <w:marTop w:val="0"/>
      <w:marBottom w:val="0"/>
      <w:divBdr>
        <w:top w:val="none" w:sz="0" w:space="0" w:color="auto"/>
        <w:left w:val="none" w:sz="0" w:space="0" w:color="auto"/>
        <w:bottom w:val="none" w:sz="0" w:space="0" w:color="auto"/>
        <w:right w:val="none" w:sz="0" w:space="0" w:color="auto"/>
      </w:divBdr>
    </w:div>
    <w:div w:id="1273056990">
      <w:marLeft w:val="640"/>
      <w:marRight w:val="0"/>
      <w:marTop w:val="0"/>
      <w:marBottom w:val="0"/>
      <w:divBdr>
        <w:top w:val="none" w:sz="0" w:space="0" w:color="auto"/>
        <w:left w:val="none" w:sz="0" w:space="0" w:color="auto"/>
        <w:bottom w:val="none" w:sz="0" w:space="0" w:color="auto"/>
        <w:right w:val="none" w:sz="0" w:space="0" w:color="auto"/>
      </w:divBdr>
    </w:div>
    <w:div w:id="1273325092">
      <w:marLeft w:val="640"/>
      <w:marRight w:val="0"/>
      <w:marTop w:val="0"/>
      <w:marBottom w:val="0"/>
      <w:divBdr>
        <w:top w:val="none" w:sz="0" w:space="0" w:color="auto"/>
        <w:left w:val="none" w:sz="0" w:space="0" w:color="auto"/>
        <w:bottom w:val="none" w:sz="0" w:space="0" w:color="auto"/>
        <w:right w:val="none" w:sz="0" w:space="0" w:color="auto"/>
      </w:divBdr>
    </w:div>
    <w:div w:id="1275164250">
      <w:marLeft w:val="640"/>
      <w:marRight w:val="0"/>
      <w:marTop w:val="0"/>
      <w:marBottom w:val="0"/>
      <w:divBdr>
        <w:top w:val="none" w:sz="0" w:space="0" w:color="auto"/>
        <w:left w:val="none" w:sz="0" w:space="0" w:color="auto"/>
        <w:bottom w:val="none" w:sz="0" w:space="0" w:color="auto"/>
        <w:right w:val="none" w:sz="0" w:space="0" w:color="auto"/>
      </w:divBdr>
    </w:div>
    <w:div w:id="1276060605">
      <w:marLeft w:val="640"/>
      <w:marRight w:val="0"/>
      <w:marTop w:val="0"/>
      <w:marBottom w:val="0"/>
      <w:divBdr>
        <w:top w:val="none" w:sz="0" w:space="0" w:color="auto"/>
        <w:left w:val="none" w:sz="0" w:space="0" w:color="auto"/>
        <w:bottom w:val="none" w:sz="0" w:space="0" w:color="auto"/>
        <w:right w:val="none" w:sz="0" w:space="0" w:color="auto"/>
      </w:divBdr>
    </w:div>
    <w:div w:id="1277299036">
      <w:marLeft w:val="640"/>
      <w:marRight w:val="0"/>
      <w:marTop w:val="0"/>
      <w:marBottom w:val="0"/>
      <w:divBdr>
        <w:top w:val="none" w:sz="0" w:space="0" w:color="auto"/>
        <w:left w:val="none" w:sz="0" w:space="0" w:color="auto"/>
        <w:bottom w:val="none" w:sz="0" w:space="0" w:color="auto"/>
        <w:right w:val="none" w:sz="0" w:space="0" w:color="auto"/>
      </w:divBdr>
    </w:div>
    <w:div w:id="1277568034">
      <w:marLeft w:val="640"/>
      <w:marRight w:val="0"/>
      <w:marTop w:val="0"/>
      <w:marBottom w:val="0"/>
      <w:divBdr>
        <w:top w:val="none" w:sz="0" w:space="0" w:color="auto"/>
        <w:left w:val="none" w:sz="0" w:space="0" w:color="auto"/>
        <w:bottom w:val="none" w:sz="0" w:space="0" w:color="auto"/>
        <w:right w:val="none" w:sz="0" w:space="0" w:color="auto"/>
      </w:divBdr>
    </w:div>
    <w:div w:id="1279606191">
      <w:marLeft w:val="640"/>
      <w:marRight w:val="0"/>
      <w:marTop w:val="0"/>
      <w:marBottom w:val="0"/>
      <w:divBdr>
        <w:top w:val="none" w:sz="0" w:space="0" w:color="auto"/>
        <w:left w:val="none" w:sz="0" w:space="0" w:color="auto"/>
        <w:bottom w:val="none" w:sz="0" w:space="0" w:color="auto"/>
        <w:right w:val="none" w:sz="0" w:space="0" w:color="auto"/>
      </w:divBdr>
    </w:div>
    <w:div w:id="1280649752">
      <w:marLeft w:val="640"/>
      <w:marRight w:val="0"/>
      <w:marTop w:val="0"/>
      <w:marBottom w:val="0"/>
      <w:divBdr>
        <w:top w:val="none" w:sz="0" w:space="0" w:color="auto"/>
        <w:left w:val="none" w:sz="0" w:space="0" w:color="auto"/>
        <w:bottom w:val="none" w:sz="0" w:space="0" w:color="auto"/>
        <w:right w:val="none" w:sz="0" w:space="0" w:color="auto"/>
      </w:divBdr>
    </w:div>
    <w:div w:id="1281186979">
      <w:marLeft w:val="640"/>
      <w:marRight w:val="0"/>
      <w:marTop w:val="0"/>
      <w:marBottom w:val="0"/>
      <w:divBdr>
        <w:top w:val="none" w:sz="0" w:space="0" w:color="auto"/>
        <w:left w:val="none" w:sz="0" w:space="0" w:color="auto"/>
        <w:bottom w:val="none" w:sz="0" w:space="0" w:color="auto"/>
        <w:right w:val="none" w:sz="0" w:space="0" w:color="auto"/>
      </w:divBdr>
    </w:div>
    <w:div w:id="1281761890">
      <w:marLeft w:val="640"/>
      <w:marRight w:val="0"/>
      <w:marTop w:val="0"/>
      <w:marBottom w:val="0"/>
      <w:divBdr>
        <w:top w:val="none" w:sz="0" w:space="0" w:color="auto"/>
        <w:left w:val="none" w:sz="0" w:space="0" w:color="auto"/>
        <w:bottom w:val="none" w:sz="0" w:space="0" w:color="auto"/>
        <w:right w:val="none" w:sz="0" w:space="0" w:color="auto"/>
      </w:divBdr>
    </w:div>
    <w:div w:id="1281767362">
      <w:marLeft w:val="640"/>
      <w:marRight w:val="0"/>
      <w:marTop w:val="0"/>
      <w:marBottom w:val="0"/>
      <w:divBdr>
        <w:top w:val="none" w:sz="0" w:space="0" w:color="auto"/>
        <w:left w:val="none" w:sz="0" w:space="0" w:color="auto"/>
        <w:bottom w:val="none" w:sz="0" w:space="0" w:color="auto"/>
        <w:right w:val="none" w:sz="0" w:space="0" w:color="auto"/>
      </w:divBdr>
    </w:div>
    <w:div w:id="1281841879">
      <w:marLeft w:val="640"/>
      <w:marRight w:val="0"/>
      <w:marTop w:val="0"/>
      <w:marBottom w:val="0"/>
      <w:divBdr>
        <w:top w:val="none" w:sz="0" w:space="0" w:color="auto"/>
        <w:left w:val="none" w:sz="0" w:space="0" w:color="auto"/>
        <w:bottom w:val="none" w:sz="0" w:space="0" w:color="auto"/>
        <w:right w:val="none" w:sz="0" w:space="0" w:color="auto"/>
      </w:divBdr>
    </w:div>
    <w:div w:id="1282952602">
      <w:marLeft w:val="640"/>
      <w:marRight w:val="0"/>
      <w:marTop w:val="0"/>
      <w:marBottom w:val="0"/>
      <w:divBdr>
        <w:top w:val="none" w:sz="0" w:space="0" w:color="auto"/>
        <w:left w:val="none" w:sz="0" w:space="0" w:color="auto"/>
        <w:bottom w:val="none" w:sz="0" w:space="0" w:color="auto"/>
        <w:right w:val="none" w:sz="0" w:space="0" w:color="auto"/>
      </w:divBdr>
    </w:div>
    <w:div w:id="1283460409">
      <w:marLeft w:val="640"/>
      <w:marRight w:val="0"/>
      <w:marTop w:val="0"/>
      <w:marBottom w:val="0"/>
      <w:divBdr>
        <w:top w:val="none" w:sz="0" w:space="0" w:color="auto"/>
        <w:left w:val="none" w:sz="0" w:space="0" w:color="auto"/>
        <w:bottom w:val="none" w:sz="0" w:space="0" w:color="auto"/>
        <w:right w:val="none" w:sz="0" w:space="0" w:color="auto"/>
      </w:divBdr>
    </w:div>
    <w:div w:id="1283800245">
      <w:marLeft w:val="640"/>
      <w:marRight w:val="0"/>
      <w:marTop w:val="0"/>
      <w:marBottom w:val="0"/>
      <w:divBdr>
        <w:top w:val="none" w:sz="0" w:space="0" w:color="auto"/>
        <w:left w:val="none" w:sz="0" w:space="0" w:color="auto"/>
        <w:bottom w:val="none" w:sz="0" w:space="0" w:color="auto"/>
        <w:right w:val="none" w:sz="0" w:space="0" w:color="auto"/>
      </w:divBdr>
    </w:div>
    <w:div w:id="1284457641">
      <w:marLeft w:val="640"/>
      <w:marRight w:val="0"/>
      <w:marTop w:val="0"/>
      <w:marBottom w:val="0"/>
      <w:divBdr>
        <w:top w:val="none" w:sz="0" w:space="0" w:color="auto"/>
        <w:left w:val="none" w:sz="0" w:space="0" w:color="auto"/>
        <w:bottom w:val="none" w:sz="0" w:space="0" w:color="auto"/>
        <w:right w:val="none" w:sz="0" w:space="0" w:color="auto"/>
      </w:divBdr>
    </w:div>
    <w:div w:id="1285582205">
      <w:marLeft w:val="640"/>
      <w:marRight w:val="0"/>
      <w:marTop w:val="0"/>
      <w:marBottom w:val="0"/>
      <w:divBdr>
        <w:top w:val="none" w:sz="0" w:space="0" w:color="auto"/>
        <w:left w:val="none" w:sz="0" w:space="0" w:color="auto"/>
        <w:bottom w:val="none" w:sz="0" w:space="0" w:color="auto"/>
        <w:right w:val="none" w:sz="0" w:space="0" w:color="auto"/>
      </w:divBdr>
    </w:div>
    <w:div w:id="1289552238">
      <w:marLeft w:val="640"/>
      <w:marRight w:val="0"/>
      <w:marTop w:val="0"/>
      <w:marBottom w:val="0"/>
      <w:divBdr>
        <w:top w:val="none" w:sz="0" w:space="0" w:color="auto"/>
        <w:left w:val="none" w:sz="0" w:space="0" w:color="auto"/>
        <w:bottom w:val="none" w:sz="0" w:space="0" w:color="auto"/>
        <w:right w:val="none" w:sz="0" w:space="0" w:color="auto"/>
      </w:divBdr>
    </w:div>
    <w:div w:id="1290164419">
      <w:marLeft w:val="640"/>
      <w:marRight w:val="0"/>
      <w:marTop w:val="0"/>
      <w:marBottom w:val="0"/>
      <w:divBdr>
        <w:top w:val="none" w:sz="0" w:space="0" w:color="auto"/>
        <w:left w:val="none" w:sz="0" w:space="0" w:color="auto"/>
        <w:bottom w:val="none" w:sz="0" w:space="0" w:color="auto"/>
        <w:right w:val="none" w:sz="0" w:space="0" w:color="auto"/>
      </w:divBdr>
    </w:div>
    <w:div w:id="1292636997">
      <w:marLeft w:val="640"/>
      <w:marRight w:val="0"/>
      <w:marTop w:val="0"/>
      <w:marBottom w:val="0"/>
      <w:divBdr>
        <w:top w:val="none" w:sz="0" w:space="0" w:color="auto"/>
        <w:left w:val="none" w:sz="0" w:space="0" w:color="auto"/>
        <w:bottom w:val="none" w:sz="0" w:space="0" w:color="auto"/>
        <w:right w:val="none" w:sz="0" w:space="0" w:color="auto"/>
      </w:divBdr>
    </w:div>
    <w:div w:id="1293025710">
      <w:marLeft w:val="640"/>
      <w:marRight w:val="0"/>
      <w:marTop w:val="0"/>
      <w:marBottom w:val="0"/>
      <w:divBdr>
        <w:top w:val="none" w:sz="0" w:space="0" w:color="auto"/>
        <w:left w:val="none" w:sz="0" w:space="0" w:color="auto"/>
        <w:bottom w:val="none" w:sz="0" w:space="0" w:color="auto"/>
        <w:right w:val="none" w:sz="0" w:space="0" w:color="auto"/>
      </w:divBdr>
    </w:div>
    <w:div w:id="1294142786">
      <w:marLeft w:val="640"/>
      <w:marRight w:val="0"/>
      <w:marTop w:val="0"/>
      <w:marBottom w:val="0"/>
      <w:divBdr>
        <w:top w:val="none" w:sz="0" w:space="0" w:color="auto"/>
        <w:left w:val="none" w:sz="0" w:space="0" w:color="auto"/>
        <w:bottom w:val="none" w:sz="0" w:space="0" w:color="auto"/>
        <w:right w:val="none" w:sz="0" w:space="0" w:color="auto"/>
      </w:divBdr>
    </w:div>
    <w:div w:id="1295136547">
      <w:marLeft w:val="640"/>
      <w:marRight w:val="0"/>
      <w:marTop w:val="0"/>
      <w:marBottom w:val="0"/>
      <w:divBdr>
        <w:top w:val="none" w:sz="0" w:space="0" w:color="auto"/>
        <w:left w:val="none" w:sz="0" w:space="0" w:color="auto"/>
        <w:bottom w:val="none" w:sz="0" w:space="0" w:color="auto"/>
        <w:right w:val="none" w:sz="0" w:space="0" w:color="auto"/>
      </w:divBdr>
    </w:div>
    <w:div w:id="1295403256">
      <w:marLeft w:val="640"/>
      <w:marRight w:val="0"/>
      <w:marTop w:val="0"/>
      <w:marBottom w:val="0"/>
      <w:divBdr>
        <w:top w:val="none" w:sz="0" w:space="0" w:color="auto"/>
        <w:left w:val="none" w:sz="0" w:space="0" w:color="auto"/>
        <w:bottom w:val="none" w:sz="0" w:space="0" w:color="auto"/>
        <w:right w:val="none" w:sz="0" w:space="0" w:color="auto"/>
      </w:divBdr>
    </w:div>
    <w:div w:id="1297682382">
      <w:marLeft w:val="640"/>
      <w:marRight w:val="0"/>
      <w:marTop w:val="0"/>
      <w:marBottom w:val="0"/>
      <w:divBdr>
        <w:top w:val="none" w:sz="0" w:space="0" w:color="auto"/>
        <w:left w:val="none" w:sz="0" w:space="0" w:color="auto"/>
        <w:bottom w:val="none" w:sz="0" w:space="0" w:color="auto"/>
        <w:right w:val="none" w:sz="0" w:space="0" w:color="auto"/>
      </w:divBdr>
    </w:div>
    <w:div w:id="1297755289">
      <w:marLeft w:val="640"/>
      <w:marRight w:val="0"/>
      <w:marTop w:val="0"/>
      <w:marBottom w:val="0"/>
      <w:divBdr>
        <w:top w:val="none" w:sz="0" w:space="0" w:color="auto"/>
        <w:left w:val="none" w:sz="0" w:space="0" w:color="auto"/>
        <w:bottom w:val="none" w:sz="0" w:space="0" w:color="auto"/>
        <w:right w:val="none" w:sz="0" w:space="0" w:color="auto"/>
      </w:divBdr>
    </w:div>
    <w:div w:id="1300376713">
      <w:marLeft w:val="640"/>
      <w:marRight w:val="0"/>
      <w:marTop w:val="0"/>
      <w:marBottom w:val="0"/>
      <w:divBdr>
        <w:top w:val="none" w:sz="0" w:space="0" w:color="auto"/>
        <w:left w:val="none" w:sz="0" w:space="0" w:color="auto"/>
        <w:bottom w:val="none" w:sz="0" w:space="0" w:color="auto"/>
        <w:right w:val="none" w:sz="0" w:space="0" w:color="auto"/>
      </w:divBdr>
    </w:div>
    <w:div w:id="1300764022">
      <w:marLeft w:val="640"/>
      <w:marRight w:val="0"/>
      <w:marTop w:val="0"/>
      <w:marBottom w:val="0"/>
      <w:divBdr>
        <w:top w:val="none" w:sz="0" w:space="0" w:color="auto"/>
        <w:left w:val="none" w:sz="0" w:space="0" w:color="auto"/>
        <w:bottom w:val="none" w:sz="0" w:space="0" w:color="auto"/>
        <w:right w:val="none" w:sz="0" w:space="0" w:color="auto"/>
      </w:divBdr>
    </w:div>
    <w:div w:id="1301379997">
      <w:marLeft w:val="640"/>
      <w:marRight w:val="0"/>
      <w:marTop w:val="0"/>
      <w:marBottom w:val="0"/>
      <w:divBdr>
        <w:top w:val="none" w:sz="0" w:space="0" w:color="auto"/>
        <w:left w:val="none" w:sz="0" w:space="0" w:color="auto"/>
        <w:bottom w:val="none" w:sz="0" w:space="0" w:color="auto"/>
        <w:right w:val="none" w:sz="0" w:space="0" w:color="auto"/>
      </w:divBdr>
    </w:div>
    <w:div w:id="1301421574">
      <w:marLeft w:val="640"/>
      <w:marRight w:val="0"/>
      <w:marTop w:val="0"/>
      <w:marBottom w:val="0"/>
      <w:divBdr>
        <w:top w:val="none" w:sz="0" w:space="0" w:color="auto"/>
        <w:left w:val="none" w:sz="0" w:space="0" w:color="auto"/>
        <w:bottom w:val="none" w:sz="0" w:space="0" w:color="auto"/>
        <w:right w:val="none" w:sz="0" w:space="0" w:color="auto"/>
      </w:divBdr>
    </w:div>
    <w:div w:id="1304584516">
      <w:marLeft w:val="640"/>
      <w:marRight w:val="0"/>
      <w:marTop w:val="0"/>
      <w:marBottom w:val="0"/>
      <w:divBdr>
        <w:top w:val="none" w:sz="0" w:space="0" w:color="auto"/>
        <w:left w:val="none" w:sz="0" w:space="0" w:color="auto"/>
        <w:bottom w:val="none" w:sz="0" w:space="0" w:color="auto"/>
        <w:right w:val="none" w:sz="0" w:space="0" w:color="auto"/>
      </w:divBdr>
    </w:div>
    <w:div w:id="1306008298">
      <w:bodyDiv w:val="1"/>
      <w:marLeft w:val="0"/>
      <w:marRight w:val="0"/>
      <w:marTop w:val="0"/>
      <w:marBottom w:val="0"/>
      <w:divBdr>
        <w:top w:val="none" w:sz="0" w:space="0" w:color="auto"/>
        <w:left w:val="none" w:sz="0" w:space="0" w:color="auto"/>
        <w:bottom w:val="none" w:sz="0" w:space="0" w:color="auto"/>
        <w:right w:val="none" w:sz="0" w:space="0" w:color="auto"/>
      </w:divBdr>
    </w:div>
    <w:div w:id="1308129178">
      <w:marLeft w:val="640"/>
      <w:marRight w:val="0"/>
      <w:marTop w:val="0"/>
      <w:marBottom w:val="0"/>
      <w:divBdr>
        <w:top w:val="none" w:sz="0" w:space="0" w:color="auto"/>
        <w:left w:val="none" w:sz="0" w:space="0" w:color="auto"/>
        <w:bottom w:val="none" w:sz="0" w:space="0" w:color="auto"/>
        <w:right w:val="none" w:sz="0" w:space="0" w:color="auto"/>
      </w:divBdr>
    </w:div>
    <w:div w:id="1308780979">
      <w:marLeft w:val="640"/>
      <w:marRight w:val="0"/>
      <w:marTop w:val="0"/>
      <w:marBottom w:val="0"/>
      <w:divBdr>
        <w:top w:val="none" w:sz="0" w:space="0" w:color="auto"/>
        <w:left w:val="none" w:sz="0" w:space="0" w:color="auto"/>
        <w:bottom w:val="none" w:sz="0" w:space="0" w:color="auto"/>
        <w:right w:val="none" w:sz="0" w:space="0" w:color="auto"/>
      </w:divBdr>
    </w:div>
    <w:div w:id="1309745621">
      <w:marLeft w:val="640"/>
      <w:marRight w:val="0"/>
      <w:marTop w:val="0"/>
      <w:marBottom w:val="0"/>
      <w:divBdr>
        <w:top w:val="none" w:sz="0" w:space="0" w:color="auto"/>
        <w:left w:val="none" w:sz="0" w:space="0" w:color="auto"/>
        <w:bottom w:val="none" w:sz="0" w:space="0" w:color="auto"/>
        <w:right w:val="none" w:sz="0" w:space="0" w:color="auto"/>
      </w:divBdr>
    </w:div>
    <w:div w:id="1311444390">
      <w:marLeft w:val="640"/>
      <w:marRight w:val="0"/>
      <w:marTop w:val="0"/>
      <w:marBottom w:val="0"/>
      <w:divBdr>
        <w:top w:val="none" w:sz="0" w:space="0" w:color="auto"/>
        <w:left w:val="none" w:sz="0" w:space="0" w:color="auto"/>
        <w:bottom w:val="none" w:sz="0" w:space="0" w:color="auto"/>
        <w:right w:val="none" w:sz="0" w:space="0" w:color="auto"/>
      </w:divBdr>
    </w:div>
    <w:div w:id="1311712839">
      <w:marLeft w:val="640"/>
      <w:marRight w:val="0"/>
      <w:marTop w:val="0"/>
      <w:marBottom w:val="0"/>
      <w:divBdr>
        <w:top w:val="none" w:sz="0" w:space="0" w:color="auto"/>
        <w:left w:val="none" w:sz="0" w:space="0" w:color="auto"/>
        <w:bottom w:val="none" w:sz="0" w:space="0" w:color="auto"/>
        <w:right w:val="none" w:sz="0" w:space="0" w:color="auto"/>
      </w:divBdr>
    </w:div>
    <w:div w:id="1314602253">
      <w:marLeft w:val="640"/>
      <w:marRight w:val="0"/>
      <w:marTop w:val="0"/>
      <w:marBottom w:val="0"/>
      <w:divBdr>
        <w:top w:val="none" w:sz="0" w:space="0" w:color="auto"/>
        <w:left w:val="none" w:sz="0" w:space="0" w:color="auto"/>
        <w:bottom w:val="none" w:sz="0" w:space="0" w:color="auto"/>
        <w:right w:val="none" w:sz="0" w:space="0" w:color="auto"/>
      </w:divBdr>
    </w:div>
    <w:div w:id="1314795280">
      <w:marLeft w:val="640"/>
      <w:marRight w:val="0"/>
      <w:marTop w:val="0"/>
      <w:marBottom w:val="0"/>
      <w:divBdr>
        <w:top w:val="none" w:sz="0" w:space="0" w:color="auto"/>
        <w:left w:val="none" w:sz="0" w:space="0" w:color="auto"/>
        <w:bottom w:val="none" w:sz="0" w:space="0" w:color="auto"/>
        <w:right w:val="none" w:sz="0" w:space="0" w:color="auto"/>
      </w:divBdr>
    </w:div>
    <w:div w:id="1314875335">
      <w:marLeft w:val="640"/>
      <w:marRight w:val="0"/>
      <w:marTop w:val="0"/>
      <w:marBottom w:val="0"/>
      <w:divBdr>
        <w:top w:val="none" w:sz="0" w:space="0" w:color="auto"/>
        <w:left w:val="none" w:sz="0" w:space="0" w:color="auto"/>
        <w:bottom w:val="none" w:sz="0" w:space="0" w:color="auto"/>
        <w:right w:val="none" w:sz="0" w:space="0" w:color="auto"/>
      </w:divBdr>
    </w:div>
    <w:div w:id="1316103712">
      <w:marLeft w:val="640"/>
      <w:marRight w:val="0"/>
      <w:marTop w:val="0"/>
      <w:marBottom w:val="0"/>
      <w:divBdr>
        <w:top w:val="none" w:sz="0" w:space="0" w:color="auto"/>
        <w:left w:val="none" w:sz="0" w:space="0" w:color="auto"/>
        <w:bottom w:val="none" w:sz="0" w:space="0" w:color="auto"/>
        <w:right w:val="none" w:sz="0" w:space="0" w:color="auto"/>
      </w:divBdr>
    </w:div>
    <w:div w:id="1316883238">
      <w:marLeft w:val="640"/>
      <w:marRight w:val="0"/>
      <w:marTop w:val="0"/>
      <w:marBottom w:val="0"/>
      <w:divBdr>
        <w:top w:val="none" w:sz="0" w:space="0" w:color="auto"/>
        <w:left w:val="none" w:sz="0" w:space="0" w:color="auto"/>
        <w:bottom w:val="none" w:sz="0" w:space="0" w:color="auto"/>
        <w:right w:val="none" w:sz="0" w:space="0" w:color="auto"/>
      </w:divBdr>
    </w:div>
    <w:div w:id="1321470273">
      <w:marLeft w:val="640"/>
      <w:marRight w:val="0"/>
      <w:marTop w:val="0"/>
      <w:marBottom w:val="0"/>
      <w:divBdr>
        <w:top w:val="none" w:sz="0" w:space="0" w:color="auto"/>
        <w:left w:val="none" w:sz="0" w:space="0" w:color="auto"/>
        <w:bottom w:val="none" w:sz="0" w:space="0" w:color="auto"/>
        <w:right w:val="none" w:sz="0" w:space="0" w:color="auto"/>
      </w:divBdr>
    </w:div>
    <w:div w:id="1323045243">
      <w:marLeft w:val="640"/>
      <w:marRight w:val="0"/>
      <w:marTop w:val="0"/>
      <w:marBottom w:val="0"/>
      <w:divBdr>
        <w:top w:val="none" w:sz="0" w:space="0" w:color="auto"/>
        <w:left w:val="none" w:sz="0" w:space="0" w:color="auto"/>
        <w:bottom w:val="none" w:sz="0" w:space="0" w:color="auto"/>
        <w:right w:val="none" w:sz="0" w:space="0" w:color="auto"/>
      </w:divBdr>
    </w:div>
    <w:div w:id="1323197048">
      <w:marLeft w:val="640"/>
      <w:marRight w:val="0"/>
      <w:marTop w:val="0"/>
      <w:marBottom w:val="0"/>
      <w:divBdr>
        <w:top w:val="none" w:sz="0" w:space="0" w:color="auto"/>
        <w:left w:val="none" w:sz="0" w:space="0" w:color="auto"/>
        <w:bottom w:val="none" w:sz="0" w:space="0" w:color="auto"/>
        <w:right w:val="none" w:sz="0" w:space="0" w:color="auto"/>
      </w:divBdr>
    </w:div>
    <w:div w:id="1323316064">
      <w:marLeft w:val="640"/>
      <w:marRight w:val="0"/>
      <w:marTop w:val="0"/>
      <w:marBottom w:val="0"/>
      <w:divBdr>
        <w:top w:val="none" w:sz="0" w:space="0" w:color="auto"/>
        <w:left w:val="none" w:sz="0" w:space="0" w:color="auto"/>
        <w:bottom w:val="none" w:sz="0" w:space="0" w:color="auto"/>
        <w:right w:val="none" w:sz="0" w:space="0" w:color="auto"/>
      </w:divBdr>
    </w:div>
    <w:div w:id="1323387755">
      <w:marLeft w:val="640"/>
      <w:marRight w:val="0"/>
      <w:marTop w:val="0"/>
      <w:marBottom w:val="0"/>
      <w:divBdr>
        <w:top w:val="none" w:sz="0" w:space="0" w:color="auto"/>
        <w:left w:val="none" w:sz="0" w:space="0" w:color="auto"/>
        <w:bottom w:val="none" w:sz="0" w:space="0" w:color="auto"/>
        <w:right w:val="none" w:sz="0" w:space="0" w:color="auto"/>
      </w:divBdr>
    </w:div>
    <w:div w:id="1326279091">
      <w:marLeft w:val="640"/>
      <w:marRight w:val="0"/>
      <w:marTop w:val="0"/>
      <w:marBottom w:val="0"/>
      <w:divBdr>
        <w:top w:val="none" w:sz="0" w:space="0" w:color="auto"/>
        <w:left w:val="none" w:sz="0" w:space="0" w:color="auto"/>
        <w:bottom w:val="none" w:sz="0" w:space="0" w:color="auto"/>
        <w:right w:val="none" w:sz="0" w:space="0" w:color="auto"/>
      </w:divBdr>
    </w:div>
    <w:div w:id="1326977046">
      <w:marLeft w:val="640"/>
      <w:marRight w:val="0"/>
      <w:marTop w:val="0"/>
      <w:marBottom w:val="0"/>
      <w:divBdr>
        <w:top w:val="none" w:sz="0" w:space="0" w:color="auto"/>
        <w:left w:val="none" w:sz="0" w:space="0" w:color="auto"/>
        <w:bottom w:val="none" w:sz="0" w:space="0" w:color="auto"/>
        <w:right w:val="none" w:sz="0" w:space="0" w:color="auto"/>
      </w:divBdr>
    </w:div>
    <w:div w:id="1328315868">
      <w:marLeft w:val="640"/>
      <w:marRight w:val="0"/>
      <w:marTop w:val="0"/>
      <w:marBottom w:val="0"/>
      <w:divBdr>
        <w:top w:val="none" w:sz="0" w:space="0" w:color="auto"/>
        <w:left w:val="none" w:sz="0" w:space="0" w:color="auto"/>
        <w:bottom w:val="none" w:sz="0" w:space="0" w:color="auto"/>
        <w:right w:val="none" w:sz="0" w:space="0" w:color="auto"/>
      </w:divBdr>
    </w:div>
    <w:div w:id="1331568480">
      <w:marLeft w:val="640"/>
      <w:marRight w:val="0"/>
      <w:marTop w:val="0"/>
      <w:marBottom w:val="0"/>
      <w:divBdr>
        <w:top w:val="none" w:sz="0" w:space="0" w:color="auto"/>
        <w:left w:val="none" w:sz="0" w:space="0" w:color="auto"/>
        <w:bottom w:val="none" w:sz="0" w:space="0" w:color="auto"/>
        <w:right w:val="none" w:sz="0" w:space="0" w:color="auto"/>
      </w:divBdr>
    </w:div>
    <w:div w:id="1334064225">
      <w:marLeft w:val="640"/>
      <w:marRight w:val="0"/>
      <w:marTop w:val="0"/>
      <w:marBottom w:val="0"/>
      <w:divBdr>
        <w:top w:val="none" w:sz="0" w:space="0" w:color="auto"/>
        <w:left w:val="none" w:sz="0" w:space="0" w:color="auto"/>
        <w:bottom w:val="none" w:sz="0" w:space="0" w:color="auto"/>
        <w:right w:val="none" w:sz="0" w:space="0" w:color="auto"/>
      </w:divBdr>
    </w:div>
    <w:div w:id="1334189507">
      <w:marLeft w:val="640"/>
      <w:marRight w:val="0"/>
      <w:marTop w:val="0"/>
      <w:marBottom w:val="0"/>
      <w:divBdr>
        <w:top w:val="none" w:sz="0" w:space="0" w:color="auto"/>
        <w:left w:val="none" w:sz="0" w:space="0" w:color="auto"/>
        <w:bottom w:val="none" w:sz="0" w:space="0" w:color="auto"/>
        <w:right w:val="none" w:sz="0" w:space="0" w:color="auto"/>
      </w:divBdr>
    </w:div>
    <w:div w:id="1336372505">
      <w:marLeft w:val="640"/>
      <w:marRight w:val="0"/>
      <w:marTop w:val="0"/>
      <w:marBottom w:val="0"/>
      <w:divBdr>
        <w:top w:val="none" w:sz="0" w:space="0" w:color="auto"/>
        <w:left w:val="none" w:sz="0" w:space="0" w:color="auto"/>
        <w:bottom w:val="none" w:sz="0" w:space="0" w:color="auto"/>
        <w:right w:val="none" w:sz="0" w:space="0" w:color="auto"/>
      </w:divBdr>
    </w:div>
    <w:div w:id="1337225075">
      <w:marLeft w:val="640"/>
      <w:marRight w:val="0"/>
      <w:marTop w:val="0"/>
      <w:marBottom w:val="0"/>
      <w:divBdr>
        <w:top w:val="none" w:sz="0" w:space="0" w:color="auto"/>
        <w:left w:val="none" w:sz="0" w:space="0" w:color="auto"/>
        <w:bottom w:val="none" w:sz="0" w:space="0" w:color="auto"/>
        <w:right w:val="none" w:sz="0" w:space="0" w:color="auto"/>
      </w:divBdr>
    </w:div>
    <w:div w:id="1339426751">
      <w:marLeft w:val="640"/>
      <w:marRight w:val="0"/>
      <w:marTop w:val="0"/>
      <w:marBottom w:val="0"/>
      <w:divBdr>
        <w:top w:val="none" w:sz="0" w:space="0" w:color="auto"/>
        <w:left w:val="none" w:sz="0" w:space="0" w:color="auto"/>
        <w:bottom w:val="none" w:sz="0" w:space="0" w:color="auto"/>
        <w:right w:val="none" w:sz="0" w:space="0" w:color="auto"/>
      </w:divBdr>
    </w:div>
    <w:div w:id="1341658126">
      <w:marLeft w:val="640"/>
      <w:marRight w:val="0"/>
      <w:marTop w:val="0"/>
      <w:marBottom w:val="0"/>
      <w:divBdr>
        <w:top w:val="none" w:sz="0" w:space="0" w:color="auto"/>
        <w:left w:val="none" w:sz="0" w:space="0" w:color="auto"/>
        <w:bottom w:val="none" w:sz="0" w:space="0" w:color="auto"/>
        <w:right w:val="none" w:sz="0" w:space="0" w:color="auto"/>
      </w:divBdr>
    </w:div>
    <w:div w:id="1343433144">
      <w:marLeft w:val="640"/>
      <w:marRight w:val="0"/>
      <w:marTop w:val="0"/>
      <w:marBottom w:val="0"/>
      <w:divBdr>
        <w:top w:val="none" w:sz="0" w:space="0" w:color="auto"/>
        <w:left w:val="none" w:sz="0" w:space="0" w:color="auto"/>
        <w:bottom w:val="none" w:sz="0" w:space="0" w:color="auto"/>
        <w:right w:val="none" w:sz="0" w:space="0" w:color="auto"/>
      </w:divBdr>
    </w:div>
    <w:div w:id="1344553671">
      <w:marLeft w:val="640"/>
      <w:marRight w:val="0"/>
      <w:marTop w:val="0"/>
      <w:marBottom w:val="0"/>
      <w:divBdr>
        <w:top w:val="none" w:sz="0" w:space="0" w:color="auto"/>
        <w:left w:val="none" w:sz="0" w:space="0" w:color="auto"/>
        <w:bottom w:val="none" w:sz="0" w:space="0" w:color="auto"/>
        <w:right w:val="none" w:sz="0" w:space="0" w:color="auto"/>
      </w:divBdr>
    </w:div>
    <w:div w:id="1345939966">
      <w:marLeft w:val="640"/>
      <w:marRight w:val="0"/>
      <w:marTop w:val="0"/>
      <w:marBottom w:val="0"/>
      <w:divBdr>
        <w:top w:val="none" w:sz="0" w:space="0" w:color="auto"/>
        <w:left w:val="none" w:sz="0" w:space="0" w:color="auto"/>
        <w:bottom w:val="none" w:sz="0" w:space="0" w:color="auto"/>
        <w:right w:val="none" w:sz="0" w:space="0" w:color="auto"/>
      </w:divBdr>
    </w:div>
    <w:div w:id="1346134625">
      <w:marLeft w:val="640"/>
      <w:marRight w:val="0"/>
      <w:marTop w:val="0"/>
      <w:marBottom w:val="0"/>
      <w:divBdr>
        <w:top w:val="none" w:sz="0" w:space="0" w:color="auto"/>
        <w:left w:val="none" w:sz="0" w:space="0" w:color="auto"/>
        <w:bottom w:val="none" w:sz="0" w:space="0" w:color="auto"/>
        <w:right w:val="none" w:sz="0" w:space="0" w:color="auto"/>
      </w:divBdr>
    </w:div>
    <w:div w:id="1347442953">
      <w:marLeft w:val="640"/>
      <w:marRight w:val="0"/>
      <w:marTop w:val="0"/>
      <w:marBottom w:val="0"/>
      <w:divBdr>
        <w:top w:val="none" w:sz="0" w:space="0" w:color="auto"/>
        <w:left w:val="none" w:sz="0" w:space="0" w:color="auto"/>
        <w:bottom w:val="none" w:sz="0" w:space="0" w:color="auto"/>
        <w:right w:val="none" w:sz="0" w:space="0" w:color="auto"/>
      </w:divBdr>
    </w:div>
    <w:div w:id="1347488108">
      <w:marLeft w:val="640"/>
      <w:marRight w:val="0"/>
      <w:marTop w:val="0"/>
      <w:marBottom w:val="0"/>
      <w:divBdr>
        <w:top w:val="none" w:sz="0" w:space="0" w:color="auto"/>
        <w:left w:val="none" w:sz="0" w:space="0" w:color="auto"/>
        <w:bottom w:val="none" w:sz="0" w:space="0" w:color="auto"/>
        <w:right w:val="none" w:sz="0" w:space="0" w:color="auto"/>
      </w:divBdr>
    </w:div>
    <w:div w:id="1347823738">
      <w:marLeft w:val="640"/>
      <w:marRight w:val="0"/>
      <w:marTop w:val="0"/>
      <w:marBottom w:val="0"/>
      <w:divBdr>
        <w:top w:val="none" w:sz="0" w:space="0" w:color="auto"/>
        <w:left w:val="none" w:sz="0" w:space="0" w:color="auto"/>
        <w:bottom w:val="none" w:sz="0" w:space="0" w:color="auto"/>
        <w:right w:val="none" w:sz="0" w:space="0" w:color="auto"/>
      </w:divBdr>
    </w:div>
    <w:div w:id="1348098280">
      <w:marLeft w:val="640"/>
      <w:marRight w:val="0"/>
      <w:marTop w:val="0"/>
      <w:marBottom w:val="0"/>
      <w:divBdr>
        <w:top w:val="none" w:sz="0" w:space="0" w:color="auto"/>
        <w:left w:val="none" w:sz="0" w:space="0" w:color="auto"/>
        <w:bottom w:val="none" w:sz="0" w:space="0" w:color="auto"/>
        <w:right w:val="none" w:sz="0" w:space="0" w:color="auto"/>
      </w:divBdr>
    </w:div>
    <w:div w:id="1349135820">
      <w:marLeft w:val="640"/>
      <w:marRight w:val="0"/>
      <w:marTop w:val="0"/>
      <w:marBottom w:val="0"/>
      <w:divBdr>
        <w:top w:val="none" w:sz="0" w:space="0" w:color="auto"/>
        <w:left w:val="none" w:sz="0" w:space="0" w:color="auto"/>
        <w:bottom w:val="none" w:sz="0" w:space="0" w:color="auto"/>
        <w:right w:val="none" w:sz="0" w:space="0" w:color="auto"/>
      </w:divBdr>
    </w:div>
    <w:div w:id="1349406003">
      <w:marLeft w:val="640"/>
      <w:marRight w:val="0"/>
      <w:marTop w:val="0"/>
      <w:marBottom w:val="0"/>
      <w:divBdr>
        <w:top w:val="none" w:sz="0" w:space="0" w:color="auto"/>
        <w:left w:val="none" w:sz="0" w:space="0" w:color="auto"/>
        <w:bottom w:val="none" w:sz="0" w:space="0" w:color="auto"/>
        <w:right w:val="none" w:sz="0" w:space="0" w:color="auto"/>
      </w:divBdr>
    </w:div>
    <w:div w:id="1350453829">
      <w:marLeft w:val="640"/>
      <w:marRight w:val="0"/>
      <w:marTop w:val="0"/>
      <w:marBottom w:val="0"/>
      <w:divBdr>
        <w:top w:val="none" w:sz="0" w:space="0" w:color="auto"/>
        <w:left w:val="none" w:sz="0" w:space="0" w:color="auto"/>
        <w:bottom w:val="none" w:sz="0" w:space="0" w:color="auto"/>
        <w:right w:val="none" w:sz="0" w:space="0" w:color="auto"/>
      </w:divBdr>
    </w:div>
    <w:div w:id="1351032282">
      <w:marLeft w:val="640"/>
      <w:marRight w:val="0"/>
      <w:marTop w:val="0"/>
      <w:marBottom w:val="0"/>
      <w:divBdr>
        <w:top w:val="none" w:sz="0" w:space="0" w:color="auto"/>
        <w:left w:val="none" w:sz="0" w:space="0" w:color="auto"/>
        <w:bottom w:val="none" w:sz="0" w:space="0" w:color="auto"/>
        <w:right w:val="none" w:sz="0" w:space="0" w:color="auto"/>
      </w:divBdr>
    </w:div>
    <w:div w:id="1354455152">
      <w:marLeft w:val="640"/>
      <w:marRight w:val="0"/>
      <w:marTop w:val="0"/>
      <w:marBottom w:val="0"/>
      <w:divBdr>
        <w:top w:val="none" w:sz="0" w:space="0" w:color="auto"/>
        <w:left w:val="none" w:sz="0" w:space="0" w:color="auto"/>
        <w:bottom w:val="none" w:sz="0" w:space="0" w:color="auto"/>
        <w:right w:val="none" w:sz="0" w:space="0" w:color="auto"/>
      </w:divBdr>
    </w:div>
    <w:div w:id="1354570628">
      <w:marLeft w:val="640"/>
      <w:marRight w:val="0"/>
      <w:marTop w:val="0"/>
      <w:marBottom w:val="0"/>
      <w:divBdr>
        <w:top w:val="none" w:sz="0" w:space="0" w:color="auto"/>
        <w:left w:val="none" w:sz="0" w:space="0" w:color="auto"/>
        <w:bottom w:val="none" w:sz="0" w:space="0" w:color="auto"/>
        <w:right w:val="none" w:sz="0" w:space="0" w:color="auto"/>
      </w:divBdr>
    </w:div>
    <w:div w:id="1354644678">
      <w:marLeft w:val="640"/>
      <w:marRight w:val="0"/>
      <w:marTop w:val="0"/>
      <w:marBottom w:val="0"/>
      <w:divBdr>
        <w:top w:val="none" w:sz="0" w:space="0" w:color="auto"/>
        <w:left w:val="none" w:sz="0" w:space="0" w:color="auto"/>
        <w:bottom w:val="none" w:sz="0" w:space="0" w:color="auto"/>
        <w:right w:val="none" w:sz="0" w:space="0" w:color="auto"/>
      </w:divBdr>
    </w:div>
    <w:div w:id="1355035173">
      <w:marLeft w:val="640"/>
      <w:marRight w:val="0"/>
      <w:marTop w:val="0"/>
      <w:marBottom w:val="0"/>
      <w:divBdr>
        <w:top w:val="none" w:sz="0" w:space="0" w:color="auto"/>
        <w:left w:val="none" w:sz="0" w:space="0" w:color="auto"/>
        <w:bottom w:val="none" w:sz="0" w:space="0" w:color="auto"/>
        <w:right w:val="none" w:sz="0" w:space="0" w:color="auto"/>
      </w:divBdr>
    </w:div>
    <w:div w:id="1355690800">
      <w:marLeft w:val="640"/>
      <w:marRight w:val="0"/>
      <w:marTop w:val="0"/>
      <w:marBottom w:val="0"/>
      <w:divBdr>
        <w:top w:val="none" w:sz="0" w:space="0" w:color="auto"/>
        <w:left w:val="none" w:sz="0" w:space="0" w:color="auto"/>
        <w:bottom w:val="none" w:sz="0" w:space="0" w:color="auto"/>
        <w:right w:val="none" w:sz="0" w:space="0" w:color="auto"/>
      </w:divBdr>
    </w:div>
    <w:div w:id="1355838977">
      <w:marLeft w:val="640"/>
      <w:marRight w:val="0"/>
      <w:marTop w:val="0"/>
      <w:marBottom w:val="0"/>
      <w:divBdr>
        <w:top w:val="none" w:sz="0" w:space="0" w:color="auto"/>
        <w:left w:val="none" w:sz="0" w:space="0" w:color="auto"/>
        <w:bottom w:val="none" w:sz="0" w:space="0" w:color="auto"/>
        <w:right w:val="none" w:sz="0" w:space="0" w:color="auto"/>
      </w:divBdr>
    </w:div>
    <w:div w:id="1360273487">
      <w:marLeft w:val="640"/>
      <w:marRight w:val="0"/>
      <w:marTop w:val="0"/>
      <w:marBottom w:val="0"/>
      <w:divBdr>
        <w:top w:val="none" w:sz="0" w:space="0" w:color="auto"/>
        <w:left w:val="none" w:sz="0" w:space="0" w:color="auto"/>
        <w:bottom w:val="none" w:sz="0" w:space="0" w:color="auto"/>
        <w:right w:val="none" w:sz="0" w:space="0" w:color="auto"/>
      </w:divBdr>
    </w:div>
    <w:div w:id="1361273233">
      <w:marLeft w:val="640"/>
      <w:marRight w:val="0"/>
      <w:marTop w:val="0"/>
      <w:marBottom w:val="0"/>
      <w:divBdr>
        <w:top w:val="none" w:sz="0" w:space="0" w:color="auto"/>
        <w:left w:val="none" w:sz="0" w:space="0" w:color="auto"/>
        <w:bottom w:val="none" w:sz="0" w:space="0" w:color="auto"/>
        <w:right w:val="none" w:sz="0" w:space="0" w:color="auto"/>
      </w:divBdr>
    </w:div>
    <w:div w:id="1363943920">
      <w:marLeft w:val="640"/>
      <w:marRight w:val="0"/>
      <w:marTop w:val="0"/>
      <w:marBottom w:val="0"/>
      <w:divBdr>
        <w:top w:val="none" w:sz="0" w:space="0" w:color="auto"/>
        <w:left w:val="none" w:sz="0" w:space="0" w:color="auto"/>
        <w:bottom w:val="none" w:sz="0" w:space="0" w:color="auto"/>
        <w:right w:val="none" w:sz="0" w:space="0" w:color="auto"/>
      </w:divBdr>
    </w:div>
    <w:div w:id="1365132205">
      <w:marLeft w:val="640"/>
      <w:marRight w:val="0"/>
      <w:marTop w:val="0"/>
      <w:marBottom w:val="0"/>
      <w:divBdr>
        <w:top w:val="none" w:sz="0" w:space="0" w:color="auto"/>
        <w:left w:val="none" w:sz="0" w:space="0" w:color="auto"/>
        <w:bottom w:val="none" w:sz="0" w:space="0" w:color="auto"/>
        <w:right w:val="none" w:sz="0" w:space="0" w:color="auto"/>
      </w:divBdr>
    </w:div>
    <w:div w:id="1368330558">
      <w:marLeft w:val="640"/>
      <w:marRight w:val="0"/>
      <w:marTop w:val="0"/>
      <w:marBottom w:val="0"/>
      <w:divBdr>
        <w:top w:val="none" w:sz="0" w:space="0" w:color="auto"/>
        <w:left w:val="none" w:sz="0" w:space="0" w:color="auto"/>
        <w:bottom w:val="none" w:sz="0" w:space="0" w:color="auto"/>
        <w:right w:val="none" w:sz="0" w:space="0" w:color="auto"/>
      </w:divBdr>
    </w:div>
    <w:div w:id="1368795857">
      <w:marLeft w:val="640"/>
      <w:marRight w:val="0"/>
      <w:marTop w:val="0"/>
      <w:marBottom w:val="0"/>
      <w:divBdr>
        <w:top w:val="none" w:sz="0" w:space="0" w:color="auto"/>
        <w:left w:val="none" w:sz="0" w:space="0" w:color="auto"/>
        <w:bottom w:val="none" w:sz="0" w:space="0" w:color="auto"/>
        <w:right w:val="none" w:sz="0" w:space="0" w:color="auto"/>
      </w:divBdr>
    </w:div>
    <w:div w:id="1369649544">
      <w:marLeft w:val="640"/>
      <w:marRight w:val="0"/>
      <w:marTop w:val="0"/>
      <w:marBottom w:val="0"/>
      <w:divBdr>
        <w:top w:val="none" w:sz="0" w:space="0" w:color="auto"/>
        <w:left w:val="none" w:sz="0" w:space="0" w:color="auto"/>
        <w:bottom w:val="none" w:sz="0" w:space="0" w:color="auto"/>
        <w:right w:val="none" w:sz="0" w:space="0" w:color="auto"/>
      </w:divBdr>
    </w:div>
    <w:div w:id="1370298871">
      <w:marLeft w:val="640"/>
      <w:marRight w:val="0"/>
      <w:marTop w:val="0"/>
      <w:marBottom w:val="0"/>
      <w:divBdr>
        <w:top w:val="none" w:sz="0" w:space="0" w:color="auto"/>
        <w:left w:val="none" w:sz="0" w:space="0" w:color="auto"/>
        <w:bottom w:val="none" w:sz="0" w:space="0" w:color="auto"/>
        <w:right w:val="none" w:sz="0" w:space="0" w:color="auto"/>
      </w:divBdr>
    </w:div>
    <w:div w:id="1371415463">
      <w:marLeft w:val="640"/>
      <w:marRight w:val="0"/>
      <w:marTop w:val="0"/>
      <w:marBottom w:val="0"/>
      <w:divBdr>
        <w:top w:val="none" w:sz="0" w:space="0" w:color="auto"/>
        <w:left w:val="none" w:sz="0" w:space="0" w:color="auto"/>
        <w:bottom w:val="none" w:sz="0" w:space="0" w:color="auto"/>
        <w:right w:val="none" w:sz="0" w:space="0" w:color="auto"/>
      </w:divBdr>
    </w:div>
    <w:div w:id="1373309155">
      <w:marLeft w:val="640"/>
      <w:marRight w:val="0"/>
      <w:marTop w:val="0"/>
      <w:marBottom w:val="0"/>
      <w:divBdr>
        <w:top w:val="none" w:sz="0" w:space="0" w:color="auto"/>
        <w:left w:val="none" w:sz="0" w:space="0" w:color="auto"/>
        <w:bottom w:val="none" w:sz="0" w:space="0" w:color="auto"/>
        <w:right w:val="none" w:sz="0" w:space="0" w:color="auto"/>
      </w:divBdr>
    </w:div>
    <w:div w:id="1376664853">
      <w:marLeft w:val="640"/>
      <w:marRight w:val="0"/>
      <w:marTop w:val="0"/>
      <w:marBottom w:val="0"/>
      <w:divBdr>
        <w:top w:val="none" w:sz="0" w:space="0" w:color="auto"/>
        <w:left w:val="none" w:sz="0" w:space="0" w:color="auto"/>
        <w:bottom w:val="none" w:sz="0" w:space="0" w:color="auto"/>
        <w:right w:val="none" w:sz="0" w:space="0" w:color="auto"/>
      </w:divBdr>
    </w:div>
    <w:div w:id="1377243180">
      <w:marLeft w:val="640"/>
      <w:marRight w:val="0"/>
      <w:marTop w:val="0"/>
      <w:marBottom w:val="0"/>
      <w:divBdr>
        <w:top w:val="none" w:sz="0" w:space="0" w:color="auto"/>
        <w:left w:val="none" w:sz="0" w:space="0" w:color="auto"/>
        <w:bottom w:val="none" w:sz="0" w:space="0" w:color="auto"/>
        <w:right w:val="none" w:sz="0" w:space="0" w:color="auto"/>
      </w:divBdr>
    </w:div>
    <w:div w:id="1380472268">
      <w:marLeft w:val="640"/>
      <w:marRight w:val="0"/>
      <w:marTop w:val="0"/>
      <w:marBottom w:val="0"/>
      <w:divBdr>
        <w:top w:val="none" w:sz="0" w:space="0" w:color="auto"/>
        <w:left w:val="none" w:sz="0" w:space="0" w:color="auto"/>
        <w:bottom w:val="none" w:sz="0" w:space="0" w:color="auto"/>
        <w:right w:val="none" w:sz="0" w:space="0" w:color="auto"/>
      </w:divBdr>
    </w:div>
    <w:div w:id="1380781415">
      <w:marLeft w:val="640"/>
      <w:marRight w:val="0"/>
      <w:marTop w:val="0"/>
      <w:marBottom w:val="0"/>
      <w:divBdr>
        <w:top w:val="none" w:sz="0" w:space="0" w:color="auto"/>
        <w:left w:val="none" w:sz="0" w:space="0" w:color="auto"/>
        <w:bottom w:val="none" w:sz="0" w:space="0" w:color="auto"/>
        <w:right w:val="none" w:sz="0" w:space="0" w:color="auto"/>
      </w:divBdr>
    </w:div>
    <w:div w:id="1382048625">
      <w:marLeft w:val="640"/>
      <w:marRight w:val="0"/>
      <w:marTop w:val="0"/>
      <w:marBottom w:val="0"/>
      <w:divBdr>
        <w:top w:val="none" w:sz="0" w:space="0" w:color="auto"/>
        <w:left w:val="none" w:sz="0" w:space="0" w:color="auto"/>
        <w:bottom w:val="none" w:sz="0" w:space="0" w:color="auto"/>
        <w:right w:val="none" w:sz="0" w:space="0" w:color="auto"/>
      </w:divBdr>
    </w:div>
    <w:div w:id="1384282829">
      <w:marLeft w:val="640"/>
      <w:marRight w:val="0"/>
      <w:marTop w:val="0"/>
      <w:marBottom w:val="0"/>
      <w:divBdr>
        <w:top w:val="none" w:sz="0" w:space="0" w:color="auto"/>
        <w:left w:val="none" w:sz="0" w:space="0" w:color="auto"/>
        <w:bottom w:val="none" w:sz="0" w:space="0" w:color="auto"/>
        <w:right w:val="none" w:sz="0" w:space="0" w:color="auto"/>
      </w:divBdr>
    </w:div>
    <w:div w:id="1384404168">
      <w:marLeft w:val="640"/>
      <w:marRight w:val="0"/>
      <w:marTop w:val="0"/>
      <w:marBottom w:val="0"/>
      <w:divBdr>
        <w:top w:val="none" w:sz="0" w:space="0" w:color="auto"/>
        <w:left w:val="none" w:sz="0" w:space="0" w:color="auto"/>
        <w:bottom w:val="none" w:sz="0" w:space="0" w:color="auto"/>
        <w:right w:val="none" w:sz="0" w:space="0" w:color="auto"/>
      </w:divBdr>
    </w:div>
    <w:div w:id="1385761154">
      <w:marLeft w:val="640"/>
      <w:marRight w:val="0"/>
      <w:marTop w:val="0"/>
      <w:marBottom w:val="0"/>
      <w:divBdr>
        <w:top w:val="none" w:sz="0" w:space="0" w:color="auto"/>
        <w:left w:val="none" w:sz="0" w:space="0" w:color="auto"/>
        <w:bottom w:val="none" w:sz="0" w:space="0" w:color="auto"/>
        <w:right w:val="none" w:sz="0" w:space="0" w:color="auto"/>
      </w:divBdr>
    </w:div>
    <w:div w:id="1388139712">
      <w:marLeft w:val="640"/>
      <w:marRight w:val="0"/>
      <w:marTop w:val="0"/>
      <w:marBottom w:val="0"/>
      <w:divBdr>
        <w:top w:val="none" w:sz="0" w:space="0" w:color="auto"/>
        <w:left w:val="none" w:sz="0" w:space="0" w:color="auto"/>
        <w:bottom w:val="none" w:sz="0" w:space="0" w:color="auto"/>
        <w:right w:val="none" w:sz="0" w:space="0" w:color="auto"/>
      </w:divBdr>
    </w:div>
    <w:div w:id="1389841324">
      <w:marLeft w:val="640"/>
      <w:marRight w:val="0"/>
      <w:marTop w:val="0"/>
      <w:marBottom w:val="0"/>
      <w:divBdr>
        <w:top w:val="none" w:sz="0" w:space="0" w:color="auto"/>
        <w:left w:val="none" w:sz="0" w:space="0" w:color="auto"/>
        <w:bottom w:val="none" w:sz="0" w:space="0" w:color="auto"/>
        <w:right w:val="none" w:sz="0" w:space="0" w:color="auto"/>
      </w:divBdr>
    </w:div>
    <w:div w:id="1394038723">
      <w:marLeft w:val="640"/>
      <w:marRight w:val="0"/>
      <w:marTop w:val="0"/>
      <w:marBottom w:val="0"/>
      <w:divBdr>
        <w:top w:val="none" w:sz="0" w:space="0" w:color="auto"/>
        <w:left w:val="none" w:sz="0" w:space="0" w:color="auto"/>
        <w:bottom w:val="none" w:sz="0" w:space="0" w:color="auto"/>
        <w:right w:val="none" w:sz="0" w:space="0" w:color="auto"/>
      </w:divBdr>
    </w:div>
    <w:div w:id="1395006627">
      <w:marLeft w:val="640"/>
      <w:marRight w:val="0"/>
      <w:marTop w:val="0"/>
      <w:marBottom w:val="0"/>
      <w:divBdr>
        <w:top w:val="none" w:sz="0" w:space="0" w:color="auto"/>
        <w:left w:val="none" w:sz="0" w:space="0" w:color="auto"/>
        <w:bottom w:val="none" w:sz="0" w:space="0" w:color="auto"/>
        <w:right w:val="none" w:sz="0" w:space="0" w:color="auto"/>
      </w:divBdr>
    </w:div>
    <w:div w:id="1395928818">
      <w:marLeft w:val="640"/>
      <w:marRight w:val="0"/>
      <w:marTop w:val="0"/>
      <w:marBottom w:val="0"/>
      <w:divBdr>
        <w:top w:val="none" w:sz="0" w:space="0" w:color="auto"/>
        <w:left w:val="none" w:sz="0" w:space="0" w:color="auto"/>
        <w:bottom w:val="none" w:sz="0" w:space="0" w:color="auto"/>
        <w:right w:val="none" w:sz="0" w:space="0" w:color="auto"/>
      </w:divBdr>
    </w:div>
    <w:div w:id="1397781001">
      <w:marLeft w:val="640"/>
      <w:marRight w:val="0"/>
      <w:marTop w:val="0"/>
      <w:marBottom w:val="0"/>
      <w:divBdr>
        <w:top w:val="none" w:sz="0" w:space="0" w:color="auto"/>
        <w:left w:val="none" w:sz="0" w:space="0" w:color="auto"/>
        <w:bottom w:val="none" w:sz="0" w:space="0" w:color="auto"/>
        <w:right w:val="none" w:sz="0" w:space="0" w:color="auto"/>
      </w:divBdr>
    </w:div>
    <w:div w:id="1398280146">
      <w:marLeft w:val="640"/>
      <w:marRight w:val="0"/>
      <w:marTop w:val="0"/>
      <w:marBottom w:val="0"/>
      <w:divBdr>
        <w:top w:val="none" w:sz="0" w:space="0" w:color="auto"/>
        <w:left w:val="none" w:sz="0" w:space="0" w:color="auto"/>
        <w:bottom w:val="none" w:sz="0" w:space="0" w:color="auto"/>
        <w:right w:val="none" w:sz="0" w:space="0" w:color="auto"/>
      </w:divBdr>
    </w:div>
    <w:div w:id="1399019106">
      <w:marLeft w:val="640"/>
      <w:marRight w:val="0"/>
      <w:marTop w:val="0"/>
      <w:marBottom w:val="0"/>
      <w:divBdr>
        <w:top w:val="none" w:sz="0" w:space="0" w:color="auto"/>
        <w:left w:val="none" w:sz="0" w:space="0" w:color="auto"/>
        <w:bottom w:val="none" w:sz="0" w:space="0" w:color="auto"/>
        <w:right w:val="none" w:sz="0" w:space="0" w:color="auto"/>
      </w:divBdr>
    </w:div>
    <w:div w:id="1400522760">
      <w:marLeft w:val="640"/>
      <w:marRight w:val="0"/>
      <w:marTop w:val="0"/>
      <w:marBottom w:val="0"/>
      <w:divBdr>
        <w:top w:val="none" w:sz="0" w:space="0" w:color="auto"/>
        <w:left w:val="none" w:sz="0" w:space="0" w:color="auto"/>
        <w:bottom w:val="none" w:sz="0" w:space="0" w:color="auto"/>
        <w:right w:val="none" w:sz="0" w:space="0" w:color="auto"/>
      </w:divBdr>
    </w:div>
    <w:div w:id="1401640290">
      <w:marLeft w:val="640"/>
      <w:marRight w:val="0"/>
      <w:marTop w:val="0"/>
      <w:marBottom w:val="0"/>
      <w:divBdr>
        <w:top w:val="none" w:sz="0" w:space="0" w:color="auto"/>
        <w:left w:val="none" w:sz="0" w:space="0" w:color="auto"/>
        <w:bottom w:val="none" w:sz="0" w:space="0" w:color="auto"/>
        <w:right w:val="none" w:sz="0" w:space="0" w:color="auto"/>
      </w:divBdr>
    </w:div>
    <w:div w:id="1401947590">
      <w:marLeft w:val="640"/>
      <w:marRight w:val="0"/>
      <w:marTop w:val="0"/>
      <w:marBottom w:val="0"/>
      <w:divBdr>
        <w:top w:val="none" w:sz="0" w:space="0" w:color="auto"/>
        <w:left w:val="none" w:sz="0" w:space="0" w:color="auto"/>
        <w:bottom w:val="none" w:sz="0" w:space="0" w:color="auto"/>
        <w:right w:val="none" w:sz="0" w:space="0" w:color="auto"/>
      </w:divBdr>
    </w:div>
    <w:div w:id="1402874922">
      <w:marLeft w:val="640"/>
      <w:marRight w:val="0"/>
      <w:marTop w:val="0"/>
      <w:marBottom w:val="0"/>
      <w:divBdr>
        <w:top w:val="none" w:sz="0" w:space="0" w:color="auto"/>
        <w:left w:val="none" w:sz="0" w:space="0" w:color="auto"/>
        <w:bottom w:val="none" w:sz="0" w:space="0" w:color="auto"/>
        <w:right w:val="none" w:sz="0" w:space="0" w:color="auto"/>
      </w:divBdr>
    </w:div>
    <w:div w:id="1403337266">
      <w:marLeft w:val="640"/>
      <w:marRight w:val="0"/>
      <w:marTop w:val="0"/>
      <w:marBottom w:val="0"/>
      <w:divBdr>
        <w:top w:val="none" w:sz="0" w:space="0" w:color="auto"/>
        <w:left w:val="none" w:sz="0" w:space="0" w:color="auto"/>
        <w:bottom w:val="none" w:sz="0" w:space="0" w:color="auto"/>
        <w:right w:val="none" w:sz="0" w:space="0" w:color="auto"/>
      </w:divBdr>
    </w:div>
    <w:div w:id="1405835656">
      <w:marLeft w:val="640"/>
      <w:marRight w:val="0"/>
      <w:marTop w:val="0"/>
      <w:marBottom w:val="0"/>
      <w:divBdr>
        <w:top w:val="none" w:sz="0" w:space="0" w:color="auto"/>
        <w:left w:val="none" w:sz="0" w:space="0" w:color="auto"/>
        <w:bottom w:val="none" w:sz="0" w:space="0" w:color="auto"/>
        <w:right w:val="none" w:sz="0" w:space="0" w:color="auto"/>
      </w:divBdr>
    </w:div>
    <w:div w:id="1406606791">
      <w:marLeft w:val="640"/>
      <w:marRight w:val="0"/>
      <w:marTop w:val="0"/>
      <w:marBottom w:val="0"/>
      <w:divBdr>
        <w:top w:val="none" w:sz="0" w:space="0" w:color="auto"/>
        <w:left w:val="none" w:sz="0" w:space="0" w:color="auto"/>
        <w:bottom w:val="none" w:sz="0" w:space="0" w:color="auto"/>
        <w:right w:val="none" w:sz="0" w:space="0" w:color="auto"/>
      </w:divBdr>
    </w:div>
    <w:div w:id="1406949143">
      <w:marLeft w:val="640"/>
      <w:marRight w:val="0"/>
      <w:marTop w:val="0"/>
      <w:marBottom w:val="0"/>
      <w:divBdr>
        <w:top w:val="none" w:sz="0" w:space="0" w:color="auto"/>
        <w:left w:val="none" w:sz="0" w:space="0" w:color="auto"/>
        <w:bottom w:val="none" w:sz="0" w:space="0" w:color="auto"/>
        <w:right w:val="none" w:sz="0" w:space="0" w:color="auto"/>
      </w:divBdr>
    </w:div>
    <w:div w:id="1408459172">
      <w:marLeft w:val="640"/>
      <w:marRight w:val="0"/>
      <w:marTop w:val="0"/>
      <w:marBottom w:val="0"/>
      <w:divBdr>
        <w:top w:val="none" w:sz="0" w:space="0" w:color="auto"/>
        <w:left w:val="none" w:sz="0" w:space="0" w:color="auto"/>
        <w:bottom w:val="none" w:sz="0" w:space="0" w:color="auto"/>
        <w:right w:val="none" w:sz="0" w:space="0" w:color="auto"/>
      </w:divBdr>
    </w:div>
    <w:div w:id="1409157348">
      <w:marLeft w:val="640"/>
      <w:marRight w:val="0"/>
      <w:marTop w:val="0"/>
      <w:marBottom w:val="0"/>
      <w:divBdr>
        <w:top w:val="none" w:sz="0" w:space="0" w:color="auto"/>
        <w:left w:val="none" w:sz="0" w:space="0" w:color="auto"/>
        <w:bottom w:val="none" w:sz="0" w:space="0" w:color="auto"/>
        <w:right w:val="none" w:sz="0" w:space="0" w:color="auto"/>
      </w:divBdr>
    </w:div>
    <w:div w:id="1409229550">
      <w:marLeft w:val="640"/>
      <w:marRight w:val="0"/>
      <w:marTop w:val="0"/>
      <w:marBottom w:val="0"/>
      <w:divBdr>
        <w:top w:val="none" w:sz="0" w:space="0" w:color="auto"/>
        <w:left w:val="none" w:sz="0" w:space="0" w:color="auto"/>
        <w:bottom w:val="none" w:sz="0" w:space="0" w:color="auto"/>
        <w:right w:val="none" w:sz="0" w:space="0" w:color="auto"/>
      </w:divBdr>
    </w:div>
    <w:div w:id="1409424916">
      <w:marLeft w:val="640"/>
      <w:marRight w:val="0"/>
      <w:marTop w:val="0"/>
      <w:marBottom w:val="0"/>
      <w:divBdr>
        <w:top w:val="none" w:sz="0" w:space="0" w:color="auto"/>
        <w:left w:val="none" w:sz="0" w:space="0" w:color="auto"/>
        <w:bottom w:val="none" w:sz="0" w:space="0" w:color="auto"/>
        <w:right w:val="none" w:sz="0" w:space="0" w:color="auto"/>
      </w:divBdr>
    </w:div>
    <w:div w:id="1412045319">
      <w:marLeft w:val="640"/>
      <w:marRight w:val="0"/>
      <w:marTop w:val="0"/>
      <w:marBottom w:val="0"/>
      <w:divBdr>
        <w:top w:val="none" w:sz="0" w:space="0" w:color="auto"/>
        <w:left w:val="none" w:sz="0" w:space="0" w:color="auto"/>
        <w:bottom w:val="none" w:sz="0" w:space="0" w:color="auto"/>
        <w:right w:val="none" w:sz="0" w:space="0" w:color="auto"/>
      </w:divBdr>
    </w:div>
    <w:div w:id="1412502205">
      <w:marLeft w:val="640"/>
      <w:marRight w:val="0"/>
      <w:marTop w:val="0"/>
      <w:marBottom w:val="0"/>
      <w:divBdr>
        <w:top w:val="none" w:sz="0" w:space="0" w:color="auto"/>
        <w:left w:val="none" w:sz="0" w:space="0" w:color="auto"/>
        <w:bottom w:val="none" w:sz="0" w:space="0" w:color="auto"/>
        <w:right w:val="none" w:sz="0" w:space="0" w:color="auto"/>
      </w:divBdr>
    </w:div>
    <w:div w:id="1414010318">
      <w:marLeft w:val="640"/>
      <w:marRight w:val="0"/>
      <w:marTop w:val="0"/>
      <w:marBottom w:val="0"/>
      <w:divBdr>
        <w:top w:val="none" w:sz="0" w:space="0" w:color="auto"/>
        <w:left w:val="none" w:sz="0" w:space="0" w:color="auto"/>
        <w:bottom w:val="none" w:sz="0" w:space="0" w:color="auto"/>
        <w:right w:val="none" w:sz="0" w:space="0" w:color="auto"/>
      </w:divBdr>
    </w:div>
    <w:div w:id="1414816996">
      <w:marLeft w:val="640"/>
      <w:marRight w:val="0"/>
      <w:marTop w:val="0"/>
      <w:marBottom w:val="0"/>
      <w:divBdr>
        <w:top w:val="none" w:sz="0" w:space="0" w:color="auto"/>
        <w:left w:val="none" w:sz="0" w:space="0" w:color="auto"/>
        <w:bottom w:val="none" w:sz="0" w:space="0" w:color="auto"/>
        <w:right w:val="none" w:sz="0" w:space="0" w:color="auto"/>
      </w:divBdr>
    </w:div>
    <w:div w:id="1416316308">
      <w:marLeft w:val="640"/>
      <w:marRight w:val="0"/>
      <w:marTop w:val="0"/>
      <w:marBottom w:val="0"/>
      <w:divBdr>
        <w:top w:val="none" w:sz="0" w:space="0" w:color="auto"/>
        <w:left w:val="none" w:sz="0" w:space="0" w:color="auto"/>
        <w:bottom w:val="none" w:sz="0" w:space="0" w:color="auto"/>
        <w:right w:val="none" w:sz="0" w:space="0" w:color="auto"/>
      </w:divBdr>
    </w:div>
    <w:div w:id="1416441880">
      <w:marLeft w:val="640"/>
      <w:marRight w:val="0"/>
      <w:marTop w:val="0"/>
      <w:marBottom w:val="0"/>
      <w:divBdr>
        <w:top w:val="none" w:sz="0" w:space="0" w:color="auto"/>
        <w:left w:val="none" w:sz="0" w:space="0" w:color="auto"/>
        <w:bottom w:val="none" w:sz="0" w:space="0" w:color="auto"/>
        <w:right w:val="none" w:sz="0" w:space="0" w:color="auto"/>
      </w:divBdr>
    </w:div>
    <w:div w:id="1418089407">
      <w:marLeft w:val="640"/>
      <w:marRight w:val="0"/>
      <w:marTop w:val="0"/>
      <w:marBottom w:val="0"/>
      <w:divBdr>
        <w:top w:val="none" w:sz="0" w:space="0" w:color="auto"/>
        <w:left w:val="none" w:sz="0" w:space="0" w:color="auto"/>
        <w:bottom w:val="none" w:sz="0" w:space="0" w:color="auto"/>
        <w:right w:val="none" w:sz="0" w:space="0" w:color="auto"/>
      </w:divBdr>
    </w:div>
    <w:div w:id="1419131489">
      <w:marLeft w:val="640"/>
      <w:marRight w:val="0"/>
      <w:marTop w:val="0"/>
      <w:marBottom w:val="0"/>
      <w:divBdr>
        <w:top w:val="none" w:sz="0" w:space="0" w:color="auto"/>
        <w:left w:val="none" w:sz="0" w:space="0" w:color="auto"/>
        <w:bottom w:val="none" w:sz="0" w:space="0" w:color="auto"/>
        <w:right w:val="none" w:sz="0" w:space="0" w:color="auto"/>
      </w:divBdr>
    </w:div>
    <w:div w:id="1419444313">
      <w:marLeft w:val="640"/>
      <w:marRight w:val="0"/>
      <w:marTop w:val="0"/>
      <w:marBottom w:val="0"/>
      <w:divBdr>
        <w:top w:val="none" w:sz="0" w:space="0" w:color="auto"/>
        <w:left w:val="none" w:sz="0" w:space="0" w:color="auto"/>
        <w:bottom w:val="none" w:sz="0" w:space="0" w:color="auto"/>
        <w:right w:val="none" w:sz="0" w:space="0" w:color="auto"/>
      </w:divBdr>
    </w:div>
    <w:div w:id="1420104068">
      <w:marLeft w:val="640"/>
      <w:marRight w:val="0"/>
      <w:marTop w:val="0"/>
      <w:marBottom w:val="0"/>
      <w:divBdr>
        <w:top w:val="none" w:sz="0" w:space="0" w:color="auto"/>
        <w:left w:val="none" w:sz="0" w:space="0" w:color="auto"/>
        <w:bottom w:val="none" w:sz="0" w:space="0" w:color="auto"/>
        <w:right w:val="none" w:sz="0" w:space="0" w:color="auto"/>
      </w:divBdr>
    </w:div>
    <w:div w:id="1420326302">
      <w:marLeft w:val="640"/>
      <w:marRight w:val="0"/>
      <w:marTop w:val="0"/>
      <w:marBottom w:val="0"/>
      <w:divBdr>
        <w:top w:val="none" w:sz="0" w:space="0" w:color="auto"/>
        <w:left w:val="none" w:sz="0" w:space="0" w:color="auto"/>
        <w:bottom w:val="none" w:sz="0" w:space="0" w:color="auto"/>
        <w:right w:val="none" w:sz="0" w:space="0" w:color="auto"/>
      </w:divBdr>
    </w:div>
    <w:div w:id="1421638382">
      <w:marLeft w:val="640"/>
      <w:marRight w:val="0"/>
      <w:marTop w:val="0"/>
      <w:marBottom w:val="0"/>
      <w:divBdr>
        <w:top w:val="none" w:sz="0" w:space="0" w:color="auto"/>
        <w:left w:val="none" w:sz="0" w:space="0" w:color="auto"/>
        <w:bottom w:val="none" w:sz="0" w:space="0" w:color="auto"/>
        <w:right w:val="none" w:sz="0" w:space="0" w:color="auto"/>
      </w:divBdr>
    </w:div>
    <w:div w:id="1421680650">
      <w:marLeft w:val="640"/>
      <w:marRight w:val="0"/>
      <w:marTop w:val="0"/>
      <w:marBottom w:val="0"/>
      <w:divBdr>
        <w:top w:val="none" w:sz="0" w:space="0" w:color="auto"/>
        <w:left w:val="none" w:sz="0" w:space="0" w:color="auto"/>
        <w:bottom w:val="none" w:sz="0" w:space="0" w:color="auto"/>
        <w:right w:val="none" w:sz="0" w:space="0" w:color="auto"/>
      </w:divBdr>
    </w:div>
    <w:div w:id="1421832261">
      <w:marLeft w:val="640"/>
      <w:marRight w:val="0"/>
      <w:marTop w:val="0"/>
      <w:marBottom w:val="0"/>
      <w:divBdr>
        <w:top w:val="none" w:sz="0" w:space="0" w:color="auto"/>
        <w:left w:val="none" w:sz="0" w:space="0" w:color="auto"/>
        <w:bottom w:val="none" w:sz="0" w:space="0" w:color="auto"/>
        <w:right w:val="none" w:sz="0" w:space="0" w:color="auto"/>
      </w:divBdr>
    </w:div>
    <w:div w:id="1422068635">
      <w:marLeft w:val="640"/>
      <w:marRight w:val="0"/>
      <w:marTop w:val="0"/>
      <w:marBottom w:val="0"/>
      <w:divBdr>
        <w:top w:val="none" w:sz="0" w:space="0" w:color="auto"/>
        <w:left w:val="none" w:sz="0" w:space="0" w:color="auto"/>
        <w:bottom w:val="none" w:sz="0" w:space="0" w:color="auto"/>
        <w:right w:val="none" w:sz="0" w:space="0" w:color="auto"/>
      </w:divBdr>
    </w:div>
    <w:div w:id="1429348232">
      <w:marLeft w:val="640"/>
      <w:marRight w:val="0"/>
      <w:marTop w:val="0"/>
      <w:marBottom w:val="0"/>
      <w:divBdr>
        <w:top w:val="none" w:sz="0" w:space="0" w:color="auto"/>
        <w:left w:val="none" w:sz="0" w:space="0" w:color="auto"/>
        <w:bottom w:val="none" w:sz="0" w:space="0" w:color="auto"/>
        <w:right w:val="none" w:sz="0" w:space="0" w:color="auto"/>
      </w:divBdr>
    </w:div>
    <w:div w:id="1429934081">
      <w:marLeft w:val="640"/>
      <w:marRight w:val="0"/>
      <w:marTop w:val="0"/>
      <w:marBottom w:val="0"/>
      <w:divBdr>
        <w:top w:val="none" w:sz="0" w:space="0" w:color="auto"/>
        <w:left w:val="none" w:sz="0" w:space="0" w:color="auto"/>
        <w:bottom w:val="none" w:sz="0" w:space="0" w:color="auto"/>
        <w:right w:val="none" w:sz="0" w:space="0" w:color="auto"/>
      </w:divBdr>
    </w:div>
    <w:div w:id="1430656510">
      <w:marLeft w:val="640"/>
      <w:marRight w:val="0"/>
      <w:marTop w:val="0"/>
      <w:marBottom w:val="0"/>
      <w:divBdr>
        <w:top w:val="none" w:sz="0" w:space="0" w:color="auto"/>
        <w:left w:val="none" w:sz="0" w:space="0" w:color="auto"/>
        <w:bottom w:val="none" w:sz="0" w:space="0" w:color="auto"/>
        <w:right w:val="none" w:sz="0" w:space="0" w:color="auto"/>
      </w:divBdr>
    </w:div>
    <w:div w:id="1430735353">
      <w:bodyDiv w:val="1"/>
      <w:marLeft w:val="0"/>
      <w:marRight w:val="0"/>
      <w:marTop w:val="0"/>
      <w:marBottom w:val="0"/>
      <w:divBdr>
        <w:top w:val="none" w:sz="0" w:space="0" w:color="auto"/>
        <w:left w:val="none" w:sz="0" w:space="0" w:color="auto"/>
        <w:bottom w:val="none" w:sz="0" w:space="0" w:color="auto"/>
        <w:right w:val="none" w:sz="0" w:space="0" w:color="auto"/>
      </w:divBdr>
    </w:div>
    <w:div w:id="1433552801">
      <w:marLeft w:val="640"/>
      <w:marRight w:val="0"/>
      <w:marTop w:val="0"/>
      <w:marBottom w:val="0"/>
      <w:divBdr>
        <w:top w:val="none" w:sz="0" w:space="0" w:color="auto"/>
        <w:left w:val="none" w:sz="0" w:space="0" w:color="auto"/>
        <w:bottom w:val="none" w:sz="0" w:space="0" w:color="auto"/>
        <w:right w:val="none" w:sz="0" w:space="0" w:color="auto"/>
      </w:divBdr>
    </w:div>
    <w:div w:id="1434089680">
      <w:marLeft w:val="640"/>
      <w:marRight w:val="0"/>
      <w:marTop w:val="0"/>
      <w:marBottom w:val="0"/>
      <w:divBdr>
        <w:top w:val="none" w:sz="0" w:space="0" w:color="auto"/>
        <w:left w:val="none" w:sz="0" w:space="0" w:color="auto"/>
        <w:bottom w:val="none" w:sz="0" w:space="0" w:color="auto"/>
        <w:right w:val="none" w:sz="0" w:space="0" w:color="auto"/>
      </w:divBdr>
    </w:div>
    <w:div w:id="1434091234">
      <w:marLeft w:val="640"/>
      <w:marRight w:val="0"/>
      <w:marTop w:val="0"/>
      <w:marBottom w:val="0"/>
      <w:divBdr>
        <w:top w:val="none" w:sz="0" w:space="0" w:color="auto"/>
        <w:left w:val="none" w:sz="0" w:space="0" w:color="auto"/>
        <w:bottom w:val="none" w:sz="0" w:space="0" w:color="auto"/>
        <w:right w:val="none" w:sz="0" w:space="0" w:color="auto"/>
      </w:divBdr>
    </w:div>
    <w:div w:id="1434980857">
      <w:marLeft w:val="640"/>
      <w:marRight w:val="0"/>
      <w:marTop w:val="0"/>
      <w:marBottom w:val="0"/>
      <w:divBdr>
        <w:top w:val="none" w:sz="0" w:space="0" w:color="auto"/>
        <w:left w:val="none" w:sz="0" w:space="0" w:color="auto"/>
        <w:bottom w:val="none" w:sz="0" w:space="0" w:color="auto"/>
        <w:right w:val="none" w:sz="0" w:space="0" w:color="auto"/>
      </w:divBdr>
    </w:div>
    <w:div w:id="1435513824">
      <w:marLeft w:val="640"/>
      <w:marRight w:val="0"/>
      <w:marTop w:val="0"/>
      <w:marBottom w:val="0"/>
      <w:divBdr>
        <w:top w:val="none" w:sz="0" w:space="0" w:color="auto"/>
        <w:left w:val="none" w:sz="0" w:space="0" w:color="auto"/>
        <w:bottom w:val="none" w:sz="0" w:space="0" w:color="auto"/>
        <w:right w:val="none" w:sz="0" w:space="0" w:color="auto"/>
      </w:divBdr>
    </w:div>
    <w:div w:id="1436055467">
      <w:marLeft w:val="640"/>
      <w:marRight w:val="0"/>
      <w:marTop w:val="0"/>
      <w:marBottom w:val="0"/>
      <w:divBdr>
        <w:top w:val="none" w:sz="0" w:space="0" w:color="auto"/>
        <w:left w:val="none" w:sz="0" w:space="0" w:color="auto"/>
        <w:bottom w:val="none" w:sz="0" w:space="0" w:color="auto"/>
        <w:right w:val="none" w:sz="0" w:space="0" w:color="auto"/>
      </w:divBdr>
    </w:div>
    <w:div w:id="1437555607">
      <w:marLeft w:val="640"/>
      <w:marRight w:val="0"/>
      <w:marTop w:val="0"/>
      <w:marBottom w:val="0"/>
      <w:divBdr>
        <w:top w:val="none" w:sz="0" w:space="0" w:color="auto"/>
        <w:left w:val="none" w:sz="0" w:space="0" w:color="auto"/>
        <w:bottom w:val="none" w:sz="0" w:space="0" w:color="auto"/>
        <w:right w:val="none" w:sz="0" w:space="0" w:color="auto"/>
      </w:divBdr>
    </w:div>
    <w:div w:id="1437747774">
      <w:marLeft w:val="640"/>
      <w:marRight w:val="0"/>
      <w:marTop w:val="0"/>
      <w:marBottom w:val="0"/>
      <w:divBdr>
        <w:top w:val="none" w:sz="0" w:space="0" w:color="auto"/>
        <w:left w:val="none" w:sz="0" w:space="0" w:color="auto"/>
        <w:bottom w:val="none" w:sz="0" w:space="0" w:color="auto"/>
        <w:right w:val="none" w:sz="0" w:space="0" w:color="auto"/>
      </w:divBdr>
    </w:div>
    <w:div w:id="1437942342">
      <w:marLeft w:val="640"/>
      <w:marRight w:val="0"/>
      <w:marTop w:val="0"/>
      <w:marBottom w:val="0"/>
      <w:divBdr>
        <w:top w:val="none" w:sz="0" w:space="0" w:color="auto"/>
        <w:left w:val="none" w:sz="0" w:space="0" w:color="auto"/>
        <w:bottom w:val="none" w:sz="0" w:space="0" w:color="auto"/>
        <w:right w:val="none" w:sz="0" w:space="0" w:color="auto"/>
      </w:divBdr>
    </w:div>
    <w:div w:id="1438988632">
      <w:marLeft w:val="640"/>
      <w:marRight w:val="0"/>
      <w:marTop w:val="0"/>
      <w:marBottom w:val="0"/>
      <w:divBdr>
        <w:top w:val="none" w:sz="0" w:space="0" w:color="auto"/>
        <w:left w:val="none" w:sz="0" w:space="0" w:color="auto"/>
        <w:bottom w:val="none" w:sz="0" w:space="0" w:color="auto"/>
        <w:right w:val="none" w:sz="0" w:space="0" w:color="auto"/>
      </w:divBdr>
    </w:div>
    <w:div w:id="1439907602">
      <w:marLeft w:val="640"/>
      <w:marRight w:val="0"/>
      <w:marTop w:val="0"/>
      <w:marBottom w:val="0"/>
      <w:divBdr>
        <w:top w:val="none" w:sz="0" w:space="0" w:color="auto"/>
        <w:left w:val="none" w:sz="0" w:space="0" w:color="auto"/>
        <w:bottom w:val="none" w:sz="0" w:space="0" w:color="auto"/>
        <w:right w:val="none" w:sz="0" w:space="0" w:color="auto"/>
      </w:divBdr>
    </w:div>
    <w:div w:id="1440371104">
      <w:marLeft w:val="640"/>
      <w:marRight w:val="0"/>
      <w:marTop w:val="0"/>
      <w:marBottom w:val="0"/>
      <w:divBdr>
        <w:top w:val="none" w:sz="0" w:space="0" w:color="auto"/>
        <w:left w:val="none" w:sz="0" w:space="0" w:color="auto"/>
        <w:bottom w:val="none" w:sz="0" w:space="0" w:color="auto"/>
        <w:right w:val="none" w:sz="0" w:space="0" w:color="auto"/>
      </w:divBdr>
    </w:div>
    <w:div w:id="1441759118">
      <w:bodyDiv w:val="1"/>
      <w:marLeft w:val="0"/>
      <w:marRight w:val="0"/>
      <w:marTop w:val="0"/>
      <w:marBottom w:val="0"/>
      <w:divBdr>
        <w:top w:val="none" w:sz="0" w:space="0" w:color="auto"/>
        <w:left w:val="none" w:sz="0" w:space="0" w:color="auto"/>
        <w:bottom w:val="none" w:sz="0" w:space="0" w:color="auto"/>
        <w:right w:val="none" w:sz="0" w:space="0" w:color="auto"/>
      </w:divBdr>
      <w:divsChild>
        <w:div w:id="2077582029">
          <w:marLeft w:val="640"/>
          <w:marRight w:val="0"/>
          <w:marTop w:val="0"/>
          <w:marBottom w:val="0"/>
          <w:divBdr>
            <w:top w:val="none" w:sz="0" w:space="0" w:color="auto"/>
            <w:left w:val="none" w:sz="0" w:space="0" w:color="auto"/>
            <w:bottom w:val="none" w:sz="0" w:space="0" w:color="auto"/>
            <w:right w:val="none" w:sz="0" w:space="0" w:color="auto"/>
          </w:divBdr>
        </w:div>
        <w:div w:id="387463699">
          <w:marLeft w:val="640"/>
          <w:marRight w:val="0"/>
          <w:marTop w:val="0"/>
          <w:marBottom w:val="0"/>
          <w:divBdr>
            <w:top w:val="none" w:sz="0" w:space="0" w:color="auto"/>
            <w:left w:val="none" w:sz="0" w:space="0" w:color="auto"/>
            <w:bottom w:val="none" w:sz="0" w:space="0" w:color="auto"/>
            <w:right w:val="none" w:sz="0" w:space="0" w:color="auto"/>
          </w:divBdr>
        </w:div>
        <w:div w:id="784036893">
          <w:marLeft w:val="640"/>
          <w:marRight w:val="0"/>
          <w:marTop w:val="0"/>
          <w:marBottom w:val="0"/>
          <w:divBdr>
            <w:top w:val="none" w:sz="0" w:space="0" w:color="auto"/>
            <w:left w:val="none" w:sz="0" w:space="0" w:color="auto"/>
            <w:bottom w:val="none" w:sz="0" w:space="0" w:color="auto"/>
            <w:right w:val="none" w:sz="0" w:space="0" w:color="auto"/>
          </w:divBdr>
        </w:div>
        <w:div w:id="433480093">
          <w:marLeft w:val="640"/>
          <w:marRight w:val="0"/>
          <w:marTop w:val="0"/>
          <w:marBottom w:val="0"/>
          <w:divBdr>
            <w:top w:val="none" w:sz="0" w:space="0" w:color="auto"/>
            <w:left w:val="none" w:sz="0" w:space="0" w:color="auto"/>
            <w:bottom w:val="none" w:sz="0" w:space="0" w:color="auto"/>
            <w:right w:val="none" w:sz="0" w:space="0" w:color="auto"/>
          </w:divBdr>
        </w:div>
        <w:div w:id="709836951">
          <w:marLeft w:val="640"/>
          <w:marRight w:val="0"/>
          <w:marTop w:val="0"/>
          <w:marBottom w:val="0"/>
          <w:divBdr>
            <w:top w:val="none" w:sz="0" w:space="0" w:color="auto"/>
            <w:left w:val="none" w:sz="0" w:space="0" w:color="auto"/>
            <w:bottom w:val="none" w:sz="0" w:space="0" w:color="auto"/>
            <w:right w:val="none" w:sz="0" w:space="0" w:color="auto"/>
          </w:divBdr>
        </w:div>
        <w:div w:id="82070247">
          <w:marLeft w:val="640"/>
          <w:marRight w:val="0"/>
          <w:marTop w:val="0"/>
          <w:marBottom w:val="0"/>
          <w:divBdr>
            <w:top w:val="none" w:sz="0" w:space="0" w:color="auto"/>
            <w:left w:val="none" w:sz="0" w:space="0" w:color="auto"/>
            <w:bottom w:val="none" w:sz="0" w:space="0" w:color="auto"/>
            <w:right w:val="none" w:sz="0" w:space="0" w:color="auto"/>
          </w:divBdr>
        </w:div>
        <w:div w:id="1634748017">
          <w:marLeft w:val="640"/>
          <w:marRight w:val="0"/>
          <w:marTop w:val="0"/>
          <w:marBottom w:val="0"/>
          <w:divBdr>
            <w:top w:val="none" w:sz="0" w:space="0" w:color="auto"/>
            <w:left w:val="none" w:sz="0" w:space="0" w:color="auto"/>
            <w:bottom w:val="none" w:sz="0" w:space="0" w:color="auto"/>
            <w:right w:val="none" w:sz="0" w:space="0" w:color="auto"/>
          </w:divBdr>
        </w:div>
        <w:div w:id="1771120112">
          <w:marLeft w:val="640"/>
          <w:marRight w:val="0"/>
          <w:marTop w:val="0"/>
          <w:marBottom w:val="0"/>
          <w:divBdr>
            <w:top w:val="none" w:sz="0" w:space="0" w:color="auto"/>
            <w:left w:val="none" w:sz="0" w:space="0" w:color="auto"/>
            <w:bottom w:val="none" w:sz="0" w:space="0" w:color="auto"/>
            <w:right w:val="none" w:sz="0" w:space="0" w:color="auto"/>
          </w:divBdr>
        </w:div>
        <w:div w:id="1438792790">
          <w:marLeft w:val="640"/>
          <w:marRight w:val="0"/>
          <w:marTop w:val="0"/>
          <w:marBottom w:val="0"/>
          <w:divBdr>
            <w:top w:val="none" w:sz="0" w:space="0" w:color="auto"/>
            <w:left w:val="none" w:sz="0" w:space="0" w:color="auto"/>
            <w:bottom w:val="none" w:sz="0" w:space="0" w:color="auto"/>
            <w:right w:val="none" w:sz="0" w:space="0" w:color="auto"/>
          </w:divBdr>
        </w:div>
        <w:div w:id="854150468">
          <w:marLeft w:val="640"/>
          <w:marRight w:val="0"/>
          <w:marTop w:val="0"/>
          <w:marBottom w:val="0"/>
          <w:divBdr>
            <w:top w:val="none" w:sz="0" w:space="0" w:color="auto"/>
            <w:left w:val="none" w:sz="0" w:space="0" w:color="auto"/>
            <w:bottom w:val="none" w:sz="0" w:space="0" w:color="auto"/>
            <w:right w:val="none" w:sz="0" w:space="0" w:color="auto"/>
          </w:divBdr>
        </w:div>
        <w:div w:id="1738287017">
          <w:marLeft w:val="640"/>
          <w:marRight w:val="0"/>
          <w:marTop w:val="0"/>
          <w:marBottom w:val="0"/>
          <w:divBdr>
            <w:top w:val="none" w:sz="0" w:space="0" w:color="auto"/>
            <w:left w:val="none" w:sz="0" w:space="0" w:color="auto"/>
            <w:bottom w:val="none" w:sz="0" w:space="0" w:color="auto"/>
            <w:right w:val="none" w:sz="0" w:space="0" w:color="auto"/>
          </w:divBdr>
        </w:div>
        <w:div w:id="849492513">
          <w:marLeft w:val="640"/>
          <w:marRight w:val="0"/>
          <w:marTop w:val="0"/>
          <w:marBottom w:val="0"/>
          <w:divBdr>
            <w:top w:val="none" w:sz="0" w:space="0" w:color="auto"/>
            <w:left w:val="none" w:sz="0" w:space="0" w:color="auto"/>
            <w:bottom w:val="none" w:sz="0" w:space="0" w:color="auto"/>
            <w:right w:val="none" w:sz="0" w:space="0" w:color="auto"/>
          </w:divBdr>
        </w:div>
        <w:div w:id="1106118248">
          <w:marLeft w:val="640"/>
          <w:marRight w:val="0"/>
          <w:marTop w:val="0"/>
          <w:marBottom w:val="0"/>
          <w:divBdr>
            <w:top w:val="none" w:sz="0" w:space="0" w:color="auto"/>
            <w:left w:val="none" w:sz="0" w:space="0" w:color="auto"/>
            <w:bottom w:val="none" w:sz="0" w:space="0" w:color="auto"/>
            <w:right w:val="none" w:sz="0" w:space="0" w:color="auto"/>
          </w:divBdr>
        </w:div>
        <w:div w:id="1101951546">
          <w:marLeft w:val="640"/>
          <w:marRight w:val="0"/>
          <w:marTop w:val="0"/>
          <w:marBottom w:val="0"/>
          <w:divBdr>
            <w:top w:val="none" w:sz="0" w:space="0" w:color="auto"/>
            <w:left w:val="none" w:sz="0" w:space="0" w:color="auto"/>
            <w:bottom w:val="none" w:sz="0" w:space="0" w:color="auto"/>
            <w:right w:val="none" w:sz="0" w:space="0" w:color="auto"/>
          </w:divBdr>
        </w:div>
        <w:div w:id="1470245823">
          <w:marLeft w:val="640"/>
          <w:marRight w:val="0"/>
          <w:marTop w:val="0"/>
          <w:marBottom w:val="0"/>
          <w:divBdr>
            <w:top w:val="none" w:sz="0" w:space="0" w:color="auto"/>
            <w:left w:val="none" w:sz="0" w:space="0" w:color="auto"/>
            <w:bottom w:val="none" w:sz="0" w:space="0" w:color="auto"/>
            <w:right w:val="none" w:sz="0" w:space="0" w:color="auto"/>
          </w:divBdr>
        </w:div>
        <w:div w:id="1704595376">
          <w:marLeft w:val="640"/>
          <w:marRight w:val="0"/>
          <w:marTop w:val="0"/>
          <w:marBottom w:val="0"/>
          <w:divBdr>
            <w:top w:val="none" w:sz="0" w:space="0" w:color="auto"/>
            <w:left w:val="none" w:sz="0" w:space="0" w:color="auto"/>
            <w:bottom w:val="none" w:sz="0" w:space="0" w:color="auto"/>
            <w:right w:val="none" w:sz="0" w:space="0" w:color="auto"/>
          </w:divBdr>
        </w:div>
        <w:div w:id="564293601">
          <w:marLeft w:val="640"/>
          <w:marRight w:val="0"/>
          <w:marTop w:val="0"/>
          <w:marBottom w:val="0"/>
          <w:divBdr>
            <w:top w:val="none" w:sz="0" w:space="0" w:color="auto"/>
            <w:left w:val="none" w:sz="0" w:space="0" w:color="auto"/>
            <w:bottom w:val="none" w:sz="0" w:space="0" w:color="auto"/>
            <w:right w:val="none" w:sz="0" w:space="0" w:color="auto"/>
          </w:divBdr>
        </w:div>
        <w:div w:id="875778786">
          <w:marLeft w:val="640"/>
          <w:marRight w:val="0"/>
          <w:marTop w:val="0"/>
          <w:marBottom w:val="0"/>
          <w:divBdr>
            <w:top w:val="none" w:sz="0" w:space="0" w:color="auto"/>
            <w:left w:val="none" w:sz="0" w:space="0" w:color="auto"/>
            <w:bottom w:val="none" w:sz="0" w:space="0" w:color="auto"/>
            <w:right w:val="none" w:sz="0" w:space="0" w:color="auto"/>
          </w:divBdr>
        </w:div>
        <w:div w:id="884636468">
          <w:marLeft w:val="640"/>
          <w:marRight w:val="0"/>
          <w:marTop w:val="0"/>
          <w:marBottom w:val="0"/>
          <w:divBdr>
            <w:top w:val="none" w:sz="0" w:space="0" w:color="auto"/>
            <w:left w:val="none" w:sz="0" w:space="0" w:color="auto"/>
            <w:bottom w:val="none" w:sz="0" w:space="0" w:color="auto"/>
            <w:right w:val="none" w:sz="0" w:space="0" w:color="auto"/>
          </w:divBdr>
        </w:div>
        <w:div w:id="390082398">
          <w:marLeft w:val="640"/>
          <w:marRight w:val="0"/>
          <w:marTop w:val="0"/>
          <w:marBottom w:val="0"/>
          <w:divBdr>
            <w:top w:val="none" w:sz="0" w:space="0" w:color="auto"/>
            <w:left w:val="none" w:sz="0" w:space="0" w:color="auto"/>
            <w:bottom w:val="none" w:sz="0" w:space="0" w:color="auto"/>
            <w:right w:val="none" w:sz="0" w:space="0" w:color="auto"/>
          </w:divBdr>
        </w:div>
        <w:div w:id="1461995438">
          <w:marLeft w:val="640"/>
          <w:marRight w:val="0"/>
          <w:marTop w:val="0"/>
          <w:marBottom w:val="0"/>
          <w:divBdr>
            <w:top w:val="none" w:sz="0" w:space="0" w:color="auto"/>
            <w:left w:val="none" w:sz="0" w:space="0" w:color="auto"/>
            <w:bottom w:val="none" w:sz="0" w:space="0" w:color="auto"/>
            <w:right w:val="none" w:sz="0" w:space="0" w:color="auto"/>
          </w:divBdr>
        </w:div>
        <w:div w:id="676880333">
          <w:marLeft w:val="640"/>
          <w:marRight w:val="0"/>
          <w:marTop w:val="0"/>
          <w:marBottom w:val="0"/>
          <w:divBdr>
            <w:top w:val="none" w:sz="0" w:space="0" w:color="auto"/>
            <w:left w:val="none" w:sz="0" w:space="0" w:color="auto"/>
            <w:bottom w:val="none" w:sz="0" w:space="0" w:color="auto"/>
            <w:right w:val="none" w:sz="0" w:space="0" w:color="auto"/>
          </w:divBdr>
        </w:div>
        <w:div w:id="1400251265">
          <w:marLeft w:val="640"/>
          <w:marRight w:val="0"/>
          <w:marTop w:val="0"/>
          <w:marBottom w:val="0"/>
          <w:divBdr>
            <w:top w:val="none" w:sz="0" w:space="0" w:color="auto"/>
            <w:left w:val="none" w:sz="0" w:space="0" w:color="auto"/>
            <w:bottom w:val="none" w:sz="0" w:space="0" w:color="auto"/>
            <w:right w:val="none" w:sz="0" w:space="0" w:color="auto"/>
          </w:divBdr>
        </w:div>
        <w:div w:id="1871920295">
          <w:marLeft w:val="640"/>
          <w:marRight w:val="0"/>
          <w:marTop w:val="0"/>
          <w:marBottom w:val="0"/>
          <w:divBdr>
            <w:top w:val="none" w:sz="0" w:space="0" w:color="auto"/>
            <w:left w:val="none" w:sz="0" w:space="0" w:color="auto"/>
            <w:bottom w:val="none" w:sz="0" w:space="0" w:color="auto"/>
            <w:right w:val="none" w:sz="0" w:space="0" w:color="auto"/>
          </w:divBdr>
        </w:div>
        <w:div w:id="1973174291">
          <w:marLeft w:val="640"/>
          <w:marRight w:val="0"/>
          <w:marTop w:val="0"/>
          <w:marBottom w:val="0"/>
          <w:divBdr>
            <w:top w:val="none" w:sz="0" w:space="0" w:color="auto"/>
            <w:left w:val="none" w:sz="0" w:space="0" w:color="auto"/>
            <w:bottom w:val="none" w:sz="0" w:space="0" w:color="auto"/>
            <w:right w:val="none" w:sz="0" w:space="0" w:color="auto"/>
          </w:divBdr>
        </w:div>
        <w:div w:id="2084839051">
          <w:marLeft w:val="640"/>
          <w:marRight w:val="0"/>
          <w:marTop w:val="0"/>
          <w:marBottom w:val="0"/>
          <w:divBdr>
            <w:top w:val="none" w:sz="0" w:space="0" w:color="auto"/>
            <w:left w:val="none" w:sz="0" w:space="0" w:color="auto"/>
            <w:bottom w:val="none" w:sz="0" w:space="0" w:color="auto"/>
            <w:right w:val="none" w:sz="0" w:space="0" w:color="auto"/>
          </w:divBdr>
        </w:div>
        <w:div w:id="30737611">
          <w:marLeft w:val="640"/>
          <w:marRight w:val="0"/>
          <w:marTop w:val="0"/>
          <w:marBottom w:val="0"/>
          <w:divBdr>
            <w:top w:val="none" w:sz="0" w:space="0" w:color="auto"/>
            <w:left w:val="none" w:sz="0" w:space="0" w:color="auto"/>
            <w:bottom w:val="none" w:sz="0" w:space="0" w:color="auto"/>
            <w:right w:val="none" w:sz="0" w:space="0" w:color="auto"/>
          </w:divBdr>
        </w:div>
        <w:div w:id="1997176116">
          <w:marLeft w:val="640"/>
          <w:marRight w:val="0"/>
          <w:marTop w:val="0"/>
          <w:marBottom w:val="0"/>
          <w:divBdr>
            <w:top w:val="none" w:sz="0" w:space="0" w:color="auto"/>
            <w:left w:val="none" w:sz="0" w:space="0" w:color="auto"/>
            <w:bottom w:val="none" w:sz="0" w:space="0" w:color="auto"/>
            <w:right w:val="none" w:sz="0" w:space="0" w:color="auto"/>
          </w:divBdr>
        </w:div>
        <w:div w:id="882594712">
          <w:marLeft w:val="640"/>
          <w:marRight w:val="0"/>
          <w:marTop w:val="0"/>
          <w:marBottom w:val="0"/>
          <w:divBdr>
            <w:top w:val="none" w:sz="0" w:space="0" w:color="auto"/>
            <w:left w:val="none" w:sz="0" w:space="0" w:color="auto"/>
            <w:bottom w:val="none" w:sz="0" w:space="0" w:color="auto"/>
            <w:right w:val="none" w:sz="0" w:space="0" w:color="auto"/>
          </w:divBdr>
        </w:div>
        <w:div w:id="510678333">
          <w:marLeft w:val="640"/>
          <w:marRight w:val="0"/>
          <w:marTop w:val="0"/>
          <w:marBottom w:val="0"/>
          <w:divBdr>
            <w:top w:val="none" w:sz="0" w:space="0" w:color="auto"/>
            <w:left w:val="none" w:sz="0" w:space="0" w:color="auto"/>
            <w:bottom w:val="none" w:sz="0" w:space="0" w:color="auto"/>
            <w:right w:val="none" w:sz="0" w:space="0" w:color="auto"/>
          </w:divBdr>
        </w:div>
        <w:div w:id="825248578">
          <w:marLeft w:val="640"/>
          <w:marRight w:val="0"/>
          <w:marTop w:val="0"/>
          <w:marBottom w:val="0"/>
          <w:divBdr>
            <w:top w:val="none" w:sz="0" w:space="0" w:color="auto"/>
            <w:left w:val="none" w:sz="0" w:space="0" w:color="auto"/>
            <w:bottom w:val="none" w:sz="0" w:space="0" w:color="auto"/>
            <w:right w:val="none" w:sz="0" w:space="0" w:color="auto"/>
          </w:divBdr>
        </w:div>
        <w:div w:id="1429231693">
          <w:marLeft w:val="640"/>
          <w:marRight w:val="0"/>
          <w:marTop w:val="0"/>
          <w:marBottom w:val="0"/>
          <w:divBdr>
            <w:top w:val="none" w:sz="0" w:space="0" w:color="auto"/>
            <w:left w:val="none" w:sz="0" w:space="0" w:color="auto"/>
            <w:bottom w:val="none" w:sz="0" w:space="0" w:color="auto"/>
            <w:right w:val="none" w:sz="0" w:space="0" w:color="auto"/>
          </w:divBdr>
        </w:div>
        <w:div w:id="1558392459">
          <w:marLeft w:val="640"/>
          <w:marRight w:val="0"/>
          <w:marTop w:val="0"/>
          <w:marBottom w:val="0"/>
          <w:divBdr>
            <w:top w:val="none" w:sz="0" w:space="0" w:color="auto"/>
            <w:left w:val="none" w:sz="0" w:space="0" w:color="auto"/>
            <w:bottom w:val="none" w:sz="0" w:space="0" w:color="auto"/>
            <w:right w:val="none" w:sz="0" w:space="0" w:color="auto"/>
          </w:divBdr>
        </w:div>
        <w:div w:id="2091585737">
          <w:marLeft w:val="640"/>
          <w:marRight w:val="0"/>
          <w:marTop w:val="0"/>
          <w:marBottom w:val="0"/>
          <w:divBdr>
            <w:top w:val="none" w:sz="0" w:space="0" w:color="auto"/>
            <w:left w:val="none" w:sz="0" w:space="0" w:color="auto"/>
            <w:bottom w:val="none" w:sz="0" w:space="0" w:color="auto"/>
            <w:right w:val="none" w:sz="0" w:space="0" w:color="auto"/>
          </w:divBdr>
        </w:div>
        <w:div w:id="1535382775">
          <w:marLeft w:val="640"/>
          <w:marRight w:val="0"/>
          <w:marTop w:val="0"/>
          <w:marBottom w:val="0"/>
          <w:divBdr>
            <w:top w:val="none" w:sz="0" w:space="0" w:color="auto"/>
            <w:left w:val="none" w:sz="0" w:space="0" w:color="auto"/>
            <w:bottom w:val="none" w:sz="0" w:space="0" w:color="auto"/>
            <w:right w:val="none" w:sz="0" w:space="0" w:color="auto"/>
          </w:divBdr>
        </w:div>
        <w:div w:id="161627217">
          <w:marLeft w:val="640"/>
          <w:marRight w:val="0"/>
          <w:marTop w:val="0"/>
          <w:marBottom w:val="0"/>
          <w:divBdr>
            <w:top w:val="none" w:sz="0" w:space="0" w:color="auto"/>
            <w:left w:val="none" w:sz="0" w:space="0" w:color="auto"/>
            <w:bottom w:val="none" w:sz="0" w:space="0" w:color="auto"/>
            <w:right w:val="none" w:sz="0" w:space="0" w:color="auto"/>
          </w:divBdr>
        </w:div>
      </w:divsChild>
    </w:div>
    <w:div w:id="1442653452">
      <w:marLeft w:val="640"/>
      <w:marRight w:val="0"/>
      <w:marTop w:val="0"/>
      <w:marBottom w:val="0"/>
      <w:divBdr>
        <w:top w:val="none" w:sz="0" w:space="0" w:color="auto"/>
        <w:left w:val="none" w:sz="0" w:space="0" w:color="auto"/>
        <w:bottom w:val="none" w:sz="0" w:space="0" w:color="auto"/>
        <w:right w:val="none" w:sz="0" w:space="0" w:color="auto"/>
      </w:divBdr>
    </w:div>
    <w:div w:id="1444614791">
      <w:marLeft w:val="640"/>
      <w:marRight w:val="0"/>
      <w:marTop w:val="0"/>
      <w:marBottom w:val="0"/>
      <w:divBdr>
        <w:top w:val="none" w:sz="0" w:space="0" w:color="auto"/>
        <w:left w:val="none" w:sz="0" w:space="0" w:color="auto"/>
        <w:bottom w:val="none" w:sz="0" w:space="0" w:color="auto"/>
        <w:right w:val="none" w:sz="0" w:space="0" w:color="auto"/>
      </w:divBdr>
    </w:div>
    <w:div w:id="1445076241">
      <w:marLeft w:val="640"/>
      <w:marRight w:val="0"/>
      <w:marTop w:val="0"/>
      <w:marBottom w:val="0"/>
      <w:divBdr>
        <w:top w:val="none" w:sz="0" w:space="0" w:color="auto"/>
        <w:left w:val="none" w:sz="0" w:space="0" w:color="auto"/>
        <w:bottom w:val="none" w:sz="0" w:space="0" w:color="auto"/>
        <w:right w:val="none" w:sz="0" w:space="0" w:color="auto"/>
      </w:divBdr>
    </w:div>
    <w:div w:id="1446538237">
      <w:marLeft w:val="640"/>
      <w:marRight w:val="0"/>
      <w:marTop w:val="0"/>
      <w:marBottom w:val="0"/>
      <w:divBdr>
        <w:top w:val="none" w:sz="0" w:space="0" w:color="auto"/>
        <w:left w:val="none" w:sz="0" w:space="0" w:color="auto"/>
        <w:bottom w:val="none" w:sz="0" w:space="0" w:color="auto"/>
        <w:right w:val="none" w:sz="0" w:space="0" w:color="auto"/>
      </w:divBdr>
    </w:div>
    <w:div w:id="1446541032">
      <w:marLeft w:val="640"/>
      <w:marRight w:val="0"/>
      <w:marTop w:val="0"/>
      <w:marBottom w:val="0"/>
      <w:divBdr>
        <w:top w:val="none" w:sz="0" w:space="0" w:color="auto"/>
        <w:left w:val="none" w:sz="0" w:space="0" w:color="auto"/>
        <w:bottom w:val="none" w:sz="0" w:space="0" w:color="auto"/>
        <w:right w:val="none" w:sz="0" w:space="0" w:color="auto"/>
      </w:divBdr>
    </w:div>
    <w:div w:id="1446926631">
      <w:marLeft w:val="640"/>
      <w:marRight w:val="0"/>
      <w:marTop w:val="0"/>
      <w:marBottom w:val="0"/>
      <w:divBdr>
        <w:top w:val="none" w:sz="0" w:space="0" w:color="auto"/>
        <w:left w:val="none" w:sz="0" w:space="0" w:color="auto"/>
        <w:bottom w:val="none" w:sz="0" w:space="0" w:color="auto"/>
        <w:right w:val="none" w:sz="0" w:space="0" w:color="auto"/>
      </w:divBdr>
    </w:div>
    <w:div w:id="1448114908">
      <w:marLeft w:val="640"/>
      <w:marRight w:val="0"/>
      <w:marTop w:val="0"/>
      <w:marBottom w:val="0"/>
      <w:divBdr>
        <w:top w:val="none" w:sz="0" w:space="0" w:color="auto"/>
        <w:left w:val="none" w:sz="0" w:space="0" w:color="auto"/>
        <w:bottom w:val="none" w:sz="0" w:space="0" w:color="auto"/>
        <w:right w:val="none" w:sz="0" w:space="0" w:color="auto"/>
      </w:divBdr>
    </w:div>
    <w:div w:id="1448281765">
      <w:marLeft w:val="640"/>
      <w:marRight w:val="0"/>
      <w:marTop w:val="0"/>
      <w:marBottom w:val="0"/>
      <w:divBdr>
        <w:top w:val="none" w:sz="0" w:space="0" w:color="auto"/>
        <w:left w:val="none" w:sz="0" w:space="0" w:color="auto"/>
        <w:bottom w:val="none" w:sz="0" w:space="0" w:color="auto"/>
        <w:right w:val="none" w:sz="0" w:space="0" w:color="auto"/>
      </w:divBdr>
    </w:div>
    <w:div w:id="1448890354">
      <w:marLeft w:val="640"/>
      <w:marRight w:val="0"/>
      <w:marTop w:val="0"/>
      <w:marBottom w:val="0"/>
      <w:divBdr>
        <w:top w:val="none" w:sz="0" w:space="0" w:color="auto"/>
        <w:left w:val="none" w:sz="0" w:space="0" w:color="auto"/>
        <w:bottom w:val="none" w:sz="0" w:space="0" w:color="auto"/>
        <w:right w:val="none" w:sz="0" w:space="0" w:color="auto"/>
      </w:divBdr>
    </w:div>
    <w:div w:id="1450201602">
      <w:marLeft w:val="640"/>
      <w:marRight w:val="0"/>
      <w:marTop w:val="0"/>
      <w:marBottom w:val="0"/>
      <w:divBdr>
        <w:top w:val="none" w:sz="0" w:space="0" w:color="auto"/>
        <w:left w:val="none" w:sz="0" w:space="0" w:color="auto"/>
        <w:bottom w:val="none" w:sz="0" w:space="0" w:color="auto"/>
        <w:right w:val="none" w:sz="0" w:space="0" w:color="auto"/>
      </w:divBdr>
    </w:div>
    <w:div w:id="1450933529">
      <w:marLeft w:val="640"/>
      <w:marRight w:val="0"/>
      <w:marTop w:val="0"/>
      <w:marBottom w:val="0"/>
      <w:divBdr>
        <w:top w:val="none" w:sz="0" w:space="0" w:color="auto"/>
        <w:left w:val="none" w:sz="0" w:space="0" w:color="auto"/>
        <w:bottom w:val="none" w:sz="0" w:space="0" w:color="auto"/>
        <w:right w:val="none" w:sz="0" w:space="0" w:color="auto"/>
      </w:divBdr>
    </w:div>
    <w:div w:id="1451588522">
      <w:marLeft w:val="640"/>
      <w:marRight w:val="0"/>
      <w:marTop w:val="0"/>
      <w:marBottom w:val="0"/>
      <w:divBdr>
        <w:top w:val="none" w:sz="0" w:space="0" w:color="auto"/>
        <w:left w:val="none" w:sz="0" w:space="0" w:color="auto"/>
        <w:bottom w:val="none" w:sz="0" w:space="0" w:color="auto"/>
        <w:right w:val="none" w:sz="0" w:space="0" w:color="auto"/>
      </w:divBdr>
    </w:div>
    <w:div w:id="1452555003">
      <w:marLeft w:val="640"/>
      <w:marRight w:val="0"/>
      <w:marTop w:val="0"/>
      <w:marBottom w:val="0"/>
      <w:divBdr>
        <w:top w:val="none" w:sz="0" w:space="0" w:color="auto"/>
        <w:left w:val="none" w:sz="0" w:space="0" w:color="auto"/>
        <w:bottom w:val="none" w:sz="0" w:space="0" w:color="auto"/>
        <w:right w:val="none" w:sz="0" w:space="0" w:color="auto"/>
      </w:divBdr>
    </w:div>
    <w:div w:id="1453018443">
      <w:marLeft w:val="640"/>
      <w:marRight w:val="0"/>
      <w:marTop w:val="0"/>
      <w:marBottom w:val="0"/>
      <w:divBdr>
        <w:top w:val="none" w:sz="0" w:space="0" w:color="auto"/>
        <w:left w:val="none" w:sz="0" w:space="0" w:color="auto"/>
        <w:bottom w:val="none" w:sz="0" w:space="0" w:color="auto"/>
        <w:right w:val="none" w:sz="0" w:space="0" w:color="auto"/>
      </w:divBdr>
    </w:div>
    <w:div w:id="1455246164">
      <w:marLeft w:val="640"/>
      <w:marRight w:val="0"/>
      <w:marTop w:val="0"/>
      <w:marBottom w:val="0"/>
      <w:divBdr>
        <w:top w:val="none" w:sz="0" w:space="0" w:color="auto"/>
        <w:left w:val="none" w:sz="0" w:space="0" w:color="auto"/>
        <w:bottom w:val="none" w:sz="0" w:space="0" w:color="auto"/>
        <w:right w:val="none" w:sz="0" w:space="0" w:color="auto"/>
      </w:divBdr>
    </w:div>
    <w:div w:id="1455447597">
      <w:marLeft w:val="640"/>
      <w:marRight w:val="0"/>
      <w:marTop w:val="0"/>
      <w:marBottom w:val="0"/>
      <w:divBdr>
        <w:top w:val="none" w:sz="0" w:space="0" w:color="auto"/>
        <w:left w:val="none" w:sz="0" w:space="0" w:color="auto"/>
        <w:bottom w:val="none" w:sz="0" w:space="0" w:color="auto"/>
        <w:right w:val="none" w:sz="0" w:space="0" w:color="auto"/>
      </w:divBdr>
    </w:div>
    <w:div w:id="1455756127">
      <w:marLeft w:val="640"/>
      <w:marRight w:val="0"/>
      <w:marTop w:val="0"/>
      <w:marBottom w:val="0"/>
      <w:divBdr>
        <w:top w:val="none" w:sz="0" w:space="0" w:color="auto"/>
        <w:left w:val="none" w:sz="0" w:space="0" w:color="auto"/>
        <w:bottom w:val="none" w:sz="0" w:space="0" w:color="auto"/>
        <w:right w:val="none" w:sz="0" w:space="0" w:color="auto"/>
      </w:divBdr>
    </w:div>
    <w:div w:id="1455908215">
      <w:marLeft w:val="640"/>
      <w:marRight w:val="0"/>
      <w:marTop w:val="0"/>
      <w:marBottom w:val="0"/>
      <w:divBdr>
        <w:top w:val="none" w:sz="0" w:space="0" w:color="auto"/>
        <w:left w:val="none" w:sz="0" w:space="0" w:color="auto"/>
        <w:bottom w:val="none" w:sz="0" w:space="0" w:color="auto"/>
        <w:right w:val="none" w:sz="0" w:space="0" w:color="auto"/>
      </w:divBdr>
    </w:div>
    <w:div w:id="1456018350">
      <w:marLeft w:val="640"/>
      <w:marRight w:val="0"/>
      <w:marTop w:val="0"/>
      <w:marBottom w:val="0"/>
      <w:divBdr>
        <w:top w:val="none" w:sz="0" w:space="0" w:color="auto"/>
        <w:left w:val="none" w:sz="0" w:space="0" w:color="auto"/>
        <w:bottom w:val="none" w:sz="0" w:space="0" w:color="auto"/>
        <w:right w:val="none" w:sz="0" w:space="0" w:color="auto"/>
      </w:divBdr>
    </w:div>
    <w:div w:id="1456867477">
      <w:marLeft w:val="640"/>
      <w:marRight w:val="0"/>
      <w:marTop w:val="0"/>
      <w:marBottom w:val="0"/>
      <w:divBdr>
        <w:top w:val="none" w:sz="0" w:space="0" w:color="auto"/>
        <w:left w:val="none" w:sz="0" w:space="0" w:color="auto"/>
        <w:bottom w:val="none" w:sz="0" w:space="0" w:color="auto"/>
        <w:right w:val="none" w:sz="0" w:space="0" w:color="auto"/>
      </w:divBdr>
    </w:div>
    <w:div w:id="1457681561">
      <w:marLeft w:val="640"/>
      <w:marRight w:val="0"/>
      <w:marTop w:val="0"/>
      <w:marBottom w:val="0"/>
      <w:divBdr>
        <w:top w:val="none" w:sz="0" w:space="0" w:color="auto"/>
        <w:left w:val="none" w:sz="0" w:space="0" w:color="auto"/>
        <w:bottom w:val="none" w:sz="0" w:space="0" w:color="auto"/>
        <w:right w:val="none" w:sz="0" w:space="0" w:color="auto"/>
      </w:divBdr>
    </w:div>
    <w:div w:id="1458597672">
      <w:marLeft w:val="640"/>
      <w:marRight w:val="0"/>
      <w:marTop w:val="0"/>
      <w:marBottom w:val="0"/>
      <w:divBdr>
        <w:top w:val="none" w:sz="0" w:space="0" w:color="auto"/>
        <w:left w:val="none" w:sz="0" w:space="0" w:color="auto"/>
        <w:bottom w:val="none" w:sz="0" w:space="0" w:color="auto"/>
        <w:right w:val="none" w:sz="0" w:space="0" w:color="auto"/>
      </w:divBdr>
    </w:div>
    <w:div w:id="1461217569">
      <w:marLeft w:val="640"/>
      <w:marRight w:val="0"/>
      <w:marTop w:val="0"/>
      <w:marBottom w:val="0"/>
      <w:divBdr>
        <w:top w:val="none" w:sz="0" w:space="0" w:color="auto"/>
        <w:left w:val="none" w:sz="0" w:space="0" w:color="auto"/>
        <w:bottom w:val="none" w:sz="0" w:space="0" w:color="auto"/>
        <w:right w:val="none" w:sz="0" w:space="0" w:color="auto"/>
      </w:divBdr>
    </w:div>
    <w:div w:id="1461917198">
      <w:marLeft w:val="640"/>
      <w:marRight w:val="0"/>
      <w:marTop w:val="0"/>
      <w:marBottom w:val="0"/>
      <w:divBdr>
        <w:top w:val="none" w:sz="0" w:space="0" w:color="auto"/>
        <w:left w:val="none" w:sz="0" w:space="0" w:color="auto"/>
        <w:bottom w:val="none" w:sz="0" w:space="0" w:color="auto"/>
        <w:right w:val="none" w:sz="0" w:space="0" w:color="auto"/>
      </w:divBdr>
    </w:div>
    <w:div w:id="1462264842">
      <w:marLeft w:val="640"/>
      <w:marRight w:val="0"/>
      <w:marTop w:val="0"/>
      <w:marBottom w:val="0"/>
      <w:divBdr>
        <w:top w:val="none" w:sz="0" w:space="0" w:color="auto"/>
        <w:left w:val="none" w:sz="0" w:space="0" w:color="auto"/>
        <w:bottom w:val="none" w:sz="0" w:space="0" w:color="auto"/>
        <w:right w:val="none" w:sz="0" w:space="0" w:color="auto"/>
      </w:divBdr>
    </w:div>
    <w:div w:id="1463770649">
      <w:marLeft w:val="640"/>
      <w:marRight w:val="0"/>
      <w:marTop w:val="0"/>
      <w:marBottom w:val="0"/>
      <w:divBdr>
        <w:top w:val="none" w:sz="0" w:space="0" w:color="auto"/>
        <w:left w:val="none" w:sz="0" w:space="0" w:color="auto"/>
        <w:bottom w:val="none" w:sz="0" w:space="0" w:color="auto"/>
        <w:right w:val="none" w:sz="0" w:space="0" w:color="auto"/>
      </w:divBdr>
    </w:div>
    <w:div w:id="1464613192">
      <w:marLeft w:val="640"/>
      <w:marRight w:val="0"/>
      <w:marTop w:val="0"/>
      <w:marBottom w:val="0"/>
      <w:divBdr>
        <w:top w:val="none" w:sz="0" w:space="0" w:color="auto"/>
        <w:left w:val="none" w:sz="0" w:space="0" w:color="auto"/>
        <w:bottom w:val="none" w:sz="0" w:space="0" w:color="auto"/>
        <w:right w:val="none" w:sz="0" w:space="0" w:color="auto"/>
      </w:divBdr>
    </w:div>
    <w:div w:id="1465076777">
      <w:marLeft w:val="640"/>
      <w:marRight w:val="0"/>
      <w:marTop w:val="0"/>
      <w:marBottom w:val="0"/>
      <w:divBdr>
        <w:top w:val="none" w:sz="0" w:space="0" w:color="auto"/>
        <w:left w:val="none" w:sz="0" w:space="0" w:color="auto"/>
        <w:bottom w:val="none" w:sz="0" w:space="0" w:color="auto"/>
        <w:right w:val="none" w:sz="0" w:space="0" w:color="auto"/>
      </w:divBdr>
    </w:div>
    <w:div w:id="1465351653">
      <w:marLeft w:val="640"/>
      <w:marRight w:val="0"/>
      <w:marTop w:val="0"/>
      <w:marBottom w:val="0"/>
      <w:divBdr>
        <w:top w:val="none" w:sz="0" w:space="0" w:color="auto"/>
        <w:left w:val="none" w:sz="0" w:space="0" w:color="auto"/>
        <w:bottom w:val="none" w:sz="0" w:space="0" w:color="auto"/>
        <w:right w:val="none" w:sz="0" w:space="0" w:color="auto"/>
      </w:divBdr>
    </w:div>
    <w:div w:id="1467115017">
      <w:marLeft w:val="640"/>
      <w:marRight w:val="0"/>
      <w:marTop w:val="0"/>
      <w:marBottom w:val="0"/>
      <w:divBdr>
        <w:top w:val="none" w:sz="0" w:space="0" w:color="auto"/>
        <w:left w:val="none" w:sz="0" w:space="0" w:color="auto"/>
        <w:bottom w:val="none" w:sz="0" w:space="0" w:color="auto"/>
        <w:right w:val="none" w:sz="0" w:space="0" w:color="auto"/>
      </w:divBdr>
    </w:div>
    <w:div w:id="1468401446">
      <w:marLeft w:val="640"/>
      <w:marRight w:val="0"/>
      <w:marTop w:val="0"/>
      <w:marBottom w:val="0"/>
      <w:divBdr>
        <w:top w:val="none" w:sz="0" w:space="0" w:color="auto"/>
        <w:left w:val="none" w:sz="0" w:space="0" w:color="auto"/>
        <w:bottom w:val="none" w:sz="0" w:space="0" w:color="auto"/>
        <w:right w:val="none" w:sz="0" w:space="0" w:color="auto"/>
      </w:divBdr>
    </w:div>
    <w:div w:id="1469131936">
      <w:marLeft w:val="640"/>
      <w:marRight w:val="0"/>
      <w:marTop w:val="0"/>
      <w:marBottom w:val="0"/>
      <w:divBdr>
        <w:top w:val="none" w:sz="0" w:space="0" w:color="auto"/>
        <w:left w:val="none" w:sz="0" w:space="0" w:color="auto"/>
        <w:bottom w:val="none" w:sz="0" w:space="0" w:color="auto"/>
        <w:right w:val="none" w:sz="0" w:space="0" w:color="auto"/>
      </w:divBdr>
    </w:div>
    <w:div w:id="1469199252">
      <w:marLeft w:val="640"/>
      <w:marRight w:val="0"/>
      <w:marTop w:val="0"/>
      <w:marBottom w:val="0"/>
      <w:divBdr>
        <w:top w:val="none" w:sz="0" w:space="0" w:color="auto"/>
        <w:left w:val="none" w:sz="0" w:space="0" w:color="auto"/>
        <w:bottom w:val="none" w:sz="0" w:space="0" w:color="auto"/>
        <w:right w:val="none" w:sz="0" w:space="0" w:color="auto"/>
      </w:divBdr>
    </w:div>
    <w:div w:id="1471171726">
      <w:marLeft w:val="640"/>
      <w:marRight w:val="0"/>
      <w:marTop w:val="0"/>
      <w:marBottom w:val="0"/>
      <w:divBdr>
        <w:top w:val="none" w:sz="0" w:space="0" w:color="auto"/>
        <w:left w:val="none" w:sz="0" w:space="0" w:color="auto"/>
        <w:bottom w:val="none" w:sz="0" w:space="0" w:color="auto"/>
        <w:right w:val="none" w:sz="0" w:space="0" w:color="auto"/>
      </w:divBdr>
    </w:div>
    <w:div w:id="1471438105">
      <w:marLeft w:val="640"/>
      <w:marRight w:val="0"/>
      <w:marTop w:val="0"/>
      <w:marBottom w:val="0"/>
      <w:divBdr>
        <w:top w:val="none" w:sz="0" w:space="0" w:color="auto"/>
        <w:left w:val="none" w:sz="0" w:space="0" w:color="auto"/>
        <w:bottom w:val="none" w:sz="0" w:space="0" w:color="auto"/>
        <w:right w:val="none" w:sz="0" w:space="0" w:color="auto"/>
      </w:divBdr>
    </w:div>
    <w:div w:id="1471904491">
      <w:marLeft w:val="640"/>
      <w:marRight w:val="0"/>
      <w:marTop w:val="0"/>
      <w:marBottom w:val="0"/>
      <w:divBdr>
        <w:top w:val="none" w:sz="0" w:space="0" w:color="auto"/>
        <w:left w:val="none" w:sz="0" w:space="0" w:color="auto"/>
        <w:bottom w:val="none" w:sz="0" w:space="0" w:color="auto"/>
        <w:right w:val="none" w:sz="0" w:space="0" w:color="auto"/>
      </w:divBdr>
    </w:div>
    <w:div w:id="1472097191">
      <w:marLeft w:val="640"/>
      <w:marRight w:val="0"/>
      <w:marTop w:val="0"/>
      <w:marBottom w:val="0"/>
      <w:divBdr>
        <w:top w:val="none" w:sz="0" w:space="0" w:color="auto"/>
        <w:left w:val="none" w:sz="0" w:space="0" w:color="auto"/>
        <w:bottom w:val="none" w:sz="0" w:space="0" w:color="auto"/>
        <w:right w:val="none" w:sz="0" w:space="0" w:color="auto"/>
      </w:divBdr>
    </w:div>
    <w:div w:id="1472869327">
      <w:marLeft w:val="640"/>
      <w:marRight w:val="0"/>
      <w:marTop w:val="0"/>
      <w:marBottom w:val="0"/>
      <w:divBdr>
        <w:top w:val="none" w:sz="0" w:space="0" w:color="auto"/>
        <w:left w:val="none" w:sz="0" w:space="0" w:color="auto"/>
        <w:bottom w:val="none" w:sz="0" w:space="0" w:color="auto"/>
        <w:right w:val="none" w:sz="0" w:space="0" w:color="auto"/>
      </w:divBdr>
    </w:div>
    <w:div w:id="1473789396">
      <w:marLeft w:val="640"/>
      <w:marRight w:val="0"/>
      <w:marTop w:val="0"/>
      <w:marBottom w:val="0"/>
      <w:divBdr>
        <w:top w:val="none" w:sz="0" w:space="0" w:color="auto"/>
        <w:left w:val="none" w:sz="0" w:space="0" w:color="auto"/>
        <w:bottom w:val="none" w:sz="0" w:space="0" w:color="auto"/>
        <w:right w:val="none" w:sz="0" w:space="0" w:color="auto"/>
      </w:divBdr>
    </w:div>
    <w:div w:id="1473983518">
      <w:marLeft w:val="640"/>
      <w:marRight w:val="0"/>
      <w:marTop w:val="0"/>
      <w:marBottom w:val="0"/>
      <w:divBdr>
        <w:top w:val="none" w:sz="0" w:space="0" w:color="auto"/>
        <w:left w:val="none" w:sz="0" w:space="0" w:color="auto"/>
        <w:bottom w:val="none" w:sz="0" w:space="0" w:color="auto"/>
        <w:right w:val="none" w:sz="0" w:space="0" w:color="auto"/>
      </w:divBdr>
    </w:div>
    <w:div w:id="1475022818">
      <w:marLeft w:val="640"/>
      <w:marRight w:val="0"/>
      <w:marTop w:val="0"/>
      <w:marBottom w:val="0"/>
      <w:divBdr>
        <w:top w:val="none" w:sz="0" w:space="0" w:color="auto"/>
        <w:left w:val="none" w:sz="0" w:space="0" w:color="auto"/>
        <w:bottom w:val="none" w:sz="0" w:space="0" w:color="auto"/>
        <w:right w:val="none" w:sz="0" w:space="0" w:color="auto"/>
      </w:divBdr>
    </w:div>
    <w:div w:id="1476215086">
      <w:marLeft w:val="640"/>
      <w:marRight w:val="0"/>
      <w:marTop w:val="0"/>
      <w:marBottom w:val="0"/>
      <w:divBdr>
        <w:top w:val="none" w:sz="0" w:space="0" w:color="auto"/>
        <w:left w:val="none" w:sz="0" w:space="0" w:color="auto"/>
        <w:bottom w:val="none" w:sz="0" w:space="0" w:color="auto"/>
        <w:right w:val="none" w:sz="0" w:space="0" w:color="auto"/>
      </w:divBdr>
    </w:div>
    <w:div w:id="1476798944">
      <w:marLeft w:val="640"/>
      <w:marRight w:val="0"/>
      <w:marTop w:val="0"/>
      <w:marBottom w:val="0"/>
      <w:divBdr>
        <w:top w:val="none" w:sz="0" w:space="0" w:color="auto"/>
        <w:left w:val="none" w:sz="0" w:space="0" w:color="auto"/>
        <w:bottom w:val="none" w:sz="0" w:space="0" w:color="auto"/>
        <w:right w:val="none" w:sz="0" w:space="0" w:color="auto"/>
      </w:divBdr>
    </w:div>
    <w:div w:id="1477139873">
      <w:marLeft w:val="640"/>
      <w:marRight w:val="0"/>
      <w:marTop w:val="0"/>
      <w:marBottom w:val="0"/>
      <w:divBdr>
        <w:top w:val="none" w:sz="0" w:space="0" w:color="auto"/>
        <w:left w:val="none" w:sz="0" w:space="0" w:color="auto"/>
        <w:bottom w:val="none" w:sz="0" w:space="0" w:color="auto"/>
        <w:right w:val="none" w:sz="0" w:space="0" w:color="auto"/>
      </w:divBdr>
    </w:div>
    <w:div w:id="1479303636">
      <w:marLeft w:val="640"/>
      <w:marRight w:val="0"/>
      <w:marTop w:val="0"/>
      <w:marBottom w:val="0"/>
      <w:divBdr>
        <w:top w:val="none" w:sz="0" w:space="0" w:color="auto"/>
        <w:left w:val="none" w:sz="0" w:space="0" w:color="auto"/>
        <w:bottom w:val="none" w:sz="0" w:space="0" w:color="auto"/>
        <w:right w:val="none" w:sz="0" w:space="0" w:color="auto"/>
      </w:divBdr>
    </w:div>
    <w:div w:id="1481730917">
      <w:marLeft w:val="640"/>
      <w:marRight w:val="0"/>
      <w:marTop w:val="0"/>
      <w:marBottom w:val="0"/>
      <w:divBdr>
        <w:top w:val="none" w:sz="0" w:space="0" w:color="auto"/>
        <w:left w:val="none" w:sz="0" w:space="0" w:color="auto"/>
        <w:bottom w:val="none" w:sz="0" w:space="0" w:color="auto"/>
        <w:right w:val="none" w:sz="0" w:space="0" w:color="auto"/>
      </w:divBdr>
    </w:div>
    <w:div w:id="1485470059">
      <w:marLeft w:val="640"/>
      <w:marRight w:val="0"/>
      <w:marTop w:val="0"/>
      <w:marBottom w:val="0"/>
      <w:divBdr>
        <w:top w:val="none" w:sz="0" w:space="0" w:color="auto"/>
        <w:left w:val="none" w:sz="0" w:space="0" w:color="auto"/>
        <w:bottom w:val="none" w:sz="0" w:space="0" w:color="auto"/>
        <w:right w:val="none" w:sz="0" w:space="0" w:color="auto"/>
      </w:divBdr>
    </w:div>
    <w:div w:id="1485850240">
      <w:marLeft w:val="640"/>
      <w:marRight w:val="0"/>
      <w:marTop w:val="0"/>
      <w:marBottom w:val="0"/>
      <w:divBdr>
        <w:top w:val="none" w:sz="0" w:space="0" w:color="auto"/>
        <w:left w:val="none" w:sz="0" w:space="0" w:color="auto"/>
        <w:bottom w:val="none" w:sz="0" w:space="0" w:color="auto"/>
        <w:right w:val="none" w:sz="0" w:space="0" w:color="auto"/>
      </w:divBdr>
    </w:div>
    <w:div w:id="1486236995">
      <w:marLeft w:val="640"/>
      <w:marRight w:val="0"/>
      <w:marTop w:val="0"/>
      <w:marBottom w:val="0"/>
      <w:divBdr>
        <w:top w:val="none" w:sz="0" w:space="0" w:color="auto"/>
        <w:left w:val="none" w:sz="0" w:space="0" w:color="auto"/>
        <w:bottom w:val="none" w:sz="0" w:space="0" w:color="auto"/>
        <w:right w:val="none" w:sz="0" w:space="0" w:color="auto"/>
      </w:divBdr>
    </w:div>
    <w:div w:id="1486311526">
      <w:marLeft w:val="640"/>
      <w:marRight w:val="0"/>
      <w:marTop w:val="0"/>
      <w:marBottom w:val="0"/>
      <w:divBdr>
        <w:top w:val="none" w:sz="0" w:space="0" w:color="auto"/>
        <w:left w:val="none" w:sz="0" w:space="0" w:color="auto"/>
        <w:bottom w:val="none" w:sz="0" w:space="0" w:color="auto"/>
        <w:right w:val="none" w:sz="0" w:space="0" w:color="auto"/>
      </w:divBdr>
    </w:div>
    <w:div w:id="1486506546">
      <w:marLeft w:val="640"/>
      <w:marRight w:val="0"/>
      <w:marTop w:val="0"/>
      <w:marBottom w:val="0"/>
      <w:divBdr>
        <w:top w:val="none" w:sz="0" w:space="0" w:color="auto"/>
        <w:left w:val="none" w:sz="0" w:space="0" w:color="auto"/>
        <w:bottom w:val="none" w:sz="0" w:space="0" w:color="auto"/>
        <w:right w:val="none" w:sz="0" w:space="0" w:color="auto"/>
      </w:divBdr>
    </w:div>
    <w:div w:id="1486510829">
      <w:marLeft w:val="640"/>
      <w:marRight w:val="0"/>
      <w:marTop w:val="0"/>
      <w:marBottom w:val="0"/>
      <w:divBdr>
        <w:top w:val="none" w:sz="0" w:space="0" w:color="auto"/>
        <w:left w:val="none" w:sz="0" w:space="0" w:color="auto"/>
        <w:bottom w:val="none" w:sz="0" w:space="0" w:color="auto"/>
        <w:right w:val="none" w:sz="0" w:space="0" w:color="auto"/>
      </w:divBdr>
    </w:div>
    <w:div w:id="1487742192">
      <w:marLeft w:val="640"/>
      <w:marRight w:val="0"/>
      <w:marTop w:val="0"/>
      <w:marBottom w:val="0"/>
      <w:divBdr>
        <w:top w:val="none" w:sz="0" w:space="0" w:color="auto"/>
        <w:left w:val="none" w:sz="0" w:space="0" w:color="auto"/>
        <w:bottom w:val="none" w:sz="0" w:space="0" w:color="auto"/>
        <w:right w:val="none" w:sz="0" w:space="0" w:color="auto"/>
      </w:divBdr>
    </w:div>
    <w:div w:id="1488209675">
      <w:marLeft w:val="640"/>
      <w:marRight w:val="0"/>
      <w:marTop w:val="0"/>
      <w:marBottom w:val="0"/>
      <w:divBdr>
        <w:top w:val="none" w:sz="0" w:space="0" w:color="auto"/>
        <w:left w:val="none" w:sz="0" w:space="0" w:color="auto"/>
        <w:bottom w:val="none" w:sz="0" w:space="0" w:color="auto"/>
        <w:right w:val="none" w:sz="0" w:space="0" w:color="auto"/>
      </w:divBdr>
    </w:div>
    <w:div w:id="1488283812">
      <w:marLeft w:val="640"/>
      <w:marRight w:val="0"/>
      <w:marTop w:val="0"/>
      <w:marBottom w:val="0"/>
      <w:divBdr>
        <w:top w:val="none" w:sz="0" w:space="0" w:color="auto"/>
        <w:left w:val="none" w:sz="0" w:space="0" w:color="auto"/>
        <w:bottom w:val="none" w:sz="0" w:space="0" w:color="auto"/>
        <w:right w:val="none" w:sz="0" w:space="0" w:color="auto"/>
      </w:divBdr>
    </w:div>
    <w:div w:id="1488861392">
      <w:marLeft w:val="640"/>
      <w:marRight w:val="0"/>
      <w:marTop w:val="0"/>
      <w:marBottom w:val="0"/>
      <w:divBdr>
        <w:top w:val="none" w:sz="0" w:space="0" w:color="auto"/>
        <w:left w:val="none" w:sz="0" w:space="0" w:color="auto"/>
        <w:bottom w:val="none" w:sz="0" w:space="0" w:color="auto"/>
        <w:right w:val="none" w:sz="0" w:space="0" w:color="auto"/>
      </w:divBdr>
    </w:div>
    <w:div w:id="1488934551">
      <w:marLeft w:val="640"/>
      <w:marRight w:val="0"/>
      <w:marTop w:val="0"/>
      <w:marBottom w:val="0"/>
      <w:divBdr>
        <w:top w:val="none" w:sz="0" w:space="0" w:color="auto"/>
        <w:left w:val="none" w:sz="0" w:space="0" w:color="auto"/>
        <w:bottom w:val="none" w:sz="0" w:space="0" w:color="auto"/>
        <w:right w:val="none" w:sz="0" w:space="0" w:color="auto"/>
      </w:divBdr>
    </w:div>
    <w:div w:id="1491405251">
      <w:marLeft w:val="640"/>
      <w:marRight w:val="0"/>
      <w:marTop w:val="0"/>
      <w:marBottom w:val="0"/>
      <w:divBdr>
        <w:top w:val="none" w:sz="0" w:space="0" w:color="auto"/>
        <w:left w:val="none" w:sz="0" w:space="0" w:color="auto"/>
        <w:bottom w:val="none" w:sz="0" w:space="0" w:color="auto"/>
        <w:right w:val="none" w:sz="0" w:space="0" w:color="auto"/>
      </w:divBdr>
    </w:div>
    <w:div w:id="1491748267">
      <w:marLeft w:val="640"/>
      <w:marRight w:val="0"/>
      <w:marTop w:val="0"/>
      <w:marBottom w:val="0"/>
      <w:divBdr>
        <w:top w:val="none" w:sz="0" w:space="0" w:color="auto"/>
        <w:left w:val="none" w:sz="0" w:space="0" w:color="auto"/>
        <w:bottom w:val="none" w:sz="0" w:space="0" w:color="auto"/>
        <w:right w:val="none" w:sz="0" w:space="0" w:color="auto"/>
      </w:divBdr>
    </w:div>
    <w:div w:id="1492213305">
      <w:marLeft w:val="640"/>
      <w:marRight w:val="0"/>
      <w:marTop w:val="0"/>
      <w:marBottom w:val="0"/>
      <w:divBdr>
        <w:top w:val="none" w:sz="0" w:space="0" w:color="auto"/>
        <w:left w:val="none" w:sz="0" w:space="0" w:color="auto"/>
        <w:bottom w:val="none" w:sz="0" w:space="0" w:color="auto"/>
        <w:right w:val="none" w:sz="0" w:space="0" w:color="auto"/>
      </w:divBdr>
    </w:div>
    <w:div w:id="1492600223">
      <w:marLeft w:val="640"/>
      <w:marRight w:val="0"/>
      <w:marTop w:val="0"/>
      <w:marBottom w:val="0"/>
      <w:divBdr>
        <w:top w:val="none" w:sz="0" w:space="0" w:color="auto"/>
        <w:left w:val="none" w:sz="0" w:space="0" w:color="auto"/>
        <w:bottom w:val="none" w:sz="0" w:space="0" w:color="auto"/>
        <w:right w:val="none" w:sz="0" w:space="0" w:color="auto"/>
      </w:divBdr>
    </w:div>
    <w:div w:id="1495217146">
      <w:marLeft w:val="640"/>
      <w:marRight w:val="0"/>
      <w:marTop w:val="0"/>
      <w:marBottom w:val="0"/>
      <w:divBdr>
        <w:top w:val="none" w:sz="0" w:space="0" w:color="auto"/>
        <w:left w:val="none" w:sz="0" w:space="0" w:color="auto"/>
        <w:bottom w:val="none" w:sz="0" w:space="0" w:color="auto"/>
        <w:right w:val="none" w:sz="0" w:space="0" w:color="auto"/>
      </w:divBdr>
    </w:div>
    <w:div w:id="1495954523">
      <w:marLeft w:val="640"/>
      <w:marRight w:val="0"/>
      <w:marTop w:val="0"/>
      <w:marBottom w:val="0"/>
      <w:divBdr>
        <w:top w:val="none" w:sz="0" w:space="0" w:color="auto"/>
        <w:left w:val="none" w:sz="0" w:space="0" w:color="auto"/>
        <w:bottom w:val="none" w:sz="0" w:space="0" w:color="auto"/>
        <w:right w:val="none" w:sz="0" w:space="0" w:color="auto"/>
      </w:divBdr>
    </w:div>
    <w:div w:id="1496335709">
      <w:marLeft w:val="640"/>
      <w:marRight w:val="0"/>
      <w:marTop w:val="0"/>
      <w:marBottom w:val="0"/>
      <w:divBdr>
        <w:top w:val="none" w:sz="0" w:space="0" w:color="auto"/>
        <w:left w:val="none" w:sz="0" w:space="0" w:color="auto"/>
        <w:bottom w:val="none" w:sz="0" w:space="0" w:color="auto"/>
        <w:right w:val="none" w:sz="0" w:space="0" w:color="auto"/>
      </w:divBdr>
    </w:div>
    <w:div w:id="1496649848">
      <w:marLeft w:val="640"/>
      <w:marRight w:val="0"/>
      <w:marTop w:val="0"/>
      <w:marBottom w:val="0"/>
      <w:divBdr>
        <w:top w:val="none" w:sz="0" w:space="0" w:color="auto"/>
        <w:left w:val="none" w:sz="0" w:space="0" w:color="auto"/>
        <w:bottom w:val="none" w:sz="0" w:space="0" w:color="auto"/>
        <w:right w:val="none" w:sz="0" w:space="0" w:color="auto"/>
      </w:divBdr>
    </w:div>
    <w:div w:id="1496916475">
      <w:marLeft w:val="640"/>
      <w:marRight w:val="0"/>
      <w:marTop w:val="0"/>
      <w:marBottom w:val="0"/>
      <w:divBdr>
        <w:top w:val="none" w:sz="0" w:space="0" w:color="auto"/>
        <w:left w:val="none" w:sz="0" w:space="0" w:color="auto"/>
        <w:bottom w:val="none" w:sz="0" w:space="0" w:color="auto"/>
        <w:right w:val="none" w:sz="0" w:space="0" w:color="auto"/>
      </w:divBdr>
    </w:div>
    <w:div w:id="1497646629">
      <w:marLeft w:val="640"/>
      <w:marRight w:val="0"/>
      <w:marTop w:val="0"/>
      <w:marBottom w:val="0"/>
      <w:divBdr>
        <w:top w:val="none" w:sz="0" w:space="0" w:color="auto"/>
        <w:left w:val="none" w:sz="0" w:space="0" w:color="auto"/>
        <w:bottom w:val="none" w:sz="0" w:space="0" w:color="auto"/>
        <w:right w:val="none" w:sz="0" w:space="0" w:color="auto"/>
      </w:divBdr>
    </w:div>
    <w:div w:id="1497842531">
      <w:marLeft w:val="640"/>
      <w:marRight w:val="0"/>
      <w:marTop w:val="0"/>
      <w:marBottom w:val="0"/>
      <w:divBdr>
        <w:top w:val="none" w:sz="0" w:space="0" w:color="auto"/>
        <w:left w:val="none" w:sz="0" w:space="0" w:color="auto"/>
        <w:bottom w:val="none" w:sz="0" w:space="0" w:color="auto"/>
        <w:right w:val="none" w:sz="0" w:space="0" w:color="auto"/>
      </w:divBdr>
    </w:div>
    <w:div w:id="1498113276">
      <w:marLeft w:val="640"/>
      <w:marRight w:val="0"/>
      <w:marTop w:val="0"/>
      <w:marBottom w:val="0"/>
      <w:divBdr>
        <w:top w:val="none" w:sz="0" w:space="0" w:color="auto"/>
        <w:left w:val="none" w:sz="0" w:space="0" w:color="auto"/>
        <w:bottom w:val="none" w:sz="0" w:space="0" w:color="auto"/>
        <w:right w:val="none" w:sz="0" w:space="0" w:color="auto"/>
      </w:divBdr>
    </w:div>
    <w:div w:id="1500776112">
      <w:marLeft w:val="640"/>
      <w:marRight w:val="0"/>
      <w:marTop w:val="0"/>
      <w:marBottom w:val="0"/>
      <w:divBdr>
        <w:top w:val="none" w:sz="0" w:space="0" w:color="auto"/>
        <w:left w:val="none" w:sz="0" w:space="0" w:color="auto"/>
        <w:bottom w:val="none" w:sz="0" w:space="0" w:color="auto"/>
        <w:right w:val="none" w:sz="0" w:space="0" w:color="auto"/>
      </w:divBdr>
    </w:div>
    <w:div w:id="1501847770">
      <w:marLeft w:val="640"/>
      <w:marRight w:val="0"/>
      <w:marTop w:val="0"/>
      <w:marBottom w:val="0"/>
      <w:divBdr>
        <w:top w:val="none" w:sz="0" w:space="0" w:color="auto"/>
        <w:left w:val="none" w:sz="0" w:space="0" w:color="auto"/>
        <w:bottom w:val="none" w:sz="0" w:space="0" w:color="auto"/>
        <w:right w:val="none" w:sz="0" w:space="0" w:color="auto"/>
      </w:divBdr>
    </w:div>
    <w:div w:id="1502046663">
      <w:marLeft w:val="640"/>
      <w:marRight w:val="0"/>
      <w:marTop w:val="0"/>
      <w:marBottom w:val="0"/>
      <w:divBdr>
        <w:top w:val="none" w:sz="0" w:space="0" w:color="auto"/>
        <w:left w:val="none" w:sz="0" w:space="0" w:color="auto"/>
        <w:bottom w:val="none" w:sz="0" w:space="0" w:color="auto"/>
        <w:right w:val="none" w:sz="0" w:space="0" w:color="auto"/>
      </w:divBdr>
    </w:div>
    <w:div w:id="1502047281">
      <w:marLeft w:val="640"/>
      <w:marRight w:val="0"/>
      <w:marTop w:val="0"/>
      <w:marBottom w:val="0"/>
      <w:divBdr>
        <w:top w:val="none" w:sz="0" w:space="0" w:color="auto"/>
        <w:left w:val="none" w:sz="0" w:space="0" w:color="auto"/>
        <w:bottom w:val="none" w:sz="0" w:space="0" w:color="auto"/>
        <w:right w:val="none" w:sz="0" w:space="0" w:color="auto"/>
      </w:divBdr>
    </w:div>
    <w:div w:id="1502770643">
      <w:marLeft w:val="640"/>
      <w:marRight w:val="0"/>
      <w:marTop w:val="0"/>
      <w:marBottom w:val="0"/>
      <w:divBdr>
        <w:top w:val="none" w:sz="0" w:space="0" w:color="auto"/>
        <w:left w:val="none" w:sz="0" w:space="0" w:color="auto"/>
        <w:bottom w:val="none" w:sz="0" w:space="0" w:color="auto"/>
        <w:right w:val="none" w:sz="0" w:space="0" w:color="auto"/>
      </w:divBdr>
    </w:div>
    <w:div w:id="1503466214">
      <w:marLeft w:val="640"/>
      <w:marRight w:val="0"/>
      <w:marTop w:val="0"/>
      <w:marBottom w:val="0"/>
      <w:divBdr>
        <w:top w:val="none" w:sz="0" w:space="0" w:color="auto"/>
        <w:left w:val="none" w:sz="0" w:space="0" w:color="auto"/>
        <w:bottom w:val="none" w:sz="0" w:space="0" w:color="auto"/>
        <w:right w:val="none" w:sz="0" w:space="0" w:color="auto"/>
      </w:divBdr>
    </w:div>
    <w:div w:id="1504858086">
      <w:marLeft w:val="640"/>
      <w:marRight w:val="0"/>
      <w:marTop w:val="0"/>
      <w:marBottom w:val="0"/>
      <w:divBdr>
        <w:top w:val="none" w:sz="0" w:space="0" w:color="auto"/>
        <w:left w:val="none" w:sz="0" w:space="0" w:color="auto"/>
        <w:bottom w:val="none" w:sz="0" w:space="0" w:color="auto"/>
        <w:right w:val="none" w:sz="0" w:space="0" w:color="auto"/>
      </w:divBdr>
    </w:div>
    <w:div w:id="1505899187">
      <w:marLeft w:val="640"/>
      <w:marRight w:val="0"/>
      <w:marTop w:val="0"/>
      <w:marBottom w:val="0"/>
      <w:divBdr>
        <w:top w:val="none" w:sz="0" w:space="0" w:color="auto"/>
        <w:left w:val="none" w:sz="0" w:space="0" w:color="auto"/>
        <w:bottom w:val="none" w:sz="0" w:space="0" w:color="auto"/>
        <w:right w:val="none" w:sz="0" w:space="0" w:color="auto"/>
      </w:divBdr>
    </w:div>
    <w:div w:id="1507094697">
      <w:marLeft w:val="640"/>
      <w:marRight w:val="0"/>
      <w:marTop w:val="0"/>
      <w:marBottom w:val="0"/>
      <w:divBdr>
        <w:top w:val="none" w:sz="0" w:space="0" w:color="auto"/>
        <w:left w:val="none" w:sz="0" w:space="0" w:color="auto"/>
        <w:bottom w:val="none" w:sz="0" w:space="0" w:color="auto"/>
        <w:right w:val="none" w:sz="0" w:space="0" w:color="auto"/>
      </w:divBdr>
    </w:div>
    <w:div w:id="1507136631">
      <w:marLeft w:val="640"/>
      <w:marRight w:val="0"/>
      <w:marTop w:val="0"/>
      <w:marBottom w:val="0"/>
      <w:divBdr>
        <w:top w:val="none" w:sz="0" w:space="0" w:color="auto"/>
        <w:left w:val="none" w:sz="0" w:space="0" w:color="auto"/>
        <w:bottom w:val="none" w:sz="0" w:space="0" w:color="auto"/>
        <w:right w:val="none" w:sz="0" w:space="0" w:color="auto"/>
      </w:divBdr>
    </w:div>
    <w:div w:id="1509444066">
      <w:marLeft w:val="640"/>
      <w:marRight w:val="0"/>
      <w:marTop w:val="0"/>
      <w:marBottom w:val="0"/>
      <w:divBdr>
        <w:top w:val="none" w:sz="0" w:space="0" w:color="auto"/>
        <w:left w:val="none" w:sz="0" w:space="0" w:color="auto"/>
        <w:bottom w:val="none" w:sz="0" w:space="0" w:color="auto"/>
        <w:right w:val="none" w:sz="0" w:space="0" w:color="auto"/>
      </w:divBdr>
    </w:div>
    <w:div w:id="1510219153">
      <w:marLeft w:val="640"/>
      <w:marRight w:val="0"/>
      <w:marTop w:val="0"/>
      <w:marBottom w:val="0"/>
      <w:divBdr>
        <w:top w:val="none" w:sz="0" w:space="0" w:color="auto"/>
        <w:left w:val="none" w:sz="0" w:space="0" w:color="auto"/>
        <w:bottom w:val="none" w:sz="0" w:space="0" w:color="auto"/>
        <w:right w:val="none" w:sz="0" w:space="0" w:color="auto"/>
      </w:divBdr>
    </w:div>
    <w:div w:id="1510559777">
      <w:marLeft w:val="640"/>
      <w:marRight w:val="0"/>
      <w:marTop w:val="0"/>
      <w:marBottom w:val="0"/>
      <w:divBdr>
        <w:top w:val="none" w:sz="0" w:space="0" w:color="auto"/>
        <w:left w:val="none" w:sz="0" w:space="0" w:color="auto"/>
        <w:bottom w:val="none" w:sz="0" w:space="0" w:color="auto"/>
        <w:right w:val="none" w:sz="0" w:space="0" w:color="auto"/>
      </w:divBdr>
    </w:div>
    <w:div w:id="1511138952">
      <w:marLeft w:val="640"/>
      <w:marRight w:val="0"/>
      <w:marTop w:val="0"/>
      <w:marBottom w:val="0"/>
      <w:divBdr>
        <w:top w:val="none" w:sz="0" w:space="0" w:color="auto"/>
        <w:left w:val="none" w:sz="0" w:space="0" w:color="auto"/>
        <w:bottom w:val="none" w:sz="0" w:space="0" w:color="auto"/>
        <w:right w:val="none" w:sz="0" w:space="0" w:color="auto"/>
      </w:divBdr>
    </w:div>
    <w:div w:id="1513108333">
      <w:marLeft w:val="640"/>
      <w:marRight w:val="0"/>
      <w:marTop w:val="0"/>
      <w:marBottom w:val="0"/>
      <w:divBdr>
        <w:top w:val="none" w:sz="0" w:space="0" w:color="auto"/>
        <w:left w:val="none" w:sz="0" w:space="0" w:color="auto"/>
        <w:bottom w:val="none" w:sz="0" w:space="0" w:color="auto"/>
        <w:right w:val="none" w:sz="0" w:space="0" w:color="auto"/>
      </w:divBdr>
    </w:div>
    <w:div w:id="1515656363">
      <w:marLeft w:val="640"/>
      <w:marRight w:val="0"/>
      <w:marTop w:val="0"/>
      <w:marBottom w:val="0"/>
      <w:divBdr>
        <w:top w:val="none" w:sz="0" w:space="0" w:color="auto"/>
        <w:left w:val="none" w:sz="0" w:space="0" w:color="auto"/>
        <w:bottom w:val="none" w:sz="0" w:space="0" w:color="auto"/>
        <w:right w:val="none" w:sz="0" w:space="0" w:color="auto"/>
      </w:divBdr>
    </w:div>
    <w:div w:id="1516192444">
      <w:marLeft w:val="640"/>
      <w:marRight w:val="0"/>
      <w:marTop w:val="0"/>
      <w:marBottom w:val="0"/>
      <w:divBdr>
        <w:top w:val="none" w:sz="0" w:space="0" w:color="auto"/>
        <w:left w:val="none" w:sz="0" w:space="0" w:color="auto"/>
        <w:bottom w:val="none" w:sz="0" w:space="0" w:color="auto"/>
        <w:right w:val="none" w:sz="0" w:space="0" w:color="auto"/>
      </w:divBdr>
    </w:div>
    <w:div w:id="1516918843">
      <w:marLeft w:val="640"/>
      <w:marRight w:val="0"/>
      <w:marTop w:val="0"/>
      <w:marBottom w:val="0"/>
      <w:divBdr>
        <w:top w:val="none" w:sz="0" w:space="0" w:color="auto"/>
        <w:left w:val="none" w:sz="0" w:space="0" w:color="auto"/>
        <w:bottom w:val="none" w:sz="0" w:space="0" w:color="auto"/>
        <w:right w:val="none" w:sz="0" w:space="0" w:color="auto"/>
      </w:divBdr>
    </w:div>
    <w:div w:id="1521238599">
      <w:marLeft w:val="640"/>
      <w:marRight w:val="0"/>
      <w:marTop w:val="0"/>
      <w:marBottom w:val="0"/>
      <w:divBdr>
        <w:top w:val="none" w:sz="0" w:space="0" w:color="auto"/>
        <w:left w:val="none" w:sz="0" w:space="0" w:color="auto"/>
        <w:bottom w:val="none" w:sz="0" w:space="0" w:color="auto"/>
        <w:right w:val="none" w:sz="0" w:space="0" w:color="auto"/>
      </w:divBdr>
    </w:div>
    <w:div w:id="1521897290">
      <w:marLeft w:val="640"/>
      <w:marRight w:val="0"/>
      <w:marTop w:val="0"/>
      <w:marBottom w:val="0"/>
      <w:divBdr>
        <w:top w:val="none" w:sz="0" w:space="0" w:color="auto"/>
        <w:left w:val="none" w:sz="0" w:space="0" w:color="auto"/>
        <w:bottom w:val="none" w:sz="0" w:space="0" w:color="auto"/>
        <w:right w:val="none" w:sz="0" w:space="0" w:color="auto"/>
      </w:divBdr>
    </w:div>
    <w:div w:id="1521967664">
      <w:marLeft w:val="640"/>
      <w:marRight w:val="0"/>
      <w:marTop w:val="0"/>
      <w:marBottom w:val="0"/>
      <w:divBdr>
        <w:top w:val="none" w:sz="0" w:space="0" w:color="auto"/>
        <w:left w:val="none" w:sz="0" w:space="0" w:color="auto"/>
        <w:bottom w:val="none" w:sz="0" w:space="0" w:color="auto"/>
        <w:right w:val="none" w:sz="0" w:space="0" w:color="auto"/>
      </w:divBdr>
    </w:div>
    <w:div w:id="1522084377">
      <w:marLeft w:val="640"/>
      <w:marRight w:val="0"/>
      <w:marTop w:val="0"/>
      <w:marBottom w:val="0"/>
      <w:divBdr>
        <w:top w:val="none" w:sz="0" w:space="0" w:color="auto"/>
        <w:left w:val="none" w:sz="0" w:space="0" w:color="auto"/>
        <w:bottom w:val="none" w:sz="0" w:space="0" w:color="auto"/>
        <w:right w:val="none" w:sz="0" w:space="0" w:color="auto"/>
      </w:divBdr>
    </w:div>
    <w:div w:id="1525098237">
      <w:marLeft w:val="640"/>
      <w:marRight w:val="0"/>
      <w:marTop w:val="0"/>
      <w:marBottom w:val="0"/>
      <w:divBdr>
        <w:top w:val="none" w:sz="0" w:space="0" w:color="auto"/>
        <w:left w:val="none" w:sz="0" w:space="0" w:color="auto"/>
        <w:bottom w:val="none" w:sz="0" w:space="0" w:color="auto"/>
        <w:right w:val="none" w:sz="0" w:space="0" w:color="auto"/>
      </w:divBdr>
    </w:div>
    <w:div w:id="1526018415">
      <w:marLeft w:val="640"/>
      <w:marRight w:val="0"/>
      <w:marTop w:val="0"/>
      <w:marBottom w:val="0"/>
      <w:divBdr>
        <w:top w:val="none" w:sz="0" w:space="0" w:color="auto"/>
        <w:left w:val="none" w:sz="0" w:space="0" w:color="auto"/>
        <w:bottom w:val="none" w:sz="0" w:space="0" w:color="auto"/>
        <w:right w:val="none" w:sz="0" w:space="0" w:color="auto"/>
      </w:divBdr>
    </w:div>
    <w:div w:id="1530140029">
      <w:marLeft w:val="640"/>
      <w:marRight w:val="0"/>
      <w:marTop w:val="0"/>
      <w:marBottom w:val="0"/>
      <w:divBdr>
        <w:top w:val="none" w:sz="0" w:space="0" w:color="auto"/>
        <w:left w:val="none" w:sz="0" w:space="0" w:color="auto"/>
        <w:bottom w:val="none" w:sz="0" w:space="0" w:color="auto"/>
        <w:right w:val="none" w:sz="0" w:space="0" w:color="auto"/>
      </w:divBdr>
    </w:div>
    <w:div w:id="1531381748">
      <w:marLeft w:val="640"/>
      <w:marRight w:val="0"/>
      <w:marTop w:val="0"/>
      <w:marBottom w:val="0"/>
      <w:divBdr>
        <w:top w:val="none" w:sz="0" w:space="0" w:color="auto"/>
        <w:left w:val="none" w:sz="0" w:space="0" w:color="auto"/>
        <w:bottom w:val="none" w:sz="0" w:space="0" w:color="auto"/>
        <w:right w:val="none" w:sz="0" w:space="0" w:color="auto"/>
      </w:divBdr>
    </w:div>
    <w:div w:id="1532183042">
      <w:marLeft w:val="640"/>
      <w:marRight w:val="0"/>
      <w:marTop w:val="0"/>
      <w:marBottom w:val="0"/>
      <w:divBdr>
        <w:top w:val="none" w:sz="0" w:space="0" w:color="auto"/>
        <w:left w:val="none" w:sz="0" w:space="0" w:color="auto"/>
        <w:bottom w:val="none" w:sz="0" w:space="0" w:color="auto"/>
        <w:right w:val="none" w:sz="0" w:space="0" w:color="auto"/>
      </w:divBdr>
    </w:div>
    <w:div w:id="1533349031">
      <w:marLeft w:val="640"/>
      <w:marRight w:val="0"/>
      <w:marTop w:val="0"/>
      <w:marBottom w:val="0"/>
      <w:divBdr>
        <w:top w:val="none" w:sz="0" w:space="0" w:color="auto"/>
        <w:left w:val="none" w:sz="0" w:space="0" w:color="auto"/>
        <w:bottom w:val="none" w:sz="0" w:space="0" w:color="auto"/>
        <w:right w:val="none" w:sz="0" w:space="0" w:color="auto"/>
      </w:divBdr>
    </w:div>
    <w:div w:id="1534151841">
      <w:marLeft w:val="640"/>
      <w:marRight w:val="0"/>
      <w:marTop w:val="0"/>
      <w:marBottom w:val="0"/>
      <w:divBdr>
        <w:top w:val="none" w:sz="0" w:space="0" w:color="auto"/>
        <w:left w:val="none" w:sz="0" w:space="0" w:color="auto"/>
        <w:bottom w:val="none" w:sz="0" w:space="0" w:color="auto"/>
        <w:right w:val="none" w:sz="0" w:space="0" w:color="auto"/>
      </w:divBdr>
    </w:div>
    <w:div w:id="1536625688">
      <w:marLeft w:val="640"/>
      <w:marRight w:val="0"/>
      <w:marTop w:val="0"/>
      <w:marBottom w:val="0"/>
      <w:divBdr>
        <w:top w:val="none" w:sz="0" w:space="0" w:color="auto"/>
        <w:left w:val="none" w:sz="0" w:space="0" w:color="auto"/>
        <w:bottom w:val="none" w:sz="0" w:space="0" w:color="auto"/>
        <w:right w:val="none" w:sz="0" w:space="0" w:color="auto"/>
      </w:divBdr>
    </w:div>
    <w:div w:id="1542086391">
      <w:marLeft w:val="640"/>
      <w:marRight w:val="0"/>
      <w:marTop w:val="0"/>
      <w:marBottom w:val="0"/>
      <w:divBdr>
        <w:top w:val="none" w:sz="0" w:space="0" w:color="auto"/>
        <w:left w:val="none" w:sz="0" w:space="0" w:color="auto"/>
        <w:bottom w:val="none" w:sz="0" w:space="0" w:color="auto"/>
        <w:right w:val="none" w:sz="0" w:space="0" w:color="auto"/>
      </w:divBdr>
    </w:div>
    <w:div w:id="1542596763">
      <w:marLeft w:val="640"/>
      <w:marRight w:val="0"/>
      <w:marTop w:val="0"/>
      <w:marBottom w:val="0"/>
      <w:divBdr>
        <w:top w:val="none" w:sz="0" w:space="0" w:color="auto"/>
        <w:left w:val="none" w:sz="0" w:space="0" w:color="auto"/>
        <w:bottom w:val="none" w:sz="0" w:space="0" w:color="auto"/>
        <w:right w:val="none" w:sz="0" w:space="0" w:color="auto"/>
      </w:divBdr>
    </w:div>
    <w:div w:id="1544978425">
      <w:marLeft w:val="640"/>
      <w:marRight w:val="0"/>
      <w:marTop w:val="0"/>
      <w:marBottom w:val="0"/>
      <w:divBdr>
        <w:top w:val="none" w:sz="0" w:space="0" w:color="auto"/>
        <w:left w:val="none" w:sz="0" w:space="0" w:color="auto"/>
        <w:bottom w:val="none" w:sz="0" w:space="0" w:color="auto"/>
        <w:right w:val="none" w:sz="0" w:space="0" w:color="auto"/>
      </w:divBdr>
    </w:div>
    <w:div w:id="1545173510">
      <w:marLeft w:val="640"/>
      <w:marRight w:val="0"/>
      <w:marTop w:val="0"/>
      <w:marBottom w:val="0"/>
      <w:divBdr>
        <w:top w:val="none" w:sz="0" w:space="0" w:color="auto"/>
        <w:left w:val="none" w:sz="0" w:space="0" w:color="auto"/>
        <w:bottom w:val="none" w:sz="0" w:space="0" w:color="auto"/>
        <w:right w:val="none" w:sz="0" w:space="0" w:color="auto"/>
      </w:divBdr>
    </w:div>
    <w:div w:id="1546062107">
      <w:marLeft w:val="640"/>
      <w:marRight w:val="0"/>
      <w:marTop w:val="0"/>
      <w:marBottom w:val="0"/>
      <w:divBdr>
        <w:top w:val="none" w:sz="0" w:space="0" w:color="auto"/>
        <w:left w:val="none" w:sz="0" w:space="0" w:color="auto"/>
        <w:bottom w:val="none" w:sz="0" w:space="0" w:color="auto"/>
        <w:right w:val="none" w:sz="0" w:space="0" w:color="auto"/>
      </w:divBdr>
    </w:div>
    <w:div w:id="1547181097">
      <w:marLeft w:val="640"/>
      <w:marRight w:val="0"/>
      <w:marTop w:val="0"/>
      <w:marBottom w:val="0"/>
      <w:divBdr>
        <w:top w:val="none" w:sz="0" w:space="0" w:color="auto"/>
        <w:left w:val="none" w:sz="0" w:space="0" w:color="auto"/>
        <w:bottom w:val="none" w:sz="0" w:space="0" w:color="auto"/>
        <w:right w:val="none" w:sz="0" w:space="0" w:color="auto"/>
      </w:divBdr>
    </w:div>
    <w:div w:id="1550536731">
      <w:marLeft w:val="640"/>
      <w:marRight w:val="0"/>
      <w:marTop w:val="0"/>
      <w:marBottom w:val="0"/>
      <w:divBdr>
        <w:top w:val="none" w:sz="0" w:space="0" w:color="auto"/>
        <w:left w:val="none" w:sz="0" w:space="0" w:color="auto"/>
        <w:bottom w:val="none" w:sz="0" w:space="0" w:color="auto"/>
        <w:right w:val="none" w:sz="0" w:space="0" w:color="auto"/>
      </w:divBdr>
    </w:div>
    <w:div w:id="1550723143">
      <w:marLeft w:val="640"/>
      <w:marRight w:val="0"/>
      <w:marTop w:val="0"/>
      <w:marBottom w:val="0"/>
      <w:divBdr>
        <w:top w:val="none" w:sz="0" w:space="0" w:color="auto"/>
        <w:left w:val="none" w:sz="0" w:space="0" w:color="auto"/>
        <w:bottom w:val="none" w:sz="0" w:space="0" w:color="auto"/>
        <w:right w:val="none" w:sz="0" w:space="0" w:color="auto"/>
      </w:divBdr>
    </w:div>
    <w:div w:id="1553229834">
      <w:marLeft w:val="640"/>
      <w:marRight w:val="0"/>
      <w:marTop w:val="0"/>
      <w:marBottom w:val="0"/>
      <w:divBdr>
        <w:top w:val="none" w:sz="0" w:space="0" w:color="auto"/>
        <w:left w:val="none" w:sz="0" w:space="0" w:color="auto"/>
        <w:bottom w:val="none" w:sz="0" w:space="0" w:color="auto"/>
        <w:right w:val="none" w:sz="0" w:space="0" w:color="auto"/>
      </w:divBdr>
    </w:div>
    <w:div w:id="1555002920">
      <w:marLeft w:val="640"/>
      <w:marRight w:val="0"/>
      <w:marTop w:val="0"/>
      <w:marBottom w:val="0"/>
      <w:divBdr>
        <w:top w:val="none" w:sz="0" w:space="0" w:color="auto"/>
        <w:left w:val="none" w:sz="0" w:space="0" w:color="auto"/>
        <w:bottom w:val="none" w:sz="0" w:space="0" w:color="auto"/>
        <w:right w:val="none" w:sz="0" w:space="0" w:color="auto"/>
      </w:divBdr>
    </w:div>
    <w:div w:id="1555198816">
      <w:marLeft w:val="640"/>
      <w:marRight w:val="0"/>
      <w:marTop w:val="0"/>
      <w:marBottom w:val="0"/>
      <w:divBdr>
        <w:top w:val="none" w:sz="0" w:space="0" w:color="auto"/>
        <w:left w:val="none" w:sz="0" w:space="0" w:color="auto"/>
        <w:bottom w:val="none" w:sz="0" w:space="0" w:color="auto"/>
        <w:right w:val="none" w:sz="0" w:space="0" w:color="auto"/>
      </w:divBdr>
    </w:div>
    <w:div w:id="1557425931">
      <w:marLeft w:val="640"/>
      <w:marRight w:val="0"/>
      <w:marTop w:val="0"/>
      <w:marBottom w:val="0"/>
      <w:divBdr>
        <w:top w:val="none" w:sz="0" w:space="0" w:color="auto"/>
        <w:left w:val="none" w:sz="0" w:space="0" w:color="auto"/>
        <w:bottom w:val="none" w:sz="0" w:space="0" w:color="auto"/>
        <w:right w:val="none" w:sz="0" w:space="0" w:color="auto"/>
      </w:divBdr>
    </w:div>
    <w:div w:id="1559170052">
      <w:marLeft w:val="640"/>
      <w:marRight w:val="0"/>
      <w:marTop w:val="0"/>
      <w:marBottom w:val="0"/>
      <w:divBdr>
        <w:top w:val="none" w:sz="0" w:space="0" w:color="auto"/>
        <w:left w:val="none" w:sz="0" w:space="0" w:color="auto"/>
        <w:bottom w:val="none" w:sz="0" w:space="0" w:color="auto"/>
        <w:right w:val="none" w:sz="0" w:space="0" w:color="auto"/>
      </w:divBdr>
    </w:div>
    <w:div w:id="1559315353">
      <w:marLeft w:val="640"/>
      <w:marRight w:val="0"/>
      <w:marTop w:val="0"/>
      <w:marBottom w:val="0"/>
      <w:divBdr>
        <w:top w:val="none" w:sz="0" w:space="0" w:color="auto"/>
        <w:left w:val="none" w:sz="0" w:space="0" w:color="auto"/>
        <w:bottom w:val="none" w:sz="0" w:space="0" w:color="auto"/>
        <w:right w:val="none" w:sz="0" w:space="0" w:color="auto"/>
      </w:divBdr>
    </w:div>
    <w:div w:id="1559318632">
      <w:marLeft w:val="640"/>
      <w:marRight w:val="0"/>
      <w:marTop w:val="0"/>
      <w:marBottom w:val="0"/>
      <w:divBdr>
        <w:top w:val="none" w:sz="0" w:space="0" w:color="auto"/>
        <w:left w:val="none" w:sz="0" w:space="0" w:color="auto"/>
        <w:bottom w:val="none" w:sz="0" w:space="0" w:color="auto"/>
        <w:right w:val="none" w:sz="0" w:space="0" w:color="auto"/>
      </w:divBdr>
    </w:div>
    <w:div w:id="1559586621">
      <w:marLeft w:val="640"/>
      <w:marRight w:val="0"/>
      <w:marTop w:val="0"/>
      <w:marBottom w:val="0"/>
      <w:divBdr>
        <w:top w:val="none" w:sz="0" w:space="0" w:color="auto"/>
        <w:left w:val="none" w:sz="0" w:space="0" w:color="auto"/>
        <w:bottom w:val="none" w:sz="0" w:space="0" w:color="auto"/>
        <w:right w:val="none" w:sz="0" w:space="0" w:color="auto"/>
      </w:divBdr>
    </w:div>
    <w:div w:id="1559826453">
      <w:marLeft w:val="640"/>
      <w:marRight w:val="0"/>
      <w:marTop w:val="0"/>
      <w:marBottom w:val="0"/>
      <w:divBdr>
        <w:top w:val="none" w:sz="0" w:space="0" w:color="auto"/>
        <w:left w:val="none" w:sz="0" w:space="0" w:color="auto"/>
        <w:bottom w:val="none" w:sz="0" w:space="0" w:color="auto"/>
        <w:right w:val="none" w:sz="0" w:space="0" w:color="auto"/>
      </w:divBdr>
    </w:div>
    <w:div w:id="1561213226">
      <w:marLeft w:val="640"/>
      <w:marRight w:val="0"/>
      <w:marTop w:val="0"/>
      <w:marBottom w:val="0"/>
      <w:divBdr>
        <w:top w:val="none" w:sz="0" w:space="0" w:color="auto"/>
        <w:left w:val="none" w:sz="0" w:space="0" w:color="auto"/>
        <w:bottom w:val="none" w:sz="0" w:space="0" w:color="auto"/>
        <w:right w:val="none" w:sz="0" w:space="0" w:color="auto"/>
      </w:divBdr>
    </w:div>
    <w:div w:id="1562447641">
      <w:marLeft w:val="640"/>
      <w:marRight w:val="0"/>
      <w:marTop w:val="0"/>
      <w:marBottom w:val="0"/>
      <w:divBdr>
        <w:top w:val="none" w:sz="0" w:space="0" w:color="auto"/>
        <w:left w:val="none" w:sz="0" w:space="0" w:color="auto"/>
        <w:bottom w:val="none" w:sz="0" w:space="0" w:color="auto"/>
        <w:right w:val="none" w:sz="0" w:space="0" w:color="auto"/>
      </w:divBdr>
    </w:div>
    <w:div w:id="1565525983">
      <w:marLeft w:val="640"/>
      <w:marRight w:val="0"/>
      <w:marTop w:val="0"/>
      <w:marBottom w:val="0"/>
      <w:divBdr>
        <w:top w:val="none" w:sz="0" w:space="0" w:color="auto"/>
        <w:left w:val="none" w:sz="0" w:space="0" w:color="auto"/>
        <w:bottom w:val="none" w:sz="0" w:space="0" w:color="auto"/>
        <w:right w:val="none" w:sz="0" w:space="0" w:color="auto"/>
      </w:divBdr>
    </w:div>
    <w:div w:id="1565990740">
      <w:marLeft w:val="640"/>
      <w:marRight w:val="0"/>
      <w:marTop w:val="0"/>
      <w:marBottom w:val="0"/>
      <w:divBdr>
        <w:top w:val="none" w:sz="0" w:space="0" w:color="auto"/>
        <w:left w:val="none" w:sz="0" w:space="0" w:color="auto"/>
        <w:bottom w:val="none" w:sz="0" w:space="0" w:color="auto"/>
        <w:right w:val="none" w:sz="0" w:space="0" w:color="auto"/>
      </w:divBdr>
    </w:div>
    <w:div w:id="1566840610">
      <w:marLeft w:val="640"/>
      <w:marRight w:val="0"/>
      <w:marTop w:val="0"/>
      <w:marBottom w:val="0"/>
      <w:divBdr>
        <w:top w:val="none" w:sz="0" w:space="0" w:color="auto"/>
        <w:left w:val="none" w:sz="0" w:space="0" w:color="auto"/>
        <w:bottom w:val="none" w:sz="0" w:space="0" w:color="auto"/>
        <w:right w:val="none" w:sz="0" w:space="0" w:color="auto"/>
      </w:divBdr>
    </w:div>
    <w:div w:id="1568035816">
      <w:marLeft w:val="640"/>
      <w:marRight w:val="0"/>
      <w:marTop w:val="0"/>
      <w:marBottom w:val="0"/>
      <w:divBdr>
        <w:top w:val="none" w:sz="0" w:space="0" w:color="auto"/>
        <w:left w:val="none" w:sz="0" w:space="0" w:color="auto"/>
        <w:bottom w:val="none" w:sz="0" w:space="0" w:color="auto"/>
        <w:right w:val="none" w:sz="0" w:space="0" w:color="auto"/>
      </w:divBdr>
    </w:div>
    <w:div w:id="1572883508">
      <w:bodyDiv w:val="1"/>
      <w:marLeft w:val="0"/>
      <w:marRight w:val="0"/>
      <w:marTop w:val="0"/>
      <w:marBottom w:val="0"/>
      <w:divBdr>
        <w:top w:val="none" w:sz="0" w:space="0" w:color="auto"/>
        <w:left w:val="none" w:sz="0" w:space="0" w:color="auto"/>
        <w:bottom w:val="none" w:sz="0" w:space="0" w:color="auto"/>
        <w:right w:val="none" w:sz="0" w:space="0" w:color="auto"/>
      </w:divBdr>
      <w:divsChild>
        <w:div w:id="1124542229">
          <w:marLeft w:val="640"/>
          <w:marRight w:val="0"/>
          <w:marTop w:val="0"/>
          <w:marBottom w:val="0"/>
          <w:divBdr>
            <w:top w:val="none" w:sz="0" w:space="0" w:color="auto"/>
            <w:left w:val="none" w:sz="0" w:space="0" w:color="auto"/>
            <w:bottom w:val="none" w:sz="0" w:space="0" w:color="auto"/>
            <w:right w:val="none" w:sz="0" w:space="0" w:color="auto"/>
          </w:divBdr>
        </w:div>
        <w:div w:id="1999922660">
          <w:marLeft w:val="640"/>
          <w:marRight w:val="0"/>
          <w:marTop w:val="0"/>
          <w:marBottom w:val="0"/>
          <w:divBdr>
            <w:top w:val="none" w:sz="0" w:space="0" w:color="auto"/>
            <w:left w:val="none" w:sz="0" w:space="0" w:color="auto"/>
            <w:bottom w:val="none" w:sz="0" w:space="0" w:color="auto"/>
            <w:right w:val="none" w:sz="0" w:space="0" w:color="auto"/>
          </w:divBdr>
        </w:div>
        <w:div w:id="463616527">
          <w:marLeft w:val="640"/>
          <w:marRight w:val="0"/>
          <w:marTop w:val="0"/>
          <w:marBottom w:val="0"/>
          <w:divBdr>
            <w:top w:val="none" w:sz="0" w:space="0" w:color="auto"/>
            <w:left w:val="none" w:sz="0" w:space="0" w:color="auto"/>
            <w:bottom w:val="none" w:sz="0" w:space="0" w:color="auto"/>
            <w:right w:val="none" w:sz="0" w:space="0" w:color="auto"/>
          </w:divBdr>
        </w:div>
        <w:div w:id="1986547244">
          <w:marLeft w:val="640"/>
          <w:marRight w:val="0"/>
          <w:marTop w:val="0"/>
          <w:marBottom w:val="0"/>
          <w:divBdr>
            <w:top w:val="none" w:sz="0" w:space="0" w:color="auto"/>
            <w:left w:val="none" w:sz="0" w:space="0" w:color="auto"/>
            <w:bottom w:val="none" w:sz="0" w:space="0" w:color="auto"/>
            <w:right w:val="none" w:sz="0" w:space="0" w:color="auto"/>
          </w:divBdr>
        </w:div>
        <w:div w:id="1237395507">
          <w:marLeft w:val="640"/>
          <w:marRight w:val="0"/>
          <w:marTop w:val="0"/>
          <w:marBottom w:val="0"/>
          <w:divBdr>
            <w:top w:val="none" w:sz="0" w:space="0" w:color="auto"/>
            <w:left w:val="none" w:sz="0" w:space="0" w:color="auto"/>
            <w:bottom w:val="none" w:sz="0" w:space="0" w:color="auto"/>
            <w:right w:val="none" w:sz="0" w:space="0" w:color="auto"/>
          </w:divBdr>
        </w:div>
        <w:div w:id="1968857178">
          <w:marLeft w:val="640"/>
          <w:marRight w:val="0"/>
          <w:marTop w:val="0"/>
          <w:marBottom w:val="0"/>
          <w:divBdr>
            <w:top w:val="none" w:sz="0" w:space="0" w:color="auto"/>
            <w:left w:val="none" w:sz="0" w:space="0" w:color="auto"/>
            <w:bottom w:val="none" w:sz="0" w:space="0" w:color="auto"/>
            <w:right w:val="none" w:sz="0" w:space="0" w:color="auto"/>
          </w:divBdr>
        </w:div>
        <w:div w:id="1084762879">
          <w:marLeft w:val="640"/>
          <w:marRight w:val="0"/>
          <w:marTop w:val="0"/>
          <w:marBottom w:val="0"/>
          <w:divBdr>
            <w:top w:val="none" w:sz="0" w:space="0" w:color="auto"/>
            <w:left w:val="none" w:sz="0" w:space="0" w:color="auto"/>
            <w:bottom w:val="none" w:sz="0" w:space="0" w:color="auto"/>
            <w:right w:val="none" w:sz="0" w:space="0" w:color="auto"/>
          </w:divBdr>
        </w:div>
        <w:div w:id="1177572878">
          <w:marLeft w:val="640"/>
          <w:marRight w:val="0"/>
          <w:marTop w:val="0"/>
          <w:marBottom w:val="0"/>
          <w:divBdr>
            <w:top w:val="none" w:sz="0" w:space="0" w:color="auto"/>
            <w:left w:val="none" w:sz="0" w:space="0" w:color="auto"/>
            <w:bottom w:val="none" w:sz="0" w:space="0" w:color="auto"/>
            <w:right w:val="none" w:sz="0" w:space="0" w:color="auto"/>
          </w:divBdr>
        </w:div>
        <w:div w:id="1836727265">
          <w:marLeft w:val="640"/>
          <w:marRight w:val="0"/>
          <w:marTop w:val="0"/>
          <w:marBottom w:val="0"/>
          <w:divBdr>
            <w:top w:val="none" w:sz="0" w:space="0" w:color="auto"/>
            <w:left w:val="none" w:sz="0" w:space="0" w:color="auto"/>
            <w:bottom w:val="none" w:sz="0" w:space="0" w:color="auto"/>
            <w:right w:val="none" w:sz="0" w:space="0" w:color="auto"/>
          </w:divBdr>
        </w:div>
        <w:div w:id="1054623841">
          <w:marLeft w:val="640"/>
          <w:marRight w:val="0"/>
          <w:marTop w:val="0"/>
          <w:marBottom w:val="0"/>
          <w:divBdr>
            <w:top w:val="none" w:sz="0" w:space="0" w:color="auto"/>
            <w:left w:val="none" w:sz="0" w:space="0" w:color="auto"/>
            <w:bottom w:val="none" w:sz="0" w:space="0" w:color="auto"/>
            <w:right w:val="none" w:sz="0" w:space="0" w:color="auto"/>
          </w:divBdr>
        </w:div>
        <w:div w:id="1365247906">
          <w:marLeft w:val="640"/>
          <w:marRight w:val="0"/>
          <w:marTop w:val="0"/>
          <w:marBottom w:val="0"/>
          <w:divBdr>
            <w:top w:val="none" w:sz="0" w:space="0" w:color="auto"/>
            <w:left w:val="none" w:sz="0" w:space="0" w:color="auto"/>
            <w:bottom w:val="none" w:sz="0" w:space="0" w:color="auto"/>
            <w:right w:val="none" w:sz="0" w:space="0" w:color="auto"/>
          </w:divBdr>
        </w:div>
        <w:div w:id="213346621">
          <w:marLeft w:val="640"/>
          <w:marRight w:val="0"/>
          <w:marTop w:val="0"/>
          <w:marBottom w:val="0"/>
          <w:divBdr>
            <w:top w:val="none" w:sz="0" w:space="0" w:color="auto"/>
            <w:left w:val="none" w:sz="0" w:space="0" w:color="auto"/>
            <w:bottom w:val="none" w:sz="0" w:space="0" w:color="auto"/>
            <w:right w:val="none" w:sz="0" w:space="0" w:color="auto"/>
          </w:divBdr>
        </w:div>
        <w:div w:id="1813788138">
          <w:marLeft w:val="640"/>
          <w:marRight w:val="0"/>
          <w:marTop w:val="0"/>
          <w:marBottom w:val="0"/>
          <w:divBdr>
            <w:top w:val="none" w:sz="0" w:space="0" w:color="auto"/>
            <w:left w:val="none" w:sz="0" w:space="0" w:color="auto"/>
            <w:bottom w:val="none" w:sz="0" w:space="0" w:color="auto"/>
            <w:right w:val="none" w:sz="0" w:space="0" w:color="auto"/>
          </w:divBdr>
        </w:div>
        <w:div w:id="2106535042">
          <w:marLeft w:val="640"/>
          <w:marRight w:val="0"/>
          <w:marTop w:val="0"/>
          <w:marBottom w:val="0"/>
          <w:divBdr>
            <w:top w:val="none" w:sz="0" w:space="0" w:color="auto"/>
            <w:left w:val="none" w:sz="0" w:space="0" w:color="auto"/>
            <w:bottom w:val="none" w:sz="0" w:space="0" w:color="auto"/>
            <w:right w:val="none" w:sz="0" w:space="0" w:color="auto"/>
          </w:divBdr>
        </w:div>
        <w:div w:id="62605799">
          <w:marLeft w:val="640"/>
          <w:marRight w:val="0"/>
          <w:marTop w:val="0"/>
          <w:marBottom w:val="0"/>
          <w:divBdr>
            <w:top w:val="none" w:sz="0" w:space="0" w:color="auto"/>
            <w:left w:val="none" w:sz="0" w:space="0" w:color="auto"/>
            <w:bottom w:val="none" w:sz="0" w:space="0" w:color="auto"/>
            <w:right w:val="none" w:sz="0" w:space="0" w:color="auto"/>
          </w:divBdr>
        </w:div>
        <w:div w:id="1603144910">
          <w:marLeft w:val="640"/>
          <w:marRight w:val="0"/>
          <w:marTop w:val="0"/>
          <w:marBottom w:val="0"/>
          <w:divBdr>
            <w:top w:val="none" w:sz="0" w:space="0" w:color="auto"/>
            <w:left w:val="none" w:sz="0" w:space="0" w:color="auto"/>
            <w:bottom w:val="none" w:sz="0" w:space="0" w:color="auto"/>
            <w:right w:val="none" w:sz="0" w:space="0" w:color="auto"/>
          </w:divBdr>
        </w:div>
        <w:div w:id="109785126">
          <w:marLeft w:val="640"/>
          <w:marRight w:val="0"/>
          <w:marTop w:val="0"/>
          <w:marBottom w:val="0"/>
          <w:divBdr>
            <w:top w:val="none" w:sz="0" w:space="0" w:color="auto"/>
            <w:left w:val="none" w:sz="0" w:space="0" w:color="auto"/>
            <w:bottom w:val="none" w:sz="0" w:space="0" w:color="auto"/>
            <w:right w:val="none" w:sz="0" w:space="0" w:color="auto"/>
          </w:divBdr>
        </w:div>
        <w:div w:id="1094134793">
          <w:marLeft w:val="640"/>
          <w:marRight w:val="0"/>
          <w:marTop w:val="0"/>
          <w:marBottom w:val="0"/>
          <w:divBdr>
            <w:top w:val="none" w:sz="0" w:space="0" w:color="auto"/>
            <w:left w:val="none" w:sz="0" w:space="0" w:color="auto"/>
            <w:bottom w:val="none" w:sz="0" w:space="0" w:color="auto"/>
            <w:right w:val="none" w:sz="0" w:space="0" w:color="auto"/>
          </w:divBdr>
        </w:div>
        <w:div w:id="243540765">
          <w:marLeft w:val="640"/>
          <w:marRight w:val="0"/>
          <w:marTop w:val="0"/>
          <w:marBottom w:val="0"/>
          <w:divBdr>
            <w:top w:val="none" w:sz="0" w:space="0" w:color="auto"/>
            <w:left w:val="none" w:sz="0" w:space="0" w:color="auto"/>
            <w:bottom w:val="none" w:sz="0" w:space="0" w:color="auto"/>
            <w:right w:val="none" w:sz="0" w:space="0" w:color="auto"/>
          </w:divBdr>
        </w:div>
        <w:div w:id="654996270">
          <w:marLeft w:val="640"/>
          <w:marRight w:val="0"/>
          <w:marTop w:val="0"/>
          <w:marBottom w:val="0"/>
          <w:divBdr>
            <w:top w:val="none" w:sz="0" w:space="0" w:color="auto"/>
            <w:left w:val="none" w:sz="0" w:space="0" w:color="auto"/>
            <w:bottom w:val="none" w:sz="0" w:space="0" w:color="auto"/>
            <w:right w:val="none" w:sz="0" w:space="0" w:color="auto"/>
          </w:divBdr>
        </w:div>
        <w:div w:id="2066025888">
          <w:marLeft w:val="640"/>
          <w:marRight w:val="0"/>
          <w:marTop w:val="0"/>
          <w:marBottom w:val="0"/>
          <w:divBdr>
            <w:top w:val="none" w:sz="0" w:space="0" w:color="auto"/>
            <w:left w:val="none" w:sz="0" w:space="0" w:color="auto"/>
            <w:bottom w:val="none" w:sz="0" w:space="0" w:color="auto"/>
            <w:right w:val="none" w:sz="0" w:space="0" w:color="auto"/>
          </w:divBdr>
        </w:div>
        <w:div w:id="1661351980">
          <w:marLeft w:val="640"/>
          <w:marRight w:val="0"/>
          <w:marTop w:val="0"/>
          <w:marBottom w:val="0"/>
          <w:divBdr>
            <w:top w:val="none" w:sz="0" w:space="0" w:color="auto"/>
            <w:left w:val="none" w:sz="0" w:space="0" w:color="auto"/>
            <w:bottom w:val="none" w:sz="0" w:space="0" w:color="auto"/>
            <w:right w:val="none" w:sz="0" w:space="0" w:color="auto"/>
          </w:divBdr>
        </w:div>
        <w:div w:id="1437335937">
          <w:marLeft w:val="640"/>
          <w:marRight w:val="0"/>
          <w:marTop w:val="0"/>
          <w:marBottom w:val="0"/>
          <w:divBdr>
            <w:top w:val="none" w:sz="0" w:space="0" w:color="auto"/>
            <w:left w:val="none" w:sz="0" w:space="0" w:color="auto"/>
            <w:bottom w:val="none" w:sz="0" w:space="0" w:color="auto"/>
            <w:right w:val="none" w:sz="0" w:space="0" w:color="auto"/>
          </w:divBdr>
        </w:div>
        <w:div w:id="5521147">
          <w:marLeft w:val="640"/>
          <w:marRight w:val="0"/>
          <w:marTop w:val="0"/>
          <w:marBottom w:val="0"/>
          <w:divBdr>
            <w:top w:val="none" w:sz="0" w:space="0" w:color="auto"/>
            <w:left w:val="none" w:sz="0" w:space="0" w:color="auto"/>
            <w:bottom w:val="none" w:sz="0" w:space="0" w:color="auto"/>
            <w:right w:val="none" w:sz="0" w:space="0" w:color="auto"/>
          </w:divBdr>
        </w:div>
        <w:div w:id="962154605">
          <w:marLeft w:val="640"/>
          <w:marRight w:val="0"/>
          <w:marTop w:val="0"/>
          <w:marBottom w:val="0"/>
          <w:divBdr>
            <w:top w:val="none" w:sz="0" w:space="0" w:color="auto"/>
            <w:left w:val="none" w:sz="0" w:space="0" w:color="auto"/>
            <w:bottom w:val="none" w:sz="0" w:space="0" w:color="auto"/>
            <w:right w:val="none" w:sz="0" w:space="0" w:color="auto"/>
          </w:divBdr>
        </w:div>
        <w:div w:id="1373773973">
          <w:marLeft w:val="640"/>
          <w:marRight w:val="0"/>
          <w:marTop w:val="0"/>
          <w:marBottom w:val="0"/>
          <w:divBdr>
            <w:top w:val="none" w:sz="0" w:space="0" w:color="auto"/>
            <w:left w:val="none" w:sz="0" w:space="0" w:color="auto"/>
            <w:bottom w:val="none" w:sz="0" w:space="0" w:color="auto"/>
            <w:right w:val="none" w:sz="0" w:space="0" w:color="auto"/>
          </w:divBdr>
        </w:div>
        <w:div w:id="887109465">
          <w:marLeft w:val="640"/>
          <w:marRight w:val="0"/>
          <w:marTop w:val="0"/>
          <w:marBottom w:val="0"/>
          <w:divBdr>
            <w:top w:val="none" w:sz="0" w:space="0" w:color="auto"/>
            <w:left w:val="none" w:sz="0" w:space="0" w:color="auto"/>
            <w:bottom w:val="none" w:sz="0" w:space="0" w:color="auto"/>
            <w:right w:val="none" w:sz="0" w:space="0" w:color="auto"/>
          </w:divBdr>
        </w:div>
        <w:div w:id="1682321027">
          <w:marLeft w:val="640"/>
          <w:marRight w:val="0"/>
          <w:marTop w:val="0"/>
          <w:marBottom w:val="0"/>
          <w:divBdr>
            <w:top w:val="none" w:sz="0" w:space="0" w:color="auto"/>
            <w:left w:val="none" w:sz="0" w:space="0" w:color="auto"/>
            <w:bottom w:val="none" w:sz="0" w:space="0" w:color="auto"/>
            <w:right w:val="none" w:sz="0" w:space="0" w:color="auto"/>
          </w:divBdr>
        </w:div>
        <w:div w:id="634069016">
          <w:marLeft w:val="640"/>
          <w:marRight w:val="0"/>
          <w:marTop w:val="0"/>
          <w:marBottom w:val="0"/>
          <w:divBdr>
            <w:top w:val="none" w:sz="0" w:space="0" w:color="auto"/>
            <w:left w:val="none" w:sz="0" w:space="0" w:color="auto"/>
            <w:bottom w:val="none" w:sz="0" w:space="0" w:color="auto"/>
            <w:right w:val="none" w:sz="0" w:space="0" w:color="auto"/>
          </w:divBdr>
        </w:div>
        <w:div w:id="860361481">
          <w:marLeft w:val="640"/>
          <w:marRight w:val="0"/>
          <w:marTop w:val="0"/>
          <w:marBottom w:val="0"/>
          <w:divBdr>
            <w:top w:val="none" w:sz="0" w:space="0" w:color="auto"/>
            <w:left w:val="none" w:sz="0" w:space="0" w:color="auto"/>
            <w:bottom w:val="none" w:sz="0" w:space="0" w:color="auto"/>
            <w:right w:val="none" w:sz="0" w:space="0" w:color="auto"/>
          </w:divBdr>
        </w:div>
        <w:div w:id="2122990813">
          <w:marLeft w:val="640"/>
          <w:marRight w:val="0"/>
          <w:marTop w:val="0"/>
          <w:marBottom w:val="0"/>
          <w:divBdr>
            <w:top w:val="none" w:sz="0" w:space="0" w:color="auto"/>
            <w:left w:val="none" w:sz="0" w:space="0" w:color="auto"/>
            <w:bottom w:val="none" w:sz="0" w:space="0" w:color="auto"/>
            <w:right w:val="none" w:sz="0" w:space="0" w:color="auto"/>
          </w:divBdr>
        </w:div>
        <w:div w:id="1634409735">
          <w:marLeft w:val="640"/>
          <w:marRight w:val="0"/>
          <w:marTop w:val="0"/>
          <w:marBottom w:val="0"/>
          <w:divBdr>
            <w:top w:val="none" w:sz="0" w:space="0" w:color="auto"/>
            <w:left w:val="none" w:sz="0" w:space="0" w:color="auto"/>
            <w:bottom w:val="none" w:sz="0" w:space="0" w:color="auto"/>
            <w:right w:val="none" w:sz="0" w:space="0" w:color="auto"/>
          </w:divBdr>
        </w:div>
        <w:div w:id="1475292110">
          <w:marLeft w:val="640"/>
          <w:marRight w:val="0"/>
          <w:marTop w:val="0"/>
          <w:marBottom w:val="0"/>
          <w:divBdr>
            <w:top w:val="none" w:sz="0" w:space="0" w:color="auto"/>
            <w:left w:val="none" w:sz="0" w:space="0" w:color="auto"/>
            <w:bottom w:val="none" w:sz="0" w:space="0" w:color="auto"/>
            <w:right w:val="none" w:sz="0" w:space="0" w:color="auto"/>
          </w:divBdr>
        </w:div>
        <w:div w:id="2079091343">
          <w:marLeft w:val="640"/>
          <w:marRight w:val="0"/>
          <w:marTop w:val="0"/>
          <w:marBottom w:val="0"/>
          <w:divBdr>
            <w:top w:val="none" w:sz="0" w:space="0" w:color="auto"/>
            <w:left w:val="none" w:sz="0" w:space="0" w:color="auto"/>
            <w:bottom w:val="none" w:sz="0" w:space="0" w:color="auto"/>
            <w:right w:val="none" w:sz="0" w:space="0" w:color="auto"/>
          </w:divBdr>
        </w:div>
        <w:div w:id="533352655">
          <w:marLeft w:val="640"/>
          <w:marRight w:val="0"/>
          <w:marTop w:val="0"/>
          <w:marBottom w:val="0"/>
          <w:divBdr>
            <w:top w:val="none" w:sz="0" w:space="0" w:color="auto"/>
            <w:left w:val="none" w:sz="0" w:space="0" w:color="auto"/>
            <w:bottom w:val="none" w:sz="0" w:space="0" w:color="auto"/>
            <w:right w:val="none" w:sz="0" w:space="0" w:color="auto"/>
          </w:divBdr>
        </w:div>
      </w:divsChild>
    </w:div>
    <w:div w:id="1573158618">
      <w:marLeft w:val="640"/>
      <w:marRight w:val="0"/>
      <w:marTop w:val="0"/>
      <w:marBottom w:val="0"/>
      <w:divBdr>
        <w:top w:val="none" w:sz="0" w:space="0" w:color="auto"/>
        <w:left w:val="none" w:sz="0" w:space="0" w:color="auto"/>
        <w:bottom w:val="none" w:sz="0" w:space="0" w:color="auto"/>
        <w:right w:val="none" w:sz="0" w:space="0" w:color="auto"/>
      </w:divBdr>
    </w:div>
    <w:div w:id="1574895724">
      <w:marLeft w:val="640"/>
      <w:marRight w:val="0"/>
      <w:marTop w:val="0"/>
      <w:marBottom w:val="0"/>
      <w:divBdr>
        <w:top w:val="none" w:sz="0" w:space="0" w:color="auto"/>
        <w:left w:val="none" w:sz="0" w:space="0" w:color="auto"/>
        <w:bottom w:val="none" w:sz="0" w:space="0" w:color="auto"/>
        <w:right w:val="none" w:sz="0" w:space="0" w:color="auto"/>
      </w:divBdr>
    </w:div>
    <w:div w:id="1574965798">
      <w:marLeft w:val="640"/>
      <w:marRight w:val="0"/>
      <w:marTop w:val="0"/>
      <w:marBottom w:val="0"/>
      <w:divBdr>
        <w:top w:val="none" w:sz="0" w:space="0" w:color="auto"/>
        <w:left w:val="none" w:sz="0" w:space="0" w:color="auto"/>
        <w:bottom w:val="none" w:sz="0" w:space="0" w:color="auto"/>
        <w:right w:val="none" w:sz="0" w:space="0" w:color="auto"/>
      </w:divBdr>
    </w:div>
    <w:div w:id="1575968811">
      <w:marLeft w:val="640"/>
      <w:marRight w:val="0"/>
      <w:marTop w:val="0"/>
      <w:marBottom w:val="0"/>
      <w:divBdr>
        <w:top w:val="none" w:sz="0" w:space="0" w:color="auto"/>
        <w:left w:val="none" w:sz="0" w:space="0" w:color="auto"/>
        <w:bottom w:val="none" w:sz="0" w:space="0" w:color="auto"/>
        <w:right w:val="none" w:sz="0" w:space="0" w:color="auto"/>
      </w:divBdr>
    </w:div>
    <w:div w:id="1578396154">
      <w:bodyDiv w:val="1"/>
      <w:marLeft w:val="0"/>
      <w:marRight w:val="0"/>
      <w:marTop w:val="0"/>
      <w:marBottom w:val="0"/>
      <w:divBdr>
        <w:top w:val="none" w:sz="0" w:space="0" w:color="auto"/>
        <w:left w:val="none" w:sz="0" w:space="0" w:color="auto"/>
        <w:bottom w:val="none" w:sz="0" w:space="0" w:color="auto"/>
        <w:right w:val="none" w:sz="0" w:space="0" w:color="auto"/>
      </w:divBdr>
      <w:divsChild>
        <w:div w:id="1939213533">
          <w:marLeft w:val="640"/>
          <w:marRight w:val="0"/>
          <w:marTop w:val="0"/>
          <w:marBottom w:val="0"/>
          <w:divBdr>
            <w:top w:val="none" w:sz="0" w:space="0" w:color="auto"/>
            <w:left w:val="none" w:sz="0" w:space="0" w:color="auto"/>
            <w:bottom w:val="none" w:sz="0" w:space="0" w:color="auto"/>
            <w:right w:val="none" w:sz="0" w:space="0" w:color="auto"/>
          </w:divBdr>
        </w:div>
        <w:div w:id="1138691336">
          <w:marLeft w:val="640"/>
          <w:marRight w:val="0"/>
          <w:marTop w:val="0"/>
          <w:marBottom w:val="0"/>
          <w:divBdr>
            <w:top w:val="none" w:sz="0" w:space="0" w:color="auto"/>
            <w:left w:val="none" w:sz="0" w:space="0" w:color="auto"/>
            <w:bottom w:val="none" w:sz="0" w:space="0" w:color="auto"/>
            <w:right w:val="none" w:sz="0" w:space="0" w:color="auto"/>
          </w:divBdr>
        </w:div>
        <w:div w:id="1661419413">
          <w:marLeft w:val="640"/>
          <w:marRight w:val="0"/>
          <w:marTop w:val="0"/>
          <w:marBottom w:val="0"/>
          <w:divBdr>
            <w:top w:val="none" w:sz="0" w:space="0" w:color="auto"/>
            <w:left w:val="none" w:sz="0" w:space="0" w:color="auto"/>
            <w:bottom w:val="none" w:sz="0" w:space="0" w:color="auto"/>
            <w:right w:val="none" w:sz="0" w:space="0" w:color="auto"/>
          </w:divBdr>
        </w:div>
        <w:div w:id="602692829">
          <w:marLeft w:val="640"/>
          <w:marRight w:val="0"/>
          <w:marTop w:val="0"/>
          <w:marBottom w:val="0"/>
          <w:divBdr>
            <w:top w:val="none" w:sz="0" w:space="0" w:color="auto"/>
            <w:left w:val="none" w:sz="0" w:space="0" w:color="auto"/>
            <w:bottom w:val="none" w:sz="0" w:space="0" w:color="auto"/>
            <w:right w:val="none" w:sz="0" w:space="0" w:color="auto"/>
          </w:divBdr>
        </w:div>
        <w:div w:id="1023555899">
          <w:marLeft w:val="640"/>
          <w:marRight w:val="0"/>
          <w:marTop w:val="0"/>
          <w:marBottom w:val="0"/>
          <w:divBdr>
            <w:top w:val="none" w:sz="0" w:space="0" w:color="auto"/>
            <w:left w:val="none" w:sz="0" w:space="0" w:color="auto"/>
            <w:bottom w:val="none" w:sz="0" w:space="0" w:color="auto"/>
            <w:right w:val="none" w:sz="0" w:space="0" w:color="auto"/>
          </w:divBdr>
        </w:div>
        <w:div w:id="154106467">
          <w:marLeft w:val="640"/>
          <w:marRight w:val="0"/>
          <w:marTop w:val="0"/>
          <w:marBottom w:val="0"/>
          <w:divBdr>
            <w:top w:val="none" w:sz="0" w:space="0" w:color="auto"/>
            <w:left w:val="none" w:sz="0" w:space="0" w:color="auto"/>
            <w:bottom w:val="none" w:sz="0" w:space="0" w:color="auto"/>
            <w:right w:val="none" w:sz="0" w:space="0" w:color="auto"/>
          </w:divBdr>
        </w:div>
        <w:div w:id="846670528">
          <w:marLeft w:val="640"/>
          <w:marRight w:val="0"/>
          <w:marTop w:val="0"/>
          <w:marBottom w:val="0"/>
          <w:divBdr>
            <w:top w:val="none" w:sz="0" w:space="0" w:color="auto"/>
            <w:left w:val="none" w:sz="0" w:space="0" w:color="auto"/>
            <w:bottom w:val="none" w:sz="0" w:space="0" w:color="auto"/>
            <w:right w:val="none" w:sz="0" w:space="0" w:color="auto"/>
          </w:divBdr>
        </w:div>
        <w:div w:id="76633579">
          <w:marLeft w:val="640"/>
          <w:marRight w:val="0"/>
          <w:marTop w:val="0"/>
          <w:marBottom w:val="0"/>
          <w:divBdr>
            <w:top w:val="none" w:sz="0" w:space="0" w:color="auto"/>
            <w:left w:val="none" w:sz="0" w:space="0" w:color="auto"/>
            <w:bottom w:val="none" w:sz="0" w:space="0" w:color="auto"/>
            <w:right w:val="none" w:sz="0" w:space="0" w:color="auto"/>
          </w:divBdr>
        </w:div>
        <w:div w:id="2110081804">
          <w:marLeft w:val="640"/>
          <w:marRight w:val="0"/>
          <w:marTop w:val="0"/>
          <w:marBottom w:val="0"/>
          <w:divBdr>
            <w:top w:val="none" w:sz="0" w:space="0" w:color="auto"/>
            <w:left w:val="none" w:sz="0" w:space="0" w:color="auto"/>
            <w:bottom w:val="none" w:sz="0" w:space="0" w:color="auto"/>
            <w:right w:val="none" w:sz="0" w:space="0" w:color="auto"/>
          </w:divBdr>
        </w:div>
        <w:div w:id="1158109013">
          <w:marLeft w:val="640"/>
          <w:marRight w:val="0"/>
          <w:marTop w:val="0"/>
          <w:marBottom w:val="0"/>
          <w:divBdr>
            <w:top w:val="none" w:sz="0" w:space="0" w:color="auto"/>
            <w:left w:val="none" w:sz="0" w:space="0" w:color="auto"/>
            <w:bottom w:val="none" w:sz="0" w:space="0" w:color="auto"/>
            <w:right w:val="none" w:sz="0" w:space="0" w:color="auto"/>
          </w:divBdr>
        </w:div>
        <w:div w:id="1567255340">
          <w:marLeft w:val="640"/>
          <w:marRight w:val="0"/>
          <w:marTop w:val="0"/>
          <w:marBottom w:val="0"/>
          <w:divBdr>
            <w:top w:val="none" w:sz="0" w:space="0" w:color="auto"/>
            <w:left w:val="none" w:sz="0" w:space="0" w:color="auto"/>
            <w:bottom w:val="none" w:sz="0" w:space="0" w:color="auto"/>
            <w:right w:val="none" w:sz="0" w:space="0" w:color="auto"/>
          </w:divBdr>
        </w:div>
        <w:div w:id="785924748">
          <w:marLeft w:val="640"/>
          <w:marRight w:val="0"/>
          <w:marTop w:val="0"/>
          <w:marBottom w:val="0"/>
          <w:divBdr>
            <w:top w:val="none" w:sz="0" w:space="0" w:color="auto"/>
            <w:left w:val="none" w:sz="0" w:space="0" w:color="auto"/>
            <w:bottom w:val="none" w:sz="0" w:space="0" w:color="auto"/>
            <w:right w:val="none" w:sz="0" w:space="0" w:color="auto"/>
          </w:divBdr>
        </w:div>
        <w:div w:id="41099151">
          <w:marLeft w:val="640"/>
          <w:marRight w:val="0"/>
          <w:marTop w:val="0"/>
          <w:marBottom w:val="0"/>
          <w:divBdr>
            <w:top w:val="none" w:sz="0" w:space="0" w:color="auto"/>
            <w:left w:val="none" w:sz="0" w:space="0" w:color="auto"/>
            <w:bottom w:val="none" w:sz="0" w:space="0" w:color="auto"/>
            <w:right w:val="none" w:sz="0" w:space="0" w:color="auto"/>
          </w:divBdr>
        </w:div>
        <w:div w:id="1732265630">
          <w:marLeft w:val="640"/>
          <w:marRight w:val="0"/>
          <w:marTop w:val="0"/>
          <w:marBottom w:val="0"/>
          <w:divBdr>
            <w:top w:val="none" w:sz="0" w:space="0" w:color="auto"/>
            <w:left w:val="none" w:sz="0" w:space="0" w:color="auto"/>
            <w:bottom w:val="none" w:sz="0" w:space="0" w:color="auto"/>
            <w:right w:val="none" w:sz="0" w:space="0" w:color="auto"/>
          </w:divBdr>
        </w:div>
        <w:div w:id="688340086">
          <w:marLeft w:val="640"/>
          <w:marRight w:val="0"/>
          <w:marTop w:val="0"/>
          <w:marBottom w:val="0"/>
          <w:divBdr>
            <w:top w:val="none" w:sz="0" w:space="0" w:color="auto"/>
            <w:left w:val="none" w:sz="0" w:space="0" w:color="auto"/>
            <w:bottom w:val="none" w:sz="0" w:space="0" w:color="auto"/>
            <w:right w:val="none" w:sz="0" w:space="0" w:color="auto"/>
          </w:divBdr>
        </w:div>
        <w:div w:id="462313547">
          <w:marLeft w:val="640"/>
          <w:marRight w:val="0"/>
          <w:marTop w:val="0"/>
          <w:marBottom w:val="0"/>
          <w:divBdr>
            <w:top w:val="none" w:sz="0" w:space="0" w:color="auto"/>
            <w:left w:val="none" w:sz="0" w:space="0" w:color="auto"/>
            <w:bottom w:val="none" w:sz="0" w:space="0" w:color="auto"/>
            <w:right w:val="none" w:sz="0" w:space="0" w:color="auto"/>
          </w:divBdr>
        </w:div>
        <w:div w:id="1453785925">
          <w:marLeft w:val="640"/>
          <w:marRight w:val="0"/>
          <w:marTop w:val="0"/>
          <w:marBottom w:val="0"/>
          <w:divBdr>
            <w:top w:val="none" w:sz="0" w:space="0" w:color="auto"/>
            <w:left w:val="none" w:sz="0" w:space="0" w:color="auto"/>
            <w:bottom w:val="none" w:sz="0" w:space="0" w:color="auto"/>
            <w:right w:val="none" w:sz="0" w:space="0" w:color="auto"/>
          </w:divBdr>
        </w:div>
        <w:div w:id="190264359">
          <w:marLeft w:val="640"/>
          <w:marRight w:val="0"/>
          <w:marTop w:val="0"/>
          <w:marBottom w:val="0"/>
          <w:divBdr>
            <w:top w:val="none" w:sz="0" w:space="0" w:color="auto"/>
            <w:left w:val="none" w:sz="0" w:space="0" w:color="auto"/>
            <w:bottom w:val="none" w:sz="0" w:space="0" w:color="auto"/>
            <w:right w:val="none" w:sz="0" w:space="0" w:color="auto"/>
          </w:divBdr>
        </w:div>
        <w:div w:id="793334310">
          <w:marLeft w:val="640"/>
          <w:marRight w:val="0"/>
          <w:marTop w:val="0"/>
          <w:marBottom w:val="0"/>
          <w:divBdr>
            <w:top w:val="none" w:sz="0" w:space="0" w:color="auto"/>
            <w:left w:val="none" w:sz="0" w:space="0" w:color="auto"/>
            <w:bottom w:val="none" w:sz="0" w:space="0" w:color="auto"/>
            <w:right w:val="none" w:sz="0" w:space="0" w:color="auto"/>
          </w:divBdr>
        </w:div>
        <w:div w:id="737244689">
          <w:marLeft w:val="640"/>
          <w:marRight w:val="0"/>
          <w:marTop w:val="0"/>
          <w:marBottom w:val="0"/>
          <w:divBdr>
            <w:top w:val="none" w:sz="0" w:space="0" w:color="auto"/>
            <w:left w:val="none" w:sz="0" w:space="0" w:color="auto"/>
            <w:bottom w:val="none" w:sz="0" w:space="0" w:color="auto"/>
            <w:right w:val="none" w:sz="0" w:space="0" w:color="auto"/>
          </w:divBdr>
        </w:div>
        <w:div w:id="1094933853">
          <w:marLeft w:val="640"/>
          <w:marRight w:val="0"/>
          <w:marTop w:val="0"/>
          <w:marBottom w:val="0"/>
          <w:divBdr>
            <w:top w:val="none" w:sz="0" w:space="0" w:color="auto"/>
            <w:left w:val="none" w:sz="0" w:space="0" w:color="auto"/>
            <w:bottom w:val="none" w:sz="0" w:space="0" w:color="auto"/>
            <w:right w:val="none" w:sz="0" w:space="0" w:color="auto"/>
          </w:divBdr>
        </w:div>
        <w:div w:id="1788348028">
          <w:marLeft w:val="640"/>
          <w:marRight w:val="0"/>
          <w:marTop w:val="0"/>
          <w:marBottom w:val="0"/>
          <w:divBdr>
            <w:top w:val="none" w:sz="0" w:space="0" w:color="auto"/>
            <w:left w:val="none" w:sz="0" w:space="0" w:color="auto"/>
            <w:bottom w:val="none" w:sz="0" w:space="0" w:color="auto"/>
            <w:right w:val="none" w:sz="0" w:space="0" w:color="auto"/>
          </w:divBdr>
        </w:div>
        <w:div w:id="2111468443">
          <w:marLeft w:val="640"/>
          <w:marRight w:val="0"/>
          <w:marTop w:val="0"/>
          <w:marBottom w:val="0"/>
          <w:divBdr>
            <w:top w:val="none" w:sz="0" w:space="0" w:color="auto"/>
            <w:left w:val="none" w:sz="0" w:space="0" w:color="auto"/>
            <w:bottom w:val="none" w:sz="0" w:space="0" w:color="auto"/>
            <w:right w:val="none" w:sz="0" w:space="0" w:color="auto"/>
          </w:divBdr>
        </w:div>
        <w:div w:id="811796950">
          <w:marLeft w:val="640"/>
          <w:marRight w:val="0"/>
          <w:marTop w:val="0"/>
          <w:marBottom w:val="0"/>
          <w:divBdr>
            <w:top w:val="none" w:sz="0" w:space="0" w:color="auto"/>
            <w:left w:val="none" w:sz="0" w:space="0" w:color="auto"/>
            <w:bottom w:val="none" w:sz="0" w:space="0" w:color="auto"/>
            <w:right w:val="none" w:sz="0" w:space="0" w:color="auto"/>
          </w:divBdr>
        </w:div>
        <w:div w:id="2105956280">
          <w:marLeft w:val="640"/>
          <w:marRight w:val="0"/>
          <w:marTop w:val="0"/>
          <w:marBottom w:val="0"/>
          <w:divBdr>
            <w:top w:val="none" w:sz="0" w:space="0" w:color="auto"/>
            <w:left w:val="none" w:sz="0" w:space="0" w:color="auto"/>
            <w:bottom w:val="none" w:sz="0" w:space="0" w:color="auto"/>
            <w:right w:val="none" w:sz="0" w:space="0" w:color="auto"/>
          </w:divBdr>
        </w:div>
        <w:div w:id="2083520883">
          <w:marLeft w:val="640"/>
          <w:marRight w:val="0"/>
          <w:marTop w:val="0"/>
          <w:marBottom w:val="0"/>
          <w:divBdr>
            <w:top w:val="none" w:sz="0" w:space="0" w:color="auto"/>
            <w:left w:val="none" w:sz="0" w:space="0" w:color="auto"/>
            <w:bottom w:val="none" w:sz="0" w:space="0" w:color="auto"/>
            <w:right w:val="none" w:sz="0" w:space="0" w:color="auto"/>
          </w:divBdr>
        </w:div>
      </w:divsChild>
    </w:div>
    <w:div w:id="1578977651">
      <w:marLeft w:val="640"/>
      <w:marRight w:val="0"/>
      <w:marTop w:val="0"/>
      <w:marBottom w:val="0"/>
      <w:divBdr>
        <w:top w:val="none" w:sz="0" w:space="0" w:color="auto"/>
        <w:left w:val="none" w:sz="0" w:space="0" w:color="auto"/>
        <w:bottom w:val="none" w:sz="0" w:space="0" w:color="auto"/>
        <w:right w:val="none" w:sz="0" w:space="0" w:color="auto"/>
      </w:divBdr>
    </w:div>
    <w:div w:id="1580867725">
      <w:marLeft w:val="640"/>
      <w:marRight w:val="0"/>
      <w:marTop w:val="0"/>
      <w:marBottom w:val="0"/>
      <w:divBdr>
        <w:top w:val="none" w:sz="0" w:space="0" w:color="auto"/>
        <w:left w:val="none" w:sz="0" w:space="0" w:color="auto"/>
        <w:bottom w:val="none" w:sz="0" w:space="0" w:color="auto"/>
        <w:right w:val="none" w:sz="0" w:space="0" w:color="auto"/>
      </w:divBdr>
    </w:div>
    <w:div w:id="1581791917">
      <w:marLeft w:val="640"/>
      <w:marRight w:val="0"/>
      <w:marTop w:val="0"/>
      <w:marBottom w:val="0"/>
      <w:divBdr>
        <w:top w:val="none" w:sz="0" w:space="0" w:color="auto"/>
        <w:left w:val="none" w:sz="0" w:space="0" w:color="auto"/>
        <w:bottom w:val="none" w:sz="0" w:space="0" w:color="auto"/>
        <w:right w:val="none" w:sz="0" w:space="0" w:color="auto"/>
      </w:divBdr>
    </w:div>
    <w:div w:id="1582716333">
      <w:marLeft w:val="640"/>
      <w:marRight w:val="0"/>
      <w:marTop w:val="0"/>
      <w:marBottom w:val="0"/>
      <w:divBdr>
        <w:top w:val="none" w:sz="0" w:space="0" w:color="auto"/>
        <w:left w:val="none" w:sz="0" w:space="0" w:color="auto"/>
        <w:bottom w:val="none" w:sz="0" w:space="0" w:color="auto"/>
        <w:right w:val="none" w:sz="0" w:space="0" w:color="auto"/>
      </w:divBdr>
    </w:div>
    <w:div w:id="1584143479">
      <w:marLeft w:val="640"/>
      <w:marRight w:val="0"/>
      <w:marTop w:val="0"/>
      <w:marBottom w:val="0"/>
      <w:divBdr>
        <w:top w:val="none" w:sz="0" w:space="0" w:color="auto"/>
        <w:left w:val="none" w:sz="0" w:space="0" w:color="auto"/>
        <w:bottom w:val="none" w:sz="0" w:space="0" w:color="auto"/>
        <w:right w:val="none" w:sz="0" w:space="0" w:color="auto"/>
      </w:divBdr>
    </w:div>
    <w:div w:id="1584219974">
      <w:marLeft w:val="640"/>
      <w:marRight w:val="0"/>
      <w:marTop w:val="0"/>
      <w:marBottom w:val="0"/>
      <w:divBdr>
        <w:top w:val="none" w:sz="0" w:space="0" w:color="auto"/>
        <w:left w:val="none" w:sz="0" w:space="0" w:color="auto"/>
        <w:bottom w:val="none" w:sz="0" w:space="0" w:color="auto"/>
        <w:right w:val="none" w:sz="0" w:space="0" w:color="auto"/>
      </w:divBdr>
    </w:div>
    <w:div w:id="1584333658">
      <w:marLeft w:val="640"/>
      <w:marRight w:val="0"/>
      <w:marTop w:val="0"/>
      <w:marBottom w:val="0"/>
      <w:divBdr>
        <w:top w:val="none" w:sz="0" w:space="0" w:color="auto"/>
        <w:left w:val="none" w:sz="0" w:space="0" w:color="auto"/>
        <w:bottom w:val="none" w:sz="0" w:space="0" w:color="auto"/>
        <w:right w:val="none" w:sz="0" w:space="0" w:color="auto"/>
      </w:divBdr>
    </w:div>
    <w:div w:id="1586181615">
      <w:marLeft w:val="640"/>
      <w:marRight w:val="0"/>
      <w:marTop w:val="0"/>
      <w:marBottom w:val="0"/>
      <w:divBdr>
        <w:top w:val="none" w:sz="0" w:space="0" w:color="auto"/>
        <w:left w:val="none" w:sz="0" w:space="0" w:color="auto"/>
        <w:bottom w:val="none" w:sz="0" w:space="0" w:color="auto"/>
        <w:right w:val="none" w:sz="0" w:space="0" w:color="auto"/>
      </w:divBdr>
    </w:div>
    <w:div w:id="1586184566">
      <w:marLeft w:val="640"/>
      <w:marRight w:val="0"/>
      <w:marTop w:val="0"/>
      <w:marBottom w:val="0"/>
      <w:divBdr>
        <w:top w:val="none" w:sz="0" w:space="0" w:color="auto"/>
        <w:left w:val="none" w:sz="0" w:space="0" w:color="auto"/>
        <w:bottom w:val="none" w:sz="0" w:space="0" w:color="auto"/>
        <w:right w:val="none" w:sz="0" w:space="0" w:color="auto"/>
      </w:divBdr>
    </w:div>
    <w:div w:id="1586963611">
      <w:marLeft w:val="640"/>
      <w:marRight w:val="0"/>
      <w:marTop w:val="0"/>
      <w:marBottom w:val="0"/>
      <w:divBdr>
        <w:top w:val="none" w:sz="0" w:space="0" w:color="auto"/>
        <w:left w:val="none" w:sz="0" w:space="0" w:color="auto"/>
        <w:bottom w:val="none" w:sz="0" w:space="0" w:color="auto"/>
        <w:right w:val="none" w:sz="0" w:space="0" w:color="auto"/>
      </w:divBdr>
    </w:div>
    <w:div w:id="1587303779">
      <w:marLeft w:val="640"/>
      <w:marRight w:val="0"/>
      <w:marTop w:val="0"/>
      <w:marBottom w:val="0"/>
      <w:divBdr>
        <w:top w:val="none" w:sz="0" w:space="0" w:color="auto"/>
        <w:left w:val="none" w:sz="0" w:space="0" w:color="auto"/>
        <w:bottom w:val="none" w:sz="0" w:space="0" w:color="auto"/>
        <w:right w:val="none" w:sz="0" w:space="0" w:color="auto"/>
      </w:divBdr>
    </w:div>
    <w:div w:id="1588423208">
      <w:marLeft w:val="640"/>
      <w:marRight w:val="0"/>
      <w:marTop w:val="0"/>
      <w:marBottom w:val="0"/>
      <w:divBdr>
        <w:top w:val="none" w:sz="0" w:space="0" w:color="auto"/>
        <w:left w:val="none" w:sz="0" w:space="0" w:color="auto"/>
        <w:bottom w:val="none" w:sz="0" w:space="0" w:color="auto"/>
        <w:right w:val="none" w:sz="0" w:space="0" w:color="auto"/>
      </w:divBdr>
    </w:div>
    <w:div w:id="1590197065">
      <w:marLeft w:val="640"/>
      <w:marRight w:val="0"/>
      <w:marTop w:val="0"/>
      <w:marBottom w:val="0"/>
      <w:divBdr>
        <w:top w:val="none" w:sz="0" w:space="0" w:color="auto"/>
        <w:left w:val="none" w:sz="0" w:space="0" w:color="auto"/>
        <w:bottom w:val="none" w:sz="0" w:space="0" w:color="auto"/>
        <w:right w:val="none" w:sz="0" w:space="0" w:color="auto"/>
      </w:divBdr>
    </w:div>
    <w:div w:id="1592276772">
      <w:marLeft w:val="640"/>
      <w:marRight w:val="0"/>
      <w:marTop w:val="0"/>
      <w:marBottom w:val="0"/>
      <w:divBdr>
        <w:top w:val="none" w:sz="0" w:space="0" w:color="auto"/>
        <w:left w:val="none" w:sz="0" w:space="0" w:color="auto"/>
        <w:bottom w:val="none" w:sz="0" w:space="0" w:color="auto"/>
        <w:right w:val="none" w:sz="0" w:space="0" w:color="auto"/>
      </w:divBdr>
    </w:div>
    <w:div w:id="1592349826">
      <w:bodyDiv w:val="1"/>
      <w:marLeft w:val="0"/>
      <w:marRight w:val="0"/>
      <w:marTop w:val="0"/>
      <w:marBottom w:val="0"/>
      <w:divBdr>
        <w:top w:val="none" w:sz="0" w:space="0" w:color="auto"/>
        <w:left w:val="none" w:sz="0" w:space="0" w:color="auto"/>
        <w:bottom w:val="none" w:sz="0" w:space="0" w:color="auto"/>
        <w:right w:val="none" w:sz="0" w:space="0" w:color="auto"/>
      </w:divBdr>
    </w:div>
    <w:div w:id="1595167785">
      <w:marLeft w:val="640"/>
      <w:marRight w:val="0"/>
      <w:marTop w:val="0"/>
      <w:marBottom w:val="0"/>
      <w:divBdr>
        <w:top w:val="none" w:sz="0" w:space="0" w:color="auto"/>
        <w:left w:val="none" w:sz="0" w:space="0" w:color="auto"/>
        <w:bottom w:val="none" w:sz="0" w:space="0" w:color="auto"/>
        <w:right w:val="none" w:sz="0" w:space="0" w:color="auto"/>
      </w:divBdr>
    </w:div>
    <w:div w:id="1595935798">
      <w:marLeft w:val="640"/>
      <w:marRight w:val="0"/>
      <w:marTop w:val="0"/>
      <w:marBottom w:val="0"/>
      <w:divBdr>
        <w:top w:val="none" w:sz="0" w:space="0" w:color="auto"/>
        <w:left w:val="none" w:sz="0" w:space="0" w:color="auto"/>
        <w:bottom w:val="none" w:sz="0" w:space="0" w:color="auto"/>
        <w:right w:val="none" w:sz="0" w:space="0" w:color="auto"/>
      </w:divBdr>
    </w:div>
    <w:div w:id="1596595805">
      <w:marLeft w:val="640"/>
      <w:marRight w:val="0"/>
      <w:marTop w:val="0"/>
      <w:marBottom w:val="0"/>
      <w:divBdr>
        <w:top w:val="none" w:sz="0" w:space="0" w:color="auto"/>
        <w:left w:val="none" w:sz="0" w:space="0" w:color="auto"/>
        <w:bottom w:val="none" w:sz="0" w:space="0" w:color="auto"/>
        <w:right w:val="none" w:sz="0" w:space="0" w:color="auto"/>
      </w:divBdr>
    </w:div>
    <w:div w:id="1596792079">
      <w:bodyDiv w:val="1"/>
      <w:marLeft w:val="0"/>
      <w:marRight w:val="0"/>
      <w:marTop w:val="0"/>
      <w:marBottom w:val="0"/>
      <w:divBdr>
        <w:top w:val="none" w:sz="0" w:space="0" w:color="auto"/>
        <w:left w:val="none" w:sz="0" w:space="0" w:color="auto"/>
        <w:bottom w:val="none" w:sz="0" w:space="0" w:color="auto"/>
        <w:right w:val="none" w:sz="0" w:space="0" w:color="auto"/>
      </w:divBdr>
    </w:div>
    <w:div w:id="1597708229">
      <w:marLeft w:val="640"/>
      <w:marRight w:val="0"/>
      <w:marTop w:val="0"/>
      <w:marBottom w:val="0"/>
      <w:divBdr>
        <w:top w:val="none" w:sz="0" w:space="0" w:color="auto"/>
        <w:left w:val="none" w:sz="0" w:space="0" w:color="auto"/>
        <w:bottom w:val="none" w:sz="0" w:space="0" w:color="auto"/>
        <w:right w:val="none" w:sz="0" w:space="0" w:color="auto"/>
      </w:divBdr>
    </w:div>
    <w:div w:id="1598175730">
      <w:marLeft w:val="640"/>
      <w:marRight w:val="0"/>
      <w:marTop w:val="0"/>
      <w:marBottom w:val="0"/>
      <w:divBdr>
        <w:top w:val="none" w:sz="0" w:space="0" w:color="auto"/>
        <w:left w:val="none" w:sz="0" w:space="0" w:color="auto"/>
        <w:bottom w:val="none" w:sz="0" w:space="0" w:color="auto"/>
        <w:right w:val="none" w:sz="0" w:space="0" w:color="auto"/>
      </w:divBdr>
    </w:div>
    <w:div w:id="1599216818">
      <w:marLeft w:val="640"/>
      <w:marRight w:val="0"/>
      <w:marTop w:val="0"/>
      <w:marBottom w:val="0"/>
      <w:divBdr>
        <w:top w:val="none" w:sz="0" w:space="0" w:color="auto"/>
        <w:left w:val="none" w:sz="0" w:space="0" w:color="auto"/>
        <w:bottom w:val="none" w:sz="0" w:space="0" w:color="auto"/>
        <w:right w:val="none" w:sz="0" w:space="0" w:color="auto"/>
      </w:divBdr>
    </w:div>
    <w:div w:id="1601067540">
      <w:marLeft w:val="640"/>
      <w:marRight w:val="0"/>
      <w:marTop w:val="0"/>
      <w:marBottom w:val="0"/>
      <w:divBdr>
        <w:top w:val="none" w:sz="0" w:space="0" w:color="auto"/>
        <w:left w:val="none" w:sz="0" w:space="0" w:color="auto"/>
        <w:bottom w:val="none" w:sz="0" w:space="0" w:color="auto"/>
        <w:right w:val="none" w:sz="0" w:space="0" w:color="auto"/>
      </w:divBdr>
    </w:div>
    <w:div w:id="1602910183">
      <w:marLeft w:val="640"/>
      <w:marRight w:val="0"/>
      <w:marTop w:val="0"/>
      <w:marBottom w:val="0"/>
      <w:divBdr>
        <w:top w:val="none" w:sz="0" w:space="0" w:color="auto"/>
        <w:left w:val="none" w:sz="0" w:space="0" w:color="auto"/>
        <w:bottom w:val="none" w:sz="0" w:space="0" w:color="auto"/>
        <w:right w:val="none" w:sz="0" w:space="0" w:color="auto"/>
      </w:divBdr>
    </w:div>
    <w:div w:id="1602955904">
      <w:marLeft w:val="640"/>
      <w:marRight w:val="0"/>
      <w:marTop w:val="0"/>
      <w:marBottom w:val="0"/>
      <w:divBdr>
        <w:top w:val="none" w:sz="0" w:space="0" w:color="auto"/>
        <w:left w:val="none" w:sz="0" w:space="0" w:color="auto"/>
        <w:bottom w:val="none" w:sz="0" w:space="0" w:color="auto"/>
        <w:right w:val="none" w:sz="0" w:space="0" w:color="auto"/>
      </w:divBdr>
    </w:div>
    <w:div w:id="1603880701">
      <w:marLeft w:val="640"/>
      <w:marRight w:val="0"/>
      <w:marTop w:val="0"/>
      <w:marBottom w:val="0"/>
      <w:divBdr>
        <w:top w:val="none" w:sz="0" w:space="0" w:color="auto"/>
        <w:left w:val="none" w:sz="0" w:space="0" w:color="auto"/>
        <w:bottom w:val="none" w:sz="0" w:space="0" w:color="auto"/>
        <w:right w:val="none" w:sz="0" w:space="0" w:color="auto"/>
      </w:divBdr>
    </w:div>
    <w:div w:id="1604336911">
      <w:marLeft w:val="640"/>
      <w:marRight w:val="0"/>
      <w:marTop w:val="0"/>
      <w:marBottom w:val="0"/>
      <w:divBdr>
        <w:top w:val="none" w:sz="0" w:space="0" w:color="auto"/>
        <w:left w:val="none" w:sz="0" w:space="0" w:color="auto"/>
        <w:bottom w:val="none" w:sz="0" w:space="0" w:color="auto"/>
        <w:right w:val="none" w:sz="0" w:space="0" w:color="auto"/>
      </w:divBdr>
    </w:div>
    <w:div w:id="1604921952">
      <w:marLeft w:val="640"/>
      <w:marRight w:val="0"/>
      <w:marTop w:val="0"/>
      <w:marBottom w:val="0"/>
      <w:divBdr>
        <w:top w:val="none" w:sz="0" w:space="0" w:color="auto"/>
        <w:left w:val="none" w:sz="0" w:space="0" w:color="auto"/>
        <w:bottom w:val="none" w:sz="0" w:space="0" w:color="auto"/>
        <w:right w:val="none" w:sz="0" w:space="0" w:color="auto"/>
      </w:divBdr>
    </w:div>
    <w:div w:id="1605964011">
      <w:marLeft w:val="640"/>
      <w:marRight w:val="0"/>
      <w:marTop w:val="0"/>
      <w:marBottom w:val="0"/>
      <w:divBdr>
        <w:top w:val="none" w:sz="0" w:space="0" w:color="auto"/>
        <w:left w:val="none" w:sz="0" w:space="0" w:color="auto"/>
        <w:bottom w:val="none" w:sz="0" w:space="0" w:color="auto"/>
        <w:right w:val="none" w:sz="0" w:space="0" w:color="auto"/>
      </w:divBdr>
    </w:div>
    <w:div w:id="1606425857">
      <w:marLeft w:val="640"/>
      <w:marRight w:val="0"/>
      <w:marTop w:val="0"/>
      <w:marBottom w:val="0"/>
      <w:divBdr>
        <w:top w:val="none" w:sz="0" w:space="0" w:color="auto"/>
        <w:left w:val="none" w:sz="0" w:space="0" w:color="auto"/>
        <w:bottom w:val="none" w:sz="0" w:space="0" w:color="auto"/>
        <w:right w:val="none" w:sz="0" w:space="0" w:color="auto"/>
      </w:divBdr>
    </w:div>
    <w:div w:id="1607426162">
      <w:marLeft w:val="640"/>
      <w:marRight w:val="0"/>
      <w:marTop w:val="0"/>
      <w:marBottom w:val="0"/>
      <w:divBdr>
        <w:top w:val="none" w:sz="0" w:space="0" w:color="auto"/>
        <w:left w:val="none" w:sz="0" w:space="0" w:color="auto"/>
        <w:bottom w:val="none" w:sz="0" w:space="0" w:color="auto"/>
        <w:right w:val="none" w:sz="0" w:space="0" w:color="auto"/>
      </w:divBdr>
    </w:div>
    <w:div w:id="1608001028">
      <w:marLeft w:val="640"/>
      <w:marRight w:val="0"/>
      <w:marTop w:val="0"/>
      <w:marBottom w:val="0"/>
      <w:divBdr>
        <w:top w:val="none" w:sz="0" w:space="0" w:color="auto"/>
        <w:left w:val="none" w:sz="0" w:space="0" w:color="auto"/>
        <w:bottom w:val="none" w:sz="0" w:space="0" w:color="auto"/>
        <w:right w:val="none" w:sz="0" w:space="0" w:color="auto"/>
      </w:divBdr>
    </w:div>
    <w:div w:id="1609461229">
      <w:marLeft w:val="640"/>
      <w:marRight w:val="0"/>
      <w:marTop w:val="0"/>
      <w:marBottom w:val="0"/>
      <w:divBdr>
        <w:top w:val="none" w:sz="0" w:space="0" w:color="auto"/>
        <w:left w:val="none" w:sz="0" w:space="0" w:color="auto"/>
        <w:bottom w:val="none" w:sz="0" w:space="0" w:color="auto"/>
        <w:right w:val="none" w:sz="0" w:space="0" w:color="auto"/>
      </w:divBdr>
    </w:div>
    <w:div w:id="1609896635">
      <w:bodyDiv w:val="1"/>
      <w:marLeft w:val="0"/>
      <w:marRight w:val="0"/>
      <w:marTop w:val="0"/>
      <w:marBottom w:val="0"/>
      <w:divBdr>
        <w:top w:val="none" w:sz="0" w:space="0" w:color="auto"/>
        <w:left w:val="none" w:sz="0" w:space="0" w:color="auto"/>
        <w:bottom w:val="none" w:sz="0" w:space="0" w:color="auto"/>
        <w:right w:val="none" w:sz="0" w:space="0" w:color="auto"/>
      </w:divBdr>
    </w:div>
    <w:div w:id="1610039497">
      <w:marLeft w:val="640"/>
      <w:marRight w:val="0"/>
      <w:marTop w:val="0"/>
      <w:marBottom w:val="0"/>
      <w:divBdr>
        <w:top w:val="none" w:sz="0" w:space="0" w:color="auto"/>
        <w:left w:val="none" w:sz="0" w:space="0" w:color="auto"/>
        <w:bottom w:val="none" w:sz="0" w:space="0" w:color="auto"/>
        <w:right w:val="none" w:sz="0" w:space="0" w:color="auto"/>
      </w:divBdr>
    </w:div>
    <w:div w:id="1610359196">
      <w:marLeft w:val="640"/>
      <w:marRight w:val="0"/>
      <w:marTop w:val="0"/>
      <w:marBottom w:val="0"/>
      <w:divBdr>
        <w:top w:val="none" w:sz="0" w:space="0" w:color="auto"/>
        <w:left w:val="none" w:sz="0" w:space="0" w:color="auto"/>
        <w:bottom w:val="none" w:sz="0" w:space="0" w:color="auto"/>
        <w:right w:val="none" w:sz="0" w:space="0" w:color="auto"/>
      </w:divBdr>
    </w:div>
    <w:div w:id="1611546289">
      <w:marLeft w:val="640"/>
      <w:marRight w:val="0"/>
      <w:marTop w:val="0"/>
      <w:marBottom w:val="0"/>
      <w:divBdr>
        <w:top w:val="none" w:sz="0" w:space="0" w:color="auto"/>
        <w:left w:val="none" w:sz="0" w:space="0" w:color="auto"/>
        <w:bottom w:val="none" w:sz="0" w:space="0" w:color="auto"/>
        <w:right w:val="none" w:sz="0" w:space="0" w:color="auto"/>
      </w:divBdr>
    </w:div>
    <w:div w:id="1611737742">
      <w:marLeft w:val="640"/>
      <w:marRight w:val="0"/>
      <w:marTop w:val="0"/>
      <w:marBottom w:val="0"/>
      <w:divBdr>
        <w:top w:val="none" w:sz="0" w:space="0" w:color="auto"/>
        <w:left w:val="none" w:sz="0" w:space="0" w:color="auto"/>
        <w:bottom w:val="none" w:sz="0" w:space="0" w:color="auto"/>
        <w:right w:val="none" w:sz="0" w:space="0" w:color="auto"/>
      </w:divBdr>
    </w:div>
    <w:div w:id="1611820613">
      <w:marLeft w:val="640"/>
      <w:marRight w:val="0"/>
      <w:marTop w:val="0"/>
      <w:marBottom w:val="0"/>
      <w:divBdr>
        <w:top w:val="none" w:sz="0" w:space="0" w:color="auto"/>
        <w:left w:val="none" w:sz="0" w:space="0" w:color="auto"/>
        <w:bottom w:val="none" w:sz="0" w:space="0" w:color="auto"/>
        <w:right w:val="none" w:sz="0" w:space="0" w:color="auto"/>
      </w:divBdr>
    </w:div>
    <w:div w:id="1611933227">
      <w:marLeft w:val="640"/>
      <w:marRight w:val="0"/>
      <w:marTop w:val="0"/>
      <w:marBottom w:val="0"/>
      <w:divBdr>
        <w:top w:val="none" w:sz="0" w:space="0" w:color="auto"/>
        <w:left w:val="none" w:sz="0" w:space="0" w:color="auto"/>
        <w:bottom w:val="none" w:sz="0" w:space="0" w:color="auto"/>
        <w:right w:val="none" w:sz="0" w:space="0" w:color="auto"/>
      </w:divBdr>
    </w:div>
    <w:div w:id="1612781060">
      <w:marLeft w:val="640"/>
      <w:marRight w:val="0"/>
      <w:marTop w:val="0"/>
      <w:marBottom w:val="0"/>
      <w:divBdr>
        <w:top w:val="none" w:sz="0" w:space="0" w:color="auto"/>
        <w:left w:val="none" w:sz="0" w:space="0" w:color="auto"/>
        <w:bottom w:val="none" w:sz="0" w:space="0" w:color="auto"/>
        <w:right w:val="none" w:sz="0" w:space="0" w:color="auto"/>
      </w:divBdr>
    </w:div>
    <w:div w:id="1614434176">
      <w:marLeft w:val="640"/>
      <w:marRight w:val="0"/>
      <w:marTop w:val="0"/>
      <w:marBottom w:val="0"/>
      <w:divBdr>
        <w:top w:val="none" w:sz="0" w:space="0" w:color="auto"/>
        <w:left w:val="none" w:sz="0" w:space="0" w:color="auto"/>
        <w:bottom w:val="none" w:sz="0" w:space="0" w:color="auto"/>
        <w:right w:val="none" w:sz="0" w:space="0" w:color="auto"/>
      </w:divBdr>
    </w:div>
    <w:div w:id="1614903697">
      <w:marLeft w:val="640"/>
      <w:marRight w:val="0"/>
      <w:marTop w:val="0"/>
      <w:marBottom w:val="0"/>
      <w:divBdr>
        <w:top w:val="none" w:sz="0" w:space="0" w:color="auto"/>
        <w:left w:val="none" w:sz="0" w:space="0" w:color="auto"/>
        <w:bottom w:val="none" w:sz="0" w:space="0" w:color="auto"/>
        <w:right w:val="none" w:sz="0" w:space="0" w:color="auto"/>
      </w:divBdr>
    </w:div>
    <w:div w:id="1616060865">
      <w:marLeft w:val="640"/>
      <w:marRight w:val="0"/>
      <w:marTop w:val="0"/>
      <w:marBottom w:val="0"/>
      <w:divBdr>
        <w:top w:val="none" w:sz="0" w:space="0" w:color="auto"/>
        <w:left w:val="none" w:sz="0" w:space="0" w:color="auto"/>
        <w:bottom w:val="none" w:sz="0" w:space="0" w:color="auto"/>
        <w:right w:val="none" w:sz="0" w:space="0" w:color="auto"/>
      </w:divBdr>
    </w:div>
    <w:div w:id="1619725856">
      <w:marLeft w:val="640"/>
      <w:marRight w:val="0"/>
      <w:marTop w:val="0"/>
      <w:marBottom w:val="0"/>
      <w:divBdr>
        <w:top w:val="none" w:sz="0" w:space="0" w:color="auto"/>
        <w:left w:val="none" w:sz="0" w:space="0" w:color="auto"/>
        <w:bottom w:val="none" w:sz="0" w:space="0" w:color="auto"/>
        <w:right w:val="none" w:sz="0" w:space="0" w:color="auto"/>
      </w:divBdr>
    </w:div>
    <w:div w:id="1619754250">
      <w:marLeft w:val="640"/>
      <w:marRight w:val="0"/>
      <w:marTop w:val="0"/>
      <w:marBottom w:val="0"/>
      <w:divBdr>
        <w:top w:val="none" w:sz="0" w:space="0" w:color="auto"/>
        <w:left w:val="none" w:sz="0" w:space="0" w:color="auto"/>
        <w:bottom w:val="none" w:sz="0" w:space="0" w:color="auto"/>
        <w:right w:val="none" w:sz="0" w:space="0" w:color="auto"/>
      </w:divBdr>
    </w:div>
    <w:div w:id="1620915641">
      <w:marLeft w:val="640"/>
      <w:marRight w:val="0"/>
      <w:marTop w:val="0"/>
      <w:marBottom w:val="0"/>
      <w:divBdr>
        <w:top w:val="none" w:sz="0" w:space="0" w:color="auto"/>
        <w:left w:val="none" w:sz="0" w:space="0" w:color="auto"/>
        <w:bottom w:val="none" w:sz="0" w:space="0" w:color="auto"/>
        <w:right w:val="none" w:sz="0" w:space="0" w:color="auto"/>
      </w:divBdr>
    </w:div>
    <w:div w:id="1622177982">
      <w:marLeft w:val="640"/>
      <w:marRight w:val="0"/>
      <w:marTop w:val="0"/>
      <w:marBottom w:val="0"/>
      <w:divBdr>
        <w:top w:val="none" w:sz="0" w:space="0" w:color="auto"/>
        <w:left w:val="none" w:sz="0" w:space="0" w:color="auto"/>
        <w:bottom w:val="none" w:sz="0" w:space="0" w:color="auto"/>
        <w:right w:val="none" w:sz="0" w:space="0" w:color="auto"/>
      </w:divBdr>
    </w:div>
    <w:div w:id="1625119125">
      <w:marLeft w:val="640"/>
      <w:marRight w:val="0"/>
      <w:marTop w:val="0"/>
      <w:marBottom w:val="0"/>
      <w:divBdr>
        <w:top w:val="none" w:sz="0" w:space="0" w:color="auto"/>
        <w:left w:val="none" w:sz="0" w:space="0" w:color="auto"/>
        <w:bottom w:val="none" w:sz="0" w:space="0" w:color="auto"/>
        <w:right w:val="none" w:sz="0" w:space="0" w:color="auto"/>
      </w:divBdr>
    </w:div>
    <w:div w:id="1626353897">
      <w:marLeft w:val="640"/>
      <w:marRight w:val="0"/>
      <w:marTop w:val="0"/>
      <w:marBottom w:val="0"/>
      <w:divBdr>
        <w:top w:val="none" w:sz="0" w:space="0" w:color="auto"/>
        <w:left w:val="none" w:sz="0" w:space="0" w:color="auto"/>
        <w:bottom w:val="none" w:sz="0" w:space="0" w:color="auto"/>
        <w:right w:val="none" w:sz="0" w:space="0" w:color="auto"/>
      </w:divBdr>
    </w:div>
    <w:div w:id="1626539899">
      <w:marLeft w:val="640"/>
      <w:marRight w:val="0"/>
      <w:marTop w:val="0"/>
      <w:marBottom w:val="0"/>
      <w:divBdr>
        <w:top w:val="none" w:sz="0" w:space="0" w:color="auto"/>
        <w:left w:val="none" w:sz="0" w:space="0" w:color="auto"/>
        <w:bottom w:val="none" w:sz="0" w:space="0" w:color="auto"/>
        <w:right w:val="none" w:sz="0" w:space="0" w:color="auto"/>
      </w:divBdr>
    </w:div>
    <w:div w:id="1626543901">
      <w:marLeft w:val="640"/>
      <w:marRight w:val="0"/>
      <w:marTop w:val="0"/>
      <w:marBottom w:val="0"/>
      <w:divBdr>
        <w:top w:val="none" w:sz="0" w:space="0" w:color="auto"/>
        <w:left w:val="none" w:sz="0" w:space="0" w:color="auto"/>
        <w:bottom w:val="none" w:sz="0" w:space="0" w:color="auto"/>
        <w:right w:val="none" w:sz="0" w:space="0" w:color="auto"/>
      </w:divBdr>
    </w:div>
    <w:div w:id="1626545513">
      <w:marLeft w:val="640"/>
      <w:marRight w:val="0"/>
      <w:marTop w:val="0"/>
      <w:marBottom w:val="0"/>
      <w:divBdr>
        <w:top w:val="none" w:sz="0" w:space="0" w:color="auto"/>
        <w:left w:val="none" w:sz="0" w:space="0" w:color="auto"/>
        <w:bottom w:val="none" w:sz="0" w:space="0" w:color="auto"/>
        <w:right w:val="none" w:sz="0" w:space="0" w:color="auto"/>
      </w:divBdr>
    </w:div>
    <w:div w:id="1628395009">
      <w:marLeft w:val="640"/>
      <w:marRight w:val="0"/>
      <w:marTop w:val="0"/>
      <w:marBottom w:val="0"/>
      <w:divBdr>
        <w:top w:val="none" w:sz="0" w:space="0" w:color="auto"/>
        <w:left w:val="none" w:sz="0" w:space="0" w:color="auto"/>
        <w:bottom w:val="none" w:sz="0" w:space="0" w:color="auto"/>
        <w:right w:val="none" w:sz="0" w:space="0" w:color="auto"/>
      </w:divBdr>
    </w:div>
    <w:div w:id="1628929937">
      <w:marLeft w:val="640"/>
      <w:marRight w:val="0"/>
      <w:marTop w:val="0"/>
      <w:marBottom w:val="0"/>
      <w:divBdr>
        <w:top w:val="none" w:sz="0" w:space="0" w:color="auto"/>
        <w:left w:val="none" w:sz="0" w:space="0" w:color="auto"/>
        <w:bottom w:val="none" w:sz="0" w:space="0" w:color="auto"/>
        <w:right w:val="none" w:sz="0" w:space="0" w:color="auto"/>
      </w:divBdr>
    </w:div>
    <w:div w:id="1630699150">
      <w:marLeft w:val="640"/>
      <w:marRight w:val="0"/>
      <w:marTop w:val="0"/>
      <w:marBottom w:val="0"/>
      <w:divBdr>
        <w:top w:val="none" w:sz="0" w:space="0" w:color="auto"/>
        <w:left w:val="none" w:sz="0" w:space="0" w:color="auto"/>
        <w:bottom w:val="none" w:sz="0" w:space="0" w:color="auto"/>
        <w:right w:val="none" w:sz="0" w:space="0" w:color="auto"/>
      </w:divBdr>
    </w:div>
    <w:div w:id="1630822156">
      <w:marLeft w:val="640"/>
      <w:marRight w:val="0"/>
      <w:marTop w:val="0"/>
      <w:marBottom w:val="0"/>
      <w:divBdr>
        <w:top w:val="none" w:sz="0" w:space="0" w:color="auto"/>
        <w:left w:val="none" w:sz="0" w:space="0" w:color="auto"/>
        <w:bottom w:val="none" w:sz="0" w:space="0" w:color="auto"/>
        <w:right w:val="none" w:sz="0" w:space="0" w:color="auto"/>
      </w:divBdr>
    </w:div>
    <w:div w:id="1631475461">
      <w:marLeft w:val="640"/>
      <w:marRight w:val="0"/>
      <w:marTop w:val="0"/>
      <w:marBottom w:val="0"/>
      <w:divBdr>
        <w:top w:val="none" w:sz="0" w:space="0" w:color="auto"/>
        <w:left w:val="none" w:sz="0" w:space="0" w:color="auto"/>
        <w:bottom w:val="none" w:sz="0" w:space="0" w:color="auto"/>
        <w:right w:val="none" w:sz="0" w:space="0" w:color="auto"/>
      </w:divBdr>
    </w:div>
    <w:div w:id="1632206089">
      <w:marLeft w:val="640"/>
      <w:marRight w:val="0"/>
      <w:marTop w:val="0"/>
      <w:marBottom w:val="0"/>
      <w:divBdr>
        <w:top w:val="none" w:sz="0" w:space="0" w:color="auto"/>
        <w:left w:val="none" w:sz="0" w:space="0" w:color="auto"/>
        <w:bottom w:val="none" w:sz="0" w:space="0" w:color="auto"/>
        <w:right w:val="none" w:sz="0" w:space="0" w:color="auto"/>
      </w:divBdr>
    </w:div>
    <w:div w:id="1632709612">
      <w:marLeft w:val="640"/>
      <w:marRight w:val="0"/>
      <w:marTop w:val="0"/>
      <w:marBottom w:val="0"/>
      <w:divBdr>
        <w:top w:val="none" w:sz="0" w:space="0" w:color="auto"/>
        <w:left w:val="none" w:sz="0" w:space="0" w:color="auto"/>
        <w:bottom w:val="none" w:sz="0" w:space="0" w:color="auto"/>
        <w:right w:val="none" w:sz="0" w:space="0" w:color="auto"/>
      </w:divBdr>
    </w:div>
    <w:div w:id="1634098048">
      <w:marLeft w:val="640"/>
      <w:marRight w:val="0"/>
      <w:marTop w:val="0"/>
      <w:marBottom w:val="0"/>
      <w:divBdr>
        <w:top w:val="none" w:sz="0" w:space="0" w:color="auto"/>
        <w:left w:val="none" w:sz="0" w:space="0" w:color="auto"/>
        <w:bottom w:val="none" w:sz="0" w:space="0" w:color="auto"/>
        <w:right w:val="none" w:sz="0" w:space="0" w:color="auto"/>
      </w:divBdr>
    </w:div>
    <w:div w:id="1634141844">
      <w:marLeft w:val="640"/>
      <w:marRight w:val="0"/>
      <w:marTop w:val="0"/>
      <w:marBottom w:val="0"/>
      <w:divBdr>
        <w:top w:val="none" w:sz="0" w:space="0" w:color="auto"/>
        <w:left w:val="none" w:sz="0" w:space="0" w:color="auto"/>
        <w:bottom w:val="none" w:sz="0" w:space="0" w:color="auto"/>
        <w:right w:val="none" w:sz="0" w:space="0" w:color="auto"/>
      </w:divBdr>
    </w:div>
    <w:div w:id="1634868066">
      <w:marLeft w:val="640"/>
      <w:marRight w:val="0"/>
      <w:marTop w:val="0"/>
      <w:marBottom w:val="0"/>
      <w:divBdr>
        <w:top w:val="none" w:sz="0" w:space="0" w:color="auto"/>
        <w:left w:val="none" w:sz="0" w:space="0" w:color="auto"/>
        <w:bottom w:val="none" w:sz="0" w:space="0" w:color="auto"/>
        <w:right w:val="none" w:sz="0" w:space="0" w:color="auto"/>
      </w:divBdr>
    </w:div>
    <w:div w:id="1635451761">
      <w:marLeft w:val="640"/>
      <w:marRight w:val="0"/>
      <w:marTop w:val="0"/>
      <w:marBottom w:val="0"/>
      <w:divBdr>
        <w:top w:val="none" w:sz="0" w:space="0" w:color="auto"/>
        <w:left w:val="none" w:sz="0" w:space="0" w:color="auto"/>
        <w:bottom w:val="none" w:sz="0" w:space="0" w:color="auto"/>
        <w:right w:val="none" w:sz="0" w:space="0" w:color="auto"/>
      </w:divBdr>
    </w:div>
    <w:div w:id="1638296815">
      <w:marLeft w:val="640"/>
      <w:marRight w:val="0"/>
      <w:marTop w:val="0"/>
      <w:marBottom w:val="0"/>
      <w:divBdr>
        <w:top w:val="none" w:sz="0" w:space="0" w:color="auto"/>
        <w:left w:val="none" w:sz="0" w:space="0" w:color="auto"/>
        <w:bottom w:val="none" w:sz="0" w:space="0" w:color="auto"/>
        <w:right w:val="none" w:sz="0" w:space="0" w:color="auto"/>
      </w:divBdr>
    </w:div>
    <w:div w:id="1639844878">
      <w:marLeft w:val="640"/>
      <w:marRight w:val="0"/>
      <w:marTop w:val="0"/>
      <w:marBottom w:val="0"/>
      <w:divBdr>
        <w:top w:val="none" w:sz="0" w:space="0" w:color="auto"/>
        <w:left w:val="none" w:sz="0" w:space="0" w:color="auto"/>
        <w:bottom w:val="none" w:sz="0" w:space="0" w:color="auto"/>
        <w:right w:val="none" w:sz="0" w:space="0" w:color="auto"/>
      </w:divBdr>
    </w:div>
    <w:div w:id="1641034346">
      <w:marLeft w:val="640"/>
      <w:marRight w:val="0"/>
      <w:marTop w:val="0"/>
      <w:marBottom w:val="0"/>
      <w:divBdr>
        <w:top w:val="none" w:sz="0" w:space="0" w:color="auto"/>
        <w:left w:val="none" w:sz="0" w:space="0" w:color="auto"/>
        <w:bottom w:val="none" w:sz="0" w:space="0" w:color="auto"/>
        <w:right w:val="none" w:sz="0" w:space="0" w:color="auto"/>
      </w:divBdr>
    </w:div>
    <w:div w:id="1642422640">
      <w:marLeft w:val="640"/>
      <w:marRight w:val="0"/>
      <w:marTop w:val="0"/>
      <w:marBottom w:val="0"/>
      <w:divBdr>
        <w:top w:val="none" w:sz="0" w:space="0" w:color="auto"/>
        <w:left w:val="none" w:sz="0" w:space="0" w:color="auto"/>
        <w:bottom w:val="none" w:sz="0" w:space="0" w:color="auto"/>
        <w:right w:val="none" w:sz="0" w:space="0" w:color="auto"/>
      </w:divBdr>
    </w:div>
    <w:div w:id="1643608597">
      <w:marLeft w:val="640"/>
      <w:marRight w:val="0"/>
      <w:marTop w:val="0"/>
      <w:marBottom w:val="0"/>
      <w:divBdr>
        <w:top w:val="none" w:sz="0" w:space="0" w:color="auto"/>
        <w:left w:val="none" w:sz="0" w:space="0" w:color="auto"/>
        <w:bottom w:val="none" w:sz="0" w:space="0" w:color="auto"/>
        <w:right w:val="none" w:sz="0" w:space="0" w:color="auto"/>
      </w:divBdr>
    </w:div>
    <w:div w:id="1644115919">
      <w:marLeft w:val="640"/>
      <w:marRight w:val="0"/>
      <w:marTop w:val="0"/>
      <w:marBottom w:val="0"/>
      <w:divBdr>
        <w:top w:val="none" w:sz="0" w:space="0" w:color="auto"/>
        <w:left w:val="none" w:sz="0" w:space="0" w:color="auto"/>
        <w:bottom w:val="none" w:sz="0" w:space="0" w:color="auto"/>
        <w:right w:val="none" w:sz="0" w:space="0" w:color="auto"/>
      </w:divBdr>
    </w:div>
    <w:div w:id="1644967455">
      <w:marLeft w:val="640"/>
      <w:marRight w:val="0"/>
      <w:marTop w:val="0"/>
      <w:marBottom w:val="0"/>
      <w:divBdr>
        <w:top w:val="none" w:sz="0" w:space="0" w:color="auto"/>
        <w:left w:val="none" w:sz="0" w:space="0" w:color="auto"/>
        <w:bottom w:val="none" w:sz="0" w:space="0" w:color="auto"/>
        <w:right w:val="none" w:sz="0" w:space="0" w:color="auto"/>
      </w:divBdr>
    </w:div>
    <w:div w:id="1645350218">
      <w:marLeft w:val="640"/>
      <w:marRight w:val="0"/>
      <w:marTop w:val="0"/>
      <w:marBottom w:val="0"/>
      <w:divBdr>
        <w:top w:val="none" w:sz="0" w:space="0" w:color="auto"/>
        <w:left w:val="none" w:sz="0" w:space="0" w:color="auto"/>
        <w:bottom w:val="none" w:sz="0" w:space="0" w:color="auto"/>
        <w:right w:val="none" w:sz="0" w:space="0" w:color="auto"/>
      </w:divBdr>
    </w:div>
    <w:div w:id="1647934488">
      <w:marLeft w:val="640"/>
      <w:marRight w:val="0"/>
      <w:marTop w:val="0"/>
      <w:marBottom w:val="0"/>
      <w:divBdr>
        <w:top w:val="none" w:sz="0" w:space="0" w:color="auto"/>
        <w:left w:val="none" w:sz="0" w:space="0" w:color="auto"/>
        <w:bottom w:val="none" w:sz="0" w:space="0" w:color="auto"/>
        <w:right w:val="none" w:sz="0" w:space="0" w:color="auto"/>
      </w:divBdr>
    </w:div>
    <w:div w:id="1648240907">
      <w:marLeft w:val="640"/>
      <w:marRight w:val="0"/>
      <w:marTop w:val="0"/>
      <w:marBottom w:val="0"/>
      <w:divBdr>
        <w:top w:val="none" w:sz="0" w:space="0" w:color="auto"/>
        <w:left w:val="none" w:sz="0" w:space="0" w:color="auto"/>
        <w:bottom w:val="none" w:sz="0" w:space="0" w:color="auto"/>
        <w:right w:val="none" w:sz="0" w:space="0" w:color="auto"/>
      </w:divBdr>
    </w:div>
    <w:div w:id="1649287789">
      <w:marLeft w:val="640"/>
      <w:marRight w:val="0"/>
      <w:marTop w:val="0"/>
      <w:marBottom w:val="0"/>
      <w:divBdr>
        <w:top w:val="none" w:sz="0" w:space="0" w:color="auto"/>
        <w:left w:val="none" w:sz="0" w:space="0" w:color="auto"/>
        <w:bottom w:val="none" w:sz="0" w:space="0" w:color="auto"/>
        <w:right w:val="none" w:sz="0" w:space="0" w:color="auto"/>
      </w:divBdr>
    </w:div>
    <w:div w:id="1649892491">
      <w:marLeft w:val="640"/>
      <w:marRight w:val="0"/>
      <w:marTop w:val="0"/>
      <w:marBottom w:val="0"/>
      <w:divBdr>
        <w:top w:val="none" w:sz="0" w:space="0" w:color="auto"/>
        <w:left w:val="none" w:sz="0" w:space="0" w:color="auto"/>
        <w:bottom w:val="none" w:sz="0" w:space="0" w:color="auto"/>
        <w:right w:val="none" w:sz="0" w:space="0" w:color="auto"/>
      </w:divBdr>
    </w:div>
    <w:div w:id="1650015163">
      <w:marLeft w:val="640"/>
      <w:marRight w:val="0"/>
      <w:marTop w:val="0"/>
      <w:marBottom w:val="0"/>
      <w:divBdr>
        <w:top w:val="none" w:sz="0" w:space="0" w:color="auto"/>
        <w:left w:val="none" w:sz="0" w:space="0" w:color="auto"/>
        <w:bottom w:val="none" w:sz="0" w:space="0" w:color="auto"/>
        <w:right w:val="none" w:sz="0" w:space="0" w:color="auto"/>
      </w:divBdr>
    </w:div>
    <w:div w:id="1651516004">
      <w:marLeft w:val="640"/>
      <w:marRight w:val="0"/>
      <w:marTop w:val="0"/>
      <w:marBottom w:val="0"/>
      <w:divBdr>
        <w:top w:val="none" w:sz="0" w:space="0" w:color="auto"/>
        <w:left w:val="none" w:sz="0" w:space="0" w:color="auto"/>
        <w:bottom w:val="none" w:sz="0" w:space="0" w:color="auto"/>
        <w:right w:val="none" w:sz="0" w:space="0" w:color="auto"/>
      </w:divBdr>
    </w:div>
    <w:div w:id="1651597481">
      <w:marLeft w:val="640"/>
      <w:marRight w:val="0"/>
      <w:marTop w:val="0"/>
      <w:marBottom w:val="0"/>
      <w:divBdr>
        <w:top w:val="none" w:sz="0" w:space="0" w:color="auto"/>
        <w:left w:val="none" w:sz="0" w:space="0" w:color="auto"/>
        <w:bottom w:val="none" w:sz="0" w:space="0" w:color="auto"/>
        <w:right w:val="none" w:sz="0" w:space="0" w:color="auto"/>
      </w:divBdr>
    </w:div>
    <w:div w:id="1652371318">
      <w:marLeft w:val="640"/>
      <w:marRight w:val="0"/>
      <w:marTop w:val="0"/>
      <w:marBottom w:val="0"/>
      <w:divBdr>
        <w:top w:val="none" w:sz="0" w:space="0" w:color="auto"/>
        <w:left w:val="none" w:sz="0" w:space="0" w:color="auto"/>
        <w:bottom w:val="none" w:sz="0" w:space="0" w:color="auto"/>
        <w:right w:val="none" w:sz="0" w:space="0" w:color="auto"/>
      </w:divBdr>
    </w:div>
    <w:div w:id="1653438989">
      <w:marLeft w:val="640"/>
      <w:marRight w:val="0"/>
      <w:marTop w:val="0"/>
      <w:marBottom w:val="0"/>
      <w:divBdr>
        <w:top w:val="none" w:sz="0" w:space="0" w:color="auto"/>
        <w:left w:val="none" w:sz="0" w:space="0" w:color="auto"/>
        <w:bottom w:val="none" w:sz="0" w:space="0" w:color="auto"/>
        <w:right w:val="none" w:sz="0" w:space="0" w:color="auto"/>
      </w:divBdr>
    </w:div>
    <w:div w:id="1653873943">
      <w:marLeft w:val="640"/>
      <w:marRight w:val="0"/>
      <w:marTop w:val="0"/>
      <w:marBottom w:val="0"/>
      <w:divBdr>
        <w:top w:val="none" w:sz="0" w:space="0" w:color="auto"/>
        <w:left w:val="none" w:sz="0" w:space="0" w:color="auto"/>
        <w:bottom w:val="none" w:sz="0" w:space="0" w:color="auto"/>
        <w:right w:val="none" w:sz="0" w:space="0" w:color="auto"/>
      </w:divBdr>
    </w:div>
    <w:div w:id="1655912443">
      <w:marLeft w:val="640"/>
      <w:marRight w:val="0"/>
      <w:marTop w:val="0"/>
      <w:marBottom w:val="0"/>
      <w:divBdr>
        <w:top w:val="none" w:sz="0" w:space="0" w:color="auto"/>
        <w:left w:val="none" w:sz="0" w:space="0" w:color="auto"/>
        <w:bottom w:val="none" w:sz="0" w:space="0" w:color="auto"/>
        <w:right w:val="none" w:sz="0" w:space="0" w:color="auto"/>
      </w:divBdr>
    </w:div>
    <w:div w:id="1656639109">
      <w:marLeft w:val="640"/>
      <w:marRight w:val="0"/>
      <w:marTop w:val="0"/>
      <w:marBottom w:val="0"/>
      <w:divBdr>
        <w:top w:val="none" w:sz="0" w:space="0" w:color="auto"/>
        <w:left w:val="none" w:sz="0" w:space="0" w:color="auto"/>
        <w:bottom w:val="none" w:sz="0" w:space="0" w:color="auto"/>
        <w:right w:val="none" w:sz="0" w:space="0" w:color="auto"/>
      </w:divBdr>
    </w:div>
    <w:div w:id="1657415796">
      <w:marLeft w:val="640"/>
      <w:marRight w:val="0"/>
      <w:marTop w:val="0"/>
      <w:marBottom w:val="0"/>
      <w:divBdr>
        <w:top w:val="none" w:sz="0" w:space="0" w:color="auto"/>
        <w:left w:val="none" w:sz="0" w:space="0" w:color="auto"/>
        <w:bottom w:val="none" w:sz="0" w:space="0" w:color="auto"/>
        <w:right w:val="none" w:sz="0" w:space="0" w:color="auto"/>
      </w:divBdr>
    </w:div>
    <w:div w:id="1661150171">
      <w:marLeft w:val="640"/>
      <w:marRight w:val="0"/>
      <w:marTop w:val="0"/>
      <w:marBottom w:val="0"/>
      <w:divBdr>
        <w:top w:val="none" w:sz="0" w:space="0" w:color="auto"/>
        <w:left w:val="none" w:sz="0" w:space="0" w:color="auto"/>
        <w:bottom w:val="none" w:sz="0" w:space="0" w:color="auto"/>
        <w:right w:val="none" w:sz="0" w:space="0" w:color="auto"/>
      </w:divBdr>
    </w:div>
    <w:div w:id="1661228959">
      <w:marLeft w:val="640"/>
      <w:marRight w:val="0"/>
      <w:marTop w:val="0"/>
      <w:marBottom w:val="0"/>
      <w:divBdr>
        <w:top w:val="none" w:sz="0" w:space="0" w:color="auto"/>
        <w:left w:val="none" w:sz="0" w:space="0" w:color="auto"/>
        <w:bottom w:val="none" w:sz="0" w:space="0" w:color="auto"/>
        <w:right w:val="none" w:sz="0" w:space="0" w:color="auto"/>
      </w:divBdr>
    </w:div>
    <w:div w:id="1661737173">
      <w:bodyDiv w:val="1"/>
      <w:marLeft w:val="0"/>
      <w:marRight w:val="0"/>
      <w:marTop w:val="0"/>
      <w:marBottom w:val="0"/>
      <w:divBdr>
        <w:top w:val="none" w:sz="0" w:space="0" w:color="auto"/>
        <w:left w:val="none" w:sz="0" w:space="0" w:color="auto"/>
        <w:bottom w:val="none" w:sz="0" w:space="0" w:color="auto"/>
        <w:right w:val="none" w:sz="0" w:space="0" w:color="auto"/>
      </w:divBdr>
    </w:div>
    <w:div w:id="1663579753">
      <w:marLeft w:val="640"/>
      <w:marRight w:val="0"/>
      <w:marTop w:val="0"/>
      <w:marBottom w:val="0"/>
      <w:divBdr>
        <w:top w:val="none" w:sz="0" w:space="0" w:color="auto"/>
        <w:left w:val="none" w:sz="0" w:space="0" w:color="auto"/>
        <w:bottom w:val="none" w:sz="0" w:space="0" w:color="auto"/>
        <w:right w:val="none" w:sz="0" w:space="0" w:color="auto"/>
      </w:divBdr>
    </w:div>
    <w:div w:id="1666207313">
      <w:marLeft w:val="640"/>
      <w:marRight w:val="0"/>
      <w:marTop w:val="0"/>
      <w:marBottom w:val="0"/>
      <w:divBdr>
        <w:top w:val="none" w:sz="0" w:space="0" w:color="auto"/>
        <w:left w:val="none" w:sz="0" w:space="0" w:color="auto"/>
        <w:bottom w:val="none" w:sz="0" w:space="0" w:color="auto"/>
        <w:right w:val="none" w:sz="0" w:space="0" w:color="auto"/>
      </w:divBdr>
    </w:div>
    <w:div w:id="1666399771">
      <w:marLeft w:val="640"/>
      <w:marRight w:val="0"/>
      <w:marTop w:val="0"/>
      <w:marBottom w:val="0"/>
      <w:divBdr>
        <w:top w:val="none" w:sz="0" w:space="0" w:color="auto"/>
        <w:left w:val="none" w:sz="0" w:space="0" w:color="auto"/>
        <w:bottom w:val="none" w:sz="0" w:space="0" w:color="auto"/>
        <w:right w:val="none" w:sz="0" w:space="0" w:color="auto"/>
      </w:divBdr>
    </w:div>
    <w:div w:id="1666473412">
      <w:marLeft w:val="640"/>
      <w:marRight w:val="0"/>
      <w:marTop w:val="0"/>
      <w:marBottom w:val="0"/>
      <w:divBdr>
        <w:top w:val="none" w:sz="0" w:space="0" w:color="auto"/>
        <w:left w:val="none" w:sz="0" w:space="0" w:color="auto"/>
        <w:bottom w:val="none" w:sz="0" w:space="0" w:color="auto"/>
        <w:right w:val="none" w:sz="0" w:space="0" w:color="auto"/>
      </w:divBdr>
    </w:div>
    <w:div w:id="1666476654">
      <w:marLeft w:val="640"/>
      <w:marRight w:val="0"/>
      <w:marTop w:val="0"/>
      <w:marBottom w:val="0"/>
      <w:divBdr>
        <w:top w:val="none" w:sz="0" w:space="0" w:color="auto"/>
        <w:left w:val="none" w:sz="0" w:space="0" w:color="auto"/>
        <w:bottom w:val="none" w:sz="0" w:space="0" w:color="auto"/>
        <w:right w:val="none" w:sz="0" w:space="0" w:color="auto"/>
      </w:divBdr>
    </w:div>
    <w:div w:id="1667052313">
      <w:marLeft w:val="640"/>
      <w:marRight w:val="0"/>
      <w:marTop w:val="0"/>
      <w:marBottom w:val="0"/>
      <w:divBdr>
        <w:top w:val="none" w:sz="0" w:space="0" w:color="auto"/>
        <w:left w:val="none" w:sz="0" w:space="0" w:color="auto"/>
        <w:bottom w:val="none" w:sz="0" w:space="0" w:color="auto"/>
        <w:right w:val="none" w:sz="0" w:space="0" w:color="auto"/>
      </w:divBdr>
    </w:div>
    <w:div w:id="1667052319">
      <w:marLeft w:val="640"/>
      <w:marRight w:val="0"/>
      <w:marTop w:val="0"/>
      <w:marBottom w:val="0"/>
      <w:divBdr>
        <w:top w:val="none" w:sz="0" w:space="0" w:color="auto"/>
        <w:left w:val="none" w:sz="0" w:space="0" w:color="auto"/>
        <w:bottom w:val="none" w:sz="0" w:space="0" w:color="auto"/>
        <w:right w:val="none" w:sz="0" w:space="0" w:color="auto"/>
      </w:divBdr>
    </w:div>
    <w:div w:id="1667318027">
      <w:marLeft w:val="640"/>
      <w:marRight w:val="0"/>
      <w:marTop w:val="0"/>
      <w:marBottom w:val="0"/>
      <w:divBdr>
        <w:top w:val="none" w:sz="0" w:space="0" w:color="auto"/>
        <w:left w:val="none" w:sz="0" w:space="0" w:color="auto"/>
        <w:bottom w:val="none" w:sz="0" w:space="0" w:color="auto"/>
        <w:right w:val="none" w:sz="0" w:space="0" w:color="auto"/>
      </w:divBdr>
    </w:div>
    <w:div w:id="1667439973">
      <w:marLeft w:val="640"/>
      <w:marRight w:val="0"/>
      <w:marTop w:val="0"/>
      <w:marBottom w:val="0"/>
      <w:divBdr>
        <w:top w:val="none" w:sz="0" w:space="0" w:color="auto"/>
        <w:left w:val="none" w:sz="0" w:space="0" w:color="auto"/>
        <w:bottom w:val="none" w:sz="0" w:space="0" w:color="auto"/>
        <w:right w:val="none" w:sz="0" w:space="0" w:color="auto"/>
      </w:divBdr>
    </w:div>
    <w:div w:id="1667978221">
      <w:marLeft w:val="640"/>
      <w:marRight w:val="0"/>
      <w:marTop w:val="0"/>
      <w:marBottom w:val="0"/>
      <w:divBdr>
        <w:top w:val="none" w:sz="0" w:space="0" w:color="auto"/>
        <w:left w:val="none" w:sz="0" w:space="0" w:color="auto"/>
        <w:bottom w:val="none" w:sz="0" w:space="0" w:color="auto"/>
        <w:right w:val="none" w:sz="0" w:space="0" w:color="auto"/>
      </w:divBdr>
    </w:div>
    <w:div w:id="1668745180">
      <w:marLeft w:val="640"/>
      <w:marRight w:val="0"/>
      <w:marTop w:val="0"/>
      <w:marBottom w:val="0"/>
      <w:divBdr>
        <w:top w:val="none" w:sz="0" w:space="0" w:color="auto"/>
        <w:left w:val="none" w:sz="0" w:space="0" w:color="auto"/>
        <w:bottom w:val="none" w:sz="0" w:space="0" w:color="auto"/>
        <w:right w:val="none" w:sz="0" w:space="0" w:color="auto"/>
      </w:divBdr>
    </w:div>
    <w:div w:id="1671103543">
      <w:marLeft w:val="640"/>
      <w:marRight w:val="0"/>
      <w:marTop w:val="0"/>
      <w:marBottom w:val="0"/>
      <w:divBdr>
        <w:top w:val="none" w:sz="0" w:space="0" w:color="auto"/>
        <w:left w:val="none" w:sz="0" w:space="0" w:color="auto"/>
        <w:bottom w:val="none" w:sz="0" w:space="0" w:color="auto"/>
        <w:right w:val="none" w:sz="0" w:space="0" w:color="auto"/>
      </w:divBdr>
    </w:div>
    <w:div w:id="1671178640">
      <w:marLeft w:val="640"/>
      <w:marRight w:val="0"/>
      <w:marTop w:val="0"/>
      <w:marBottom w:val="0"/>
      <w:divBdr>
        <w:top w:val="none" w:sz="0" w:space="0" w:color="auto"/>
        <w:left w:val="none" w:sz="0" w:space="0" w:color="auto"/>
        <w:bottom w:val="none" w:sz="0" w:space="0" w:color="auto"/>
        <w:right w:val="none" w:sz="0" w:space="0" w:color="auto"/>
      </w:divBdr>
    </w:div>
    <w:div w:id="1672878982">
      <w:marLeft w:val="640"/>
      <w:marRight w:val="0"/>
      <w:marTop w:val="0"/>
      <w:marBottom w:val="0"/>
      <w:divBdr>
        <w:top w:val="none" w:sz="0" w:space="0" w:color="auto"/>
        <w:left w:val="none" w:sz="0" w:space="0" w:color="auto"/>
        <w:bottom w:val="none" w:sz="0" w:space="0" w:color="auto"/>
        <w:right w:val="none" w:sz="0" w:space="0" w:color="auto"/>
      </w:divBdr>
    </w:div>
    <w:div w:id="1673726041">
      <w:marLeft w:val="640"/>
      <w:marRight w:val="0"/>
      <w:marTop w:val="0"/>
      <w:marBottom w:val="0"/>
      <w:divBdr>
        <w:top w:val="none" w:sz="0" w:space="0" w:color="auto"/>
        <w:left w:val="none" w:sz="0" w:space="0" w:color="auto"/>
        <w:bottom w:val="none" w:sz="0" w:space="0" w:color="auto"/>
        <w:right w:val="none" w:sz="0" w:space="0" w:color="auto"/>
      </w:divBdr>
    </w:div>
    <w:div w:id="1673793396">
      <w:marLeft w:val="640"/>
      <w:marRight w:val="0"/>
      <w:marTop w:val="0"/>
      <w:marBottom w:val="0"/>
      <w:divBdr>
        <w:top w:val="none" w:sz="0" w:space="0" w:color="auto"/>
        <w:left w:val="none" w:sz="0" w:space="0" w:color="auto"/>
        <w:bottom w:val="none" w:sz="0" w:space="0" w:color="auto"/>
        <w:right w:val="none" w:sz="0" w:space="0" w:color="auto"/>
      </w:divBdr>
    </w:div>
    <w:div w:id="1676034160">
      <w:marLeft w:val="640"/>
      <w:marRight w:val="0"/>
      <w:marTop w:val="0"/>
      <w:marBottom w:val="0"/>
      <w:divBdr>
        <w:top w:val="none" w:sz="0" w:space="0" w:color="auto"/>
        <w:left w:val="none" w:sz="0" w:space="0" w:color="auto"/>
        <w:bottom w:val="none" w:sz="0" w:space="0" w:color="auto"/>
        <w:right w:val="none" w:sz="0" w:space="0" w:color="auto"/>
      </w:divBdr>
    </w:div>
    <w:div w:id="1676181180">
      <w:marLeft w:val="640"/>
      <w:marRight w:val="0"/>
      <w:marTop w:val="0"/>
      <w:marBottom w:val="0"/>
      <w:divBdr>
        <w:top w:val="none" w:sz="0" w:space="0" w:color="auto"/>
        <w:left w:val="none" w:sz="0" w:space="0" w:color="auto"/>
        <w:bottom w:val="none" w:sz="0" w:space="0" w:color="auto"/>
        <w:right w:val="none" w:sz="0" w:space="0" w:color="auto"/>
      </w:divBdr>
    </w:div>
    <w:div w:id="1680043057">
      <w:marLeft w:val="640"/>
      <w:marRight w:val="0"/>
      <w:marTop w:val="0"/>
      <w:marBottom w:val="0"/>
      <w:divBdr>
        <w:top w:val="none" w:sz="0" w:space="0" w:color="auto"/>
        <w:left w:val="none" w:sz="0" w:space="0" w:color="auto"/>
        <w:bottom w:val="none" w:sz="0" w:space="0" w:color="auto"/>
        <w:right w:val="none" w:sz="0" w:space="0" w:color="auto"/>
      </w:divBdr>
    </w:div>
    <w:div w:id="1681084636">
      <w:marLeft w:val="640"/>
      <w:marRight w:val="0"/>
      <w:marTop w:val="0"/>
      <w:marBottom w:val="0"/>
      <w:divBdr>
        <w:top w:val="none" w:sz="0" w:space="0" w:color="auto"/>
        <w:left w:val="none" w:sz="0" w:space="0" w:color="auto"/>
        <w:bottom w:val="none" w:sz="0" w:space="0" w:color="auto"/>
        <w:right w:val="none" w:sz="0" w:space="0" w:color="auto"/>
      </w:divBdr>
    </w:div>
    <w:div w:id="1681271963">
      <w:marLeft w:val="640"/>
      <w:marRight w:val="0"/>
      <w:marTop w:val="0"/>
      <w:marBottom w:val="0"/>
      <w:divBdr>
        <w:top w:val="none" w:sz="0" w:space="0" w:color="auto"/>
        <w:left w:val="none" w:sz="0" w:space="0" w:color="auto"/>
        <w:bottom w:val="none" w:sz="0" w:space="0" w:color="auto"/>
        <w:right w:val="none" w:sz="0" w:space="0" w:color="auto"/>
      </w:divBdr>
    </w:div>
    <w:div w:id="1681470423">
      <w:marLeft w:val="640"/>
      <w:marRight w:val="0"/>
      <w:marTop w:val="0"/>
      <w:marBottom w:val="0"/>
      <w:divBdr>
        <w:top w:val="none" w:sz="0" w:space="0" w:color="auto"/>
        <w:left w:val="none" w:sz="0" w:space="0" w:color="auto"/>
        <w:bottom w:val="none" w:sz="0" w:space="0" w:color="auto"/>
        <w:right w:val="none" w:sz="0" w:space="0" w:color="auto"/>
      </w:divBdr>
    </w:div>
    <w:div w:id="1681540140">
      <w:marLeft w:val="640"/>
      <w:marRight w:val="0"/>
      <w:marTop w:val="0"/>
      <w:marBottom w:val="0"/>
      <w:divBdr>
        <w:top w:val="none" w:sz="0" w:space="0" w:color="auto"/>
        <w:left w:val="none" w:sz="0" w:space="0" w:color="auto"/>
        <w:bottom w:val="none" w:sz="0" w:space="0" w:color="auto"/>
        <w:right w:val="none" w:sz="0" w:space="0" w:color="auto"/>
      </w:divBdr>
    </w:div>
    <w:div w:id="1681738811">
      <w:marLeft w:val="640"/>
      <w:marRight w:val="0"/>
      <w:marTop w:val="0"/>
      <w:marBottom w:val="0"/>
      <w:divBdr>
        <w:top w:val="none" w:sz="0" w:space="0" w:color="auto"/>
        <w:left w:val="none" w:sz="0" w:space="0" w:color="auto"/>
        <w:bottom w:val="none" w:sz="0" w:space="0" w:color="auto"/>
        <w:right w:val="none" w:sz="0" w:space="0" w:color="auto"/>
      </w:divBdr>
    </w:div>
    <w:div w:id="1684428865">
      <w:marLeft w:val="640"/>
      <w:marRight w:val="0"/>
      <w:marTop w:val="0"/>
      <w:marBottom w:val="0"/>
      <w:divBdr>
        <w:top w:val="none" w:sz="0" w:space="0" w:color="auto"/>
        <w:left w:val="none" w:sz="0" w:space="0" w:color="auto"/>
        <w:bottom w:val="none" w:sz="0" w:space="0" w:color="auto"/>
        <w:right w:val="none" w:sz="0" w:space="0" w:color="auto"/>
      </w:divBdr>
    </w:div>
    <w:div w:id="1684436158">
      <w:marLeft w:val="640"/>
      <w:marRight w:val="0"/>
      <w:marTop w:val="0"/>
      <w:marBottom w:val="0"/>
      <w:divBdr>
        <w:top w:val="none" w:sz="0" w:space="0" w:color="auto"/>
        <w:left w:val="none" w:sz="0" w:space="0" w:color="auto"/>
        <w:bottom w:val="none" w:sz="0" w:space="0" w:color="auto"/>
        <w:right w:val="none" w:sz="0" w:space="0" w:color="auto"/>
      </w:divBdr>
    </w:div>
    <w:div w:id="1684748201">
      <w:marLeft w:val="640"/>
      <w:marRight w:val="0"/>
      <w:marTop w:val="0"/>
      <w:marBottom w:val="0"/>
      <w:divBdr>
        <w:top w:val="none" w:sz="0" w:space="0" w:color="auto"/>
        <w:left w:val="none" w:sz="0" w:space="0" w:color="auto"/>
        <w:bottom w:val="none" w:sz="0" w:space="0" w:color="auto"/>
        <w:right w:val="none" w:sz="0" w:space="0" w:color="auto"/>
      </w:divBdr>
    </w:div>
    <w:div w:id="1684821958">
      <w:marLeft w:val="640"/>
      <w:marRight w:val="0"/>
      <w:marTop w:val="0"/>
      <w:marBottom w:val="0"/>
      <w:divBdr>
        <w:top w:val="none" w:sz="0" w:space="0" w:color="auto"/>
        <w:left w:val="none" w:sz="0" w:space="0" w:color="auto"/>
        <w:bottom w:val="none" w:sz="0" w:space="0" w:color="auto"/>
        <w:right w:val="none" w:sz="0" w:space="0" w:color="auto"/>
      </w:divBdr>
    </w:div>
    <w:div w:id="1687438713">
      <w:marLeft w:val="640"/>
      <w:marRight w:val="0"/>
      <w:marTop w:val="0"/>
      <w:marBottom w:val="0"/>
      <w:divBdr>
        <w:top w:val="none" w:sz="0" w:space="0" w:color="auto"/>
        <w:left w:val="none" w:sz="0" w:space="0" w:color="auto"/>
        <w:bottom w:val="none" w:sz="0" w:space="0" w:color="auto"/>
        <w:right w:val="none" w:sz="0" w:space="0" w:color="auto"/>
      </w:divBdr>
    </w:div>
    <w:div w:id="1687906526">
      <w:marLeft w:val="640"/>
      <w:marRight w:val="0"/>
      <w:marTop w:val="0"/>
      <w:marBottom w:val="0"/>
      <w:divBdr>
        <w:top w:val="none" w:sz="0" w:space="0" w:color="auto"/>
        <w:left w:val="none" w:sz="0" w:space="0" w:color="auto"/>
        <w:bottom w:val="none" w:sz="0" w:space="0" w:color="auto"/>
        <w:right w:val="none" w:sz="0" w:space="0" w:color="auto"/>
      </w:divBdr>
    </w:div>
    <w:div w:id="1688486464">
      <w:marLeft w:val="640"/>
      <w:marRight w:val="0"/>
      <w:marTop w:val="0"/>
      <w:marBottom w:val="0"/>
      <w:divBdr>
        <w:top w:val="none" w:sz="0" w:space="0" w:color="auto"/>
        <w:left w:val="none" w:sz="0" w:space="0" w:color="auto"/>
        <w:bottom w:val="none" w:sz="0" w:space="0" w:color="auto"/>
        <w:right w:val="none" w:sz="0" w:space="0" w:color="auto"/>
      </w:divBdr>
    </w:div>
    <w:div w:id="1689065381">
      <w:marLeft w:val="640"/>
      <w:marRight w:val="0"/>
      <w:marTop w:val="0"/>
      <w:marBottom w:val="0"/>
      <w:divBdr>
        <w:top w:val="none" w:sz="0" w:space="0" w:color="auto"/>
        <w:left w:val="none" w:sz="0" w:space="0" w:color="auto"/>
        <w:bottom w:val="none" w:sz="0" w:space="0" w:color="auto"/>
        <w:right w:val="none" w:sz="0" w:space="0" w:color="auto"/>
      </w:divBdr>
    </w:div>
    <w:div w:id="1690714968">
      <w:marLeft w:val="640"/>
      <w:marRight w:val="0"/>
      <w:marTop w:val="0"/>
      <w:marBottom w:val="0"/>
      <w:divBdr>
        <w:top w:val="none" w:sz="0" w:space="0" w:color="auto"/>
        <w:left w:val="none" w:sz="0" w:space="0" w:color="auto"/>
        <w:bottom w:val="none" w:sz="0" w:space="0" w:color="auto"/>
        <w:right w:val="none" w:sz="0" w:space="0" w:color="auto"/>
      </w:divBdr>
    </w:div>
    <w:div w:id="1690907444">
      <w:marLeft w:val="640"/>
      <w:marRight w:val="0"/>
      <w:marTop w:val="0"/>
      <w:marBottom w:val="0"/>
      <w:divBdr>
        <w:top w:val="none" w:sz="0" w:space="0" w:color="auto"/>
        <w:left w:val="none" w:sz="0" w:space="0" w:color="auto"/>
        <w:bottom w:val="none" w:sz="0" w:space="0" w:color="auto"/>
        <w:right w:val="none" w:sz="0" w:space="0" w:color="auto"/>
      </w:divBdr>
    </w:div>
    <w:div w:id="1692140956">
      <w:marLeft w:val="640"/>
      <w:marRight w:val="0"/>
      <w:marTop w:val="0"/>
      <w:marBottom w:val="0"/>
      <w:divBdr>
        <w:top w:val="none" w:sz="0" w:space="0" w:color="auto"/>
        <w:left w:val="none" w:sz="0" w:space="0" w:color="auto"/>
        <w:bottom w:val="none" w:sz="0" w:space="0" w:color="auto"/>
        <w:right w:val="none" w:sz="0" w:space="0" w:color="auto"/>
      </w:divBdr>
    </w:div>
    <w:div w:id="1693143149">
      <w:marLeft w:val="640"/>
      <w:marRight w:val="0"/>
      <w:marTop w:val="0"/>
      <w:marBottom w:val="0"/>
      <w:divBdr>
        <w:top w:val="none" w:sz="0" w:space="0" w:color="auto"/>
        <w:left w:val="none" w:sz="0" w:space="0" w:color="auto"/>
        <w:bottom w:val="none" w:sz="0" w:space="0" w:color="auto"/>
        <w:right w:val="none" w:sz="0" w:space="0" w:color="auto"/>
      </w:divBdr>
    </w:div>
    <w:div w:id="1694375465">
      <w:marLeft w:val="640"/>
      <w:marRight w:val="0"/>
      <w:marTop w:val="0"/>
      <w:marBottom w:val="0"/>
      <w:divBdr>
        <w:top w:val="none" w:sz="0" w:space="0" w:color="auto"/>
        <w:left w:val="none" w:sz="0" w:space="0" w:color="auto"/>
        <w:bottom w:val="none" w:sz="0" w:space="0" w:color="auto"/>
        <w:right w:val="none" w:sz="0" w:space="0" w:color="auto"/>
      </w:divBdr>
    </w:div>
    <w:div w:id="1694962405">
      <w:marLeft w:val="640"/>
      <w:marRight w:val="0"/>
      <w:marTop w:val="0"/>
      <w:marBottom w:val="0"/>
      <w:divBdr>
        <w:top w:val="none" w:sz="0" w:space="0" w:color="auto"/>
        <w:left w:val="none" w:sz="0" w:space="0" w:color="auto"/>
        <w:bottom w:val="none" w:sz="0" w:space="0" w:color="auto"/>
        <w:right w:val="none" w:sz="0" w:space="0" w:color="auto"/>
      </w:divBdr>
    </w:div>
    <w:div w:id="1695618250">
      <w:marLeft w:val="640"/>
      <w:marRight w:val="0"/>
      <w:marTop w:val="0"/>
      <w:marBottom w:val="0"/>
      <w:divBdr>
        <w:top w:val="none" w:sz="0" w:space="0" w:color="auto"/>
        <w:left w:val="none" w:sz="0" w:space="0" w:color="auto"/>
        <w:bottom w:val="none" w:sz="0" w:space="0" w:color="auto"/>
        <w:right w:val="none" w:sz="0" w:space="0" w:color="auto"/>
      </w:divBdr>
    </w:div>
    <w:div w:id="1696687369">
      <w:marLeft w:val="640"/>
      <w:marRight w:val="0"/>
      <w:marTop w:val="0"/>
      <w:marBottom w:val="0"/>
      <w:divBdr>
        <w:top w:val="none" w:sz="0" w:space="0" w:color="auto"/>
        <w:left w:val="none" w:sz="0" w:space="0" w:color="auto"/>
        <w:bottom w:val="none" w:sz="0" w:space="0" w:color="auto"/>
        <w:right w:val="none" w:sz="0" w:space="0" w:color="auto"/>
      </w:divBdr>
    </w:div>
    <w:div w:id="1698046276">
      <w:marLeft w:val="640"/>
      <w:marRight w:val="0"/>
      <w:marTop w:val="0"/>
      <w:marBottom w:val="0"/>
      <w:divBdr>
        <w:top w:val="none" w:sz="0" w:space="0" w:color="auto"/>
        <w:left w:val="none" w:sz="0" w:space="0" w:color="auto"/>
        <w:bottom w:val="none" w:sz="0" w:space="0" w:color="auto"/>
        <w:right w:val="none" w:sz="0" w:space="0" w:color="auto"/>
      </w:divBdr>
    </w:div>
    <w:div w:id="1698507710">
      <w:marLeft w:val="640"/>
      <w:marRight w:val="0"/>
      <w:marTop w:val="0"/>
      <w:marBottom w:val="0"/>
      <w:divBdr>
        <w:top w:val="none" w:sz="0" w:space="0" w:color="auto"/>
        <w:left w:val="none" w:sz="0" w:space="0" w:color="auto"/>
        <w:bottom w:val="none" w:sz="0" w:space="0" w:color="auto"/>
        <w:right w:val="none" w:sz="0" w:space="0" w:color="auto"/>
      </w:divBdr>
    </w:div>
    <w:div w:id="1701011139">
      <w:marLeft w:val="640"/>
      <w:marRight w:val="0"/>
      <w:marTop w:val="0"/>
      <w:marBottom w:val="0"/>
      <w:divBdr>
        <w:top w:val="none" w:sz="0" w:space="0" w:color="auto"/>
        <w:left w:val="none" w:sz="0" w:space="0" w:color="auto"/>
        <w:bottom w:val="none" w:sz="0" w:space="0" w:color="auto"/>
        <w:right w:val="none" w:sz="0" w:space="0" w:color="auto"/>
      </w:divBdr>
    </w:div>
    <w:div w:id="1701200398">
      <w:marLeft w:val="640"/>
      <w:marRight w:val="0"/>
      <w:marTop w:val="0"/>
      <w:marBottom w:val="0"/>
      <w:divBdr>
        <w:top w:val="none" w:sz="0" w:space="0" w:color="auto"/>
        <w:left w:val="none" w:sz="0" w:space="0" w:color="auto"/>
        <w:bottom w:val="none" w:sz="0" w:space="0" w:color="auto"/>
        <w:right w:val="none" w:sz="0" w:space="0" w:color="auto"/>
      </w:divBdr>
    </w:div>
    <w:div w:id="1701589609">
      <w:bodyDiv w:val="1"/>
      <w:marLeft w:val="0"/>
      <w:marRight w:val="0"/>
      <w:marTop w:val="0"/>
      <w:marBottom w:val="0"/>
      <w:divBdr>
        <w:top w:val="none" w:sz="0" w:space="0" w:color="auto"/>
        <w:left w:val="none" w:sz="0" w:space="0" w:color="auto"/>
        <w:bottom w:val="none" w:sz="0" w:space="0" w:color="auto"/>
        <w:right w:val="none" w:sz="0" w:space="0" w:color="auto"/>
      </w:divBdr>
    </w:div>
    <w:div w:id="1701710662">
      <w:marLeft w:val="640"/>
      <w:marRight w:val="0"/>
      <w:marTop w:val="0"/>
      <w:marBottom w:val="0"/>
      <w:divBdr>
        <w:top w:val="none" w:sz="0" w:space="0" w:color="auto"/>
        <w:left w:val="none" w:sz="0" w:space="0" w:color="auto"/>
        <w:bottom w:val="none" w:sz="0" w:space="0" w:color="auto"/>
        <w:right w:val="none" w:sz="0" w:space="0" w:color="auto"/>
      </w:divBdr>
    </w:div>
    <w:div w:id="1703163305">
      <w:marLeft w:val="640"/>
      <w:marRight w:val="0"/>
      <w:marTop w:val="0"/>
      <w:marBottom w:val="0"/>
      <w:divBdr>
        <w:top w:val="none" w:sz="0" w:space="0" w:color="auto"/>
        <w:left w:val="none" w:sz="0" w:space="0" w:color="auto"/>
        <w:bottom w:val="none" w:sz="0" w:space="0" w:color="auto"/>
        <w:right w:val="none" w:sz="0" w:space="0" w:color="auto"/>
      </w:divBdr>
    </w:div>
    <w:div w:id="1703359035">
      <w:marLeft w:val="640"/>
      <w:marRight w:val="0"/>
      <w:marTop w:val="0"/>
      <w:marBottom w:val="0"/>
      <w:divBdr>
        <w:top w:val="none" w:sz="0" w:space="0" w:color="auto"/>
        <w:left w:val="none" w:sz="0" w:space="0" w:color="auto"/>
        <w:bottom w:val="none" w:sz="0" w:space="0" w:color="auto"/>
        <w:right w:val="none" w:sz="0" w:space="0" w:color="auto"/>
      </w:divBdr>
    </w:div>
    <w:div w:id="1703633209">
      <w:marLeft w:val="640"/>
      <w:marRight w:val="0"/>
      <w:marTop w:val="0"/>
      <w:marBottom w:val="0"/>
      <w:divBdr>
        <w:top w:val="none" w:sz="0" w:space="0" w:color="auto"/>
        <w:left w:val="none" w:sz="0" w:space="0" w:color="auto"/>
        <w:bottom w:val="none" w:sz="0" w:space="0" w:color="auto"/>
        <w:right w:val="none" w:sz="0" w:space="0" w:color="auto"/>
      </w:divBdr>
    </w:div>
    <w:div w:id="1705903837">
      <w:marLeft w:val="640"/>
      <w:marRight w:val="0"/>
      <w:marTop w:val="0"/>
      <w:marBottom w:val="0"/>
      <w:divBdr>
        <w:top w:val="none" w:sz="0" w:space="0" w:color="auto"/>
        <w:left w:val="none" w:sz="0" w:space="0" w:color="auto"/>
        <w:bottom w:val="none" w:sz="0" w:space="0" w:color="auto"/>
        <w:right w:val="none" w:sz="0" w:space="0" w:color="auto"/>
      </w:divBdr>
    </w:div>
    <w:div w:id="1706326571">
      <w:marLeft w:val="640"/>
      <w:marRight w:val="0"/>
      <w:marTop w:val="0"/>
      <w:marBottom w:val="0"/>
      <w:divBdr>
        <w:top w:val="none" w:sz="0" w:space="0" w:color="auto"/>
        <w:left w:val="none" w:sz="0" w:space="0" w:color="auto"/>
        <w:bottom w:val="none" w:sz="0" w:space="0" w:color="auto"/>
        <w:right w:val="none" w:sz="0" w:space="0" w:color="auto"/>
      </w:divBdr>
    </w:div>
    <w:div w:id="1707220896">
      <w:marLeft w:val="640"/>
      <w:marRight w:val="0"/>
      <w:marTop w:val="0"/>
      <w:marBottom w:val="0"/>
      <w:divBdr>
        <w:top w:val="none" w:sz="0" w:space="0" w:color="auto"/>
        <w:left w:val="none" w:sz="0" w:space="0" w:color="auto"/>
        <w:bottom w:val="none" w:sz="0" w:space="0" w:color="auto"/>
        <w:right w:val="none" w:sz="0" w:space="0" w:color="auto"/>
      </w:divBdr>
    </w:div>
    <w:div w:id="1707633801">
      <w:marLeft w:val="640"/>
      <w:marRight w:val="0"/>
      <w:marTop w:val="0"/>
      <w:marBottom w:val="0"/>
      <w:divBdr>
        <w:top w:val="none" w:sz="0" w:space="0" w:color="auto"/>
        <w:left w:val="none" w:sz="0" w:space="0" w:color="auto"/>
        <w:bottom w:val="none" w:sz="0" w:space="0" w:color="auto"/>
        <w:right w:val="none" w:sz="0" w:space="0" w:color="auto"/>
      </w:divBdr>
    </w:div>
    <w:div w:id="1707757299">
      <w:marLeft w:val="640"/>
      <w:marRight w:val="0"/>
      <w:marTop w:val="0"/>
      <w:marBottom w:val="0"/>
      <w:divBdr>
        <w:top w:val="none" w:sz="0" w:space="0" w:color="auto"/>
        <w:left w:val="none" w:sz="0" w:space="0" w:color="auto"/>
        <w:bottom w:val="none" w:sz="0" w:space="0" w:color="auto"/>
        <w:right w:val="none" w:sz="0" w:space="0" w:color="auto"/>
      </w:divBdr>
    </w:div>
    <w:div w:id="1708066384">
      <w:marLeft w:val="640"/>
      <w:marRight w:val="0"/>
      <w:marTop w:val="0"/>
      <w:marBottom w:val="0"/>
      <w:divBdr>
        <w:top w:val="none" w:sz="0" w:space="0" w:color="auto"/>
        <w:left w:val="none" w:sz="0" w:space="0" w:color="auto"/>
        <w:bottom w:val="none" w:sz="0" w:space="0" w:color="auto"/>
        <w:right w:val="none" w:sz="0" w:space="0" w:color="auto"/>
      </w:divBdr>
    </w:div>
    <w:div w:id="1709335153">
      <w:marLeft w:val="640"/>
      <w:marRight w:val="0"/>
      <w:marTop w:val="0"/>
      <w:marBottom w:val="0"/>
      <w:divBdr>
        <w:top w:val="none" w:sz="0" w:space="0" w:color="auto"/>
        <w:left w:val="none" w:sz="0" w:space="0" w:color="auto"/>
        <w:bottom w:val="none" w:sz="0" w:space="0" w:color="auto"/>
        <w:right w:val="none" w:sz="0" w:space="0" w:color="auto"/>
      </w:divBdr>
    </w:div>
    <w:div w:id="1709378268">
      <w:marLeft w:val="640"/>
      <w:marRight w:val="0"/>
      <w:marTop w:val="0"/>
      <w:marBottom w:val="0"/>
      <w:divBdr>
        <w:top w:val="none" w:sz="0" w:space="0" w:color="auto"/>
        <w:left w:val="none" w:sz="0" w:space="0" w:color="auto"/>
        <w:bottom w:val="none" w:sz="0" w:space="0" w:color="auto"/>
        <w:right w:val="none" w:sz="0" w:space="0" w:color="auto"/>
      </w:divBdr>
    </w:div>
    <w:div w:id="1709526255">
      <w:marLeft w:val="640"/>
      <w:marRight w:val="0"/>
      <w:marTop w:val="0"/>
      <w:marBottom w:val="0"/>
      <w:divBdr>
        <w:top w:val="none" w:sz="0" w:space="0" w:color="auto"/>
        <w:left w:val="none" w:sz="0" w:space="0" w:color="auto"/>
        <w:bottom w:val="none" w:sz="0" w:space="0" w:color="auto"/>
        <w:right w:val="none" w:sz="0" w:space="0" w:color="auto"/>
      </w:divBdr>
    </w:div>
    <w:div w:id="1709723090">
      <w:marLeft w:val="640"/>
      <w:marRight w:val="0"/>
      <w:marTop w:val="0"/>
      <w:marBottom w:val="0"/>
      <w:divBdr>
        <w:top w:val="none" w:sz="0" w:space="0" w:color="auto"/>
        <w:left w:val="none" w:sz="0" w:space="0" w:color="auto"/>
        <w:bottom w:val="none" w:sz="0" w:space="0" w:color="auto"/>
        <w:right w:val="none" w:sz="0" w:space="0" w:color="auto"/>
      </w:divBdr>
    </w:div>
    <w:div w:id="1711223923">
      <w:marLeft w:val="640"/>
      <w:marRight w:val="0"/>
      <w:marTop w:val="0"/>
      <w:marBottom w:val="0"/>
      <w:divBdr>
        <w:top w:val="none" w:sz="0" w:space="0" w:color="auto"/>
        <w:left w:val="none" w:sz="0" w:space="0" w:color="auto"/>
        <w:bottom w:val="none" w:sz="0" w:space="0" w:color="auto"/>
        <w:right w:val="none" w:sz="0" w:space="0" w:color="auto"/>
      </w:divBdr>
    </w:div>
    <w:div w:id="1714159995">
      <w:marLeft w:val="640"/>
      <w:marRight w:val="0"/>
      <w:marTop w:val="0"/>
      <w:marBottom w:val="0"/>
      <w:divBdr>
        <w:top w:val="none" w:sz="0" w:space="0" w:color="auto"/>
        <w:left w:val="none" w:sz="0" w:space="0" w:color="auto"/>
        <w:bottom w:val="none" w:sz="0" w:space="0" w:color="auto"/>
        <w:right w:val="none" w:sz="0" w:space="0" w:color="auto"/>
      </w:divBdr>
    </w:div>
    <w:div w:id="1716347703">
      <w:marLeft w:val="640"/>
      <w:marRight w:val="0"/>
      <w:marTop w:val="0"/>
      <w:marBottom w:val="0"/>
      <w:divBdr>
        <w:top w:val="none" w:sz="0" w:space="0" w:color="auto"/>
        <w:left w:val="none" w:sz="0" w:space="0" w:color="auto"/>
        <w:bottom w:val="none" w:sz="0" w:space="0" w:color="auto"/>
        <w:right w:val="none" w:sz="0" w:space="0" w:color="auto"/>
      </w:divBdr>
    </w:div>
    <w:div w:id="1717003994">
      <w:marLeft w:val="640"/>
      <w:marRight w:val="0"/>
      <w:marTop w:val="0"/>
      <w:marBottom w:val="0"/>
      <w:divBdr>
        <w:top w:val="none" w:sz="0" w:space="0" w:color="auto"/>
        <w:left w:val="none" w:sz="0" w:space="0" w:color="auto"/>
        <w:bottom w:val="none" w:sz="0" w:space="0" w:color="auto"/>
        <w:right w:val="none" w:sz="0" w:space="0" w:color="auto"/>
      </w:divBdr>
    </w:div>
    <w:div w:id="1718116046">
      <w:marLeft w:val="640"/>
      <w:marRight w:val="0"/>
      <w:marTop w:val="0"/>
      <w:marBottom w:val="0"/>
      <w:divBdr>
        <w:top w:val="none" w:sz="0" w:space="0" w:color="auto"/>
        <w:left w:val="none" w:sz="0" w:space="0" w:color="auto"/>
        <w:bottom w:val="none" w:sz="0" w:space="0" w:color="auto"/>
        <w:right w:val="none" w:sz="0" w:space="0" w:color="auto"/>
      </w:divBdr>
    </w:div>
    <w:div w:id="1718165819">
      <w:marLeft w:val="640"/>
      <w:marRight w:val="0"/>
      <w:marTop w:val="0"/>
      <w:marBottom w:val="0"/>
      <w:divBdr>
        <w:top w:val="none" w:sz="0" w:space="0" w:color="auto"/>
        <w:left w:val="none" w:sz="0" w:space="0" w:color="auto"/>
        <w:bottom w:val="none" w:sz="0" w:space="0" w:color="auto"/>
        <w:right w:val="none" w:sz="0" w:space="0" w:color="auto"/>
      </w:divBdr>
    </w:div>
    <w:div w:id="1718318585">
      <w:marLeft w:val="640"/>
      <w:marRight w:val="0"/>
      <w:marTop w:val="0"/>
      <w:marBottom w:val="0"/>
      <w:divBdr>
        <w:top w:val="none" w:sz="0" w:space="0" w:color="auto"/>
        <w:left w:val="none" w:sz="0" w:space="0" w:color="auto"/>
        <w:bottom w:val="none" w:sz="0" w:space="0" w:color="auto"/>
        <w:right w:val="none" w:sz="0" w:space="0" w:color="auto"/>
      </w:divBdr>
    </w:div>
    <w:div w:id="1720205950">
      <w:marLeft w:val="640"/>
      <w:marRight w:val="0"/>
      <w:marTop w:val="0"/>
      <w:marBottom w:val="0"/>
      <w:divBdr>
        <w:top w:val="none" w:sz="0" w:space="0" w:color="auto"/>
        <w:left w:val="none" w:sz="0" w:space="0" w:color="auto"/>
        <w:bottom w:val="none" w:sz="0" w:space="0" w:color="auto"/>
        <w:right w:val="none" w:sz="0" w:space="0" w:color="auto"/>
      </w:divBdr>
    </w:div>
    <w:div w:id="1720325451">
      <w:marLeft w:val="640"/>
      <w:marRight w:val="0"/>
      <w:marTop w:val="0"/>
      <w:marBottom w:val="0"/>
      <w:divBdr>
        <w:top w:val="none" w:sz="0" w:space="0" w:color="auto"/>
        <w:left w:val="none" w:sz="0" w:space="0" w:color="auto"/>
        <w:bottom w:val="none" w:sz="0" w:space="0" w:color="auto"/>
        <w:right w:val="none" w:sz="0" w:space="0" w:color="auto"/>
      </w:divBdr>
    </w:div>
    <w:div w:id="1721585420">
      <w:marLeft w:val="640"/>
      <w:marRight w:val="0"/>
      <w:marTop w:val="0"/>
      <w:marBottom w:val="0"/>
      <w:divBdr>
        <w:top w:val="none" w:sz="0" w:space="0" w:color="auto"/>
        <w:left w:val="none" w:sz="0" w:space="0" w:color="auto"/>
        <w:bottom w:val="none" w:sz="0" w:space="0" w:color="auto"/>
        <w:right w:val="none" w:sz="0" w:space="0" w:color="auto"/>
      </w:divBdr>
    </w:div>
    <w:div w:id="1721858254">
      <w:marLeft w:val="640"/>
      <w:marRight w:val="0"/>
      <w:marTop w:val="0"/>
      <w:marBottom w:val="0"/>
      <w:divBdr>
        <w:top w:val="none" w:sz="0" w:space="0" w:color="auto"/>
        <w:left w:val="none" w:sz="0" w:space="0" w:color="auto"/>
        <w:bottom w:val="none" w:sz="0" w:space="0" w:color="auto"/>
        <w:right w:val="none" w:sz="0" w:space="0" w:color="auto"/>
      </w:divBdr>
    </w:div>
    <w:div w:id="1722242328">
      <w:marLeft w:val="640"/>
      <w:marRight w:val="0"/>
      <w:marTop w:val="0"/>
      <w:marBottom w:val="0"/>
      <w:divBdr>
        <w:top w:val="none" w:sz="0" w:space="0" w:color="auto"/>
        <w:left w:val="none" w:sz="0" w:space="0" w:color="auto"/>
        <w:bottom w:val="none" w:sz="0" w:space="0" w:color="auto"/>
        <w:right w:val="none" w:sz="0" w:space="0" w:color="auto"/>
      </w:divBdr>
    </w:div>
    <w:div w:id="1722824854">
      <w:marLeft w:val="640"/>
      <w:marRight w:val="0"/>
      <w:marTop w:val="0"/>
      <w:marBottom w:val="0"/>
      <w:divBdr>
        <w:top w:val="none" w:sz="0" w:space="0" w:color="auto"/>
        <w:left w:val="none" w:sz="0" w:space="0" w:color="auto"/>
        <w:bottom w:val="none" w:sz="0" w:space="0" w:color="auto"/>
        <w:right w:val="none" w:sz="0" w:space="0" w:color="auto"/>
      </w:divBdr>
    </w:div>
    <w:div w:id="1722942540">
      <w:marLeft w:val="640"/>
      <w:marRight w:val="0"/>
      <w:marTop w:val="0"/>
      <w:marBottom w:val="0"/>
      <w:divBdr>
        <w:top w:val="none" w:sz="0" w:space="0" w:color="auto"/>
        <w:left w:val="none" w:sz="0" w:space="0" w:color="auto"/>
        <w:bottom w:val="none" w:sz="0" w:space="0" w:color="auto"/>
        <w:right w:val="none" w:sz="0" w:space="0" w:color="auto"/>
      </w:divBdr>
    </w:div>
    <w:div w:id="1723559991">
      <w:marLeft w:val="640"/>
      <w:marRight w:val="0"/>
      <w:marTop w:val="0"/>
      <w:marBottom w:val="0"/>
      <w:divBdr>
        <w:top w:val="none" w:sz="0" w:space="0" w:color="auto"/>
        <w:left w:val="none" w:sz="0" w:space="0" w:color="auto"/>
        <w:bottom w:val="none" w:sz="0" w:space="0" w:color="auto"/>
        <w:right w:val="none" w:sz="0" w:space="0" w:color="auto"/>
      </w:divBdr>
    </w:div>
    <w:div w:id="1724017394">
      <w:marLeft w:val="640"/>
      <w:marRight w:val="0"/>
      <w:marTop w:val="0"/>
      <w:marBottom w:val="0"/>
      <w:divBdr>
        <w:top w:val="none" w:sz="0" w:space="0" w:color="auto"/>
        <w:left w:val="none" w:sz="0" w:space="0" w:color="auto"/>
        <w:bottom w:val="none" w:sz="0" w:space="0" w:color="auto"/>
        <w:right w:val="none" w:sz="0" w:space="0" w:color="auto"/>
      </w:divBdr>
    </w:div>
    <w:div w:id="1726563966">
      <w:marLeft w:val="640"/>
      <w:marRight w:val="0"/>
      <w:marTop w:val="0"/>
      <w:marBottom w:val="0"/>
      <w:divBdr>
        <w:top w:val="none" w:sz="0" w:space="0" w:color="auto"/>
        <w:left w:val="none" w:sz="0" w:space="0" w:color="auto"/>
        <w:bottom w:val="none" w:sz="0" w:space="0" w:color="auto"/>
        <w:right w:val="none" w:sz="0" w:space="0" w:color="auto"/>
      </w:divBdr>
    </w:div>
    <w:div w:id="1728530825">
      <w:marLeft w:val="640"/>
      <w:marRight w:val="0"/>
      <w:marTop w:val="0"/>
      <w:marBottom w:val="0"/>
      <w:divBdr>
        <w:top w:val="none" w:sz="0" w:space="0" w:color="auto"/>
        <w:left w:val="none" w:sz="0" w:space="0" w:color="auto"/>
        <w:bottom w:val="none" w:sz="0" w:space="0" w:color="auto"/>
        <w:right w:val="none" w:sz="0" w:space="0" w:color="auto"/>
      </w:divBdr>
    </w:div>
    <w:div w:id="1729648123">
      <w:marLeft w:val="640"/>
      <w:marRight w:val="0"/>
      <w:marTop w:val="0"/>
      <w:marBottom w:val="0"/>
      <w:divBdr>
        <w:top w:val="none" w:sz="0" w:space="0" w:color="auto"/>
        <w:left w:val="none" w:sz="0" w:space="0" w:color="auto"/>
        <w:bottom w:val="none" w:sz="0" w:space="0" w:color="auto"/>
        <w:right w:val="none" w:sz="0" w:space="0" w:color="auto"/>
      </w:divBdr>
    </w:div>
    <w:div w:id="1729720204">
      <w:marLeft w:val="640"/>
      <w:marRight w:val="0"/>
      <w:marTop w:val="0"/>
      <w:marBottom w:val="0"/>
      <w:divBdr>
        <w:top w:val="none" w:sz="0" w:space="0" w:color="auto"/>
        <w:left w:val="none" w:sz="0" w:space="0" w:color="auto"/>
        <w:bottom w:val="none" w:sz="0" w:space="0" w:color="auto"/>
        <w:right w:val="none" w:sz="0" w:space="0" w:color="auto"/>
      </w:divBdr>
    </w:div>
    <w:div w:id="1729764041">
      <w:marLeft w:val="640"/>
      <w:marRight w:val="0"/>
      <w:marTop w:val="0"/>
      <w:marBottom w:val="0"/>
      <w:divBdr>
        <w:top w:val="none" w:sz="0" w:space="0" w:color="auto"/>
        <w:left w:val="none" w:sz="0" w:space="0" w:color="auto"/>
        <w:bottom w:val="none" w:sz="0" w:space="0" w:color="auto"/>
        <w:right w:val="none" w:sz="0" w:space="0" w:color="auto"/>
      </w:divBdr>
    </w:div>
    <w:div w:id="1730961567">
      <w:marLeft w:val="640"/>
      <w:marRight w:val="0"/>
      <w:marTop w:val="0"/>
      <w:marBottom w:val="0"/>
      <w:divBdr>
        <w:top w:val="none" w:sz="0" w:space="0" w:color="auto"/>
        <w:left w:val="none" w:sz="0" w:space="0" w:color="auto"/>
        <w:bottom w:val="none" w:sz="0" w:space="0" w:color="auto"/>
        <w:right w:val="none" w:sz="0" w:space="0" w:color="auto"/>
      </w:divBdr>
    </w:div>
    <w:div w:id="1731807328">
      <w:marLeft w:val="640"/>
      <w:marRight w:val="0"/>
      <w:marTop w:val="0"/>
      <w:marBottom w:val="0"/>
      <w:divBdr>
        <w:top w:val="none" w:sz="0" w:space="0" w:color="auto"/>
        <w:left w:val="none" w:sz="0" w:space="0" w:color="auto"/>
        <w:bottom w:val="none" w:sz="0" w:space="0" w:color="auto"/>
        <w:right w:val="none" w:sz="0" w:space="0" w:color="auto"/>
      </w:divBdr>
    </w:div>
    <w:div w:id="1733117275">
      <w:marLeft w:val="640"/>
      <w:marRight w:val="0"/>
      <w:marTop w:val="0"/>
      <w:marBottom w:val="0"/>
      <w:divBdr>
        <w:top w:val="none" w:sz="0" w:space="0" w:color="auto"/>
        <w:left w:val="none" w:sz="0" w:space="0" w:color="auto"/>
        <w:bottom w:val="none" w:sz="0" w:space="0" w:color="auto"/>
        <w:right w:val="none" w:sz="0" w:space="0" w:color="auto"/>
      </w:divBdr>
    </w:div>
    <w:div w:id="1733969814">
      <w:marLeft w:val="640"/>
      <w:marRight w:val="0"/>
      <w:marTop w:val="0"/>
      <w:marBottom w:val="0"/>
      <w:divBdr>
        <w:top w:val="none" w:sz="0" w:space="0" w:color="auto"/>
        <w:left w:val="none" w:sz="0" w:space="0" w:color="auto"/>
        <w:bottom w:val="none" w:sz="0" w:space="0" w:color="auto"/>
        <w:right w:val="none" w:sz="0" w:space="0" w:color="auto"/>
      </w:divBdr>
    </w:div>
    <w:div w:id="1734549501">
      <w:marLeft w:val="640"/>
      <w:marRight w:val="0"/>
      <w:marTop w:val="0"/>
      <w:marBottom w:val="0"/>
      <w:divBdr>
        <w:top w:val="none" w:sz="0" w:space="0" w:color="auto"/>
        <w:left w:val="none" w:sz="0" w:space="0" w:color="auto"/>
        <w:bottom w:val="none" w:sz="0" w:space="0" w:color="auto"/>
        <w:right w:val="none" w:sz="0" w:space="0" w:color="auto"/>
      </w:divBdr>
    </w:div>
    <w:div w:id="1735349702">
      <w:marLeft w:val="640"/>
      <w:marRight w:val="0"/>
      <w:marTop w:val="0"/>
      <w:marBottom w:val="0"/>
      <w:divBdr>
        <w:top w:val="none" w:sz="0" w:space="0" w:color="auto"/>
        <w:left w:val="none" w:sz="0" w:space="0" w:color="auto"/>
        <w:bottom w:val="none" w:sz="0" w:space="0" w:color="auto"/>
        <w:right w:val="none" w:sz="0" w:space="0" w:color="auto"/>
      </w:divBdr>
    </w:div>
    <w:div w:id="1738818326">
      <w:marLeft w:val="640"/>
      <w:marRight w:val="0"/>
      <w:marTop w:val="0"/>
      <w:marBottom w:val="0"/>
      <w:divBdr>
        <w:top w:val="none" w:sz="0" w:space="0" w:color="auto"/>
        <w:left w:val="none" w:sz="0" w:space="0" w:color="auto"/>
        <w:bottom w:val="none" w:sz="0" w:space="0" w:color="auto"/>
        <w:right w:val="none" w:sz="0" w:space="0" w:color="auto"/>
      </w:divBdr>
    </w:div>
    <w:div w:id="1739522893">
      <w:marLeft w:val="640"/>
      <w:marRight w:val="0"/>
      <w:marTop w:val="0"/>
      <w:marBottom w:val="0"/>
      <w:divBdr>
        <w:top w:val="none" w:sz="0" w:space="0" w:color="auto"/>
        <w:left w:val="none" w:sz="0" w:space="0" w:color="auto"/>
        <w:bottom w:val="none" w:sz="0" w:space="0" w:color="auto"/>
        <w:right w:val="none" w:sz="0" w:space="0" w:color="auto"/>
      </w:divBdr>
    </w:div>
    <w:div w:id="1741901820">
      <w:marLeft w:val="640"/>
      <w:marRight w:val="0"/>
      <w:marTop w:val="0"/>
      <w:marBottom w:val="0"/>
      <w:divBdr>
        <w:top w:val="none" w:sz="0" w:space="0" w:color="auto"/>
        <w:left w:val="none" w:sz="0" w:space="0" w:color="auto"/>
        <w:bottom w:val="none" w:sz="0" w:space="0" w:color="auto"/>
        <w:right w:val="none" w:sz="0" w:space="0" w:color="auto"/>
      </w:divBdr>
    </w:div>
    <w:div w:id="1742093208">
      <w:marLeft w:val="640"/>
      <w:marRight w:val="0"/>
      <w:marTop w:val="0"/>
      <w:marBottom w:val="0"/>
      <w:divBdr>
        <w:top w:val="none" w:sz="0" w:space="0" w:color="auto"/>
        <w:left w:val="none" w:sz="0" w:space="0" w:color="auto"/>
        <w:bottom w:val="none" w:sz="0" w:space="0" w:color="auto"/>
        <w:right w:val="none" w:sz="0" w:space="0" w:color="auto"/>
      </w:divBdr>
    </w:div>
    <w:div w:id="1742408528">
      <w:marLeft w:val="640"/>
      <w:marRight w:val="0"/>
      <w:marTop w:val="0"/>
      <w:marBottom w:val="0"/>
      <w:divBdr>
        <w:top w:val="none" w:sz="0" w:space="0" w:color="auto"/>
        <w:left w:val="none" w:sz="0" w:space="0" w:color="auto"/>
        <w:bottom w:val="none" w:sz="0" w:space="0" w:color="auto"/>
        <w:right w:val="none" w:sz="0" w:space="0" w:color="auto"/>
      </w:divBdr>
    </w:div>
    <w:div w:id="1742680648">
      <w:marLeft w:val="640"/>
      <w:marRight w:val="0"/>
      <w:marTop w:val="0"/>
      <w:marBottom w:val="0"/>
      <w:divBdr>
        <w:top w:val="none" w:sz="0" w:space="0" w:color="auto"/>
        <w:left w:val="none" w:sz="0" w:space="0" w:color="auto"/>
        <w:bottom w:val="none" w:sz="0" w:space="0" w:color="auto"/>
        <w:right w:val="none" w:sz="0" w:space="0" w:color="auto"/>
      </w:divBdr>
    </w:div>
    <w:div w:id="1743067829">
      <w:marLeft w:val="640"/>
      <w:marRight w:val="0"/>
      <w:marTop w:val="0"/>
      <w:marBottom w:val="0"/>
      <w:divBdr>
        <w:top w:val="none" w:sz="0" w:space="0" w:color="auto"/>
        <w:left w:val="none" w:sz="0" w:space="0" w:color="auto"/>
        <w:bottom w:val="none" w:sz="0" w:space="0" w:color="auto"/>
        <w:right w:val="none" w:sz="0" w:space="0" w:color="auto"/>
      </w:divBdr>
    </w:div>
    <w:div w:id="1746338976">
      <w:marLeft w:val="640"/>
      <w:marRight w:val="0"/>
      <w:marTop w:val="0"/>
      <w:marBottom w:val="0"/>
      <w:divBdr>
        <w:top w:val="none" w:sz="0" w:space="0" w:color="auto"/>
        <w:left w:val="none" w:sz="0" w:space="0" w:color="auto"/>
        <w:bottom w:val="none" w:sz="0" w:space="0" w:color="auto"/>
        <w:right w:val="none" w:sz="0" w:space="0" w:color="auto"/>
      </w:divBdr>
    </w:div>
    <w:div w:id="1748456199">
      <w:marLeft w:val="640"/>
      <w:marRight w:val="0"/>
      <w:marTop w:val="0"/>
      <w:marBottom w:val="0"/>
      <w:divBdr>
        <w:top w:val="none" w:sz="0" w:space="0" w:color="auto"/>
        <w:left w:val="none" w:sz="0" w:space="0" w:color="auto"/>
        <w:bottom w:val="none" w:sz="0" w:space="0" w:color="auto"/>
        <w:right w:val="none" w:sz="0" w:space="0" w:color="auto"/>
      </w:divBdr>
    </w:div>
    <w:div w:id="1748766270">
      <w:marLeft w:val="640"/>
      <w:marRight w:val="0"/>
      <w:marTop w:val="0"/>
      <w:marBottom w:val="0"/>
      <w:divBdr>
        <w:top w:val="none" w:sz="0" w:space="0" w:color="auto"/>
        <w:left w:val="none" w:sz="0" w:space="0" w:color="auto"/>
        <w:bottom w:val="none" w:sz="0" w:space="0" w:color="auto"/>
        <w:right w:val="none" w:sz="0" w:space="0" w:color="auto"/>
      </w:divBdr>
    </w:div>
    <w:div w:id="1749421598">
      <w:marLeft w:val="640"/>
      <w:marRight w:val="0"/>
      <w:marTop w:val="0"/>
      <w:marBottom w:val="0"/>
      <w:divBdr>
        <w:top w:val="none" w:sz="0" w:space="0" w:color="auto"/>
        <w:left w:val="none" w:sz="0" w:space="0" w:color="auto"/>
        <w:bottom w:val="none" w:sz="0" w:space="0" w:color="auto"/>
        <w:right w:val="none" w:sz="0" w:space="0" w:color="auto"/>
      </w:divBdr>
    </w:div>
    <w:div w:id="1750804369">
      <w:marLeft w:val="640"/>
      <w:marRight w:val="0"/>
      <w:marTop w:val="0"/>
      <w:marBottom w:val="0"/>
      <w:divBdr>
        <w:top w:val="none" w:sz="0" w:space="0" w:color="auto"/>
        <w:left w:val="none" w:sz="0" w:space="0" w:color="auto"/>
        <w:bottom w:val="none" w:sz="0" w:space="0" w:color="auto"/>
        <w:right w:val="none" w:sz="0" w:space="0" w:color="auto"/>
      </w:divBdr>
    </w:div>
    <w:div w:id="1751998940">
      <w:marLeft w:val="640"/>
      <w:marRight w:val="0"/>
      <w:marTop w:val="0"/>
      <w:marBottom w:val="0"/>
      <w:divBdr>
        <w:top w:val="none" w:sz="0" w:space="0" w:color="auto"/>
        <w:left w:val="none" w:sz="0" w:space="0" w:color="auto"/>
        <w:bottom w:val="none" w:sz="0" w:space="0" w:color="auto"/>
        <w:right w:val="none" w:sz="0" w:space="0" w:color="auto"/>
      </w:divBdr>
    </w:div>
    <w:div w:id="1752309099">
      <w:marLeft w:val="640"/>
      <w:marRight w:val="0"/>
      <w:marTop w:val="0"/>
      <w:marBottom w:val="0"/>
      <w:divBdr>
        <w:top w:val="none" w:sz="0" w:space="0" w:color="auto"/>
        <w:left w:val="none" w:sz="0" w:space="0" w:color="auto"/>
        <w:bottom w:val="none" w:sz="0" w:space="0" w:color="auto"/>
        <w:right w:val="none" w:sz="0" w:space="0" w:color="auto"/>
      </w:divBdr>
    </w:div>
    <w:div w:id="1753432025">
      <w:marLeft w:val="640"/>
      <w:marRight w:val="0"/>
      <w:marTop w:val="0"/>
      <w:marBottom w:val="0"/>
      <w:divBdr>
        <w:top w:val="none" w:sz="0" w:space="0" w:color="auto"/>
        <w:left w:val="none" w:sz="0" w:space="0" w:color="auto"/>
        <w:bottom w:val="none" w:sz="0" w:space="0" w:color="auto"/>
        <w:right w:val="none" w:sz="0" w:space="0" w:color="auto"/>
      </w:divBdr>
    </w:div>
    <w:div w:id="1754545322">
      <w:marLeft w:val="640"/>
      <w:marRight w:val="0"/>
      <w:marTop w:val="0"/>
      <w:marBottom w:val="0"/>
      <w:divBdr>
        <w:top w:val="none" w:sz="0" w:space="0" w:color="auto"/>
        <w:left w:val="none" w:sz="0" w:space="0" w:color="auto"/>
        <w:bottom w:val="none" w:sz="0" w:space="0" w:color="auto"/>
        <w:right w:val="none" w:sz="0" w:space="0" w:color="auto"/>
      </w:divBdr>
    </w:div>
    <w:div w:id="1754888157">
      <w:marLeft w:val="640"/>
      <w:marRight w:val="0"/>
      <w:marTop w:val="0"/>
      <w:marBottom w:val="0"/>
      <w:divBdr>
        <w:top w:val="none" w:sz="0" w:space="0" w:color="auto"/>
        <w:left w:val="none" w:sz="0" w:space="0" w:color="auto"/>
        <w:bottom w:val="none" w:sz="0" w:space="0" w:color="auto"/>
        <w:right w:val="none" w:sz="0" w:space="0" w:color="auto"/>
      </w:divBdr>
    </w:div>
    <w:div w:id="1755123615">
      <w:marLeft w:val="640"/>
      <w:marRight w:val="0"/>
      <w:marTop w:val="0"/>
      <w:marBottom w:val="0"/>
      <w:divBdr>
        <w:top w:val="none" w:sz="0" w:space="0" w:color="auto"/>
        <w:left w:val="none" w:sz="0" w:space="0" w:color="auto"/>
        <w:bottom w:val="none" w:sz="0" w:space="0" w:color="auto"/>
        <w:right w:val="none" w:sz="0" w:space="0" w:color="auto"/>
      </w:divBdr>
    </w:div>
    <w:div w:id="1755199522">
      <w:marLeft w:val="640"/>
      <w:marRight w:val="0"/>
      <w:marTop w:val="0"/>
      <w:marBottom w:val="0"/>
      <w:divBdr>
        <w:top w:val="none" w:sz="0" w:space="0" w:color="auto"/>
        <w:left w:val="none" w:sz="0" w:space="0" w:color="auto"/>
        <w:bottom w:val="none" w:sz="0" w:space="0" w:color="auto"/>
        <w:right w:val="none" w:sz="0" w:space="0" w:color="auto"/>
      </w:divBdr>
    </w:div>
    <w:div w:id="1755711228">
      <w:marLeft w:val="640"/>
      <w:marRight w:val="0"/>
      <w:marTop w:val="0"/>
      <w:marBottom w:val="0"/>
      <w:divBdr>
        <w:top w:val="none" w:sz="0" w:space="0" w:color="auto"/>
        <w:left w:val="none" w:sz="0" w:space="0" w:color="auto"/>
        <w:bottom w:val="none" w:sz="0" w:space="0" w:color="auto"/>
        <w:right w:val="none" w:sz="0" w:space="0" w:color="auto"/>
      </w:divBdr>
    </w:div>
    <w:div w:id="1756047915">
      <w:marLeft w:val="640"/>
      <w:marRight w:val="0"/>
      <w:marTop w:val="0"/>
      <w:marBottom w:val="0"/>
      <w:divBdr>
        <w:top w:val="none" w:sz="0" w:space="0" w:color="auto"/>
        <w:left w:val="none" w:sz="0" w:space="0" w:color="auto"/>
        <w:bottom w:val="none" w:sz="0" w:space="0" w:color="auto"/>
        <w:right w:val="none" w:sz="0" w:space="0" w:color="auto"/>
      </w:divBdr>
    </w:div>
    <w:div w:id="1756585215">
      <w:marLeft w:val="640"/>
      <w:marRight w:val="0"/>
      <w:marTop w:val="0"/>
      <w:marBottom w:val="0"/>
      <w:divBdr>
        <w:top w:val="none" w:sz="0" w:space="0" w:color="auto"/>
        <w:left w:val="none" w:sz="0" w:space="0" w:color="auto"/>
        <w:bottom w:val="none" w:sz="0" w:space="0" w:color="auto"/>
        <w:right w:val="none" w:sz="0" w:space="0" w:color="auto"/>
      </w:divBdr>
    </w:div>
    <w:div w:id="1757020653">
      <w:marLeft w:val="640"/>
      <w:marRight w:val="0"/>
      <w:marTop w:val="0"/>
      <w:marBottom w:val="0"/>
      <w:divBdr>
        <w:top w:val="none" w:sz="0" w:space="0" w:color="auto"/>
        <w:left w:val="none" w:sz="0" w:space="0" w:color="auto"/>
        <w:bottom w:val="none" w:sz="0" w:space="0" w:color="auto"/>
        <w:right w:val="none" w:sz="0" w:space="0" w:color="auto"/>
      </w:divBdr>
    </w:div>
    <w:div w:id="1759596560">
      <w:marLeft w:val="640"/>
      <w:marRight w:val="0"/>
      <w:marTop w:val="0"/>
      <w:marBottom w:val="0"/>
      <w:divBdr>
        <w:top w:val="none" w:sz="0" w:space="0" w:color="auto"/>
        <w:left w:val="none" w:sz="0" w:space="0" w:color="auto"/>
        <w:bottom w:val="none" w:sz="0" w:space="0" w:color="auto"/>
        <w:right w:val="none" w:sz="0" w:space="0" w:color="auto"/>
      </w:divBdr>
    </w:div>
    <w:div w:id="1760249091">
      <w:marLeft w:val="640"/>
      <w:marRight w:val="0"/>
      <w:marTop w:val="0"/>
      <w:marBottom w:val="0"/>
      <w:divBdr>
        <w:top w:val="none" w:sz="0" w:space="0" w:color="auto"/>
        <w:left w:val="none" w:sz="0" w:space="0" w:color="auto"/>
        <w:bottom w:val="none" w:sz="0" w:space="0" w:color="auto"/>
        <w:right w:val="none" w:sz="0" w:space="0" w:color="auto"/>
      </w:divBdr>
    </w:div>
    <w:div w:id="1761178839">
      <w:marLeft w:val="640"/>
      <w:marRight w:val="0"/>
      <w:marTop w:val="0"/>
      <w:marBottom w:val="0"/>
      <w:divBdr>
        <w:top w:val="none" w:sz="0" w:space="0" w:color="auto"/>
        <w:left w:val="none" w:sz="0" w:space="0" w:color="auto"/>
        <w:bottom w:val="none" w:sz="0" w:space="0" w:color="auto"/>
        <w:right w:val="none" w:sz="0" w:space="0" w:color="auto"/>
      </w:divBdr>
    </w:div>
    <w:div w:id="1762991548">
      <w:marLeft w:val="640"/>
      <w:marRight w:val="0"/>
      <w:marTop w:val="0"/>
      <w:marBottom w:val="0"/>
      <w:divBdr>
        <w:top w:val="none" w:sz="0" w:space="0" w:color="auto"/>
        <w:left w:val="none" w:sz="0" w:space="0" w:color="auto"/>
        <w:bottom w:val="none" w:sz="0" w:space="0" w:color="auto"/>
        <w:right w:val="none" w:sz="0" w:space="0" w:color="auto"/>
      </w:divBdr>
    </w:div>
    <w:div w:id="1762993942">
      <w:marLeft w:val="640"/>
      <w:marRight w:val="0"/>
      <w:marTop w:val="0"/>
      <w:marBottom w:val="0"/>
      <w:divBdr>
        <w:top w:val="none" w:sz="0" w:space="0" w:color="auto"/>
        <w:left w:val="none" w:sz="0" w:space="0" w:color="auto"/>
        <w:bottom w:val="none" w:sz="0" w:space="0" w:color="auto"/>
        <w:right w:val="none" w:sz="0" w:space="0" w:color="auto"/>
      </w:divBdr>
    </w:div>
    <w:div w:id="1763603059">
      <w:marLeft w:val="640"/>
      <w:marRight w:val="0"/>
      <w:marTop w:val="0"/>
      <w:marBottom w:val="0"/>
      <w:divBdr>
        <w:top w:val="none" w:sz="0" w:space="0" w:color="auto"/>
        <w:left w:val="none" w:sz="0" w:space="0" w:color="auto"/>
        <w:bottom w:val="none" w:sz="0" w:space="0" w:color="auto"/>
        <w:right w:val="none" w:sz="0" w:space="0" w:color="auto"/>
      </w:divBdr>
    </w:div>
    <w:div w:id="1763798881">
      <w:marLeft w:val="640"/>
      <w:marRight w:val="0"/>
      <w:marTop w:val="0"/>
      <w:marBottom w:val="0"/>
      <w:divBdr>
        <w:top w:val="none" w:sz="0" w:space="0" w:color="auto"/>
        <w:left w:val="none" w:sz="0" w:space="0" w:color="auto"/>
        <w:bottom w:val="none" w:sz="0" w:space="0" w:color="auto"/>
        <w:right w:val="none" w:sz="0" w:space="0" w:color="auto"/>
      </w:divBdr>
    </w:div>
    <w:div w:id="1766345479">
      <w:marLeft w:val="640"/>
      <w:marRight w:val="0"/>
      <w:marTop w:val="0"/>
      <w:marBottom w:val="0"/>
      <w:divBdr>
        <w:top w:val="none" w:sz="0" w:space="0" w:color="auto"/>
        <w:left w:val="none" w:sz="0" w:space="0" w:color="auto"/>
        <w:bottom w:val="none" w:sz="0" w:space="0" w:color="auto"/>
        <w:right w:val="none" w:sz="0" w:space="0" w:color="auto"/>
      </w:divBdr>
    </w:div>
    <w:div w:id="1766876776">
      <w:marLeft w:val="640"/>
      <w:marRight w:val="0"/>
      <w:marTop w:val="0"/>
      <w:marBottom w:val="0"/>
      <w:divBdr>
        <w:top w:val="none" w:sz="0" w:space="0" w:color="auto"/>
        <w:left w:val="none" w:sz="0" w:space="0" w:color="auto"/>
        <w:bottom w:val="none" w:sz="0" w:space="0" w:color="auto"/>
        <w:right w:val="none" w:sz="0" w:space="0" w:color="auto"/>
      </w:divBdr>
    </w:div>
    <w:div w:id="1769960671">
      <w:marLeft w:val="640"/>
      <w:marRight w:val="0"/>
      <w:marTop w:val="0"/>
      <w:marBottom w:val="0"/>
      <w:divBdr>
        <w:top w:val="none" w:sz="0" w:space="0" w:color="auto"/>
        <w:left w:val="none" w:sz="0" w:space="0" w:color="auto"/>
        <w:bottom w:val="none" w:sz="0" w:space="0" w:color="auto"/>
        <w:right w:val="none" w:sz="0" w:space="0" w:color="auto"/>
      </w:divBdr>
    </w:div>
    <w:div w:id="1771195327">
      <w:marLeft w:val="640"/>
      <w:marRight w:val="0"/>
      <w:marTop w:val="0"/>
      <w:marBottom w:val="0"/>
      <w:divBdr>
        <w:top w:val="none" w:sz="0" w:space="0" w:color="auto"/>
        <w:left w:val="none" w:sz="0" w:space="0" w:color="auto"/>
        <w:bottom w:val="none" w:sz="0" w:space="0" w:color="auto"/>
        <w:right w:val="none" w:sz="0" w:space="0" w:color="auto"/>
      </w:divBdr>
    </w:div>
    <w:div w:id="1771394629">
      <w:marLeft w:val="640"/>
      <w:marRight w:val="0"/>
      <w:marTop w:val="0"/>
      <w:marBottom w:val="0"/>
      <w:divBdr>
        <w:top w:val="none" w:sz="0" w:space="0" w:color="auto"/>
        <w:left w:val="none" w:sz="0" w:space="0" w:color="auto"/>
        <w:bottom w:val="none" w:sz="0" w:space="0" w:color="auto"/>
        <w:right w:val="none" w:sz="0" w:space="0" w:color="auto"/>
      </w:divBdr>
    </w:div>
    <w:div w:id="1774743117">
      <w:marLeft w:val="640"/>
      <w:marRight w:val="0"/>
      <w:marTop w:val="0"/>
      <w:marBottom w:val="0"/>
      <w:divBdr>
        <w:top w:val="none" w:sz="0" w:space="0" w:color="auto"/>
        <w:left w:val="none" w:sz="0" w:space="0" w:color="auto"/>
        <w:bottom w:val="none" w:sz="0" w:space="0" w:color="auto"/>
        <w:right w:val="none" w:sz="0" w:space="0" w:color="auto"/>
      </w:divBdr>
    </w:div>
    <w:div w:id="1776363004">
      <w:marLeft w:val="640"/>
      <w:marRight w:val="0"/>
      <w:marTop w:val="0"/>
      <w:marBottom w:val="0"/>
      <w:divBdr>
        <w:top w:val="none" w:sz="0" w:space="0" w:color="auto"/>
        <w:left w:val="none" w:sz="0" w:space="0" w:color="auto"/>
        <w:bottom w:val="none" w:sz="0" w:space="0" w:color="auto"/>
        <w:right w:val="none" w:sz="0" w:space="0" w:color="auto"/>
      </w:divBdr>
    </w:div>
    <w:div w:id="1776747744">
      <w:marLeft w:val="640"/>
      <w:marRight w:val="0"/>
      <w:marTop w:val="0"/>
      <w:marBottom w:val="0"/>
      <w:divBdr>
        <w:top w:val="none" w:sz="0" w:space="0" w:color="auto"/>
        <w:left w:val="none" w:sz="0" w:space="0" w:color="auto"/>
        <w:bottom w:val="none" w:sz="0" w:space="0" w:color="auto"/>
        <w:right w:val="none" w:sz="0" w:space="0" w:color="auto"/>
      </w:divBdr>
    </w:div>
    <w:div w:id="1777939405">
      <w:marLeft w:val="640"/>
      <w:marRight w:val="0"/>
      <w:marTop w:val="0"/>
      <w:marBottom w:val="0"/>
      <w:divBdr>
        <w:top w:val="none" w:sz="0" w:space="0" w:color="auto"/>
        <w:left w:val="none" w:sz="0" w:space="0" w:color="auto"/>
        <w:bottom w:val="none" w:sz="0" w:space="0" w:color="auto"/>
        <w:right w:val="none" w:sz="0" w:space="0" w:color="auto"/>
      </w:divBdr>
    </w:div>
    <w:div w:id="1778023593">
      <w:marLeft w:val="640"/>
      <w:marRight w:val="0"/>
      <w:marTop w:val="0"/>
      <w:marBottom w:val="0"/>
      <w:divBdr>
        <w:top w:val="none" w:sz="0" w:space="0" w:color="auto"/>
        <w:left w:val="none" w:sz="0" w:space="0" w:color="auto"/>
        <w:bottom w:val="none" w:sz="0" w:space="0" w:color="auto"/>
        <w:right w:val="none" w:sz="0" w:space="0" w:color="auto"/>
      </w:divBdr>
    </w:div>
    <w:div w:id="1778059320">
      <w:marLeft w:val="640"/>
      <w:marRight w:val="0"/>
      <w:marTop w:val="0"/>
      <w:marBottom w:val="0"/>
      <w:divBdr>
        <w:top w:val="none" w:sz="0" w:space="0" w:color="auto"/>
        <w:left w:val="none" w:sz="0" w:space="0" w:color="auto"/>
        <w:bottom w:val="none" w:sz="0" w:space="0" w:color="auto"/>
        <w:right w:val="none" w:sz="0" w:space="0" w:color="auto"/>
      </w:divBdr>
    </w:div>
    <w:div w:id="1778209841">
      <w:marLeft w:val="640"/>
      <w:marRight w:val="0"/>
      <w:marTop w:val="0"/>
      <w:marBottom w:val="0"/>
      <w:divBdr>
        <w:top w:val="none" w:sz="0" w:space="0" w:color="auto"/>
        <w:left w:val="none" w:sz="0" w:space="0" w:color="auto"/>
        <w:bottom w:val="none" w:sz="0" w:space="0" w:color="auto"/>
        <w:right w:val="none" w:sz="0" w:space="0" w:color="auto"/>
      </w:divBdr>
    </w:div>
    <w:div w:id="1781606111">
      <w:marLeft w:val="640"/>
      <w:marRight w:val="0"/>
      <w:marTop w:val="0"/>
      <w:marBottom w:val="0"/>
      <w:divBdr>
        <w:top w:val="none" w:sz="0" w:space="0" w:color="auto"/>
        <w:left w:val="none" w:sz="0" w:space="0" w:color="auto"/>
        <w:bottom w:val="none" w:sz="0" w:space="0" w:color="auto"/>
        <w:right w:val="none" w:sz="0" w:space="0" w:color="auto"/>
      </w:divBdr>
    </w:div>
    <w:div w:id="1782451936">
      <w:marLeft w:val="640"/>
      <w:marRight w:val="0"/>
      <w:marTop w:val="0"/>
      <w:marBottom w:val="0"/>
      <w:divBdr>
        <w:top w:val="none" w:sz="0" w:space="0" w:color="auto"/>
        <w:left w:val="none" w:sz="0" w:space="0" w:color="auto"/>
        <w:bottom w:val="none" w:sz="0" w:space="0" w:color="auto"/>
        <w:right w:val="none" w:sz="0" w:space="0" w:color="auto"/>
      </w:divBdr>
    </w:div>
    <w:div w:id="1783570385">
      <w:marLeft w:val="640"/>
      <w:marRight w:val="0"/>
      <w:marTop w:val="0"/>
      <w:marBottom w:val="0"/>
      <w:divBdr>
        <w:top w:val="none" w:sz="0" w:space="0" w:color="auto"/>
        <w:left w:val="none" w:sz="0" w:space="0" w:color="auto"/>
        <w:bottom w:val="none" w:sz="0" w:space="0" w:color="auto"/>
        <w:right w:val="none" w:sz="0" w:space="0" w:color="auto"/>
      </w:divBdr>
    </w:div>
    <w:div w:id="1785615020">
      <w:marLeft w:val="640"/>
      <w:marRight w:val="0"/>
      <w:marTop w:val="0"/>
      <w:marBottom w:val="0"/>
      <w:divBdr>
        <w:top w:val="none" w:sz="0" w:space="0" w:color="auto"/>
        <w:left w:val="none" w:sz="0" w:space="0" w:color="auto"/>
        <w:bottom w:val="none" w:sz="0" w:space="0" w:color="auto"/>
        <w:right w:val="none" w:sz="0" w:space="0" w:color="auto"/>
      </w:divBdr>
    </w:div>
    <w:div w:id="1785884619">
      <w:marLeft w:val="640"/>
      <w:marRight w:val="0"/>
      <w:marTop w:val="0"/>
      <w:marBottom w:val="0"/>
      <w:divBdr>
        <w:top w:val="none" w:sz="0" w:space="0" w:color="auto"/>
        <w:left w:val="none" w:sz="0" w:space="0" w:color="auto"/>
        <w:bottom w:val="none" w:sz="0" w:space="0" w:color="auto"/>
        <w:right w:val="none" w:sz="0" w:space="0" w:color="auto"/>
      </w:divBdr>
    </w:div>
    <w:div w:id="1788893837">
      <w:marLeft w:val="640"/>
      <w:marRight w:val="0"/>
      <w:marTop w:val="0"/>
      <w:marBottom w:val="0"/>
      <w:divBdr>
        <w:top w:val="none" w:sz="0" w:space="0" w:color="auto"/>
        <w:left w:val="none" w:sz="0" w:space="0" w:color="auto"/>
        <w:bottom w:val="none" w:sz="0" w:space="0" w:color="auto"/>
        <w:right w:val="none" w:sz="0" w:space="0" w:color="auto"/>
      </w:divBdr>
    </w:div>
    <w:div w:id="1789347063">
      <w:marLeft w:val="640"/>
      <w:marRight w:val="0"/>
      <w:marTop w:val="0"/>
      <w:marBottom w:val="0"/>
      <w:divBdr>
        <w:top w:val="none" w:sz="0" w:space="0" w:color="auto"/>
        <w:left w:val="none" w:sz="0" w:space="0" w:color="auto"/>
        <w:bottom w:val="none" w:sz="0" w:space="0" w:color="auto"/>
        <w:right w:val="none" w:sz="0" w:space="0" w:color="auto"/>
      </w:divBdr>
    </w:div>
    <w:div w:id="1789813803">
      <w:marLeft w:val="640"/>
      <w:marRight w:val="0"/>
      <w:marTop w:val="0"/>
      <w:marBottom w:val="0"/>
      <w:divBdr>
        <w:top w:val="none" w:sz="0" w:space="0" w:color="auto"/>
        <w:left w:val="none" w:sz="0" w:space="0" w:color="auto"/>
        <w:bottom w:val="none" w:sz="0" w:space="0" w:color="auto"/>
        <w:right w:val="none" w:sz="0" w:space="0" w:color="auto"/>
      </w:divBdr>
    </w:div>
    <w:div w:id="1790126954">
      <w:marLeft w:val="640"/>
      <w:marRight w:val="0"/>
      <w:marTop w:val="0"/>
      <w:marBottom w:val="0"/>
      <w:divBdr>
        <w:top w:val="none" w:sz="0" w:space="0" w:color="auto"/>
        <w:left w:val="none" w:sz="0" w:space="0" w:color="auto"/>
        <w:bottom w:val="none" w:sz="0" w:space="0" w:color="auto"/>
        <w:right w:val="none" w:sz="0" w:space="0" w:color="auto"/>
      </w:divBdr>
    </w:div>
    <w:div w:id="1790736158">
      <w:marLeft w:val="640"/>
      <w:marRight w:val="0"/>
      <w:marTop w:val="0"/>
      <w:marBottom w:val="0"/>
      <w:divBdr>
        <w:top w:val="none" w:sz="0" w:space="0" w:color="auto"/>
        <w:left w:val="none" w:sz="0" w:space="0" w:color="auto"/>
        <w:bottom w:val="none" w:sz="0" w:space="0" w:color="auto"/>
        <w:right w:val="none" w:sz="0" w:space="0" w:color="auto"/>
      </w:divBdr>
    </w:div>
    <w:div w:id="1790852397">
      <w:marLeft w:val="640"/>
      <w:marRight w:val="0"/>
      <w:marTop w:val="0"/>
      <w:marBottom w:val="0"/>
      <w:divBdr>
        <w:top w:val="none" w:sz="0" w:space="0" w:color="auto"/>
        <w:left w:val="none" w:sz="0" w:space="0" w:color="auto"/>
        <w:bottom w:val="none" w:sz="0" w:space="0" w:color="auto"/>
        <w:right w:val="none" w:sz="0" w:space="0" w:color="auto"/>
      </w:divBdr>
    </w:div>
    <w:div w:id="1792242953">
      <w:marLeft w:val="640"/>
      <w:marRight w:val="0"/>
      <w:marTop w:val="0"/>
      <w:marBottom w:val="0"/>
      <w:divBdr>
        <w:top w:val="none" w:sz="0" w:space="0" w:color="auto"/>
        <w:left w:val="none" w:sz="0" w:space="0" w:color="auto"/>
        <w:bottom w:val="none" w:sz="0" w:space="0" w:color="auto"/>
        <w:right w:val="none" w:sz="0" w:space="0" w:color="auto"/>
      </w:divBdr>
    </w:div>
    <w:div w:id="1792358845">
      <w:marLeft w:val="640"/>
      <w:marRight w:val="0"/>
      <w:marTop w:val="0"/>
      <w:marBottom w:val="0"/>
      <w:divBdr>
        <w:top w:val="none" w:sz="0" w:space="0" w:color="auto"/>
        <w:left w:val="none" w:sz="0" w:space="0" w:color="auto"/>
        <w:bottom w:val="none" w:sz="0" w:space="0" w:color="auto"/>
        <w:right w:val="none" w:sz="0" w:space="0" w:color="auto"/>
      </w:divBdr>
    </w:div>
    <w:div w:id="1793746407">
      <w:marLeft w:val="640"/>
      <w:marRight w:val="0"/>
      <w:marTop w:val="0"/>
      <w:marBottom w:val="0"/>
      <w:divBdr>
        <w:top w:val="none" w:sz="0" w:space="0" w:color="auto"/>
        <w:left w:val="none" w:sz="0" w:space="0" w:color="auto"/>
        <w:bottom w:val="none" w:sz="0" w:space="0" w:color="auto"/>
        <w:right w:val="none" w:sz="0" w:space="0" w:color="auto"/>
      </w:divBdr>
    </w:div>
    <w:div w:id="1796750155">
      <w:marLeft w:val="640"/>
      <w:marRight w:val="0"/>
      <w:marTop w:val="0"/>
      <w:marBottom w:val="0"/>
      <w:divBdr>
        <w:top w:val="none" w:sz="0" w:space="0" w:color="auto"/>
        <w:left w:val="none" w:sz="0" w:space="0" w:color="auto"/>
        <w:bottom w:val="none" w:sz="0" w:space="0" w:color="auto"/>
        <w:right w:val="none" w:sz="0" w:space="0" w:color="auto"/>
      </w:divBdr>
    </w:div>
    <w:div w:id="1796752981">
      <w:marLeft w:val="640"/>
      <w:marRight w:val="0"/>
      <w:marTop w:val="0"/>
      <w:marBottom w:val="0"/>
      <w:divBdr>
        <w:top w:val="none" w:sz="0" w:space="0" w:color="auto"/>
        <w:left w:val="none" w:sz="0" w:space="0" w:color="auto"/>
        <w:bottom w:val="none" w:sz="0" w:space="0" w:color="auto"/>
        <w:right w:val="none" w:sz="0" w:space="0" w:color="auto"/>
      </w:divBdr>
    </w:div>
    <w:div w:id="1796872039">
      <w:marLeft w:val="640"/>
      <w:marRight w:val="0"/>
      <w:marTop w:val="0"/>
      <w:marBottom w:val="0"/>
      <w:divBdr>
        <w:top w:val="none" w:sz="0" w:space="0" w:color="auto"/>
        <w:left w:val="none" w:sz="0" w:space="0" w:color="auto"/>
        <w:bottom w:val="none" w:sz="0" w:space="0" w:color="auto"/>
        <w:right w:val="none" w:sz="0" w:space="0" w:color="auto"/>
      </w:divBdr>
    </w:div>
    <w:div w:id="1797678885">
      <w:marLeft w:val="640"/>
      <w:marRight w:val="0"/>
      <w:marTop w:val="0"/>
      <w:marBottom w:val="0"/>
      <w:divBdr>
        <w:top w:val="none" w:sz="0" w:space="0" w:color="auto"/>
        <w:left w:val="none" w:sz="0" w:space="0" w:color="auto"/>
        <w:bottom w:val="none" w:sz="0" w:space="0" w:color="auto"/>
        <w:right w:val="none" w:sz="0" w:space="0" w:color="auto"/>
      </w:divBdr>
    </w:div>
    <w:div w:id="1797943010">
      <w:marLeft w:val="640"/>
      <w:marRight w:val="0"/>
      <w:marTop w:val="0"/>
      <w:marBottom w:val="0"/>
      <w:divBdr>
        <w:top w:val="none" w:sz="0" w:space="0" w:color="auto"/>
        <w:left w:val="none" w:sz="0" w:space="0" w:color="auto"/>
        <w:bottom w:val="none" w:sz="0" w:space="0" w:color="auto"/>
        <w:right w:val="none" w:sz="0" w:space="0" w:color="auto"/>
      </w:divBdr>
    </w:div>
    <w:div w:id="1798136557">
      <w:marLeft w:val="640"/>
      <w:marRight w:val="0"/>
      <w:marTop w:val="0"/>
      <w:marBottom w:val="0"/>
      <w:divBdr>
        <w:top w:val="none" w:sz="0" w:space="0" w:color="auto"/>
        <w:left w:val="none" w:sz="0" w:space="0" w:color="auto"/>
        <w:bottom w:val="none" w:sz="0" w:space="0" w:color="auto"/>
        <w:right w:val="none" w:sz="0" w:space="0" w:color="auto"/>
      </w:divBdr>
    </w:div>
    <w:div w:id="1799714863">
      <w:marLeft w:val="640"/>
      <w:marRight w:val="0"/>
      <w:marTop w:val="0"/>
      <w:marBottom w:val="0"/>
      <w:divBdr>
        <w:top w:val="none" w:sz="0" w:space="0" w:color="auto"/>
        <w:left w:val="none" w:sz="0" w:space="0" w:color="auto"/>
        <w:bottom w:val="none" w:sz="0" w:space="0" w:color="auto"/>
        <w:right w:val="none" w:sz="0" w:space="0" w:color="auto"/>
      </w:divBdr>
    </w:div>
    <w:div w:id="1803188198">
      <w:marLeft w:val="640"/>
      <w:marRight w:val="0"/>
      <w:marTop w:val="0"/>
      <w:marBottom w:val="0"/>
      <w:divBdr>
        <w:top w:val="none" w:sz="0" w:space="0" w:color="auto"/>
        <w:left w:val="none" w:sz="0" w:space="0" w:color="auto"/>
        <w:bottom w:val="none" w:sz="0" w:space="0" w:color="auto"/>
        <w:right w:val="none" w:sz="0" w:space="0" w:color="auto"/>
      </w:divBdr>
    </w:div>
    <w:div w:id="1803771512">
      <w:marLeft w:val="640"/>
      <w:marRight w:val="0"/>
      <w:marTop w:val="0"/>
      <w:marBottom w:val="0"/>
      <w:divBdr>
        <w:top w:val="none" w:sz="0" w:space="0" w:color="auto"/>
        <w:left w:val="none" w:sz="0" w:space="0" w:color="auto"/>
        <w:bottom w:val="none" w:sz="0" w:space="0" w:color="auto"/>
        <w:right w:val="none" w:sz="0" w:space="0" w:color="auto"/>
      </w:divBdr>
    </w:div>
    <w:div w:id="1803963052">
      <w:marLeft w:val="640"/>
      <w:marRight w:val="0"/>
      <w:marTop w:val="0"/>
      <w:marBottom w:val="0"/>
      <w:divBdr>
        <w:top w:val="none" w:sz="0" w:space="0" w:color="auto"/>
        <w:left w:val="none" w:sz="0" w:space="0" w:color="auto"/>
        <w:bottom w:val="none" w:sz="0" w:space="0" w:color="auto"/>
        <w:right w:val="none" w:sz="0" w:space="0" w:color="auto"/>
      </w:divBdr>
    </w:div>
    <w:div w:id="1806772952">
      <w:marLeft w:val="640"/>
      <w:marRight w:val="0"/>
      <w:marTop w:val="0"/>
      <w:marBottom w:val="0"/>
      <w:divBdr>
        <w:top w:val="none" w:sz="0" w:space="0" w:color="auto"/>
        <w:left w:val="none" w:sz="0" w:space="0" w:color="auto"/>
        <w:bottom w:val="none" w:sz="0" w:space="0" w:color="auto"/>
        <w:right w:val="none" w:sz="0" w:space="0" w:color="auto"/>
      </w:divBdr>
    </w:div>
    <w:div w:id="1807234086">
      <w:marLeft w:val="640"/>
      <w:marRight w:val="0"/>
      <w:marTop w:val="0"/>
      <w:marBottom w:val="0"/>
      <w:divBdr>
        <w:top w:val="none" w:sz="0" w:space="0" w:color="auto"/>
        <w:left w:val="none" w:sz="0" w:space="0" w:color="auto"/>
        <w:bottom w:val="none" w:sz="0" w:space="0" w:color="auto"/>
        <w:right w:val="none" w:sz="0" w:space="0" w:color="auto"/>
      </w:divBdr>
    </w:div>
    <w:div w:id="1807234125">
      <w:marLeft w:val="640"/>
      <w:marRight w:val="0"/>
      <w:marTop w:val="0"/>
      <w:marBottom w:val="0"/>
      <w:divBdr>
        <w:top w:val="none" w:sz="0" w:space="0" w:color="auto"/>
        <w:left w:val="none" w:sz="0" w:space="0" w:color="auto"/>
        <w:bottom w:val="none" w:sz="0" w:space="0" w:color="auto"/>
        <w:right w:val="none" w:sz="0" w:space="0" w:color="auto"/>
      </w:divBdr>
    </w:div>
    <w:div w:id="1807316161">
      <w:marLeft w:val="640"/>
      <w:marRight w:val="0"/>
      <w:marTop w:val="0"/>
      <w:marBottom w:val="0"/>
      <w:divBdr>
        <w:top w:val="none" w:sz="0" w:space="0" w:color="auto"/>
        <w:left w:val="none" w:sz="0" w:space="0" w:color="auto"/>
        <w:bottom w:val="none" w:sz="0" w:space="0" w:color="auto"/>
        <w:right w:val="none" w:sz="0" w:space="0" w:color="auto"/>
      </w:divBdr>
    </w:div>
    <w:div w:id="1807812945">
      <w:marLeft w:val="640"/>
      <w:marRight w:val="0"/>
      <w:marTop w:val="0"/>
      <w:marBottom w:val="0"/>
      <w:divBdr>
        <w:top w:val="none" w:sz="0" w:space="0" w:color="auto"/>
        <w:left w:val="none" w:sz="0" w:space="0" w:color="auto"/>
        <w:bottom w:val="none" w:sz="0" w:space="0" w:color="auto"/>
        <w:right w:val="none" w:sz="0" w:space="0" w:color="auto"/>
      </w:divBdr>
    </w:div>
    <w:div w:id="1811628116">
      <w:marLeft w:val="640"/>
      <w:marRight w:val="0"/>
      <w:marTop w:val="0"/>
      <w:marBottom w:val="0"/>
      <w:divBdr>
        <w:top w:val="none" w:sz="0" w:space="0" w:color="auto"/>
        <w:left w:val="none" w:sz="0" w:space="0" w:color="auto"/>
        <w:bottom w:val="none" w:sz="0" w:space="0" w:color="auto"/>
        <w:right w:val="none" w:sz="0" w:space="0" w:color="auto"/>
      </w:divBdr>
    </w:div>
    <w:div w:id="1811900168">
      <w:marLeft w:val="640"/>
      <w:marRight w:val="0"/>
      <w:marTop w:val="0"/>
      <w:marBottom w:val="0"/>
      <w:divBdr>
        <w:top w:val="none" w:sz="0" w:space="0" w:color="auto"/>
        <w:left w:val="none" w:sz="0" w:space="0" w:color="auto"/>
        <w:bottom w:val="none" w:sz="0" w:space="0" w:color="auto"/>
        <w:right w:val="none" w:sz="0" w:space="0" w:color="auto"/>
      </w:divBdr>
    </w:div>
    <w:div w:id="1812287631">
      <w:marLeft w:val="640"/>
      <w:marRight w:val="0"/>
      <w:marTop w:val="0"/>
      <w:marBottom w:val="0"/>
      <w:divBdr>
        <w:top w:val="none" w:sz="0" w:space="0" w:color="auto"/>
        <w:left w:val="none" w:sz="0" w:space="0" w:color="auto"/>
        <w:bottom w:val="none" w:sz="0" w:space="0" w:color="auto"/>
        <w:right w:val="none" w:sz="0" w:space="0" w:color="auto"/>
      </w:divBdr>
    </w:div>
    <w:div w:id="1812484220">
      <w:marLeft w:val="640"/>
      <w:marRight w:val="0"/>
      <w:marTop w:val="0"/>
      <w:marBottom w:val="0"/>
      <w:divBdr>
        <w:top w:val="none" w:sz="0" w:space="0" w:color="auto"/>
        <w:left w:val="none" w:sz="0" w:space="0" w:color="auto"/>
        <w:bottom w:val="none" w:sz="0" w:space="0" w:color="auto"/>
        <w:right w:val="none" w:sz="0" w:space="0" w:color="auto"/>
      </w:divBdr>
    </w:div>
    <w:div w:id="1814718541">
      <w:marLeft w:val="640"/>
      <w:marRight w:val="0"/>
      <w:marTop w:val="0"/>
      <w:marBottom w:val="0"/>
      <w:divBdr>
        <w:top w:val="none" w:sz="0" w:space="0" w:color="auto"/>
        <w:left w:val="none" w:sz="0" w:space="0" w:color="auto"/>
        <w:bottom w:val="none" w:sz="0" w:space="0" w:color="auto"/>
        <w:right w:val="none" w:sz="0" w:space="0" w:color="auto"/>
      </w:divBdr>
    </w:div>
    <w:div w:id="1814902499">
      <w:marLeft w:val="640"/>
      <w:marRight w:val="0"/>
      <w:marTop w:val="0"/>
      <w:marBottom w:val="0"/>
      <w:divBdr>
        <w:top w:val="none" w:sz="0" w:space="0" w:color="auto"/>
        <w:left w:val="none" w:sz="0" w:space="0" w:color="auto"/>
        <w:bottom w:val="none" w:sz="0" w:space="0" w:color="auto"/>
        <w:right w:val="none" w:sz="0" w:space="0" w:color="auto"/>
      </w:divBdr>
    </w:div>
    <w:div w:id="1814908579">
      <w:marLeft w:val="640"/>
      <w:marRight w:val="0"/>
      <w:marTop w:val="0"/>
      <w:marBottom w:val="0"/>
      <w:divBdr>
        <w:top w:val="none" w:sz="0" w:space="0" w:color="auto"/>
        <w:left w:val="none" w:sz="0" w:space="0" w:color="auto"/>
        <w:bottom w:val="none" w:sz="0" w:space="0" w:color="auto"/>
        <w:right w:val="none" w:sz="0" w:space="0" w:color="auto"/>
      </w:divBdr>
    </w:div>
    <w:div w:id="1815416387">
      <w:marLeft w:val="640"/>
      <w:marRight w:val="0"/>
      <w:marTop w:val="0"/>
      <w:marBottom w:val="0"/>
      <w:divBdr>
        <w:top w:val="none" w:sz="0" w:space="0" w:color="auto"/>
        <w:left w:val="none" w:sz="0" w:space="0" w:color="auto"/>
        <w:bottom w:val="none" w:sz="0" w:space="0" w:color="auto"/>
        <w:right w:val="none" w:sz="0" w:space="0" w:color="auto"/>
      </w:divBdr>
    </w:div>
    <w:div w:id="1816024335">
      <w:marLeft w:val="640"/>
      <w:marRight w:val="0"/>
      <w:marTop w:val="0"/>
      <w:marBottom w:val="0"/>
      <w:divBdr>
        <w:top w:val="none" w:sz="0" w:space="0" w:color="auto"/>
        <w:left w:val="none" w:sz="0" w:space="0" w:color="auto"/>
        <w:bottom w:val="none" w:sz="0" w:space="0" w:color="auto"/>
        <w:right w:val="none" w:sz="0" w:space="0" w:color="auto"/>
      </w:divBdr>
    </w:div>
    <w:div w:id="1816951064">
      <w:marLeft w:val="640"/>
      <w:marRight w:val="0"/>
      <w:marTop w:val="0"/>
      <w:marBottom w:val="0"/>
      <w:divBdr>
        <w:top w:val="none" w:sz="0" w:space="0" w:color="auto"/>
        <w:left w:val="none" w:sz="0" w:space="0" w:color="auto"/>
        <w:bottom w:val="none" w:sz="0" w:space="0" w:color="auto"/>
        <w:right w:val="none" w:sz="0" w:space="0" w:color="auto"/>
      </w:divBdr>
    </w:div>
    <w:div w:id="1818179619">
      <w:marLeft w:val="640"/>
      <w:marRight w:val="0"/>
      <w:marTop w:val="0"/>
      <w:marBottom w:val="0"/>
      <w:divBdr>
        <w:top w:val="none" w:sz="0" w:space="0" w:color="auto"/>
        <w:left w:val="none" w:sz="0" w:space="0" w:color="auto"/>
        <w:bottom w:val="none" w:sz="0" w:space="0" w:color="auto"/>
        <w:right w:val="none" w:sz="0" w:space="0" w:color="auto"/>
      </w:divBdr>
    </w:div>
    <w:div w:id="1819154052">
      <w:marLeft w:val="640"/>
      <w:marRight w:val="0"/>
      <w:marTop w:val="0"/>
      <w:marBottom w:val="0"/>
      <w:divBdr>
        <w:top w:val="none" w:sz="0" w:space="0" w:color="auto"/>
        <w:left w:val="none" w:sz="0" w:space="0" w:color="auto"/>
        <w:bottom w:val="none" w:sz="0" w:space="0" w:color="auto"/>
        <w:right w:val="none" w:sz="0" w:space="0" w:color="auto"/>
      </w:divBdr>
    </w:div>
    <w:div w:id="1821656011">
      <w:marLeft w:val="640"/>
      <w:marRight w:val="0"/>
      <w:marTop w:val="0"/>
      <w:marBottom w:val="0"/>
      <w:divBdr>
        <w:top w:val="none" w:sz="0" w:space="0" w:color="auto"/>
        <w:left w:val="none" w:sz="0" w:space="0" w:color="auto"/>
        <w:bottom w:val="none" w:sz="0" w:space="0" w:color="auto"/>
        <w:right w:val="none" w:sz="0" w:space="0" w:color="auto"/>
      </w:divBdr>
    </w:div>
    <w:div w:id="1823039169">
      <w:marLeft w:val="640"/>
      <w:marRight w:val="0"/>
      <w:marTop w:val="0"/>
      <w:marBottom w:val="0"/>
      <w:divBdr>
        <w:top w:val="none" w:sz="0" w:space="0" w:color="auto"/>
        <w:left w:val="none" w:sz="0" w:space="0" w:color="auto"/>
        <w:bottom w:val="none" w:sz="0" w:space="0" w:color="auto"/>
        <w:right w:val="none" w:sz="0" w:space="0" w:color="auto"/>
      </w:divBdr>
    </w:div>
    <w:div w:id="1823354251">
      <w:marLeft w:val="640"/>
      <w:marRight w:val="0"/>
      <w:marTop w:val="0"/>
      <w:marBottom w:val="0"/>
      <w:divBdr>
        <w:top w:val="none" w:sz="0" w:space="0" w:color="auto"/>
        <w:left w:val="none" w:sz="0" w:space="0" w:color="auto"/>
        <w:bottom w:val="none" w:sz="0" w:space="0" w:color="auto"/>
        <w:right w:val="none" w:sz="0" w:space="0" w:color="auto"/>
      </w:divBdr>
    </w:div>
    <w:div w:id="1823423635">
      <w:marLeft w:val="640"/>
      <w:marRight w:val="0"/>
      <w:marTop w:val="0"/>
      <w:marBottom w:val="0"/>
      <w:divBdr>
        <w:top w:val="none" w:sz="0" w:space="0" w:color="auto"/>
        <w:left w:val="none" w:sz="0" w:space="0" w:color="auto"/>
        <w:bottom w:val="none" w:sz="0" w:space="0" w:color="auto"/>
        <w:right w:val="none" w:sz="0" w:space="0" w:color="auto"/>
      </w:divBdr>
    </w:div>
    <w:div w:id="1823621148">
      <w:marLeft w:val="640"/>
      <w:marRight w:val="0"/>
      <w:marTop w:val="0"/>
      <w:marBottom w:val="0"/>
      <w:divBdr>
        <w:top w:val="none" w:sz="0" w:space="0" w:color="auto"/>
        <w:left w:val="none" w:sz="0" w:space="0" w:color="auto"/>
        <w:bottom w:val="none" w:sz="0" w:space="0" w:color="auto"/>
        <w:right w:val="none" w:sz="0" w:space="0" w:color="auto"/>
      </w:divBdr>
    </w:div>
    <w:div w:id="1825774877">
      <w:marLeft w:val="640"/>
      <w:marRight w:val="0"/>
      <w:marTop w:val="0"/>
      <w:marBottom w:val="0"/>
      <w:divBdr>
        <w:top w:val="none" w:sz="0" w:space="0" w:color="auto"/>
        <w:left w:val="none" w:sz="0" w:space="0" w:color="auto"/>
        <w:bottom w:val="none" w:sz="0" w:space="0" w:color="auto"/>
        <w:right w:val="none" w:sz="0" w:space="0" w:color="auto"/>
      </w:divBdr>
    </w:div>
    <w:div w:id="1825856584">
      <w:marLeft w:val="640"/>
      <w:marRight w:val="0"/>
      <w:marTop w:val="0"/>
      <w:marBottom w:val="0"/>
      <w:divBdr>
        <w:top w:val="none" w:sz="0" w:space="0" w:color="auto"/>
        <w:left w:val="none" w:sz="0" w:space="0" w:color="auto"/>
        <w:bottom w:val="none" w:sz="0" w:space="0" w:color="auto"/>
        <w:right w:val="none" w:sz="0" w:space="0" w:color="auto"/>
      </w:divBdr>
    </w:div>
    <w:div w:id="1830563016">
      <w:marLeft w:val="640"/>
      <w:marRight w:val="0"/>
      <w:marTop w:val="0"/>
      <w:marBottom w:val="0"/>
      <w:divBdr>
        <w:top w:val="none" w:sz="0" w:space="0" w:color="auto"/>
        <w:left w:val="none" w:sz="0" w:space="0" w:color="auto"/>
        <w:bottom w:val="none" w:sz="0" w:space="0" w:color="auto"/>
        <w:right w:val="none" w:sz="0" w:space="0" w:color="auto"/>
      </w:divBdr>
    </w:div>
    <w:div w:id="1831020640">
      <w:marLeft w:val="640"/>
      <w:marRight w:val="0"/>
      <w:marTop w:val="0"/>
      <w:marBottom w:val="0"/>
      <w:divBdr>
        <w:top w:val="none" w:sz="0" w:space="0" w:color="auto"/>
        <w:left w:val="none" w:sz="0" w:space="0" w:color="auto"/>
        <w:bottom w:val="none" w:sz="0" w:space="0" w:color="auto"/>
        <w:right w:val="none" w:sz="0" w:space="0" w:color="auto"/>
      </w:divBdr>
    </w:div>
    <w:div w:id="1833527646">
      <w:marLeft w:val="640"/>
      <w:marRight w:val="0"/>
      <w:marTop w:val="0"/>
      <w:marBottom w:val="0"/>
      <w:divBdr>
        <w:top w:val="none" w:sz="0" w:space="0" w:color="auto"/>
        <w:left w:val="none" w:sz="0" w:space="0" w:color="auto"/>
        <w:bottom w:val="none" w:sz="0" w:space="0" w:color="auto"/>
        <w:right w:val="none" w:sz="0" w:space="0" w:color="auto"/>
      </w:divBdr>
    </w:div>
    <w:div w:id="1834831373">
      <w:marLeft w:val="640"/>
      <w:marRight w:val="0"/>
      <w:marTop w:val="0"/>
      <w:marBottom w:val="0"/>
      <w:divBdr>
        <w:top w:val="none" w:sz="0" w:space="0" w:color="auto"/>
        <w:left w:val="none" w:sz="0" w:space="0" w:color="auto"/>
        <w:bottom w:val="none" w:sz="0" w:space="0" w:color="auto"/>
        <w:right w:val="none" w:sz="0" w:space="0" w:color="auto"/>
      </w:divBdr>
    </w:div>
    <w:div w:id="1835759045">
      <w:marLeft w:val="640"/>
      <w:marRight w:val="0"/>
      <w:marTop w:val="0"/>
      <w:marBottom w:val="0"/>
      <w:divBdr>
        <w:top w:val="none" w:sz="0" w:space="0" w:color="auto"/>
        <w:left w:val="none" w:sz="0" w:space="0" w:color="auto"/>
        <w:bottom w:val="none" w:sz="0" w:space="0" w:color="auto"/>
        <w:right w:val="none" w:sz="0" w:space="0" w:color="auto"/>
      </w:divBdr>
    </w:div>
    <w:div w:id="1836411860">
      <w:marLeft w:val="640"/>
      <w:marRight w:val="0"/>
      <w:marTop w:val="0"/>
      <w:marBottom w:val="0"/>
      <w:divBdr>
        <w:top w:val="none" w:sz="0" w:space="0" w:color="auto"/>
        <w:left w:val="none" w:sz="0" w:space="0" w:color="auto"/>
        <w:bottom w:val="none" w:sz="0" w:space="0" w:color="auto"/>
        <w:right w:val="none" w:sz="0" w:space="0" w:color="auto"/>
      </w:divBdr>
    </w:div>
    <w:div w:id="1837529239">
      <w:marLeft w:val="640"/>
      <w:marRight w:val="0"/>
      <w:marTop w:val="0"/>
      <w:marBottom w:val="0"/>
      <w:divBdr>
        <w:top w:val="none" w:sz="0" w:space="0" w:color="auto"/>
        <w:left w:val="none" w:sz="0" w:space="0" w:color="auto"/>
        <w:bottom w:val="none" w:sz="0" w:space="0" w:color="auto"/>
        <w:right w:val="none" w:sz="0" w:space="0" w:color="auto"/>
      </w:divBdr>
    </w:div>
    <w:div w:id="1837920997">
      <w:marLeft w:val="640"/>
      <w:marRight w:val="0"/>
      <w:marTop w:val="0"/>
      <w:marBottom w:val="0"/>
      <w:divBdr>
        <w:top w:val="none" w:sz="0" w:space="0" w:color="auto"/>
        <w:left w:val="none" w:sz="0" w:space="0" w:color="auto"/>
        <w:bottom w:val="none" w:sz="0" w:space="0" w:color="auto"/>
        <w:right w:val="none" w:sz="0" w:space="0" w:color="auto"/>
      </w:divBdr>
    </w:div>
    <w:div w:id="1839534093">
      <w:marLeft w:val="640"/>
      <w:marRight w:val="0"/>
      <w:marTop w:val="0"/>
      <w:marBottom w:val="0"/>
      <w:divBdr>
        <w:top w:val="none" w:sz="0" w:space="0" w:color="auto"/>
        <w:left w:val="none" w:sz="0" w:space="0" w:color="auto"/>
        <w:bottom w:val="none" w:sz="0" w:space="0" w:color="auto"/>
        <w:right w:val="none" w:sz="0" w:space="0" w:color="auto"/>
      </w:divBdr>
    </w:div>
    <w:div w:id="1839929725">
      <w:marLeft w:val="640"/>
      <w:marRight w:val="0"/>
      <w:marTop w:val="0"/>
      <w:marBottom w:val="0"/>
      <w:divBdr>
        <w:top w:val="none" w:sz="0" w:space="0" w:color="auto"/>
        <w:left w:val="none" w:sz="0" w:space="0" w:color="auto"/>
        <w:bottom w:val="none" w:sz="0" w:space="0" w:color="auto"/>
        <w:right w:val="none" w:sz="0" w:space="0" w:color="auto"/>
      </w:divBdr>
    </w:div>
    <w:div w:id="1841195820">
      <w:marLeft w:val="640"/>
      <w:marRight w:val="0"/>
      <w:marTop w:val="0"/>
      <w:marBottom w:val="0"/>
      <w:divBdr>
        <w:top w:val="none" w:sz="0" w:space="0" w:color="auto"/>
        <w:left w:val="none" w:sz="0" w:space="0" w:color="auto"/>
        <w:bottom w:val="none" w:sz="0" w:space="0" w:color="auto"/>
        <w:right w:val="none" w:sz="0" w:space="0" w:color="auto"/>
      </w:divBdr>
    </w:div>
    <w:div w:id="1844052489">
      <w:marLeft w:val="640"/>
      <w:marRight w:val="0"/>
      <w:marTop w:val="0"/>
      <w:marBottom w:val="0"/>
      <w:divBdr>
        <w:top w:val="none" w:sz="0" w:space="0" w:color="auto"/>
        <w:left w:val="none" w:sz="0" w:space="0" w:color="auto"/>
        <w:bottom w:val="none" w:sz="0" w:space="0" w:color="auto"/>
        <w:right w:val="none" w:sz="0" w:space="0" w:color="auto"/>
      </w:divBdr>
    </w:div>
    <w:div w:id="1844122036">
      <w:marLeft w:val="640"/>
      <w:marRight w:val="0"/>
      <w:marTop w:val="0"/>
      <w:marBottom w:val="0"/>
      <w:divBdr>
        <w:top w:val="none" w:sz="0" w:space="0" w:color="auto"/>
        <w:left w:val="none" w:sz="0" w:space="0" w:color="auto"/>
        <w:bottom w:val="none" w:sz="0" w:space="0" w:color="auto"/>
        <w:right w:val="none" w:sz="0" w:space="0" w:color="auto"/>
      </w:divBdr>
    </w:div>
    <w:div w:id="1844126439">
      <w:marLeft w:val="640"/>
      <w:marRight w:val="0"/>
      <w:marTop w:val="0"/>
      <w:marBottom w:val="0"/>
      <w:divBdr>
        <w:top w:val="none" w:sz="0" w:space="0" w:color="auto"/>
        <w:left w:val="none" w:sz="0" w:space="0" w:color="auto"/>
        <w:bottom w:val="none" w:sz="0" w:space="0" w:color="auto"/>
        <w:right w:val="none" w:sz="0" w:space="0" w:color="auto"/>
      </w:divBdr>
    </w:div>
    <w:div w:id="1844588487">
      <w:marLeft w:val="640"/>
      <w:marRight w:val="0"/>
      <w:marTop w:val="0"/>
      <w:marBottom w:val="0"/>
      <w:divBdr>
        <w:top w:val="none" w:sz="0" w:space="0" w:color="auto"/>
        <w:left w:val="none" w:sz="0" w:space="0" w:color="auto"/>
        <w:bottom w:val="none" w:sz="0" w:space="0" w:color="auto"/>
        <w:right w:val="none" w:sz="0" w:space="0" w:color="auto"/>
      </w:divBdr>
    </w:div>
    <w:div w:id="1844778611">
      <w:marLeft w:val="640"/>
      <w:marRight w:val="0"/>
      <w:marTop w:val="0"/>
      <w:marBottom w:val="0"/>
      <w:divBdr>
        <w:top w:val="none" w:sz="0" w:space="0" w:color="auto"/>
        <w:left w:val="none" w:sz="0" w:space="0" w:color="auto"/>
        <w:bottom w:val="none" w:sz="0" w:space="0" w:color="auto"/>
        <w:right w:val="none" w:sz="0" w:space="0" w:color="auto"/>
      </w:divBdr>
    </w:div>
    <w:div w:id="1845120676">
      <w:marLeft w:val="640"/>
      <w:marRight w:val="0"/>
      <w:marTop w:val="0"/>
      <w:marBottom w:val="0"/>
      <w:divBdr>
        <w:top w:val="none" w:sz="0" w:space="0" w:color="auto"/>
        <w:left w:val="none" w:sz="0" w:space="0" w:color="auto"/>
        <w:bottom w:val="none" w:sz="0" w:space="0" w:color="auto"/>
        <w:right w:val="none" w:sz="0" w:space="0" w:color="auto"/>
      </w:divBdr>
    </w:div>
    <w:div w:id="1845590001">
      <w:marLeft w:val="640"/>
      <w:marRight w:val="0"/>
      <w:marTop w:val="0"/>
      <w:marBottom w:val="0"/>
      <w:divBdr>
        <w:top w:val="none" w:sz="0" w:space="0" w:color="auto"/>
        <w:left w:val="none" w:sz="0" w:space="0" w:color="auto"/>
        <w:bottom w:val="none" w:sz="0" w:space="0" w:color="auto"/>
        <w:right w:val="none" w:sz="0" w:space="0" w:color="auto"/>
      </w:divBdr>
    </w:div>
    <w:div w:id="1846166913">
      <w:marLeft w:val="640"/>
      <w:marRight w:val="0"/>
      <w:marTop w:val="0"/>
      <w:marBottom w:val="0"/>
      <w:divBdr>
        <w:top w:val="none" w:sz="0" w:space="0" w:color="auto"/>
        <w:left w:val="none" w:sz="0" w:space="0" w:color="auto"/>
        <w:bottom w:val="none" w:sz="0" w:space="0" w:color="auto"/>
        <w:right w:val="none" w:sz="0" w:space="0" w:color="auto"/>
      </w:divBdr>
    </w:div>
    <w:div w:id="1847475461">
      <w:marLeft w:val="640"/>
      <w:marRight w:val="0"/>
      <w:marTop w:val="0"/>
      <w:marBottom w:val="0"/>
      <w:divBdr>
        <w:top w:val="none" w:sz="0" w:space="0" w:color="auto"/>
        <w:left w:val="none" w:sz="0" w:space="0" w:color="auto"/>
        <w:bottom w:val="none" w:sz="0" w:space="0" w:color="auto"/>
        <w:right w:val="none" w:sz="0" w:space="0" w:color="auto"/>
      </w:divBdr>
    </w:div>
    <w:div w:id="1848204964">
      <w:marLeft w:val="640"/>
      <w:marRight w:val="0"/>
      <w:marTop w:val="0"/>
      <w:marBottom w:val="0"/>
      <w:divBdr>
        <w:top w:val="none" w:sz="0" w:space="0" w:color="auto"/>
        <w:left w:val="none" w:sz="0" w:space="0" w:color="auto"/>
        <w:bottom w:val="none" w:sz="0" w:space="0" w:color="auto"/>
        <w:right w:val="none" w:sz="0" w:space="0" w:color="auto"/>
      </w:divBdr>
    </w:div>
    <w:div w:id="1849059687">
      <w:marLeft w:val="640"/>
      <w:marRight w:val="0"/>
      <w:marTop w:val="0"/>
      <w:marBottom w:val="0"/>
      <w:divBdr>
        <w:top w:val="none" w:sz="0" w:space="0" w:color="auto"/>
        <w:left w:val="none" w:sz="0" w:space="0" w:color="auto"/>
        <w:bottom w:val="none" w:sz="0" w:space="0" w:color="auto"/>
        <w:right w:val="none" w:sz="0" w:space="0" w:color="auto"/>
      </w:divBdr>
    </w:div>
    <w:div w:id="1849059756">
      <w:marLeft w:val="640"/>
      <w:marRight w:val="0"/>
      <w:marTop w:val="0"/>
      <w:marBottom w:val="0"/>
      <w:divBdr>
        <w:top w:val="none" w:sz="0" w:space="0" w:color="auto"/>
        <w:left w:val="none" w:sz="0" w:space="0" w:color="auto"/>
        <w:bottom w:val="none" w:sz="0" w:space="0" w:color="auto"/>
        <w:right w:val="none" w:sz="0" w:space="0" w:color="auto"/>
      </w:divBdr>
    </w:div>
    <w:div w:id="1849561613">
      <w:marLeft w:val="640"/>
      <w:marRight w:val="0"/>
      <w:marTop w:val="0"/>
      <w:marBottom w:val="0"/>
      <w:divBdr>
        <w:top w:val="none" w:sz="0" w:space="0" w:color="auto"/>
        <w:left w:val="none" w:sz="0" w:space="0" w:color="auto"/>
        <w:bottom w:val="none" w:sz="0" w:space="0" w:color="auto"/>
        <w:right w:val="none" w:sz="0" w:space="0" w:color="auto"/>
      </w:divBdr>
    </w:div>
    <w:div w:id="1850489301">
      <w:marLeft w:val="640"/>
      <w:marRight w:val="0"/>
      <w:marTop w:val="0"/>
      <w:marBottom w:val="0"/>
      <w:divBdr>
        <w:top w:val="none" w:sz="0" w:space="0" w:color="auto"/>
        <w:left w:val="none" w:sz="0" w:space="0" w:color="auto"/>
        <w:bottom w:val="none" w:sz="0" w:space="0" w:color="auto"/>
        <w:right w:val="none" w:sz="0" w:space="0" w:color="auto"/>
      </w:divBdr>
    </w:div>
    <w:div w:id="1850605703">
      <w:marLeft w:val="640"/>
      <w:marRight w:val="0"/>
      <w:marTop w:val="0"/>
      <w:marBottom w:val="0"/>
      <w:divBdr>
        <w:top w:val="none" w:sz="0" w:space="0" w:color="auto"/>
        <w:left w:val="none" w:sz="0" w:space="0" w:color="auto"/>
        <w:bottom w:val="none" w:sz="0" w:space="0" w:color="auto"/>
        <w:right w:val="none" w:sz="0" w:space="0" w:color="auto"/>
      </w:divBdr>
    </w:div>
    <w:div w:id="1850634318">
      <w:marLeft w:val="640"/>
      <w:marRight w:val="0"/>
      <w:marTop w:val="0"/>
      <w:marBottom w:val="0"/>
      <w:divBdr>
        <w:top w:val="none" w:sz="0" w:space="0" w:color="auto"/>
        <w:left w:val="none" w:sz="0" w:space="0" w:color="auto"/>
        <w:bottom w:val="none" w:sz="0" w:space="0" w:color="auto"/>
        <w:right w:val="none" w:sz="0" w:space="0" w:color="auto"/>
      </w:divBdr>
    </w:div>
    <w:div w:id="1850755486">
      <w:marLeft w:val="640"/>
      <w:marRight w:val="0"/>
      <w:marTop w:val="0"/>
      <w:marBottom w:val="0"/>
      <w:divBdr>
        <w:top w:val="none" w:sz="0" w:space="0" w:color="auto"/>
        <w:left w:val="none" w:sz="0" w:space="0" w:color="auto"/>
        <w:bottom w:val="none" w:sz="0" w:space="0" w:color="auto"/>
        <w:right w:val="none" w:sz="0" w:space="0" w:color="auto"/>
      </w:divBdr>
    </w:div>
    <w:div w:id="1852908591">
      <w:marLeft w:val="640"/>
      <w:marRight w:val="0"/>
      <w:marTop w:val="0"/>
      <w:marBottom w:val="0"/>
      <w:divBdr>
        <w:top w:val="none" w:sz="0" w:space="0" w:color="auto"/>
        <w:left w:val="none" w:sz="0" w:space="0" w:color="auto"/>
        <w:bottom w:val="none" w:sz="0" w:space="0" w:color="auto"/>
        <w:right w:val="none" w:sz="0" w:space="0" w:color="auto"/>
      </w:divBdr>
    </w:div>
    <w:div w:id="1853058554">
      <w:marLeft w:val="640"/>
      <w:marRight w:val="0"/>
      <w:marTop w:val="0"/>
      <w:marBottom w:val="0"/>
      <w:divBdr>
        <w:top w:val="none" w:sz="0" w:space="0" w:color="auto"/>
        <w:left w:val="none" w:sz="0" w:space="0" w:color="auto"/>
        <w:bottom w:val="none" w:sz="0" w:space="0" w:color="auto"/>
        <w:right w:val="none" w:sz="0" w:space="0" w:color="auto"/>
      </w:divBdr>
    </w:div>
    <w:div w:id="1853572762">
      <w:marLeft w:val="640"/>
      <w:marRight w:val="0"/>
      <w:marTop w:val="0"/>
      <w:marBottom w:val="0"/>
      <w:divBdr>
        <w:top w:val="none" w:sz="0" w:space="0" w:color="auto"/>
        <w:left w:val="none" w:sz="0" w:space="0" w:color="auto"/>
        <w:bottom w:val="none" w:sz="0" w:space="0" w:color="auto"/>
        <w:right w:val="none" w:sz="0" w:space="0" w:color="auto"/>
      </w:divBdr>
    </w:div>
    <w:div w:id="1854027869">
      <w:marLeft w:val="640"/>
      <w:marRight w:val="0"/>
      <w:marTop w:val="0"/>
      <w:marBottom w:val="0"/>
      <w:divBdr>
        <w:top w:val="none" w:sz="0" w:space="0" w:color="auto"/>
        <w:left w:val="none" w:sz="0" w:space="0" w:color="auto"/>
        <w:bottom w:val="none" w:sz="0" w:space="0" w:color="auto"/>
        <w:right w:val="none" w:sz="0" w:space="0" w:color="auto"/>
      </w:divBdr>
    </w:div>
    <w:div w:id="1857573578">
      <w:marLeft w:val="640"/>
      <w:marRight w:val="0"/>
      <w:marTop w:val="0"/>
      <w:marBottom w:val="0"/>
      <w:divBdr>
        <w:top w:val="none" w:sz="0" w:space="0" w:color="auto"/>
        <w:left w:val="none" w:sz="0" w:space="0" w:color="auto"/>
        <w:bottom w:val="none" w:sz="0" w:space="0" w:color="auto"/>
        <w:right w:val="none" w:sz="0" w:space="0" w:color="auto"/>
      </w:divBdr>
    </w:div>
    <w:div w:id="1859731764">
      <w:marLeft w:val="640"/>
      <w:marRight w:val="0"/>
      <w:marTop w:val="0"/>
      <w:marBottom w:val="0"/>
      <w:divBdr>
        <w:top w:val="none" w:sz="0" w:space="0" w:color="auto"/>
        <w:left w:val="none" w:sz="0" w:space="0" w:color="auto"/>
        <w:bottom w:val="none" w:sz="0" w:space="0" w:color="auto"/>
        <w:right w:val="none" w:sz="0" w:space="0" w:color="auto"/>
      </w:divBdr>
    </w:div>
    <w:div w:id="1861427934">
      <w:marLeft w:val="640"/>
      <w:marRight w:val="0"/>
      <w:marTop w:val="0"/>
      <w:marBottom w:val="0"/>
      <w:divBdr>
        <w:top w:val="none" w:sz="0" w:space="0" w:color="auto"/>
        <w:left w:val="none" w:sz="0" w:space="0" w:color="auto"/>
        <w:bottom w:val="none" w:sz="0" w:space="0" w:color="auto"/>
        <w:right w:val="none" w:sz="0" w:space="0" w:color="auto"/>
      </w:divBdr>
    </w:div>
    <w:div w:id="1862015032">
      <w:marLeft w:val="640"/>
      <w:marRight w:val="0"/>
      <w:marTop w:val="0"/>
      <w:marBottom w:val="0"/>
      <w:divBdr>
        <w:top w:val="none" w:sz="0" w:space="0" w:color="auto"/>
        <w:left w:val="none" w:sz="0" w:space="0" w:color="auto"/>
        <w:bottom w:val="none" w:sz="0" w:space="0" w:color="auto"/>
        <w:right w:val="none" w:sz="0" w:space="0" w:color="auto"/>
      </w:divBdr>
    </w:div>
    <w:div w:id="1863202007">
      <w:bodyDiv w:val="1"/>
      <w:marLeft w:val="0"/>
      <w:marRight w:val="0"/>
      <w:marTop w:val="0"/>
      <w:marBottom w:val="0"/>
      <w:divBdr>
        <w:top w:val="none" w:sz="0" w:space="0" w:color="auto"/>
        <w:left w:val="none" w:sz="0" w:space="0" w:color="auto"/>
        <w:bottom w:val="none" w:sz="0" w:space="0" w:color="auto"/>
        <w:right w:val="none" w:sz="0" w:space="0" w:color="auto"/>
      </w:divBdr>
    </w:div>
    <w:div w:id="1864706849">
      <w:marLeft w:val="640"/>
      <w:marRight w:val="0"/>
      <w:marTop w:val="0"/>
      <w:marBottom w:val="0"/>
      <w:divBdr>
        <w:top w:val="none" w:sz="0" w:space="0" w:color="auto"/>
        <w:left w:val="none" w:sz="0" w:space="0" w:color="auto"/>
        <w:bottom w:val="none" w:sz="0" w:space="0" w:color="auto"/>
        <w:right w:val="none" w:sz="0" w:space="0" w:color="auto"/>
      </w:divBdr>
    </w:div>
    <w:div w:id="1865247043">
      <w:marLeft w:val="640"/>
      <w:marRight w:val="0"/>
      <w:marTop w:val="0"/>
      <w:marBottom w:val="0"/>
      <w:divBdr>
        <w:top w:val="none" w:sz="0" w:space="0" w:color="auto"/>
        <w:left w:val="none" w:sz="0" w:space="0" w:color="auto"/>
        <w:bottom w:val="none" w:sz="0" w:space="0" w:color="auto"/>
        <w:right w:val="none" w:sz="0" w:space="0" w:color="auto"/>
      </w:divBdr>
    </w:div>
    <w:div w:id="1866824203">
      <w:marLeft w:val="640"/>
      <w:marRight w:val="0"/>
      <w:marTop w:val="0"/>
      <w:marBottom w:val="0"/>
      <w:divBdr>
        <w:top w:val="none" w:sz="0" w:space="0" w:color="auto"/>
        <w:left w:val="none" w:sz="0" w:space="0" w:color="auto"/>
        <w:bottom w:val="none" w:sz="0" w:space="0" w:color="auto"/>
        <w:right w:val="none" w:sz="0" w:space="0" w:color="auto"/>
      </w:divBdr>
    </w:div>
    <w:div w:id="1867593231">
      <w:marLeft w:val="640"/>
      <w:marRight w:val="0"/>
      <w:marTop w:val="0"/>
      <w:marBottom w:val="0"/>
      <w:divBdr>
        <w:top w:val="none" w:sz="0" w:space="0" w:color="auto"/>
        <w:left w:val="none" w:sz="0" w:space="0" w:color="auto"/>
        <w:bottom w:val="none" w:sz="0" w:space="0" w:color="auto"/>
        <w:right w:val="none" w:sz="0" w:space="0" w:color="auto"/>
      </w:divBdr>
    </w:div>
    <w:div w:id="1869027452">
      <w:marLeft w:val="640"/>
      <w:marRight w:val="0"/>
      <w:marTop w:val="0"/>
      <w:marBottom w:val="0"/>
      <w:divBdr>
        <w:top w:val="none" w:sz="0" w:space="0" w:color="auto"/>
        <w:left w:val="none" w:sz="0" w:space="0" w:color="auto"/>
        <w:bottom w:val="none" w:sz="0" w:space="0" w:color="auto"/>
        <w:right w:val="none" w:sz="0" w:space="0" w:color="auto"/>
      </w:divBdr>
    </w:div>
    <w:div w:id="1869902239">
      <w:marLeft w:val="640"/>
      <w:marRight w:val="0"/>
      <w:marTop w:val="0"/>
      <w:marBottom w:val="0"/>
      <w:divBdr>
        <w:top w:val="none" w:sz="0" w:space="0" w:color="auto"/>
        <w:left w:val="none" w:sz="0" w:space="0" w:color="auto"/>
        <w:bottom w:val="none" w:sz="0" w:space="0" w:color="auto"/>
        <w:right w:val="none" w:sz="0" w:space="0" w:color="auto"/>
      </w:divBdr>
    </w:div>
    <w:div w:id="1870408039">
      <w:marLeft w:val="640"/>
      <w:marRight w:val="0"/>
      <w:marTop w:val="0"/>
      <w:marBottom w:val="0"/>
      <w:divBdr>
        <w:top w:val="none" w:sz="0" w:space="0" w:color="auto"/>
        <w:left w:val="none" w:sz="0" w:space="0" w:color="auto"/>
        <w:bottom w:val="none" w:sz="0" w:space="0" w:color="auto"/>
        <w:right w:val="none" w:sz="0" w:space="0" w:color="auto"/>
      </w:divBdr>
    </w:div>
    <w:div w:id="1872300490">
      <w:marLeft w:val="640"/>
      <w:marRight w:val="0"/>
      <w:marTop w:val="0"/>
      <w:marBottom w:val="0"/>
      <w:divBdr>
        <w:top w:val="none" w:sz="0" w:space="0" w:color="auto"/>
        <w:left w:val="none" w:sz="0" w:space="0" w:color="auto"/>
        <w:bottom w:val="none" w:sz="0" w:space="0" w:color="auto"/>
        <w:right w:val="none" w:sz="0" w:space="0" w:color="auto"/>
      </w:divBdr>
    </w:div>
    <w:div w:id="1873110636">
      <w:marLeft w:val="640"/>
      <w:marRight w:val="0"/>
      <w:marTop w:val="0"/>
      <w:marBottom w:val="0"/>
      <w:divBdr>
        <w:top w:val="none" w:sz="0" w:space="0" w:color="auto"/>
        <w:left w:val="none" w:sz="0" w:space="0" w:color="auto"/>
        <w:bottom w:val="none" w:sz="0" w:space="0" w:color="auto"/>
        <w:right w:val="none" w:sz="0" w:space="0" w:color="auto"/>
      </w:divBdr>
    </w:div>
    <w:div w:id="1874153016">
      <w:marLeft w:val="640"/>
      <w:marRight w:val="0"/>
      <w:marTop w:val="0"/>
      <w:marBottom w:val="0"/>
      <w:divBdr>
        <w:top w:val="none" w:sz="0" w:space="0" w:color="auto"/>
        <w:left w:val="none" w:sz="0" w:space="0" w:color="auto"/>
        <w:bottom w:val="none" w:sz="0" w:space="0" w:color="auto"/>
        <w:right w:val="none" w:sz="0" w:space="0" w:color="auto"/>
      </w:divBdr>
    </w:div>
    <w:div w:id="1875269960">
      <w:marLeft w:val="640"/>
      <w:marRight w:val="0"/>
      <w:marTop w:val="0"/>
      <w:marBottom w:val="0"/>
      <w:divBdr>
        <w:top w:val="none" w:sz="0" w:space="0" w:color="auto"/>
        <w:left w:val="none" w:sz="0" w:space="0" w:color="auto"/>
        <w:bottom w:val="none" w:sz="0" w:space="0" w:color="auto"/>
        <w:right w:val="none" w:sz="0" w:space="0" w:color="auto"/>
      </w:divBdr>
    </w:div>
    <w:div w:id="1875313707">
      <w:marLeft w:val="640"/>
      <w:marRight w:val="0"/>
      <w:marTop w:val="0"/>
      <w:marBottom w:val="0"/>
      <w:divBdr>
        <w:top w:val="none" w:sz="0" w:space="0" w:color="auto"/>
        <w:left w:val="none" w:sz="0" w:space="0" w:color="auto"/>
        <w:bottom w:val="none" w:sz="0" w:space="0" w:color="auto"/>
        <w:right w:val="none" w:sz="0" w:space="0" w:color="auto"/>
      </w:divBdr>
    </w:div>
    <w:div w:id="1875997688">
      <w:marLeft w:val="640"/>
      <w:marRight w:val="0"/>
      <w:marTop w:val="0"/>
      <w:marBottom w:val="0"/>
      <w:divBdr>
        <w:top w:val="none" w:sz="0" w:space="0" w:color="auto"/>
        <w:left w:val="none" w:sz="0" w:space="0" w:color="auto"/>
        <w:bottom w:val="none" w:sz="0" w:space="0" w:color="auto"/>
        <w:right w:val="none" w:sz="0" w:space="0" w:color="auto"/>
      </w:divBdr>
    </w:div>
    <w:div w:id="1878929088">
      <w:marLeft w:val="640"/>
      <w:marRight w:val="0"/>
      <w:marTop w:val="0"/>
      <w:marBottom w:val="0"/>
      <w:divBdr>
        <w:top w:val="none" w:sz="0" w:space="0" w:color="auto"/>
        <w:left w:val="none" w:sz="0" w:space="0" w:color="auto"/>
        <w:bottom w:val="none" w:sz="0" w:space="0" w:color="auto"/>
        <w:right w:val="none" w:sz="0" w:space="0" w:color="auto"/>
      </w:divBdr>
    </w:div>
    <w:div w:id="1879511668">
      <w:marLeft w:val="640"/>
      <w:marRight w:val="0"/>
      <w:marTop w:val="0"/>
      <w:marBottom w:val="0"/>
      <w:divBdr>
        <w:top w:val="none" w:sz="0" w:space="0" w:color="auto"/>
        <w:left w:val="none" w:sz="0" w:space="0" w:color="auto"/>
        <w:bottom w:val="none" w:sz="0" w:space="0" w:color="auto"/>
        <w:right w:val="none" w:sz="0" w:space="0" w:color="auto"/>
      </w:divBdr>
    </w:div>
    <w:div w:id="1880051352">
      <w:marLeft w:val="640"/>
      <w:marRight w:val="0"/>
      <w:marTop w:val="0"/>
      <w:marBottom w:val="0"/>
      <w:divBdr>
        <w:top w:val="none" w:sz="0" w:space="0" w:color="auto"/>
        <w:left w:val="none" w:sz="0" w:space="0" w:color="auto"/>
        <w:bottom w:val="none" w:sz="0" w:space="0" w:color="auto"/>
        <w:right w:val="none" w:sz="0" w:space="0" w:color="auto"/>
      </w:divBdr>
    </w:div>
    <w:div w:id="1880118403">
      <w:marLeft w:val="640"/>
      <w:marRight w:val="0"/>
      <w:marTop w:val="0"/>
      <w:marBottom w:val="0"/>
      <w:divBdr>
        <w:top w:val="none" w:sz="0" w:space="0" w:color="auto"/>
        <w:left w:val="none" w:sz="0" w:space="0" w:color="auto"/>
        <w:bottom w:val="none" w:sz="0" w:space="0" w:color="auto"/>
        <w:right w:val="none" w:sz="0" w:space="0" w:color="auto"/>
      </w:divBdr>
    </w:div>
    <w:div w:id="1880975750">
      <w:marLeft w:val="640"/>
      <w:marRight w:val="0"/>
      <w:marTop w:val="0"/>
      <w:marBottom w:val="0"/>
      <w:divBdr>
        <w:top w:val="none" w:sz="0" w:space="0" w:color="auto"/>
        <w:left w:val="none" w:sz="0" w:space="0" w:color="auto"/>
        <w:bottom w:val="none" w:sz="0" w:space="0" w:color="auto"/>
        <w:right w:val="none" w:sz="0" w:space="0" w:color="auto"/>
      </w:divBdr>
    </w:div>
    <w:div w:id="1881284056">
      <w:marLeft w:val="640"/>
      <w:marRight w:val="0"/>
      <w:marTop w:val="0"/>
      <w:marBottom w:val="0"/>
      <w:divBdr>
        <w:top w:val="none" w:sz="0" w:space="0" w:color="auto"/>
        <w:left w:val="none" w:sz="0" w:space="0" w:color="auto"/>
        <w:bottom w:val="none" w:sz="0" w:space="0" w:color="auto"/>
        <w:right w:val="none" w:sz="0" w:space="0" w:color="auto"/>
      </w:divBdr>
    </w:div>
    <w:div w:id="1881935669">
      <w:marLeft w:val="640"/>
      <w:marRight w:val="0"/>
      <w:marTop w:val="0"/>
      <w:marBottom w:val="0"/>
      <w:divBdr>
        <w:top w:val="none" w:sz="0" w:space="0" w:color="auto"/>
        <w:left w:val="none" w:sz="0" w:space="0" w:color="auto"/>
        <w:bottom w:val="none" w:sz="0" w:space="0" w:color="auto"/>
        <w:right w:val="none" w:sz="0" w:space="0" w:color="auto"/>
      </w:divBdr>
    </w:div>
    <w:div w:id="1882014108">
      <w:marLeft w:val="640"/>
      <w:marRight w:val="0"/>
      <w:marTop w:val="0"/>
      <w:marBottom w:val="0"/>
      <w:divBdr>
        <w:top w:val="none" w:sz="0" w:space="0" w:color="auto"/>
        <w:left w:val="none" w:sz="0" w:space="0" w:color="auto"/>
        <w:bottom w:val="none" w:sz="0" w:space="0" w:color="auto"/>
        <w:right w:val="none" w:sz="0" w:space="0" w:color="auto"/>
      </w:divBdr>
    </w:div>
    <w:div w:id="1883057534">
      <w:marLeft w:val="640"/>
      <w:marRight w:val="0"/>
      <w:marTop w:val="0"/>
      <w:marBottom w:val="0"/>
      <w:divBdr>
        <w:top w:val="none" w:sz="0" w:space="0" w:color="auto"/>
        <w:left w:val="none" w:sz="0" w:space="0" w:color="auto"/>
        <w:bottom w:val="none" w:sz="0" w:space="0" w:color="auto"/>
        <w:right w:val="none" w:sz="0" w:space="0" w:color="auto"/>
      </w:divBdr>
    </w:div>
    <w:div w:id="1883901254">
      <w:marLeft w:val="640"/>
      <w:marRight w:val="0"/>
      <w:marTop w:val="0"/>
      <w:marBottom w:val="0"/>
      <w:divBdr>
        <w:top w:val="none" w:sz="0" w:space="0" w:color="auto"/>
        <w:left w:val="none" w:sz="0" w:space="0" w:color="auto"/>
        <w:bottom w:val="none" w:sz="0" w:space="0" w:color="auto"/>
        <w:right w:val="none" w:sz="0" w:space="0" w:color="auto"/>
      </w:divBdr>
    </w:div>
    <w:div w:id="1886215778">
      <w:marLeft w:val="640"/>
      <w:marRight w:val="0"/>
      <w:marTop w:val="0"/>
      <w:marBottom w:val="0"/>
      <w:divBdr>
        <w:top w:val="none" w:sz="0" w:space="0" w:color="auto"/>
        <w:left w:val="none" w:sz="0" w:space="0" w:color="auto"/>
        <w:bottom w:val="none" w:sz="0" w:space="0" w:color="auto"/>
        <w:right w:val="none" w:sz="0" w:space="0" w:color="auto"/>
      </w:divBdr>
    </w:div>
    <w:div w:id="1889951807">
      <w:marLeft w:val="640"/>
      <w:marRight w:val="0"/>
      <w:marTop w:val="0"/>
      <w:marBottom w:val="0"/>
      <w:divBdr>
        <w:top w:val="none" w:sz="0" w:space="0" w:color="auto"/>
        <w:left w:val="none" w:sz="0" w:space="0" w:color="auto"/>
        <w:bottom w:val="none" w:sz="0" w:space="0" w:color="auto"/>
        <w:right w:val="none" w:sz="0" w:space="0" w:color="auto"/>
      </w:divBdr>
    </w:div>
    <w:div w:id="1890141492">
      <w:marLeft w:val="640"/>
      <w:marRight w:val="0"/>
      <w:marTop w:val="0"/>
      <w:marBottom w:val="0"/>
      <w:divBdr>
        <w:top w:val="none" w:sz="0" w:space="0" w:color="auto"/>
        <w:left w:val="none" w:sz="0" w:space="0" w:color="auto"/>
        <w:bottom w:val="none" w:sz="0" w:space="0" w:color="auto"/>
        <w:right w:val="none" w:sz="0" w:space="0" w:color="auto"/>
      </w:divBdr>
    </w:div>
    <w:div w:id="1890417272">
      <w:marLeft w:val="640"/>
      <w:marRight w:val="0"/>
      <w:marTop w:val="0"/>
      <w:marBottom w:val="0"/>
      <w:divBdr>
        <w:top w:val="none" w:sz="0" w:space="0" w:color="auto"/>
        <w:left w:val="none" w:sz="0" w:space="0" w:color="auto"/>
        <w:bottom w:val="none" w:sz="0" w:space="0" w:color="auto"/>
        <w:right w:val="none" w:sz="0" w:space="0" w:color="auto"/>
      </w:divBdr>
    </w:div>
    <w:div w:id="1892231820">
      <w:marLeft w:val="640"/>
      <w:marRight w:val="0"/>
      <w:marTop w:val="0"/>
      <w:marBottom w:val="0"/>
      <w:divBdr>
        <w:top w:val="none" w:sz="0" w:space="0" w:color="auto"/>
        <w:left w:val="none" w:sz="0" w:space="0" w:color="auto"/>
        <w:bottom w:val="none" w:sz="0" w:space="0" w:color="auto"/>
        <w:right w:val="none" w:sz="0" w:space="0" w:color="auto"/>
      </w:divBdr>
    </w:div>
    <w:div w:id="1893613768">
      <w:marLeft w:val="640"/>
      <w:marRight w:val="0"/>
      <w:marTop w:val="0"/>
      <w:marBottom w:val="0"/>
      <w:divBdr>
        <w:top w:val="none" w:sz="0" w:space="0" w:color="auto"/>
        <w:left w:val="none" w:sz="0" w:space="0" w:color="auto"/>
        <w:bottom w:val="none" w:sz="0" w:space="0" w:color="auto"/>
        <w:right w:val="none" w:sz="0" w:space="0" w:color="auto"/>
      </w:divBdr>
    </w:div>
    <w:div w:id="1896771857">
      <w:marLeft w:val="640"/>
      <w:marRight w:val="0"/>
      <w:marTop w:val="0"/>
      <w:marBottom w:val="0"/>
      <w:divBdr>
        <w:top w:val="none" w:sz="0" w:space="0" w:color="auto"/>
        <w:left w:val="none" w:sz="0" w:space="0" w:color="auto"/>
        <w:bottom w:val="none" w:sz="0" w:space="0" w:color="auto"/>
        <w:right w:val="none" w:sz="0" w:space="0" w:color="auto"/>
      </w:divBdr>
    </w:div>
    <w:div w:id="1896811365">
      <w:marLeft w:val="640"/>
      <w:marRight w:val="0"/>
      <w:marTop w:val="0"/>
      <w:marBottom w:val="0"/>
      <w:divBdr>
        <w:top w:val="none" w:sz="0" w:space="0" w:color="auto"/>
        <w:left w:val="none" w:sz="0" w:space="0" w:color="auto"/>
        <w:bottom w:val="none" w:sz="0" w:space="0" w:color="auto"/>
        <w:right w:val="none" w:sz="0" w:space="0" w:color="auto"/>
      </w:divBdr>
    </w:div>
    <w:div w:id="1897623132">
      <w:marLeft w:val="640"/>
      <w:marRight w:val="0"/>
      <w:marTop w:val="0"/>
      <w:marBottom w:val="0"/>
      <w:divBdr>
        <w:top w:val="none" w:sz="0" w:space="0" w:color="auto"/>
        <w:left w:val="none" w:sz="0" w:space="0" w:color="auto"/>
        <w:bottom w:val="none" w:sz="0" w:space="0" w:color="auto"/>
        <w:right w:val="none" w:sz="0" w:space="0" w:color="auto"/>
      </w:divBdr>
    </w:div>
    <w:div w:id="1897819463">
      <w:marLeft w:val="640"/>
      <w:marRight w:val="0"/>
      <w:marTop w:val="0"/>
      <w:marBottom w:val="0"/>
      <w:divBdr>
        <w:top w:val="none" w:sz="0" w:space="0" w:color="auto"/>
        <w:left w:val="none" w:sz="0" w:space="0" w:color="auto"/>
        <w:bottom w:val="none" w:sz="0" w:space="0" w:color="auto"/>
        <w:right w:val="none" w:sz="0" w:space="0" w:color="auto"/>
      </w:divBdr>
    </w:div>
    <w:div w:id="1898661678">
      <w:marLeft w:val="640"/>
      <w:marRight w:val="0"/>
      <w:marTop w:val="0"/>
      <w:marBottom w:val="0"/>
      <w:divBdr>
        <w:top w:val="none" w:sz="0" w:space="0" w:color="auto"/>
        <w:left w:val="none" w:sz="0" w:space="0" w:color="auto"/>
        <w:bottom w:val="none" w:sz="0" w:space="0" w:color="auto"/>
        <w:right w:val="none" w:sz="0" w:space="0" w:color="auto"/>
      </w:divBdr>
    </w:div>
    <w:div w:id="1898662738">
      <w:marLeft w:val="640"/>
      <w:marRight w:val="0"/>
      <w:marTop w:val="0"/>
      <w:marBottom w:val="0"/>
      <w:divBdr>
        <w:top w:val="none" w:sz="0" w:space="0" w:color="auto"/>
        <w:left w:val="none" w:sz="0" w:space="0" w:color="auto"/>
        <w:bottom w:val="none" w:sz="0" w:space="0" w:color="auto"/>
        <w:right w:val="none" w:sz="0" w:space="0" w:color="auto"/>
      </w:divBdr>
    </w:div>
    <w:div w:id="1898975963">
      <w:marLeft w:val="640"/>
      <w:marRight w:val="0"/>
      <w:marTop w:val="0"/>
      <w:marBottom w:val="0"/>
      <w:divBdr>
        <w:top w:val="none" w:sz="0" w:space="0" w:color="auto"/>
        <w:left w:val="none" w:sz="0" w:space="0" w:color="auto"/>
        <w:bottom w:val="none" w:sz="0" w:space="0" w:color="auto"/>
        <w:right w:val="none" w:sz="0" w:space="0" w:color="auto"/>
      </w:divBdr>
    </w:div>
    <w:div w:id="1899124101">
      <w:marLeft w:val="640"/>
      <w:marRight w:val="0"/>
      <w:marTop w:val="0"/>
      <w:marBottom w:val="0"/>
      <w:divBdr>
        <w:top w:val="none" w:sz="0" w:space="0" w:color="auto"/>
        <w:left w:val="none" w:sz="0" w:space="0" w:color="auto"/>
        <w:bottom w:val="none" w:sz="0" w:space="0" w:color="auto"/>
        <w:right w:val="none" w:sz="0" w:space="0" w:color="auto"/>
      </w:divBdr>
    </w:div>
    <w:div w:id="1900898056">
      <w:marLeft w:val="640"/>
      <w:marRight w:val="0"/>
      <w:marTop w:val="0"/>
      <w:marBottom w:val="0"/>
      <w:divBdr>
        <w:top w:val="none" w:sz="0" w:space="0" w:color="auto"/>
        <w:left w:val="none" w:sz="0" w:space="0" w:color="auto"/>
        <w:bottom w:val="none" w:sz="0" w:space="0" w:color="auto"/>
        <w:right w:val="none" w:sz="0" w:space="0" w:color="auto"/>
      </w:divBdr>
    </w:div>
    <w:div w:id="1901936242">
      <w:marLeft w:val="640"/>
      <w:marRight w:val="0"/>
      <w:marTop w:val="0"/>
      <w:marBottom w:val="0"/>
      <w:divBdr>
        <w:top w:val="none" w:sz="0" w:space="0" w:color="auto"/>
        <w:left w:val="none" w:sz="0" w:space="0" w:color="auto"/>
        <w:bottom w:val="none" w:sz="0" w:space="0" w:color="auto"/>
        <w:right w:val="none" w:sz="0" w:space="0" w:color="auto"/>
      </w:divBdr>
    </w:div>
    <w:div w:id="1902402986">
      <w:marLeft w:val="640"/>
      <w:marRight w:val="0"/>
      <w:marTop w:val="0"/>
      <w:marBottom w:val="0"/>
      <w:divBdr>
        <w:top w:val="none" w:sz="0" w:space="0" w:color="auto"/>
        <w:left w:val="none" w:sz="0" w:space="0" w:color="auto"/>
        <w:bottom w:val="none" w:sz="0" w:space="0" w:color="auto"/>
        <w:right w:val="none" w:sz="0" w:space="0" w:color="auto"/>
      </w:divBdr>
    </w:div>
    <w:div w:id="1903523312">
      <w:marLeft w:val="640"/>
      <w:marRight w:val="0"/>
      <w:marTop w:val="0"/>
      <w:marBottom w:val="0"/>
      <w:divBdr>
        <w:top w:val="none" w:sz="0" w:space="0" w:color="auto"/>
        <w:left w:val="none" w:sz="0" w:space="0" w:color="auto"/>
        <w:bottom w:val="none" w:sz="0" w:space="0" w:color="auto"/>
        <w:right w:val="none" w:sz="0" w:space="0" w:color="auto"/>
      </w:divBdr>
    </w:div>
    <w:div w:id="1905143563">
      <w:marLeft w:val="640"/>
      <w:marRight w:val="0"/>
      <w:marTop w:val="0"/>
      <w:marBottom w:val="0"/>
      <w:divBdr>
        <w:top w:val="none" w:sz="0" w:space="0" w:color="auto"/>
        <w:left w:val="none" w:sz="0" w:space="0" w:color="auto"/>
        <w:bottom w:val="none" w:sz="0" w:space="0" w:color="auto"/>
        <w:right w:val="none" w:sz="0" w:space="0" w:color="auto"/>
      </w:divBdr>
    </w:div>
    <w:div w:id="1905332827">
      <w:marLeft w:val="640"/>
      <w:marRight w:val="0"/>
      <w:marTop w:val="0"/>
      <w:marBottom w:val="0"/>
      <w:divBdr>
        <w:top w:val="none" w:sz="0" w:space="0" w:color="auto"/>
        <w:left w:val="none" w:sz="0" w:space="0" w:color="auto"/>
        <w:bottom w:val="none" w:sz="0" w:space="0" w:color="auto"/>
        <w:right w:val="none" w:sz="0" w:space="0" w:color="auto"/>
      </w:divBdr>
    </w:div>
    <w:div w:id="1907640652">
      <w:marLeft w:val="640"/>
      <w:marRight w:val="0"/>
      <w:marTop w:val="0"/>
      <w:marBottom w:val="0"/>
      <w:divBdr>
        <w:top w:val="none" w:sz="0" w:space="0" w:color="auto"/>
        <w:left w:val="none" w:sz="0" w:space="0" w:color="auto"/>
        <w:bottom w:val="none" w:sz="0" w:space="0" w:color="auto"/>
        <w:right w:val="none" w:sz="0" w:space="0" w:color="auto"/>
      </w:divBdr>
    </w:div>
    <w:div w:id="1907687836">
      <w:marLeft w:val="640"/>
      <w:marRight w:val="0"/>
      <w:marTop w:val="0"/>
      <w:marBottom w:val="0"/>
      <w:divBdr>
        <w:top w:val="none" w:sz="0" w:space="0" w:color="auto"/>
        <w:left w:val="none" w:sz="0" w:space="0" w:color="auto"/>
        <w:bottom w:val="none" w:sz="0" w:space="0" w:color="auto"/>
        <w:right w:val="none" w:sz="0" w:space="0" w:color="auto"/>
      </w:divBdr>
    </w:div>
    <w:div w:id="1907760877">
      <w:marLeft w:val="640"/>
      <w:marRight w:val="0"/>
      <w:marTop w:val="0"/>
      <w:marBottom w:val="0"/>
      <w:divBdr>
        <w:top w:val="none" w:sz="0" w:space="0" w:color="auto"/>
        <w:left w:val="none" w:sz="0" w:space="0" w:color="auto"/>
        <w:bottom w:val="none" w:sz="0" w:space="0" w:color="auto"/>
        <w:right w:val="none" w:sz="0" w:space="0" w:color="auto"/>
      </w:divBdr>
    </w:div>
    <w:div w:id="1908301047">
      <w:marLeft w:val="640"/>
      <w:marRight w:val="0"/>
      <w:marTop w:val="0"/>
      <w:marBottom w:val="0"/>
      <w:divBdr>
        <w:top w:val="none" w:sz="0" w:space="0" w:color="auto"/>
        <w:left w:val="none" w:sz="0" w:space="0" w:color="auto"/>
        <w:bottom w:val="none" w:sz="0" w:space="0" w:color="auto"/>
        <w:right w:val="none" w:sz="0" w:space="0" w:color="auto"/>
      </w:divBdr>
    </w:div>
    <w:div w:id="1908959227">
      <w:marLeft w:val="640"/>
      <w:marRight w:val="0"/>
      <w:marTop w:val="0"/>
      <w:marBottom w:val="0"/>
      <w:divBdr>
        <w:top w:val="none" w:sz="0" w:space="0" w:color="auto"/>
        <w:left w:val="none" w:sz="0" w:space="0" w:color="auto"/>
        <w:bottom w:val="none" w:sz="0" w:space="0" w:color="auto"/>
        <w:right w:val="none" w:sz="0" w:space="0" w:color="auto"/>
      </w:divBdr>
    </w:div>
    <w:div w:id="1910115830">
      <w:marLeft w:val="640"/>
      <w:marRight w:val="0"/>
      <w:marTop w:val="0"/>
      <w:marBottom w:val="0"/>
      <w:divBdr>
        <w:top w:val="none" w:sz="0" w:space="0" w:color="auto"/>
        <w:left w:val="none" w:sz="0" w:space="0" w:color="auto"/>
        <w:bottom w:val="none" w:sz="0" w:space="0" w:color="auto"/>
        <w:right w:val="none" w:sz="0" w:space="0" w:color="auto"/>
      </w:divBdr>
    </w:div>
    <w:div w:id="1910579980">
      <w:marLeft w:val="640"/>
      <w:marRight w:val="0"/>
      <w:marTop w:val="0"/>
      <w:marBottom w:val="0"/>
      <w:divBdr>
        <w:top w:val="none" w:sz="0" w:space="0" w:color="auto"/>
        <w:left w:val="none" w:sz="0" w:space="0" w:color="auto"/>
        <w:bottom w:val="none" w:sz="0" w:space="0" w:color="auto"/>
        <w:right w:val="none" w:sz="0" w:space="0" w:color="auto"/>
      </w:divBdr>
    </w:div>
    <w:div w:id="1911192502">
      <w:marLeft w:val="640"/>
      <w:marRight w:val="0"/>
      <w:marTop w:val="0"/>
      <w:marBottom w:val="0"/>
      <w:divBdr>
        <w:top w:val="none" w:sz="0" w:space="0" w:color="auto"/>
        <w:left w:val="none" w:sz="0" w:space="0" w:color="auto"/>
        <w:bottom w:val="none" w:sz="0" w:space="0" w:color="auto"/>
        <w:right w:val="none" w:sz="0" w:space="0" w:color="auto"/>
      </w:divBdr>
    </w:div>
    <w:div w:id="1913194994">
      <w:marLeft w:val="640"/>
      <w:marRight w:val="0"/>
      <w:marTop w:val="0"/>
      <w:marBottom w:val="0"/>
      <w:divBdr>
        <w:top w:val="none" w:sz="0" w:space="0" w:color="auto"/>
        <w:left w:val="none" w:sz="0" w:space="0" w:color="auto"/>
        <w:bottom w:val="none" w:sz="0" w:space="0" w:color="auto"/>
        <w:right w:val="none" w:sz="0" w:space="0" w:color="auto"/>
      </w:divBdr>
    </w:div>
    <w:div w:id="1913857474">
      <w:marLeft w:val="640"/>
      <w:marRight w:val="0"/>
      <w:marTop w:val="0"/>
      <w:marBottom w:val="0"/>
      <w:divBdr>
        <w:top w:val="none" w:sz="0" w:space="0" w:color="auto"/>
        <w:left w:val="none" w:sz="0" w:space="0" w:color="auto"/>
        <w:bottom w:val="none" w:sz="0" w:space="0" w:color="auto"/>
        <w:right w:val="none" w:sz="0" w:space="0" w:color="auto"/>
      </w:divBdr>
    </w:div>
    <w:div w:id="1917284330">
      <w:marLeft w:val="640"/>
      <w:marRight w:val="0"/>
      <w:marTop w:val="0"/>
      <w:marBottom w:val="0"/>
      <w:divBdr>
        <w:top w:val="none" w:sz="0" w:space="0" w:color="auto"/>
        <w:left w:val="none" w:sz="0" w:space="0" w:color="auto"/>
        <w:bottom w:val="none" w:sz="0" w:space="0" w:color="auto"/>
        <w:right w:val="none" w:sz="0" w:space="0" w:color="auto"/>
      </w:divBdr>
    </w:div>
    <w:div w:id="1917737617">
      <w:marLeft w:val="640"/>
      <w:marRight w:val="0"/>
      <w:marTop w:val="0"/>
      <w:marBottom w:val="0"/>
      <w:divBdr>
        <w:top w:val="none" w:sz="0" w:space="0" w:color="auto"/>
        <w:left w:val="none" w:sz="0" w:space="0" w:color="auto"/>
        <w:bottom w:val="none" w:sz="0" w:space="0" w:color="auto"/>
        <w:right w:val="none" w:sz="0" w:space="0" w:color="auto"/>
      </w:divBdr>
    </w:div>
    <w:div w:id="1919241533">
      <w:marLeft w:val="640"/>
      <w:marRight w:val="0"/>
      <w:marTop w:val="0"/>
      <w:marBottom w:val="0"/>
      <w:divBdr>
        <w:top w:val="none" w:sz="0" w:space="0" w:color="auto"/>
        <w:left w:val="none" w:sz="0" w:space="0" w:color="auto"/>
        <w:bottom w:val="none" w:sz="0" w:space="0" w:color="auto"/>
        <w:right w:val="none" w:sz="0" w:space="0" w:color="auto"/>
      </w:divBdr>
    </w:div>
    <w:div w:id="1920557425">
      <w:marLeft w:val="640"/>
      <w:marRight w:val="0"/>
      <w:marTop w:val="0"/>
      <w:marBottom w:val="0"/>
      <w:divBdr>
        <w:top w:val="none" w:sz="0" w:space="0" w:color="auto"/>
        <w:left w:val="none" w:sz="0" w:space="0" w:color="auto"/>
        <w:bottom w:val="none" w:sz="0" w:space="0" w:color="auto"/>
        <w:right w:val="none" w:sz="0" w:space="0" w:color="auto"/>
      </w:divBdr>
    </w:div>
    <w:div w:id="1921060773">
      <w:marLeft w:val="640"/>
      <w:marRight w:val="0"/>
      <w:marTop w:val="0"/>
      <w:marBottom w:val="0"/>
      <w:divBdr>
        <w:top w:val="none" w:sz="0" w:space="0" w:color="auto"/>
        <w:left w:val="none" w:sz="0" w:space="0" w:color="auto"/>
        <w:bottom w:val="none" w:sz="0" w:space="0" w:color="auto"/>
        <w:right w:val="none" w:sz="0" w:space="0" w:color="auto"/>
      </w:divBdr>
    </w:div>
    <w:div w:id="1922524874">
      <w:marLeft w:val="640"/>
      <w:marRight w:val="0"/>
      <w:marTop w:val="0"/>
      <w:marBottom w:val="0"/>
      <w:divBdr>
        <w:top w:val="none" w:sz="0" w:space="0" w:color="auto"/>
        <w:left w:val="none" w:sz="0" w:space="0" w:color="auto"/>
        <w:bottom w:val="none" w:sz="0" w:space="0" w:color="auto"/>
        <w:right w:val="none" w:sz="0" w:space="0" w:color="auto"/>
      </w:divBdr>
    </w:div>
    <w:div w:id="1922983965">
      <w:marLeft w:val="640"/>
      <w:marRight w:val="0"/>
      <w:marTop w:val="0"/>
      <w:marBottom w:val="0"/>
      <w:divBdr>
        <w:top w:val="none" w:sz="0" w:space="0" w:color="auto"/>
        <w:left w:val="none" w:sz="0" w:space="0" w:color="auto"/>
        <w:bottom w:val="none" w:sz="0" w:space="0" w:color="auto"/>
        <w:right w:val="none" w:sz="0" w:space="0" w:color="auto"/>
      </w:divBdr>
    </w:div>
    <w:div w:id="1923564598">
      <w:marLeft w:val="640"/>
      <w:marRight w:val="0"/>
      <w:marTop w:val="0"/>
      <w:marBottom w:val="0"/>
      <w:divBdr>
        <w:top w:val="none" w:sz="0" w:space="0" w:color="auto"/>
        <w:left w:val="none" w:sz="0" w:space="0" w:color="auto"/>
        <w:bottom w:val="none" w:sz="0" w:space="0" w:color="auto"/>
        <w:right w:val="none" w:sz="0" w:space="0" w:color="auto"/>
      </w:divBdr>
    </w:div>
    <w:div w:id="1925990381">
      <w:marLeft w:val="640"/>
      <w:marRight w:val="0"/>
      <w:marTop w:val="0"/>
      <w:marBottom w:val="0"/>
      <w:divBdr>
        <w:top w:val="none" w:sz="0" w:space="0" w:color="auto"/>
        <w:left w:val="none" w:sz="0" w:space="0" w:color="auto"/>
        <w:bottom w:val="none" w:sz="0" w:space="0" w:color="auto"/>
        <w:right w:val="none" w:sz="0" w:space="0" w:color="auto"/>
      </w:divBdr>
    </w:div>
    <w:div w:id="1930963134">
      <w:marLeft w:val="640"/>
      <w:marRight w:val="0"/>
      <w:marTop w:val="0"/>
      <w:marBottom w:val="0"/>
      <w:divBdr>
        <w:top w:val="none" w:sz="0" w:space="0" w:color="auto"/>
        <w:left w:val="none" w:sz="0" w:space="0" w:color="auto"/>
        <w:bottom w:val="none" w:sz="0" w:space="0" w:color="auto"/>
        <w:right w:val="none" w:sz="0" w:space="0" w:color="auto"/>
      </w:divBdr>
    </w:div>
    <w:div w:id="1931543067">
      <w:marLeft w:val="640"/>
      <w:marRight w:val="0"/>
      <w:marTop w:val="0"/>
      <w:marBottom w:val="0"/>
      <w:divBdr>
        <w:top w:val="none" w:sz="0" w:space="0" w:color="auto"/>
        <w:left w:val="none" w:sz="0" w:space="0" w:color="auto"/>
        <w:bottom w:val="none" w:sz="0" w:space="0" w:color="auto"/>
        <w:right w:val="none" w:sz="0" w:space="0" w:color="auto"/>
      </w:divBdr>
    </w:div>
    <w:div w:id="1931549813">
      <w:marLeft w:val="640"/>
      <w:marRight w:val="0"/>
      <w:marTop w:val="0"/>
      <w:marBottom w:val="0"/>
      <w:divBdr>
        <w:top w:val="none" w:sz="0" w:space="0" w:color="auto"/>
        <w:left w:val="none" w:sz="0" w:space="0" w:color="auto"/>
        <w:bottom w:val="none" w:sz="0" w:space="0" w:color="auto"/>
        <w:right w:val="none" w:sz="0" w:space="0" w:color="auto"/>
      </w:divBdr>
    </w:div>
    <w:div w:id="1931887791">
      <w:marLeft w:val="640"/>
      <w:marRight w:val="0"/>
      <w:marTop w:val="0"/>
      <w:marBottom w:val="0"/>
      <w:divBdr>
        <w:top w:val="none" w:sz="0" w:space="0" w:color="auto"/>
        <w:left w:val="none" w:sz="0" w:space="0" w:color="auto"/>
        <w:bottom w:val="none" w:sz="0" w:space="0" w:color="auto"/>
        <w:right w:val="none" w:sz="0" w:space="0" w:color="auto"/>
      </w:divBdr>
    </w:div>
    <w:div w:id="1931965857">
      <w:marLeft w:val="640"/>
      <w:marRight w:val="0"/>
      <w:marTop w:val="0"/>
      <w:marBottom w:val="0"/>
      <w:divBdr>
        <w:top w:val="none" w:sz="0" w:space="0" w:color="auto"/>
        <w:left w:val="none" w:sz="0" w:space="0" w:color="auto"/>
        <w:bottom w:val="none" w:sz="0" w:space="0" w:color="auto"/>
        <w:right w:val="none" w:sz="0" w:space="0" w:color="auto"/>
      </w:divBdr>
    </w:div>
    <w:div w:id="1934126387">
      <w:marLeft w:val="640"/>
      <w:marRight w:val="0"/>
      <w:marTop w:val="0"/>
      <w:marBottom w:val="0"/>
      <w:divBdr>
        <w:top w:val="none" w:sz="0" w:space="0" w:color="auto"/>
        <w:left w:val="none" w:sz="0" w:space="0" w:color="auto"/>
        <w:bottom w:val="none" w:sz="0" w:space="0" w:color="auto"/>
        <w:right w:val="none" w:sz="0" w:space="0" w:color="auto"/>
      </w:divBdr>
    </w:div>
    <w:div w:id="1934514703">
      <w:marLeft w:val="640"/>
      <w:marRight w:val="0"/>
      <w:marTop w:val="0"/>
      <w:marBottom w:val="0"/>
      <w:divBdr>
        <w:top w:val="none" w:sz="0" w:space="0" w:color="auto"/>
        <w:left w:val="none" w:sz="0" w:space="0" w:color="auto"/>
        <w:bottom w:val="none" w:sz="0" w:space="0" w:color="auto"/>
        <w:right w:val="none" w:sz="0" w:space="0" w:color="auto"/>
      </w:divBdr>
    </w:div>
    <w:div w:id="1935438574">
      <w:marLeft w:val="640"/>
      <w:marRight w:val="0"/>
      <w:marTop w:val="0"/>
      <w:marBottom w:val="0"/>
      <w:divBdr>
        <w:top w:val="none" w:sz="0" w:space="0" w:color="auto"/>
        <w:left w:val="none" w:sz="0" w:space="0" w:color="auto"/>
        <w:bottom w:val="none" w:sz="0" w:space="0" w:color="auto"/>
        <w:right w:val="none" w:sz="0" w:space="0" w:color="auto"/>
      </w:divBdr>
    </w:div>
    <w:div w:id="1937514943">
      <w:marLeft w:val="640"/>
      <w:marRight w:val="0"/>
      <w:marTop w:val="0"/>
      <w:marBottom w:val="0"/>
      <w:divBdr>
        <w:top w:val="none" w:sz="0" w:space="0" w:color="auto"/>
        <w:left w:val="none" w:sz="0" w:space="0" w:color="auto"/>
        <w:bottom w:val="none" w:sz="0" w:space="0" w:color="auto"/>
        <w:right w:val="none" w:sz="0" w:space="0" w:color="auto"/>
      </w:divBdr>
    </w:div>
    <w:div w:id="1937976358">
      <w:marLeft w:val="640"/>
      <w:marRight w:val="0"/>
      <w:marTop w:val="0"/>
      <w:marBottom w:val="0"/>
      <w:divBdr>
        <w:top w:val="none" w:sz="0" w:space="0" w:color="auto"/>
        <w:left w:val="none" w:sz="0" w:space="0" w:color="auto"/>
        <w:bottom w:val="none" w:sz="0" w:space="0" w:color="auto"/>
        <w:right w:val="none" w:sz="0" w:space="0" w:color="auto"/>
      </w:divBdr>
    </w:div>
    <w:div w:id="1939678502">
      <w:marLeft w:val="640"/>
      <w:marRight w:val="0"/>
      <w:marTop w:val="0"/>
      <w:marBottom w:val="0"/>
      <w:divBdr>
        <w:top w:val="none" w:sz="0" w:space="0" w:color="auto"/>
        <w:left w:val="none" w:sz="0" w:space="0" w:color="auto"/>
        <w:bottom w:val="none" w:sz="0" w:space="0" w:color="auto"/>
        <w:right w:val="none" w:sz="0" w:space="0" w:color="auto"/>
      </w:divBdr>
    </w:div>
    <w:div w:id="1941987579">
      <w:marLeft w:val="640"/>
      <w:marRight w:val="0"/>
      <w:marTop w:val="0"/>
      <w:marBottom w:val="0"/>
      <w:divBdr>
        <w:top w:val="none" w:sz="0" w:space="0" w:color="auto"/>
        <w:left w:val="none" w:sz="0" w:space="0" w:color="auto"/>
        <w:bottom w:val="none" w:sz="0" w:space="0" w:color="auto"/>
        <w:right w:val="none" w:sz="0" w:space="0" w:color="auto"/>
      </w:divBdr>
    </w:div>
    <w:div w:id="1943799346">
      <w:marLeft w:val="640"/>
      <w:marRight w:val="0"/>
      <w:marTop w:val="0"/>
      <w:marBottom w:val="0"/>
      <w:divBdr>
        <w:top w:val="none" w:sz="0" w:space="0" w:color="auto"/>
        <w:left w:val="none" w:sz="0" w:space="0" w:color="auto"/>
        <w:bottom w:val="none" w:sz="0" w:space="0" w:color="auto"/>
        <w:right w:val="none" w:sz="0" w:space="0" w:color="auto"/>
      </w:divBdr>
    </w:div>
    <w:div w:id="1943803523">
      <w:marLeft w:val="640"/>
      <w:marRight w:val="0"/>
      <w:marTop w:val="0"/>
      <w:marBottom w:val="0"/>
      <w:divBdr>
        <w:top w:val="none" w:sz="0" w:space="0" w:color="auto"/>
        <w:left w:val="none" w:sz="0" w:space="0" w:color="auto"/>
        <w:bottom w:val="none" w:sz="0" w:space="0" w:color="auto"/>
        <w:right w:val="none" w:sz="0" w:space="0" w:color="auto"/>
      </w:divBdr>
    </w:div>
    <w:div w:id="1943955871">
      <w:marLeft w:val="640"/>
      <w:marRight w:val="0"/>
      <w:marTop w:val="0"/>
      <w:marBottom w:val="0"/>
      <w:divBdr>
        <w:top w:val="none" w:sz="0" w:space="0" w:color="auto"/>
        <w:left w:val="none" w:sz="0" w:space="0" w:color="auto"/>
        <w:bottom w:val="none" w:sz="0" w:space="0" w:color="auto"/>
        <w:right w:val="none" w:sz="0" w:space="0" w:color="auto"/>
      </w:divBdr>
    </w:div>
    <w:div w:id="1947226713">
      <w:marLeft w:val="640"/>
      <w:marRight w:val="0"/>
      <w:marTop w:val="0"/>
      <w:marBottom w:val="0"/>
      <w:divBdr>
        <w:top w:val="none" w:sz="0" w:space="0" w:color="auto"/>
        <w:left w:val="none" w:sz="0" w:space="0" w:color="auto"/>
        <w:bottom w:val="none" w:sz="0" w:space="0" w:color="auto"/>
        <w:right w:val="none" w:sz="0" w:space="0" w:color="auto"/>
      </w:divBdr>
    </w:div>
    <w:div w:id="1948076493">
      <w:marLeft w:val="640"/>
      <w:marRight w:val="0"/>
      <w:marTop w:val="0"/>
      <w:marBottom w:val="0"/>
      <w:divBdr>
        <w:top w:val="none" w:sz="0" w:space="0" w:color="auto"/>
        <w:left w:val="none" w:sz="0" w:space="0" w:color="auto"/>
        <w:bottom w:val="none" w:sz="0" w:space="0" w:color="auto"/>
        <w:right w:val="none" w:sz="0" w:space="0" w:color="auto"/>
      </w:divBdr>
    </w:div>
    <w:div w:id="1948854249">
      <w:marLeft w:val="640"/>
      <w:marRight w:val="0"/>
      <w:marTop w:val="0"/>
      <w:marBottom w:val="0"/>
      <w:divBdr>
        <w:top w:val="none" w:sz="0" w:space="0" w:color="auto"/>
        <w:left w:val="none" w:sz="0" w:space="0" w:color="auto"/>
        <w:bottom w:val="none" w:sz="0" w:space="0" w:color="auto"/>
        <w:right w:val="none" w:sz="0" w:space="0" w:color="auto"/>
      </w:divBdr>
    </w:div>
    <w:div w:id="1950308116">
      <w:marLeft w:val="640"/>
      <w:marRight w:val="0"/>
      <w:marTop w:val="0"/>
      <w:marBottom w:val="0"/>
      <w:divBdr>
        <w:top w:val="none" w:sz="0" w:space="0" w:color="auto"/>
        <w:left w:val="none" w:sz="0" w:space="0" w:color="auto"/>
        <w:bottom w:val="none" w:sz="0" w:space="0" w:color="auto"/>
        <w:right w:val="none" w:sz="0" w:space="0" w:color="auto"/>
      </w:divBdr>
    </w:div>
    <w:div w:id="1950964745">
      <w:marLeft w:val="640"/>
      <w:marRight w:val="0"/>
      <w:marTop w:val="0"/>
      <w:marBottom w:val="0"/>
      <w:divBdr>
        <w:top w:val="none" w:sz="0" w:space="0" w:color="auto"/>
        <w:left w:val="none" w:sz="0" w:space="0" w:color="auto"/>
        <w:bottom w:val="none" w:sz="0" w:space="0" w:color="auto"/>
        <w:right w:val="none" w:sz="0" w:space="0" w:color="auto"/>
      </w:divBdr>
    </w:div>
    <w:div w:id="1952589365">
      <w:marLeft w:val="640"/>
      <w:marRight w:val="0"/>
      <w:marTop w:val="0"/>
      <w:marBottom w:val="0"/>
      <w:divBdr>
        <w:top w:val="none" w:sz="0" w:space="0" w:color="auto"/>
        <w:left w:val="none" w:sz="0" w:space="0" w:color="auto"/>
        <w:bottom w:val="none" w:sz="0" w:space="0" w:color="auto"/>
        <w:right w:val="none" w:sz="0" w:space="0" w:color="auto"/>
      </w:divBdr>
    </w:div>
    <w:div w:id="1953441598">
      <w:marLeft w:val="640"/>
      <w:marRight w:val="0"/>
      <w:marTop w:val="0"/>
      <w:marBottom w:val="0"/>
      <w:divBdr>
        <w:top w:val="none" w:sz="0" w:space="0" w:color="auto"/>
        <w:left w:val="none" w:sz="0" w:space="0" w:color="auto"/>
        <w:bottom w:val="none" w:sz="0" w:space="0" w:color="auto"/>
        <w:right w:val="none" w:sz="0" w:space="0" w:color="auto"/>
      </w:divBdr>
    </w:div>
    <w:div w:id="1954434438">
      <w:marLeft w:val="640"/>
      <w:marRight w:val="0"/>
      <w:marTop w:val="0"/>
      <w:marBottom w:val="0"/>
      <w:divBdr>
        <w:top w:val="none" w:sz="0" w:space="0" w:color="auto"/>
        <w:left w:val="none" w:sz="0" w:space="0" w:color="auto"/>
        <w:bottom w:val="none" w:sz="0" w:space="0" w:color="auto"/>
        <w:right w:val="none" w:sz="0" w:space="0" w:color="auto"/>
      </w:divBdr>
    </w:div>
    <w:div w:id="1955403521">
      <w:marLeft w:val="640"/>
      <w:marRight w:val="0"/>
      <w:marTop w:val="0"/>
      <w:marBottom w:val="0"/>
      <w:divBdr>
        <w:top w:val="none" w:sz="0" w:space="0" w:color="auto"/>
        <w:left w:val="none" w:sz="0" w:space="0" w:color="auto"/>
        <w:bottom w:val="none" w:sz="0" w:space="0" w:color="auto"/>
        <w:right w:val="none" w:sz="0" w:space="0" w:color="auto"/>
      </w:divBdr>
    </w:div>
    <w:div w:id="1956061175">
      <w:marLeft w:val="640"/>
      <w:marRight w:val="0"/>
      <w:marTop w:val="0"/>
      <w:marBottom w:val="0"/>
      <w:divBdr>
        <w:top w:val="none" w:sz="0" w:space="0" w:color="auto"/>
        <w:left w:val="none" w:sz="0" w:space="0" w:color="auto"/>
        <w:bottom w:val="none" w:sz="0" w:space="0" w:color="auto"/>
        <w:right w:val="none" w:sz="0" w:space="0" w:color="auto"/>
      </w:divBdr>
    </w:div>
    <w:div w:id="1957831421">
      <w:marLeft w:val="640"/>
      <w:marRight w:val="0"/>
      <w:marTop w:val="0"/>
      <w:marBottom w:val="0"/>
      <w:divBdr>
        <w:top w:val="none" w:sz="0" w:space="0" w:color="auto"/>
        <w:left w:val="none" w:sz="0" w:space="0" w:color="auto"/>
        <w:bottom w:val="none" w:sz="0" w:space="0" w:color="auto"/>
        <w:right w:val="none" w:sz="0" w:space="0" w:color="auto"/>
      </w:divBdr>
    </w:div>
    <w:div w:id="1958019531">
      <w:marLeft w:val="640"/>
      <w:marRight w:val="0"/>
      <w:marTop w:val="0"/>
      <w:marBottom w:val="0"/>
      <w:divBdr>
        <w:top w:val="none" w:sz="0" w:space="0" w:color="auto"/>
        <w:left w:val="none" w:sz="0" w:space="0" w:color="auto"/>
        <w:bottom w:val="none" w:sz="0" w:space="0" w:color="auto"/>
        <w:right w:val="none" w:sz="0" w:space="0" w:color="auto"/>
      </w:divBdr>
    </w:div>
    <w:div w:id="1958027802">
      <w:marLeft w:val="640"/>
      <w:marRight w:val="0"/>
      <w:marTop w:val="0"/>
      <w:marBottom w:val="0"/>
      <w:divBdr>
        <w:top w:val="none" w:sz="0" w:space="0" w:color="auto"/>
        <w:left w:val="none" w:sz="0" w:space="0" w:color="auto"/>
        <w:bottom w:val="none" w:sz="0" w:space="0" w:color="auto"/>
        <w:right w:val="none" w:sz="0" w:space="0" w:color="auto"/>
      </w:divBdr>
    </w:div>
    <w:div w:id="1958369278">
      <w:marLeft w:val="640"/>
      <w:marRight w:val="0"/>
      <w:marTop w:val="0"/>
      <w:marBottom w:val="0"/>
      <w:divBdr>
        <w:top w:val="none" w:sz="0" w:space="0" w:color="auto"/>
        <w:left w:val="none" w:sz="0" w:space="0" w:color="auto"/>
        <w:bottom w:val="none" w:sz="0" w:space="0" w:color="auto"/>
        <w:right w:val="none" w:sz="0" w:space="0" w:color="auto"/>
      </w:divBdr>
    </w:div>
    <w:div w:id="1960793264">
      <w:marLeft w:val="640"/>
      <w:marRight w:val="0"/>
      <w:marTop w:val="0"/>
      <w:marBottom w:val="0"/>
      <w:divBdr>
        <w:top w:val="none" w:sz="0" w:space="0" w:color="auto"/>
        <w:left w:val="none" w:sz="0" w:space="0" w:color="auto"/>
        <w:bottom w:val="none" w:sz="0" w:space="0" w:color="auto"/>
        <w:right w:val="none" w:sz="0" w:space="0" w:color="auto"/>
      </w:divBdr>
    </w:div>
    <w:div w:id="1964533617">
      <w:marLeft w:val="640"/>
      <w:marRight w:val="0"/>
      <w:marTop w:val="0"/>
      <w:marBottom w:val="0"/>
      <w:divBdr>
        <w:top w:val="none" w:sz="0" w:space="0" w:color="auto"/>
        <w:left w:val="none" w:sz="0" w:space="0" w:color="auto"/>
        <w:bottom w:val="none" w:sz="0" w:space="0" w:color="auto"/>
        <w:right w:val="none" w:sz="0" w:space="0" w:color="auto"/>
      </w:divBdr>
    </w:div>
    <w:div w:id="1967079828">
      <w:marLeft w:val="640"/>
      <w:marRight w:val="0"/>
      <w:marTop w:val="0"/>
      <w:marBottom w:val="0"/>
      <w:divBdr>
        <w:top w:val="none" w:sz="0" w:space="0" w:color="auto"/>
        <w:left w:val="none" w:sz="0" w:space="0" w:color="auto"/>
        <w:bottom w:val="none" w:sz="0" w:space="0" w:color="auto"/>
        <w:right w:val="none" w:sz="0" w:space="0" w:color="auto"/>
      </w:divBdr>
    </w:div>
    <w:div w:id="1968078768">
      <w:marLeft w:val="640"/>
      <w:marRight w:val="0"/>
      <w:marTop w:val="0"/>
      <w:marBottom w:val="0"/>
      <w:divBdr>
        <w:top w:val="none" w:sz="0" w:space="0" w:color="auto"/>
        <w:left w:val="none" w:sz="0" w:space="0" w:color="auto"/>
        <w:bottom w:val="none" w:sz="0" w:space="0" w:color="auto"/>
        <w:right w:val="none" w:sz="0" w:space="0" w:color="auto"/>
      </w:divBdr>
    </w:div>
    <w:div w:id="1969163806">
      <w:marLeft w:val="640"/>
      <w:marRight w:val="0"/>
      <w:marTop w:val="0"/>
      <w:marBottom w:val="0"/>
      <w:divBdr>
        <w:top w:val="none" w:sz="0" w:space="0" w:color="auto"/>
        <w:left w:val="none" w:sz="0" w:space="0" w:color="auto"/>
        <w:bottom w:val="none" w:sz="0" w:space="0" w:color="auto"/>
        <w:right w:val="none" w:sz="0" w:space="0" w:color="auto"/>
      </w:divBdr>
    </w:div>
    <w:div w:id="1970013688">
      <w:marLeft w:val="640"/>
      <w:marRight w:val="0"/>
      <w:marTop w:val="0"/>
      <w:marBottom w:val="0"/>
      <w:divBdr>
        <w:top w:val="none" w:sz="0" w:space="0" w:color="auto"/>
        <w:left w:val="none" w:sz="0" w:space="0" w:color="auto"/>
        <w:bottom w:val="none" w:sz="0" w:space="0" w:color="auto"/>
        <w:right w:val="none" w:sz="0" w:space="0" w:color="auto"/>
      </w:divBdr>
    </w:div>
    <w:div w:id="1970041074">
      <w:marLeft w:val="640"/>
      <w:marRight w:val="0"/>
      <w:marTop w:val="0"/>
      <w:marBottom w:val="0"/>
      <w:divBdr>
        <w:top w:val="none" w:sz="0" w:space="0" w:color="auto"/>
        <w:left w:val="none" w:sz="0" w:space="0" w:color="auto"/>
        <w:bottom w:val="none" w:sz="0" w:space="0" w:color="auto"/>
        <w:right w:val="none" w:sz="0" w:space="0" w:color="auto"/>
      </w:divBdr>
    </w:div>
    <w:div w:id="1971400855">
      <w:marLeft w:val="640"/>
      <w:marRight w:val="0"/>
      <w:marTop w:val="0"/>
      <w:marBottom w:val="0"/>
      <w:divBdr>
        <w:top w:val="none" w:sz="0" w:space="0" w:color="auto"/>
        <w:left w:val="none" w:sz="0" w:space="0" w:color="auto"/>
        <w:bottom w:val="none" w:sz="0" w:space="0" w:color="auto"/>
        <w:right w:val="none" w:sz="0" w:space="0" w:color="auto"/>
      </w:divBdr>
    </w:div>
    <w:div w:id="1972397514">
      <w:marLeft w:val="640"/>
      <w:marRight w:val="0"/>
      <w:marTop w:val="0"/>
      <w:marBottom w:val="0"/>
      <w:divBdr>
        <w:top w:val="none" w:sz="0" w:space="0" w:color="auto"/>
        <w:left w:val="none" w:sz="0" w:space="0" w:color="auto"/>
        <w:bottom w:val="none" w:sz="0" w:space="0" w:color="auto"/>
        <w:right w:val="none" w:sz="0" w:space="0" w:color="auto"/>
      </w:divBdr>
    </w:div>
    <w:div w:id="1975256039">
      <w:marLeft w:val="640"/>
      <w:marRight w:val="0"/>
      <w:marTop w:val="0"/>
      <w:marBottom w:val="0"/>
      <w:divBdr>
        <w:top w:val="none" w:sz="0" w:space="0" w:color="auto"/>
        <w:left w:val="none" w:sz="0" w:space="0" w:color="auto"/>
        <w:bottom w:val="none" w:sz="0" w:space="0" w:color="auto"/>
        <w:right w:val="none" w:sz="0" w:space="0" w:color="auto"/>
      </w:divBdr>
    </w:div>
    <w:div w:id="1976131275">
      <w:marLeft w:val="640"/>
      <w:marRight w:val="0"/>
      <w:marTop w:val="0"/>
      <w:marBottom w:val="0"/>
      <w:divBdr>
        <w:top w:val="none" w:sz="0" w:space="0" w:color="auto"/>
        <w:left w:val="none" w:sz="0" w:space="0" w:color="auto"/>
        <w:bottom w:val="none" w:sz="0" w:space="0" w:color="auto"/>
        <w:right w:val="none" w:sz="0" w:space="0" w:color="auto"/>
      </w:divBdr>
    </w:div>
    <w:div w:id="1976789741">
      <w:marLeft w:val="640"/>
      <w:marRight w:val="0"/>
      <w:marTop w:val="0"/>
      <w:marBottom w:val="0"/>
      <w:divBdr>
        <w:top w:val="none" w:sz="0" w:space="0" w:color="auto"/>
        <w:left w:val="none" w:sz="0" w:space="0" w:color="auto"/>
        <w:bottom w:val="none" w:sz="0" w:space="0" w:color="auto"/>
        <w:right w:val="none" w:sz="0" w:space="0" w:color="auto"/>
      </w:divBdr>
    </w:div>
    <w:div w:id="1976837522">
      <w:marLeft w:val="640"/>
      <w:marRight w:val="0"/>
      <w:marTop w:val="0"/>
      <w:marBottom w:val="0"/>
      <w:divBdr>
        <w:top w:val="none" w:sz="0" w:space="0" w:color="auto"/>
        <w:left w:val="none" w:sz="0" w:space="0" w:color="auto"/>
        <w:bottom w:val="none" w:sz="0" w:space="0" w:color="auto"/>
        <w:right w:val="none" w:sz="0" w:space="0" w:color="auto"/>
      </w:divBdr>
    </w:div>
    <w:div w:id="1977444862">
      <w:marLeft w:val="640"/>
      <w:marRight w:val="0"/>
      <w:marTop w:val="0"/>
      <w:marBottom w:val="0"/>
      <w:divBdr>
        <w:top w:val="none" w:sz="0" w:space="0" w:color="auto"/>
        <w:left w:val="none" w:sz="0" w:space="0" w:color="auto"/>
        <w:bottom w:val="none" w:sz="0" w:space="0" w:color="auto"/>
        <w:right w:val="none" w:sz="0" w:space="0" w:color="auto"/>
      </w:divBdr>
    </w:div>
    <w:div w:id="1981230090">
      <w:marLeft w:val="640"/>
      <w:marRight w:val="0"/>
      <w:marTop w:val="0"/>
      <w:marBottom w:val="0"/>
      <w:divBdr>
        <w:top w:val="none" w:sz="0" w:space="0" w:color="auto"/>
        <w:left w:val="none" w:sz="0" w:space="0" w:color="auto"/>
        <w:bottom w:val="none" w:sz="0" w:space="0" w:color="auto"/>
        <w:right w:val="none" w:sz="0" w:space="0" w:color="auto"/>
      </w:divBdr>
    </w:div>
    <w:div w:id="1982496660">
      <w:marLeft w:val="640"/>
      <w:marRight w:val="0"/>
      <w:marTop w:val="0"/>
      <w:marBottom w:val="0"/>
      <w:divBdr>
        <w:top w:val="none" w:sz="0" w:space="0" w:color="auto"/>
        <w:left w:val="none" w:sz="0" w:space="0" w:color="auto"/>
        <w:bottom w:val="none" w:sz="0" w:space="0" w:color="auto"/>
        <w:right w:val="none" w:sz="0" w:space="0" w:color="auto"/>
      </w:divBdr>
    </w:div>
    <w:div w:id="1984193108">
      <w:marLeft w:val="640"/>
      <w:marRight w:val="0"/>
      <w:marTop w:val="0"/>
      <w:marBottom w:val="0"/>
      <w:divBdr>
        <w:top w:val="none" w:sz="0" w:space="0" w:color="auto"/>
        <w:left w:val="none" w:sz="0" w:space="0" w:color="auto"/>
        <w:bottom w:val="none" w:sz="0" w:space="0" w:color="auto"/>
        <w:right w:val="none" w:sz="0" w:space="0" w:color="auto"/>
      </w:divBdr>
    </w:div>
    <w:div w:id="1985306765">
      <w:marLeft w:val="640"/>
      <w:marRight w:val="0"/>
      <w:marTop w:val="0"/>
      <w:marBottom w:val="0"/>
      <w:divBdr>
        <w:top w:val="none" w:sz="0" w:space="0" w:color="auto"/>
        <w:left w:val="none" w:sz="0" w:space="0" w:color="auto"/>
        <w:bottom w:val="none" w:sz="0" w:space="0" w:color="auto"/>
        <w:right w:val="none" w:sz="0" w:space="0" w:color="auto"/>
      </w:divBdr>
    </w:div>
    <w:div w:id="1985548482">
      <w:marLeft w:val="640"/>
      <w:marRight w:val="0"/>
      <w:marTop w:val="0"/>
      <w:marBottom w:val="0"/>
      <w:divBdr>
        <w:top w:val="none" w:sz="0" w:space="0" w:color="auto"/>
        <w:left w:val="none" w:sz="0" w:space="0" w:color="auto"/>
        <w:bottom w:val="none" w:sz="0" w:space="0" w:color="auto"/>
        <w:right w:val="none" w:sz="0" w:space="0" w:color="auto"/>
      </w:divBdr>
    </w:div>
    <w:div w:id="1988001557">
      <w:marLeft w:val="640"/>
      <w:marRight w:val="0"/>
      <w:marTop w:val="0"/>
      <w:marBottom w:val="0"/>
      <w:divBdr>
        <w:top w:val="none" w:sz="0" w:space="0" w:color="auto"/>
        <w:left w:val="none" w:sz="0" w:space="0" w:color="auto"/>
        <w:bottom w:val="none" w:sz="0" w:space="0" w:color="auto"/>
        <w:right w:val="none" w:sz="0" w:space="0" w:color="auto"/>
      </w:divBdr>
    </w:div>
    <w:div w:id="1989627696">
      <w:marLeft w:val="640"/>
      <w:marRight w:val="0"/>
      <w:marTop w:val="0"/>
      <w:marBottom w:val="0"/>
      <w:divBdr>
        <w:top w:val="none" w:sz="0" w:space="0" w:color="auto"/>
        <w:left w:val="none" w:sz="0" w:space="0" w:color="auto"/>
        <w:bottom w:val="none" w:sz="0" w:space="0" w:color="auto"/>
        <w:right w:val="none" w:sz="0" w:space="0" w:color="auto"/>
      </w:divBdr>
    </w:div>
    <w:div w:id="1989941784">
      <w:marLeft w:val="640"/>
      <w:marRight w:val="0"/>
      <w:marTop w:val="0"/>
      <w:marBottom w:val="0"/>
      <w:divBdr>
        <w:top w:val="none" w:sz="0" w:space="0" w:color="auto"/>
        <w:left w:val="none" w:sz="0" w:space="0" w:color="auto"/>
        <w:bottom w:val="none" w:sz="0" w:space="0" w:color="auto"/>
        <w:right w:val="none" w:sz="0" w:space="0" w:color="auto"/>
      </w:divBdr>
    </w:div>
    <w:div w:id="1990863098">
      <w:marLeft w:val="640"/>
      <w:marRight w:val="0"/>
      <w:marTop w:val="0"/>
      <w:marBottom w:val="0"/>
      <w:divBdr>
        <w:top w:val="none" w:sz="0" w:space="0" w:color="auto"/>
        <w:left w:val="none" w:sz="0" w:space="0" w:color="auto"/>
        <w:bottom w:val="none" w:sz="0" w:space="0" w:color="auto"/>
        <w:right w:val="none" w:sz="0" w:space="0" w:color="auto"/>
      </w:divBdr>
    </w:div>
    <w:div w:id="1992127734">
      <w:marLeft w:val="640"/>
      <w:marRight w:val="0"/>
      <w:marTop w:val="0"/>
      <w:marBottom w:val="0"/>
      <w:divBdr>
        <w:top w:val="none" w:sz="0" w:space="0" w:color="auto"/>
        <w:left w:val="none" w:sz="0" w:space="0" w:color="auto"/>
        <w:bottom w:val="none" w:sz="0" w:space="0" w:color="auto"/>
        <w:right w:val="none" w:sz="0" w:space="0" w:color="auto"/>
      </w:divBdr>
    </w:div>
    <w:div w:id="1994025242">
      <w:marLeft w:val="640"/>
      <w:marRight w:val="0"/>
      <w:marTop w:val="0"/>
      <w:marBottom w:val="0"/>
      <w:divBdr>
        <w:top w:val="none" w:sz="0" w:space="0" w:color="auto"/>
        <w:left w:val="none" w:sz="0" w:space="0" w:color="auto"/>
        <w:bottom w:val="none" w:sz="0" w:space="0" w:color="auto"/>
        <w:right w:val="none" w:sz="0" w:space="0" w:color="auto"/>
      </w:divBdr>
    </w:div>
    <w:div w:id="1994722598">
      <w:marLeft w:val="640"/>
      <w:marRight w:val="0"/>
      <w:marTop w:val="0"/>
      <w:marBottom w:val="0"/>
      <w:divBdr>
        <w:top w:val="none" w:sz="0" w:space="0" w:color="auto"/>
        <w:left w:val="none" w:sz="0" w:space="0" w:color="auto"/>
        <w:bottom w:val="none" w:sz="0" w:space="0" w:color="auto"/>
        <w:right w:val="none" w:sz="0" w:space="0" w:color="auto"/>
      </w:divBdr>
    </w:div>
    <w:div w:id="1997565758">
      <w:marLeft w:val="640"/>
      <w:marRight w:val="0"/>
      <w:marTop w:val="0"/>
      <w:marBottom w:val="0"/>
      <w:divBdr>
        <w:top w:val="none" w:sz="0" w:space="0" w:color="auto"/>
        <w:left w:val="none" w:sz="0" w:space="0" w:color="auto"/>
        <w:bottom w:val="none" w:sz="0" w:space="0" w:color="auto"/>
        <w:right w:val="none" w:sz="0" w:space="0" w:color="auto"/>
      </w:divBdr>
    </w:div>
    <w:div w:id="1997569025">
      <w:marLeft w:val="640"/>
      <w:marRight w:val="0"/>
      <w:marTop w:val="0"/>
      <w:marBottom w:val="0"/>
      <w:divBdr>
        <w:top w:val="none" w:sz="0" w:space="0" w:color="auto"/>
        <w:left w:val="none" w:sz="0" w:space="0" w:color="auto"/>
        <w:bottom w:val="none" w:sz="0" w:space="0" w:color="auto"/>
        <w:right w:val="none" w:sz="0" w:space="0" w:color="auto"/>
      </w:divBdr>
    </w:div>
    <w:div w:id="2000645481">
      <w:marLeft w:val="640"/>
      <w:marRight w:val="0"/>
      <w:marTop w:val="0"/>
      <w:marBottom w:val="0"/>
      <w:divBdr>
        <w:top w:val="none" w:sz="0" w:space="0" w:color="auto"/>
        <w:left w:val="none" w:sz="0" w:space="0" w:color="auto"/>
        <w:bottom w:val="none" w:sz="0" w:space="0" w:color="auto"/>
        <w:right w:val="none" w:sz="0" w:space="0" w:color="auto"/>
      </w:divBdr>
    </w:div>
    <w:div w:id="2001691945">
      <w:marLeft w:val="640"/>
      <w:marRight w:val="0"/>
      <w:marTop w:val="0"/>
      <w:marBottom w:val="0"/>
      <w:divBdr>
        <w:top w:val="none" w:sz="0" w:space="0" w:color="auto"/>
        <w:left w:val="none" w:sz="0" w:space="0" w:color="auto"/>
        <w:bottom w:val="none" w:sz="0" w:space="0" w:color="auto"/>
        <w:right w:val="none" w:sz="0" w:space="0" w:color="auto"/>
      </w:divBdr>
    </w:div>
    <w:div w:id="2003779926">
      <w:marLeft w:val="640"/>
      <w:marRight w:val="0"/>
      <w:marTop w:val="0"/>
      <w:marBottom w:val="0"/>
      <w:divBdr>
        <w:top w:val="none" w:sz="0" w:space="0" w:color="auto"/>
        <w:left w:val="none" w:sz="0" w:space="0" w:color="auto"/>
        <w:bottom w:val="none" w:sz="0" w:space="0" w:color="auto"/>
        <w:right w:val="none" w:sz="0" w:space="0" w:color="auto"/>
      </w:divBdr>
    </w:div>
    <w:div w:id="2004047774">
      <w:marLeft w:val="640"/>
      <w:marRight w:val="0"/>
      <w:marTop w:val="0"/>
      <w:marBottom w:val="0"/>
      <w:divBdr>
        <w:top w:val="none" w:sz="0" w:space="0" w:color="auto"/>
        <w:left w:val="none" w:sz="0" w:space="0" w:color="auto"/>
        <w:bottom w:val="none" w:sz="0" w:space="0" w:color="auto"/>
        <w:right w:val="none" w:sz="0" w:space="0" w:color="auto"/>
      </w:divBdr>
    </w:div>
    <w:div w:id="2004157620">
      <w:marLeft w:val="640"/>
      <w:marRight w:val="0"/>
      <w:marTop w:val="0"/>
      <w:marBottom w:val="0"/>
      <w:divBdr>
        <w:top w:val="none" w:sz="0" w:space="0" w:color="auto"/>
        <w:left w:val="none" w:sz="0" w:space="0" w:color="auto"/>
        <w:bottom w:val="none" w:sz="0" w:space="0" w:color="auto"/>
        <w:right w:val="none" w:sz="0" w:space="0" w:color="auto"/>
      </w:divBdr>
    </w:div>
    <w:div w:id="2007249263">
      <w:marLeft w:val="640"/>
      <w:marRight w:val="0"/>
      <w:marTop w:val="0"/>
      <w:marBottom w:val="0"/>
      <w:divBdr>
        <w:top w:val="none" w:sz="0" w:space="0" w:color="auto"/>
        <w:left w:val="none" w:sz="0" w:space="0" w:color="auto"/>
        <w:bottom w:val="none" w:sz="0" w:space="0" w:color="auto"/>
        <w:right w:val="none" w:sz="0" w:space="0" w:color="auto"/>
      </w:divBdr>
    </w:div>
    <w:div w:id="2008054759">
      <w:marLeft w:val="640"/>
      <w:marRight w:val="0"/>
      <w:marTop w:val="0"/>
      <w:marBottom w:val="0"/>
      <w:divBdr>
        <w:top w:val="none" w:sz="0" w:space="0" w:color="auto"/>
        <w:left w:val="none" w:sz="0" w:space="0" w:color="auto"/>
        <w:bottom w:val="none" w:sz="0" w:space="0" w:color="auto"/>
        <w:right w:val="none" w:sz="0" w:space="0" w:color="auto"/>
      </w:divBdr>
    </w:div>
    <w:div w:id="2008290177">
      <w:marLeft w:val="640"/>
      <w:marRight w:val="0"/>
      <w:marTop w:val="0"/>
      <w:marBottom w:val="0"/>
      <w:divBdr>
        <w:top w:val="none" w:sz="0" w:space="0" w:color="auto"/>
        <w:left w:val="none" w:sz="0" w:space="0" w:color="auto"/>
        <w:bottom w:val="none" w:sz="0" w:space="0" w:color="auto"/>
        <w:right w:val="none" w:sz="0" w:space="0" w:color="auto"/>
      </w:divBdr>
    </w:div>
    <w:div w:id="2009289256">
      <w:marLeft w:val="640"/>
      <w:marRight w:val="0"/>
      <w:marTop w:val="0"/>
      <w:marBottom w:val="0"/>
      <w:divBdr>
        <w:top w:val="none" w:sz="0" w:space="0" w:color="auto"/>
        <w:left w:val="none" w:sz="0" w:space="0" w:color="auto"/>
        <w:bottom w:val="none" w:sz="0" w:space="0" w:color="auto"/>
        <w:right w:val="none" w:sz="0" w:space="0" w:color="auto"/>
      </w:divBdr>
    </w:div>
    <w:div w:id="2010407104">
      <w:marLeft w:val="640"/>
      <w:marRight w:val="0"/>
      <w:marTop w:val="0"/>
      <w:marBottom w:val="0"/>
      <w:divBdr>
        <w:top w:val="none" w:sz="0" w:space="0" w:color="auto"/>
        <w:left w:val="none" w:sz="0" w:space="0" w:color="auto"/>
        <w:bottom w:val="none" w:sz="0" w:space="0" w:color="auto"/>
        <w:right w:val="none" w:sz="0" w:space="0" w:color="auto"/>
      </w:divBdr>
    </w:div>
    <w:div w:id="2011565632">
      <w:marLeft w:val="640"/>
      <w:marRight w:val="0"/>
      <w:marTop w:val="0"/>
      <w:marBottom w:val="0"/>
      <w:divBdr>
        <w:top w:val="none" w:sz="0" w:space="0" w:color="auto"/>
        <w:left w:val="none" w:sz="0" w:space="0" w:color="auto"/>
        <w:bottom w:val="none" w:sz="0" w:space="0" w:color="auto"/>
        <w:right w:val="none" w:sz="0" w:space="0" w:color="auto"/>
      </w:divBdr>
    </w:div>
    <w:div w:id="2011716502">
      <w:marLeft w:val="640"/>
      <w:marRight w:val="0"/>
      <w:marTop w:val="0"/>
      <w:marBottom w:val="0"/>
      <w:divBdr>
        <w:top w:val="none" w:sz="0" w:space="0" w:color="auto"/>
        <w:left w:val="none" w:sz="0" w:space="0" w:color="auto"/>
        <w:bottom w:val="none" w:sz="0" w:space="0" w:color="auto"/>
        <w:right w:val="none" w:sz="0" w:space="0" w:color="auto"/>
      </w:divBdr>
    </w:div>
    <w:div w:id="2011982423">
      <w:marLeft w:val="640"/>
      <w:marRight w:val="0"/>
      <w:marTop w:val="0"/>
      <w:marBottom w:val="0"/>
      <w:divBdr>
        <w:top w:val="none" w:sz="0" w:space="0" w:color="auto"/>
        <w:left w:val="none" w:sz="0" w:space="0" w:color="auto"/>
        <w:bottom w:val="none" w:sz="0" w:space="0" w:color="auto"/>
        <w:right w:val="none" w:sz="0" w:space="0" w:color="auto"/>
      </w:divBdr>
    </w:div>
    <w:div w:id="2012760232">
      <w:marLeft w:val="640"/>
      <w:marRight w:val="0"/>
      <w:marTop w:val="0"/>
      <w:marBottom w:val="0"/>
      <w:divBdr>
        <w:top w:val="none" w:sz="0" w:space="0" w:color="auto"/>
        <w:left w:val="none" w:sz="0" w:space="0" w:color="auto"/>
        <w:bottom w:val="none" w:sz="0" w:space="0" w:color="auto"/>
        <w:right w:val="none" w:sz="0" w:space="0" w:color="auto"/>
      </w:divBdr>
    </w:div>
    <w:div w:id="2013024779">
      <w:marLeft w:val="640"/>
      <w:marRight w:val="0"/>
      <w:marTop w:val="0"/>
      <w:marBottom w:val="0"/>
      <w:divBdr>
        <w:top w:val="none" w:sz="0" w:space="0" w:color="auto"/>
        <w:left w:val="none" w:sz="0" w:space="0" w:color="auto"/>
        <w:bottom w:val="none" w:sz="0" w:space="0" w:color="auto"/>
        <w:right w:val="none" w:sz="0" w:space="0" w:color="auto"/>
      </w:divBdr>
    </w:div>
    <w:div w:id="2013097203">
      <w:marLeft w:val="640"/>
      <w:marRight w:val="0"/>
      <w:marTop w:val="0"/>
      <w:marBottom w:val="0"/>
      <w:divBdr>
        <w:top w:val="none" w:sz="0" w:space="0" w:color="auto"/>
        <w:left w:val="none" w:sz="0" w:space="0" w:color="auto"/>
        <w:bottom w:val="none" w:sz="0" w:space="0" w:color="auto"/>
        <w:right w:val="none" w:sz="0" w:space="0" w:color="auto"/>
      </w:divBdr>
    </w:div>
    <w:div w:id="2014604483">
      <w:marLeft w:val="640"/>
      <w:marRight w:val="0"/>
      <w:marTop w:val="0"/>
      <w:marBottom w:val="0"/>
      <w:divBdr>
        <w:top w:val="none" w:sz="0" w:space="0" w:color="auto"/>
        <w:left w:val="none" w:sz="0" w:space="0" w:color="auto"/>
        <w:bottom w:val="none" w:sz="0" w:space="0" w:color="auto"/>
        <w:right w:val="none" w:sz="0" w:space="0" w:color="auto"/>
      </w:divBdr>
    </w:div>
    <w:div w:id="2014719319">
      <w:marLeft w:val="640"/>
      <w:marRight w:val="0"/>
      <w:marTop w:val="0"/>
      <w:marBottom w:val="0"/>
      <w:divBdr>
        <w:top w:val="none" w:sz="0" w:space="0" w:color="auto"/>
        <w:left w:val="none" w:sz="0" w:space="0" w:color="auto"/>
        <w:bottom w:val="none" w:sz="0" w:space="0" w:color="auto"/>
        <w:right w:val="none" w:sz="0" w:space="0" w:color="auto"/>
      </w:divBdr>
    </w:div>
    <w:div w:id="2014912478">
      <w:marLeft w:val="640"/>
      <w:marRight w:val="0"/>
      <w:marTop w:val="0"/>
      <w:marBottom w:val="0"/>
      <w:divBdr>
        <w:top w:val="none" w:sz="0" w:space="0" w:color="auto"/>
        <w:left w:val="none" w:sz="0" w:space="0" w:color="auto"/>
        <w:bottom w:val="none" w:sz="0" w:space="0" w:color="auto"/>
        <w:right w:val="none" w:sz="0" w:space="0" w:color="auto"/>
      </w:divBdr>
    </w:div>
    <w:div w:id="2015456633">
      <w:marLeft w:val="640"/>
      <w:marRight w:val="0"/>
      <w:marTop w:val="0"/>
      <w:marBottom w:val="0"/>
      <w:divBdr>
        <w:top w:val="none" w:sz="0" w:space="0" w:color="auto"/>
        <w:left w:val="none" w:sz="0" w:space="0" w:color="auto"/>
        <w:bottom w:val="none" w:sz="0" w:space="0" w:color="auto"/>
        <w:right w:val="none" w:sz="0" w:space="0" w:color="auto"/>
      </w:divBdr>
    </w:div>
    <w:div w:id="2016152800">
      <w:marLeft w:val="640"/>
      <w:marRight w:val="0"/>
      <w:marTop w:val="0"/>
      <w:marBottom w:val="0"/>
      <w:divBdr>
        <w:top w:val="none" w:sz="0" w:space="0" w:color="auto"/>
        <w:left w:val="none" w:sz="0" w:space="0" w:color="auto"/>
        <w:bottom w:val="none" w:sz="0" w:space="0" w:color="auto"/>
        <w:right w:val="none" w:sz="0" w:space="0" w:color="auto"/>
      </w:divBdr>
    </w:div>
    <w:div w:id="2016878109">
      <w:marLeft w:val="640"/>
      <w:marRight w:val="0"/>
      <w:marTop w:val="0"/>
      <w:marBottom w:val="0"/>
      <w:divBdr>
        <w:top w:val="none" w:sz="0" w:space="0" w:color="auto"/>
        <w:left w:val="none" w:sz="0" w:space="0" w:color="auto"/>
        <w:bottom w:val="none" w:sz="0" w:space="0" w:color="auto"/>
        <w:right w:val="none" w:sz="0" w:space="0" w:color="auto"/>
      </w:divBdr>
    </w:div>
    <w:div w:id="2018653681">
      <w:marLeft w:val="640"/>
      <w:marRight w:val="0"/>
      <w:marTop w:val="0"/>
      <w:marBottom w:val="0"/>
      <w:divBdr>
        <w:top w:val="none" w:sz="0" w:space="0" w:color="auto"/>
        <w:left w:val="none" w:sz="0" w:space="0" w:color="auto"/>
        <w:bottom w:val="none" w:sz="0" w:space="0" w:color="auto"/>
        <w:right w:val="none" w:sz="0" w:space="0" w:color="auto"/>
      </w:divBdr>
    </w:div>
    <w:div w:id="2020042169">
      <w:marLeft w:val="640"/>
      <w:marRight w:val="0"/>
      <w:marTop w:val="0"/>
      <w:marBottom w:val="0"/>
      <w:divBdr>
        <w:top w:val="none" w:sz="0" w:space="0" w:color="auto"/>
        <w:left w:val="none" w:sz="0" w:space="0" w:color="auto"/>
        <w:bottom w:val="none" w:sz="0" w:space="0" w:color="auto"/>
        <w:right w:val="none" w:sz="0" w:space="0" w:color="auto"/>
      </w:divBdr>
    </w:div>
    <w:div w:id="2020082799">
      <w:marLeft w:val="640"/>
      <w:marRight w:val="0"/>
      <w:marTop w:val="0"/>
      <w:marBottom w:val="0"/>
      <w:divBdr>
        <w:top w:val="none" w:sz="0" w:space="0" w:color="auto"/>
        <w:left w:val="none" w:sz="0" w:space="0" w:color="auto"/>
        <w:bottom w:val="none" w:sz="0" w:space="0" w:color="auto"/>
        <w:right w:val="none" w:sz="0" w:space="0" w:color="auto"/>
      </w:divBdr>
    </w:div>
    <w:div w:id="2020766128">
      <w:marLeft w:val="640"/>
      <w:marRight w:val="0"/>
      <w:marTop w:val="0"/>
      <w:marBottom w:val="0"/>
      <w:divBdr>
        <w:top w:val="none" w:sz="0" w:space="0" w:color="auto"/>
        <w:left w:val="none" w:sz="0" w:space="0" w:color="auto"/>
        <w:bottom w:val="none" w:sz="0" w:space="0" w:color="auto"/>
        <w:right w:val="none" w:sz="0" w:space="0" w:color="auto"/>
      </w:divBdr>
    </w:div>
    <w:div w:id="2022510981">
      <w:marLeft w:val="640"/>
      <w:marRight w:val="0"/>
      <w:marTop w:val="0"/>
      <w:marBottom w:val="0"/>
      <w:divBdr>
        <w:top w:val="none" w:sz="0" w:space="0" w:color="auto"/>
        <w:left w:val="none" w:sz="0" w:space="0" w:color="auto"/>
        <w:bottom w:val="none" w:sz="0" w:space="0" w:color="auto"/>
        <w:right w:val="none" w:sz="0" w:space="0" w:color="auto"/>
      </w:divBdr>
    </w:div>
    <w:div w:id="2023896880">
      <w:marLeft w:val="640"/>
      <w:marRight w:val="0"/>
      <w:marTop w:val="0"/>
      <w:marBottom w:val="0"/>
      <w:divBdr>
        <w:top w:val="none" w:sz="0" w:space="0" w:color="auto"/>
        <w:left w:val="none" w:sz="0" w:space="0" w:color="auto"/>
        <w:bottom w:val="none" w:sz="0" w:space="0" w:color="auto"/>
        <w:right w:val="none" w:sz="0" w:space="0" w:color="auto"/>
      </w:divBdr>
    </w:div>
    <w:div w:id="2024821229">
      <w:bodyDiv w:val="1"/>
      <w:marLeft w:val="0"/>
      <w:marRight w:val="0"/>
      <w:marTop w:val="0"/>
      <w:marBottom w:val="0"/>
      <w:divBdr>
        <w:top w:val="none" w:sz="0" w:space="0" w:color="auto"/>
        <w:left w:val="none" w:sz="0" w:space="0" w:color="auto"/>
        <w:bottom w:val="none" w:sz="0" w:space="0" w:color="auto"/>
        <w:right w:val="none" w:sz="0" w:space="0" w:color="auto"/>
      </w:divBdr>
      <w:divsChild>
        <w:div w:id="1605453825">
          <w:marLeft w:val="640"/>
          <w:marRight w:val="0"/>
          <w:marTop w:val="0"/>
          <w:marBottom w:val="0"/>
          <w:divBdr>
            <w:top w:val="none" w:sz="0" w:space="0" w:color="auto"/>
            <w:left w:val="none" w:sz="0" w:space="0" w:color="auto"/>
            <w:bottom w:val="none" w:sz="0" w:space="0" w:color="auto"/>
            <w:right w:val="none" w:sz="0" w:space="0" w:color="auto"/>
          </w:divBdr>
        </w:div>
        <w:div w:id="423958763">
          <w:marLeft w:val="640"/>
          <w:marRight w:val="0"/>
          <w:marTop w:val="0"/>
          <w:marBottom w:val="0"/>
          <w:divBdr>
            <w:top w:val="none" w:sz="0" w:space="0" w:color="auto"/>
            <w:left w:val="none" w:sz="0" w:space="0" w:color="auto"/>
            <w:bottom w:val="none" w:sz="0" w:space="0" w:color="auto"/>
            <w:right w:val="none" w:sz="0" w:space="0" w:color="auto"/>
          </w:divBdr>
        </w:div>
        <w:div w:id="2004622190">
          <w:marLeft w:val="640"/>
          <w:marRight w:val="0"/>
          <w:marTop w:val="0"/>
          <w:marBottom w:val="0"/>
          <w:divBdr>
            <w:top w:val="none" w:sz="0" w:space="0" w:color="auto"/>
            <w:left w:val="none" w:sz="0" w:space="0" w:color="auto"/>
            <w:bottom w:val="none" w:sz="0" w:space="0" w:color="auto"/>
            <w:right w:val="none" w:sz="0" w:space="0" w:color="auto"/>
          </w:divBdr>
        </w:div>
        <w:div w:id="338049561">
          <w:marLeft w:val="640"/>
          <w:marRight w:val="0"/>
          <w:marTop w:val="0"/>
          <w:marBottom w:val="0"/>
          <w:divBdr>
            <w:top w:val="none" w:sz="0" w:space="0" w:color="auto"/>
            <w:left w:val="none" w:sz="0" w:space="0" w:color="auto"/>
            <w:bottom w:val="none" w:sz="0" w:space="0" w:color="auto"/>
            <w:right w:val="none" w:sz="0" w:space="0" w:color="auto"/>
          </w:divBdr>
        </w:div>
        <w:div w:id="1658805917">
          <w:marLeft w:val="640"/>
          <w:marRight w:val="0"/>
          <w:marTop w:val="0"/>
          <w:marBottom w:val="0"/>
          <w:divBdr>
            <w:top w:val="none" w:sz="0" w:space="0" w:color="auto"/>
            <w:left w:val="none" w:sz="0" w:space="0" w:color="auto"/>
            <w:bottom w:val="none" w:sz="0" w:space="0" w:color="auto"/>
            <w:right w:val="none" w:sz="0" w:space="0" w:color="auto"/>
          </w:divBdr>
        </w:div>
        <w:div w:id="2028868949">
          <w:marLeft w:val="640"/>
          <w:marRight w:val="0"/>
          <w:marTop w:val="0"/>
          <w:marBottom w:val="0"/>
          <w:divBdr>
            <w:top w:val="none" w:sz="0" w:space="0" w:color="auto"/>
            <w:left w:val="none" w:sz="0" w:space="0" w:color="auto"/>
            <w:bottom w:val="none" w:sz="0" w:space="0" w:color="auto"/>
            <w:right w:val="none" w:sz="0" w:space="0" w:color="auto"/>
          </w:divBdr>
        </w:div>
        <w:div w:id="1078985855">
          <w:marLeft w:val="640"/>
          <w:marRight w:val="0"/>
          <w:marTop w:val="0"/>
          <w:marBottom w:val="0"/>
          <w:divBdr>
            <w:top w:val="none" w:sz="0" w:space="0" w:color="auto"/>
            <w:left w:val="none" w:sz="0" w:space="0" w:color="auto"/>
            <w:bottom w:val="none" w:sz="0" w:space="0" w:color="auto"/>
            <w:right w:val="none" w:sz="0" w:space="0" w:color="auto"/>
          </w:divBdr>
        </w:div>
        <w:div w:id="601765709">
          <w:marLeft w:val="640"/>
          <w:marRight w:val="0"/>
          <w:marTop w:val="0"/>
          <w:marBottom w:val="0"/>
          <w:divBdr>
            <w:top w:val="none" w:sz="0" w:space="0" w:color="auto"/>
            <w:left w:val="none" w:sz="0" w:space="0" w:color="auto"/>
            <w:bottom w:val="none" w:sz="0" w:space="0" w:color="auto"/>
            <w:right w:val="none" w:sz="0" w:space="0" w:color="auto"/>
          </w:divBdr>
        </w:div>
        <w:div w:id="1486241470">
          <w:marLeft w:val="640"/>
          <w:marRight w:val="0"/>
          <w:marTop w:val="0"/>
          <w:marBottom w:val="0"/>
          <w:divBdr>
            <w:top w:val="none" w:sz="0" w:space="0" w:color="auto"/>
            <w:left w:val="none" w:sz="0" w:space="0" w:color="auto"/>
            <w:bottom w:val="none" w:sz="0" w:space="0" w:color="auto"/>
            <w:right w:val="none" w:sz="0" w:space="0" w:color="auto"/>
          </w:divBdr>
        </w:div>
        <w:div w:id="220797871">
          <w:marLeft w:val="640"/>
          <w:marRight w:val="0"/>
          <w:marTop w:val="0"/>
          <w:marBottom w:val="0"/>
          <w:divBdr>
            <w:top w:val="none" w:sz="0" w:space="0" w:color="auto"/>
            <w:left w:val="none" w:sz="0" w:space="0" w:color="auto"/>
            <w:bottom w:val="none" w:sz="0" w:space="0" w:color="auto"/>
            <w:right w:val="none" w:sz="0" w:space="0" w:color="auto"/>
          </w:divBdr>
        </w:div>
        <w:div w:id="942348782">
          <w:marLeft w:val="640"/>
          <w:marRight w:val="0"/>
          <w:marTop w:val="0"/>
          <w:marBottom w:val="0"/>
          <w:divBdr>
            <w:top w:val="none" w:sz="0" w:space="0" w:color="auto"/>
            <w:left w:val="none" w:sz="0" w:space="0" w:color="auto"/>
            <w:bottom w:val="none" w:sz="0" w:space="0" w:color="auto"/>
            <w:right w:val="none" w:sz="0" w:space="0" w:color="auto"/>
          </w:divBdr>
        </w:div>
        <w:div w:id="776025261">
          <w:marLeft w:val="640"/>
          <w:marRight w:val="0"/>
          <w:marTop w:val="0"/>
          <w:marBottom w:val="0"/>
          <w:divBdr>
            <w:top w:val="none" w:sz="0" w:space="0" w:color="auto"/>
            <w:left w:val="none" w:sz="0" w:space="0" w:color="auto"/>
            <w:bottom w:val="none" w:sz="0" w:space="0" w:color="auto"/>
            <w:right w:val="none" w:sz="0" w:space="0" w:color="auto"/>
          </w:divBdr>
        </w:div>
        <w:div w:id="1299459297">
          <w:marLeft w:val="640"/>
          <w:marRight w:val="0"/>
          <w:marTop w:val="0"/>
          <w:marBottom w:val="0"/>
          <w:divBdr>
            <w:top w:val="none" w:sz="0" w:space="0" w:color="auto"/>
            <w:left w:val="none" w:sz="0" w:space="0" w:color="auto"/>
            <w:bottom w:val="none" w:sz="0" w:space="0" w:color="auto"/>
            <w:right w:val="none" w:sz="0" w:space="0" w:color="auto"/>
          </w:divBdr>
        </w:div>
        <w:div w:id="1190487472">
          <w:marLeft w:val="640"/>
          <w:marRight w:val="0"/>
          <w:marTop w:val="0"/>
          <w:marBottom w:val="0"/>
          <w:divBdr>
            <w:top w:val="none" w:sz="0" w:space="0" w:color="auto"/>
            <w:left w:val="none" w:sz="0" w:space="0" w:color="auto"/>
            <w:bottom w:val="none" w:sz="0" w:space="0" w:color="auto"/>
            <w:right w:val="none" w:sz="0" w:space="0" w:color="auto"/>
          </w:divBdr>
        </w:div>
        <w:div w:id="51924022">
          <w:marLeft w:val="640"/>
          <w:marRight w:val="0"/>
          <w:marTop w:val="0"/>
          <w:marBottom w:val="0"/>
          <w:divBdr>
            <w:top w:val="none" w:sz="0" w:space="0" w:color="auto"/>
            <w:left w:val="none" w:sz="0" w:space="0" w:color="auto"/>
            <w:bottom w:val="none" w:sz="0" w:space="0" w:color="auto"/>
            <w:right w:val="none" w:sz="0" w:space="0" w:color="auto"/>
          </w:divBdr>
        </w:div>
        <w:div w:id="719598453">
          <w:marLeft w:val="640"/>
          <w:marRight w:val="0"/>
          <w:marTop w:val="0"/>
          <w:marBottom w:val="0"/>
          <w:divBdr>
            <w:top w:val="none" w:sz="0" w:space="0" w:color="auto"/>
            <w:left w:val="none" w:sz="0" w:space="0" w:color="auto"/>
            <w:bottom w:val="none" w:sz="0" w:space="0" w:color="auto"/>
            <w:right w:val="none" w:sz="0" w:space="0" w:color="auto"/>
          </w:divBdr>
        </w:div>
        <w:div w:id="1921015052">
          <w:marLeft w:val="640"/>
          <w:marRight w:val="0"/>
          <w:marTop w:val="0"/>
          <w:marBottom w:val="0"/>
          <w:divBdr>
            <w:top w:val="none" w:sz="0" w:space="0" w:color="auto"/>
            <w:left w:val="none" w:sz="0" w:space="0" w:color="auto"/>
            <w:bottom w:val="none" w:sz="0" w:space="0" w:color="auto"/>
            <w:right w:val="none" w:sz="0" w:space="0" w:color="auto"/>
          </w:divBdr>
        </w:div>
        <w:div w:id="1076976764">
          <w:marLeft w:val="640"/>
          <w:marRight w:val="0"/>
          <w:marTop w:val="0"/>
          <w:marBottom w:val="0"/>
          <w:divBdr>
            <w:top w:val="none" w:sz="0" w:space="0" w:color="auto"/>
            <w:left w:val="none" w:sz="0" w:space="0" w:color="auto"/>
            <w:bottom w:val="none" w:sz="0" w:space="0" w:color="auto"/>
            <w:right w:val="none" w:sz="0" w:space="0" w:color="auto"/>
          </w:divBdr>
        </w:div>
        <w:div w:id="2063823867">
          <w:marLeft w:val="640"/>
          <w:marRight w:val="0"/>
          <w:marTop w:val="0"/>
          <w:marBottom w:val="0"/>
          <w:divBdr>
            <w:top w:val="none" w:sz="0" w:space="0" w:color="auto"/>
            <w:left w:val="none" w:sz="0" w:space="0" w:color="auto"/>
            <w:bottom w:val="none" w:sz="0" w:space="0" w:color="auto"/>
            <w:right w:val="none" w:sz="0" w:space="0" w:color="auto"/>
          </w:divBdr>
        </w:div>
        <w:div w:id="1032612780">
          <w:marLeft w:val="640"/>
          <w:marRight w:val="0"/>
          <w:marTop w:val="0"/>
          <w:marBottom w:val="0"/>
          <w:divBdr>
            <w:top w:val="none" w:sz="0" w:space="0" w:color="auto"/>
            <w:left w:val="none" w:sz="0" w:space="0" w:color="auto"/>
            <w:bottom w:val="none" w:sz="0" w:space="0" w:color="auto"/>
            <w:right w:val="none" w:sz="0" w:space="0" w:color="auto"/>
          </w:divBdr>
        </w:div>
        <w:div w:id="1508665679">
          <w:marLeft w:val="640"/>
          <w:marRight w:val="0"/>
          <w:marTop w:val="0"/>
          <w:marBottom w:val="0"/>
          <w:divBdr>
            <w:top w:val="none" w:sz="0" w:space="0" w:color="auto"/>
            <w:left w:val="none" w:sz="0" w:space="0" w:color="auto"/>
            <w:bottom w:val="none" w:sz="0" w:space="0" w:color="auto"/>
            <w:right w:val="none" w:sz="0" w:space="0" w:color="auto"/>
          </w:divBdr>
        </w:div>
        <w:div w:id="43725641">
          <w:marLeft w:val="640"/>
          <w:marRight w:val="0"/>
          <w:marTop w:val="0"/>
          <w:marBottom w:val="0"/>
          <w:divBdr>
            <w:top w:val="none" w:sz="0" w:space="0" w:color="auto"/>
            <w:left w:val="none" w:sz="0" w:space="0" w:color="auto"/>
            <w:bottom w:val="none" w:sz="0" w:space="0" w:color="auto"/>
            <w:right w:val="none" w:sz="0" w:space="0" w:color="auto"/>
          </w:divBdr>
        </w:div>
        <w:div w:id="483279703">
          <w:marLeft w:val="640"/>
          <w:marRight w:val="0"/>
          <w:marTop w:val="0"/>
          <w:marBottom w:val="0"/>
          <w:divBdr>
            <w:top w:val="none" w:sz="0" w:space="0" w:color="auto"/>
            <w:left w:val="none" w:sz="0" w:space="0" w:color="auto"/>
            <w:bottom w:val="none" w:sz="0" w:space="0" w:color="auto"/>
            <w:right w:val="none" w:sz="0" w:space="0" w:color="auto"/>
          </w:divBdr>
        </w:div>
        <w:div w:id="1603368914">
          <w:marLeft w:val="640"/>
          <w:marRight w:val="0"/>
          <w:marTop w:val="0"/>
          <w:marBottom w:val="0"/>
          <w:divBdr>
            <w:top w:val="none" w:sz="0" w:space="0" w:color="auto"/>
            <w:left w:val="none" w:sz="0" w:space="0" w:color="auto"/>
            <w:bottom w:val="none" w:sz="0" w:space="0" w:color="auto"/>
            <w:right w:val="none" w:sz="0" w:space="0" w:color="auto"/>
          </w:divBdr>
        </w:div>
        <w:div w:id="1500384779">
          <w:marLeft w:val="640"/>
          <w:marRight w:val="0"/>
          <w:marTop w:val="0"/>
          <w:marBottom w:val="0"/>
          <w:divBdr>
            <w:top w:val="none" w:sz="0" w:space="0" w:color="auto"/>
            <w:left w:val="none" w:sz="0" w:space="0" w:color="auto"/>
            <w:bottom w:val="none" w:sz="0" w:space="0" w:color="auto"/>
            <w:right w:val="none" w:sz="0" w:space="0" w:color="auto"/>
          </w:divBdr>
        </w:div>
        <w:div w:id="440225462">
          <w:marLeft w:val="640"/>
          <w:marRight w:val="0"/>
          <w:marTop w:val="0"/>
          <w:marBottom w:val="0"/>
          <w:divBdr>
            <w:top w:val="none" w:sz="0" w:space="0" w:color="auto"/>
            <w:left w:val="none" w:sz="0" w:space="0" w:color="auto"/>
            <w:bottom w:val="none" w:sz="0" w:space="0" w:color="auto"/>
            <w:right w:val="none" w:sz="0" w:space="0" w:color="auto"/>
          </w:divBdr>
        </w:div>
        <w:div w:id="1757095416">
          <w:marLeft w:val="640"/>
          <w:marRight w:val="0"/>
          <w:marTop w:val="0"/>
          <w:marBottom w:val="0"/>
          <w:divBdr>
            <w:top w:val="none" w:sz="0" w:space="0" w:color="auto"/>
            <w:left w:val="none" w:sz="0" w:space="0" w:color="auto"/>
            <w:bottom w:val="none" w:sz="0" w:space="0" w:color="auto"/>
            <w:right w:val="none" w:sz="0" w:space="0" w:color="auto"/>
          </w:divBdr>
        </w:div>
        <w:div w:id="423035006">
          <w:marLeft w:val="640"/>
          <w:marRight w:val="0"/>
          <w:marTop w:val="0"/>
          <w:marBottom w:val="0"/>
          <w:divBdr>
            <w:top w:val="none" w:sz="0" w:space="0" w:color="auto"/>
            <w:left w:val="none" w:sz="0" w:space="0" w:color="auto"/>
            <w:bottom w:val="none" w:sz="0" w:space="0" w:color="auto"/>
            <w:right w:val="none" w:sz="0" w:space="0" w:color="auto"/>
          </w:divBdr>
        </w:div>
        <w:div w:id="1779720695">
          <w:marLeft w:val="640"/>
          <w:marRight w:val="0"/>
          <w:marTop w:val="0"/>
          <w:marBottom w:val="0"/>
          <w:divBdr>
            <w:top w:val="none" w:sz="0" w:space="0" w:color="auto"/>
            <w:left w:val="none" w:sz="0" w:space="0" w:color="auto"/>
            <w:bottom w:val="none" w:sz="0" w:space="0" w:color="auto"/>
            <w:right w:val="none" w:sz="0" w:space="0" w:color="auto"/>
          </w:divBdr>
        </w:div>
        <w:div w:id="1778676815">
          <w:marLeft w:val="640"/>
          <w:marRight w:val="0"/>
          <w:marTop w:val="0"/>
          <w:marBottom w:val="0"/>
          <w:divBdr>
            <w:top w:val="none" w:sz="0" w:space="0" w:color="auto"/>
            <w:left w:val="none" w:sz="0" w:space="0" w:color="auto"/>
            <w:bottom w:val="none" w:sz="0" w:space="0" w:color="auto"/>
            <w:right w:val="none" w:sz="0" w:space="0" w:color="auto"/>
          </w:divBdr>
        </w:div>
        <w:div w:id="1065833090">
          <w:marLeft w:val="640"/>
          <w:marRight w:val="0"/>
          <w:marTop w:val="0"/>
          <w:marBottom w:val="0"/>
          <w:divBdr>
            <w:top w:val="none" w:sz="0" w:space="0" w:color="auto"/>
            <w:left w:val="none" w:sz="0" w:space="0" w:color="auto"/>
            <w:bottom w:val="none" w:sz="0" w:space="0" w:color="auto"/>
            <w:right w:val="none" w:sz="0" w:space="0" w:color="auto"/>
          </w:divBdr>
        </w:div>
        <w:div w:id="237253421">
          <w:marLeft w:val="640"/>
          <w:marRight w:val="0"/>
          <w:marTop w:val="0"/>
          <w:marBottom w:val="0"/>
          <w:divBdr>
            <w:top w:val="none" w:sz="0" w:space="0" w:color="auto"/>
            <w:left w:val="none" w:sz="0" w:space="0" w:color="auto"/>
            <w:bottom w:val="none" w:sz="0" w:space="0" w:color="auto"/>
            <w:right w:val="none" w:sz="0" w:space="0" w:color="auto"/>
          </w:divBdr>
        </w:div>
        <w:div w:id="818575299">
          <w:marLeft w:val="640"/>
          <w:marRight w:val="0"/>
          <w:marTop w:val="0"/>
          <w:marBottom w:val="0"/>
          <w:divBdr>
            <w:top w:val="none" w:sz="0" w:space="0" w:color="auto"/>
            <w:left w:val="none" w:sz="0" w:space="0" w:color="auto"/>
            <w:bottom w:val="none" w:sz="0" w:space="0" w:color="auto"/>
            <w:right w:val="none" w:sz="0" w:space="0" w:color="auto"/>
          </w:divBdr>
        </w:div>
        <w:div w:id="1425802089">
          <w:marLeft w:val="640"/>
          <w:marRight w:val="0"/>
          <w:marTop w:val="0"/>
          <w:marBottom w:val="0"/>
          <w:divBdr>
            <w:top w:val="none" w:sz="0" w:space="0" w:color="auto"/>
            <w:left w:val="none" w:sz="0" w:space="0" w:color="auto"/>
            <w:bottom w:val="none" w:sz="0" w:space="0" w:color="auto"/>
            <w:right w:val="none" w:sz="0" w:space="0" w:color="auto"/>
          </w:divBdr>
        </w:div>
        <w:div w:id="1527938242">
          <w:marLeft w:val="640"/>
          <w:marRight w:val="0"/>
          <w:marTop w:val="0"/>
          <w:marBottom w:val="0"/>
          <w:divBdr>
            <w:top w:val="none" w:sz="0" w:space="0" w:color="auto"/>
            <w:left w:val="none" w:sz="0" w:space="0" w:color="auto"/>
            <w:bottom w:val="none" w:sz="0" w:space="0" w:color="auto"/>
            <w:right w:val="none" w:sz="0" w:space="0" w:color="auto"/>
          </w:divBdr>
        </w:div>
        <w:div w:id="2105297121">
          <w:marLeft w:val="640"/>
          <w:marRight w:val="0"/>
          <w:marTop w:val="0"/>
          <w:marBottom w:val="0"/>
          <w:divBdr>
            <w:top w:val="none" w:sz="0" w:space="0" w:color="auto"/>
            <w:left w:val="none" w:sz="0" w:space="0" w:color="auto"/>
            <w:bottom w:val="none" w:sz="0" w:space="0" w:color="auto"/>
            <w:right w:val="none" w:sz="0" w:space="0" w:color="auto"/>
          </w:divBdr>
        </w:div>
      </w:divsChild>
    </w:div>
    <w:div w:id="2027053770">
      <w:marLeft w:val="640"/>
      <w:marRight w:val="0"/>
      <w:marTop w:val="0"/>
      <w:marBottom w:val="0"/>
      <w:divBdr>
        <w:top w:val="none" w:sz="0" w:space="0" w:color="auto"/>
        <w:left w:val="none" w:sz="0" w:space="0" w:color="auto"/>
        <w:bottom w:val="none" w:sz="0" w:space="0" w:color="auto"/>
        <w:right w:val="none" w:sz="0" w:space="0" w:color="auto"/>
      </w:divBdr>
    </w:div>
    <w:div w:id="2028167181">
      <w:marLeft w:val="640"/>
      <w:marRight w:val="0"/>
      <w:marTop w:val="0"/>
      <w:marBottom w:val="0"/>
      <w:divBdr>
        <w:top w:val="none" w:sz="0" w:space="0" w:color="auto"/>
        <w:left w:val="none" w:sz="0" w:space="0" w:color="auto"/>
        <w:bottom w:val="none" w:sz="0" w:space="0" w:color="auto"/>
        <w:right w:val="none" w:sz="0" w:space="0" w:color="auto"/>
      </w:divBdr>
    </w:div>
    <w:div w:id="2029478598">
      <w:marLeft w:val="640"/>
      <w:marRight w:val="0"/>
      <w:marTop w:val="0"/>
      <w:marBottom w:val="0"/>
      <w:divBdr>
        <w:top w:val="none" w:sz="0" w:space="0" w:color="auto"/>
        <w:left w:val="none" w:sz="0" w:space="0" w:color="auto"/>
        <w:bottom w:val="none" w:sz="0" w:space="0" w:color="auto"/>
        <w:right w:val="none" w:sz="0" w:space="0" w:color="auto"/>
      </w:divBdr>
    </w:div>
    <w:div w:id="2029526177">
      <w:marLeft w:val="640"/>
      <w:marRight w:val="0"/>
      <w:marTop w:val="0"/>
      <w:marBottom w:val="0"/>
      <w:divBdr>
        <w:top w:val="none" w:sz="0" w:space="0" w:color="auto"/>
        <w:left w:val="none" w:sz="0" w:space="0" w:color="auto"/>
        <w:bottom w:val="none" w:sz="0" w:space="0" w:color="auto"/>
        <w:right w:val="none" w:sz="0" w:space="0" w:color="auto"/>
      </w:divBdr>
    </w:div>
    <w:div w:id="2029863472">
      <w:marLeft w:val="640"/>
      <w:marRight w:val="0"/>
      <w:marTop w:val="0"/>
      <w:marBottom w:val="0"/>
      <w:divBdr>
        <w:top w:val="none" w:sz="0" w:space="0" w:color="auto"/>
        <w:left w:val="none" w:sz="0" w:space="0" w:color="auto"/>
        <w:bottom w:val="none" w:sz="0" w:space="0" w:color="auto"/>
        <w:right w:val="none" w:sz="0" w:space="0" w:color="auto"/>
      </w:divBdr>
    </w:div>
    <w:div w:id="2029943594">
      <w:marLeft w:val="640"/>
      <w:marRight w:val="0"/>
      <w:marTop w:val="0"/>
      <w:marBottom w:val="0"/>
      <w:divBdr>
        <w:top w:val="none" w:sz="0" w:space="0" w:color="auto"/>
        <w:left w:val="none" w:sz="0" w:space="0" w:color="auto"/>
        <w:bottom w:val="none" w:sz="0" w:space="0" w:color="auto"/>
        <w:right w:val="none" w:sz="0" w:space="0" w:color="auto"/>
      </w:divBdr>
    </w:div>
    <w:div w:id="2033342038">
      <w:marLeft w:val="640"/>
      <w:marRight w:val="0"/>
      <w:marTop w:val="0"/>
      <w:marBottom w:val="0"/>
      <w:divBdr>
        <w:top w:val="none" w:sz="0" w:space="0" w:color="auto"/>
        <w:left w:val="none" w:sz="0" w:space="0" w:color="auto"/>
        <w:bottom w:val="none" w:sz="0" w:space="0" w:color="auto"/>
        <w:right w:val="none" w:sz="0" w:space="0" w:color="auto"/>
      </w:divBdr>
    </w:div>
    <w:div w:id="2033529253">
      <w:marLeft w:val="640"/>
      <w:marRight w:val="0"/>
      <w:marTop w:val="0"/>
      <w:marBottom w:val="0"/>
      <w:divBdr>
        <w:top w:val="none" w:sz="0" w:space="0" w:color="auto"/>
        <w:left w:val="none" w:sz="0" w:space="0" w:color="auto"/>
        <w:bottom w:val="none" w:sz="0" w:space="0" w:color="auto"/>
        <w:right w:val="none" w:sz="0" w:space="0" w:color="auto"/>
      </w:divBdr>
    </w:div>
    <w:div w:id="2034332850">
      <w:marLeft w:val="640"/>
      <w:marRight w:val="0"/>
      <w:marTop w:val="0"/>
      <w:marBottom w:val="0"/>
      <w:divBdr>
        <w:top w:val="none" w:sz="0" w:space="0" w:color="auto"/>
        <w:left w:val="none" w:sz="0" w:space="0" w:color="auto"/>
        <w:bottom w:val="none" w:sz="0" w:space="0" w:color="auto"/>
        <w:right w:val="none" w:sz="0" w:space="0" w:color="auto"/>
      </w:divBdr>
    </w:div>
    <w:div w:id="2035498519">
      <w:marLeft w:val="640"/>
      <w:marRight w:val="0"/>
      <w:marTop w:val="0"/>
      <w:marBottom w:val="0"/>
      <w:divBdr>
        <w:top w:val="none" w:sz="0" w:space="0" w:color="auto"/>
        <w:left w:val="none" w:sz="0" w:space="0" w:color="auto"/>
        <w:bottom w:val="none" w:sz="0" w:space="0" w:color="auto"/>
        <w:right w:val="none" w:sz="0" w:space="0" w:color="auto"/>
      </w:divBdr>
    </w:div>
    <w:div w:id="2037806613">
      <w:marLeft w:val="640"/>
      <w:marRight w:val="0"/>
      <w:marTop w:val="0"/>
      <w:marBottom w:val="0"/>
      <w:divBdr>
        <w:top w:val="none" w:sz="0" w:space="0" w:color="auto"/>
        <w:left w:val="none" w:sz="0" w:space="0" w:color="auto"/>
        <w:bottom w:val="none" w:sz="0" w:space="0" w:color="auto"/>
        <w:right w:val="none" w:sz="0" w:space="0" w:color="auto"/>
      </w:divBdr>
    </w:div>
    <w:div w:id="2039116511">
      <w:marLeft w:val="640"/>
      <w:marRight w:val="0"/>
      <w:marTop w:val="0"/>
      <w:marBottom w:val="0"/>
      <w:divBdr>
        <w:top w:val="none" w:sz="0" w:space="0" w:color="auto"/>
        <w:left w:val="none" w:sz="0" w:space="0" w:color="auto"/>
        <w:bottom w:val="none" w:sz="0" w:space="0" w:color="auto"/>
        <w:right w:val="none" w:sz="0" w:space="0" w:color="auto"/>
      </w:divBdr>
    </w:div>
    <w:div w:id="2040087319">
      <w:marLeft w:val="640"/>
      <w:marRight w:val="0"/>
      <w:marTop w:val="0"/>
      <w:marBottom w:val="0"/>
      <w:divBdr>
        <w:top w:val="none" w:sz="0" w:space="0" w:color="auto"/>
        <w:left w:val="none" w:sz="0" w:space="0" w:color="auto"/>
        <w:bottom w:val="none" w:sz="0" w:space="0" w:color="auto"/>
        <w:right w:val="none" w:sz="0" w:space="0" w:color="auto"/>
      </w:divBdr>
    </w:div>
    <w:div w:id="2040858554">
      <w:marLeft w:val="640"/>
      <w:marRight w:val="0"/>
      <w:marTop w:val="0"/>
      <w:marBottom w:val="0"/>
      <w:divBdr>
        <w:top w:val="none" w:sz="0" w:space="0" w:color="auto"/>
        <w:left w:val="none" w:sz="0" w:space="0" w:color="auto"/>
        <w:bottom w:val="none" w:sz="0" w:space="0" w:color="auto"/>
        <w:right w:val="none" w:sz="0" w:space="0" w:color="auto"/>
      </w:divBdr>
    </w:div>
    <w:div w:id="2041124757">
      <w:marLeft w:val="640"/>
      <w:marRight w:val="0"/>
      <w:marTop w:val="0"/>
      <w:marBottom w:val="0"/>
      <w:divBdr>
        <w:top w:val="none" w:sz="0" w:space="0" w:color="auto"/>
        <w:left w:val="none" w:sz="0" w:space="0" w:color="auto"/>
        <w:bottom w:val="none" w:sz="0" w:space="0" w:color="auto"/>
        <w:right w:val="none" w:sz="0" w:space="0" w:color="auto"/>
      </w:divBdr>
    </w:div>
    <w:div w:id="2041971272">
      <w:marLeft w:val="640"/>
      <w:marRight w:val="0"/>
      <w:marTop w:val="0"/>
      <w:marBottom w:val="0"/>
      <w:divBdr>
        <w:top w:val="none" w:sz="0" w:space="0" w:color="auto"/>
        <w:left w:val="none" w:sz="0" w:space="0" w:color="auto"/>
        <w:bottom w:val="none" w:sz="0" w:space="0" w:color="auto"/>
        <w:right w:val="none" w:sz="0" w:space="0" w:color="auto"/>
      </w:divBdr>
    </w:div>
    <w:div w:id="2043047021">
      <w:marLeft w:val="640"/>
      <w:marRight w:val="0"/>
      <w:marTop w:val="0"/>
      <w:marBottom w:val="0"/>
      <w:divBdr>
        <w:top w:val="none" w:sz="0" w:space="0" w:color="auto"/>
        <w:left w:val="none" w:sz="0" w:space="0" w:color="auto"/>
        <w:bottom w:val="none" w:sz="0" w:space="0" w:color="auto"/>
        <w:right w:val="none" w:sz="0" w:space="0" w:color="auto"/>
      </w:divBdr>
    </w:div>
    <w:div w:id="2043749288">
      <w:marLeft w:val="640"/>
      <w:marRight w:val="0"/>
      <w:marTop w:val="0"/>
      <w:marBottom w:val="0"/>
      <w:divBdr>
        <w:top w:val="none" w:sz="0" w:space="0" w:color="auto"/>
        <w:left w:val="none" w:sz="0" w:space="0" w:color="auto"/>
        <w:bottom w:val="none" w:sz="0" w:space="0" w:color="auto"/>
        <w:right w:val="none" w:sz="0" w:space="0" w:color="auto"/>
      </w:divBdr>
    </w:div>
    <w:div w:id="2044133544">
      <w:marLeft w:val="640"/>
      <w:marRight w:val="0"/>
      <w:marTop w:val="0"/>
      <w:marBottom w:val="0"/>
      <w:divBdr>
        <w:top w:val="none" w:sz="0" w:space="0" w:color="auto"/>
        <w:left w:val="none" w:sz="0" w:space="0" w:color="auto"/>
        <w:bottom w:val="none" w:sz="0" w:space="0" w:color="auto"/>
        <w:right w:val="none" w:sz="0" w:space="0" w:color="auto"/>
      </w:divBdr>
    </w:div>
    <w:div w:id="2044362183">
      <w:marLeft w:val="640"/>
      <w:marRight w:val="0"/>
      <w:marTop w:val="0"/>
      <w:marBottom w:val="0"/>
      <w:divBdr>
        <w:top w:val="none" w:sz="0" w:space="0" w:color="auto"/>
        <w:left w:val="none" w:sz="0" w:space="0" w:color="auto"/>
        <w:bottom w:val="none" w:sz="0" w:space="0" w:color="auto"/>
        <w:right w:val="none" w:sz="0" w:space="0" w:color="auto"/>
      </w:divBdr>
    </w:div>
    <w:div w:id="2044671485">
      <w:marLeft w:val="640"/>
      <w:marRight w:val="0"/>
      <w:marTop w:val="0"/>
      <w:marBottom w:val="0"/>
      <w:divBdr>
        <w:top w:val="none" w:sz="0" w:space="0" w:color="auto"/>
        <w:left w:val="none" w:sz="0" w:space="0" w:color="auto"/>
        <w:bottom w:val="none" w:sz="0" w:space="0" w:color="auto"/>
        <w:right w:val="none" w:sz="0" w:space="0" w:color="auto"/>
      </w:divBdr>
    </w:div>
    <w:div w:id="2046327895">
      <w:marLeft w:val="640"/>
      <w:marRight w:val="0"/>
      <w:marTop w:val="0"/>
      <w:marBottom w:val="0"/>
      <w:divBdr>
        <w:top w:val="none" w:sz="0" w:space="0" w:color="auto"/>
        <w:left w:val="none" w:sz="0" w:space="0" w:color="auto"/>
        <w:bottom w:val="none" w:sz="0" w:space="0" w:color="auto"/>
        <w:right w:val="none" w:sz="0" w:space="0" w:color="auto"/>
      </w:divBdr>
    </w:div>
    <w:div w:id="2046518100">
      <w:marLeft w:val="640"/>
      <w:marRight w:val="0"/>
      <w:marTop w:val="0"/>
      <w:marBottom w:val="0"/>
      <w:divBdr>
        <w:top w:val="none" w:sz="0" w:space="0" w:color="auto"/>
        <w:left w:val="none" w:sz="0" w:space="0" w:color="auto"/>
        <w:bottom w:val="none" w:sz="0" w:space="0" w:color="auto"/>
        <w:right w:val="none" w:sz="0" w:space="0" w:color="auto"/>
      </w:divBdr>
    </w:div>
    <w:div w:id="2046782818">
      <w:marLeft w:val="640"/>
      <w:marRight w:val="0"/>
      <w:marTop w:val="0"/>
      <w:marBottom w:val="0"/>
      <w:divBdr>
        <w:top w:val="none" w:sz="0" w:space="0" w:color="auto"/>
        <w:left w:val="none" w:sz="0" w:space="0" w:color="auto"/>
        <w:bottom w:val="none" w:sz="0" w:space="0" w:color="auto"/>
        <w:right w:val="none" w:sz="0" w:space="0" w:color="auto"/>
      </w:divBdr>
    </w:div>
    <w:div w:id="2047675116">
      <w:marLeft w:val="640"/>
      <w:marRight w:val="0"/>
      <w:marTop w:val="0"/>
      <w:marBottom w:val="0"/>
      <w:divBdr>
        <w:top w:val="none" w:sz="0" w:space="0" w:color="auto"/>
        <w:left w:val="none" w:sz="0" w:space="0" w:color="auto"/>
        <w:bottom w:val="none" w:sz="0" w:space="0" w:color="auto"/>
        <w:right w:val="none" w:sz="0" w:space="0" w:color="auto"/>
      </w:divBdr>
    </w:div>
    <w:div w:id="2047872317">
      <w:marLeft w:val="640"/>
      <w:marRight w:val="0"/>
      <w:marTop w:val="0"/>
      <w:marBottom w:val="0"/>
      <w:divBdr>
        <w:top w:val="none" w:sz="0" w:space="0" w:color="auto"/>
        <w:left w:val="none" w:sz="0" w:space="0" w:color="auto"/>
        <w:bottom w:val="none" w:sz="0" w:space="0" w:color="auto"/>
        <w:right w:val="none" w:sz="0" w:space="0" w:color="auto"/>
      </w:divBdr>
    </w:div>
    <w:div w:id="2048144358">
      <w:marLeft w:val="640"/>
      <w:marRight w:val="0"/>
      <w:marTop w:val="0"/>
      <w:marBottom w:val="0"/>
      <w:divBdr>
        <w:top w:val="none" w:sz="0" w:space="0" w:color="auto"/>
        <w:left w:val="none" w:sz="0" w:space="0" w:color="auto"/>
        <w:bottom w:val="none" w:sz="0" w:space="0" w:color="auto"/>
        <w:right w:val="none" w:sz="0" w:space="0" w:color="auto"/>
      </w:divBdr>
    </w:div>
    <w:div w:id="2048412993">
      <w:marLeft w:val="640"/>
      <w:marRight w:val="0"/>
      <w:marTop w:val="0"/>
      <w:marBottom w:val="0"/>
      <w:divBdr>
        <w:top w:val="none" w:sz="0" w:space="0" w:color="auto"/>
        <w:left w:val="none" w:sz="0" w:space="0" w:color="auto"/>
        <w:bottom w:val="none" w:sz="0" w:space="0" w:color="auto"/>
        <w:right w:val="none" w:sz="0" w:space="0" w:color="auto"/>
      </w:divBdr>
    </w:div>
    <w:div w:id="2052071722">
      <w:marLeft w:val="640"/>
      <w:marRight w:val="0"/>
      <w:marTop w:val="0"/>
      <w:marBottom w:val="0"/>
      <w:divBdr>
        <w:top w:val="none" w:sz="0" w:space="0" w:color="auto"/>
        <w:left w:val="none" w:sz="0" w:space="0" w:color="auto"/>
        <w:bottom w:val="none" w:sz="0" w:space="0" w:color="auto"/>
        <w:right w:val="none" w:sz="0" w:space="0" w:color="auto"/>
      </w:divBdr>
    </w:div>
    <w:div w:id="2054842825">
      <w:marLeft w:val="640"/>
      <w:marRight w:val="0"/>
      <w:marTop w:val="0"/>
      <w:marBottom w:val="0"/>
      <w:divBdr>
        <w:top w:val="none" w:sz="0" w:space="0" w:color="auto"/>
        <w:left w:val="none" w:sz="0" w:space="0" w:color="auto"/>
        <w:bottom w:val="none" w:sz="0" w:space="0" w:color="auto"/>
        <w:right w:val="none" w:sz="0" w:space="0" w:color="auto"/>
      </w:divBdr>
    </w:div>
    <w:div w:id="2055805874">
      <w:marLeft w:val="640"/>
      <w:marRight w:val="0"/>
      <w:marTop w:val="0"/>
      <w:marBottom w:val="0"/>
      <w:divBdr>
        <w:top w:val="none" w:sz="0" w:space="0" w:color="auto"/>
        <w:left w:val="none" w:sz="0" w:space="0" w:color="auto"/>
        <w:bottom w:val="none" w:sz="0" w:space="0" w:color="auto"/>
        <w:right w:val="none" w:sz="0" w:space="0" w:color="auto"/>
      </w:divBdr>
    </w:div>
    <w:div w:id="2056152411">
      <w:marLeft w:val="640"/>
      <w:marRight w:val="0"/>
      <w:marTop w:val="0"/>
      <w:marBottom w:val="0"/>
      <w:divBdr>
        <w:top w:val="none" w:sz="0" w:space="0" w:color="auto"/>
        <w:left w:val="none" w:sz="0" w:space="0" w:color="auto"/>
        <w:bottom w:val="none" w:sz="0" w:space="0" w:color="auto"/>
        <w:right w:val="none" w:sz="0" w:space="0" w:color="auto"/>
      </w:divBdr>
    </w:div>
    <w:div w:id="2056854027">
      <w:marLeft w:val="640"/>
      <w:marRight w:val="0"/>
      <w:marTop w:val="0"/>
      <w:marBottom w:val="0"/>
      <w:divBdr>
        <w:top w:val="none" w:sz="0" w:space="0" w:color="auto"/>
        <w:left w:val="none" w:sz="0" w:space="0" w:color="auto"/>
        <w:bottom w:val="none" w:sz="0" w:space="0" w:color="auto"/>
        <w:right w:val="none" w:sz="0" w:space="0" w:color="auto"/>
      </w:divBdr>
    </w:div>
    <w:div w:id="2058356866">
      <w:marLeft w:val="640"/>
      <w:marRight w:val="0"/>
      <w:marTop w:val="0"/>
      <w:marBottom w:val="0"/>
      <w:divBdr>
        <w:top w:val="none" w:sz="0" w:space="0" w:color="auto"/>
        <w:left w:val="none" w:sz="0" w:space="0" w:color="auto"/>
        <w:bottom w:val="none" w:sz="0" w:space="0" w:color="auto"/>
        <w:right w:val="none" w:sz="0" w:space="0" w:color="auto"/>
      </w:divBdr>
    </w:div>
    <w:div w:id="2058972021">
      <w:marLeft w:val="640"/>
      <w:marRight w:val="0"/>
      <w:marTop w:val="0"/>
      <w:marBottom w:val="0"/>
      <w:divBdr>
        <w:top w:val="none" w:sz="0" w:space="0" w:color="auto"/>
        <w:left w:val="none" w:sz="0" w:space="0" w:color="auto"/>
        <w:bottom w:val="none" w:sz="0" w:space="0" w:color="auto"/>
        <w:right w:val="none" w:sz="0" w:space="0" w:color="auto"/>
      </w:divBdr>
    </w:div>
    <w:div w:id="2062825456">
      <w:marLeft w:val="640"/>
      <w:marRight w:val="0"/>
      <w:marTop w:val="0"/>
      <w:marBottom w:val="0"/>
      <w:divBdr>
        <w:top w:val="none" w:sz="0" w:space="0" w:color="auto"/>
        <w:left w:val="none" w:sz="0" w:space="0" w:color="auto"/>
        <w:bottom w:val="none" w:sz="0" w:space="0" w:color="auto"/>
        <w:right w:val="none" w:sz="0" w:space="0" w:color="auto"/>
      </w:divBdr>
    </w:div>
    <w:div w:id="2063795302">
      <w:marLeft w:val="640"/>
      <w:marRight w:val="0"/>
      <w:marTop w:val="0"/>
      <w:marBottom w:val="0"/>
      <w:divBdr>
        <w:top w:val="none" w:sz="0" w:space="0" w:color="auto"/>
        <w:left w:val="none" w:sz="0" w:space="0" w:color="auto"/>
        <w:bottom w:val="none" w:sz="0" w:space="0" w:color="auto"/>
        <w:right w:val="none" w:sz="0" w:space="0" w:color="auto"/>
      </w:divBdr>
    </w:div>
    <w:div w:id="2064988176">
      <w:marLeft w:val="640"/>
      <w:marRight w:val="0"/>
      <w:marTop w:val="0"/>
      <w:marBottom w:val="0"/>
      <w:divBdr>
        <w:top w:val="none" w:sz="0" w:space="0" w:color="auto"/>
        <w:left w:val="none" w:sz="0" w:space="0" w:color="auto"/>
        <w:bottom w:val="none" w:sz="0" w:space="0" w:color="auto"/>
        <w:right w:val="none" w:sz="0" w:space="0" w:color="auto"/>
      </w:divBdr>
    </w:div>
    <w:div w:id="2065834485">
      <w:marLeft w:val="640"/>
      <w:marRight w:val="0"/>
      <w:marTop w:val="0"/>
      <w:marBottom w:val="0"/>
      <w:divBdr>
        <w:top w:val="none" w:sz="0" w:space="0" w:color="auto"/>
        <w:left w:val="none" w:sz="0" w:space="0" w:color="auto"/>
        <w:bottom w:val="none" w:sz="0" w:space="0" w:color="auto"/>
        <w:right w:val="none" w:sz="0" w:space="0" w:color="auto"/>
      </w:divBdr>
    </w:div>
    <w:div w:id="2067365417">
      <w:marLeft w:val="640"/>
      <w:marRight w:val="0"/>
      <w:marTop w:val="0"/>
      <w:marBottom w:val="0"/>
      <w:divBdr>
        <w:top w:val="none" w:sz="0" w:space="0" w:color="auto"/>
        <w:left w:val="none" w:sz="0" w:space="0" w:color="auto"/>
        <w:bottom w:val="none" w:sz="0" w:space="0" w:color="auto"/>
        <w:right w:val="none" w:sz="0" w:space="0" w:color="auto"/>
      </w:divBdr>
    </w:div>
    <w:div w:id="2067869876">
      <w:marLeft w:val="640"/>
      <w:marRight w:val="0"/>
      <w:marTop w:val="0"/>
      <w:marBottom w:val="0"/>
      <w:divBdr>
        <w:top w:val="none" w:sz="0" w:space="0" w:color="auto"/>
        <w:left w:val="none" w:sz="0" w:space="0" w:color="auto"/>
        <w:bottom w:val="none" w:sz="0" w:space="0" w:color="auto"/>
        <w:right w:val="none" w:sz="0" w:space="0" w:color="auto"/>
      </w:divBdr>
    </w:div>
    <w:div w:id="2068454831">
      <w:marLeft w:val="640"/>
      <w:marRight w:val="0"/>
      <w:marTop w:val="0"/>
      <w:marBottom w:val="0"/>
      <w:divBdr>
        <w:top w:val="none" w:sz="0" w:space="0" w:color="auto"/>
        <w:left w:val="none" w:sz="0" w:space="0" w:color="auto"/>
        <w:bottom w:val="none" w:sz="0" w:space="0" w:color="auto"/>
        <w:right w:val="none" w:sz="0" w:space="0" w:color="auto"/>
      </w:divBdr>
    </w:div>
    <w:div w:id="2068793020">
      <w:marLeft w:val="640"/>
      <w:marRight w:val="0"/>
      <w:marTop w:val="0"/>
      <w:marBottom w:val="0"/>
      <w:divBdr>
        <w:top w:val="none" w:sz="0" w:space="0" w:color="auto"/>
        <w:left w:val="none" w:sz="0" w:space="0" w:color="auto"/>
        <w:bottom w:val="none" w:sz="0" w:space="0" w:color="auto"/>
        <w:right w:val="none" w:sz="0" w:space="0" w:color="auto"/>
      </w:divBdr>
    </w:div>
    <w:div w:id="2068919762">
      <w:marLeft w:val="640"/>
      <w:marRight w:val="0"/>
      <w:marTop w:val="0"/>
      <w:marBottom w:val="0"/>
      <w:divBdr>
        <w:top w:val="none" w:sz="0" w:space="0" w:color="auto"/>
        <w:left w:val="none" w:sz="0" w:space="0" w:color="auto"/>
        <w:bottom w:val="none" w:sz="0" w:space="0" w:color="auto"/>
        <w:right w:val="none" w:sz="0" w:space="0" w:color="auto"/>
      </w:divBdr>
    </w:div>
    <w:div w:id="2070613904">
      <w:marLeft w:val="640"/>
      <w:marRight w:val="0"/>
      <w:marTop w:val="0"/>
      <w:marBottom w:val="0"/>
      <w:divBdr>
        <w:top w:val="none" w:sz="0" w:space="0" w:color="auto"/>
        <w:left w:val="none" w:sz="0" w:space="0" w:color="auto"/>
        <w:bottom w:val="none" w:sz="0" w:space="0" w:color="auto"/>
        <w:right w:val="none" w:sz="0" w:space="0" w:color="auto"/>
      </w:divBdr>
    </w:div>
    <w:div w:id="2072195530">
      <w:marLeft w:val="640"/>
      <w:marRight w:val="0"/>
      <w:marTop w:val="0"/>
      <w:marBottom w:val="0"/>
      <w:divBdr>
        <w:top w:val="none" w:sz="0" w:space="0" w:color="auto"/>
        <w:left w:val="none" w:sz="0" w:space="0" w:color="auto"/>
        <w:bottom w:val="none" w:sz="0" w:space="0" w:color="auto"/>
        <w:right w:val="none" w:sz="0" w:space="0" w:color="auto"/>
      </w:divBdr>
    </w:div>
    <w:div w:id="2072338321">
      <w:marLeft w:val="640"/>
      <w:marRight w:val="0"/>
      <w:marTop w:val="0"/>
      <w:marBottom w:val="0"/>
      <w:divBdr>
        <w:top w:val="none" w:sz="0" w:space="0" w:color="auto"/>
        <w:left w:val="none" w:sz="0" w:space="0" w:color="auto"/>
        <w:bottom w:val="none" w:sz="0" w:space="0" w:color="auto"/>
        <w:right w:val="none" w:sz="0" w:space="0" w:color="auto"/>
      </w:divBdr>
    </w:div>
    <w:div w:id="2072345925">
      <w:marLeft w:val="640"/>
      <w:marRight w:val="0"/>
      <w:marTop w:val="0"/>
      <w:marBottom w:val="0"/>
      <w:divBdr>
        <w:top w:val="none" w:sz="0" w:space="0" w:color="auto"/>
        <w:left w:val="none" w:sz="0" w:space="0" w:color="auto"/>
        <w:bottom w:val="none" w:sz="0" w:space="0" w:color="auto"/>
        <w:right w:val="none" w:sz="0" w:space="0" w:color="auto"/>
      </w:divBdr>
    </w:div>
    <w:div w:id="2072463556">
      <w:marLeft w:val="640"/>
      <w:marRight w:val="0"/>
      <w:marTop w:val="0"/>
      <w:marBottom w:val="0"/>
      <w:divBdr>
        <w:top w:val="none" w:sz="0" w:space="0" w:color="auto"/>
        <w:left w:val="none" w:sz="0" w:space="0" w:color="auto"/>
        <w:bottom w:val="none" w:sz="0" w:space="0" w:color="auto"/>
        <w:right w:val="none" w:sz="0" w:space="0" w:color="auto"/>
      </w:divBdr>
    </w:div>
    <w:div w:id="2072849364">
      <w:marLeft w:val="640"/>
      <w:marRight w:val="0"/>
      <w:marTop w:val="0"/>
      <w:marBottom w:val="0"/>
      <w:divBdr>
        <w:top w:val="none" w:sz="0" w:space="0" w:color="auto"/>
        <w:left w:val="none" w:sz="0" w:space="0" w:color="auto"/>
        <w:bottom w:val="none" w:sz="0" w:space="0" w:color="auto"/>
        <w:right w:val="none" w:sz="0" w:space="0" w:color="auto"/>
      </w:divBdr>
    </w:div>
    <w:div w:id="2074618005">
      <w:marLeft w:val="640"/>
      <w:marRight w:val="0"/>
      <w:marTop w:val="0"/>
      <w:marBottom w:val="0"/>
      <w:divBdr>
        <w:top w:val="none" w:sz="0" w:space="0" w:color="auto"/>
        <w:left w:val="none" w:sz="0" w:space="0" w:color="auto"/>
        <w:bottom w:val="none" w:sz="0" w:space="0" w:color="auto"/>
        <w:right w:val="none" w:sz="0" w:space="0" w:color="auto"/>
      </w:divBdr>
    </w:div>
    <w:div w:id="2075657375">
      <w:marLeft w:val="640"/>
      <w:marRight w:val="0"/>
      <w:marTop w:val="0"/>
      <w:marBottom w:val="0"/>
      <w:divBdr>
        <w:top w:val="none" w:sz="0" w:space="0" w:color="auto"/>
        <w:left w:val="none" w:sz="0" w:space="0" w:color="auto"/>
        <w:bottom w:val="none" w:sz="0" w:space="0" w:color="auto"/>
        <w:right w:val="none" w:sz="0" w:space="0" w:color="auto"/>
      </w:divBdr>
    </w:div>
    <w:div w:id="2076127816">
      <w:marLeft w:val="640"/>
      <w:marRight w:val="0"/>
      <w:marTop w:val="0"/>
      <w:marBottom w:val="0"/>
      <w:divBdr>
        <w:top w:val="none" w:sz="0" w:space="0" w:color="auto"/>
        <w:left w:val="none" w:sz="0" w:space="0" w:color="auto"/>
        <w:bottom w:val="none" w:sz="0" w:space="0" w:color="auto"/>
        <w:right w:val="none" w:sz="0" w:space="0" w:color="auto"/>
      </w:divBdr>
    </w:div>
    <w:div w:id="2076275719">
      <w:marLeft w:val="640"/>
      <w:marRight w:val="0"/>
      <w:marTop w:val="0"/>
      <w:marBottom w:val="0"/>
      <w:divBdr>
        <w:top w:val="none" w:sz="0" w:space="0" w:color="auto"/>
        <w:left w:val="none" w:sz="0" w:space="0" w:color="auto"/>
        <w:bottom w:val="none" w:sz="0" w:space="0" w:color="auto"/>
        <w:right w:val="none" w:sz="0" w:space="0" w:color="auto"/>
      </w:divBdr>
    </w:div>
    <w:div w:id="2077509223">
      <w:marLeft w:val="640"/>
      <w:marRight w:val="0"/>
      <w:marTop w:val="0"/>
      <w:marBottom w:val="0"/>
      <w:divBdr>
        <w:top w:val="none" w:sz="0" w:space="0" w:color="auto"/>
        <w:left w:val="none" w:sz="0" w:space="0" w:color="auto"/>
        <w:bottom w:val="none" w:sz="0" w:space="0" w:color="auto"/>
        <w:right w:val="none" w:sz="0" w:space="0" w:color="auto"/>
      </w:divBdr>
    </w:div>
    <w:div w:id="2077703877">
      <w:marLeft w:val="640"/>
      <w:marRight w:val="0"/>
      <w:marTop w:val="0"/>
      <w:marBottom w:val="0"/>
      <w:divBdr>
        <w:top w:val="none" w:sz="0" w:space="0" w:color="auto"/>
        <w:left w:val="none" w:sz="0" w:space="0" w:color="auto"/>
        <w:bottom w:val="none" w:sz="0" w:space="0" w:color="auto"/>
        <w:right w:val="none" w:sz="0" w:space="0" w:color="auto"/>
      </w:divBdr>
    </w:div>
    <w:div w:id="2079133175">
      <w:marLeft w:val="640"/>
      <w:marRight w:val="0"/>
      <w:marTop w:val="0"/>
      <w:marBottom w:val="0"/>
      <w:divBdr>
        <w:top w:val="none" w:sz="0" w:space="0" w:color="auto"/>
        <w:left w:val="none" w:sz="0" w:space="0" w:color="auto"/>
        <w:bottom w:val="none" w:sz="0" w:space="0" w:color="auto"/>
        <w:right w:val="none" w:sz="0" w:space="0" w:color="auto"/>
      </w:divBdr>
    </w:div>
    <w:div w:id="2079473386">
      <w:marLeft w:val="640"/>
      <w:marRight w:val="0"/>
      <w:marTop w:val="0"/>
      <w:marBottom w:val="0"/>
      <w:divBdr>
        <w:top w:val="none" w:sz="0" w:space="0" w:color="auto"/>
        <w:left w:val="none" w:sz="0" w:space="0" w:color="auto"/>
        <w:bottom w:val="none" w:sz="0" w:space="0" w:color="auto"/>
        <w:right w:val="none" w:sz="0" w:space="0" w:color="auto"/>
      </w:divBdr>
    </w:div>
    <w:div w:id="2082483263">
      <w:marLeft w:val="640"/>
      <w:marRight w:val="0"/>
      <w:marTop w:val="0"/>
      <w:marBottom w:val="0"/>
      <w:divBdr>
        <w:top w:val="none" w:sz="0" w:space="0" w:color="auto"/>
        <w:left w:val="none" w:sz="0" w:space="0" w:color="auto"/>
        <w:bottom w:val="none" w:sz="0" w:space="0" w:color="auto"/>
        <w:right w:val="none" w:sz="0" w:space="0" w:color="auto"/>
      </w:divBdr>
    </w:div>
    <w:div w:id="2083210581">
      <w:marLeft w:val="640"/>
      <w:marRight w:val="0"/>
      <w:marTop w:val="0"/>
      <w:marBottom w:val="0"/>
      <w:divBdr>
        <w:top w:val="none" w:sz="0" w:space="0" w:color="auto"/>
        <w:left w:val="none" w:sz="0" w:space="0" w:color="auto"/>
        <w:bottom w:val="none" w:sz="0" w:space="0" w:color="auto"/>
        <w:right w:val="none" w:sz="0" w:space="0" w:color="auto"/>
      </w:divBdr>
    </w:div>
    <w:div w:id="2083679481">
      <w:marLeft w:val="640"/>
      <w:marRight w:val="0"/>
      <w:marTop w:val="0"/>
      <w:marBottom w:val="0"/>
      <w:divBdr>
        <w:top w:val="none" w:sz="0" w:space="0" w:color="auto"/>
        <w:left w:val="none" w:sz="0" w:space="0" w:color="auto"/>
        <w:bottom w:val="none" w:sz="0" w:space="0" w:color="auto"/>
        <w:right w:val="none" w:sz="0" w:space="0" w:color="auto"/>
      </w:divBdr>
    </w:div>
    <w:div w:id="2084721781">
      <w:marLeft w:val="640"/>
      <w:marRight w:val="0"/>
      <w:marTop w:val="0"/>
      <w:marBottom w:val="0"/>
      <w:divBdr>
        <w:top w:val="none" w:sz="0" w:space="0" w:color="auto"/>
        <w:left w:val="none" w:sz="0" w:space="0" w:color="auto"/>
        <w:bottom w:val="none" w:sz="0" w:space="0" w:color="auto"/>
        <w:right w:val="none" w:sz="0" w:space="0" w:color="auto"/>
      </w:divBdr>
    </w:div>
    <w:div w:id="2085645800">
      <w:marLeft w:val="640"/>
      <w:marRight w:val="0"/>
      <w:marTop w:val="0"/>
      <w:marBottom w:val="0"/>
      <w:divBdr>
        <w:top w:val="none" w:sz="0" w:space="0" w:color="auto"/>
        <w:left w:val="none" w:sz="0" w:space="0" w:color="auto"/>
        <w:bottom w:val="none" w:sz="0" w:space="0" w:color="auto"/>
        <w:right w:val="none" w:sz="0" w:space="0" w:color="auto"/>
      </w:divBdr>
    </w:div>
    <w:div w:id="2086876215">
      <w:marLeft w:val="640"/>
      <w:marRight w:val="0"/>
      <w:marTop w:val="0"/>
      <w:marBottom w:val="0"/>
      <w:divBdr>
        <w:top w:val="none" w:sz="0" w:space="0" w:color="auto"/>
        <w:left w:val="none" w:sz="0" w:space="0" w:color="auto"/>
        <w:bottom w:val="none" w:sz="0" w:space="0" w:color="auto"/>
        <w:right w:val="none" w:sz="0" w:space="0" w:color="auto"/>
      </w:divBdr>
    </w:div>
    <w:div w:id="2087995910">
      <w:marLeft w:val="640"/>
      <w:marRight w:val="0"/>
      <w:marTop w:val="0"/>
      <w:marBottom w:val="0"/>
      <w:divBdr>
        <w:top w:val="none" w:sz="0" w:space="0" w:color="auto"/>
        <w:left w:val="none" w:sz="0" w:space="0" w:color="auto"/>
        <w:bottom w:val="none" w:sz="0" w:space="0" w:color="auto"/>
        <w:right w:val="none" w:sz="0" w:space="0" w:color="auto"/>
      </w:divBdr>
    </w:div>
    <w:div w:id="2088384636">
      <w:marLeft w:val="640"/>
      <w:marRight w:val="0"/>
      <w:marTop w:val="0"/>
      <w:marBottom w:val="0"/>
      <w:divBdr>
        <w:top w:val="none" w:sz="0" w:space="0" w:color="auto"/>
        <w:left w:val="none" w:sz="0" w:space="0" w:color="auto"/>
        <w:bottom w:val="none" w:sz="0" w:space="0" w:color="auto"/>
        <w:right w:val="none" w:sz="0" w:space="0" w:color="auto"/>
      </w:divBdr>
    </w:div>
    <w:div w:id="2088647130">
      <w:marLeft w:val="640"/>
      <w:marRight w:val="0"/>
      <w:marTop w:val="0"/>
      <w:marBottom w:val="0"/>
      <w:divBdr>
        <w:top w:val="none" w:sz="0" w:space="0" w:color="auto"/>
        <w:left w:val="none" w:sz="0" w:space="0" w:color="auto"/>
        <w:bottom w:val="none" w:sz="0" w:space="0" w:color="auto"/>
        <w:right w:val="none" w:sz="0" w:space="0" w:color="auto"/>
      </w:divBdr>
    </w:div>
    <w:div w:id="2089300582">
      <w:marLeft w:val="640"/>
      <w:marRight w:val="0"/>
      <w:marTop w:val="0"/>
      <w:marBottom w:val="0"/>
      <w:divBdr>
        <w:top w:val="none" w:sz="0" w:space="0" w:color="auto"/>
        <w:left w:val="none" w:sz="0" w:space="0" w:color="auto"/>
        <w:bottom w:val="none" w:sz="0" w:space="0" w:color="auto"/>
        <w:right w:val="none" w:sz="0" w:space="0" w:color="auto"/>
      </w:divBdr>
    </w:div>
    <w:div w:id="2090540412">
      <w:marLeft w:val="640"/>
      <w:marRight w:val="0"/>
      <w:marTop w:val="0"/>
      <w:marBottom w:val="0"/>
      <w:divBdr>
        <w:top w:val="none" w:sz="0" w:space="0" w:color="auto"/>
        <w:left w:val="none" w:sz="0" w:space="0" w:color="auto"/>
        <w:bottom w:val="none" w:sz="0" w:space="0" w:color="auto"/>
        <w:right w:val="none" w:sz="0" w:space="0" w:color="auto"/>
      </w:divBdr>
    </w:div>
    <w:div w:id="2092193391">
      <w:marLeft w:val="640"/>
      <w:marRight w:val="0"/>
      <w:marTop w:val="0"/>
      <w:marBottom w:val="0"/>
      <w:divBdr>
        <w:top w:val="none" w:sz="0" w:space="0" w:color="auto"/>
        <w:left w:val="none" w:sz="0" w:space="0" w:color="auto"/>
        <w:bottom w:val="none" w:sz="0" w:space="0" w:color="auto"/>
        <w:right w:val="none" w:sz="0" w:space="0" w:color="auto"/>
      </w:divBdr>
    </w:div>
    <w:div w:id="2092585098">
      <w:marLeft w:val="640"/>
      <w:marRight w:val="0"/>
      <w:marTop w:val="0"/>
      <w:marBottom w:val="0"/>
      <w:divBdr>
        <w:top w:val="none" w:sz="0" w:space="0" w:color="auto"/>
        <w:left w:val="none" w:sz="0" w:space="0" w:color="auto"/>
        <w:bottom w:val="none" w:sz="0" w:space="0" w:color="auto"/>
        <w:right w:val="none" w:sz="0" w:space="0" w:color="auto"/>
      </w:divBdr>
    </w:div>
    <w:div w:id="2094010336">
      <w:marLeft w:val="640"/>
      <w:marRight w:val="0"/>
      <w:marTop w:val="0"/>
      <w:marBottom w:val="0"/>
      <w:divBdr>
        <w:top w:val="none" w:sz="0" w:space="0" w:color="auto"/>
        <w:left w:val="none" w:sz="0" w:space="0" w:color="auto"/>
        <w:bottom w:val="none" w:sz="0" w:space="0" w:color="auto"/>
        <w:right w:val="none" w:sz="0" w:space="0" w:color="auto"/>
      </w:divBdr>
    </w:div>
    <w:div w:id="2095741278">
      <w:marLeft w:val="640"/>
      <w:marRight w:val="0"/>
      <w:marTop w:val="0"/>
      <w:marBottom w:val="0"/>
      <w:divBdr>
        <w:top w:val="none" w:sz="0" w:space="0" w:color="auto"/>
        <w:left w:val="none" w:sz="0" w:space="0" w:color="auto"/>
        <w:bottom w:val="none" w:sz="0" w:space="0" w:color="auto"/>
        <w:right w:val="none" w:sz="0" w:space="0" w:color="auto"/>
      </w:divBdr>
    </w:div>
    <w:div w:id="2096125189">
      <w:marLeft w:val="640"/>
      <w:marRight w:val="0"/>
      <w:marTop w:val="0"/>
      <w:marBottom w:val="0"/>
      <w:divBdr>
        <w:top w:val="none" w:sz="0" w:space="0" w:color="auto"/>
        <w:left w:val="none" w:sz="0" w:space="0" w:color="auto"/>
        <w:bottom w:val="none" w:sz="0" w:space="0" w:color="auto"/>
        <w:right w:val="none" w:sz="0" w:space="0" w:color="auto"/>
      </w:divBdr>
    </w:div>
    <w:div w:id="2097437838">
      <w:marLeft w:val="640"/>
      <w:marRight w:val="0"/>
      <w:marTop w:val="0"/>
      <w:marBottom w:val="0"/>
      <w:divBdr>
        <w:top w:val="none" w:sz="0" w:space="0" w:color="auto"/>
        <w:left w:val="none" w:sz="0" w:space="0" w:color="auto"/>
        <w:bottom w:val="none" w:sz="0" w:space="0" w:color="auto"/>
        <w:right w:val="none" w:sz="0" w:space="0" w:color="auto"/>
      </w:divBdr>
    </w:div>
    <w:div w:id="2099445936">
      <w:marLeft w:val="640"/>
      <w:marRight w:val="0"/>
      <w:marTop w:val="0"/>
      <w:marBottom w:val="0"/>
      <w:divBdr>
        <w:top w:val="none" w:sz="0" w:space="0" w:color="auto"/>
        <w:left w:val="none" w:sz="0" w:space="0" w:color="auto"/>
        <w:bottom w:val="none" w:sz="0" w:space="0" w:color="auto"/>
        <w:right w:val="none" w:sz="0" w:space="0" w:color="auto"/>
      </w:divBdr>
    </w:div>
    <w:div w:id="2099599213">
      <w:marLeft w:val="640"/>
      <w:marRight w:val="0"/>
      <w:marTop w:val="0"/>
      <w:marBottom w:val="0"/>
      <w:divBdr>
        <w:top w:val="none" w:sz="0" w:space="0" w:color="auto"/>
        <w:left w:val="none" w:sz="0" w:space="0" w:color="auto"/>
        <w:bottom w:val="none" w:sz="0" w:space="0" w:color="auto"/>
        <w:right w:val="none" w:sz="0" w:space="0" w:color="auto"/>
      </w:divBdr>
    </w:div>
    <w:div w:id="2100327344">
      <w:marLeft w:val="640"/>
      <w:marRight w:val="0"/>
      <w:marTop w:val="0"/>
      <w:marBottom w:val="0"/>
      <w:divBdr>
        <w:top w:val="none" w:sz="0" w:space="0" w:color="auto"/>
        <w:left w:val="none" w:sz="0" w:space="0" w:color="auto"/>
        <w:bottom w:val="none" w:sz="0" w:space="0" w:color="auto"/>
        <w:right w:val="none" w:sz="0" w:space="0" w:color="auto"/>
      </w:divBdr>
    </w:div>
    <w:div w:id="2100785301">
      <w:marLeft w:val="640"/>
      <w:marRight w:val="0"/>
      <w:marTop w:val="0"/>
      <w:marBottom w:val="0"/>
      <w:divBdr>
        <w:top w:val="none" w:sz="0" w:space="0" w:color="auto"/>
        <w:left w:val="none" w:sz="0" w:space="0" w:color="auto"/>
        <w:bottom w:val="none" w:sz="0" w:space="0" w:color="auto"/>
        <w:right w:val="none" w:sz="0" w:space="0" w:color="auto"/>
      </w:divBdr>
    </w:div>
    <w:div w:id="2100833779">
      <w:marLeft w:val="640"/>
      <w:marRight w:val="0"/>
      <w:marTop w:val="0"/>
      <w:marBottom w:val="0"/>
      <w:divBdr>
        <w:top w:val="none" w:sz="0" w:space="0" w:color="auto"/>
        <w:left w:val="none" w:sz="0" w:space="0" w:color="auto"/>
        <w:bottom w:val="none" w:sz="0" w:space="0" w:color="auto"/>
        <w:right w:val="none" w:sz="0" w:space="0" w:color="auto"/>
      </w:divBdr>
    </w:div>
    <w:div w:id="2101100338">
      <w:marLeft w:val="640"/>
      <w:marRight w:val="0"/>
      <w:marTop w:val="0"/>
      <w:marBottom w:val="0"/>
      <w:divBdr>
        <w:top w:val="none" w:sz="0" w:space="0" w:color="auto"/>
        <w:left w:val="none" w:sz="0" w:space="0" w:color="auto"/>
        <w:bottom w:val="none" w:sz="0" w:space="0" w:color="auto"/>
        <w:right w:val="none" w:sz="0" w:space="0" w:color="auto"/>
      </w:divBdr>
    </w:div>
    <w:div w:id="2101440057">
      <w:marLeft w:val="640"/>
      <w:marRight w:val="0"/>
      <w:marTop w:val="0"/>
      <w:marBottom w:val="0"/>
      <w:divBdr>
        <w:top w:val="none" w:sz="0" w:space="0" w:color="auto"/>
        <w:left w:val="none" w:sz="0" w:space="0" w:color="auto"/>
        <w:bottom w:val="none" w:sz="0" w:space="0" w:color="auto"/>
        <w:right w:val="none" w:sz="0" w:space="0" w:color="auto"/>
      </w:divBdr>
    </w:div>
    <w:div w:id="2103329213">
      <w:marLeft w:val="640"/>
      <w:marRight w:val="0"/>
      <w:marTop w:val="0"/>
      <w:marBottom w:val="0"/>
      <w:divBdr>
        <w:top w:val="none" w:sz="0" w:space="0" w:color="auto"/>
        <w:left w:val="none" w:sz="0" w:space="0" w:color="auto"/>
        <w:bottom w:val="none" w:sz="0" w:space="0" w:color="auto"/>
        <w:right w:val="none" w:sz="0" w:space="0" w:color="auto"/>
      </w:divBdr>
    </w:div>
    <w:div w:id="2105959381">
      <w:marLeft w:val="640"/>
      <w:marRight w:val="0"/>
      <w:marTop w:val="0"/>
      <w:marBottom w:val="0"/>
      <w:divBdr>
        <w:top w:val="none" w:sz="0" w:space="0" w:color="auto"/>
        <w:left w:val="none" w:sz="0" w:space="0" w:color="auto"/>
        <w:bottom w:val="none" w:sz="0" w:space="0" w:color="auto"/>
        <w:right w:val="none" w:sz="0" w:space="0" w:color="auto"/>
      </w:divBdr>
    </w:div>
    <w:div w:id="2108578616">
      <w:marLeft w:val="640"/>
      <w:marRight w:val="0"/>
      <w:marTop w:val="0"/>
      <w:marBottom w:val="0"/>
      <w:divBdr>
        <w:top w:val="none" w:sz="0" w:space="0" w:color="auto"/>
        <w:left w:val="none" w:sz="0" w:space="0" w:color="auto"/>
        <w:bottom w:val="none" w:sz="0" w:space="0" w:color="auto"/>
        <w:right w:val="none" w:sz="0" w:space="0" w:color="auto"/>
      </w:divBdr>
    </w:div>
    <w:div w:id="2108697092">
      <w:marLeft w:val="640"/>
      <w:marRight w:val="0"/>
      <w:marTop w:val="0"/>
      <w:marBottom w:val="0"/>
      <w:divBdr>
        <w:top w:val="none" w:sz="0" w:space="0" w:color="auto"/>
        <w:left w:val="none" w:sz="0" w:space="0" w:color="auto"/>
        <w:bottom w:val="none" w:sz="0" w:space="0" w:color="auto"/>
        <w:right w:val="none" w:sz="0" w:space="0" w:color="auto"/>
      </w:divBdr>
    </w:div>
    <w:div w:id="2109618638">
      <w:marLeft w:val="640"/>
      <w:marRight w:val="0"/>
      <w:marTop w:val="0"/>
      <w:marBottom w:val="0"/>
      <w:divBdr>
        <w:top w:val="none" w:sz="0" w:space="0" w:color="auto"/>
        <w:left w:val="none" w:sz="0" w:space="0" w:color="auto"/>
        <w:bottom w:val="none" w:sz="0" w:space="0" w:color="auto"/>
        <w:right w:val="none" w:sz="0" w:space="0" w:color="auto"/>
      </w:divBdr>
    </w:div>
    <w:div w:id="2109764992">
      <w:bodyDiv w:val="1"/>
      <w:marLeft w:val="0"/>
      <w:marRight w:val="0"/>
      <w:marTop w:val="0"/>
      <w:marBottom w:val="0"/>
      <w:divBdr>
        <w:top w:val="none" w:sz="0" w:space="0" w:color="auto"/>
        <w:left w:val="none" w:sz="0" w:space="0" w:color="auto"/>
        <w:bottom w:val="none" w:sz="0" w:space="0" w:color="auto"/>
        <w:right w:val="none" w:sz="0" w:space="0" w:color="auto"/>
      </w:divBdr>
      <w:divsChild>
        <w:div w:id="1625775163">
          <w:marLeft w:val="640"/>
          <w:marRight w:val="0"/>
          <w:marTop w:val="0"/>
          <w:marBottom w:val="0"/>
          <w:divBdr>
            <w:top w:val="none" w:sz="0" w:space="0" w:color="auto"/>
            <w:left w:val="none" w:sz="0" w:space="0" w:color="auto"/>
            <w:bottom w:val="none" w:sz="0" w:space="0" w:color="auto"/>
            <w:right w:val="none" w:sz="0" w:space="0" w:color="auto"/>
          </w:divBdr>
        </w:div>
        <w:div w:id="1799954331">
          <w:marLeft w:val="640"/>
          <w:marRight w:val="0"/>
          <w:marTop w:val="0"/>
          <w:marBottom w:val="0"/>
          <w:divBdr>
            <w:top w:val="none" w:sz="0" w:space="0" w:color="auto"/>
            <w:left w:val="none" w:sz="0" w:space="0" w:color="auto"/>
            <w:bottom w:val="none" w:sz="0" w:space="0" w:color="auto"/>
            <w:right w:val="none" w:sz="0" w:space="0" w:color="auto"/>
          </w:divBdr>
        </w:div>
        <w:div w:id="1638677568">
          <w:marLeft w:val="640"/>
          <w:marRight w:val="0"/>
          <w:marTop w:val="0"/>
          <w:marBottom w:val="0"/>
          <w:divBdr>
            <w:top w:val="none" w:sz="0" w:space="0" w:color="auto"/>
            <w:left w:val="none" w:sz="0" w:space="0" w:color="auto"/>
            <w:bottom w:val="none" w:sz="0" w:space="0" w:color="auto"/>
            <w:right w:val="none" w:sz="0" w:space="0" w:color="auto"/>
          </w:divBdr>
        </w:div>
        <w:div w:id="695622335">
          <w:marLeft w:val="640"/>
          <w:marRight w:val="0"/>
          <w:marTop w:val="0"/>
          <w:marBottom w:val="0"/>
          <w:divBdr>
            <w:top w:val="none" w:sz="0" w:space="0" w:color="auto"/>
            <w:left w:val="none" w:sz="0" w:space="0" w:color="auto"/>
            <w:bottom w:val="none" w:sz="0" w:space="0" w:color="auto"/>
            <w:right w:val="none" w:sz="0" w:space="0" w:color="auto"/>
          </w:divBdr>
        </w:div>
        <w:div w:id="1546479494">
          <w:marLeft w:val="640"/>
          <w:marRight w:val="0"/>
          <w:marTop w:val="0"/>
          <w:marBottom w:val="0"/>
          <w:divBdr>
            <w:top w:val="none" w:sz="0" w:space="0" w:color="auto"/>
            <w:left w:val="none" w:sz="0" w:space="0" w:color="auto"/>
            <w:bottom w:val="none" w:sz="0" w:space="0" w:color="auto"/>
            <w:right w:val="none" w:sz="0" w:space="0" w:color="auto"/>
          </w:divBdr>
        </w:div>
        <w:div w:id="1706561395">
          <w:marLeft w:val="640"/>
          <w:marRight w:val="0"/>
          <w:marTop w:val="0"/>
          <w:marBottom w:val="0"/>
          <w:divBdr>
            <w:top w:val="none" w:sz="0" w:space="0" w:color="auto"/>
            <w:left w:val="none" w:sz="0" w:space="0" w:color="auto"/>
            <w:bottom w:val="none" w:sz="0" w:space="0" w:color="auto"/>
            <w:right w:val="none" w:sz="0" w:space="0" w:color="auto"/>
          </w:divBdr>
        </w:div>
        <w:div w:id="583757208">
          <w:marLeft w:val="640"/>
          <w:marRight w:val="0"/>
          <w:marTop w:val="0"/>
          <w:marBottom w:val="0"/>
          <w:divBdr>
            <w:top w:val="none" w:sz="0" w:space="0" w:color="auto"/>
            <w:left w:val="none" w:sz="0" w:space="0" w:color="auto"/>
            <w:bottom w:val="none" w:sz="0" w:space="0" w:color="auto"/>
            <w:right w:val="none" w:sz="0" w:space="0" w:color="auto"/>
          </w:divBdr>
        </w:div>
        <w:div w:id="1182430252">
          <w:marLeft w:val="640"/>
          <w:marRight w:val="0"/>
          <w:marTop w:val="0"/>
          <w:marBottom w:val="0"/>
          <w:divBdr>
            <w:top w:val="none" w:sz="0" w:space="0" w:color="auto"/>
            <w:left w:val="none" w:sz="0" w:space="0" w:color="auto"/>
            <w:bottom w:val="none" w:sz="0" w:space="0" w:color="auto"/>
            <w:right w:val="none" w:sz="0" w:space="0" w:color="auto"/>
          </w:divBdr>
        </w:div>
        <w:div w:id="1555699164">
          <w:marLeft w:val="640"/>
          <w:marRight w:val="0"/>
          <w:marTop w:val="0"/>
          <w:marBottom w:val="0"/>
          <w:divBdr>
            <w:top w:val="none" w:sz="0" w:space="0" w:color="auto"/>
            <w:left w:val="none" w:sz="0" w:space="0" w:color="auto"/>
            <w:bottom w:val="none" w:sz="0" w:space="0" w:color="auto"/>
            <w:right w:val="none" w:sz="0" w:space="0" w:color="auto"/>
          </w:divBdr>
        </w:div>
        <w:div w:id="1595624695">
          <w:marLeft w:val="640"/>
          <w:marRight w:val="0"/>
          <w:marTop w:val="0"/>
          <w:marBottom w:val="0"/>
          <w:divBdr>
            <w:top w:val="none" w:sz="0" w:space="0" w:color="auto"/>
            <w:left w:val="none" w:sz="0" w:space="0" w:color="auto"/>
            <w:bottom w:val="none" w:sz="0" w:space="0" w:color="auto"/>
            <w:right w:val="none" w:sz="0" w:space="0" w:color="auto"/>
          </w:divBdr>
        </w:div>
        <w:div w:id="469132485">
          <w:marLeft w:val="640"/>
          <w:marRight w:val="0"/>
          <w:marTop w:val="0"/>
          <w:marBottom w:val="0"/>
          <w:divBdr>
            <w:top w:val="none" w:sz="0" w:space="0" w:color="auto"/>
            <w:left w:val="none" w:sz="0" w:space="0" w:color="auto"/>
            <w:bottom w:val="none" w:sz="0" w:space="0" w:color="auto"/>
            <w:right w:val="none" w:sz="0" w:space="0" w:color="auto"/>
          </w:divBdr>
        </w:div>
        <w:div w:id="817115158">
          <w:marLeft w:val="640"/>
          <w:marRight w:val="0"/>
          <w:marTop w:val="0"/>
          <w:marBottom w:val="0"/>
          <w:divBdr>
            <w:top w:val="none" w:sz="0" w:space="0" w:color="auto"/>
            <w:left w:val="none" w:sz="0" w:space="0" w:color="auto"/>
            <w:bottom w:val="none" w:sz="0" w:space="0" w:color="auto"/>
            <w:right w:val="none" w:sz="0" w:space="0" w:color="auto"/>
          </w:divBdr>
        </w:div>
        <w:div w:id="230314552">
          <w:marLeft w:val="640"/>
          <w:marRight w:val="0"/>
          <w:marTop w:val="0"/>
          <w:marBottom w:val="0"/>
          <w:divBdr>
            <w:top w:val="none" w:sz="0" w:space="0" w:color="auto"/>
            <w:left w:val="none" w:sz="0" w:space="0" w:color="auto"/>
            <w:bottom w:val="none" w:sz="0" w:space="0" w:color="auto"/>
            <w:right w:val="none" w:sz="0" w:space="0" w:color="auto"/>
          </w:divBdr>
        </w:div>
        <w:div w:id="405036581">
          <w:marLeft w:val="640"/>
          <w:marRight w:val="0"/>
          <w:marTop w:val="0"/>
          <w:marBottom w:val="0"/>
          <w:divBdr>
            <w:top w:val="none" w:sz="0" w:space="0" w:color="auto"/>
            <w:left w:val="none" w:sz="0" w:space="0" w:color="auto"/>
            <w:bottom w:val="none" w:sz="0" w:space="0" w:color="auto"/>
            <w:right w:val="none" w:sz="0" w:space="0" w:color="auto"/>
          </w:divBdr>
        </w:div>
        <w:div w:id="876969302">
          <w:marLeft w:val="640"/>
          <w:marRight w:val="0"/>
          <w:marTop w:val="0"/>
          <w:marBottom w:val="0"/>
          <w:divBdr>
            <w:top w:val="none" w:sz="0" w:space="0" w:color="auto"/>
            <w:left w:val="none" w:sz="0" w:space="0" w:color="auto"/>
            <w:bottom w:val="none" w:sz="0" w:space="0" w:color="auto"/>
            <w:right w:val="none" w:sz="0" w:space="0" w:color="auto"/>
          </w:divBdr>
        </w:div>
        <w:div w:id="1784226607">
          <w:marLeft w:val="640"/>
          <w:marRight w:val="0"/>
          <w:marTop w:val="0"/>
          <w:marBottom w:val="0"/>
          <w:divBdr>
            <w:top w:val="none" w:sz="0" w:space="0" w:color="auto"/>
            <w:left w:val="none" w:sz="0" w:space="0" w:color="auto"/>
            <w:bottom w:val="none" w:sz="0" w:space="0" w:color="auto"/>
            <w:right w:val="none" w:sz="0" w:space="0" w:color="auto"/>
          </w:divBdr>
        </w:div>
        <w:div w:id="23868404">
          <w:marLeft w:val="640"/>
          <w:marRight w:val="0"/>
          <w:marTop w:val="0"/>
          <w:marBottom w:val="0"/>
          <w:divBdr>
            <w:top w:val="none" w:sz="0" w:space="0" w:color="auto"/>
            <w:left w:val="none" w:sz="0" w:space="0" w:color="auto"/>
            <w:bottom w:val="none" w:sz="0" w:space="0" w:color="auto"/>
            <w:right w:val="none" w:sz="0" w:space="0" w:color="auto"/>
          </w:divBdr>
        </w:div>
        <w:div w:id="73281914">
          <w:marLeft w:val="640"/>
          <w:marRight w:val="0"/>
          <w:marTop w:val="0"/>
          <w:marBottom w:val="0"/>
          <w:divBdr>
            <w:top w:val="none" w:sz="0" w:space="0" w:color="auto"/>
            <w:left w:val="none" w:sz="0" w:space="0" w:color="auto"/>
            <w:bottom w:val="none" w:sz="0" w:space="0" w:color="auto"/>
            <w:right w:val="none" w:sz="0" w:space="0" w:color="auto"/>
          </w:divBdr>
        </w:div>
        <w:div w:id="1427579539">
          <w:marLeft w:val="640"/>
          <w:marRight w:val="0"/>
          <w:marTop w:val="0"/>
          <w:marBottom w:val="0"/>
          <w:divBdr>
            <w:top w:val="none" w:sz="0" w:space="0" w:color="auto"/>
            <w:left w:val="none" w:sz="0" w:space="0" w:color="auto"/>
            <w:bottom w:val="none" w:sz="0" w:space="0" w:color="auto"/>
            <w:right w:val="none" w:sz="0" w:space="0" w:color="auto"/>
          </w:divBdr>
        </w:div>
        <w:div w:id="274097918">
          <w:marLeft w:val="640"/>
          <w:marRight w:val="0"/>
          <w:marTop w:val="0"/>
          <w:marBottom w:val="0"/>
          <w:divBdr>
            <w:top w:val="none" w:sz="0" w:space="0" w:color="auto"/>
            <w:left w:val="none" w:sz="0" w:space="0" w:color="auto"/>
            <w:bottom w:val="none" w:sz="0" w:space="0" w:color="auto"/>
            <w:right w:val="none" w:sz="0" w:space="0" w:color="auto"/>
          </w:divBdr>
        </w:div>
        <w:div w:id="2145392511">
          <w:marLeft w:val="640"/>
          <w:marRight w:val="0"/>
          <w:marTop w:val="0"/>
          <w:marBottom w:val="0"/>
          <w:divBdr>
            <w:top w:val="none" w:sz="0" w:space="0" w:color="auto"/>
            <w:left w:val="none" w:sz="0" w:space="0" w:color="auto"/>
            <w:bottom w:val="none" w:sz="0" w:space="0" w:color="auto"/>
            <w:right w:val="none" w:sz="0" w:space="0" w:color="auto"/>
          </w:divBdr>
        </w:div>
        <w:div w:id="983239768">
          <w:marLeft w:val="640"/>
          <w:marRight w:val="0"/>
          <w:marTop w:val="0"/>
          <w:marBottom w:val="0"/>
          <w:divBdr>
            <w:top w:val="none" w:sz="0" w:space="0" w:color="auto"/>
            <w:left w:val="none" w:sz="0" w:space="0" w:color="auto"/>
            <w:bottom w:val="none" w:sz="0" w:space="0" w:color="auto"/>
            <w:right w:val="none" w:sz="0" w:space="0" w:color="auto"/>
          </w:divBdr>
        </w:div>
        <w:div w:id="733239501">
          <w:marLeft w:val="640"/>
          <w:marRight w:val="0"/>
          <w:marTop w:val="0"/>
          <w:marBottom w:val="0"/>
          <w:divBdr>
            <w:top w:val="none" w:sz="0" w:space="0" w:color="auto"/>
            <w:left w:val="none" w:sz="0" w:space="0" w:color="auto"/>
            <w:bottom w:val="none" w:sz="0" w:space="0" w:color="auto"/>
            <w:right w:val="none" w:sz="0" w:space="0" w:color="auto"/>
          </w:divBdr>
        </w:div>
        <w:div w:id="1113861219">
          <w:marLeft w:val="640"/>
          <w:marRight w:val="0"/>
          <w:marTop w:val="0"/>
          <w:marBottom w:val="0"/>
          <w:divBdr>
            <w:top w:val="none" w:sz="0" w:space="0" w:color="auto"/>
            <w:left w:val="none" w:sz="0" w:space="0" w:color="auto"/>
            <w:bottom w:val="none" w:sz="0" w:space="0" w:color="auto"/>
            <w:right w:val="none" w:sz="0" w:space="0" w:color="auto"/>
          </w:divBdr>
        </w:div>
        <w:div w:id="2020505720">
          <w:marLeft w:val="640"/>
          <w:marRight w:val="0"/>
          <w:marTop w:val="0"/>
          <w:marBottom w:val="0"/>
          <w:divBdr>
            <w:top w:val="none" w:sz="0" w:space="0" w:color="auto"/>
            <w:left w:val="none" w:sz="0" w:space="0" w:color="auto"/>
            <w:bottom w:val="none" w:sz="0" w:space="0" w:color="auto"/>
            <w:right w:val="none" w:sz="0" w:space="0" w:color="auto"/>
          </w:divBdr>
        </w:div>
        <w:div w:id="1661806622">
          <w:marLeft w:val="640"/>
          <w:marRight w:val="0"/>
          <w:marTop w:val="0"/>
          <w:marBottom w:val="0"/>
          <w:divBdr>
            <w:top w:val="none" w:sz="0" w:space="0" w:color="auto"/>
            <w:left w:val="none" w:sz="0" w:space="0" w:color="auto"/>
            <w:bottom w:val="none" w:sz="0" w:space="0" w:color="auto"/>
            <w:right w:val="none" w:sz="0" w:space="0" w:color="auto"/>
          </w:divBdr>
        </w:div>
        <w:div w:id="1420831839">
          <w:marLeft w:val="640"/>
          <w:marRight w:val="0"/>
          <w:marTop w:val="0"/>
          <w:marBottom w:val="0"/>
          <w:divBdr>
            <w:top w:val="none" w:sz="0" w:space="0" w:color="auto"/>
            <w:left w:val="none" w:sz="0" w:space="0" w:color="auto"/>
            <w:bottom w:val="none" w:sz="0" w:space="0" w:color="auto"/>
            <w:right w:val="none" w:sz="0" w:space="0" w:color="auto"/>
          </w:divBdr>
        </w:div>
        <w:div w:id="589781777">
          <w:marLeft w:val="640"/>
          <w:marRight w:val="0"/>
          <w:marTop w:val="0"/>
          <w:marBottom w:val="0"/>
          <w:divBdr>
            <w:top w:val="none" w:sz="0" w:space="0" w:color="auto"/>
            <w:left w:val="none" w:sz="0" w:space="0" w:color="auto"/>
            <w:bottom w:val="none" w:sz="0" w:space="0" w:color="auto"/>
            <w:right w:val="none" w:sz="0" w:space="0" w:color="auto"/>
          </w:divBdr>
        </w:div>
        <w:div w:id="1035304758">
          <w:marLeft w:val="640"/>
          <w:marRight w:val="0"/>
          <w:marTop w:val="0"/>
          <w:marBottom w:val="0"/>
          <w:divBdr>
            <w:top w:val="none" w:sz="0" w:space="0" w:color="auto"/>
            <w:left w:val="none" w:sz="0" w:space="0" w:color="auto"/>
            <w:bottom w:val="none" w:sz="0" w:space="0" w:color="auto"/>
            <w:right w:val="none" w:sz="0" w:space="0" w:color="auto"/>
          </w:divBdr>
        </w:div>
      </w:divsChild>
    </w:div>
    <w:div w:id="2109813184">
      <w:marLeft w:val="640"/>
      <w:marRight w:val="0"/>
      <w:marTop w:val="0"/>
      <w:marBottom w:val="0"/>
      <w:divBdr>
        <w:top w:val="none" w:sz="0" w:space="0" w:color="auto"/>
        <w:left w:val="none" w:sz="0" w:space="0" w:color="auto"/>
        <w:bottom w:val="none" w:sz="0" w:space="0" w:color="auto"/>
        <w:right w:val="none" w:sz="0" w:space="0" w:color="auto"/>
      </w:divBdr>
    </w:div>
    <w:div w:id="2110158896">
      <w:marLeft w:val="640"/>
      <w:marRight w:val="0"/>
      <w:marTop w:val="0"/>
      <w:marBottom w:val="0"/>
      <w:divBdr>
        <w:top w:val="none" w:sz="0" w:space="0" w:color="auto"/>
        <w:left w:val="none" w:sz="0" w:space="0" w:color="auto"/>
        <w:bottom w:val="none" w:sz="0" w:space="0" w:color="auto"/>
        <w:right w:val="none" w:sz="0" w:space="0" w:color="auto"/>
      </w:divBdr>
    </w:div>
    <w:div w:id="2110346634">
      <w:marLeft w:val="640"/>
      <w:marRight w:val="0"/>
      <w:marTop w:val="0"/>
      <w:marBottom w:val="0"/>
      <w:divBdr>
        <w:top w:val="none" w:sz="0" w:space="0" w:color="auto"/>
        <w:left w:val="none" w:sz="0" w:space="0" w:color="auto"/>
        <w:bottom w:val="none" w:sz="0" w:space="0" w:color="auto"/>
        <w:right w:val="none" w:sz="0" w:space="0" w:color="auto"/>
      </w:divBdr>
    </w:div>
    <w:div w:id="2110931501">
      <w:marLeft w:val="640"/>
      <w:marRight w:val="0"/>
      <w:marTop w:val="0"/>
      <w:marBottom w:val="0"/>
      <w:divBdr>
        <w:top w:val="none" w:sz="0" w:space="0" w:color="auto"/>
        <w:left w:val="none" w:sz="0" w:space="0" w:color="auto"/>
        <w:bottom w:val="none" w:sz="0" w:space="0" w:color="auto"/>
        <w:right w:val="none" w:sz="0" w:space="0" w:color="auto"/>
      </w:divBdr>
    </w:div>
    <w:div w:id="2111578664">
      <w:marLeft w:val="640"/>
      <w:marRight w:val="0"/>
      <w:marTop w:val="0"/>
      <w:marBottom w:val="0"/>
      <w:divBdr>
        <w:top w:val="none" w:sz="0" w:space="0" w:color="auto"/>
        <w:left w:val="none" w:sz="0" w:space="0" w:color="auto"/>
        <w:bottom w:val="none" w:sz="0" w:space="0" w:color="auto"/>
        <w:right w:val="none" w:sz="0" w:space="0" w:color="auto"/>
      </w:divBdr>
    </w:div>
    <w:div w:id="2112816431">
      <w:marLeft w:val="640"/>
      <w:marRight w:val="0"/>
      <w:marTop w:val="0"/>
      <w:marBottom w:val="0"/>
      <w:divBdr>
        <w:top w:val="none" w:sz="0" w:space="0" w:color="auto"/>
        <w:left w:val="none" w:sz="0" w:space="0" w:color="auto"/>
        <w:bottom w:val="none" w:sz="0" w:space="0" w:color="auto"/>
        <w:right w:val="none" w:sz="0" w:space="0" w:color="auto"/>
      </w:divBdr>
    </w:div>
    <w:div w:id="2115131372">
      <w:bodyDiv w:val="1"/>
      <w:marLeft w:val="0"/>
      <w:marRight w:val="0"/>
      <w:marTop w:val="0"/>
      <w:marBottom w:val="0"/>
      <w:divBdr>
        <w:top w:val="none" w:sz="0" w:space="0" w:color="auto"/>
        <w:left w:val="none" w:sz="0" w:space="0" w:color="auto"/>
        <w:bottom w:val="none" w:sz="0" w:space="0" w:color="auto"/>
        <w:right w:val="none" w:sz="0" w:space="0" w:color="auto"/>
      </w:divBdr>
    </w:div>
    <w:div w:id="2115246231">
      <w:marLeft w:val="640"/>
      <w:marRight w:val="0"/>
      <w:marTop w:val="0"/>
      <w:marBottom w:val="0"/>
      <w:divBdr>
        <w:top w:val="none" w:sz="0" w:space="0" w:color="auto"/>
        <w:left w:val="none" w:sz="0" w:space="0" w:color="auto"/>
        <w:bottom w:val="none" w:sz="0" w:space="0" w:color="auto"/>
        <w:right w:val="none" w:sz="0" w:space="0" w:color="auto"/>
      </w:divBdr>
    </w:div>
    <w:div w:id="2115517930">
      <w:marLeft w:val="640"/>
      <w:marRight w:val="0"/>
      <w:marTop w:val="0"/>
      <w:marBottom w:val="0"/>
      <w:divBdr>
        <w:top w:val="none" w:sz="0" w:space="0" w:color="auto"/>
        <w:left w:val="none" w:sz="0" w:space="0" w:color="auto"/>
        <w:bottom w:val="none" w:sz="0" w:space="0" w:color="auto"/>
        <w:right w:val="none" w:sz="0" w:space="0" w:color="auto"/>
      </w:divBdr>
    </w:div>
    <w:div w:id="2116320758">
      <w:marLeft w:val="640"/>
      <w:marRight w:val="0"/>
      <w:marTop w:val="0"/>
      <w:marBottom w:val="0"/>
      <w:divBdr>
        <w:top w:val="none" w:sz="0" w:space="0" w:color="auto"/>
        <w:left w:val="none" w:sz="0" w:space="0" w:color="auto"/>
        <w:bottom w:val="none" w:sz="0" w:space="0" w:color="auto"/>
        <w:right w:val="none" w:sz="0" w:space="0" w:color="auto"/>
      </w:divBdr>
    </w:div>
    <w:div w:id="2117753546">
      <w:marLeft w:val="640"/>
      <w:marRight w:val="0"/>
      <w:marTop w:val="0"/>
      <w:marBottom w:val="0"/>
      <w:divBdr>
        <w:top w:val="none" w:sz="0" w:space="0" w:color="auto"/>
        <w:left w:val="none" w:sz="0" w:space="0" w:color="auto"/>
        <w:bottom w:val="none" w:sz="0" w:space="0" w:color="auto"/>
        <w:right w:val="none" w:sz="0" w:space="0" w:color="auto"/>
      </w:divBdr>
    </w:div>
    <w:div w:id="2119718461">
      <w:marLeft w:val="640"/>
      <w:marRight w:val="0"/>
      <w:marTop w:val="0"/>
      <w:marBottom w:val="0"/>
      <w:divBdr>
        <w:top w:val="none" w:sz="0" w:space="0" w:color="auto"/>
        <w:left w:val="none" w:sz="0" w:space="0" w:color="auto"/>
        <w:bottom w:val="none" w:sz="0" w:space="0" w:color="auto"/>
        <w:right w:val="none" w:sz="0" w:space="0" w:color="auto"/>
      </w:divBdr>
    </w:div>
    <w:div w:id="2120297288">
      <w:marLeft w:val="640"/>
      <w:marRight w:val="0"/>
      <w:marTop w:val="0"/>
      <w:marBottom w:val="0"/>
      <w:divBdr>
        <w:top w:val="none" w:sz="0" w:space="0" w:color="auto"/>
        <w:left w:val="none" w:sz="0" w:space="0" w:color="auto"/>
        <w:bottom w:val="none" w:sz="0" w:space="0" w:color="auto"/>
        <w:right w:val="none" w:sz="0" w:space="0" w:color="auto"/>
      </w:divBdr>
    </w:div>
    <w:div w:id="2120490060">
      <w:marLeft w:val="640"/>
      <w:marRight w:val="0"/>
      <w:marTop w:val="0"/>
      <w:marBottom w:val="0"/>
      <w:divBdr>
        <w:top w:val="none" w:sz="0" w:space="0" w:color="auto"/>
        <w:left w:val="none" w:sz="0" w:space="0" w:color="auto"/>
        <w:bottom w:val="none" w:sz="0" w:space="0" w:color="auto"/>
        <w:right w:val="none" w:sz="0" w:space="0" w:color="auto"/>
      </w:divBdr>
    </w:div>
    <w:div w:id="2122793624">
      <w:marLeft w:val="640"/>
      <w:marRight w:val="0"/>
      <w:marTop w:val="0"/>
      <w:marBottom w:val="0"/>
      <w:divBdr>
        <w:top w:val="none" w:sz="0" w:space="0" w:color="auto"/>
        <w:left w:val="none" w:sz="0" w:space="0" w:color="auto"/>
        <w:bottom w:val="none" w:sz="0" w:space="0" w:color="auto"/>
        <w:right w:val="none" w:sz="0" w:space="0" w:color="auto"/>
      </w:divBdr>
    </w:div>
    <w:div w:id="2124376795">
      <w:marLeft w:val="640"/>
      <w:marRight w:val="0"/>
      <w:marTop w:val="0"/>
      <w:marBottom w:val="0"/>
      <w:divBdr>
        <w:top w:val="none" w:sz="0" w:space="0" w:color="auto"/>
        <w:left w:val="none" w:sz="0" w:space="0" w:color="auto"/>
        <w:bottom w:val="none" w:sz="0" w:space="0" w:color="auto"/>
        <w:right w:val="none" w:sz="0" w:space="0" w:color="auto"/>
      </w:divBdr>
    </w:div>
    <w:div w:id="2125810489">
      <w:marLeft w:val="640"/>
      <w:marRight w:val="0"/>
      <w:marTop w:val="0"/>
      <w:marBottom w:val="0"/>
      <w:divBdr>
        <w:top w:val="none" w:sz="0" w:space="0" w:color="auto"/>
        <w:left w:val="none" w:sz="0" w:space="0" w:color="auto"/>
        <w:bottom w:val="none" w:sz="0" w:space="0" w:color="auto"/>
        <w:right w:val="none" w:sz="0" w:space="0" w:color="auto"/>
      </w:divBdr>
    </w:div>
    <w:div w:id="2126924734">
      <w:marLeft w:val="640"/>
      <w:marRight w:val="0"/>
      <w:marTop w:val="0"/>
      <w:marBottom w:val="0"/>
      <w:divBdr>
        <w:top w:val="none" w:sz="0" w:space="0" w:color="auto"/>
        <w:left w:val="none" w:sz="0" w:space="0" w:color="auto"/>
        <w:bottom w:val="none" w:sz="0" w:space="0" w:color="auto"/>
        <w:right w:val="none" w:sz="0" w:space="0" w:color="auto"/>
      </w:divBdr>
    </w:div>
    <w:div w:id="2127459840">
      <w:marLeft w:val="640"/>
      <w:marRight w:val="0"/>
      <w:marTop w:val="0"/>
      <w:marBottom w:val="0"/>
      <w:divBdr>
        <w:top w:val="none" w:sz="0" w:space="0" w:color="auto"/>
        <w:left w:val="none" w:sz="0" w:space="0" w:color="auto"/>
        <w:bottom w:val="none" w:sz="0" w:space="0" w:color="auto"/>
        <w:right w:val="none" w:sz="0" w:space="0" w:color="auto"/>
      </w:divBdr>
    </w:div>
    <w:div w:id="2127890256">
      <w:marLeft w:val="640"/>
      <w:marRight w:val="0"/>
      <w:marTop w:val="0"/>
      <w:marBottom w:val="0"/>
      <w:divBdr>
        <w:top w:val="none" w:sz="0" w:space="0" w:color="auto"/>
        <w:left w:val="none" w:sz="0" w:space="0" w:color="auto"/>
        <w:bottom w:val="none" w:sz="0" w:space="0" w:color="auto"/>
        <w:right w:val="none" w:sz="0" w:space="0" w:color="auto"/>
      </w:divBdr>
    </w:div>
    <w:div w:id="2130124811">
      <w:marLeft w:val="640"/>
      <w:marRight w:val="0"/>
      <w:marTop w:val="0"/>
      <w:marBottom w:val="0"/>
      <w:divBdr>
        <w:top w:val="none" w:sz="0" w:space="0" w:color="auto"/>
        <w:left w:val="none" w:sz="0" w:space="0" w:color="auto"/>
        <w:bottom w:val="none" w:sz="0" w:space="0" w:color="auto"/>
        <w:right w:val="none" w:sz="0" w:space="0" w:color="auto"/>
      </w:divBdr>
    </w:div>
    <w:div w:id="2131050561">
      <w:marLeft w:val="640"/>
      <w:marRight w:val="0"/>
      <w:marTop w:val="0"/>
      <w:marBottom w:val="0"/>
      <w:divBdr>
        <w:top w:val="none" w:sz="0" w:space="0" w:color="auto"/>
        <w:left w:val="none" w:sz="0" w:space="0" w:color="auto"/>
        <w:bottom w:val="none" w:sz="0" w:space="0" w:color="auto"/>
        <w:right w:val="none" w:sz="0" w:space="0" w:color="auto"/>
      </w:divBdr>
    </w:div>
    <w:div w:id="2131167261">
      <w:marLeft w:val="640"/>
      <w:marRight w:val="0"/>
      <w:marTop w:val="0"/>
      <w:marBottom w:val="0"/>
      <w:divBdr>
        <w:top w:val="none" w:sz="0" w:space="0" w:color="auto"/>
        <w:left w:val="none" w:sz="0" w:space="0" w:color="auto"/>
        <w:bottom w:val="none" w:sz="0" w:space="0" w:color="auto"/>
        <w:right w:val="none" w:sz="0" w:space="0" w:color="auto"/>
      </w:divBdr>
    </w:div>
    <w:div w:id="2131707047">
      <w:marLeft w:val="640"/>
      <w:marRight w:val="0"/>
      <w:marTop w:val="0"/>
      <w:marBottom w:val="0"/>
      <w:divBdr>
        <w:top w:val="none" w:sz="0" w:space="0" w:color="auto"/>
        <w:left w:val="none" w:sz="0" w:space="0" w:color="auto"/>
        <w:bottom w:val="none" w:sz="0" w:space="0" w:color="auto"/>
        <w:right w:val="none" w:sz="0" w:space="0" w:color="auto"/>
      </w:divBdr>
    </w:div>
    <w:div w:id="2132481163">
      <w:marLeft w:val="640"/>
      <w:marRight w:val="0"/>
      <w:marTop w:val="0"/>
      <w:marBottom w:val="0"/>
      <w:divBdr>
        <w:top w:val="none" w:sz="0" w:space="0" w:color="auto"/>
        <w:left w:val="none" w:sz="0" w:space="0" w:color="auto"/>
        <w:bottom w:val="none" w:sz="0" w:space="0" w:color="auto"/>
        <w:right w:val="none" w:sz="0" w:space="0" w:color="auto"/>
      </w:divBdr>
    </w:div>
    <w:div w:id="2134015905">
      <w:marLeft w:val="640"/>
      <w:marRight w:val="0"/>
      <w:marTop w:val="0"/>
      <w:marBottom w:val="0"/>
      <w:divBdr>
        <w:top w:val="none" w:sz="0" w:space="0" w:color="auto"/>
        <w:left w:val="none" w:sz="0" w:space="0" w:color="auto"/>
        <w:bottom w:val="none" w:sz="0" w:space="0" w:color="auto"/>
        <w:right w:val="none" w:sz="0" w:space="0" w:color="auto"/>
      </w:divBdr>
    </w:div>
    <w:div w:id="2134593308">
      <w:marLeft w:val="640"/>
      <w:marRight w:val="0"/>
      <w:marTop w:val="0"/>
      <w:marBottom w:val="0"/>
      <w:divBdr>
        <w:top w:val="none" w:sz="0" w:space="0" w:color="auto"/>
        <w:left w:val="none" w:sz="0" w:space="0" w:color="auto"/>
        <w:bottom w:val="none" w:sz="0" w:space="0" w:color="auto"/>
        <w:right w:val="none" w:sz="0" w:space="0" w:color="auto"/>
      </w:divBdr>
    </w:div>
    <w:div w:id="2135903269">
      <w:marLeft w:val="640"/>
      <w:marRight w:val="0"/>
      <w:marTop w:val="0"/>
      <w:marBottom w:val="0"/>
      <w:divBdr>
        <w:top w:val="none" w:sz="0" w:space="0" w:color="auto"/>
        <w:left w:val="none" w:sz="0" w:space="0" w:color="auto"/>
        <w:bottom w:val="none" w:sz="0" w:space="0" w:color="auto"/>
        <w:right w:val="none" w:sz="0" w:space="0" w:color="auto"/>
      </w:divBdr>
    </w:div>
    <w:div w:id="2139571150">
      <w:marLeft w:val="640"/>
      <w:marRight w:val="0"/>
      <w:marTop w:val="0"/>
      <w:marBottom w:val="0"/>
      <w:divBdr>
        <w:top w:val="none" w:sz="0" w:space="0" w:color="auto"/>
        <w:left w:val="none" w:sz="0" w:space="0" w:color="auto"/>
        <w:bottom w:val="none" w:sz="0" w:space="0" w:color="auto"/>
        <w:right w:val="none" w:sz="0" w:space="0" w:color="auto"/>
      </w:divBdr>
    </w:div>
    <w:div w:id="2140175483">
      <w:marLeft w:val="640"/>
      <w:marRight w:val="0"/>
      <w:marTop w:val="0"/>
      <w:marBottom w:val="0"/>
      <w:divBdr>
        <w:top w:val="none" w:sz="0" w:space="0" w:color="auto"/>
        <w:left w:val="none" w:sz="0" w:space="0" w:color="auto"/>
        <w:bottom w:val="none" w:sz="0" w:space="0" w:color="auto"/>
        <w:right w:val="none" w:sz="0" w:space="0" w:color="auto"/>
      </w:divBdr>
    </w:div>
    <w:div w:id="2140612965">
      <w:marLeft w:val="640"/>
      <w:marRight w:val="0"/>
      <w:marTop w:val="0"/>
      <w:marBottom w:val="0"/>
      <w:divBdr>
        <w:top w:val="none" w:sz="0" w:space="0" w:color="auto"/>
        <w:left w:val="none" w:sz="0" w:space="0" w:color="auto"/>
        <w:bottom w:val="none" w:sz="0" w:space="0" w:color="auto"/>
        <w:right w:val="none" w:sz="0" w:space="0" w:color="auto"/>
      </w:divBdr>
    </w:div>
    <w:div w:id="2140800778">
      <w:marLeft w:val="640"/>
      <w:marRight w:val="0"/>
      <w:marTop w:val="0"/>
      <w:marBottom w:val="0"/>
      <w:divBdr>
        <w:top w:val="none" w:sz="0" w:space="0" w:color="auto"/>
        <w:left w:val="none" w:sz="0" w:space="0" w:color="auto"/>
        <w:bottom w:val="none" w:sz="0" w:space="0" w:color="auto"/>
        <w:right w:val="none" w:sz="0" w:space="0" w:color="auto"/>
      </w:divBdr>
    </w:div>
    <w:div w:id="2140878212">
      <w:marLeft w:val="640"/>
      <w:marRight w:val="0"/>
      <w:marTop w:val="0"/>
      <w:marBottom w:val="0"/>
      <w:divBdr>
        <w:top w:val="none" w:sz="0" w:space="0" w:color="auto"/>
        <w:left w:val="none" w:sz="0" w:space="0" w:color="auto"/>
        <w:bottom w:val="none" w:sz="0" w:space="0" w:color="auto"/>
        <w:right w:val="none" w:sz="0" w:space="0" w:color="auto"/>
      </w:divBdr>
    </w:div>
    <w:div w:id="2141683317">
      <w:marLeft w:val="640"/>
      <w:marRight w:val="0"/>
      <w:marTop w:val="0"/>
      <w:marBottom w:val="0"/>
      <w:divBdr>
        <w:top w:val="none" w:sz="0" w:space="0" w:color="auto"/>
        <w:left w:val="none" w:sz="0" w:space="0" w:color="auto"/>
        <w:bottom w:val="none" w:sz="0" w:space="0" w:color="auto"/>
        <w:right w:val="none" w:sz="0" w:space="0" w:color="auto"/>
      </w:divBdr>
    </w:div>
    <w:div w:id="2142385271">
      <w:marLeft w:val="640"/>
      <w:marRight w:val="0"/>
      <w:marTop w:val="0"/>
      <w:marBottom w:val="0"/>
      <w:divBdr>
        <w:top w:val="none" w:sz="0" w:space="0" w:color="auto"/>
        <w:left w:val="none" w:sz="0" w:space="0" w:color="auto"/>
        <w:bottom w:val="none" w:sz="0" w:space="0" w:color="auto"/>
        <w:right w:val="none" w:sz="0" w:space="0" w:color="auto"/>
      </w:divBdr>
    </w:div>
    <w:div w:id="2144539322">
      <w:marLeft w:val="640"/>
      <w:marRight w:val="0"/>
      <w:marTop w:val="0"/>
      <w:marBottom w:val="0"/>
      <w:divBdr>
        <w:top w:val="none" w:sz="0" w:space="0" w:color="auto"/>
        <w:left w:val="none" w:sz="0" w:space="0" w:color="auto"/>
        <w:bottom w:val="none" w:sz="0" w:space="0" w:color="auto"/>
        <w:right w:val="none" w:sz="0" w:space="0" w:color="auto"/>
      </w:divBdr>
    </w:div>
    <w:div w:id="2144540171">
      <w:marLeft w:val="640"/>
      <w:marRight w:val="0"/>
      <w:marTop w:val="0"/>
      <w:marBottom w:val="0"/>
      <w:divBdr>
        <w:top w:val="none" w:sz="0" w:space="0" w:color="auto"/>
        <w:left w:val="none" w:sz="0" w:space="0" w:color="auto"/>
        <w:bottom w:val="none" w:sz="0" w:space="0" w:color="auto"/>
        <w:right w:val="none" w:sz="0" w:space="0" w:color="auto"/>
      </w:divBdr>
    </w:div>
    <w:div w:id="2146190784">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fred.kohl@kit.edu"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9.sv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sv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image" Target="media/image15.svg"/><Relationship Id="rId28" Type="http://schemas.openxmlformats.org/officeDocument/2006/relationships/header" Target="header3.xml"/><Relationship Id="rId10" Type="http://schemas.openxmlformats.org/officeDocument/2006/relationships/image" Target="media/image2.sv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6F6F8-663E-412A-8646-25C578C28DB0}">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64501454806"/>
    <we:property name="MENDELEY_CITATIONS" value="[{&quot;citationID&quot;:&quot;MENDELEY_CITATION_d3680b06-166d-48b3-bffb-3d0a60c937f4&quot;,&quot;properties&quot;:{&quot;noteIndex&quot;:0},&quot;isEdited&quot;:false,&quot;manualOverride&quot;:{&quot;isManuallyOverridden&quot;:false,&quot;citeprocText&quot;:&quot;[1–3]&quot;,&quot;manualOverrideText&quot;:&quot;&quot;},&quot;citationTag&quot;:&quot;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&quot;,&quot;citationItems&quot;:[{&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id&quot;:&quot;eb24e7ce-4b52-3e43-998a-bbd6979ebaf8&quot;,&quot;itemData&quot;:{&quot;type&quot;:&quot;article-journal&quot;,&quot;id&quot;:&quot;eb24e7ce-4b52-3e43-998a-bbd6979ebaf8&quot;,&quot;title&quot;:&quot;An estimate of the ultralow waste heat available in the European Union&quot;,&quot;author&quot;:[{&quot;family&quot;:&quot;Luberti&quot;,&quot;given&quot;:&quot;Mauro&quot;,&quot;parse-names&quot;:false,&quot;dropping-particle&quot;:&quot;&quot;,&quot;non-dropping-particle&quot;:&quot;&quot;},{&quot;family&quot;:&quot;Gowans&quot;,&quot;given&quot;:&quot;Robert&quot;,&quot;parse-names&quot;:false,&quot;dropping-particle&quot;:&quot;&quot;,&quot;non-dropping-particle&quot;:&quot;&quot;},{&quot;family&quot;:&quot;Finn&quot;,&quot;given&quot;:&quot;Patrick&quot;,&quot;parse-names&quot;:false,&quot;dropping-particle&quot;:&quot;&quot;,&quot;non-dropping-particle&quot;:&quot;&quot;},{&quot;family&quot;:&quot;Santori&quot;,&quot;given&quot;:&quot;Giulio&quot;,&quot;parse-names&quot;:false,&quot;dropping-particle&quot;:&quot;&quot;,&quot;non-dropping-particle&quot;:&quot;&quot;}],&quot;container-title&quot;:&quot;Energy&quot;,&quot;DOI&quot;:&quot;10.1016/j.energy.2021.121967&quot;,&quot;ISSN&quot;:&quot;03605442&quot;,&quot;issued&quot;:{&quot;date-parts&quot;:[[2022]]},&quot;abstract&quot;:&quot;A large amount of low grade heat is wasted at temperatures below 100 °C but its quantity remains mostly unknown. Therefore, the identification and quantitation of low grade heat availability enables further assessments on whether or not the recovery of this fraction of heat is convenient. By considering the countries composing the European Union (EU), this work quantifies the low grade heat from power generation and industrial sectors (mining, minerals, metals, chemicals, pulp and paper, food) with a particular focus on the faction of heat below 100 °C. The analysis shows that, in the year 2018, 8774.4∙106 GJ (2437.3 TWh) of heat was available in the EU below 100 °C, with the power generation sector accounting for 95% of the total low grade heat emitted. In addition, around 96% of the waste heat was in the temperature range from 25 °C to 80 °C, being of ultralow grade. Similar conclusions were obtained in terms of exergy loss, which was essentially from the power generation sector, especially in the range of temperatures between 40 °C and 60 °C. These results suggest that ultralow waste heat is an untapped source of energy which can be conveniently exploited by the same point-source emitters, primarily in the power generation sector or in wider industrial areas where infrastructure is present.&quot;,&quot;volume&quot;:&quot;238&quot;,&quot;container-title-short&quot;:&quot;&quot;},&quot;isTemporary&quot;:false},{&quot;id&quot;:&quot;aa9fd830-77b2-3608-a17d-994c41715988&quot;,&quot;itemData&quot;:{&quot;type&quot;:&quot;article-journal&quot;,&quot;id&quot;:&quot;aa9fd830-77b2-3608-a17d-994c41715988&quot;,&quot;title&quot;:&quot;Estimating the global waste heat potential&quot;,&quot;author&quot;:[{&quot;family&quot;:&quot;Forman&quot;,&quot;given&quot;:&quot;Clemens&quot;,&quot;parse-names&quot;:false,&quot;dropping-particle&quot;:&quot;&quot;,&quot;non-dropping-particle&quot;:&quot;&quot;},{&quot;family&quot;:&quot;Muritala&quot;,&quot;given&quot;:&quot;Ibrahim Kolawole&quot;,&quot;parse-names&quot;:false,&quot;dropping-particle&quot;:&quot;&quot;,&quot;non-dropping-particle&quot;:&quot;&quot;},{&quot;family&quot;:&quot;Pardemann&quot;,&quot;given&quot;:&quot;Robert&quot;,&quot;parse-names&quot;:false,&quot;dropping-particle&quot;:&quot;&quot;,&quot;non-dropping-particle&quot;:&quot;&quot;},{&quot;family&quot;:&quot;Meyer&quot;,&quot;given&quot;:&quot;Bernd&quot;,&quot;parse-names&quot;:false,&quot;dropping-particle&quot;:&quot;&quot;,&quot;non-dropping-particle&quot;:&quot;&quot;}],&quot;container-title&quot;:&quot;Renewable and Sustainable Energy Reviews&quot;,&quot;DOI&quot;:&quot;10.1016/j.rser.2015.12.192&quot;,&quot;ISSN&quot;:&quot;13640321&quot;,&quot;URL&quot;:&quot;https://linkinghub.elsevier.com/retrieve/pii/S1364032115015750&quot;,&quot;issued&quot;:{&quot;date-parts&quot;:[[2016,5,1]]},&quot;page&quot;:&quot;1568-1579&quot;,&quot;abstract&quot;:&quot;The process chain of energy conversion from primary energy carriers to final energy use is subject to several losses. Especially in end use, vast amounts of converted energy occur as waste heat, which is often released to the environment. In terms of raising energy efficiency and reducing the energy consumption, such waste heat needs to be used. To date, some studies or investigations about industrial waste heat of selected countries have been carried out, but other sectors like commerce were not considered. Therefore, this work presents a novel top-down approach for the estimation of waste heat potential of the most common sectors of end use (transportation, industrial, commercial and residential) including electricity generation on a global scale. It also deals with the temperature distribution of this unused energy. The evaluation reveals that 72% of the global primary energy consumption is lost after conversion. In further detail, 63% of the considered waste heat streams arise at a temperature below 100 °C in which electricity generation has the largest share followed by transportation and industry.&quot;,&quot;publisher&quot;:&quot;Elsevier Ltd&quot;,&quot;volume&quot;:&quot;57&quot;,&quot;container-title-short&quot;:&quot;&quot;},&quot;isTemporary&quot;:false}]},{&quot;citationID&quot;:&quot;MENDELEY_CITATION_42929b74-ee2b-4034-a22b-393dd7277455&quot;,&quot;properties&quot;:{&quot;noteIndex&quot;:0},&quot;isEdited&quot;:false,&quot;manualOverride&quot;:{&quot;isManuallyOverridden&quot;:false,&quot;citeprocText&quot;:&quot;[1]&quot;,&quot;manualOverrideText&quot;:&quot;&quot;},&quot;citationTag&quot;:&quot;MENDELEY_CITATION_v3_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&quot;,&quot;citationItems&quot;:[{&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citationID&quot;:&quot;MENDELEY_CITATION_fe53bcea-c88c-43af-86f9-2e95f01a8a4f&quot;,&quot;properties&quot;:{&quot;noteIndex&quot;:0},&quot;isEdited&quot;:false,&quot;manualOverride&quot;:{&quot;isManuallyOverridden&quot;:false,&quot;citeprocText&quot;:&quot;[1]&quot;,&quot;manualOverrideText&quot;:&quot;&quot;},&quot;citationTag&quot;:&quot;MENDELEY_CITATION_v3_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&quot;,&quot;citationItems&quot;:[{&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citationID&quot;:&quot;MENDELEY_CITATION_94f36a01-6765-4976-b3af-873c1b48838a&quot;,&quot;properties&quot;:{&quot;noteIndex&quot;:0},&quot;isEdited&quot;:false,&quot;manualOverride&quot;:{&quot;isManuallyOverridden&quot;:false,&quot;citeprocText&quot;:&quot;[1,4,5]&quot;,&quot;manualOverrideText&quot;:&quot;&quot;},&quot;citationTag&quot;:&quot;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&quot;,&quot;citationItems&quot;:[{&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id&quot;:&quot;606bd2e6-870d-37fb-a877-cb56992b0d52&quot;,&quot;itemData&quot;:{&quot;type&quot;:&quot;article-journal&quot;,&quot;id&quot;:&quot;606bd2e6-870d-37fb-a877-cb56992b0d52&quot;,&quot;title&quot;:&quot;Significant optimization of active thermomagnetic generator for low-grade waste heat recovery&quot;,&quot;author&quot;:[{&quot;family&quot;:&quot;Liu&quot;,&quot;given&quot;:&quot;Xianliang&quot;,&quot;parse-names&quot;:false,&quot;dropping-particle&quot;:&quot;&quot;,&quot;non-dropping-particle&quot;:&quot;&quot;},{&quot;family&quot;:&quot;Zhang&quot;,&quot;given&quot;:&quot;Hu&quot;,&quot;parse-names&quot;:false,&quot;dropping-particle&quot;:&quot;&quot;,&quot;non-dropping-particle&quot;:&quot;&quot;},{&quot;family&quot;:&quot;Chen&quot;,&quot;given&quot;:&quot;Haodong&quot;,&quot;parse-names&quot;:false,&quot;dropping-particle&quot;:&quot;&quot;,&quot;non-dropping-particle&quot;:&quot;&quot;},{&quot;family&quot;:&quot;Ma&quot;,&quot;given&quot;:&quot;Zhihui&quot;,&quot;parse-names&quot;:false,&quot;dropping-particle&quot;:&quot;&quot;,&quot;non-dropping-particle&quot;:&quot;&quot;},{&quot;family&quot;:&quot;Qiao&quot;,&quot;given&quot;:&quot;Kaiming&quot;,&quot;parse-names&quot;:false,&quot;dropping-particle&quot;:&quot;&quot;,&quot;non-dropping-particle&quot;:&quot;&quot;},{&quot;family&quot;:&quot;Xie&quot;,&quot;given&quot;:&quot;Longlong&quot;,&quot;parse-names&quot;:false,&quot;dropping-particle&quot;:&quot;&quot;,&quot;non-dropping-particle&quot;:&quot;&quot;},{&quot;family&quot;:&quot;Ou&quot;,&quot;given&quot;:&quot;Zhiqiang&quot;,&quot;parse-names&quot;:false,&quot;dropping-particle&quot;:&quot;&quot;,&quot;non-dropping-particle&quot;:&quot;&quot;},{&quot;family&quot;:&quot;Wang&quot;,&quot;given&quot;:&quot;Jing&quot;,&quot;parse-names&quot;:false,&quot;dropping-particle&quot;:&quot;&quot;,&quot;non-dropping-particle&quot;:&quot;&quot;},{&quot;family&quot;:&quot;Hu&quot;,&quot;given&quot;:&quot;Fengxia&quot;,&quot;parse-names&quot;:false,&quot;dropping-particle&quot;:&quot;&quot;,&quot;non-dropping-particle&quot;:&quot;&quot;},{&quot;family&quot;:&quot;Shen&quot;,&quot;given&quot;:&quot;Baogen&quot;,&quot;parse-names&quot;:false,&quot;dropping-particle&quot;:&quot;&quot;,&quot;non-dropping-particle&quot;:&quot;&quot;}],&quot;container-title&quot;:&quot;Applied Thermal Engineering&quot;,&quot;container-title-short&quot;:&quot;Appl Therm Eng&quot;,&quot;DOI&quot;:&quot;10.1016/j.applthermaleng.2022.119827&quot;,&quot;ISSN&quot;:&quot;13594311&quot;,&quot;issued&quot;:{&quot;date-parts&quot;:[[2023,2,25]]},&quot;page&quot;:&quot;119827&quot;,&quot;abstract&quot;:&quot;Recently, thermomagnetic generator (TMG) based on the thermomagnetic effect is becoming a promising technology for low-grade waste heat recovery. However, poor performance still hinders the application of this novel technology. The performance of TMG is significantly affected by the key device parameters and material properties. Unfortunately, there is a lack of systematic research in this regard. In present work, for the first time, we systematically study the effects of different key device and material parameters on the TMG performance through a combination of experiment and finite element simulation. It demonstrates that the TMG performance is influenced largely by both device and material parameters, especially the cabin size and specific heat capacity. Furthermore, the key device parameters are optimized, i.e., the sample cabin size is shortened from 145 mm to 20 mm, the system temperature range is expanded from 288 ∼ 353 K to 276 ∼ 361 K, and the cycle period is reduced from 60 s to 10 s. In comparison with the non-optimized experimental peak I of 28.8 μA, the simulated peak I increases largely to 136.1 μA after the optimization. In addition, more I peaks are obtained by shortening the cycle period. The maximum power density Pd and average Pd are 3.6 mW/m3 K and 0.4 mW/m3 K, respectively, which are one order of magnitude higher than the values before optimization (0.16 mW/m3 K and 0.01 mW/m3 K), and even three orders of magnitude higher than those of other reported TMGs.&quot;,&quot;publisher&quot;:&quot;Elsevier Ltd&quot;,&quot;volume&quot;:&quot;221&quot;},&quot;isTemporary&quot;:false},{&quot;id&quot;:&quot;1b216fdf-d77c-3db5-97ea-d74273634fd6&quot;,&quot;itemData&quot;:{&quot;type&quot;:&quot;article-journal&quot;,&quot;id&quot;:&quot;1b216fdf-d77c-3db5-97ea-d74273634fd6&quot;,&quot;title&quot;:&quot;A Review on Low-Grade Thermal Energy Harvesting: Materials, Methods and Devices&quot;,&quot;author&quot;:[{&quot;family&quot;:&quot;Kishore&quot;,&quot;given&quot;:&quot;Ravi Anant&quot;,&quot;parse-names&quot;:false,&quot;dropping-particle&quot;:&quot;&quot;,&quot;non-dropping-particle&quot;:&quot;&quot;},{&quot;family&quot;:&quot;Priya&quot;,&quot;given&quot;:&quot;Shashank&quot;,&quot;parse-names&quot;:false,&quot;dropping-particle&quot;:&quot;&quot;,&quot;non-dropping-particle&quot;:&quot;&quot;}],&quot;container-title&quot;:&quot;Materials&quot;,&quot;DOI&quot;:&quot;10.3390/ma11081433&quot;,&quot;ISSN&quot;:&quot;1996-1944&quot;,&quot;URL&quot;:&quot;https://www.mdpi.com/1996-1944/11/8/1433&quot;,&quot;issued&quot;:{&quot;date-parts&quot;:[[2018,8,14]]},&quot;page&quot;:&quot;1433&quot;,&quot;abstract&quot;:&quot;Combined rejected and naturally available heat constitute an enormous energy resource that remains mostly untapped. Thermal energy harvesting can provide a cost-effective and reliable way to convert available heat into mechanical motion or electricity. This extensive review analyzes the literature covering broad topical areas under solid-state low temperature thermal energy harvesting. These topics include thermoelectricity, pyroelectricity, thermomagneticity, and thermoelasticity. For each topical area, a detailed discussion is provided comprising of basic physics, working principle, performance characteristics, state-of-the-art materials, and current generation devices. Technical advancements reported in the literature are utilized to analyze the performance, identify the challenges, and provide guidance for material and mechanism selection. The review provides a detailed analysis of advantages and disadvantages of each energy harvesting mechanism, which will provide guidance towards designing a hybrid thermal energy harvester that can overcome various limitations of the individual mechanism.&quot;,&quot;publisher&quot;:&quot;MDPI AG&quot;,&quot;issue&quot;:&quot;8&quot;,&quot;volume&quot;:&quot;11&quot;,&quot;container-title-short&quot;:&quot;&quot;},&quot;isTemporary&quot;:false}]},{&quot;citationID&quot;:&quot;MENDELEY_CITATION_4aa7c779-7cd1-42f6-94e2-c190c1c3d55f&quot;,&quot;properties&quot;:{&quot;noteIndex&quot;:0},&quot;isEdited&quot;:false,&quot;manualOverride&quot;:{&quot;isManuallyOverridden&quot;:false,&quot;citeprocText&quot;:&quot;[4,6]&quot;,&quot;manualOverrideText&quot;:&quot;&quot;},&quot;citationTag&quot;:&quot;MENDELEY_CITATION_v3_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&quot;,&quot;citationItems&quot;:[{&quot;id&quot;:&quot;606bd2e6-870d-37fb-a877-cb56992b0d52&quot;,&quot;itemData&quot;:{&quot;type&quot;:&quot;article-journal&quot;,&quot;id&quot;:&quot;606bd2e6-870d-37fb-a877-cb56992b0d52&quot;,&quot;title&quot;:&quot;Significant optimization of active thermomagnetic generator for low-grade waste heat recovery&quot;,&quot;author&quot;:[{&quot;family&quot;:&quot;Liu&quot;,&quot;given&quot;:&quot;Xianliang&quot;,&quot;parse-names&quot;:false,&quot;dropping-particle&quot;:&quot;&quot;,&quot;non-dropping-particle&quot;:&quot;&quot;},{&quot;family&quot;:&quot;Zhang&quot;,&quot;given&quot;:&quot;Hu&quot;,&quot;parse-names&quot;:false,&quot;dropping-particle&quot;:&quot;&quot;,&quot;non-dropping-particle&quot;:&quot;&quot;},{&quot;family&quot;:&quot;Chen&quot;,&quot;given&quot;:&quot;Haodong&quot;,&quot;parse-names&quot;:false,&quot;dropping-particle&quot;:&quot;&quot;,&quot;non-dropping-particle&quot;:&quot;&quot;},{&quot;family&quot;:&quot;Ma&quot;,&quot;given&quot;:&quot;Zhihui&quot;,&quot;parse-names&quot;:false,&quot;dropping-particle&quot;:&quot;&quot;,&quot;non-dropping-particle&quot;:&quot;&quot;},{&quot;family&quot;:&quot;Qiao&quot;,&quot;given&quot;:&quot;Kaiming&quot;,&quot;parse-names&quot;:false,&quot;dropping-particle&quot;:&quot;&quot;,&quot;non-dropping-particle&quot;:&quot;&quot;},{&quot;family&quot;:&quot;Xie&quot;,&quot;given&quot;:&quot;Longlong&quot;,&quot;parse-names&quot;:false,&quot;dropping-particle&quot;:&quot;&quot;,&quot;non-dropping-particle&quot;:&quot;&quot;},{&quot;family&quot;:&quot;Ou&quot;,&quot;given&quot;:&quot;Zhiqiang&quot;,&quot;parse-names&quot;:false,&quot;dropping-particle&quot;:&quot;&quot;,&quot;non-dropping-particle&quot;:&quot;&quot;},{&quot;family&quot;:&quot;Wang&quot;,&quot;given&quot;:&quot;Jing&quot;,&quot;parse-names&quot;:false,&quot;dropping-particle&quot;:&quot;&quot;,&quot;non-dropping-particle&quot;:&quot;&quot;},{&quot;family&quot;:&quot;Hu&quot;,&quot;given&quot;:&quot;Fengxia&quot;,&quot;parse-names&quot;:false,&quot;dropping-particle&quot;:&quot;&quot;,&quot;non-dropping-particle&quot;:&quot;&quot;},{&quot;family&quot;:&quot;Shen&quot;,&quot;given&quot;:&quot;Baogen&quot;,&quot;parse-names&quot;:false,&quot;dropping-particle&quot;:&quot;&quot;,&quot;non-dropping-particle&quot;:&quot;&quot;}],&quot;container-title&quot;:&quot;Applied Thermal Engineering&quot;,&quot;container-title-short&quot;:&quot;Appl Therm Eng&quot;,&quot;DOI&quot;:&quot;10.1016/j.applthermaleng.2022.119827&quot;,&quot;ISSN&quot;:&quot;13594311&quot;,&quot;issued&quot;:{&quot;date-parts&quot;:[[2023,2,25]]},&quot;page&quot;:&quot;119827&quot;,&quot;abstract&quot;:&quot;Recently, thermomagnetic generator (TMG) based on the thermomagnetic effect is becoming a promising technology for low-grade waste heat recovery. However, poor performance still hinders the application of this novel technology. The performance of TMG is significantly affected by the key device parameters and material properties. Unfortunately, there is a lack of systematic research in this regard. In present work, for the first time, we systematically study the effects of different key device and material parameters on the TMG performance through a combination of experiment and finite element simulation. It demonstrates that the TMG performance is influenced largely by both device and material parameters, especially the cabin size and specific heat capacity. Furthermore, the key device parameters are optimized, i.e., the sample cabin size is shortened from 145 mm to 20 mm, the system temperature range is expanded from 288 ∼ 353 K to 276 ∼ 361 K, and the cycle period is reduced from 60 s to 10 s. In comparison with the non-optimized experimental peak I of 28.8 μA, the simulated peak I increases largely to 136.1 μA after the optimization. In addition, more I peaks are obtained by shortening the cycle period. The maximum power density Pd and average Pd are 3.6 mW/m3 K and 0.4 mW/m3 K, respectively, which are one order of magnitude higher than the values before optimization (0.16 mW/m3 K and 0.01 mW/m3 K), and even three orders of magnitude higher than those of other reported TMGs.&quot;,&quot;publisher&quot;:&quot;Elsevier Ltd&quot;,&quot;volume&quot;:&quot;221&quot;},&quot;isTemporary&quot;:false},{&quot;id&quot;:&quot;cd697233-78c6-3551-afb9-f5f755cb7642&quot;,&quot;itemData&quot;:{&quot;type&quot;:&quot;article&quot;,&quot;id&quot;:&quot;cd697233-78c6-3551-afb9-f5f755cb7642&quot;,&quot;title&quot;:&quot;Thermoelectric generators: A review of applications&quot;,&quot;author&quot;:[{&quot;family&quot;:&quot;Champier&quot;,&quot;given&quot;:&quot;Daniel&quot;,&quot;parse-names&quot;:false,&quot;dropping-particle&quot;:&quot;&quot;,&quot;non-dropping-particle&quot;:&quot;&quot;}],&quot;container-title&quot;:&quot;Energy Conversion and Management&quot;,&quot;container-title-short&quot;:&quot;Energy Convers Manag&quot;,&quot;DOI&quot;:&quot;10.1016/j.enconman.2017.02.070&quot;,&quot;ISSN&quot;:&quot;01968904&quot;,&quot;issued&quot;:{&quot;date-parts&quot;:[[2017]]},&quot;page&quot;:&quot;167-181&quot;,&quot;abstract&quot;:&quot;In past centuries, men have mainly looked to increase their production of energy in order to develop their industry, means of transport and quality of life. Since the recent energy crisis, researchers and industrials have looked mainly to manage energy in a better way, especially by increasing energy system efficiency. This context explains the growing interest for thermoelectric generators. Today, thermoelectric generators allow lost thermal energy to be recovered, energy to be produced in extreme environments, electric power to be generated in remote areas and microsensors to be powered. Direct solar thermal energy can also be used to produce electricity. This review begins with the basic principles of thermoelectricity and a presentation of existing and future materials. Design and optimization of generators are addressed. Finally in this paper, we developed an exhaustive presentation of thermoelectric generation applications covering electricity generation in extreme environments, waste heat recovery in transport and industry, domestic production in developing and developed countries, micro-generation for sensors and microelectronics and solar thermoelectric generators. Many recent applications are presented, as well as the future applications which are currently being studied in research laboratories or in industry. The main purpose of this paper is to clearly demonstrate that, almost anywhere in industry or in domestic uses, it is worth checking whether a TEG can be added whenever heat is moving from a hot source to a cold source.&quot;,&quot;publisher&quot;:&quot;Elsevier Ltd&quot;,&quot;volume&quot;:&quot;140&quot;},&quot;isTemporary&quot;:false}]},{&quot;citationID&quot;:&quot;MENDELEY_CITATION_09da97cf-e351-4870-8942-21df4052cefc&quot;,&quot;properties&quot;:{&quot;noteIndex&quot;:0},&quot;isEdited&quot;:false,&quot;manualOverride&quot;:{&quot;isManuallyOverridden&quot;:false,&quot;citeprocText&quot;:&quot;[1,4–7]&quot;,&quot;manualOverrideText&quot;:&quot;&quot;},&quot;citationTag&quot;:&quot;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&quot;,&quot;citationItems&quot;:[{&quot;id&quot;:&quot;1b216fdf-d77c-3db5-97ea-d74273634fd6&quot;,&quot;itemData&quot;:{&quot;type&quot;:&quot;article-journal&quot;,&quot;id&quot;:&quot;1b216fdf-d77c-3db5-97ea-d74273634fd6&quot;,&quot;title&quot;:&quot;A Review on Low-Grade Thermal Energy Harvesting: Materials, Methods and Devices&quot;,&quot;author&quot;:[{&quot;family&quot;:&quot;Kishore&quot;,&quot;given&quot;:&quot;Ravi Anant&quot;,&quot;parse-names&quot;:false,&quot;dropping-particle&quot;:&quot;&quot;,&quot;non-dropping-particle&quot;:&quot;&quot;},{&quot;family&quot;:&quot;Priya&quot;,&quot;given&quot;:&quot;Shashank&quot;,&quot;parse-names&quot;:false,&quot;dropping-particle&quot;:&quot;&quot;,&quot;non-dropping-particle&quot;:&quot;&quot;}],&quot;container-title&quot;:&quot;Materials&quot;,&quot;DOI&quot;:&quot;10.3390/ma11081433&quot;,&quot;ISSN&quot;:&quot;1996-1944&quot;,&quot;URL&quot;:&quot;https://www.mdpi.com/1996-1944/11/8/1433&quot;,&quot;issued&quot;:{&quot;date-parts&quot;:[[2018,8,14]]},&quot;page&quot;:&quot;1433&quot;,&quot;abstract&quot;:&quot;Combined rejected and naturally available heat constitute an enormous energy resource that remains mostly untapped. Thermal energy harvesting can provide a cost-effective and reliable way to convert available heat into mechanical motion or electricity. This extensive review analyzes the literature covering broad topical areas under solid-state low temperature thermal energy harvesting. These topics include thermoelectricity, pyroelectricity, thermomagneticity, and thermoelasticity. For each topical area, a detailed discussion is provided comprising of basic physics, working principle, performance characteristics, state-of-the-art materials, and current generation devices. Technical advancements reported in the literature are utilized to analyze the performance, identify the challenges, and provide guidance for material and mechanism selection. The review provides a detailed analysis of advantages and disadvantages of each energy harvesting mechanism, which will provide guidance towards designing a hybrid thermal energy harvester that can overcome various limitations of the individual mechanism.&quot;,&quot;publisher&quot;:&quot;MDPI AG&quot;,&quot;issue&quot;:&quot;8&quot;,&quot;volume&quot;:&quot;11&quot;,&quot;container-title-short&quot;:&quot;&quot;},&quot;isTemporary&quot;:false},{&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id&quot;:&quot;606bd2e6-870d-37fb-a877-cb56992b0d52&quot;,&quot;itemData&quot;:{&quot;type&quot;:&quot;article-journal&quot;,&quot;id&quot;:&quot;606bd2e6-870d-37fb-a877-cb56992b0d52&quot;,&quot;title&quot;:&quot;Significant optimization of active thermomagnetic generator for low-grade waste heat recovery&quot;,&quot;author&quot;:[{&quot;family&quot;:&quot;Liu&quot;,&quot;given&quot;:&quot;Xianliang&quot;,&quot;parse-names&quot;:false,&quot;dropping-particle&quot;:&quot;&quot;,&quot;non-dropping-particle&quot;:&quot;&quot;},{&quot;family&quot;:&quot;Zhang&quot;,&quot;given&quot;:&quot;Hu&quot;,&quot;parse-names&quot;:false,&quot;dropping-particle&quot;:&quot;&quot;,&quot;non-dropping-particle&quot;:&quot;&quot;},{&quot;family&quot;:&quot;Chen&quot;,&quot;given&quot;:&quot;Haodong&quot;,&quot;parse-names&quot;:false,&quot;dropping-particle&quot;:&quot;&quot;,&quot;non-dropping-particle&quot;:&quot;&quot;},{&quot;family&quot;:&quot;Ma&quot;,&quot;given&quot;:&quot;Zhihui&quot;,&quot;parse-names&quot;:false,&quot;dropping-particle&quot;:&quot;&quot;,&quot;non-dropping-particle&quot;:&quot;&quot;},{&quot;family&quot;:&quot;Qiao&quot;,&quot;given&quot;:&quot;Kaiming&quot;,&quot;parse-names&quot;:false,&quot;dropping-particle&quot;:&quot;&quot;,&quot;non-dropping-particle&quot;:&quot;&quot;},{&quot;family&quot;:&quot;Xie&quot;,&quot;given&quot;:&quot;Longlong&quot;,&quot;parse-names&quot;:false,&quot;dropping-particle&quot;:&quot;&quot;,&quot;non-dropping-particle&quot;:&quot;&quot;},{&quot;family&quot;:&quot;Ou&quot;,&quot;given&quot;:&quot;Zhiqiang&quot;,&quot;parse-names&quot;:false,&quot;dropping-particle&quot;:&quot;&quot;,&quot;non-dropping-particle&quot;:&quot;&quot;},{&quot;family&quot;:&quot;Wang&quot;,&quot;given&quot;:&quot;Jing&quot;,&quot;parse-names&quot;:false,&quot;dropping-particle&quot;:&quot;&quot;,&quot;non-dropping-particle&quot;:&quot;&quot;},{&quot;family&quot;:&quot;Hu&quot;,&quot;given&quot;:&quot;Fengxia&quot;,&quot;parse-names&quot;:false,&quot;dropping-particle&quot;:&quot;&quot;,&quot;non-dropping-particle&quot;:&quot;&quot;},{&quot;family&quot;:&quot;Shen&quot;,&quot;given&quot;:&quot;Baogen&quot;,&quot;parse-names&quot;:false,&quot;dropping-particle&quot;:&quot;&quot;,&quot;non-dropping-particle&quot;:&quot;&quot;}],&quot;container-title&quot;:&quot;Applied Thermal Engineering&quot;,&quot;container-title-short&quot;:&quot;Appl Therm Eng&quot;,&quot;DOI&quot;:&quot;10.1016/j.applthermaleng.2022.119827&quot;,&quot;ISSN&quot;:&quot;13594311&quot;,&quot;issued&quot;:{&quot;date-parts&quot;:[[2023,2,25]]},&quot;page&quot;:&quot;119827&quot;,&quot;abstract&quot;:&quot;Recently, thermomagnetic generator (TMG) based on the thermomagnetic effect is becoming a promising technology for low-grade waste heat recovery. However, poor performance still hinders the application of this novel technology. The performance of TMG is significantly affected by the key device parameters and material properties. Unfortunately, there is a lack of systematic research in this regard. In present work, for the first time, we systematically study the effects of different key device and material parameters on the TMG performance through a combination of experiment and finite element simulation. It demonstrates that the TMG performance is influenced largely by both device and material parameters, especially the cabin size and specific heat capacity. Furthermore, the key device parameters are optimized, i.e., the sample cabin size is shortened from 145 mm to 20 mm, the system temperature range is expanded from 288 ∼ 353 K to 276 ∼ 361 K, and the cycle period is reduced from 60 s to 10 s. In comparison with the non-optimized experimental peak I of 28.8 μA, the simulated peak I increases largely to 136.1 μA after the optimization. In addition, more I peaks are obtained by shortening the cycle period. The maximum power density Pd and average Pd are 3.6 mW/m3 K and 0.4 mW/m3 K, respectively, which are one order of magnitude higher than the values before optimization (0.16 mW/m3 K and 0.01 mW/m3 K), and even three orders of magnitude higher than those of other reported TMGs.&quot;,&quot;publisher&quot;:&quot;Elsevier Ltd&quot;,&quot;volume&quot;:&quot;221&quot;},&quot;isTemporary&quot;:false},{&quot;id&quot;:&quot;54113064-c841-3bac-b724-1ebdf62f08c6&quot;,&quot;itemData&quot;:{&quot;type&quot;:&quot;article&quot;,&quot;id&quot;:&quot;54113064-c841-3bac-b724-1ebdf62f08c6&quot;,&quot;title&quot;:&quot;A review on thermoelectric generators: Progress and applications&quot;,&quot;author&quot;:[{&quot;family&quot;:&quot;Zoui&quot;,&quot;given&quot;:&quot;Mohamed Amine&quot;,&quot;parse-names&quot;:false,&quot;dropping-particle&quot;:&quot;&quot;,&quot;non-dropping-particle&quot;:&quot;&quot;},{&quot;family&quot;:&quot;Bentouba&quot;,&quot;given&quot;:&quot;Saïd&quot;,&quot;parse-names&quot;:false,&quot;dropping-particle&quot;:&quot;&quot;,&quot;non-dropping-particle&quot;:&quot;&quot;},{&quot;family&quot;:&quot;Stocholm&quot;,&quot;given&quot;:&quot;John G.&quot;,&quot;parse-names&quot;:false,&quot;dropping-particle&quot;:&quot;&quot;,&quot;non-dropping-particle&quot;:&quot;&quot;},{&quot;family&quot;:&quot;Bourouis&quot;,&quot;given&quot;:&quot;Mahmoud&quot;,&quot;parse-names&quot;:false,&quot;dropping-particle&quot;:&quot;&quot;,&quot;non-dropping-particle&quot;:&quot;&quot;}],&quot;container-title&quot;:&quot;Energies&quot;,&quot;DOI&quot;:&quot;10.3390/en13143606&quot;,&quot;ISSN&quot;:&quot;19961073&quot;,&quot;URL&quot;:&quot;https://www.mdpi.com/1996-1073/13/14/3606&quot;,&quot;issued&quot;:{&quot;date-parts&quot;:[[2020,7,13]]},&quot;page&quot;:&quot;3606&quot;,&quot;abstract&quot;:&quot;A thermoelectric effect is a physical phenomenon consisting of the direct conversion of heat into electrical energy (Seebeck effect) or inversely from electrical current into heat (Peltier effect) without moving mechanical parts. The low efficiency of thermoelectric devices has limited their applications to certain areas, such as refrigeration, heat recovery, power generation and renewable energy. However, for specific applications like space probes, laboratory equipment and medical applications, where cost and efficiency are not as important as availability, reliability and predictability, thermoelectricity offers noteworthy potential. The challenge of making thermoelectricity a future leader in waste heat recovery and renewable energy is intensified by the integration of nanotechnology. In this review, state-of-the-art thermoelectric generators, applications and recent progress are reported. Fundamental knowledge of the thermoelectric effect, basic laws, and parameters affecting the efficiency of conventional and new thermoelectric materials are discussed. The applications of thermoelectricity are grouped into three main domains. The first group deals with the use of heat emitted from a radioisotope to supply electricity to various devices. In this group, space exploration was the only application for which thermoelectricity was successful. In the second group, a natural heat source could prove useful for producing electricity, but as thermoelectricity is still at an initial phase because of low conversion efficiency, applications are still at laboratory level. The third group is progressing at a high speed, mainly because the investigations are funded by governments and/or car manufacturers, with the final aim of reducing vehicle fuel consumption and ultimately mitigating the effect of greenhouse gas emissions.&quot;,&quot;publisher&quot;:&quot;MDPI AG&quot;,&quot;issue&quot;:&quot;14&quot;,&quot;volume&quot;:&quot;13&quot;,&quot;container-title-short&quot;:&quot;Energies (Basel)&quot;},&quot;isTemporary&quot;:false},{&quot;id&quot;:&quot;cd697233-78c6-3551-afb9-f5f755cb7642&quot;,&quot;itemData&quot;:{&quot;type&quot;:&quot;article&quot;,&quot;id&quot;:&quot;cd697233-78c6-3551-afb9-f5f755cb7642&quot;,&quot;title&quot;:&quot;Thermoelectric generators: A review of applications&quot;,&quot;author&quot;:[{&quot;family&quot;:&quot;Champier&quot;,&quot;given&quot;:&quot;Daniel&quot;,&quot;parse-names&quot;:false,&quot;dropping-particle&quot;:&quot;&quot;,&quot;non-dropping-particle&quot;:&quot;&quot;}],&quot;container-title&quot;:&quot;Energy Conversion and Management&quot;,&quot;DOI&quot;:&quot;10.1016/j.enconman.2017.02.070&quot;,&quot;ISSN&quot;:&quot;01968904&quot;,&quot;issued&quot;:{&quot;date-parts&quot;:[[2017]]},&quot;page&quot;:&quot;167-181&quot;,&quot;abstract&quot;:&quot;In past centuries, men have mainly looked to increase their production of energy in order to develop their industry, means of transport and quality of life. Since the recent energy crisis, researchers and industrials have looked mainly to manage energy in a better way, especially by increasing energy system efficiency. This context explains the growing interest for thermoelectric generators. Today, thermoelectric generators allow lost thermal energy to be recovered, energy to be produced in extreme environments, electric power to be generated in remote areas and microsensors to be powered. Direct solar thermal energy can also be used to produce electricity. This review begins with the basic principles of thermoelectricity and a presentation of existing and future materials. Design and optimization of generators are addressed. Finally in this paper, we developed an exhaustive presentation of thermoelectric generation applications covering electricity generation in extreme environments, waste heat recovery in transport and industry, domestic production in developing and developed countries, micro-generation for sensors and microelectronics and solar thermoelectric generators. Many recent applications are presented, as well as the future applications which are currently being studied in research laboratories or in industry. The main purpose of this paper is to clearly demonstrate that, almost anywhere in industry or in domestic uses, it is worth checking whether a TEG can be added whenever heat is moving from a hot source to a cold source.&quot;,&quot;publisher&quot;:&quot;Elsevier Ltd&quot;,&quot;volume&quot;:&quot;140&quot;,&quot;container-title-short&quot;:&quot;Energy Convers Manag&quot;},&quot;isTemporary&quot;:false}]},{&quot;citationID&quot;:&quot;MENDELEY_CITATION_11c47045-5ab3-41f7-b2db-fdcc20b1769e&quot;,&quot;properties&quot;:{&quot;noteIndex&quot;:0},&quot;isEdited&quot;:false,&quot;manualOverride&quot;:{&quot;isManuallyOverridden&quot;:false,&quot;citeprocText&quot;:&quot;[6]&quot;,&quot;manualOverrideText&quot;:&quot;&quot;},&quot;citationTag&quot;:&quot;MENDELEY_CITATION_v3_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&quot;,&quot;citationItems&quot;:[{&quot;id&quot;:&quot;cd697233-78c6-3551-afb9-f5f755cb7642&quot;,&quot;itemData&quot;:{&quot;type&quot;:&quot;article&quot;,&quot;id&quot;:&quot;cd697233-78c6-3551-afb9-f5f755cb7642&quot;,&quot;title&quot;:&quot;Thermoelectric generators: A review of applications&quot;,&quot;author&quot;:[{&quot;family&quot;:&quot;Champier&quot;,&quot;given&quot;:&quot;Daniel&quot;,&quot;parse-names&quot;:false,&quot;dropping-particle&quot;:&quot;&quot;,&quot;non-dropping-particle&quot;:&quot;&quot;}],&quot;container-title&quot;:&quot;Energy Conversion and Management&quot;,&quot;DOI&quot;:&quot;10.1016/j.enconman.2017.02.070&quot;,&quot;ISSN&quot;:&quot;01968904&quot;,&quot;issued&quot;:{&quot;date-parts&quot;:[[2017]]},&quot;page&quot;:&quot;167-181&quot;,&quot;abstract&quot;:&quot;In past centuries, men have mainly looked to increase their production of energy in order to develop their industry, means of transport and quality of life. Since the recent energy crisis, researchers and industrials have looked mainly to manage energy in a better way, especially by increasing energy system efficiency. This context explains the growing interest for thermoelectric generators. Today, thermoelectric generators allow lost thermal energy to be recovered, energy to be produced in extreme environments, electric power to be generated in remote areas and microsensors to be powered. Direct solar thermal energy can also be used to produce electricity. This review begins with the basic principles of thermoelectricity and a presentation of existing and future materials. Design and optimization of generators are addressed. Finally in this paper, we developed an exhaustive presentation of thermoelectric generation applications covering electricity generation in extreme environments, waste heat recovery in transport and industry, domestic production in developing and developed countries, micro-generation for sensors and microelectronics and solar thermoelectric generators. Many recent applications are presented, as well as the future applications which are currently being studied in research laboratories or in industry. The main purpose of this paper is to clearly demonstrate that, almost anywhere in industry or in domestic uses, it is worth checking whether a TEG can be added whenever heat is moving from a hot source to a cold source.&quot;,&quot;publisher&quot;:&quot;Elsevier Ltd&quot;,&quot;volume&quot;:&quot;140&quot;,&quot;container-title-short&quot;:&quot;Energy Convers Manag&quot;},&quot;isTemporary&quot;:false}]},{&quot;citationID&quot;:&quot;MENDELEY_CITATION_2992836d-ba99-48bb-96c5-e6a7ff220dc4&quot;,&quot;properties&quot;:{&quot;noteIndex&quot;:0},&quot;isEdited&quot;:false,&quot;manualOverride&quot;:{&quot;isManuallyOverridden&quot;:false,&quot;citeprocText&quot;:&quot;[1]&quot;,&quot;manualOverrideText&quot;:&quot;&quot;},&quot;citationTag&quot;:&quot;MENDELEY_CITATION_v3_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&quot;,&quot;citationItems&quot;:[{&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citationID&quot;:&quot;MENDELEY_CITATION_c7e621ba-67ac-4fc3-b9c5-6dca469b1c7c&quot;,&quot;properties&quot;:{&quot;noteIndex&quot;:0},&quot;isEdited&quot;:false,&quot;manualOverride&quot;:{&quot;isManuallyOverridden&quot;:false,&quot;citeprocText&quot;:&quot;[8]&quot;,&quot;manualOverrideText&quot;:&quot;&quot;},&quot;citationTag&quot;:&quot;MENDELEY_CITATION_v3_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&quot;,&quot;citationItems&quot;:[{&quot;id&quot;:&quot;2cba61fc-f399-3ef3-a863-3ba472136fa3&quot;,&quot;itemData&quot;:{&quot;type&quot;:&quot;article-journal&quot;,&quot;id&quot;:&quot;2cba61fc-f399-3ef3-a863-3ba472136fa3&quot;,&quot;title&quot;:&quot;Efficient and affordable thermomagnetic materials for harvesting low grade waste heat&quot;,&quot;author&quot;:[{&quot;family&quot;:&quot;Dzekan&quot;,&quot;given&quot;:&quot;Daniel&quot;,&quot;parse-names&quot;:false,&quot;dropping-particle&quot;:&quot;&quot;,&quot;non-dropping-particle&quot;:&quot;&quot;},{&quot;family&quot;:&quot;Waske&quot;,&quot;given&quot;:&quot;Anja&quot;,&quot;parse-names&quot;:false,&quot;dropping-particle&quot;:&quot;&quot;,&quot;non-dropping-particle&quot;:&quot;&quot;},{&quot;family&quot;:&quot;Nielsch&quot;,&quot;given&quot;:&quot;Kornelius&quot;,&quot;parse-names&quot;:false,&quot;dropping-particle&quot;:&quot;&quot;,&quot;non-dropping-particle&quot;:&quot;&quot;},{&quot;family&quot;:&quot;Fähler&quot;,&quot;given&quot;:&quot;Sebastian&quot;,&quot;parse-names&quot;:false,&quot;dropping-particle&quot;:&quot;&quot;,&quot;non-dropping-particle&quot;:&quot;&quot;}],&quot;container-title&quot;:&quot;APL Materials&quot;,&quot;container-title-short&quot;:&quot;APL Mater&quot;,&quot;DOI&quot;:&quot;10.1063/5.0033970&quot;,&quot;ISSN&quot;:&quot;2166532X&quot;,&quot;issued&quot;:{&quot;date-parts&quot;:[[2021,1,1]]},&quot;abstract&quot;:&quot;Industrial processes release substantial quantities of waste heat, which can be harvested to generate electricity. At present, the conversion of low grade waste heat to electricity relies solely on thermoelectric materials, but such materials are expensive and have low thermodynamic efficiencies. Although thermomagnetic materials may offer a promising alternative, their performance remains to be evaluated, thereby hindering their real-world application. Here, the efficiency and cost effectiveness of thermomagnetic materials are evaluated for the usage in motors, oscillators, and generators for converting waste heat to electricity. The analysis reveals that up to temperature differences of several 10 K, the best thermomagnetic materials have the potential to compete with thermoelectric materials. Importantly, it is found that the price per watt of some thermomagnetic materials is much lower compared to that of present-day thermoelectrics, which can become competitive with conventional power plants. This materials library enables the selection of the best available thermomagnetic materials for harvesting waste heat and gives guidelines for their future development.&quot;,&quot;publisher&quot;:&quot;American Institute of Physics Inc.&quot;,&quot;issue&quot;:&quot;1&quot;,&quot;volume&quot;:&quot;9&quot;},&quot;isTemporary&quot;:false,&quot;suppress-author&quot;:false,&quot;composite&quot;:false,&quot;author-only&quot;:false}]},{&quot;citationID&quot;:&quot;MENDELEY_CITATION_68c8769b-0160-4d02-9035-2c65b9b59806&quot;,&quot;properties&quot;:{&quot;noteIndex&quot;:0},&quot;isEdited&quot;:false,&quot;manualOverride&quot;:{&quot;isManuallyOverridden&quot;:false,&quot;citeprocText&quot;:&quot;[4,9–14]&quot;,&quot;manualOverrideText&quot;:&quot;&quot;},&quot;citationTag&quot;:&quot;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&quot;,&quot;citationItems&quot;:[{&quot;id&quot;:&quot;64098994-fad5-3bfc-bb85-4b3a3bf65eb9&quot;,&quot;itemData&quot;:{&quot;type&quot;:&quot;article-journal&quot;,&quot;id&quot;:&quot;64098994-fad5-3bfc-bb85-4b3a3bf65eb9&quot;,&quot;title&quot;:&quot;The direct conversion of heat to electricity using multiferroic alloys&quot;,&quot;author&quot;:[{&quot;family&quot;:&quot;Srivastava&quot;,&quot;given&quot;:&quot;Vijay&quot;,&quot;parse-names&quot;:false,&quot;dropping-particle&quot;:&quot;&quot;,&quot;non-dropping-particle&quot;:&quot;&quot;},{&quot;family&quot;:&quot;Song&quot;,&quot;given&quot;:&quot;Yintao&quot;,&quot;parse-names&quot;:false,&quot;dropping-particle&quot;:&quot;&quot;,&quot;non-dropping-particle&quot;:&quot;&quot;},{&quot;family&quot;:&quot;Bhatti&quot;,&quot;given&quot;:&quot;Kanwal&quot;,&quot;parse-names&quot;:false,&quot;dropping-particle&quot;:&quot;&quot;,&quot;non-dropping-particle&quot;:&quot;&quot;},{&quot;family&quot;:&quot;James&quot;,&quot;given&quot;:&quot;R. D.&quot;,&quot;parse-names&quot;:false,&quot;dropping-particle&quot;:&quot;&quot;,&quot;non-dropping-particle&quot;:&quot;&quot;}],&quot;container-title&quot;:&quot;Advanced Energy Materials&quot;,&quot;container-title-short&quot;:&quot;Adv Energy Mater&quot;,&quot;DOI&quot;:&quot;10.1002/aenm.201000048&quot;,&quot;ISSN&quot;:&quot;16146832&quot;,&quot;issued&quot;:{&quot;date-parts&quot;:[[2011,1,1]]},&quot;page&quot;:&quot;97-104&quot;,&quot;abstract&quot;:&quot;We demonstrate a new method for the direct conversion of heat to electricity using the recently discovered multiferroic alloy, Ni 45 Co 5 Mn 40 Sn 10[1]. This alloy undergoes a low hysteresis, reversible martensitic phase transformation from a nonmagnetic martensite phase to a strongly ferromagnetic austenite phase upon heating. When biased by a suitably placed permanent magnet, heating through the phase transformation causes a sudden increase of the magnetic moment to a large value. As a consequence of Faraday's law of induction, this drives a current in a surrounding circuit. Theory predicts that under optimal conditions the performance compares favorably with the best thermoelectrics. Because of the low hysteresis of the alloy, a promising area of application of this concept appears to be energy conversion at small ΔT, suggesting a possible route to the conversion of the vast amounts of energy stored on earth at small temperature difference. We postulate other new methods for the direct conversion of heat to electricity suggested by the underlying theory. © 2011 WILEY-VCH Verlag GmbH &amp; Co. KGaA, Weinheim.&quot;,&quot;issue&quot;:&quot;1&quot;,&quot;volume&quot;:&quot;1&quot;},&quot;isTemporary&quot;:false},{&quot;id&quot;:&quot;5310f799-5283-3f75-b6a0-ac3dff6a7cf0&quot;,&quot;itemData&quot;:{&quot;type&quot;:&quot;article-journal&quot;,&quot;id&quot;:&quot;5310f799-5283-3f75-b6a0-ac3dff6a7cf0&quot;,&quot;title&quot;:&quot;Energy harvesting near room temperature using a thermomagnetic generator with a pretzel-like magnetic flux topology&quot;,&quot;author&quot;:[{&quot;family&quot;:&quot;Waske&quot;,&quot;given&quot;:&quot;Anja&quot;,&quot;parse-names&quot;:false,&quot;dropping-particle&quot;:&quot;&quot;,&quot;non-dropping-particle&quot;:&quot;&quot;},{&quot;family&quot;:&quot;Dzekan&quot;,&quot;given&quot;:&quot;Daniel&quot;,&quot;parse-names&quot;:false,&quot;dropping-particle&quot;:&quot;&quot;,&quot;non-dropping-particle&quot;:&quot;&quot;},{&quot;family&quot;:&quot;Sellschopp&quot;,&quot;given&quot;:&quot;Kai&quot;,&quot;parse-names&quot;:false,&quot;dropping-particle&quot;:&quot;&quot;,&quot;non-dropping-particle&quot;:&quot;&quot;},{&quot;family&quot;:&quot;Berger&quot;,&quot;given&quot;:&quot;Dietmar&quot;,&quot;parse-names&quot;:false,&quot;dropping-particle&quot;:&quot;&quot;,&quot;non-dropping-particle&quot;:&quot;&quot;},{&quot;family&quot;:&quot;Stork&quot;,&quot;given&quot;:&quot;Alexander&quot;,&quot;parse-names&quot;:false,&quot;dropping-particle&quot;:&quot;&quot;,&quot;non-dropping-particle&quot;:&quot;&quot;},{&quot;family&quot;:&quot;Nielsch&quot;,&quot;given&quot;:&quot;Kornelius&quot;,&quot;parse-names&quot;:false,&quot;dropping-particle&quot;:&quot;&quot;,&quot;non-dropping-particle&quot;:&quot;&quot;},{&quot;family&quot;:&quot;Fähler&quot;,&quot;given&quot;:&quot;Sebastian&quot;,&quot;parse-names&quot;:false,&quot;dropping-particle&quot;:&quot;&quot;,&quot;non-dropping-particle&quot;:&quot;&quot;}],&quot;container-title&quot;:&quot;Nature Energy&quot;,&quot;container-title-short&quot;:&quot;Nat Energy&quot;,&quot;DOI&quot;:&quot;10.1038/s41560-018-0306-x&quot;,&quot;ISSN&quot;:&quot;20587546&quot;,&quot;issued&quot;:{&quot;date-parts&quot;:[[2019,1,1]]},&quot;page&quot;:&quot;68-74&quot;,&quot;abstract&quot;:&quot;To date, there are very few technologies available for the conversion of low-temperature waste heat into electricity. Thermomagnetic generators are one approach proposed more than a century ago. Such devices are based on a cyclic change of magnetization with temperature. This switches a magnetic flux and, according to Faraday’s law, induces a voltage. Here we demonstrate that guiding the magnetic flux with an appropriate topology of the magnetic circuit improves the performance of thermomagnetic generators by orders of magnitude. Through a combination of experiments and simulations, we show that a pretzel-like topology results in a sign reversal of the magnetic flux. This avoids the drawbacks of previous designs, namely, magnetic stray fields, hysteresis and complex geometries of the thermomagnetic material. Our demonstrator, which is based on magnetocaloric plates, illustrates that this solid-state energy conversion technology presents a key step towards becoming competitive with thermoelectrics for energy harvesting near room temperature.&quot;,&quot;publisher&quot;:&quot;Nature Publishing Group&quot;,&quot;issue&quot;:&quot;1&quot;,&quot;volume&quot;:&quot;4&quot;},&quot;isTemporary&quot;:false},{&quot;id&quot;:&quot;606bd2e6-870d-37fb-a877-cb56992b0d52&quot;,&quot;itemData&quot;:{&quot;type&quot;:&quot;article-journal&quot;,&quot;id&quot;:&quot;606bd2e6-870d-37fb-a877-cb56992b0d52&quot;,&quot;title&quot;:&quot;Significant optimization of active thermomagnetic generator for low-grade waste heat recovery&quot;,&quot;author&quot;:[{&quot;family&quot;:&quot;Liu&quot;,&quot;given&quot;:&quot;Xianliang&quot;,&quot;parse-names&quot;:false,&quot;dropping-particle&quot;:&quot;&quot;,&quot;non-dropping-particle&quot;:&quot;&quot;},{&quot;family&quot;:&quot;Zhang&quot;,&quot;given&quot;:&quot;Hu&quot;,&quot;parse-names&quot;:false,&quot;dropping-particle&quot;:&quot;&quot;,&quot;non-dropping-particle&quot;:&quot;&quot;},{&quot;family&quot;:&quot;Chen&quot;,&quot;given&quot;:&quot;Haodong&quot;,&quot;parse-names&quot;:false,&quot;dropping-particle&quot;:&quot;&quot;,&quot;non-dropping-particle&quot;:&quot;&quot;},{&quot;family&quot;:&quot;Ma&quot;,&quot;given&quot;:&quot;Zhihui&quot;,&quot;parse-names&quot;:false,&quot;dropping-particle&quot;:&quot;&quot;,&quot;non-dropping-particle&quot;:&quot;&quot;},{&quot;family&quot;:&quot;Qiao&quot;,&quot;given&quot;:&quot;Kaiming&quot;,&quot;parse-names&quot;:false,&quot;dropping-particle&quot;:&quot;&quot;,&quot;non-dropping-particle&quot;:&quot;&quot;},{&quot;family&quot;:&quot;Xie&quot;,&quot;given&quot;:&quot;Longlong&quot;,&quot;parse-names&quot;:false,&quot;dropping-particle&quot;:&quot;&quot;,&quot;non-dropping-particle&quot;:&quot;&quot;},{&quot;family&quot;:&quot;Ou&quot;,&quot;given&quot;:&quot;Zhiqiang&quot;,&quot;parse-names&quot;:false,&quot;dropping-particle&quot;:&quot;&quot;,&quot;non-dropping-particle&quot;:&quot;&quot;},{&quot;family&quot;:&quot;Wang&quot;,&quot;given&quot;:&quot;Jing&quot;,&quot;parse-names&quot;:false,&quot;dropping-particle&quot;:&quot;&quot;,&quot;non-dropping-particle&quot;:&quot;&quot;},{&quot;family&quot;:&quot;Hu&quot;,&quot;given&quot;:&quot;Fengxia&quot;,&quot;parse-names&quot;:false,&quot;dropping-particle&quot;:&quot;&quot;,&quot;non-dropping-particle&quot;:&quot;&quot;},{&quot;family&quot;:&quot;Shen&quot;,&quot;given&quot;:&quot;Baogen&quot;,&quot;parse-names&quot;:false,&quot;dropping-particle&quot;:&quot;&quot;,&quot;non-dropping-particle&quot;:&quot;&quot;}],&quot;container-title&quot;:&quot;Applied Thermal Engineering&quot;,&quot;container-title-short&quot;:&quot;Appl Therm Eng&quot;,&quot;DOI&quot;:&quot;10.1016/j.applthermaleng.2022.119827&quot;,&quot;ISSN&quot;:&quot;13594311&quot;,&quot;issued&quot;:{&quot;date-parts&quot;:[[2023,2,25]]},&quot;page&quot;:&quot;119827&quot;,&quot;abstract&quot;:&quot;Recently, thermomagnetic generator (TMG) based on the thermomagnetic effect is becoming a promising technology for low-grade waste heat recovery. However, poor performance still hinders the application of this novel technology. The performance of TMG is significantly affected by the key device parameters and material properties. Unfortunately, there is a lack of systematic research in this regard. In present work, for the first time, we systematically study the effects of different key device and material parameters on the TMG performance through a combination of experiment and finite element simulation. It demonstrates that the TMG performance is influenced largely by both device and material parameters, especially the cabin size and specific heat capacity. Furthermore, the key device parameters are optimized, i.e., the sample cabin size is shortened from 145 mm to 20 mm, the system temperature range is expanded from 288 ∼ 353 K to 276 ∼ 361 K, and the cycle period is reduced from 60 s to 10 s. In comparison with the non-optimized experimental peak I of 28.8 μA, the simulated peak I increases largely to 136.1 μA after the optimization. In addition, more I peaks are obtained by shortening the cycle period. The maximum power density Pd and average Pd are 3.6 mW/m3 K and 0.4 mW/m3 K, respectively, which are one order of magnitude higher than the values before optimization (0.16 mW/m3 K and 0.01 mW/m3 K), and even three orders of magnitude higher than those of other reported TMGs.&quot;,&quot;publisher&quot;:&quot;Elsevier Ltd&quot;,&quot;volume&quot;:&quot;221&quot;},&quot;isTemporary&quot;:false},{&quot;id&quot;:&quot;25f40e22-62e5-345e-a7c3-22339da0dda0&quot;,&quot;itemData&quot;:{&quot;type&quot;:&quot;article-journal&quot;,&quot;id&quot;:&quot;25f40e22-62e5-345e-a7c3-22339da0dda0&quot;,&quot;title&quot;:&quot;High frequency thermal energy harvesting using magnetic shape memory films&quot;,&quot;author&quot;:[{&quot;family&quot;:&quot;Gueltig&quot;,&quot;given&quot;:&quot;Marcel&quot;,&quot;parse-names&quot;:false,&quot;dropping-particle&quot;:&quot;&quot;,&quot;non-dropping-particle&quot;:&quot;&quot;},{&quot;family&quot;:&quot;Ossmer&quot;,&quot;given&quot;:&quot;Hinnerk&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Tsuchiya&quot;,&quot;given&quot;:&quot;Koki&quot;,&quot;parse-names&quot;:false,&quot;dropping-particle&quot;:&quot;&quot;,&quot;non-dropping-particle&quot;:&quot;&quot;},{&quot;family&quot;:&quot;Takagi&quot;,&quot;given&quot;:&quot;Toshiyuki&quot;,&quot;parse-names&quot;:false,&quot;dropping-particle&quot;:&quot;&quot;,&quot;non-dropping-particle&quot;:&quot;&quot;},{&quot;family&quot;:&quot;Kohl&quot;,&quot;given&quot;:&quot;Manfred&quot;,&quot;parse-names&quot;:false,&quot;dropping-particle&quot;:&quot;&quot;,&quot;non-dropping-particle&quot;:&quot;&quot;}],&quot;container-title&quot;:&quot;Advanced Energy Materials&quot;,&quot;container-title-short&quot;:&quot;Adv Energy Mater&quot;,&quot;DOI&quot;:&quot;10.1002/aenm.201400751&quot;,&quot;ISSN&quot;:&quot;16146840&quot;,&quot;issued&quot;:{&quot;date-parts&quot;:[[2014,12,1]]},&quot;abstract&quot;:&quot;A new method for thermal energy harvesting at small temperature difference and high cycling frequency is presented that exploits the unique magnetic properties and actuation capability of magnetic shape memory alloy (MSMA) films. Polycrystalline films of the Ni50.4Co3.7Mn32.8In13.1 alloy are tailored, showing a large abrupt change of magnetization and low thermal hysteresis well above room temperature. Based on this material, a free-standing film device is designed that exhibits thermomagnetically induced actuation between a heat source and sink with short heat transfer times. The cycling frequency of the device is tuned by mechanical frequency up-conversion to over 200 Hz. An integrated pick-up coil converts the thermally induced change of magnetization as well as the kinetic energy to electricity. For a temperature change of 10 K, the maximum peak power density is in the order of 5 mW cm-3.&quot;,&quot;publisher&quot;:&quot;Wiley-VCH Verlag&quot;,&quot;issue&quot;:&quot;17&quot;,&quot;volume&quot;:&quot;4&quot;},&quot;isTemporary&quot;:false},{&quot;id&quot;:&quot;1963514d-8d0f-350c-8bb9-5fc5118707cb&quot;,&quot;itemData&quot;:{&quot;type&quot;:&quot;article-journal&quot;,&quot;id&quot;:&quot;1963514d-8d0f-350c-8bb9-5fc5118707cb&quot;,&quot;title&quot;:&quot;High-Performance Thermomagnetic Generators Based on Heusler Alloy Films&quot;,&quot;author&quot;:[{&quot;family&quot;:&quot;Gueltig&quot;,&quot;given&quot;:&quot;Marcel&quot;,&quot;parse-names&quot;:false,&quot;dropping-particle&quot;:&quot;&quot;,&quot;non-dropping-particle&quot;:&quot;&quot;},{&quot;family&quot;:&quot;Wendler&quot;,&quot;given&quot;:&quot;Frank&quot;,&quot;parse-names&quot;:false,&quot;dropping-particle&quot;:&quot;&quot;,&quot;non-dropping-particle&quot;:&quot;&quot;},{&quot;family&quot;:&quot;Ossmer&quot;,&quot;given&quot;:&quot;Hinnerk&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Takagi&quot;,&quot;given&quot;:&quot;Toshiyuki&quot;,&quot;parse-names&quot;:false,&quot;dropping-particle&quot;:&quot;&quot;,&quot;non-dropping-particle&quot;:&quot;&quot;},{&quot;family&quot;:&quot;Kohl&quot;,&quot;given&quot;:&quot;Manfred&quot;,&quot;parse-names&quot;:false,&quot;dropping-particle&quot;:&quot;&quot;,&quot;non-dropping-particle&quot;:&quot;&quot;}],&quot;container-title&quot;:&quot;Advanced Energy Materials&quot;,&quot;container-title-short&quot;:&quot;Adv Energy Mater&quot;,&quot;DOI&quot;:&quot;10.1002/aenm.201601879&quot;,&quot;ISSN&quot;:&quot;16146840&quot;,&quot;issued&quot;:{&quot;date-parts&quot;:[[2017,3,8]]},&quot;abstract&quot;:&quot;Recent developments on Heusler alloys including Ni–Mn–X and Ni–Co–Mn–X (X = Ga, In, Sn,…) demonstrate multiferroic phase transformations with large abrupt changes in lattice parameters of several percent and corresponding abrupt changes in ferromagnetic ordering near the transition temperatures. These materials enable a new generation of thermomagnetic generators that convert heat to electricity within a small temperature difference below 5 K. While thermodynamic calculations on this energy conversion method predict a power density normalized to material volume of up to 300 mW cm−3, experimental results have been in the range of µW cm−3. Challenges are related to the development of materials with bulk-like single-crystal properties as well as geometries with large surface-to-volume ratio for rapid heat exchange. This study demonstrates efficient thermomagnetic generation via resonant actuation of freely movable thin-film devices of the Heusler alloy Ni–Mn–Ga with unprecedented power density of 118 mW cm−3 that compares favorably with the best thermoelectric generators. Due to the large temperature-dependent change of magnetization of the films, a periodic temperature change of only 3 K is required for operation. The duration of thermomagnetic duty cycle is only about 12 ms, which matches with the period of oscillatory motion.&quot;,&quot;publisher&quot;:&quot;Wiley-VCH Verlag&quot;,&quot;issue&quot;:&quot;5&quot;,&quot;volume&quot;:&quot;7&quot;},&quot;isTemporary&quot;:false},{&quot;id&quot;:&quot;738bd85c-3d0b-3136-839a-1646249aa861&quot;,&quot;itemData&quot;:{&quot;type&quot;:&quot;article-journal&quot;,&quot;id&quot;:&quot;738bd85c-3d0b-3136-839a-1646249aa861&quot;,&quot;title&quot;:&quot;Resonant Self-Actuation Based on Bistable Microswitching&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Actuators&quot;,&quot;DOI&quot;:&quot;10.3390/act12060245&quot;,&quot;ISSN&quot;:&quot;20760825&quot;,&quot;issued&quot;:{&quot;date-parts&quot;:[[2023]]},&quot;abstract&quot;:&quot;We present the design, simulation, and characterization of a magnetic shape-memory alloy (MSMA) film actuator that transitions from bistable switching to resonant self-actuation when subjected to a stationary heat source. The actuator design comprises two Ni-Mn-Ga films of 10 µm thickness integrated at the front on either side of an elastic cantilever that moves freely between two heatable miniature permanent magnets and, thus, forms a bistable microswitch. Switching between the two states is induced by selectively heating the MSMA films above their Curie temperature Tc. When continuously heating the permanent magnets above Tc, the MSMA film actuator exhibits an oscillatory motion in between the magnets with large oscillation stroke in the frequency range of 50–60 Hz due to resonant self-actuation. A lumped-element model (LEM) is introduced to describe the coupled thermo-magnetic and magneto-mechanical performance of the actuator. We demonstrate that this performance can be used for the thermomagnetic energy generation of low-grade waste heat (T &lt; 150 °C) with a high power output per footprint in the order of 2.3 µW/cm2.&quot;,&quot;issue&quot;:&quot;6&quot;,&quot;volume&quot;:&quot;12&quot;,&quot;container-title-short&quot;:&quot;&quot;},&quot;isTemporary&quot;:false},{&quot;id&quot;:&quot;2bb8d463-c04d-3b7f-93b7-22f3c21f7dc2&quot;,&quot;itemData&quot;:{&quot;type&quot;:&quot;article-journal&quot;,&quot;id&quot;:&quot;2bb8d463-c04d-3b7f-93b7-22f3c21f7dc2&quot;,&quot;title&quot;:&quot;Upscaling of Thermomagnetic Generators Based on Heusler Alloy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Joule&quot;,&quot;container-title-short&quot;:&quot;Joule&quot;,&quot;DOI&quot;:&quot;10.1016/j.joule.2020.10.019&quot;,&quot;ISSN&quot;:&quot;25424351&quot;,&quot;URL&quot;:&quot;https://doi.org/10.1016/j.joule.2020.10.019&quot;,&quot;issued&quot;:{&quot;date-parts&quot;:[[2020]]},&quot;page&quot;:&quot;2718-2732&quot;,&quot;abstract&quot;:&quot;Waste heat is a growing and abundant energy resource, particularly at low temperature below 200°C, which is difficult to recover by existing energy conversion technologies. Progress in the development of films that exhibit large abrupt changes in magnetization and rapid heat transfer unclose the development of thermodynamically efficient thermomagnetic generators. Detailed experiments and lumped element simulations for the case of Heusler alloy film Ni-Mn-Ga show that scaling of film thickness and device footprint oppositely affect power output. Based on this understanding, we could increase the electrical power per footprint by a factor of 3.4 for increasing film thickness from 5 to 40 μm reaching values of 50 μW/cm2 at a temperature change of only 3°C. These results pave the way for the development of advanced generators consisting of parallel architectures with tailored footprint and films operating well below 100°C that open up waste heat recovery near room temperature.&quot;,&quot;publisher&quot;:&quot;Elsevier Inc.&quot;,&quot;issue&quot;:&quot;12&quot;,&quot;volume&quot;:&quot;4&quot;},&quot;isTemporary&quot;:false}]},{&quot;citationID&quot;:&quot;MENDELEY_CITATION_b6cb42a1-60f8-49ae-a4a7-8a35d7c31d8f&quot;,&quot;properties&quot;:{&quot;noteIndex&quot;:0},&quot;isEdited&quot;:false,&quot;manualOverride&quot;:{&quot;isManuallyOverridden&quot;:false,&quot;citeprocText&quot;:&quot;[5,15]&quot;,&quot;manualOverrideText&quot;:&quot;&quot;},&quot;citationTag&quot;:&quot;MENDELEY_CITATION_v3_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&quot;,&quot;citationItems&quot;:[{&quot;id&quot;:&quot;1b216fdf-d77c-3db5-97ea-d74273634fd6&quot;,&quot;itemData&quot;:{&quot;type&quot;:&quot;article-journal&quot;,&quot;id&quot;:&quot;1b216fdf-d77c-3db5-97ea-d74273634fd6&quot;,&quot;title&quot;:&quot;A Review on Low-Grade Thermal Energy Harvesting: Materials, Methods and Devices&quot;,&quot;author&quot;:[{&quot;family&quot;:&quot;Kishore&quot;,&quot;given&quot;:&quot;Ravi Anant&quot;,&quot;parse-names&quot;:false,&quot;dropping-particle&quot;:&quot;&quot;,&quot;non-dropping-particle&quot;:&quot;&quot;},{&quot;family&quot;:&quot;Priya&quot;,&quot;given&quot;:&quot;Shashank&quot;,&quot;parse-names&quot;:false,&quot;dropping-particle&quot;:&quot;&quot;,&quot;non-dropping-particle&quot;:&quot;&quot;}],&quot;container-title&quot;:&quot;Materials&quot;,&quot;DOI&quot;:&quot;10.3390/ma11081433&quot;,&quot;ISSN&quot;:&quot;1996-1944&quot;,&quot;URL&quot;:&quot;https://www.mdpi.com/1996-1944/11/8/1433&quot;,&quot;issued&quot;:{&quot;date-parts&quot;:[[2018,8,14]]},&quot;page&quot;:&quot;1433&quot;,&quot;abstract&quot;:&quot;Combined rejected and naturally available heat constitute an enormous energy resource that remains mostly untapped. Thermal energy harvesting can provide a cost-effective and reliable way to convert available heat into mechanical motion or electricity. This extensive review analyzes the literature covering broad topical areas under solid-state low temperature thermal energy harvesting. These topics include thermoelectricity, pyroelectricity, thermomagneticity, and thermoelasticity. For each topical area, a detailed discussion is provided comprising of basic physics, working principle, performance characteristics, state-of-the-art materials, and current generation devices. Technical advancements reported in the literature are utilized to analyze the performance, identify the challenges, and provide guidance for material and mechanism selection. The review provides a detailed analysis of advantages and disadvantages of each energy harvesting mechanism, which will provide guidance towards designing a hybrid thermal energy harvester that can overcome various limitations of the individual mechanism.&quot;,&quot;publisher&quot;:&quot;MDPI AG&quot;,&quot;issue&quot;:&quot;8&quot;,&quot;volume&quot;:&quot;11&quot;,&quot;container-title-short&quot;:&quot;&quot;},&quot;isTemporary&quot;:false},{&quot;id&quot;:&quot;2a5ba1b6-e6c7-331a-b5e2-d1e216450176&quot;,&quot;itemData&quot;:{&quot;type&quot;:&quot;article-journal&quot;,&quot;id&quot;:&quot;2a5ba1b6-e6c7-331a-b5e2-d1e216450176&quot;,&quot;title&quot;:&quot;Energy Applications of Magnetocaloric Materials&quot;,&quot;author&quot;:[{&quot;family&quot;:&quot;Kitanovski&quot;,&quot;given&quot;:&quot;Andrej&quot;,&quot;parse-names&quot;:false,&quot;dropping-particle&quot;:&quot;&quot;,&quot;non-dropping-particle&quot;:&quot;&quot;}],&quot;container-title&quot;:&quot;Advanced Energy Materials&quot;,&quot;container-title-short&quot;:&quot;Adv Energy Mater&quot;,&quot;DOI&quot;:&quot;10.1002/aenm.201903741&quot;,&quot;ISSN&quot;:&quot;1614-6832&quot;,&quot;issued&quot;:{&quot;date-parts&quot;:[[2020,3,3]]},&quot;abstract&quot;:&quot;&lt;p&gt;The need for energy‐efficient and environmentally friendly refrigeration, heat pumping, air conditioning, and thermal energy harvesting systems is currently more urgent than ever. Magnetocaloric energy conversion is among the best available alternatives for achieving these technological goals and has been the subject of substantial basic and applied research over the last two decades. The subject is strongly interdisciplinary, requiring proper understanding and efficient integration of knowledge in different specialized fields. This review article presents a historical and up‐to‐date account of the energy‐related applications of magnetocaloric materials and information about their processing and magnetic fields, thermodynamics, heat transfer, and other relevant characteristics. The article also discusses the conceptual design of magnetocaloric refrigeration and power generation systems and some guidelines for future research in the field.&lt;/p&gt;&quot;,&quot;issue&quot;:&quot;10&quot;,&quot;volume&quot;:&quot;10&quot;},&quot;isTemporary&quot;:false}]},{&quot;citationID&quot;:&quot;MENDELEY_CITATION_0a388ec3-bbcd-4d88-ad56-7a1245885518&quot;,&quot;properties&quot;:{&quot;noteIndex&quot;:0},&quot;isEdited&quot;:false,&quot;manualOverride&quot;:{&quot;isManuallyOverridden&quot;:false,&quot;citeprocText&quot;:&quot;[1,5]&quot;,&quot;manualOverrideText&quot;:&quot;&quot;},&quot;citationTag&quot;:&quot;MENDELEY_CITATION_v3_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&quot;,&quot;citationItems&quot;:[{&quot;id&quot;:&quot;1b216fdf-d77c-3db5-97ea-d74273634fd6&quot;,&quot;itemData&quot;:{&quot;type&quot;:&quot;article-journal&quot;,&quot;id&quot;:&quot;1b216fdf-d77c-3db5-97ea-d74273634fd6&quot;,&quot;title&quot;:&quot;A Review on Low-Grade Thermal Energy Harvesting: Materials, Methods and Devices&quot;,&quot;author&quot;:[{&quot;family&quot;:&quot;Kishore&quot;,&quot;given&quot;:&quot;Ravi Anant&quot;,&quot;parse-names&quot;:false,&quot;dropping-particle&quot;:&quot;&quot;,&quot;non-dropping-particle&quot;:&quot;&quot;},{&quot;family&quot;:&quot;Priya&quot;,&quot;given&quot;:&quot;Shashank&quot;,&quot;parse-names&quot;:false,&quot;dropping-particle&quot;:&quot;&quot;,&quot;non-dropping-particle&quot;:&quot;&quot;}],&quot;container-title&quot;:&quot;Materials&quot;,&quot;DOI&quot;:&quot;10.3390/ma11081433&quot;,&quot;ISSN&quot;:&quot;1996-1944&quot;,&quot;URL&quot;:&quot;https://www.mdpi.com/1996-1944/11/8/1433&quot;,&quot;issued&quot;:{&quot;date-parts&quot;:[[2018,8,14]]},&quot;page&quot;:&quot;1433&quot;,&quot;abstract&quot;:&quot;Combined rejected and naturally available heat constitute an enormous energy resource that remains mostly untapped. Thermal energy harvesting can provide a cost-effective and reliable way to convert available heat into mechanical motion or electricity. This extensive review analyzes the literature covering broad topical areas under solid-state low temperature thermal energy harvesting. These topics include thermoelectricity, pyroelectricity, thermomagneticity, and thermoelasticity. For each topical area, a detailed discussion is provided comprising of basic physics, working principle, performance characteristics, state-of-the-art materials, and current generation devices. Technical advancements reported in the literature are utilized to analyze the performance, identify the challenges, and provide guidance for material and mechanism selection. The review provides a detailed analysis of advantages and disadvantages of each energy harvesting mechanism, which will provide guidance towards designing a hybrid thermal energy harvester that can overcome various limitations of the individual mechanism.&quot;,&quot;publisher&quot;:&quot;MDPI AG&quot;,&quot;issue&quot;:&quot;8&quot;,&quot;volume&quot;:&quot;11&quot;,&quot;container-title-short&quot;:&quot;&quot;},&quot;isTemporary&quot;:false},{&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citationID&quot;:&quot;MENDELEY_CITATION_80968926-8417-4a33-b5c5-9d3a77db8c3e&quot;,&quot;properties&quot;:{&quot;noteIndex&quot;:0},&quot;isEdited&quot;:false,&quot;manualOverride&quot;:{&quot;isManuallyOverridden&quot;:false,&quot;citeprocText&quot;:&quot;[10]&quot;,&quot;manualOverrideText&quot;:&quot;&quot;},&quot;citationTag&quot;:&quot;MENDELEY_CITATION_v3_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&quot;,&quot;citationItems&quot;:[{&quot;id&quot;:&quot;5310f799-5283-3f75-b6a0-ac3dff6a7cf0&quot;,&quot;itemData&quot;:{&quot;type&quot;:&quot;article-journal&quot;,&quot;id&quot;:&quot;5310f799-5283-3f75-b6a0-ac3dff6a7cf0&quot;,&quot;title&quot;:&quot;Energy harvesting near room temperature using a thermomagnetic generator with a pretzel-like magnetic flux topology&quot;,&quot;author&quot;:[{&quot;family&quot;:&quot;Waske&quot;,&quot;given&quot;:&quot;Anja&quot;,&quot;parse-names&quot;:false,&quot;dropping-particle&quot;:&quot;&quot;,&quot;non-dropping-particle&quot;:&quot;&quot;},{&quot;family&quot;:&quot;Dzekan&quot;,&quot;given&quot;:&quot;Daniel&quot;,&quot;parse-names&quot;:false,&quot;dropping-particle&quot;:&quot;&quot;,&quot;non-dropping-particle&quot;:&quot;&quot;},{&quot;family&quot;:&quot;Sellschopp&quot;,&quot;given&quot;:&quot;Kai&quot;,&quot;parse-names&quot;:false,&quot;dropping-particle&quot;:&quot;&quot;,&quot;non-dropping-particle&quot;:&quot;&quot;},{&quot;family&quot;:&quot;Berger&quot;,&quot;given&quot;:&quot;Dietmar&quot;,&quot;parse-names&quot;:false,&quot;dropping-particle&quot;:&quot;&quot;,&quot;non-dropping-particle&quot;:&quot;&quot;},{&quot;family&quot;:&quot;Stork&quot;,&quot;given&quot;:&quot;Alexander&quot;,&quot;parse-names&quot;:false,&quot;dropping-particle&quot;:&quot;&quot;,&quot;non-dropping-particle&quot;:&quot;&quot;},{&quot;family&quot;:&quot;Nielsch&quot;,&quot;given&quot;:&quot;Kornelius&quot;,&quot;parse-names&quot;:false,&quot;dropping-particle&quot;:&quot;&quot;,&quot;non-dropping-particle&quot;:&quot;&quot;},{&quot;family&quot;:&quot;Fähler&quot;,&quot;given&quot;:&quot;Sebastian&quot;,&quot;parse-names&quot;:false,&quot;dropping-particle&quot;:&quot;&quot;,&quot;non-dropping-particle&quot;:&quot;&quot;}],&quot;container-title&quot;:&quot;Nature Energy&quot;,&quot;container-title-short&quot;:&quot;Nat Energy&quot;,&quot;DOI&quot;:&quot;10.1038/s41560-018-0306-x&quot;,&quot;ISSN&quot;:&quot;20587546&quot;,&quot;issued&quot;:{&quot;date-parts&quot;:[[2019,1,1]]},&quot;page&quot;:&quot;68-74&quot;,&quot;abstract&quot;:&quot;To date, there are very few technologies available for the conversion of low-temperature waste heat into electricity. Thermomagnetic generators are one approach proposed more than a century ago. Such devices are based on a cyclic change of magnetization with temperature. This switches a magnetic flux and, according to Faraday’s law, induces a voltage. Here we demonstrate that guiding the magnetic flux with an appropriate topology of the magnetic circuit improves the performance of thermomagnetic generators by orders of magnitude. Through a combination of experiments and simulations, we show that a pretzel-like topology results in a sign reversal of the magnetic flux. This avoids the drawbacks of previous designs, namely, magnetic stray fields, hysteresis and complex geometries of the thermomagnetic material. Our demonstrator, which is based on magnetocaloric plates, illustrates that this solid-state energy conversion technology presents a key step towards becoming competitive with thermoelectrics for energy harvesting near room temperature.&quot;,&quot;publisher&quot;:&quot;Nature Publishing Group&quot;,&quot;issue&quot;:&quot;1&quot;,&quot;volume&quot;:&quot;4&quot;},&quot;isTemporary&quot;:false}]},{&quot;citationID&quot;:&quot;MENDELEY_CITATION_2be9b9f7-2612-428c-9b53-cb6d2a1aa479&quot;,&quot;properties&quot;:{&quot;noteIndex&quot;:0},&quot;isEdited&quot;:false,&quot;manualOverride&quot;:{&quot;isManuallyOverridden&quot;:false,&quot;citeprocText&quot;:&quot;[1]&quot;,&quot;manualOverrideText&quot;:&quot;&quot;},&quot;citationTag&quot;:&quot;MENDELEY_CITATION_v3_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&quot;,&quot;citationItems&quot;:[{&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container-title-short&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isTemporary&quot;:false}]},{&quot;citationID&quot;:&quot;MENDELEY_CITATION_741b3be8-d5ca-4de1-85e8-5ea11c00b72e&quot;,&quot;properties&quot;:{&quot;noteIndex&quot;:0},&quot;isEdited&quot;:false,&quot;manualOverride&quot;:{&quot;isManuallyOverridden&quot;:false,&quot;citeprocText&quot;:&quot;[12,16–18]&quot;,&quot;manualOverrideText&quot;:&quot;&quot;},&quot;citationTag&quot;:&quot;MENDELEY_CITATION_v3_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&quot;,&quot;citationItems&quot;:[{&quot;id&quot;:&quot;1963514d-8d0f-350c-8bb9-5fc5118707cb&quot;,&quot;itemData&quot;:{&quot;type&quot;:&quot;article-journal&quot;,&quot;id&quot;:&quot;1963514d-8d0f-350c-8bb9-5fc5118707cb&quot;,&quot;title&quot;:&quot;High-Performance Thermomagnetic Generators Based on Heusler Alloy Films&quot;,&quot;author&quot;:[{&quot;family&quot;:&quot;Gueltig&quot;,&quot;given&quot;:&quot;Marcel&quot;,&quot;parse-names&quot;:false,&quot;dropping-particle&quot;:&quot;&quot;,&quot;non-dropping-particle&quot;:&quot;&quot;},{&quot;family&quot;:&quot;Wendler&quot;,&quot;given&quot;:&quot;Frank&quot;,&quot;parse-names&quot;:false,&quot;dropping-particle&quot;:&quot;&quot;,&quot;non-dropping-particle&quot;:&quot;&quot;},{&quot;family&quot;:&quot;Ossmer&quot;,&quot;given&quot;:&quot;Hinnerk&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Takagi&quot;,&quot;given&quot;:&quot;Toshiyuki&quot;,&quot;parse-names&quot;:false,&quot;dropping-particle&quot;:&quot;&quot;,&quot;non-dropping-particle&quot;:&quot;&quot;},{&quot;family&quot;:&quot;Kohl&quot;,&quot;given&quot;:&quot;Manfred&quot;,&quot;parse-names&quot;:false,&quot;dropping-particle&quot;:&quot;&quot;,&quot;non-dropping-particle&quot;:&quot;&quot;}],&quot;container-title&quot;:&quot;Advanced Energy Materials&quot;,&quot;container-title-short&quot;:&quot;Adv Energy Mater&quot;,&quot;DOI&quot;:&quot;10.1002/aenm.201601879&quot;,&quot;ISSN&quot;:&quot;16146840&quot;,&quot;issued&quot;:{&quot;date-parts&quot;:[[2017,3,8]]},&quot;abstract&quot;:&quot;Recent developments on Heusler alloys including Ni–Mn–X and Ni–Co–Mn–X (X = Ga, In, Sn,…) demonstrate multiferroic phase transformations with large abrupt changes in lattice parameters of several percent and corresponding abrupt changes in ferromagnetic ordering near the transition temperatures. These materials enable a new generation of thermomagnetic generators that convert heat to electricity within a small temperature difference below 5 K. While thermodynamic calculations on this energy conversion method predict a power density normalized to material volume of up to 300 mW cm−3, experimental results have been in the range of µW cm−3. Challenges are related to the development of materials with bulk-like single-crystal properties as well as geometries with large surface-to-volume ratio for rapid heat exchange. This study demonstrates efficient thermomagnetic generation via resonant actuation of freely movable thin-film devices of the Heusler alloy Ni–Mn–Ga with unprecedented power density of 118 mW cm−3 that compares favorably with the best thermoelectric generators. Due to the large temperature-dependent change of magnetization of the films, a periodic temperature change of only 3 K is required for operation. The duration of thermomagnetic duty cycle is only about 12 ms, which matches with the period of oscillatory motion.&quot;,&quot;publisher&quot;:&quot;Wiley-VCH Verlag&quot;,&quot;issue&quot;:&quot;5&quot;,&quot;volume&quot;:&quot;7&quot;},&quot;isTemporary&quot;:false},{&quot;id&quot;:&quot;b59194f5-369e-3c04-a15d-40e6cc65944d&quot;,&quot;itemData&quot;:{&quot;type&quot;:&quot;article-journal&quot;,&quot;id&quot;:&quot;b59194f5-369e-3c04-a15d-40e6cc65944d&quot;,&quot;title&quot;:&quot;A magnetic/piezoelectric-based thermal energy harvester&quot;,&quot;author&quot;:[{&quot;family&quot;:&quot;Chung&quot;,&quot;given&quot;:&quot;Tien-Kan&quot;,&quot;parse-names&quot;:false,&quot;dropping-particle&quot;:&quot;&quot;,&quot;non-dropping-particle&quot;:&quot;&quot;},{&quot;family&quot;:&quot;Shukla&quot;,&quot;given&quot;:&quot;Ujjwalu&quot;,&quot;parse-names&quot;:false,&quot;dropping-particle&quot;:&quot;&quot;,&quot;non-dropping-particle&quot;:&quot;&quot;},{&quot;family&quot;:&quot;Tseng&quot;,&quot;given&quot;:&quot;Chia-Yuan&quot;,&quot;parse-names&quot;:false,&quot;dropping-particle&quot;:&quot;&quot;,&quot;non-dropping-particle&quot;:&quot;&quot;},{&quot;family&quot;:&quot;Chen&quot;,&quot;given&quot;:&quot;Chin-Chung&quot;,&quot;parse-names&quot;:false,&quot;dropping-particle&quot;:&quot;&quot;,&quot;non-dropping-particle&quot;:&quot;&quot;},{&quot;family&quot;:&quot;Wang&quot;,&quot;given&quot;:&quot;Chieh-Min&quot;,&quot;parse-names&quot;:false,&quot;dropping-particle&quot;:&quot;&quot;,&quot;non-dropping-particle&quot;:&quot;&quot;}],&quot;container-title&quot;:&quot;Active and Passive Smart Structures and Integrated Systems 2013&quot;,&quot;DOI&quot;:&quot;10.1117/12.2009434&quot;,&quot;ISBN&quot;:&quot;9780819494719&quot;,&quot;ISSN&quot;:&quot;0277786X&quot;,&quot;issued&quot;:{&quot;date-parts&quot;:[[2013]]},&quot;page&quot;:&quot;86880M&quot;,&quot;volume&quot;:&quot;8688&quot;,&quot;container-title-short&quot;:&quot;&quot;},&quot;isTemporary&quot;:false},{&quot;id&quot;:&quot;142d4a9f-0749-3f15-8328-84aab43faab2&quot;,&quot;itemData&quot;:{&quot;type&quot;:&quot;article-journal&quot;,&quot;id&quot;:&quot;142d4a9f-0749-3f15-8328-84aab43faab2&quot;,&quot;title&quot;:&quot;Thermo-Magneto-Electric Generator Arrays for Active Heat Recovery System&quot;,&quot;author&quot;:[{&quot;family&quot;:&quot;Chun&quot;,&quot;given&quot;:&quot;Jinsung&quot;,&quot;parse-names&quot;:false,&quot;dropping-particle&quot;:&quot;&quot;,&quot;non-dropping-particle&quot;:&quot;&quot;},{&quot;family&quot;:&quot;Song&quot;,&quot;given&quot;:&quot;Hyun Cheol&quot;,&quot;parse-names&quot;:false,&quot;dropping-particle&quot;:&quot;&quot;,&quot;non-dropping-particle&quot;:&quot;&quot;},{&quot;family&quot;:&quot;Kang&quot;,&quot;given&quot;:&quot;Min Gyu&quot;,&quot;parse-names&quot;:false,&quot;dropping-particle&quot;:&quot;&quot;,&quot;non-dropping-particle&quot;:&quot;&quot;},{&quot;family&quot;:&quot;Kang&quot;,&quot;given&quot;:&quot;Han Byul&quot;,&quot;parse-names&quot;:false,&quot;dropping-particle&quot;:&quot;&quot;,&quot;non-dropping-particle&quot;:&quot;&quot;},{&quot;family&quot;:&quot;Kishore&quot;,&quot;given&quot;:&quot;Ravi Anant&quot;,&quot;parse-names&quot;:false,&quot;dropping-particle&quot;:&quot;&quot;,&quot;non-dropping-particle&quot;:&quot;&quot;},{&quot;family&quot;:&quot;Priya&quot;,&quot;given&quot;:&quot;Shashank&quot;,&quot;parse-names&quot;:false,&quot;dropping-particle&quot;:&quot;&quot;,&quot;non-dropping-particle&quot;:&quot;&quot;}],&quot;container-title&quot;:&quot;Scientific Reports&quot;,&quot;container-title-short&quot;:&quot;Sci Rep&quot;,&quot;DOI&quot;:&quot;10.1038/srep41383&quot;,&quot;ISSN&quot;:&quot;20452322&quot;,&quot;PMID&quot;:&quot;28145516&quot;,&quot;issued&quot;:{&quot;date-parts&quot;:[[2017,2,1]]},&quot;abstract&quot;:&quot;Continued emphasis on development of thermal cooling systems is being placed that can cycle low grade heat. Examples include solar powered unmanned aerial vehicles (UAVs) and data storage servers. The power efficiency of solar module degrades at elevated temperature, thereby, necessitating the need for heat extraction system. Similarly, data centres in wireless computing system are facing increasing efficiency challenges due to high power consumption associated with managing the waste heat. We provide breakthrough in addressing these problems by developing thermo-magneto-electric generator (TMEG) arrays, composed of soft magnet and piezoelectric polyvinylidene difluoride (PVDF) cantilever. TMEG can serve dual role of extracting the waste heat and converting it into useable electricity. Near room temperature second-order magnetic phase transition in soft magnetic material, gadolinium, was employed to obtain mechanical vibrations on the PVDF cantilever under small thermal gradient. TMEGs were shown to achieve high vibration frequency at small temperature gradients, thereby, demonstrating effective heat transfer.&quot;,&quot;publisher&quot;:&quot;Nature Publishing Group&quot;,&quot;volume&quot;:&quot;7&quot;},&quot;isTemporary&quot;:false},{&quot;id&quot;:&quot;c96b8f00-fee9-3163-9318-0f6796d7ff9f&quot;,&quot;itemData&quot;:{&quot;type&quot;:&quot;article-journal&quot;,&quot;id&quot;:&quot;c96b8f00-fee9-3163-9318-0f6796d7ff9f&quot;,&quot;title&quot;:&quot;A Thermal Energy Harvester Using LaFeSi Magnetocaloric Materials&quot;,&quot;author&quot;:[{&quot;family&quot;:&quot;Ahmim&quot;,&quot;given&quot;:&quot;Smail&quot;,&quot;parse-names&quot;:false,&quot;dropping-particle&quot;:&quot;&quot;,&quot;non-dropping-particle&quot;:&quot;&quot;},{&quot;family&quot;:&quot;Almanza&quot;,&quot;given&quot;:&quot;Morgan&quot;,&quot;parse-names&quot;:false,&quot;dropping-particle&quot;:&quot;&quot;,&quot;non-dropping-particle&quot;:&quot;&quot;},{&quot;family&quot;:&quot;Loyau&quot;,&quot;given&quot;:&quot;Vincent&quot;,&quot;parse-names&quot;:false,&quot;dropping-particle&quot;:&quot;&quot;,&quot;non-dropping-particle&quot;:&quot;&quot;},{&quot;family&quot;:&quot;Pasko&quot;,&quot;given&quot;:&quot;Alexandre&quot;,&quot;parse-names&quot;:false,&quot;dropping-particle&quot;:&quot;&quot;,&quot;non-dropping-particle&quot;:&quot;&quot;},{&quot;family&quot;:&quot;Mazaleyrat&quot;,&quot;given&quot;:&quot;Frederic&quot;,&quot;parse-names&quot;:false,&quot;dropping-particle&quot;:&quot;&quot;,&quot;non-dropping-particle&quot;:&quot;&quot;},{&quot;family&quot;:&quot;Lobue&quot;,&quot;given&quot;:&quot;Martino&quot;,&quot;parse-names&quot;:false,&quot;dropping-particle&quot;:&quot;&quot;,&quot;non-dropping-particle&quot;:&quot;&quot;}],&quot;container-title&quot;:&quot;IEEE Transactions on Magnetics&quot;,&quot;container-title-short&quot;:&quot;IEEE Trans Magn&quot;,&quot;DOI&quot;:&quot;10.1109/TMAG.2020.3008753&quot;,&quot;ISSN&quot;:&quot;19410069&quot;,&quot;issued&quot;:{&quot;date-parts&quot;:[[2021,2,1]]},&quot;abstract&quot;:&quot;A thermomagnetic generator (TMG) using a Halbach structure as a field source and a first-order LaFeSi magnetocaloric material (MCM) from Vacuumschmelze as the active substance is presented. The MCM, suspended on a cantilever beam, self-oscillates between a hot source and a heat sink. The mechanical energy associated with the oscillation is harvested and converted into electricity using the piezoelectric materials. This system is working between an 18 °C cold end and a 56 °C heat source (i.e., over a temperature difference between the reservoirs Δ Tres = 38°C ) and shows a power of 0.12μW (6.8μW per 1 cm3 of MCM). We present and discuss a detailed analysis of the thermodynamic cycle underpinning the device mechanism, relying on the direct measurements on the working prototype and on a full laboratory characterization of the MCM. Although our system shows a state-of-the-art power output, our analysis gives useful clues toward further performance improvements.&quot;,&quot;publisher&quot;:&quot;Institute of Electrical and Electronics Engineers Inc.&quot;,&quot;issue&quot;:&quot;2&quot;,&quot;volume&quot;:&quot;57&quot;},&quot;isTemporary&quot;:false}]},{&quot;citationID&quot;:&quot;MENDELEY_CITATION_df584ada-6ce9-482a-89e5-756cdafc75db&quot;,&quot;properties&quot;:{&quot;noteIndex&quot;:0},&quot;isEdited&quot;:false,&quot;manualOverride&quot;:{&quot;isManuallyOverridden&quot;:false,&quot;citeprocText&quot;:&quot;[12]&quot;,&quot;manualOverrideText&quot;:&quot;&quot;},&quot;citationTag&quot;:&quot;MENDELEY_CITATION_v3_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&quot;,&quot;citationItems&quot;:[{&quot;id&quot;:&quot;1963514d-8d0f-350c-8bb9-5fc5118707cb&quot;,&quot;itemData&quot;:{&quot;type&quot;:&quot;article-journal&quot;,&quot;id&quot;:&quot;1963514d-8d0f-350c-8bb9-5fc5118707cb&quot;,&quot;title&quot;:&quot;High-Performance Thermomagnetic Generators Based on Heusler Alloy Films&quot;,&quot;author&quot;:[{&quot;family&quot;:&quot;Gueltig&quot;,&quot;given&quot;:&quot;Marcel&quot;,&quot;parse-names&quot;:false,&quot;dropping-particle&quot;:&quot;&quot;,&quot;non-dropping-particle&quot;:&quot;&quot;},{&quot;family&quot;:&quot;Wendler&quot;,&quot;given&quot;:&quot;Frank&quot;,&quot;parse-names&quot;:false,&quot;dropping-particle&quot;:&quot;&quot;,&quot;non-dropping-particle&quot;:&quot;&quot;},{&quot;family&quot;:&quot;Ossmer&quot;,&quot;given&quot;:&quot;Hinnerk&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Takagi&quot;,&quot;given&quot;:&quot;Toshiyuki&quot;,&quot;parse-names&quot;:false,&quot;dropping-particle&quot;:&quot;&quot;,&quot;non-dropping-particle&quot;:&quot;&quot;},{&quot;family&quot;:&quot;Kohl&quot;,&quot;given&quot;:&quot;Manfred&quot;,&quot;parse-names&quot;:false,&quot;dropping-particle&quot;:&quot;&quot;,&quot;non-dropping-particle&quot;:&quot;&quot;}],&quot;container-title&quot;:&quot;Advanced Energy Materials&quot;,&quot;container-title-short&quot;:&quot;Adv Energy Mater&quot;,&quot;DOI&quot;:&quot;10.1002/aenm.201601879&quot;,&quot;ISSN&quot;:&quot;16146840&quot;,&quot;issued&quot;:{&quot;date-parts&quot;:[[2017,3,8]]},&quot;abstract&quot;:&quot;Recent developments on Heusler alloys including Ni–Mn–X and Ni–Co–Mn–X (X = Ga, In, Sn,…) demonstrate multiferroic phase transformations with large abrupt changes in lattice parameters of several percent and corresponding abrupt changes in ferromagnetic ordering near the transition temperatures. These materials enable a new generation of thermomagnetic generators that convert heat to electricity within a small temperature difference below 5 K. While thermodynamic calculations on this energy conversion method predict a power density normalized to material volume of up to 300 mW cm−3, experimental results have been in the range of µW cm−3. Challenges are related to the development of materials with bulk-like single-crystal properties as well as geometries with large surface-to-volume ratio for rapid heat exchange. This study demonstrates efficient thermomagnetic generation via resonant actuation of freely movable thin-film devices of the Heusler alloy Ni–Mn–Ga with unprecedented power density of 118 mW cm−3 that compares favorably with the best thermoelectric generators. Due to the large temperature-dependent change of magnetization of the films, a periodic temperature change of only 3 K is required for operation. The duration of thermomagnetic duty cycle is only about 12 ms, which matches with the period of oscillatory motion.&quot;,&quot;publisher&quot;:&quot;Wiley-VCH Verlag&quot;,&quot;issue&quot;:&quot;5&quot;,&quot;volume&quot;:&quot;7&quot;},&quot;isTemporary&quot;:false}]},{&quot;citationID&quot;:&quot;MENDELEY_CITATION_59f213ea-837e-4f53-b156-56860c6e1f32&quot;,&quot;properties&quot;:{&quot;noteIndex&quot;:0},&quot;isEdited&quot;:false,&quot;manualOverride&quot;:{&quot;isManuallyOverridden&quot;:false,&quot;citeprocText&quot;:&quot;[14]&quot;,&quot;manualOverrideText&quot;:&quot;&quot;},&quot;citationTag&quot;:&quot;MENDELEY_CITATION_v3_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&quot;,&quot;citationItems&quot;:[{&quot;id&quot;:&quot;2bb8d463-c04d-3b7f-93b7-22f3c21f7dc2&quot;,&quot;itemData&quot;:{&quot;type&quot;:&quot;article-journal&quot;,&quot;id&quot;:&quot;2bb8d463-c04d-3b7f-93b7-22f3c21f7dc2&quot;,&quot;title&quot;:&quot;Upscaling of Thermomagnetic Generators Based on Heusler Alloy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Joule&quot;,&quot;container-title-short&quot;:&quot;Joule&quot;,&quot;DOI&quot;:&quot;10.1016/j.joule.2020.10.019&quot;,&quot;ISSN&quot;:&quot;25424351&quot;,&quot;URL&quot;:&quot;https://doi.org/10.1016/j.joule.2020.10.019&quot;,&quot;issued&quot;:{&quot;date-parts&quot;:[[2020]]},&quot;page&quot;:&quot;2718-2732&quot;,&quot;abstract&quot;:&quot;Waste heat is a growing and abundant energy resource, particularly at low temperature below 200°C, which is difficult to recover by existing energy conversion technologies. Progress in the development of films that exhibit large abrupt changes in magnetization and rapid heat transfer unclose the development of thermodynamically efficient thermomagnetic generators. Detailed experiments and lumped element simulations for the case of Heusler alloy film Ni-Mn-Ga show that scaling of film thickness and device footprint oppositely affect power output. Based on this understanding, we could increase the electrical power per footprint by a factor of 3.4 for increasing film thickness from 5 to 40 μm reaching values of 50 μW/cm2 at a temperature change of only 3°C. These results pave the way for the development of advanced generators consisting of parallel architectures with tailored footprint and films operating well below 100°C that open up waste heat recovery near room temperature.&quot;,&quot;publisher&quot;:&quot;Elsevier Inc.&quot;,&quot;issue&quot;:&quot;12&quot;,&quot;volume&quot;:&quot;4&quot;},&quot;isTemporary&quot;:false}]},{&quot;citationID&quot;:&quot;MENDELEY_CITATION_b5fa1a51-df3b-4832-b460-31b3f9eeed27&quot;,&quot;properties&quot;:{&quot;noteIndex&quot;:0},&quot;isEdited&quot;:false,&quot;manualOverride&quot;:{&quot;isManuallyOverridden&quot;:false,&quot;citeprocText&quot;:&quot;[1,5]&quot;,&quot;manualOverrideText&quot;:&quot;&quot;},&quot;citationTag&quot;:&quot;MENDELEY_CITATION_v3_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&quot;,&quot;citationItems&quot;:[{&quot;id&quot;:&quot;1b216fdf-d77c-3db5-97ea-d74273634fd6&quot;,&quot;itemData&quot;:{&quot;type&quot;:&quot;article-journal&quot;,&quot;id&quot;:&quot;1b216fdf-d77c-3db5-97ea-d74273634fd6&quot;,&quot;title&quot;:&quot;A Review on Low-Grade Thermal Energy Harvesting: Materials, Methods and Devices&quot;,&quot;author&quot;:[{&quot;family&quot;:&quot;Kishore&quot;,&quot;given&quot;:&quot;Ravi Anant&quot;,&quot;parse-names&quot;:false,&quot;dropping-particle&quot;:&quot;&quot;,&quot;non-dropping-particle&quot;:&quot;&quot;},{&quot;family&quot;:&quot;Priya&quot;,&quot;given&quot;:&quot;Shashank&quot;,&quot;parse-names&quot;:false,&quot;dropping-particle&quot;:&quot;&quot;,&quot;non-dropping-particle&quot;:&quot;&quot;}],&quot;container-title&quot;:&quot;Materials&quot;,&quot;DOI&quot;:&quot;10.3390/ma11081433&quot;,&quot;ISSN&quot;:&quot;1996-1944&quot;,&quot;URL&quot;:&quot;https://www.mdpi.com/1996-1944/11/8/1433&quot;,&quot;issued&quot;:{&quot;date-parts&quot;:[[2018,8,14]]},&quot;page&quot;:&quot;1433&quot;,&quot;abstract&quot;:&quot;Combined rejected and naturally available heat constitute an enormous energy resource that remains mostly untapped. Thermal energy harvesting can provide a cost-effective and reliable way to convert available heat into mechanical motion or electricity. This extensive review analyzes the literature covering broad topical areas under solid-state low temperature thermal energy harvesting. These topics include thermoelectricity, pyroelectricity, thermomagneticity, and thermoelasticity. For each topical area, a detailed discussion is provided comprising of basic physics, working principle, performance characteristics, state-of-the-art materials, and current generation devices. Technical advancements reported in the literature are utilized to analyze the performance, identify the challenges, and provide guidance for material and mechanism selection. The review provides a detailed analysis of advantages and disadvantages of each energy harvesting mechanism, which will provide guidance towards designing a hybrid thermal energy harvester that can overcome various limitations of the individual mechanism.&quot;,&quot;publisher&quot;:&quot;MDPI AG&quot;,&quot;issue&quot;:&quot;8&quot;,&quot;volume&quot;:&quot;11&quot;,&quot;container-title-short&quot;:&quot;&quot;},&quot;isTemporary&quot;:false},{&quot;id&quot;:&quot;2f7b3b75-44ca-36c8-bc96-de6379617ee9&quot;,&quot;itemData&quot;:{&quot;type&quot;:&quot;article-journal&quot;,&quot;id&quot;:&quot;2f7b3b75-44ca-36c8-bc96-de6379617ee9&quot;,&quot;title&quot;:&quot;Low-grade waste heat recovery scenarios: Pyroelectric, thermomagnetic, and thermogalvanic thermal energy harvesting&quot;,&quot;author&quot;:[{&quot;family&quot;:&quot;Hur&quot;,&quot;given&quot;:&quot;Sunghoon&quot;,&quot;parse-names&quot;:false,&quot;dropping-particle&quot;:&quot;&quot;,&quot;non-dropping-particle&quot;:&quot;&quot;},{&quot;family&quot;:&quot;Kim&quot;,&quot;given&quot;:&quot;Sangtae&quot;,&quot;parse-names&quot;:false,&quot;dropping-particle&quot;:&quot;&quot;,&quot;non-dropping-particle&quot;:&quot;&quot;},{&quot;family&quot;:&quot;Kim&quot;,&quot;given&quot;:&quot;Hyun Soo&quot;,&quot;parse-names&quot;:false,&quot;dropping-particle&quot;:&quot;&quot;,&quot;non-dropping-particle&quot;:&quot;&quot;},{&quot;family&quot;:&quot;Kumar&quot;,&quot;given&quot;:&quot;Ajeet&quot;,&quot;parse-names&quot;:false,&quot;dropping-particle&quot;:&quot;&quot;,&quot;non-dropping-particle&quot;:&quot;&quot;},{&quot;family&quot;:&quot;Kwon&quot;,&quot;given&quot;:&quot;Choah&quot;,&quot;parse-names&quot;:false,&quot;dropping-particle&quot;:&quot;&quot;,&quot;non-dropping-particle&quot;:&quot;&quot;},{&quot;family&quot;:&quot;Shin&quot;,&quot;given&quot;:&quot;Joonchul&quot;,&quot;parse-names&quot;:false,&quot;dropping-particle&quot;:&quot;&quot;,&quot;non-dropping-particle&quot;:&quot;&quot;},{&quot;family&quot;:&quot;Kang&quot;,&quot;given&quot;:&quot;Heemin&quot;,&quot;parse-names&quot;:false,&quot;dropping-particle&quot;:&quot;&quot;,&quot;non-dropping-particle&quot;:&quot;&quot;},{&quot;family&quot;:&quot;Sung&quot;,&quot;given&quot;:&quot;Tae Hyun&quot;,&quot;parse-names&quot;:false,&quot;dropping-particle&quot;:&quot;&quot;,&quot;non-dropping-particle&quot;:&quot;&quot;},{&quot;family&quot;:&quot;Ryu&quot;,&quot;given&quot;:&quot;Jungho&quot;,&quot;parse-names&quot;:false,&quot;dropping-particle&quot;:&quot;&quot;,&quot;non-dropping-particle&quot;:&quot;&quot;},{&quot;family&quot;:&quot;Baik&quot;,&quot;given&quot;:&quot;Jeong Min&quot;,&quot;parse-names&quot;:false,&quot;dropping-particle&quot;:&quot;&quot;,&quot;non-dropping-particle&quot;:&quot;&quot;},{&quot;family&quot;:&quot;Song&quot;,&quot;given&quot;:&quot;Hyun Cheol&quot;,&quot;parse-names&quot;:false,&quot;dropping-particle&quot;:&quot;&quot;,&quot;non-dropping-particle&quot;:&quot;&quot;}],&quot;container-title&quot;:&quot;Nano Energy&quot;,&quot;DOI&quot;:&quot;10.1016/j.nanoen.2023.108596&quot;,&quot;ISSN&quot;:&quot;22112855&quot;,&quot;issued&quot;:{&quot;date-parts&quot;:[[2023,9,1]]},&quot;abstract&quot;:&quot;Identifying reliable and sustainable sources of electricity is a significant challenge of the present time. However, most energy-generation mechanisms produce unavoidable low-grade waste heat as a byproduct while harvesting (or converting) electrical energy from conventional or renewable energy sources. Each year, over 60% of the primary energy is wasted as heat. Accordingly, considerable efforts are being made to convert this waste heat into usable electrical energy using diverse energy conversion materials. In this review, three actively investigated energy conversion mechanisms beyond thermoelectrics, i.e., (1) pyroelectric, (2) thermomagnetic, and (3) thermogalvanic generators, are reviewed and compared from the viewpoint of fundamental theories, critical parameters for high energy conversion efficiency, and current status of materials and devices. The challenges and opportunities in low-grade waste-heat recovery are discussed in terms of material science and structural design. This review provides an overview of the current progress in thermal-energy-harvesting research, future challenges, and opportunities.&quot;,&quot;publisher&quot;:&quot;Elsevier Ltd&quot;,&quot;volume&quot;:&quot;114&quot;,&quot;container-title-short&quot;:&quot;Nano Energy&quot;},&quot;isTemporary&quot;:false}]},{&quot;citationID&quot;:&quot;MENDELEY_CITATION_94c1ee74-9def-495a-9233-87f33432493e&quot;,&quot;properties&quot;:{&quot;noteIndex&quot;:0},&quot;isEdited&quot;:false,&quot;manualOverride&quot;:{&quot;isManuallyOverridden&quot;:false,&quot;citeprocText&quot;:&quot;[14,19,20]&quot;,&quot;manualOverrideText&quot;:&quot;&quot;},&quot;citationTag&quot;:&quot;MENDELEY_CITATION_v3_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&quot;,&quot;citationItems&quot;:[{&quot;id&quot;:&quot;2bb8d463-c04d-3b7f-93b7-22f3c21f7dc2&quot;,&quot;itemData&quot;:{&quot;type&quot;:&quot;article-journal&quot;,&quot;id&quot;:&quot;2bb8d463-c04d-3b7f-93b7-22f3c21f7dc2&quot;,&quot;title&quot;:&quot;Upscaling of Thermomagnetic Generators Based on Heusler Alloy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Joule&quot;,&quot;container-title-short&quot;:&quot;Joule&quot;,&quot;DOI&quot;:&quot;10.1016/j.joule.2020.10.019&quot;,&quot;ISSN&quot;:&quot;25424351&quot;,&quot;URL&quot;:&quot;https://doi.org/10.1016/j.joule.2020.10.019&quot;,&quot;issued&quot;:{&quot;date-parts&quot;:[[2020]]},&quot;page&quot;:&quot;2718-2732&quot;,&quot;abstract&quot;:&quot;Waste heat is a growing and abundant energy resource, particularly at low temperature below 200°C, which is difficult to recover by existing energy conversion technologies. Progress in the development of films that exhibit large abrupt changes in magnetization and rapid heat transfer unclose the development of thermodynamically efficient thermomagnetic generators. Detailed experiments and lumped element simulations for the case of Heusler alloy film Ni-Mn-Ga show that scaling of film thickness and device footprint oppositely affect power output. Based on this understanding, we could increase the electrical power per footprint by a factor of 3.4 for increasing film thickness from 5 to 40 μm reaching values of 50 μW/cm2 at a temperature change of only 3°C. These results pave the way for the development of advanced generators consisting of parallel architectures with tailored footprint and films operating well below 100°C that open up waste heat recovery near room temperature.&quot;,&quot;publisher&quot;:&quot;Elsevier Inc.&quot;,&quot;issue&quot;:&quot;12&quot;,&quot;volume&quot;:&quot;4&quot;},&quot;isTemporary&quot;:false},{&quot;id&quot;:&quot;860f2184-dff5-344a-b0c1-7db9ca4aa2f1&quot;,&quot;itemData&quot;:{&quot;type&quot;:&quot;thesis&quot;,&quot;id&quot;:&quot;860f2184-dff5-344a-b0c1-7db9ca4aa2f1&quot;,&quot;title&quot;:&quot;Power Generation by Resonant Self-Actuation&quot;,&quot;author&quot;:[{&quot;family&quot;:&quot;Joseph&quot;,&quot;given&quot;:&quot;Joel&quot;,&quot;parse-names&quot;:false,&quot;dropping-particle&quot;:&quot;&quot;,&quot;non-dropping-particle&quot;:&quot;&quot;}],&quot;collection-title&quot;:&quot;Schriften des Instituts für Mikrostrukturtechnik am Karlsruher Institut für Technologie  / Hrsg.: Institut für Mikrostrukturtechnik&quot;,&quot;DOI&quot;:&quot;10.5445/KSP/1000163235&quot;,&quot;ISBN&quot;:&quot;978-3-7315-1327-8&quot;,&quot;ISSN&quot;:&quot;1869-5183&quot;,&quot;issued&quot;:{&quot;date-parts&quot;:[[2023]]},&quot;language&quot;:&quot;english&quot;,&quot;publisher&quot;:&quot;Karlsruher Institut für Technologie (KIT)&quot;,&quot;volume&quot;:&quot;48&quot;,&quot;container-title-short&quot;:&quot;&quot;},&quot;isTemporary&quot;:false},{&quot;id&quot;:&quot;c716125b-98e0-31eb-93b5-97cbf3854ca8&quot;,&quot;itemData&quot;:{&quot;type&quot;:&quot;article-journal&quot;,&quot;id&quot;:&quot;c716125b-98e0-31eb-93b5-97cbf3854ca8&quot;,&quot;title&quot;:&quot;A Gd‐Film Thermomagnetic Generator in Resonant Self‐Actuation Mode&quot;,&quot;author&quot;:[{&quot;family&quot;:&quot;Joseph&quot;,&quot;given&quot;:&quot;Joel&quot;,&quot;parse-names&quot;:false,&quot;dropping-particle&quot;:&quot;&quot;,&quot;non-dropping-particle&quot;:&quot;&quot;},{&quot;family&quot;:&quot;Fontana&quot;,&quot;given&quot;:&quot;Erika&quot;,&quot;parse-names&quot;:false,&quot;dropping-particle&quot;:&quot;&quot;,&quot;non-dropping-particle&quot;:&quot;&quot;},{&quot;family&quot;:&quot;Devillers&quot;,&quot;given&quot;:&quot;Thibaut&quot;,&quot;parse-names&quot;:false,&quot;dropping-particle&quot;:&quot;&quot;,&quot;non-dropping-particle&quot;:&quot;&quot;},{&quot;family&quot;:&quot;Dempsey&quot;,&quot;given&quot;:&quot;Nora M.&quot;,&quot;parse-names&quot;:false,&quot;dropping-particle&quot;:&quot;&quot;,&quot;non-dropping-particle&quot;:&quot;&quot;},{&quot;family&quot;:&quot;Kohl&quot;,&quot;given&quot;:&quot;Manfred&quot;,&quot;parse-names&quot;:false,&quot;dropping-particle&quot;:&quot;&quot;,&quot;non-dropping-particle&quot;:&quot;&quot;}],&quot;container-title&quot;:&quot;Advanced Functional Materials&quot;,&quot;container-title-short&quot;:&quot;Adv Funct Mater&quot;,&quot;DOI&quot;:&quot;10.1002/adfm.202301250&quot;,&quot;ISSN&quot;:&quot;1616-301X&quot;,&quot;issued&quot;:{&quot;date-parts&quot;:[[2023,5,15]]},&quot;abstract&quot;:&quot;&lt;p&gt; Thermomagnetic generation is a promising technology for conversion of low‐grade waste heat into electricity. Key requirements for the development of efficient thermomagnetic generators (TMGs) are tailored thermomagnetic materials as well as innovative designs enabling fast heat transfer. Recently, film‐based thermomagnetic generators are developed that operate in the mode of resonant self‐actuation enabling high frequency and stroke of a movable cantilever and, thus, efficient conversion of thermal energy into electrical energy. Here, the performance of a Gadolinium (Gd)‐film‐based TMG that is optimized for resonant self‐actuation near room temperature is reported. The Gd‐film TMG exhibits large oscillation frequencies up to 106 Hz and large strokes up to 2 mm corresponding to 38% of the oscillating cantilever's length. This performance occurs in a sharply bound range of ambient temperatures with an upper limit near the film's ferromagnetic to paramagnetic transition temperature &lt;italic&gt; T &lt;sub&gt;c&lt;/sub&gt; &lt;/italic&gt; of 20 °C and of heat source temperatures ranging between 40 and 75 °C. The maximum power per footprint is 23.8 µWcm &lt;sup&gt;−2&lt;/sup&gt; , at which the Gd film undergoes a temperature change of only 0.9 °C at ≈10 °C above &lt;italic&gt; T &lt;sub&gt;c&lt;/sub&gt; &lt;/italic&gt; . &lt;/p&gt;&quot;,&quot;issue&quot;:&quot;22&quot;,&quot;volume&quot;:&quot;33&quot;},&quot;isTemporary&quot;:false}]},{&quot;citationID&quot;:&quot;MENDELEY_CITATION_1984d78a-e909-4947-852a-75993269da75&quot;,&quot;properties&quot;:{&quot;noteIndex&quot;:0},&quot;isEdited&quot;:false,&quot;manualOverride&quot;:{&quot;isManuallyOverridden&quot;:false,&quot;citeprocText&quot;:&quot;[21]&quot;,&quot;manualOverrideText&quot;:&quot;&quot;},&quot;citationTag&quot;:&quot;MENDELEY_CITATION_v3_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&quot;,&quot;citationItems&quot;:[{&quot;id&quot;:&quot;26227a50-05af-3bcf-902a-0dbe706d505e&quot;,&quot;itemData&quot;:{&quot;type&quot;:&quot;article-journal&quot;,&quot;id&quot;:&quot;26227a50-05af-3bcf-902a-0dbe706d505e&quot;,&quot;title&quot;:&quot;On the effectiveness of vibration-based energy harvesting&quot;,&quot;author&quot;:[{&quot;family&quot;:&quot;Roundy&quot;,&quot;given&quot;:&quot;Shad&quot;,&quot;parse-names&quot;:false,&quot;dropping-particle&quot;:&quot;&quot;,&quot;non-dropping-particle&quot;:&quot;&quot;}],&quot;container-title&quot;:&quot;Journal of Intelligent Material Systems and Structures&quot;,&quot;container-title-short&quot;:&quot;J Intell Mater Syst Struct&quot;,&quot;DOI&quot;:&quot;10.1177/1045389X05054042&quot;,&quot;ISSN&quot;:&quot;1045389X&quot;,&quot;issued&quot;:{&quot;date-parts&quot;:[[2005]]},&quot;page&quot;:&quot;809-823&quot;,&quot;abstract&quot;:&quot;There has been a significant increase in the research on vibration-based energy harvesting in recent years. Most research is focused on a particular technology, and it is often difficult to compare widely differing designs and approaches to vibration-based energy harvesting. The aim of this study is to provide a general theory that can be used to compare different approaches and designs for vibration-based generators. Estimates of maximum theoretical power density based on a range of commonly occurring vibrations, measured by the author, are presented. Estimates range from 0.5 to 100mW/cm3 for vibrations in the range of 1-10 m/s2 at 50-350 Hz. The theory indicates that, in addition to the parameters of the input vibrations, power output depends on the system coupling coefficient, the quality factor of the device, the mass density of the generator, and the degree to which the electrical load maximizes power transmission. An expression for effectiveness that incorporates all of these factors is developed. The general theory is applied to electromagnetic, piezoelectric, magnetostrictive, and electrostatic transducer technologies. Finally, predictions from the general theory are compared to experimental results from two piezoelectric vibration generator designs. © 2005 Sage Publications.&quot;,&quot;issue&quot;:&quot;10&quot;,&quot;volume&quot;:&quot;16&quot;},&quot;isTemporary&quot;:false}]},{&quot;citationID&quot;:&quot;MENDELEY_CITATION_95d6d06b-f08e-42c6-ad32-ac0d49ae522b&quot;,&quot;properties&quot;:{&quot;noteIndex&quot;:0},&quot;isEdited&quot;:false,&quot;manualOverride&quot;:{&quot;isManuallyOverridden&quot;:false,&quot;citeprocText&quot;:&quot;[21–26]&quot;,&quot;manualOverrideText&quot;:&quot;&quot;},&quot;citationTag&quot;:&quot;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&quot;,&quot;citationItems&quot;:[{&quot;id&quot;:&quot;a8347292-5b36-3958-b6f6-52805b3809be&quot;,&quot;itemData&quot;:{&quot;type&quot;:&quot;article-journal&quot;,&quot;id&quot;:&quot;a8347292-5b36-3958-b6f6-52805b3809be&quot;,&quot;title&quot;:&quot;Vibrational piezoelectric energy harvesters based on thinned bulk PZT sheets fabricated at the wafer level&quot;,&quot;author&quot;:[{&quot;family&quot;:&quot;Janphuang&quot;,&quot;given&quot;:&quot;P.&quot;,&quot;parse-names&quot;:false,&quot;dropping-particle&quot;:&quot;&quot;,&quot;non-dropping-particle&quot;:&quot;&quot;},{&quot;family&quot;:&quot;Lockhart&quot;,&quot;given&quot;:&quot;R.&quot;,&quot;parse-names&quot;:false,&quot;dropping-particle&quot;:&quot;&quot;,&quot;non-dropping-particle&quot;:&quot;&quot;},{&quot;family&quot;:&quot;Uffer&quot;,&quot;given&quot;:&quot;N.&quot;,&quot;parse-names&quot;:false,&quot;dropping-particle&quot;:&quot;&quot;,&quot;non-dropping-particle&quot;:&quot;&quot;},{&quot;family&quot;:&quot;Briand&quot;,&quot;given&quot;:&quot;D.&quot;,&quot;parse-names&quot;:false,&quot;dropping-particle&quot;:&quot;&quot;,&quot;non-dropping-particle&quot;:&quot;&quot;},{&quot;family&quot;:&quot;Rooij&quot;,&quot;given&quot;:&quot;N. F.&quot;,&quot;parse-names&quot;:false,&quot;dropping-particle&quot;:&quot;&quot;,&quot;non-dropping-particle&quot;:&quot;De&quot;}],&quot;container-title&quot;:&quot;Sensors and Actuators, A: Physical&quot;,&quot;DOI&quot;:&quot;10.1016/j.sna.2014.01.032&quot;,&quot;ISSN&quot;:&quot;09244247&quot;,&quot;URL&quot;:&quot;http://dx.doi.org/10.1016/j.sna.2014.01.032&quot;,&quot;issued&quot;:{&quot;date-parts&quot;:[[2014]]},&quot;page&quot;:&quot;1-9&quot;,&quot;abstract&quot;:&quot;We present a complete wafer level microfabrication process for the production of unimorph MEMS energy harvesters based on thinned bulk piezoelectric ceramic, lead zirconate titanate (PZT), sheets. This process eliminates the need for individual bonding of PZT pieces and proof masses at the chip level while still benefitting from the excellent properties of bulk PZT. With the process presented in this paper, 20 piezoelectric energy harvesters have been fabricated in parallel at the wafer level by bonding a single bulk (PZT) sheet onto a silicon-on-insulator (SOI) wafer using a low-temperature process and structuring the bonded stack with standard microfabrication techniques including thinning of the bulk PZT sheet using mechanical grinding as well as electrodeposition to deposit a thick nickel proof mass on the tip of each cantilever. A single fabricated harvester with an effective volume of 47.82 mm3 is capable of generating a normalized power density of 3346 μW cm-3 g-2 with an average power of 1.6 μW under an excitation of 0.1 g (1 g = 9.81 m s-2) at a resonant frequency of 100 Hz through an optimal resistive load of 11.8 kΩ. Thinned bulk PZT exhibits high power and a useable voltage while maintaining a low optimal resistive load, demonstrating the potential of high performance piezoelectric MEMS energy harvesters using bulk PZT sheets fabricated at the wafer level. © 2014 Elsevier B.V.&quot;,&quot;publisher&quot;:&quot;Elsevier B.V.&quot;,&quot;volume&quot;:&quot;210&quot;,&quot;container-title-short&quot;:&quot;Sens Actuators A Phys&quot;},&quot;isTemporary&quot;:false},{&quot;id&quot;:&quot;cd6a2a13-6dc9-3cdd-bff4-8d476791dff4&quot;,&quot;itemData&quot;:{&quot;type&quot;:&quot;article-journal&quot;,&quot;id&quot;:&quot;cd6a2a13-6dc9-3cdd-bff4-8d476791dff4&quot;,&quot;title&quot;:&quot;The realization and performance of vibration energy harvesting MEMS devices based on an epitaxial piezoelectric thin film&quot;,&quot;author&quot;:[{&quot;family&quot;:&quot;Isarakorn&quot;,&quot;given&quot;:&quot;D.&quot;,&quot;parse-names&quot;:false,&quot;dropping-particle&quot;:&quot;&quot;,&quot;non-dropping-particle&quot;:&quot;&quot;},{&quot;family&quot;:&quot;Briand&quot;,&quot;given&quot;:&quot;D.&quot;,&quot;parse-names&quot;:false,&quot;dropping-particle&quot;:&quot;&quot;,&quot;non-dropping-particle&quot;:&quot;&quot;},{&quot;family&quot;:&quot;Janphuang&quot;,&quot;given&quot;:&quot;P.&quot;,&quot;parse-names&quot;:false,&quot;dropping-particle&quot;:&quot;&quot;,&quot;non-dropping-particle&quot;:&quot;&quot;},{&quot;family&quot;:&quot;Sambri&quot;,&quot;given&quot;:&quot;A.&quot;,&quot;parse-names&quot;:false,&quot;dropping-particle&quot;:&quot;&quot;,&quot;non-dropping-particle&quot;:&quot;&quot;},{&quot;family&quot;:&quot;Gariglio&quot;,&quot;given&quot;:&quot;S.&quot;,&quot;parse-names&quot;:false,&quot;dropping-particle&quot;:&quot;&quot;,&quot;non-dropping-particle&quot;:&quot;&quot;},{&quot;family&quot;:&quot;Triscone&quot;,&quot;given&quot;:&quot;J. M.&quot;,&quot;parse-names&quot;:false,&quot;dropping-particle&quot;:&quot;&quot;,&quot;non-dropping-particle&quot;:&quot;&quot;},{&quot;family&quot;:&quot;Guy&quot;,&quot;given&quot;:&quot;F.&quot;,&quot;parse-names&quot;:false,&quot;dropping-particle&quot;:&quot;&quot;,&quot;non-dropping-particle&quot;:&quot;&quot;},{&quot;family&quot;:&quot;Reiner&quot;,&quot;given&quot;:&quot;J. W.&quot;,&quot;parse-names&quot;:false,&quot;dropping-particle&quot;:&quot;&quot;,&quot;non-dropping-particle&quot;:&quot;&quot;},{&quot;family&quot;:&quot;Ahn&quot;,&quot;given&quot;:&quot;C. H.&quot;,&quot;parse-names&quot;:false,&quot;dropping-particle&quot;:&quot;&quot;,&quot;non-dropping-particle&quot;:&quot;&quot;},{&quot;family&quot;:&quot;Rooij&quot;,&quot;given&quot;:&quot;N. F.&quot;,&quot;parse-names&quot;:false,&quot;dropping-particle&quot;:&quot;&quot;,&quot;non-dropping-particle&quot;:&quot;De&quot;}],&quot;container-title&quot;:&quot;Smart Materials and Structures&quot;,&quot;DOI&quot;:&quot;10.1088/0964-1726/20/2/025015&quot;,&quot;ISSN&quot;:&quot;09641726&quot;,&quot;issued&quot;:{&quot;date-parts&quot;:[[2011]]},&quot;abstract&quot;:&quot;This paper focuses on the fabrication and evaluation of vibration energy harvesting devices by utilizing an epitaxial Pb(Zr0.2Ti 0.8)O3 (PZT) thin film. The high quality of the c-axis oriented PZT layer results in a high piezoelectric coefficient and a low dielectric constant, which are key parameters for realizing high performance piezoelectric energy harvesters. Different cantilever structures, with and without a Si proof mass, are realized using micro-patterning techniques optimized for the epitaxial oxide layers, to maintain the piezoelectric properties throughout the process. The characteristics and the energy harvesting performances of the fabricated devices are experimentally investigated and compared against analytical calculations. The optimized device based on a 0.5 μm thick epitaxial PZT film, a cantilever beam of 1 mm × 2.5 mm × 0.015 mm, with a Si proof mass of 1 mm × 0.5 mm × 0.23 mm, generates an output power, current and voltage of, respectively, 13 μW g -2, 48 μA g-1 and 0.27 V g-1 (g = 9.81 m s-2) at the resonant frequency of 2.3 kHz for an optimal resistive load of 5.6 kΩ. The epitaxial PZT harvester exhibits higher power and current with usable voltage, while maintaining lower optimal resistive load as compared with other examples present in the literature. These results indicate the potential of epitaxial PZT thin films for the improvement of the performances of energy harvesting devices.&quot;,&quot;issue&quot;:&quot;2&quot;,&quot;volume&quot;:&quot;20&quot;,&quot;container-title-short&quot;:&quot;Smart Mater Struct&quot;},&quot;isTemporary&quot;:false},{&quot;id&quot;:&quot;4569d5a7-1310-30d2-8220-6c407216029a&quot;,&quot;itemData&quot;:{&quot;type&quot;:&quot;article-journal&quot;,&quot;id&quot;:&quot;4569d5a7-1310-30d2-8220-6c407216029a&quot;,&quot;title&quot;:&quot;A review of power harvesting from vibration using piezoelectric materials&quot;,&quot;author&quot;:[{&quot;family&quot;:&quot;Sodano&quot;,&quot;given&quot;:&quot;Henry A.&quot;,&quot;parse-names&quot;:false,&quot;dropping-particle&quot;:&quot;&quot;,&quot;non-dropping-particle&quot;:&quot;&quot;},{&quot;family&quot;:&quot;Inman&quot;,&quot;given&quot;:&quot;Daniel J.&quot;,&quot;parse-names&quot;:false,&quot;dropping-particle&quot;:&quot;&quot;,&quot;non-dropping-particle&quot;:&quot;&quot;},{&quot;family&quot;:&quot;Park&quot;,&quot;given&quot;:&quot;Gyuhae&quot;,&quot;parse-names&quot;:false,&quot;dropping-particle&quot;:&quot;&quot;,&quot;non-dropping-particle&quot;:&quot;&quot;}],&quot;container-title&quot;:&quot;Shock and Vibration Digest&quot;,&quot;DOI&quot;:&quot;10.1177/0583102404043275&quot;,&quot;ISSN&quot;:&quot;05831024&quot;,&quot;issued&quot;:{&quot;date-parts&quot;:[[2004]]},&quot;page&quot;:&quot;197-205&quot;,&quot;abstract&quot;:&quot;The process of acquiring the energy surrounding a system and converting it into usable electrical energy is termed power harvesting. In the last few years, there has been a surge of research in the area of power harvesting. This increase in research has been brought on by the modern advances in wireless technology and low-power electronics such as microelectromechanical systems. The advances have allowed numerous doors to open for power harvesting systems in practical real-world applications. The use of piezoelectric materials to capitalize on the ambient vibrations surrounding a system is one method that has seen a dramatic rise in use for power harvesting. Piezoelectric materials have a crystalline structure that provides them with the ability to transform mechanical strain energy into electrical charge and, vice versa, to convert an applied electrical potential into mechanical strain. This property provides these materials with the ability to absorb mechanical energy from their surroundings, usually ambient vibration, and transform it into electrical energy that can be used to power other devices. While piezoelectric materials are the major method of harvesting energy, other methods do exist; for example, one of the conventional methods is the use of electromagnetic devices. In this paper we discuss the research that has been performed In the area of power harvesting and the future goals that must be achieved for power harvesting systems to find their way into everyday use.&quot;,&quot;issue&quot;:&quot;3&quot;,&quot;volume&quot;:&quot;36&quot;,&quot;container-title-short&quot;:&quot;&quot;},&quot;isTemporary&quot;:false},{&quot;id&quot;:&quot;e8cb6bfb-4fc1-3f69-886b-dedbeeb43e09&quot;,&quot;itemData&quot;:{&quot;type&quot;:&quot;article-journal&quot;,&quot;id&quot;:&quot;e8cb6bfb-4fc1-3f69-886b-dedbeeb43e09&quot;,&quot;title&quot;:&quot;Development of high performance piezoelectric d33 mode MEMS vibration energy harvester based on PMN-PT single crystal thick film&quot;,&quot;author&quot;:[{&quot;family&quot;:&quot;Tang&quot;,&quot;given&quot;:&quot;Gang&quot;,&quot;parse-names&quot;:false,&quot;dropping-particle&quot;:&quot;&quot;,&quot;non-dropping-particle&quot;:&quot;&quot;},{&quot;family&quot;:&quot;Yang&quot;,&quot;given&quot;:&quot;Bin&quot;,&quot;parse-names&quot;:false,&quot;dropping-particle&quot;:&quot;&quot;,&quot;non-dropping-particle&quot;:&quot;&quot;},{&quot;family&quot;:&quot;Liu&quot;,&quot;given&quot;:&quot;Jing Quan&quot;,&quot;parse-names&quot;:false,&quot;dropping-particle&quot;:&quot;&quot;,&quot;non-dropping-particle&quot;:&quot;&quot;},{&quot;family&quot;:&quot;Xu&quot;,&quot;given&quot;:&quot;Bin&quot;,&quot;parse-names&quot;:false,&quot;dropping-particle&quot;:&quot;&quot;,&quot;non-dropping-particle&quot;:&quot;&quot;},{&quot;family&quot;:&quot;Zhu&quot;,&quot;given&quot;:&quot;Hong Ying&quot;,&quot;parse-names&quot;:false,&quot;dropping-particle&quot;:&quot;&quot;,&quot;non-dropping-particle&quot;:&quot;&quot;},{&quot;family&quot;:&quot;Yang&quot;,&quot;given&quot;:&quot;Chun Sheng&quot;,&quot;parse-names&quot;:false,&quot;dropping-particle&quot;:&quot;&quot;,&quot;non-dropping-particle&quot;:&quot;&quot;}],&quot;container-title&quot;:&quot;Sensors and Actuators, A: Physical&quot;,&quot;DOI&quot;:&quot;10.1016/j.sna.2013.11.007&quot;,&quot;ISSN&quot;:&quot;09244247&quot;,&quot;URL&quot;:&quot;http://dx.doi.org/10.1016/j.sna.2013.11.007&quot;,&quot;issued&quot;:{&quot;date-parts&quot;:[[2014]]},&quot;page&quot;:&quot;150-155&quot;,&quot;abstract&quot;:&quot;In this paper, we present the development of the d33 mode piezoelectric MEMS energy harvester, which is made of composite cantilever beams from single crystal PMN-PT thick film, and silicon layer. The PMN-PT piezoelectric thick film is deployed to improve the coupling coefficient and electromechanical coefficient. The d33 mode harvester based on interdigital electrodes contributes to improve its energy conversion efficiency. The hybrid processes composed of wafer bonding and mechanical lapping for thinning is successfully developed to prepare the PMN-PT thick film. The experimental results show that the fabricated prototype excited at 1.5 g vibration level can generate a maximum output voltage of 5.36 VP-P and corresponding power of 7.182 μW at the resonant frequency of 406.0 Hz. The power density is calculated as 17,181.8 μW cm-3, which is superior to the devices fabricated by other technologies in the reported literature. © 2013 Elsevier B.V. All rights reserved.&quot;,&quot;publisher&quot;:&quot;Elsevier B.V.&quot;,&quot;volume&quot;:&quot;205&quot;,&quot;container-title-short&quot;:&quot;Sens Actuators A Phys&quot;},&quot;isTemporary&quot;:false},{&quot;id&quot;:&quot;26227a50-05af-3bcf-902a-0dbe706d505e&quot;,&quot;itemData&quot;:{&quot;type&quot;:&quot;article-journal&quot;,&quot;id&quot;:&quot;26227a50-05af-3bcf-902a-0dbe706d505e&quot;,&quot;title&quot;:&quot;On the effectiveness of vibration-based energy harvesting&quot;,&quot;author&quot;:[{&quot;family&quot;:&quot;Roundy&quot;,&quot;given&quot;:&quot;Shad&quot;,&quot;parse-names&quot;:false,&quot;dropping-particle&quot;:&quot;&quot;,&quot;non-dropping-particle&quot;:&quot;&quot;}],&quot;container-title&quot;:&quot;Journal of Intelligent Material Systems and Structures&quot;,&quot;container-title-short&quot;:&quot;J Intell Mater Syst Struct&quot;,&quot;DOI&quot;:&quot;10.1177/1045389X05054042&quot;,&quot;ISSN&quot;:&quot;1045389X&quot;,&quot;issued&quot;:{&quot;date-parts&quot;:[[2005]]},&quot;page&quot;:&quot;809-823&quot;,&quot;abstract&quot;:&quot;There has been a significant increase in the research on vibration-based energy harvesting in recent years. Most research is focused on a particular technology, and it is often difficult to compare widely differing designs and approaches to vibration-based energy harvesting. The aim of this study is to provide a general theory that can be used to compare different approaches and designs for vibration-based generators. Estimates of maximum theoretical power density based on a range of commonly occurring vibrations, measured by the author, are presented. Estimates range from 0.5 to 100mW/cm3 for vibrations in the range of 1-10 m/s2 at 50-350 Hz. The theory indicates that, in addition to the parameters of the input vibrations, power output depends on the system coupling coefficient, the quality factor of the device, the mass density of the generator, and the degree to which the electrical load maximizes power transmission. An expression for effectiveness that incorporates all of these factors is developed. The general theory is applied to electromagnetic, piezoelectric, magnetostrictive, and electrostatic transducer technologies. Finally, predictions from the general theory are compared to experimental results from two piezoelectric vibration generator designs. © 2005 Sage Publications.&quot;,&quot;issue&quot;:&quot;10&quot;,&quot;volume&quot;:&quot;16&quot;},&quot;isTemporary&quot;:false},{&quot;id&quot;:&quot;8510aed5-c642-3dda-9096-501ab1b23d8a&quot;,&quot;itemData&quot;:{&quot;type&quot;:&quot;article-journal&quot;,&quot;id&quot;:&quot;8510aed5-c642-3dda-9096-501ab1b23d8a&quot;,&quot;title&quot;:&quot;Modeling and optimal design of piezoelectric cantilever microactuators&quot;,&quot;author&quot;:[{&quot;family&quot;:&quot;DeVoe&quot;,&quot;given&quot;:&quot;Don L.&quot;,&quot;parse-names&quot;:false,&quot;dropping-particle&quot;:&quot;&quot;,&quot;non-dropping-particle&quot;:&quot;&quot;},{&quot;family&quot;:&quot;Pisano&quot;,&quot;given&quot;:&quot;Albert P.&quot;,&quot;parse-names&quot;:false,&quot;dropping-particle&quot;:&quot;&quot;,&quot;non-dropping-particle&quot;:&quot;&quot;}],&quot;container-title&quot;:&quot;Journal of Microelectromechanical Systems&quot;,&quot;DOI&quot;:&quot;10.1109/84.623116&quot;,&quot;ISSN&quot;:&quot;10577157&quot;,&quot;issued&quot;:{&quot;date-parts&quot;:[[1997]]},&quot;page&quot;:&quot;266-270&quot;,&quot;abstract&quot;:&quot;A novel model is described for predicting the static behavior of a piezoelectric cantilever actuator with an arbitrary configuration of elastic and piezoelectric layers. The model is compared to deflection measurements obtained from 500-μm-long ZnO cantilever actuators fabricated by surface micromachining. Modeled and experimental results demonstrate the utility of the model for optimizing device design. A discussion of design considerations and optimization of device performance is presented.&quot;,&quot;issue&quot;:&quot;3&quot;,&quot;volume&quot;:&quot;6&quot;,&quot;container-title-short&quot;:&quot;&quot;},&quot;isTemporary&quot;:false}]},{&quot;citationID&quot;:&quot;MENDELEY_CITATION_09f65d4a-5084-4dc1-abf0-4aeb9e488bcb&quot;,&quot;properties&quot;:{&quot;noteIndex&quot;:0},&quot;isEdited&quot;:false,&quot;manualOverride&quot;:{&quot;isManuallyOverridden&quot;:false,&quot;citeprocText&quot;:&quot;[27]&quot;,&quot;manualOverrideText&quot;:&quot;&quot;},&quot;citationTag&quot;:&quot;MENDELEY_CITATION_v3_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&quot;,&quot;citationItems&quot;:[{&quot;id&quot;:&quot;18f89cec-faf9-36f5-a3c6-acef631aa6fe&quot;,&quot;itemData&quot;:{&quot;type&quot;:&quot;article-journal&quot;,&quot;id&quot;:&quot;18f89cec-faf9-36f5-a3c6-acef631aa6fe&quot;,&quot;title&quot;:&quot;Phase Transformations in Rapidly Quenched Ni–Mn–Ga Alloys&quot;,&quot;author&quot;:[{&quot;family&quot;:&quot;Chernenko&quot;,&quot;given&quot;:&quot;V A&quot;,&quot;parse-names&quot;:false,&quot;dropping-particle&quot;:&quot;&quot;,&quot;non-dropping-particle&quot;:&quot;&quot;},{&quot;family&quot;:&quot;Cesari&quot;,&quot;given&quot;:&quot;E&quot;,&quot;parse-names&quot;:false,&quot;dropping-particle&quot;:&quot;&quot;,&quot;non-dropping-particle&quot;:&quot;&quot;},{&quot;family&quot;:&quot;Pons&quot;,&quot;given&quot;:&quot;J&quot;,&quot;parse-names&quot;:false,&quot;dropping-particle&quot;:&quot;&quot;,&quot;non-dropping-particle&quot;:&quot;&quot;},{&quot;family&quot;:&quot;Seguí&quot;,&quot;given&quot;:&quot;C&quot;,&quot;parse-names&quot;:false,&quot;dropping-particle&quot;:&quot;&quot;,&quot;non-dropping-particle&quot;:&quot;&quot;}],&quot;container-title&quot;:&quot;Journal of Materials Research&quot;,&quot;DOI&quot;:&quot;10.1557/JMR.2000.0215&quot;,&quot;ISSN&quot;:&quot;0884-2914&quot;,&quot;URL&quot;:&quot;http://link.springer.com/10.1557/JMR.2000.0215&quot;,&quot;issued&quot;:{&quot;date-parts&quot;:[[2000,7,31]]},&quot;page&quot;:&quot;1496-1504&quot;,&quot;abstract&quot;:&quot;Structural and ferromagnetic transitions in shape memory Ni–Mn–Ga alloys and their martensitic structure and microstructure were found to be strongly influenced by rapid quenching from the liquid state and by subsequent aging. Detailed calorimetric and magnetic measurements, dynamic mechanical analysis, and transmission electron microscopy observations were performed to characterize the transformation behavior of thin ribbons compared to the bulk materials. The rapid quenching caused the decrease of the ferromagnetic, martensitic, and premartensitic transformation temperatures, as well as of the saturation magnetization, while the subsequent annealing brought about an increase of the depressed values. This influence was attributed to quenched-in short-range chemical disorder within sublattices, the ordering being improved by a vacancy migration mechanism upon subsequent annealing.&quot;,&quot;issue&quot;:&quot;7&quot;,&quot;volume&quot;:&quot;15&quot;,&quot;container-title-short&quot;:&quot;J Mater Res&quot;},&quot;isTemporary&quot;:false}]},{&quot;citationID&quot;:&quot;MENDELEY_CITATION_07be2aa9-2c8c-4783-b35e-76f0a5dc77f2&quot;,&quot;properties&quot;:{&quot;noteIndex&quot;:0},&quot;isEdited&quot;:false,&quot;manualOverride&quot;:{&quot;isManuallyOverridden&quot;:false,&quot;citeprocText&quot;:&quot;[28]&quot;,&quot;manualOverrideText&quot;:&quot;&quot;},&quot;citationTag&quot;:&quot;MENDELEY_CITATION_v3_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&quot;,&quot;citationItems&quot;:[{&quot;id&quot;:&quot;dcf1309f-ab09-3172-b9ea-1ce839f719b7&quot;,&quot;itemData&quot;:{&quot;type&quot;:&quot;article&quot;,&quot;id&quot;:&quot;dcf1309f-ab09-3172-b9ea-1ce839f719b7&quot;,&quot;title&quot;:&quot;Epitaxial Ni-Mn-Ga films for magnetic shape memory alloy microactuators&quot;,&quot;author&quot;:[{&quot;family&quot;:&quot;Backen&quot;,&quot;given&quot;:&quot;Anja&quot;,&quot;parse-names&quot;:false,&quot;dropping-particle&quot;:&quot;&quot;,&quot;non-dropping-particle&quot;:&quot;&quot;},{&quot;family&quot;:&quot;Yeduru&quot;,&quot;given&quot;:&quot;Srinivasa Reddy&quot;,&quot;parse-names&quot;:false,&quot;dropping-particle&quot;:&quot;&quot;,&quot;non-dropping-particle&quot;:&quot;&quot;},{&quot;family&quot;:&quot;Diestel&quot;,&quot;given&quot;:&quot;Anett&quot;,&quot;parse-names&quot;:false,&quot;dropping-particle&quot;:&quot;&quot;,&quot;non-dropping-particle&quot;:&quot;&quot;},{&quot;family&quot;:&quot;Schultz&quot;,&quot;given&quot;:&quot;Ludwig&quot;,&quot;parse-names&quot;:false,&quot;dropping-particle&quot;:&quot;&quot;,&quot;non-dropping-particle&quot;:&quot;&quot;},{&quot;family&quot;:&quot;Kohl&quot;,&quot;given&quot;:&quot;Manfred&quot;,&quot;parse-names&quot;:false,&quot;dropping-particle&quot;:&quot;&quot;,&quot;non-dropping-particle&quot;:&quot;&quot;},{&quot;family&quot;:&quot;Fähler&quot;,&quot;given&quot;:&quot;Sebastian&quot;,&quot;parse-names&quot;:false,&quot;dropping-particle&quot;:&quot;&quot;,&quot;non-dropping-particle&quot;:&quot;&quot;}],&quot;container-title&quot;:&quot;Advanced Engineering Materials&quot;,&quot;container-title-short&quot;:&quot;Adv Eng Mater&quot;,&quot;DOI&quot;:&quot;10.1002/adem.201200069&quot;,&quot;ISSN&quot;:&quot;14381656&quot;,&quot;issued&quot;:{&quot;date-parts&quot;:[[2012,8]]},&quot;page&quot;:&quot;696-709&quot;,&quot;abstract&quot;:&quot;Active materials such as piezoelectrics are established in the field of microsystems application despite their low achievable strains which often require the integration of additional gear mechanisms. The ongoing search for new active materials has focused on magnetic shape memory (MSM) alloys such as Ni-Mn-Ga since they combine macroscopic strains of up to 10% with a cycling frequency well above the frequencies of conventional thermal shape memory alloys. The present review focuses on preparation and analysis of Ni-Mn-Ga films that can eventually be integrated in microsystems. Single crystal like films are prepared by epitaxial growth on suitable substrate materials. Since the magnetically induced reorientation of variants is blocked by a rigid substrate, we present different methods for releasing films from the substrates. We show that the sacrificial layer technology is the most promising approach. Further processing of the freestanding film requires a microtechnology which is adjusted to the film laminate structure. The properties of the freestanding films are compared with films on a rigid substrate. Although we observe stress-induced twin boundary motion, the twinning stress is too high to be overcome by an external magnetic field. Therefore, it is necessary to develop suitable training methods to reduce the twinning stress below 2 MPa to enable the activation of the material by means of an external magnetic field. Copyright © 2012 WILEY-VCH Verlag GmbH &amp; Co. KGaA, Weinheim.&quot;,&quot;issue&quot;:&quot;8&quot;,&quot;volume&quot;:&quot;14&quot;},&quot;isTemporary&quot;:false}]},{&quot;citationID&quot;:&quot;MENDELEY_CITATION_297cd500-f057-4d2e-a3a9-285910aac692&quot;,&quot;properties&quot;:{&quot;noteIndex&quot;:0},&quot;isEdited&quot;:false,&quot;manualOverride&quot;:{&quot;isManuallyOverridden&quot;:false,&quot;citeprocText&quot;:&quot;[29]&quot;,&quot;manualOverrideText&quot;:&quot;&quot;},&quot;citationTag&quot;:&quot;MENDELEY_CITATION_v3_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&quot;,&quot;citationItems&quot;:[{&quot;id&quot;:&quot;2f0cb444-fb7e-3e12-832b-5e8665850d4a&quot;,&quot;itemData&quot;:{&quot;type&quot;:&quot;article-journal&quot;,&quot;id&quot;:&quot;2f0cb444-fb7e-3e12-832b-5e8665850d4a&quot;,&quot;title&quot;:&quot;Effect of Cobalt Addition on Shape Memory Properties of Ferromagnetic Ni-Mn-Ga Sputtered Films&quot;,&quot;author&quot;:[{&quot;family&quot;:&quot;Katano&quot;,&quot;given&quot;:&quot;Yoshiharu&quot;,&quot;parse-names&quot;:false,&quot;dropping-particle&quot;:&quot;&quot;,&quot;non-dropping-particle&quot;:&quot;&quot;},{&quot;family&quot;:&quot;Ohtsuka&quot;,&quot;given&quot;:&quot;Makoto&quot;,&quot;parse-names&quot;:false,&quot;dropping-particle&quot;:&quot;&quot;,&quot;non-dropping-particle&quot;:&quot;&quot;},{&quot;family&quot;:&quot;Matsumoto&quot;,&quot;given&quot;:&quot;Minoru&quot;,&quot;parse-names&quot;:false,&quot;dropping-particle&quot;:&quot;&quot;,&quot;non-dropping-particle&quot;:&quot;&quot;},{&quot;family&quot;:&quot;Koike&quot;,&quot;given&quot;:&quot;Kunihiro&quot;,&quot;parse-names&quot;:false,&quot;dropping-particle&quot;:&quot;&quot;,&quot;non-dropping-particle&quot;:&quot;&quot;},{&quot;family&quot;:&quot;Itagaki&quot;,&quot;given&quot;:&quot;Kimio&quot;,&quot;parse-names&quot;:false,&quot;dropping-particle&quot;:&quot;&quot;,&quot;non-dropping-particle&quot;:&quot;&quot;}],&quot;container-title&quot;:&quot;MATERIALS TRANSACTIONS&quot;,&quot;DOI&quot;:&quot;10.2320/matertrans.45.350&quot;,&quot;ISSN&quot;:&quot;1345-9678&quot;,&quot;URL&quot;:&quot;https://www.jstage.jst.go.jp/article/matertrans/45/2/45_2_350/_article&quot;,&quot;issued&quot;:{&quot;date-parts&quot;:[[2004]]},&quot;page&quot;:&quot;350-352&quot;,&quot;abstract&quot;:&quot;Effect of adding cobalt on the shape memory properties of Ni-Mn-Ga sputtered films was investigated. It was found that the films containing cobalt less than 5.1 mol% has a single phase and those with more than 6.8 mol%Co has two phases. The Curie temperature increased and the saturation magnetization decreased with increasing cobalt content. These films exhibited one way shape memory effect. The shape recovery start temperature increased and the temperature range of shape change broadened with increasing cobalt content.&quot;,&quot;issue&quot;:&quot;2&quot;,&quot;volume&quot;:&quot;45&quot;,&quot;container-title-short&quot;:&quot;Mater Trans&quot;},&quot;isTemporary&quot;:false}]},{&quot;citationID&quot;:&quot;MENDELEY_CITATION_ac8536d3-fedc-4ffc-9841-baeed36885c7&quot;,&quot;properties&quot;:{&quot;noteIndex&quot;:0},&quot;isEdited&quot;:false,&quot;manualOverride&quot;:{&quot;isManuallyOverridden&quot;:false,&quot;citeprocText&quot;:&quot;[30,31]&quot;,&quot;manualOverrideText&quot;:&quot;&quot;},&quot;citationTag&quot;:&quot;MENDELEY_CITATION_v3_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&quot;,&quot;citationItems&quot;:[{&quot;id&quot;:&quot;c6b81386-5b65-3404-8c81-a4ede5ff228e&quot;,&quot;itemData&quot;:{&quot;type&quot;:&quot;article-journal&quot;,&quot;id&quot;:&quot;c6b81386-5b65-3404-8c81-a4ede5ff228e&quot;,&quot;title&quot;:&quot;Internal friction in hard and soft PZT-based ceramics&quot;,&quot;author&quot;:[{&quot;family&quot;:&quot;Frayssignes&quot;,&quot;given&quot;:&quot;H.&quot;,&quot;parse-names&quot;:false,&quot;dropping-particle&quot;:&quot;&quot;,&quot;non-dropping-particle&quot;:&quot;&quot;},{&quot;family&quot;:&quot;Gabbay&quot;,&quot;given&quot;:&quot;M.&quot;,&quot;parse-names&quot;:false,&quot;dropping-particle&quot;:&quot;&quot;,&quot;non-dropping-particle&quot;:&quot;&quot;},{&quot;family&quot;:&quot;Fantozzi&quot;,&quot;given&quot;:&quot;G.&quot;,&quot;parse-names&quot;:false,&quot;dropping-particle&quot;:&quot;&quot;,&quot;non-dropping-particle&quot;:&quot;&quot;},{&quot;family&quot;:&quot;Porch&quot;,&quot;given&quot;:&quot;N. J.&quot;,&quot;parse-names&quot;:false,&quot;dropping-particle&quot;:&quot;&quot;,&quot;non-dropping-particle&quot;:&quot;&quot;},{&quot;family&quot;:&quot;Cheng&quot;,&quot;given&quot;:&quot;B. L.&quot;,&quot;parse-names&quot;:false,&quot;dropping-particle&quot;:&quot;&quot;,&quot;non-dropping-particle&quot;:&quot;&quot;},{&quot;family&quot;:&quot;Button&quot;,&quot;given&quot;:&quot;T. W.&quot;,&quot;parse-names&quot;:false,&quot;dropping-particle&quot;:&quot;&quot;,&quot;non-dropping-particle&quot;:&quot;&quot;}],&quot;container-title&quot;:&quot;Journal of the European Ceramic Society&quot;,&quot;container-title-short&quot;:&quot;J Eur Ceram Soc&quot;,&quot;DOI&quot;:&quot;10.1016/j.jeurceramsoc.2003.10.048&quot;,&quot;ISSN&quot;:&quot;09552219&quot;,&quot;issued&quot;:{&quot;date-parts&quot;:[[2004]]},&quot;page&quot;:&quot;2989-2994&quot;,&quot;abstract&quot;:&quot;This study concerns the two following commercial ceramics: PZT TRS100 (US Navy I standard: hard material) and PZT TRS600 (US Navy VI standard: soft material). These materials are PZT ceramics with various dopants. Internal friction and elastic modulus measurements have been performed versus temperature at different frequencies. Considering the hard ceramic, two relaxation peaks (R1, R2) related to oxygen vacancies-domain walls interaction were observed similarly to undoped PZT ceramics. In addition, a phase transition peak (P1) occurs at the Curie temperature. Considering the soft ceramic, only two phase transition peaks were observed. The increase of modulus associated with the phase transition internal friction peak occurs at the Curie temperature in both samples. The effects of some dopants are investigated. Some of them influence either the concentration of oxygen vacancies or the domains structure. © 2003 Elsevier Ltd. All rights reserved.&quot;,&quot;issue&quot;:&quot;10-11&quot;,&quot;volume&quot;:&quot;24&quot;},&quot;isTemporary&quot;:false},{&quot;id&quot;:&quot;40502c24-c0fc-3d75-9dfe-609b2ae85455&quot;,&quot;itemData&quot;:{&quot;type&quot;:&quot;article-journal&quot;,&quot;id&quot;:&quot;40502c24-c0fc-3d75-9dfe-609b2ae85455&quot;,&quot;title&quot;:&quot;A comparative study of hard/soft PZT-based ceramic composites&quot;,&quot;author&quot;:[{&quot;family&quot;:&quot;Horchidan&quot;,&quot;given&quot;:&quot;N.&quot;,&quot;parse-names&quot;:false,&quot;dropping-particle&quot;:&quot;&quot;,&quot;non-dropping-particle&quot;:&quot;&quot;},{&quot;family&quot;:&quot;Ciomaga&quot;,&quot;given&quot;:&quot;C. E.&quot;,&quot;parse-names&quot;:false,&quot;dropping-particle&quot;:&quot;&quot;,&quot;non-dropping-particle&quot;:&quot;&quot;},{&quot;family&quot;:&quot;Frunza&quot;,&quot;given&quot;:&quot;R. C.&quot;,&quot;parse-names&quot;:false,&quot;dropping-particle&quot;:&quot;&quot;,&quot;non-dropping-particle&quot;:&quot;&quot;},{&quot;family&quot;:&quot;Capiani&quot;,&quot;given&quot;:&quot;C.&quot;,&quot;parse-names&quot;:false,&quot;dropping-particle&quot;:&quot;&quot;,&quot;non-dropping-particle&quot;:&quot;&quot;},{&quot;family&quot;:&quot;Galassi&quot;,&quot;given&quot;:&quot;C.&quot;,&quot;parse-names&quot;:false,&quot;dropping-particle&quot;:&quot;&quot;,&quot;non-dropping-particle&quot;:&quot;&quot;},{&quot;family&quot;:&quot;Mitoseriu&quot;,&quot;given&quot;:&quot;L.&quot;,&quot;parse-names&quot;:false,&quot;dropping-particle&quot;:&quot;&quot;,&quot;non-dropping-particle&quot;:&quot;&quot;}],&quot;container-title&quot;:&quot;Ceramics International&quot;,&quot;container-title-short&quot;:&quot;Ceram Int&quot;,&quot;DOI&quot;:&quot;10.1016/j.ceramint.2016.02.179&quot;,&quot;ISSN&quot;:&quot;02728842&quot;,&quot;URL&quot;:&quot;http://dx.doi.org/10.1016/j.ceramint.2016.02.179&quot;,&quot;issued&quot;:{&quot;date-parts&quot;:[[2016]]},&quot;page&quot;:&quot;9125-9132&quot;,&quot;abstract&quot;:&quot;The objective of present study is an investigation of the role of mixing level (from macro- to microscale) on the dielectric and ferroelectric properties of doped lead zirconium titanate (PZT) composites with soft/hard counterparts. The composites were prepared by two types of doped PZT (soft and hard), which were mixed on a macroscopic (chessboard) and a microscopic level and densified using a classical sintering procedure. A combined scanning electron microscopy, and atomic force microscopy were performed to obtain new insights about microstructure modifications of the investigated ceramic composites. The dielectric properties and high field and ferroelectric properties demonstrated that the soft behavior is prevailing when using macro-scale mixing, while the micro-scale mixing favors the hard behavior. Therefore, the dominant (soft or hard) behavior can be modified by using different scale mixing methods, providing a possible method of controlling the functional characteristics of PZT-based composites.&quot;,&quot;publisher&quot;:&quot;Elsevier&quot;,&quot;issue&quot;:&quot;7&quot;,&quot;volume&quot;:&quot;42&quot;},&quot;isTemporary&quot;:false}]},{&quot;citationID&quot;:&quot;MENDELEY_CITATION_f37a8dde-4f4d-41c9-9760-211c1f95f2fe&quot;,&quot;properties&quot;:{&quot;noteIndex&quot;:0},&quot;isEdited&quot;:false,&quot;manualOverride&quot;:{&quot;isManuallyOverridden&quot;:false,&quot;citeprocText&quot;:&quot;[31]&quot;,&quot;manualOverrideText&quot;:&quot;&quot;},&quot;citationTag&quot;:&quot;MENDELEY_CITATION_v3_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&quot;,&quot;citationItems&quot;:[{&quot;id&quot;:&quot;40502c24-c0fc-3d75-9dfe-609b2ae85455&quot;,&quot;itemData&quot;:{&quot;type&quot;:&quot;article-journal&quot;,&quot;id&quot;:&quot;40502c24-c0fc-3d75-9dfe-609b2ae85455&quot;,&quot;title&quot;:&quot;A comparative study of hard/soft PZT-based ceramic composites&quot;,&quot;author&quot;:[{&quot;family&quot;:&quot;Horchidan&quot;,&quot;given&quot;:&quot;N.&quot;,&quot;parse-names&quot;:false,&quot;dropping-particle&quot;:&quot;&quot;,&quot;non-dropping-particle&quot;:&quot;&quot;},{&quot;family&quot;:&quot;Ciomaga&quot;,&quot;given&quot;:&quot;C. E.&quot;,&quot;parse-names&quot;:false,&quot;dropping-particle&quot;:&quot;&quot;,&quot;non-dropping-particle&quot;:&quot;&quot;},{&quot;family&quot;:&quot;Frunza&quot;,&quot;given&quot;:&quot;R. C.&quot;,&quot;parse-names&quot;:false,&quot;dropping-particle&quot;:&quot;&quot;,&quot;non-dropping-particle&quot;:&quot;&quot;},{&quot;family&quot;:&quot;Capiani&quot;,&quot;given&quot;:&quot;C.&quot;,&quot;parse-names&quot;:false,&quot;dropping-particle&quot;:&quot;&quot;,&quot;non-dropping-particle&quot;:&quot;&quot;},{&quot;family&quot;:&quot;Galassi&quot;,&quot;given&quot;:&quot;C.&quot;,&quot;parse-names&quot;:false,&quot;dropping-particle&quot;:&quot;&quot;,&quot;non-dropping-particle&quot;:&quot;&quot;},{&quot;family&quot;:&quot;Mitoseriu&quot;,&quot;given&quot;:&quot;L.&quot;,&quot;parse-names&quot;:false,&quot;dropping-particle&quot;:&quot;&quot;,&quot;non-dropping-particle&quot;:&quot;&quot;}],&quot;container-title&quot;:&quot;Ceramics International&quot;,&quot;container-title-short&quot;:&quot;Ceram Int&quot;,&quot;DOI&quot;:&quot;10.1016/j.ceramint.2016.02.179&quot;,&quot;ISSN&quot;:&quot;02728842&quot;,&quot;URL&quot;:&quot;http://dx.doi.org/10.1016/j.ceramint.2016.02.179&quot;,&quot;issued&quot;:{&quot;date-parts&quot;:[[2016]]},&quot;page&quot;:&quot;9125-9132&quot;,&quot;abstract&quot;:&quot;The objective of present study is an investigation of the role of mixing level (from macro- to microscale) on the dielectric and ferroelectric properties of doped lead zirconium titanate (PZT) composites with soft/hard counterparts. The composites were prepared by two types of doped PZT (soft and hard), which were mixed on a macroscopic (chessboard) and a microscopic level and densified using a classical sintering procedure. A combined scanning electron microscopy, and atomic force microscopy were performed to obtain new insights about microstructure modifications of the investigated ceramic composites. The dielectric properties and high field and ferroelectric properties demonstrated that the soft behavior is prevailing when using macro-scale mixing, while the micro-scale mixing favors the hard behavior. Therefore, the dominant (soft or hard) behavior can be modified by using different scale mixing methods, providing a possible method of controlling the functional characteristics of PZT-based composites.&quot;,&quot;publisher&quot;:&quot;Elsevier&quot;,&quot;issue&quot;:&quot;7&quot;,&quot;volume&quot;:&quot;42&quot;},&quot;isTemporary&quot;:false}]},{&quot;citationID&quot;:&quot;MENDELEY_CITATION_0f986b40-bf24-4d00-ac06-1481a655a8eb&quot;,&quot;properties&quot;:{&quot;noteIndex&quot;:0},&quot;isEdited&quot;:false,&quot;manualOverride&quot;:{&quot;isManuallyOverridden&quot;:false,&quot;citeprocText&quot;:&quot;[32]&quot;,&quot;manualOverrideText&quot;:&quot;&quot;},&quot;citationTag&quot;:&quot;MENDELEY_CITATION_v3_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&quot;,&quot;citationItems&quot;:[{&quot;id&quot;:&quot;1c21ba08-d790-38bb-8e6a-8b569f3042aa&quot;,&quot;itemData&quot;:{&quot;type&quot;:&quot;book&quot;,&quot;id&quot;:&quot;1c21ba08-d790-38bb-8e6a-8b569f3042aa&quot;,&quot;title&quot;:&quot;Properties of materials&quot;,&quot;author&quot;:[{&quot;family&quot;:&quot;Hastings&quot;,&quot;given&quot;:&quot;Robert&quot;,&quot;parse-names&quot;:false,&quot;dropping-particle&quot;:&quot;&quot;,&quot;non-dropping-particle&quot;:&quot;&quot;}],&quot;container-title&quot;:&quot;Solar Air Systems&quot;,&quot;DOI&quot;:&quot;10.4324/9781315073736-12&quot;,&quot;ISBN&quot;:&quot;0198520751&quot;,&quot;issued&quot;:{&quot;date-parts&quot;:[[2020]]},&quot;number-of-pages&quot;:&quot;233-234&quot;,&quot;container-title-short&quot;:&quot;&quot;},&quot;isTemporary&quot;:false}]},{&quot;citationID&quot;:&quot;MENDELEY_CITATION_0143f91f-7211-44b5-9c90-3e46d9869485&quot;,&quot;properties&quot;:{&quot;noteIndex&quot;:0},&quot;isEdited&quot;:false,&quot;manualOverride&quot;:{&quot;isManuallyOverridden&quot;:false,&quot;citeprocText&quot;:&quot;[31–33]&quot;,&quot;manualOverrideText&quot;:&quot;&quot;},&quot;citationTag&quot;:&quot;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&quot;,&quot;citationItems&quot;:[{&quot;id&quot;:&quot;40502c24-c0fc-3d75-9dfe-609b2ae85455&quot;,&quot;itemData&quot;:{&quot;type&quot;:&quot;article-journal&quot;,&quot;id&quot;:&quot;40502c24-c0fc-3d75-9dfe-609b2ae85455&quot;,&quot;title&quot;:&quot;A comparative study of hard/soft PZT-based ceramic composites&quot;,&quot;author&quot;:[{&quot;family&quot;:&quot;Horchidan&quot;,&quot;given&quot;:&quot;N.&quot;,&quot;parse-names&quot;:false,&quot;dropping-particle&quot;:&quot;&quot;,&quot;non-dropping-particle&quot;:&quot;&quot;},{&quot;family&quot;:&quot;Ciomaga&quot;,&quot;given&quot;:&quot;C. E.&quot;,&quot;parse-names&quot;:false,&quot;dropping-particle&quot;:&quot;&quot;,&quot;non-dropping-particle&quot;:&quot;&quot;},{&quot;family&quot;:&quot;Frunza&quot;,&quot;given&quot;:&quot;R. C.&quot;,&quot;parse-names&quot;:false,&quot;dropping-particle&quot;:&quot;&quot;,&quot;non-dropping-particle&quot;:&quot;&quot;},{&quot;family&quot;:&quot;Capiani&quot;,&quot;given&quot;:&quot;C.&quot;,&quot;parse-names&quot;:false,&quot;dropping-particle&quot;:&quot;&quot;,&quot;non-dropping-particle&quot;:&quot;&quot;},{&quot;family&quot;:&quot;Galassi&quot;,&quot;given&quot;:&quot;C.&quot;,&quot;parse-names&quot;:false,&quot;dropping-particle&quot;:&quot;&quot;,&quot;non-dropping-particle&quot;:&quot;&quot;},{&quot;family&quot;:&quot;Mitoseriu&quot;,&quot;given&quot;:&quot;L.&quot;,&quot;parse-names&quot;:false,&quot;dropping-particle&quot;:&quot;&quot;,&quot;non-dropping-particle&quot;:&quot;&quot;}],&quot;container-title&quot;:&quot;Ceramics International&quot;,&quot;container-title-short&quot;:&quot;Ceram Int&quot;,&quot;DOI&quot;:&quot;10.1016/j.ceramint.2016.02.179&quot;,&quot;ISSN&quot;:&quot;02728842&quot;,&quot;URL&quot;:&quot;http://dx.doi.org/10.1016/j.ceramint.2016.02.179&quot;,&quot;issued&quot;:{&quot;date-parts&quot;:[[2016]]},&quot;page&quot;:&quot;9125-9132&quot;,&quot;abstract&quot;:&quot;The objective of present study is an investigation of the role of mixing level (from macro- to microscale) on the dielectric and ferroelectric properties of doped lead zirconium titanate (PZT) composites with soft/hard counterparts. The composites were prepared by two types of doped PZT (soft and hard), which were mixed on a macroscopic (chessboard) and a microscopic level and densified using a classical sintering procedure. A combined scanning electron microscopy, and atomic force microscopy were performed to obtain new insights about microstructure modifications of the investigated ceramic composites. The dielectric properties and high field and ferroelectric properties demonstrated that the soft behavior is prevailing when using macro-scale mixing, while the micro-scale mixing favors the hard behavior. Therefore, the dominant (soft or hard) behavior can be modified by using different scale mixing methods, providing a possible method of controlling the functional characteristics of PZT-based composites.&quot;,&quot;publisher&quot;:&quot;Elsevier&quot;,&quot;issue&quot;:&quot;7&quot;,&quot;volume&quot;:&quot;42&quot;},&quot;isTemporary&quot;:false},{&quot;id&quot;:&quot;1c21ba08-d790-38bb-8e6a-8b569f3042aa&quot;,&quot;itemData&quot;:{&quot;type&quot;:&quot;book&quot;,&quot;id&quot;:&quot;1c21ba08-d790-38bb-8e6a-8b569f3042aa&quot;,&quot;title&quot;:&quot;Properties of materials&quot;,&quot;author&quot;:[{&quot;family&quot;:&quot;Hastings&quot;,&quot;given&quot;:&quot;Robert&quot;,&quot;parse-names&quot;:false,&quot;dropping-particle&quot;:&quot;&quot;,&quot;non-dropping-particle&quot;:&quot;&quot;}],&quot;container-title&quot;:&quot;Solar Air Systems&quot;,&quot;DOI&quot;:&quot;10.4324/9781315073736-12&quot;,&quot;ISBN&quot;:&quot;0198520751&quot;,&quot;issued&quot;:{&quot;date-parts&quot;:[[2020]]},&quot;number-of-pages&quot;:&quot;233-234&quot;,&quot;container-title-short&quot;:&quot;&quot;},&quot;isTemporary&quot;:false},{&quot;id&quot;:&quot;5f07d64f-ee68-370a-abdc-0c8d5ee9ffa9&quot;,&quot;itemData&quot;:{&quot;type&quot;:&quot;article-journal&quot;,&quot;id&quot;:&quot;5f07d64f-ee68-370a-abdc-0c8d5ee9ffa9&quot;,&quot;title&quot;:&quot;Investigation of soft and hard ceramics and single crystals for resonant and off-resonant piezoelectric energy harvesting&quot;,&quot;author&quot;:[{&quot;family&quot;:&quot;Erturk&quot;,&quot;given&quot;:&quot;Alper&quot;,&quot;parse-names&quot;:false,&quot;dropping-particle&quot;:&quot;&quot;,&quot;non-dropping-particle&quot;:&quot;&quot;},{&quot;family&quot;:&quot;Lee&quot;,&quot;given&quot;:&quot;Ho Yong&quot;,&quot;parse-names&quot;:false,&quot;dropping-particle&quot;:&quot;&quot;,&quot;non-dropping-particle&quot;:&quot;&quot;},{&quot;family&quot;:&quot;Inman&quot;,&quot;given&quot;:&quot;Daniel J.&quot;,&quot;parse-names&quot;:false,&quot;dropping-particle&quot;:&quot;&quot;,&quot;non-dropping-particle&quot;:&quot;&quot;}],&quot;container-title&quot;:&quot;ASME 2010 Conference on Smart Materials, Adaptive Structures and Intelligent Systems, SMASIS 2010&quot;,&quot;DOI&quot;:&quot;10.1115/smasis2010-3796&quot;,&quot;ISBN&quot;:&quot;9780791844151&quot;,&quot;issued&quot;:{&quot;date-parts&quot;:[[2010]]},&quot;page&quot;:&quot;589-596&quot;,&quot;abstract&quot;:&quot;Piezoelectric materials have received the most attention for vibration-to-electricity conversion over the last decade. Harmonic excitation is the most commonly investigated form of excitation in piezoelectric energy harvesting and it can be divided into two subgroups as resonant and off-resonant excitations. Although resonant excitation is preferred for extracting the maximum electrical power output from the device, there are several practical cases where it is not possible to excite the energy harvester at its resonance frequency (e.g. varying frequency excitations or very low frequency excitations where the input frequency is much lower than the fundamental resonance frequency). Several researchers have used soft piezoceramics (e.g. PZT-5A and PZT-5H) for power generation under resonant excitation. Typically, these soft piezoceramics have larger piezoelectric strain constant and larger elastic compliance compared to hard piezoceramics (e.g. PZT-4 and PZT-8). However, it is known that hard piezoceramics can have an order of magnitude larger mechanical quality factor compared to soft piezoceramics. Consequently, hard piezoceramics can generate more power under resonant excitation even though researchers have mostly focused on the soft piezoceramics. On the other hand, soft piezoceramics can generate more power for low frequency excitation below the resonance frequency due to their large effective piezoelectric stress constants. This difference is also the case for soft and hard single crystals (e.g. soft PMN-PZT versus hard PMN-PZT-Mn). In addition, single crystals can generate more power than ceramics at low off-resonant frequencies due to their large dynamic flexibilities (which is related to their large elastic compliances). This work investigates the specific advantages of soft and hard piezoceramics and single crystals for vibration-based energy harvesting. An experimentally validated piezoelectric energy harvester model is used to compare the power generation performances of soft and hard ceramics as well as soft and hard single crystals. The soft and the hard piezoceramics considered in this work are PZT-5H and PZT-8, respectively, while the soft and the hard single crystals considered here are PMN-PZT and PMN-PZT-Mn, respectively. Copyright © 2010 by ASME.&quot;,&quot;volume&quot;:&quot;1&quot;,&quot;container-title-short&quot;:&quot;&quot;},&quot;isTemporary&quot;:false}]},{&quot;citationID&quot;:&quot;MENDELEY_CITATION_eab353b1-7473-40c6-8e73-7cb3da6b7051&quot;,&quot;properties&quot;:{&quot;noteIndex&quot;:0},&quot;isEdited&quot;:false,&quot;manualOverride&quot;:{&quot;isManuallyOverridden&quot;:false,&quot;citeprocText&quot;:&quot;[34,35]&quot;,&quot;manualOverrideText&quot;:&quot;&quot;},&quot;citationTag&quot;:&quot;MENDELEY_CITATION_v3_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&quot;,&quot;citationItems&quot;:[{&quot;id&quot;:&quot;c59dbc2b-ad8d-393d-beeb-a281b664c7fc&quot;,&quot;itemData&quot;:{&quot;type&quot;:&quot;article-journal&quot;,&quot;id&quot;:&quot;c59dbc2b-ad8d-393d-beeb-a281b664c7fc&quot;,&quot;title&quot;:&quot;Modified energy harvesting figures of merit for stress- and strain-driven piezoelectric systems&quot;,&quot;author&quot;:[{&quot;family&quot;:&quot;Roscow&quot;,&quot;given&quot;:&quot;James I.&quot;,&quot;parse-names&quot;:false,&quot;dropping-particle&quot;:&quot;&quot;,&quot;non-dropping-particle&quot;:&quot;&quot;},{&quot;family&quot;:&quot;Pearce&quot;,&quot;given&quot;:&quot;Holly&quot;,&quot;parse-names&quot;:false,&quot;dropping-particle&quot;:&quot;&quot;,&quot;non-dropping-particle&quot;:&quot;&quot;},{&quot;family&quot;:&quot;Khanbareh&quot;,&quot;given&quot;:&quot;Hamideh&quot;,&quot;parse-names&quot;:false,&quot;dropping-particle&quot;:&quot;&quot;,&quot;non-dropping-particle&quot;:&quot;&quot;},{&quot;family&quot;:&quot;Kar-Narayan&quot;,&quot;given&quot;:&quot;Sohini&quot;,&quot;parse-names&quot;:false,&quot;dropping-particle&quot;:&quot;&quot;,&quot;non-dropping-particle&quot;:&quot;&quot;},{&quot;family&quot;:&quot;Bowen&quot;,&quot;given&quot;:&quot;Chris R.&quot;,&quot;parse-names&quot;:false,&quot;dropping-particle&quot;:&quot;&quot;,&quot;non-dropping-particle&quot;:&quot;&quot;}],&quot;container-title&quot;:&quot;European Physical Journal: Special Topics&quot;,&quot;DOI&quot;:&quot;10.1140/epjst/e2019-800143-7&quot;,&quot;ISSN&quot;:&quot;19516401&quot;,&quot;issued&quot;:{&quot;date-parts&quot;:[[2019,8,1]]},&quot;page&quot;:&quot;1537-1554&quot;,&quot;abstract&quot;:&quot;Piezoelectrics are an important class of materials for mechanical energy harvesting technologies. In this paper we evaluate the piezoelectric harvesting process and define the key material properties that should be considered for effective material design and selection. Porous piezoceramics have been shown previously to display improved harvesting properties compared to their dense counterparts due to the reduction in permittivity associated with the introduction of porosity. We further this concept by considering the effect of the increased mechanical compliance of porous piezoceramics on the energy conversion efficiency and output electrical power. Finite element modelling is used to investigate the effect of porosity on relevant energy harvesting figures of merit. The increase in compliance due to porosity is shown to increase both the amount of mechanical energy transmitted into the system under stress-driven conditions, and the stress-driven figure of merit, FoM33X, despite a reduction in the electromechanical coupling coefficient. We show the importance of understanding whether a piezoelectric energy harvester is stress- or strain-driven, and demonstrate how porosity can be used to tailor the electrical and mechanical properties of piezoceramic harvesters. Finally, we derive two new figures of merit based on the consideration of each stage in the piezoelectric harvesting process and whether the system is stress- (FijX), or strain-driven (Fijx).&quot;,&quot;publisher&quot;:&quot;Springer Verlag&quot;,&quot;issue&quot;:&quot;7&quot;,&quot;volume&quot;:&quot;228&quot;,&quot;container-title-short&quot;:&quot;&quot;},&quot;isTemporary&quot;:false},{&quot;id&quot;:&quot;f8ee1132-b74f-390c-8320-d6958b65cfd5&quot;,&quot;itemData&quot;:{&quot;type&quot;:&quot;article-journal&quot;,&quot;id&quot;:&quot;f8ee1132-b74f-390c-8320-d6958b65cfd5&quot;,&quot;title&quot;:&quot;Evaluation of Piezoelectric Material Properties for a Higher Power Output From Energy Harvesters With Insight Into Material Selection Using a Coupled Piezoelectric-Circuit-Finite Element Method&quot;,&quot;author&quot;:[{&quot;family&quot;:&quot;Daniels&quot;,&quot;given&quot;:&quot;Alice&quot;,&quot;parse-names&quot;:false,&quot;dropping-particle&quot;:&quot;&quot;,&quot;non-dropping-particle&quot;:&quot;&quot;},{&quot;family&quot;:&quot;Zhu&quot;,&quot;given&quot;:&quot;Meiling&quot;,&quot;parse-names&quot;:false,&quot;dropping-particle&quot;:&quot;&quot;,&quot;non-dropping-particle&quot;:&quot;&quot;},{&quot;family&quot;:&quot;Tiwari&quot;,&quot;given&quot;:&quot;Ashutosh&quot;,&quot;parse-names&quot;:false,&quot;dropping-particle&quot;:&quot;&quot;,&quot;non-dropping-particle&quot;:&quot;&quot;}],&quot;container-title&quot;:&quot;IEEE TransacTIons on UlTrasonIcs, FErroElEcTrIcs, and FrEqUEncy conTrol&quot;,&quot;accessed&quot;:{&quot;date-parts&quot;:[[2025,4,29]]},&quot;DOI&quot;:&quot;10.1109/TUFFc.2013.2861&quot;,&quot;URL&quot;:&quot;http://dx.doi.org/10.1109/TUFFc.2013.2861&quot;,&quot;issued&quot;:{&quot;date-parts&quot;:[[2013]]},&quot;abstract&quot;:&quot;Piezoelectric material properties have substantial influence on electrical power output from piezoelectric energy harvesters (PEHs). Understanding their influences is the first step in designing effective PEHs to generate higher power outputs. This paper uses a coupled piezoelectric-circuit-finite element method to study the power outputs of different types of piezoelectric materials, including single crystal, polyvinyli-dene fluoride (PVDF), and soft and hard lead zirconate tita-nate (PZT) materials. The purpose of this study is to try to gain an understanding of which piezoelectric material property the elastic compliance s 11 , the piezoelectric strain constant d 31 , the piezoelectric stress constant g 31 , and the relative di-electric constant ε r33 T , and the associated material properties of the d 31 × g 31 , called the figure of merit (FOM), and the coupling coefficient k 31-dominates the power output. A rectangular piezoelectric plate under a low-frequency excitation is used to evaluate piezoelectric material properties for a higher power output. It was found that 1) d 31 is a more dominant material property over other material properties for higher power output ; 2) FOM was more linearly related to the power output than either the k 31 or the d 31 ; and 3) ε r33 T had some role; when the materials have an identical d 31 ; a lower ε r33 T was preferred. Because of unexplained outliers, no single material parameter was able to be recommended as selection criteria, but combined FOM with d 31 parameters is recommended for selection of piezoelectric material for a higher power output from PEHs.&quot;,&quot;issue&quot;:&quot;12&quot;,&quot;volume&quot;:&quot;60&quot;,&quot;container-title-short&quot;:&quot;IEEE Trans Ultrason Ferroelectr Freq Control&quot;},&quot;isTemporary&quot;:false}]},{&quot;citationID&quot;:&quot;MENDELEY_CITATION_c28e88f8-0820-4621-80f4-6ff0cc1d1a33&quot;,&quot;properties&quot;:{&quot;noteIndex&quot;:0},&quot;isEdited&quot;:false,&quot;manualOverride&quot;:{&quot;isManuallyOverridden&quot;:false,&quot;citeprocText&quot;:&quot;[33]&quot;,&quot;manualOverrideText&quot;:&quot;&quot;},&quot;citationTag&quot;:&quot;MENDELEY_CITATION_v3_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&quot;,&quot;citationItems&quot;:[{&quot;id&quot;:&quot;5f07d64f-ee68-370a-abdc-0c8d5ee9ffa9&quot;,&quot;itemData&quot;:{&quot;type&quot;:&quot;article-journal&quot;,&quot;id&quot;:&quot;5f07d64f-ee68-370a-abdc-0c8d5ee9ffa9&quot;,&quot;title&quot;:&quot;Investigation of soft and hard ceramics and single crystals for resonant and off-resonant piezoelectric energy harvesting&quot;,&quot;author&quot;:[{&quot;family&quot;:&quot;Erturk&quot;,&quot;given&quot;:&quot;Alper&quot;,&quot;parse-names&quot;:false,&quot;dropping-particle&quot;:&quot;&quot;,&quot;non-dropping-particle&quot;:&quot;&quot;},{&quot;family&quot;:&quot;Lee&quot;,&quot;given&quot;:&quot;Ho Yong&quot;,&quot;parse-names&quot;:false,&quot;dropping-particle&quot;:&quot;&quot;,&quot;non-dropping-particle&quot;:&quot;&quot;},{&quot;family&quot;:&quot;Inman&quot;,&quot;given&quot;:&quot;Daniel J.&quot;,&quot;parse-names&quot;:false,&quot;dropping-particle&quot;:&quot;&quot;,&quot;non-dropping-particle&quot;:&quot;&quot;}],&quot;container-title&quot;:&quot;ASME 2010 Conference on Smart Materials, Adaptive Structures and Intelligent Systems, SMASIS 2010&quot;,&quot;DOI&quot;:&quot;10.1115/smasis2010-3796&quot;,&quot;ISBN&quot;:&quot;9780791844151&quot;,&quot;issued&quot;:{&quot;date-parts&quot;:[[2010]]},&quot;page&quot;:&quot;589-596&quot;,&quot;abstract&quot;:&quot;Piezoelectric materials have received the most attention for vibration-to-electricity conversion over the last decade. Harmonic excitation is the most commonly investigated form of excitation in piezoelectric energy harvesting and it can be divided into two subgroups as resonant and off-resonant excitations. Although resonant excitation is preferred for extracting the maximum electrical power output from the device, there are several practical cases where it is not possible to excite the energy harvester at its resonance frequency (e.g. varying frequency excitations or very low frequency excitations where the input frequency is much lower than the fundamental resonance frequency). Several researchers have used soft piezoceramics (e.g. PZT-5A and PZT-5H) for power generation under resonant excitation. Typically, these soft piezoceramics have larger piezoelectric strain constant and larger elastic compliance compared to hard piezoceramics (e.g. PZT-4 and PZT-8). However, it is known that hard piezoceramics can have an order of magnitude larger mechanical quality factor compared to soft piezoceramics. Consequently, hard piezoceramics can generate more power under resonant excitation even though researchers have mostly focused on the soft piezoceramics. On the other hand, soft piezoceramics can generate more power for low frequency excitation below the resonance frequency due to their large effective piezoelectric stress constants. This difference is also the case for soft and hard single crystals (e.g. soft PMN-PZT versus hard PMN-PZT-Mn). In addition, single crystals can generate more power than ceramics at low off-resonant frequencies due to their large dynamic flexibilities (which is related to their large elastic compliances). This work investigates the specific advantages of soft and hard piezoceramics and single crystals for vibration-based energy harvesting. An experimentally validated piezoelectric energy harvester model is used to compare the power generation performances of soft and hard ceramics as well as soft and hard single crystals. The soft and the hard piezoceramics considered in this work are PZT-5H and PZT-8, respectively, while the soft and the hard single crystals considered here are PMN-PZT and PMN-PZT-Mn, respectively. Copyright © 2010 by ASME.&quot;,&quot;volume&quot;:&quot;1&quot;,&quot;container-title-short&quot;:&quot;&quot;},&quot;isTemporary&quot;:false}]},{&quot;citationID&quot;:&quot;MENDELEY_CITATION_36a586b7-d1e2-4b2f-9e0b-34302351b2a3&quot;,&quot;properties&quot;:{&quot;noteIndex&quot;:0},&quot;isEdited&quot;:false,&quot;manualOverride&quot;:{&quot;isManuallyOverridden&quot;:false,&quot;citeprocText&quot;:&quot;[14]&quot;,&quot;manualOverrideText&quot;:&quot;&quot;},&quot;citationTag&quot;:&quot;MENDELEY_CITATION_v3_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&quot;,&quot;citationItems&quot;:[{&quot;id&quot;:&quot;2bb8d463-c04d-3b7f-93b7-22f3c21f7dc2&quot;,&quot;itemData&quot;:{&quot;type&quot;:&quot;article-journal&quot;,&quot;id&quot;:&quot;2bb8d463-c04d-3b7f-93b7-22f3c21f7dc2&quot;,&quot;title&quot;:&quot;Upscaling of Thermomagnetic Generators Based on Heusler Alloy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Joule&quot;,&quot;container-title-short&quot;:&quot;Joule&quot;,&quot;DOI&quot;:&quot;10.1016/j.joule.2020.10.019&quot;,&quot;ISSN&quot;:&quot;25424351&quot;,&quot;URL&quot;:&quot;https://doi.org/10.1016/j.joule.2020.10.019&quot;,&quot;issued&quot;:{&quot;date-parts&quot;:[[2020]]},&quot;page&quot;:&quot;2718-2732&quot;,&quot;abstract&quot;:&quot;Waste heat is a growing and abundant energy resource, particularly at low temperature below 200°C, which is difficult to recover by existing energy conversion technologies. Progress in the development of films that exhibit large abrupt changes in magnetization and rapid heat transfer unclose the development of thermodynamically efficient thermomagnetic generators. Detailed experiments and lumped element simulations for the case of Heusler alloy film Ni-Mn-Ga show that scaling of film thickness and device footprint oppositely affect power output. Based on this understanding, we could increase the electrical power per footprint by a factor of 3.4 for increasing film thickness from 5 to 40 μm reaching values of 50 μW/cm2 at a temperature change of only 3°C. These results pave the way for the development of advanced generators consisting of parallel architectures with tailored footprint and films operating well below 100°C that open up waste heat recovery near room temperature.&quot;,&quot;publisher&quot;:&quot;Elsevier Inc.&quot;,&quot;issue&quot;:&quot;12&quot;,&quot;volume&quot;:&quot;4&quot;},&quot;isTemporary&quot;:false}]},{&quot;citationID&quot;:&quot;MENDELEY_CITATION_17ae5abd-36e7-4194-a0a7-aebd07e16e3c&quot;,&quot;properties&quot;:{&quot;noteIndex&quot;:0},&quot;isEdited&quot;:false,&quot;manualOverride&quot;:{&quot;citeprocText&quot;:&quot;[22,25,36]&quot;,&quot;isManuallyOverridden&quot;:false,&quot;manualOverrideText&quot;:&quot;&quot;},&quot;citationTag&quot;:&quot;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&quot;,&quot;citationItems&quot;:[{&quot;id&quot;:&quot;fd041291-0c14-575f-8ac5-6c1085225957&quot;,&quot;itemData&quot;:{&quot;DOI&quot;:&quot;10.1109/IEDM.2010.5703459&quot;,&quot;ISBN&quot;:&quot;9781424474196&quot;,&quot;ISSN&quot;:&quot;01631918&quot;,&quot;abstract&quot;:&quot;This paper presents the micro-fabrication and testing of a CMOS-compatible high-performance piezoelectric inertial power generator. This is believed to be the first wafer-level micro-scale generator integrating a bulk piezoelectric ceramic, PZT. The technology offers advantages in fabrication flexibility and device performance over existing piezoelectric thin film deposition methods. The process involves aligned solder-bonding and thinning of bulk PZT pieces on Si. By conserving the bulk piezoelectric properties of the PZT material, high generator output voltage and high output impedance are obtained, simplifying rectification and regulation. Additional benefits of this process include the capability to obtain thick (5μm to 100μm) piezoelectric films without chemical patterning. Here, we describe a harvester with a Si proof mass, which generates 0.15μW from an input acceleration of 0.1g at 263Hz, and 10.2μW from an input acceleration of 2g at 252Hz. The unpackaged active volume of the generator (beam + mass) is 12.1mm3. The fabricated device has the highest Normalized Power Density for a PZT-based MEMS harvester reported to date, to the authors' knowledge. ©2010 IEEE.&quot;,&quot;author&quot;:[{&quot;dropping-particle&quot;:&quot;&quot;,&quot;family&quot;:&quot;Aktakka&quot;,&quot;given&quot;:&quot;Ethem Erkan&quot;,&quot;non-dropping-particle&quot;:&quot;&quot;,&quot;parse-names&quot;:false,&quot;suffix&quot;:&quot;&quot;},{&quot;dropping-particle&quot;:&quot;&quot;,&quot;family&quot;:&quot;Peterson&quot;,&quot;given&quot;:&quot;Rebecca L.&quot;,&quot;non-dropping-particle&quot;:&quot;&quot;,&quot;parse-names&quot;:false,&quot;suffix&quot;:&quot;&quot;},{&quot;dropping-particle&quot;:&quot;&quot;,&quot;family&quot;:&quot;Najafi&quot;,&quot;given&quot;:&quot;Khalil&quot;,&quot;non-dropping-particle&quot;:&quot;&quot;,&quot;parse-names&quot;:false,&quot;suffix&quot;:&quot;&quot;}],&quot;container-title&quot;:&quot;Technical Digest - International Electron Devices Meeting, IEDM&quot;,&quot;id&quot;:&quot;fd041291-0c14-575f-8ac5-6c1085225957&quot;,&quot;issued&quot;:{&quot;date-parts&quot;:[[&quot;2010&quot;]]},&quot;page&quot;:&quot;31.5.1-31.5.4&quot;,&quot;publisher&quot;:&quot;IEEE&quot;,&quot;title&quot;:&quot;A CMOS-compatible piezoelectric vibration energy scavenger based on the integration of bulk PZT films on silicon&quot;,&quot;type&quot;:&quot;article-journal&quot;,&quot;container-title-short&quot;:&quot;&quot;},&quot;uris&quot;:[&quot;http://www.mendeley.com/documents/?uuid=06c63189-3d46-42eb-855f-d3fa3835ca0a&quot;],&quot;isTemporary&quot;:false,&quot;legacyDesktopId&quot;:&quot;06c63189-3d46-42eb-855f-d3fa3835ca0a&quot;},{&quot;id&quot;:&quot;e8cb6bfb-4fc1-3f69-886b-dedbeeb43e09&quot;,&quot;itemData&quot;:{&quot;type&quot;:&quot;article-journal&quot;,&quot;id&quot;:&quot;e8cb6bfb-4fc1-3f69-886b-dedbeeb43e09&quot;,&quot;title&quot;:&quot;Development of high performance piezoelectric d33 mode MEMS vibration energy harvester based on PMN-PT single crystal thick film&quot;,&quot;author&quot;:[{&quot;family&quot;:&quot;Tang&quot;,&quot;given&quot;:&quot;Gang&quot;,&quot;parse-names&quot;:false,&quot;dropping-particle&quot;:&quot;&quot;,&quot;non-dropping-particle&quot;:&quot;&quot;},{&quot;family&quot;:&quot;Yang&quot;,&quot;given&quot;:&quot;Bin&quot;,&quot;parse-names&quot;:false,&quot;dropping-particle&quot;:&quot;&quot;,&quot;non-dropping-particle&quot;:&quot;&quot;},{&quot;family&quot;:&quot;Liu&quot;,&quot;given&quot;:&quot;Jing Quan&quot;,&quot;parse-names&quot;:false,&quot;dropping-particle&quot;:&quot;&quot;,&quot;non-dropping-particle&quot;:&quot;&quot;},{&quot;family&quot;:&quot;Xu&quot;,&quot;given&quot;:&quot;Bin&quot;,&quot;parse-names&quot;:false,&quot;dropping-particle&quot;:&quot;&quot;,&quot;non-dropping-particle&quot;:&quot;&quot;},{&quot;family&quot;:&quot;Zhu&quot;,&quot;given&quot;:&quot;Hong Ying&quot;,&quot;parse-names&quot;:false,&quot;dropping-particle&quot;:&quot;&quot;,&quot;non-dropping-particle&quot;:&quot;&quot;},{&quot;family&quot;:&quot;Yang&quot;,&quot;given&quot;:&quot;Chun Sheng&quot;,&quot;parse-names&quot;:false,&quot;dropping-particle&quot;:&quot;&quot;,&quot;non-dropping-particle&quot;:&quot;&quot;}],&quot;container-title&quot;:&quot;Sensors and Actuators, A: Physical&quot;,&quot;DOI&quot;:&quot;10.1016/j.sna.2013.11.007&quot;,&quot;ISSN&quot;:&quot;09244247&quot;,&quot;URL&quot;:&quot;http://dx.doi.org/10.1016/j.sna.2013.11.007&quot;,&quot;issued&quot;:{&quot;date-parts&quot;:[[2014]]},&quot;page&quot;:&quot;150-155&quot;,&quot;abstract&quot;:&quot;In this paper, we present the development of the d33 mode piezoelectric MEMS energy harvester, which is made of composite cantilever beams from single crystal PMN-PT thick film, and silicon layer. The PMN-PT piezoelectric thick film is deployed to improve the coupling coefficient and electromechanical coefficient. The d33 mode harvester based on interdigital electrodes contributes to improve its energy conversion efficiency. The hybrid processes composed of wafer bonding and mechanical lapping for thinning is successfully developed to prepare the PMN-PT thick film. The experimental results show that the fabricated prototype excited at 1.5 g vibration level can generate a maximum output voltage of 5.36 VP-P and corresponding power of 7.182 μW at the resonant frequency of 406.0 Hz. The power density is calculated as 17,181.8 μW cm-3, which is superior to the devices fabricated by other technologies in the reported literature. © 2013 Elsevier B.V. All rights reserved.&quot;,&quot;publisher&quot;:&quot;Elsevier B.V.&quot;,&quot;volume&quot;:&quot;205&quot;,&quot;container-title-short&quot;:&quot;Sens Actuators A Phys&quot;},&quot;isTemporary&quot;:false},{&quot;id&quot;:&quot;a8347292-5b36-3958-b6f6-52805b3809be&quot;,&quot;itemData&quot;:{&quot;type&quot;:&quot;article-journal&quot;,&quot;id&quot;:&quot;a8347292-5b36-3958-b6f6-52805b3809be&quot;,&quot;title&quot;:&quot;Vibrational piezoelectric energy harvesters based on thinned bulk PZT sheets fabricated at the wafer level&quot;,&quot;author&quot;:[{&quot;family&quot;:&quot;Janphuang&quot;,&quot;given&quot;:&quot;P.&quot;,&quot;parse-names&quot;:false,&quot;dropping-particle&quot;:&quot;&quot;,&quot;non-dropping-particle&quot;:&quot;&quot;},{&quot;family&quot;:&quot;Lockhart&quot;,&quot;given&quot;:&quot;R.&quot;,&quot;parse-names&quot;:false,&quot;dropping-particle&quot;:&quot;&quot;,&quot;non-dropping-particle&quot;:&quot;&quot;},{&quot;family&quot;:&quot;Uffer&quot;,&quot;given&quot;:&quot;N.&quot;,&quot;parse-names&quot;:false,&quot;dropping-particle&quot;:&quot;&quot;,&quot;non-dropping-particle&quot;:&quot;&quot;},{&quot;family&quot;:&quot;Briand&quot;,&quot;given&quot;:&quot;D.&quot;,&quot;parse-names&quot;:false,&quot;dropping-particle&quot;:&quot;&quot;,&quot;non-dropping-particle&quot;:&quot;&quot;},{&quot;family&quot;:&quot;Rooij&quot;,&quot;given&quot;:&quot;N. F.&quot;,&quot;parse-names&quot;:false,&quot;dropping-particle&quot;:&quot;&quot;,&quot;non-dropping-particle&quot;:&quot;De&quot;}],&quot;container-title&quot;:&quot;Sensors and Actuators, A: Physical&quot;,&quot;DOI&quot;:&quot;10.1016/j.sna.2014.01.032&quot;,&quot;ISSN&quot;:&quot;09244247&quot;,&quot;URL&quot;:&quot;http://dx.doi.org/10.1016/j.sna.2014.01.032&quot;,&quot;issued&quot;:{&quot;date-parts&quot;:[[2014]]},&quot;page&quot;:&quot;1-9&quot;,&quot;abstract&quot;:&quot;We present a complete wafer level microfabrication process for the production of unimorph MEMS energy harvesters based on thinned bulk piezoelectric ceramic, lead zirconate titanate (PZT), sheets. This process eliminates the need for individual bonding of PZT pieces and proof masses at the chip level while still benefitting from the excellent properties of bulk PZT. With the process presented in this paper, 20 piezoelectric energy harvesters have been fabricated in parallel at the wafer level by bonding a single bulk (PZT) sheet onto a silicon-on-insulator (SOI) wafer using a low-temperature process and structuring the bonded stack with standard microfabrication techniques including thinning of the bulk PZT sheet using mechanical grinding as well as electrodeposition to deposit a thick nickel proof mass on the tip of each cantilever. A single fabricated harvester with an effective volume of 47.82 mm3 is capable of generating a normalized power density of 3346 μW cm-3 g-2 with an average power of 1.6 μW under an excitation of 0.1 g (1 g = 9.81 m s-2) at a resonant frequency of 100 Hz through an optimal resistive load of 11.8 kΩ. Thinned bulk PZT exhibits high power and a useable voltage while maintaining a low optimal resistive load, demonstrating the potential of high performance piezoelectric MEMS energy harvesters using bulk PZT sheets fabricated at the wafer level. © 2014 Elsevier B.V.&quot;,&quot;publisher&quot;:&quot;Elsevier B.V.&quot;,&quot;volume&quot;:&quot;210&quot;,&quot;container-title-short&quot;:&quot;Sens Actuators A Phys&quot;},&quot;isTemporary&quot;:false}]},{&quot;citationID&quot;:&quot;MENDELEY_CITATION_33529939-230e-4fc0-aabf-21ebf29608e1&quot;,&quot;properties&quot;:{&quot;noteIndex&quot;:0},&quot;isEdited&quot;:false,&quot;manualOverride&quot;:{&quot;isManuallyOverridden&quot;:false,&quot;citeprocText&quot;:&quot;[37]&quot;,&quot;manualOverrideText&quot;:&quot;&quot;},&quot;citationTag&quot;:&quot;MENDELEY_CITATION_v3_eyJjaXRhdGlvbklEIjoiTUVOREVMRVlfQ0lUQVRJT05fMzM1Mjk5MzktMjMwZS00ZmMwLWFhYmYtMjFlYmYyOTYwOGUx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ID&quot;:&quot;MENDELEY_CITATION_2517b218-1969-44bf-9560-b698d91b5212&quot;,&quot;properties&quot;:{&quot;noteIndex&quot;:0},&quot;isEdited&quot;:false,&quot;manualOverride&quot;:{&quot;isManuallyOverridden&quot;:false,&quot;citeprocText&quot;:&quot;[19]&quot;,&quot;manualOverrideText&quot;:&quot;&quot;},&quot;citationTag&quot;:&quot;MENDELEY_CITATION_v3_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&quot;,&quot;citationItems&quot;:[{&quot;id&quot;:&quot;860f2184-dff5-344a-b0c1-7db9ca4aa2f1&quot;,&quot;itemData&quot;:{&quot;type&quot;:&quot;thesis&quot;,&quot;id&quot;:&quot;860f2184-dff5-344a-b0c1-7db9ca4aa2f1&quot;,&quot;title&quot;:&quot;Power Generation by Resonant Self-Actuation&quot;,&quot;author&quot;:[{&quot;family&quot;:&quot;Joseph&quot;,&quot;given&quot;:&quot;Joel&quot;,&quot;parse-names&quot;:false,&quot;dropping-particle&quot;:&quot;&quot;,&quot;non-dropping-particle&quot;:&quot;&quot;}],&quot;collection-title&quot;:&quot;Schriften des Instituts für Mikrostrukturtechnik am Karlsruher Institut für Technologie  / Hrsg.: Institut für Mikrostrukturtechnik&quot;,&quot;DOI&quot;:&quot;10.5445/KSP/1000163235&quot;,&quot;ISBN&quot;:&quot;978-3-7315-1327-8&quot;,&quot;ISSN&quot;:&quot;1869-5183&quot;,&quot;issued&quot;:{&quot;date-parts&quot;:[[2023]]},&quot;language&quot;:&quot;english&quot;,&quot;publisher&quot;:&quot;Karlsruher Institut für Technologie (KIT)&quot;,&quot;volume&quot;:&quot;48&quot;,&quot;container-title-short&quot;:&quot;&quot;},&quot;isTemporary&quot;:false}]},{&quot;citationID&quot;:&quot;MENDELEY_CITATION_f723c815-0083-4a67-bb5d-c346552f1553&quot;,&quot;properties&quot;:{&quot;noteIndex&quot;:0},&quot;isEdited&quot;:false,&quot;manualOverride&quot;:{&quot;isManuallyOverridden&quot;:false,&quot;citeprocText&quot;:&quot;[11]&quot;,&quot;manualOverrideText&quot;:&quot;&quot;},&quot;citationTag&quot;:&quot;MENDELEY_CITATION_v3_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&quot;,&quot;citationItems&quot;:[{&quot;id&quot;:&quot;25f40e22-62e5-345e-a7c3-22339da0dda0&quot;,&quot;itemData&quot;:{&quot;type&quot;:&quot;article-journal&quot;,&quot;id&quot;:&quot;25f40e22-62e5-345e-a7c3-22339da0dda0&quot;,&quot;title&quot;:&quot;High frequency thermal energy harvesting using magnetic shape memory films&quot;,&quot;author&quot;:[{&quot;family&quot;:&quot;Gueltig&quot;,&quot;given&quot;:&quot;Marcel&quot;,&quot;parse-names&quot;:false,&quot;dropping-particle&quot;:&quot;&quot;,&quot;non-dropping-particle&quot;:&quot;&quot;},{&quot;family&quot;:&quot;Ossmer&quot;,&quot;given&quot;:&quot;Hinnerk&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Tsuchiya&quot;,&quot;given&quot;:&quot;Koki&quot;,&quot;parse-names&quot;:false,&quot;dropping-particle&quot;:&quot;&quot;,&quot;non-dropping-particle&quot;:&quot;&quot;},{&quot;family&quot;:&quot;Takagi&quot;,&quot;given&quot;:&quot;Toshiyuki&quot;,&quot;parse-names&quot;:false,&quot;dropping-particle&quot;:&quot;&quot;,&quot;non-dropping-particle&quot;:&quot;&quot;},{&quot;family&quot;:&quot;Kohl&quot;,&quot;given&quot;:&quot;Manfred&quot;,&quot;parse-names&quot;:false,&quot;dropping-particle&quot;:&quot;&quot;,&quot;non-dropping-particle&quot;:&quot;&quot;}],&quot;container-title&quot;:&quot;Advanced Energy Materials&quot;,&quot;container-title-short&quot;:&quot;Adv Energy Mater&quot;,&quot;DOI&quot;:&quot;10.1002/aenm.201400751&quot;,&quot;ISSN&quot;:&quot;16146840&quot;,&quot;issued&quot;:{&quot;date-parts&quot;:[[2014,12,1]]},&quot;abstract&quot;:&quot;A new method for thermal energy harvesting at small temperature difference and high cycling frequency is presented that exploits the unique magnetic properties and actuation capability of magnetic shape memory alloy (MSMA) films. Polycrystalline films of the Ni50.4Co3.7Mn32.8In13.1 alloy are tailored, showing a large abrupt change of magnetization and low thermal hysteresis well above room temperature. Based on this material, a free-standing film device is designed that exhibits thermomagnetically induced actuation between a heat source and sink with short heat transfer times. The cycling frequency of the device is tuned by mechanical frequency up-conversion to over 200 Hz. An integrated pick-up coil converts the thermally induced change of magnetization as well as the kinetic energy to electricity. For a temperature change of 10 K, the maximum peak power density is in the order of 5 mW cm-3.&quot;,&quot;publisher&quot;:&quot;Wiley-VCH Verlag&quot;,&quot;issue&quot;:&quot;17&quot;,&quot;volume&quot;:&quot;4&quot;},&quot;isTemporary&quot;:false}]},{&quot;citationID&quot;:&quot;MENDELEY_CITATION_3cd7de71-403a-41b4-b33d-23638f08b7af&quot;,&quot;properties&quot;:{&quot;noteIndex&quot;:0},&quot;isEdited&quot;:false,&quot;manualOverride&quot;:{&quot;isManuallyOverridden&quot;:false,&quot;citeprocText&quot;:&quot;[38]&quot;,&quot;manualOverrideText&quot;:&quot;&quot;},&quot;citationTag&quot;:&quot;MENDELEY_CITATION_v3_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&quot;,&quot;citationItems&quot;:[{&quot;id&quot;:&quot;3788fb40-7830-3c5c-9bc6-17a75116fd2c&quot;,&quot;itemData&quot;:{&quot;type&quot;:&quot;article-journal&quot;,&quot;id&quot;:&quot;3788fb40-7830-3c5c-9bc6-17a75116fd2c&quot;,&quot;title&quot;:&quot;Thermal processes of miniature thermomagnetic generators in resonant self-actuation mode&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iScience&quot;,&quot;container-title-short&quot;:&quot;iScience&quot;,&quot;DOI&quot;:&quot;10.1016/j.isci.2022.104569&quot;,&quot;ISSN&quot;:&quot;25890042&quot;,&quot;issued&quot;:{&quot;date-parts&quot;:[[2022,7]]},&quot;page&quot;:&quot;104569&quot;,&quot;issue&quot;:&quot;7&quot;,&quot;volume&quot;:&quot;25&quot;},&quot;isTemporary&quot;:false}]},{&quot;citationID&quot;:&quot;MENDELEY_CITATION_b99bd778-5fa3-4775-8aca-f7b0b05c9a3a&quot;,&quot;properties&quot;:{&quot;noteIndex&quot;:0},&quot;isEdited&quot;:false,&quot;manualOverride&quot;:{&quot;isManuallyOverridden&quot;:false,&quot;citeprocText&quot;:&quot;[39]&quot;,&quot;manualOverrideText&quot;:&quot;&quot;},&quot;citationTag&quot;:&quot;MENDELEY_CITATION_v3_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&quot;,&quot;citationItems&quot;:[{&quot;id&quot;:&quot;672dd3fe-da04-3cd4-b85d-b527d927b6b3&quot;,&quot;itemData&quot;:{&quot;type&quot;:&quot;article-journal&quot;,&quot;id&quot;:&quot;672dd3fe-da04-3cd4-b85d-b527d927b6b3&quot;,&quot;title&quot;:&quot;Thermal conductivity of lead zirconate titanate PbZr1−xTixO3&quot;,&quot;author&quot;:[{&quot;family&quot;:&quot;Tachibana&quot;,&quot;given&quot;:&quot;Makoto&quot;,&quot;parse-names&quot;:false,&quot;dropping-particle&quot;:&quot;&quot;,&quot;non-dropping-particle&quot;:&quot;&quot;},{&quot;family&quot;:&quot;Bourgès&quot;,&quot;given&quot;:&quot;Cédric&quot;,&quot;parse-names&quot;:false,&quot;dropping-particle&quot;:&quot;&quot;,&quot;non-dropping-particle&quot;:&quot;&quot;},{&quot;family&quot;:&quot;Mori&quot;,&quot;given&quot;:&quot;Takao&quot;,&quot;parse-names&quot;:false,&quot;dropping-particle&quot;:&quot;&quot;,&quot;non-dropping-particle&quot;:&quot;&quot;}],&quot;container-title&quot;:&quot;Applied Physics Express&quot;,&quot;DOI&quot;:&quot;10.35848/1882-0786/ad0359&quot;,&quot;ISSN&quot;:&quot;18820786&quot;,&quot;issued&quot;:{&quot;date-parts&quot;:[[2023,10,1]]},&quot;abstract&quot;:&quot;We present the thermal conductivity (κ) of perovskite PbZr1−xTixO3 (PZT) for 0 ≤ x ≤ 1 and 300 K ≤ T ≤ 873 K, the composition and temperature ranges covering the classic phase diagram of this important piezoelectric system. The glasslike dκ/dT &gt; 0 behavior is observed for the ferroelectric rhombohedral phases and much of the paraelectric cubic phase, implying the presence of strong phonon damping in these regions of PZT. For all the temperatures studied in this work, the κ becomes lowest at x = 0.5.&quot;,&quot;publisher&quot;:&quot;Institute of Physics&quot;,&quot;issue&quot;:&quot;10&quot;,&quot;volume&quot;:&quot;16&quot;,&quot;container-title-short&quot;:&quot;&quot;},&quot;isTemporary&quot;:false}]},{&quot;citationID&quot;:&quot;MENDELEY_CITATION_896c3ec9-edcd-48dc-ab31-8f5fe3d8f244&quot;,&quot;properties&quot;:{&quot;noteIndex&quot;:0},&quot;isEdited&quot;:false,&quot;manualOverride&quot;:{&quot;isManuallyOverridden&quot;:false,&quot;citeprocText&quot;:&quot;[37]&quot;,&quot;manualOverrideText&quot;:&quot;&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Tag&quot;:&quot;MENDELEY_CITATION_v3_eyJjaXRhdGlvbklEIjoiTUVOREVMRVlfQ0lUQVRJT05fODk2YzNlYzktZWRjZC00OGRjLWFiMzEtOGY1ZmUzZDhmMjQ0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D&quot;:&quot;MENDELEY_CITATION_dd86fe9d-50dc-4cc2-8254-085b05108e69&quot;,&quot;properties&quot;:{&quot;noteIndex&quot;:0},&quot;isEdited&quot;:false,&quot;manualOverride&quot;:{&quot;isManuallyOverridden&quot;:false,&quot;citeprocText&quot;:&quot;[37]&quot;,&quot;manualOverrideText&quot;:&quot;&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Tag&quot;:&quot;MENDELEY_CITATION_v3_eyJjaXRhdGlvbklEIjoiTUVOREVMRVlfQ0lUQVRJT05fZGQ4NmZlOWQtNTBkYy00Y2MyLTgyNTQtMDg1YjA1MTA4ZTY5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D&quot;:&quot;MENDELEY_CITATION_457b3b6e-9e1c-4667-b0d0-8cf119500d97&quot;,&quot;properties&quot;:{&quot;noteIndex&quot;:0},&quot;isEdited&quot;:false,&quot;manualOverride&quot;:{&quot;isManuallyOverridden&quot;:false,&quot;citeprocText&quot;:&quot;[37]&quot;,&quot;manualOverrideText&quot;:&quot;&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Tag&quot;:&quot;MENDELEY_CITATION_v3_eyJjaXRhdGlvbklEIjoiTUVOREVMRVlfQ0lUQVRJT05fNDU3YjNiNmUtOWUxYy00NjY3LWIwZDAtOGNmMTE5NTAwZDk3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D&quot;:&quot;MENDELEY_CITATION_c69d491f-687a-4757-a229-9265466adc7f&quot;,&quot;properties&quot;:{&quot;noteIndex&quot;:0},&quot;isEdited&quot;:false,&quot;manualOverride&quot;:{&quot;isManuallyOverridden&quot;:false,&quot;citeprocText&quot;:&quot;[37]&quot;,&quot;manualOverrideText&quot;:&quot;&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Tag&quot;:&quot;MENDELEY_CITATION_v3_eyJjaXRhdGlvbklEIjoiTUVOREVMRVlfQ0lUQVRJT05fYzY5ZDQ5MWYtNjg3YS00NzU3LWEyMjktOTI2NTQ2NmFkYzdm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D&quot;:&quot;MENDELEY_CITATION_df8d77bb-069e-411f-bbe3-0b0a24575a3a&quot;,&quot;properties&quot;:{&quot;noteIndex&quot;:0},&quot;isEdited&quot;:false,&quot;manualOverride&quot;:{&quot;isManuallyOverridden&quot;:false,&quot;citeprocText&quot;:&quot;[37]&quot;,&quot;manualOverrideText&quot;:&quot;&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Tag&quot;:&quot;MENDELEY_CITATION_v3_eyJjaXRhdGlvbklEIjoiTUVOREVMRVlfQ0lUQVRJT05fZGY4ZDc3YmItMDY5ZS00MTFmLWJiZTMtMGIwYTI0NTc1YTNh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D&quot;:&quot;MENDELEY_CITATION_698d3f55-f761-4752-a35c-bd3cd727f267&quot;,&quot;properties&quot;:{&quot;noteIndex&quot;:0},&quot;isEdited&quot;:false,&quot;manualOverride&quot;:{&quot;isManuallyOverridden&quot;:false,&quot;citeprocText&quot;:&quot;[37]&quot;,&quot;manualOverrideText&quot;:&quot;&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Tag&quot;:&quot;MENDELEY_CITATION_v3_eyJjaXRhdGlvbklEIjoiTUVOREVMRVlfQ0lUQVRJT05fNjk4ZDNmNTUtZjc2MS00NzUyLWEzNWMtYmQzY2Q3MjdmMjY3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D&quot;:&quot;MENDELEY_CITATION_8c9f63f9-89aa-4ca0-8202-8ab12a9b8b05&quot;,&quot;properties&quot;:{&quot;noteIndex&quot;:0},&quot;isEdited&quot;:false,&quot;manualOverride&quot;:{&quot;isManuallyOverridden&quot;:false,&quot;citeprocText&quot;:&quot;[37]&quot;,&quot;manualOverrideText&quot;:&quot;&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Tag&quot;:&quot;MENDELEY_CITATION_v3_eyJjaXRhdGlvbklEIjoiTUVOREVMRVlfQ0lUQVRJT05fOGM5ZjYzZjktODlhYS00Y2EwLTgyMDItOGFiMTJhOWI4YjA1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D&quot;:&quot;MENDELEY_CITATION_4abdf658-51fe-4969-9dcc-3d8effaabf98&quot;,&quot;properties&quot;:{&quot;noteIndex&quot;:0},&quot;isEdited&quot;:false,&quot;manualOverride&quot;:{&quot;isManuallyOverridden&quot;:false,&quot;citeprocText&quot;:&quot;[37]&quot;,&quot;manualOverrideText&quot;:&quot;&quot;},&quot;citationTag&quot;:&quot;MENDELEY_CITATION_v3_eyJjaXRhdGlvbklEIjoiTUVOREVMRVlfQ0lUQVRJT05fNGFiZGY2NTgtNTFmZS00OTY5LTlkY2MtM2Q4ZWZmYWFiZjk4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ID&quot;:&quot;MENDELEY_CITATION_ef360978-bdcf-4a8f-80e2-da0b983ec4e6&quot;,&quot;properties&quot;:{&quot;noteIndex&quot;:0},&quot;isEdited&quot;:false,&quot;manualOverride&quot;:{&quot;isManuallyOverridden&quot;:false,&quot;citeprocText&quot;:&quot;[37]&quot;,&quot;manualOverrideText&quot;:&quot;&quot;},&quot;citationTag&quot;:&quot;MENDELEY_CITATION_v3_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&quot;,&quot;citationItems&quot;:[{&quot;id&quot;:&quot;800d1e47-de5f-3dc8-9dc3-7d6f8f99dd12&quot;,&quot;itemData&quot;:{&quot;type&quot;:&quot;article-journal&quot;,&quot;id&quot;:&quot;800d1e47-de5f-3dc8-9dc3-7d6f8f99dd12&quot;,&quot;title&quot;:&quot;Lumped element model for thermomagnetic generators based on magnetic sma films&quot;,&quot;author&quot;:[{&quot;family&quot;:&quot;Joseph&quot;,&quot;given&quot;:&quot;Joel&quot;,&quot;parse-names&quot;:false,&quot;dropping-particle&quot;:&quot;&quot;,&quot;non-dropping-particle&quot;:&quot;&quot;},{&quot;family&quot;:&quot;Ohtsuka&quot;,&quot;given&quot;:&quot;Makoto&quot;,&quot;parse-names&quot;:false,&quot;dropping-particle&quot;:&quot;&quot;,&quot;non-dropping-particle&quot;:&quot;&quot;},{&quot;family&quot;:&quot;Miki&quot;,&quot;given&quot;:&quot;Hiroyuki&quot;,&quot;parse-names&quot;:false,&quot;dropping-particle&quot;:&quot;&quot;,&quot;non-dropping-particle&quot;:&quot;&quot;},{&quot;family&quot;:&quot;Kohl&quot;,&quot;given&quot;:&quot;Manfred&quot;,&quot;parse-names&quot;:false,&quot;dropping-particle&quot;:&quot;&quot;,&quot;non-dropping-particle&quot;:&quot;&quot;}],&quot;container-title&quot;:&quot;Materials&quot;,&quot;DOI&quot;:&quot;10.3390/ma14051234&quot;,&quot;ISSN&quot;:&quot;19961944&quot;,&quot;issued&quot;:{&quot;date-parts&quot;:[[2021]]},&quot;page&quot;:&quot;1-13&quot;,&quot;abstract&quot;:&quot;This paper presents a lumped element model (LEM) to describe the coupled dynamic properties of thermomagnetic generators (TMGs) based on magnetic shape memory alloy (MSMA) films. The TMG generators make use of the concept of resonant self‐actuation of a freely movable cantilever, caused by a large abrupt temperature‐dependent change of magnetization and rapid heat transfer inherent to the MSMA films. The LEM is validated for the case of a Ni‐Mn‐Ga film with Curie temperature TC of 375 K. For a heat source temperature of 443 K, the maximum power generated is 3.1 μW corresponding to a power density with respect to the active material’s volume of 80 mW/cm3. Corresponding LEM simulations allow for a detailed study of the time‐resolved temperature change of the MSMA film, the change of magnetic field at the position of the film and of the corresponding film magnetization. Resonant self‐actuation is observed at 114 Hz, while rapid temperature changes of about 10 K occur within 1 ms during mechanical contact between heat source and Ni‐Mn‐Ga film. The LEM is used to estimate the effect of decreasing TC on the lower limit of heat source temperature in order to predict possible routes towards waste heat recovery near room temperature.&quot;,&quot;issue&quot;:&quot;5&quot;,&quot;volume&quot;:&quot;14&quot;,&quot;container-title-short&quot;:&quot;&quot;},&quot;isTemporary&quot;:false}]},{&quot;citationID&quot;:&quot;MENDELEY_CITATION_fdc656a1-6d86-490b-94f8-d90df61b6a81&quot;,&quot;properties&quot;:{&quot;noteIndex&quot;:0},&quot;isEdited&quot;:false,&quot;manualOverride&quot;:{&quot;isManuallyOverridden&quot;:false,&quot;citeprocText&quot;:&quot;[32]&quot;,&quot;manualOverrideText&quot;:&quot;&quot;},&quot;citationItems&quot;:[{&quot;id&quot;:&quot;1c21ba08-d790-38bb-8e6a-8b569f3042aa&quot;,&quot;itemData&quot;:{&quot;type&quot;:&quot;book&quot;,&quot;id&quot;:&quot;1c21ba08-d790-38bb-8e6a-8b569f3042aa&quot;,&quot;title&quot;:&quot;B Properties of materials&quot;,&quot;author&quot;:[{&quot;family&quot;:&quot;Hastings&quot;,&quot;given&quot;:&quot;Robert&quot;,&quot;parse-names&quot;:false,&quot;dropping-particle&quot;:&quot;&quot;,&quot;non-dropping-particle&quot;:&quot;&quot;}],&quot;container-title&quot;:&quot;Solar Air Systems&quot;,&quot;DOI&quot;:&quot;10.4324/9781315073736-12&quot;,&quot;ISBN&quot;:&quot;0198520751&quot;,&quot;issued&quot;:{&quot;date-parts&quot;:[[2020]]},&quot;number-of-pages&quot;:&quot;233-234&quot;,&quot;container-title-short&quot;:&quot;&quot;},&quot;isTemporary&quot;:false}],&quot;citationTag&quot;:&quot;MENDELEY_CITATION_v3_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&quot;},{&quot;citationID&quot;:&quot;MENDELEY_CITATION_ba539e98-13e0-4a71-9d09-e8ecd371d22e&quot;,&quot;properties&quot;:{&quot;noteIndex&quot;:0},&quot;isEdited&quot;:false,&quot;manualOverride&quot;:{&quot;isManuallyOverridden&quot;:false,&quot;citeprocText&quot;:&quot;[32]&quot;,&quot;manualOverrideText&quot;:&quot;&quot;},&quot;citationItems&quot;:[{&quot;id&quot;:&quot;1c21ba08-d790-38bb-8e6a-8b569f3042aa&quot;,&quot;itemData&quot;:{&quot;type&quot;:&quot;book&quot;,&quot;id&quot;:&quot;1c21ba08-d790-38bb-8e6a-8b569f3042aa&quot;,&quot;title&quot;:&quot;B Properties of materials&quot;,&quot;author&quot;:[{&quot;family&quot;:&quot;Hastings&quot;,&quot;given&quot;:&quot;Robert&quot;,&quot;parse-names&quot;:false,&quot;dropping-particle&quot;:&quot;&quot;,&quot;non-dropping-particle&quot;:&quot;&quot;}],&quot;container-title&quot;:&quot;Solar Air Systems&quot;,&quot;DOI&quot;:&quot;10.4324/9781315073736-12&quot;,&quot;ISBN&quot;:&quot;0198520751&quot;,&quot;issued&quot;:{&quot;date-parts&quot;:[[2020]]},&quot;number-of-pages&quot;:&quot;233-234&quot;,&quot;container-title-short&quot;:&quot;&quot;},&quot;isTemporary&quot;:false}],&quot;citationTag&quot;:&quot;MENDELEY_CITATION_v3_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&quot;}]"/>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636F0-3792-4F8E-A77A-203AD2FF1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1386</Words>
  <Characters>8737</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Wischnewski, Maxim (IMT)</dc:creator>
  <cp:keywords/>
  <dc:description/>
  <cp:lastModifiedBy>Wischnewski, Maxim (IMT)</cp:lastModifiedBy>
  <cp:revision>12</cp:revision>
  <dcterms:created xsi:type="dcterms:W3CDTF">2026-05-29T13:40:00Z</dcterms:created>
  <dcterms:modified xsi:type="dcterms:W3CDTF">2026-05-31T07:46:00Z</dcterms:modified>
</cp:coreProperties>
</file>