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9B57F" w14:textId="20C18E66" w:rsidR="00DC0CDB" w:rsidRPr="008C303B" w:rsidRDefault="00937A02" w:rsidP="00246F04">
      <w:pPr>
        <w:spacing w:line="360" w:lineRule="auto"/>
        <w:jc w:val="center"/>
        <w:rPr>
          <w:b/>
          <w:bCs/>
          <w:sz w:val="28"/>
          <w:szCs w:val="28"/>
        </w:rPr>
      </w:pPr>
      <w:r w:rsidRPr="00937A02">
        <w:rPr>
          <w:b/>
          <w:bCs/>
          <w:sz w:val="28"/>
          <w:szCs w:val="28"/>
        </w:rPr>
        <w:t>Global Metabolomic Profiling of Serum Biomarkers in Women with Polycystic Ovary Syndrome</w:t>
      </w:r>
    </w:p>
    <w:p w14:paraId="06AEA830" w14:textId="6DA13047" w:rsidR="00DC0CDB" w:rsidRPr="008C303B" w:rsidRDefault="00DC0CDB" w:rsidP="00246F04">
      <w:pPr>
        <w:spacing w:line="360" w:lineRule="auto"/>
        <w:rPr>
          <w:szCs w:val="24"/>
        </w:rPr>
      </w:pPr>
      <w:r w:rsidRPr="008C303B">
        <w:rPr>
          <w:szCs w:val="24"/>
        </w:rPr>
        <w:t>Jalpa Patel</w:t>
      </w:r>
      <w:r w:rsidR="0085529D">
        <w:rPr>
          <w:szCs w:val="24"/>
          <w:vertAlign w:val="superscript"/>
        </w:rPr>
        <w:t>1</w:t>
      </w:r>
      <w:r w:rsidRPr="008C303B">
        <w:rPr>
          <w:szCs w:val="24"/>
        </w:rPr>
        <w:t>, Hiral Chaudhary</w:t>
      </w:r>
      <w:r w:rsidR="0085529D">
        <w:rPr>
          <w:szCs w:val="24"/>
          <w:vertAlign w:val="superscript"/>
        </w:rPr>
        <w:t>1</w:t>
      </w:r>
      <w:r w:rsidRPr="008C303B">
        <w:rPr>
          <w:szCs w:val="24"/>
        </w:rPr>
        <w:t>, Sonal Panchal</w:t>
      </w:r>
      <w:r w:rsidR="0085529D">
        <w:rPr>
          <w:szCs w:val="24"/>
          <w:vertAlign w:val="superscript"/>
        </w:rPr>
        <w:t>2</w:t>
      </w:r>
      <w:r w:rsidRPr="008C303B">
        <w:rPr>
          <w:szCs w:val="24"/>
        </w:rPr>
        <w:t>, Rushikesh Joshi</w:t>
      </w:r>
      <w:r w:rsidR="0085529D">
        <w:rPr>
          <w:szCs w:val="24"/>
          <w:vertAlign w:val="superscript"/>
        </w:rPr>
        <w:t>1</w:t>
      </w:r>
      <w:r w:rsidRPr="008C303B">
        <w:rPr>
          <w:szCs w:val="24"/>
        </w:rPr>
        <w:t>*</w:t>
      </w:r>
    </w:p>
    <w:p w14:paraId="7576E21F" w14:textId="2DB1AC2F" w:rsidR="00DC0CDB" w:rsidRPr="008C303B" w:rsidRDefault="00954621" w:rsidP="00246F04">
      <w:pPr>
        <w:spacing w:line="360" w:lineRule="auto"/>
        <w:rPr>
          <w:szCs w:val="24"/>
        </w:rPr>
      </w:pPr>
      <w:r>
        <w:rPr>
          <w:szCs w:val="24"/>
          <w:vertAlign w:val="superscript"/>
        </w:rPr>
        <w:t>1</w:t>
      </w:r>
      <w:r w:rsidR="00DC0CDB" w:rsidRPr="008C303B">
        <w:rPr>
          <w:szCs w:val="24"/>
        </w:rPr>
        <w:t>Department of Biochemistry and Forensic Science, University School of Sciences, Gujarat University, Ahmedabad-380009, Gujarat, India.</w:t>
      </w:r>
    </w:p>
    <w:p w14:paraId="6CCDB14D" w14:textId="44C68DCD" w:rsidR="00DC0CDB" w:rsidRPr="008C303B" w:rsidRDefault="00954621" w:rsidP="00246F04">
      <w:pPr>
        <w:spacing w:line="360" w:lineRule="auto"/>
        <w:rPr>
          <w:szCs w:val="24"/>
        </w:rPr>
      </w:pPr>
      <w:r>
        <w:rPr>
          <w:szCs w:val="24"/>
          <w:vertAlign w:val="superscript"/>
        </w:rPr>
        <w:t>2</w:t>
      </w:r>
      <w:r w:rsidR="00DC0CDB" w:rsidRPr="008C303B">
        <w:rPr>
          <w:szCs w:val="24"/>
        </w:rPr>
        <w:t>Dr. Nagori's Institute for Infertility and IVF, Ahmedabad, Gujarat, India.</w:t>
      </w:r>
    </w:p>
    <w:p w14:paraId="2A17C27F" w14:textId="77777777" w:rsidR="00DC0CDB" w:rsidRPr="008C303B" w:rsidRDefault="00DC0CDB" w:rsidP="00246F04">
      <w:pPr>
        <w:spacing w:line="360" w:lineRule="auto"/>
        <w:rPr>
          <w:szCs w:val="24"/>
        </w:rPr>
      </w:pPr>
    </w:p>
    <w:p w14:paraId="6C8D4EC9" w14:textId="77777777" w:rsidR="00DC0CDB" w:rsidRPr="008C303B" w:rsidRDefault="00DC0CDB" w:rsidP="00246F04">
      <w:pPr>
        <w:spacing w:line="360" w:lineRule="auto"/>
        <w:rPr>
          <w:szCs w:val="24"/>
        </w:rPr>
      </w:pPr>
      <w:r w:rsidRPr="008C303B">
        <w:rPr>
          <w:szCs w:val="24"/>
        </w:rPr>
        <w:t xml:space="preserve">*Correspondence: </w:t>
      </w:r>
    </w:p>
    <w:p w14:paraId="04146E42" w14:textId="77777777" w:rsidR="00DC0CDB" w:rsidRPr="008C303B" w:rsidRDefault="00DC0CDB" w:rsidP="00246F04">
      <w:pPr>
        <w:spacing w:line="360" w:lineRule="auto"/>
        <w:rPr>
          <w:szCs w:val="24"/>
        </w:rPr>
      </w:pPr>
      <w:r w:rsidRPr="008C303B">
        <w:rPr>
          <w:szCs w:val="24"/>
        </w:rPr>
        <w:t xml:space="preserve">Dr. Rushikesh Joshi, </w:t>
      </w:r>
    </w:p>
    <w:p w14:paraId="1ED6898F" w14:textId="77777777" w:rsidR="00DC0CDB" w:rsidRPr="008C303B" w:rsidRDefault="00DC0CDB" w:rsidP="00246F04">
      <w:pPr>
        <w:spacing w:line="360" w:lineRule="auto"/>
        <w:rPr>
          <w:szCs w:val="24"/>
        </w:rPr>
      </w:pPr>
      <w:r w:rsidRPr="008C303B">
        <w:rPr>
          <w:szCs w:val="24"/>
        </w:rPr>
        <w:t>Assistant Professor,</w:t>
      </w:r>
    </w:p>
    <w:p w14:paraId="2767F38A" w14:textId="77777777" w:rsidR="00DC0CDB" w:rsidRPr="008C303B" w:rsidRDefault="00DC0CDB" w:rsidP="00246F04">
      <w:pPr>
        <w:spacing w:line="360" w:lineRule="auto"/>
        <w:rPr>
          <w:szCs w:val="24"/>
        </w:rPr>
      </w:pPr>
      <w:r w:rsidRPr="008C303B">
        <w:rPr>
          <w:szCs w:val="24"/>
        </w:rPr>
        <w:t xml:space="preserve">Department of Biochemistry &amp; Forensic Science, </w:t>
      </w:r>
    </w:p>
    <w:p w14:paraId="59F6BEA3" w14:textId="77777777" w:rsidR="00DC0CDB" w:rsidRPr="008C303B" w:rsidRDefault="00DC0CDB" w:rsidP="00246F04">
      <w:pPr>
        <w:spacing w:line="360" w:lineRule="auto"/>
        <w:rPr>
          <w:szCs w:val="24"/>
        </w:rPr>
      </w:pPr>
      <w:r w:rsidRPr="008C303B">
        <w:rPr>
          <w:szCs w:val="24"/>
        </w:rPr>
        <w:t xml:space="preserve">University School of Sciences, </w:t>
      </w:r>
    </w:p>
    <w:p w14:paraId="69FC5452" w14:textId="77777777" w:rsidR="00DC0CDB" w:rsidRPr="008C303B" w:rsidRDefault="00DC0CDB" w:rsidP="00246F04">
      <w:pPr>
        <w:spacing w:line="360" w:lineRule="auto"/>
        <w:rPr>
          <w:szCs w:val="24"/>
        </w:rPr>
      </w:pPr>
      <w:r w:rsidRPr="008C303B">
        <w:rPr>
          <w:szCs w:val="24"/>
        </w:rPr>
        <w:t>Gujarat University, Ahmedabad-380009, India.</w:t>
      </w:r>
    </w:p>
    <w:p w14:paraId="103BB737" w14:textId="77777777" w:rsidR="00DC0CDB" w:rsidRDefault="00DC0CDB" w:rsidP="00246F04">
      <w:pPr>
        <w:spacing w:line="360" w:lineRule="auto"/>
        <w:rPr>
          <w:szCs w:val="24"/>
        </w:rPr>
      </w:pPr>
      <w:r w:rsidRPr="008C303B">
        <w:rPr>
          <w:szCs w:val="24"/>
        </w:rPr>
        <w:t>Email ID: rushikeshjoshi@gujaratuniversity.ac.in</w:t>
      </w:r>
    </w:p>
    <w:p w14:paraId="5DF08242" w14:textId="77777777" w:rsidR="00DC0CDB" w:rsidRDefault="00DC0CDB" w:rsidP="00246F04">
      <w:pPr>
        <w:rPr>
          <w:szCs w:val="24"/>
        </w:rPr>
      </w:pPr>
      <w:r>
        <w:rPr>
          <w:szCs w:val="24"/>
        </w:rPr>
        <w:br w:type="page"/>
      </w:r>
    </w:p>
    <w:p w14:paraId="7EAE6627" w14:textId="189B8DE3" w:rsidR="004E2192" w:rsidRPr="007323B5" w:rsidRDefault="00992D02" w:rsidP="00246F04">
      <w:pPr>
        <w:pStyle w:val="Caption"/>
        <w:keepNext/>
      </w:pPr>
      <w:r>
        <w:lastRenderedPageBreak/>
        <w:t xml:space="preserve">Supplementary </w:t>
      </w:r>
      <w:r w:rsidR="004E2192" w:rsidRPr="007323B5">
        <w:t xml:space="preserve">Table </w:t>
      </w:r>
      <w:r>
        <w:t>1</w:t>
      </w:r>
      <w:r w:rsidR="004E2192" w:rsidRPr="007323B5">
        <w:t xml:space="preserve"> </w:t>
      </w:r>
      <w:r w:rsidR="002D413A" w:rsidRPr="007323B5">
        <w:rPr>
          <w:b w:val="0"/>
          <w:bCs w:val="0"/>
        </w:rPr>
        <w:t>Serum Metabolites found in PCOS and Control women</w:t>
      </w:r>
      <w:r w:rsidR="00FB3B67" w:rsidRPr="007323B5">
        <w:rPr>
          <w:b w:val="0"/>
          <w:bCs w:val="0"/>
        </w:rPr>
        <w:t>.</w:t>
      </w:r>
    </w:p>
    <w:tbl>
      <w:tblPr>
        <w:tblStyle w:val="TableGrid"/>
        <w:tblW w:w="14130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5220"/>
        <w:gridCol w:w="1170"/>
        <w:gridCol w:w="1350"/>
        <w:gridCol w:w="3240"/>
        <w:gridCol w:w="1890"/>
        <w:gridCol w:w="1260"/>
      </w:tblGrid>
      <w:tr w:rsidR="009C37A6" w:rsidRPr="007323B5" w14:paraId="2A439D38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59CB4CE1" w14:textId="77777777" w:rsidR="009C37A6" w:rsidRPr="007323B5" w:rsidRDefault="009C37A6" w:rsidP="00246F04">
            <w:pPr>
              <w:tabs>
                <w:tab w:val="left" w:pos="2250"/>
              </w:tabs>
              <w:rPr>
                <w:b/>
                <w:bCs/>
                <w:szCs w:val="24"/>
              </w:rPr>
            </w:pPr>
            <w:r w:rsidRPr="007323B5">
              <w:rPr>
                <w:b/>
                <w:bCs/>
                <w:szCs w:val="24"/>
              </w:rPr>
              <w:t>Name of metabolites</w:t>
            </w:r>
          </w:p>
        </w:tc>
        <w:tc>
          <w:tcPr>
            <w:tcW w:w="1170" w:type="dxa"/>
          </w:tcPr>
          <w:p w14:paraId="67513DD6" w14:textId="77777777" w:rsidR="009C37A6" w:rsidRPr="007323B5" w:rsidRDefault="009C37A6" w:rsidP="00246F04">
            <w:pPr>
              <w:tabs>
                <w:tab w:val="left" w:pos="2250"/>
              </w:tabs>
              <w:rPr>
                <w:b/>
                <w:bCs/>
                <w:szCs w:val="24"/>
              </w:rPr>
            </w:pPr>
            <w:r w:rsidRPr="007323B5">
              <w:rPr>
                <w:b/>
                <w:bCs/>
                <w:szCs w:val="24"/>
              </w:rPr>
              <w:t>Parent ion (m/z)</w:t>
            </w:r>
          </w:p>
        </w:tc>
        <w:tc>
          <w:tcPr>
            <w:tcW w:w="1350" w:type="dxa"/>
          </w:tcPr>
          <w:p w14:paraId="32BE1C60" w14:textId="77777777" w:rsidR="009C37A6" w:rsidRPr="007323B5" w:rsidRDefault="009C37A6" w:rsidP="00246F04">
            <w:pPr>
              <w:tabs>
                <w:tab w:val="left" w:pos="2250"/>
              </w:tabs>
              <w:rPr>
                <w:b/>
                <w:bCs/>
                <w:szCs w:val="24"/>
              </w:rPr>
            </w:pPr>
            <w:r w:rsidRPr="007323B5">
              <w:rPr>
                <w:b/>
                <w:bCs/>
                <w:szCs w:val="24"/>
              </w:rPr>
              <w:t>Ion mode</w:t>
            </w:r>
          </w:p>
        </w:tc>
        <w:tc>
          <w:tcPr>
            <w:tcW w:w="3240" w:type="dxa"/>
          </w:tcPr>
          <w:p w14:paraId="42535C5A" w14:textId="77777777" w:rsidR="009C37A6" w:rsidRPr="007323B5" w:rsidRDefault="009C37A6" w:rsidP="00246F04">
            <w:pPr>
              <w:tabs>
                <w:tab w:val="left" w:pos="2250"/>
              </w:tabs>
              <w:rPr>
                <w:b/>
                <w:bCs/>
                <w:szCs w:val="24"/>
              </w:rPr>
            </w:pPr>
            <w:r w:rsidRPr="007323B5">
              <w:rPr>
                <w:b/>
                <w:bCs/>
                <w:szCs w:val="24"/>
              </w:rPr>
              <w:t>Class of compound</w:t>
            </w:r>
          </w:p>
        </w:tc>
        <w:tc>
          <w:tcPr>
            <w:tcW w:w="1890" w:type="dxa"/>
            <w:noWrap/>
            <w:hideMark/>
          </w:tcPr>
          <w:p w14:paraId="130ABB7F" w14:textId="7729DD2C" w:rsidR="009C37A6" w:rsidRPr="007323B5" w:rsidRDefault="009C37A6" w:rsidP="00246F04">
            <w:pPr>
              <w:tabs>
                <w:tab w:val="left" w:pos="2250"/>
              </w:tabs>
              <w:rPr>
                <w:b/>
                <w:bCs/>
                <w:szCs w:val="24"/>
              </w:rPr>
            </w:pPr>
            <w:r w:rsidRPr="007323B5">
              <w:rPr>
                <w:b/>
                <w:bCs/>
                <w:szCs w:val="24"/>
              </w:rPr>
              <w:t>Fold Change (Control/PCOS)</w:t>
            </w:r>
          </w:p>
        </w:tc>
        <w:tc>
          <w:tcPr>
            <w:tcW w:w="1260" w:type="dxa"/>
            <w:noWrap/>
            <w:hideMark/>
          </w:tcPr>
          <w:p w14:paraId="1DC79F9A" w14:textId="77777777" w:rsidR="009C37A6" w:rsidRPr="007323B5" w:rsidRDefault="009C37A6" w:rsidP="00246F04">
            <w:pPr>
              <w:tabs>
                <w:tab w:val="left" w:pos="2250"/>
              </w:tabs>
              <w:rPr>
                <w:b/>
                <w:bCs/>
                <w:szCs w:val="24"/>
              </w:rPr>
            </w:pPr>
            <w:r w:rsidRPr="007323B5">
              <w:rPr>
                <w:b/>
                <w:bCs/>
                <w:szCs w:val="24"/>
              </w:rPr>
              <w:t>log2 (FC)</w:t>
            </w:r>
          </w:p>
        </w:tc>
      </w:tr>
      <w:tr w:rsidR="009C37A6" w:rsidRPr="007323B5" w14:paraId="20373068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7EF32ADB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PI (12:0/4:0)</w:t>
            </w:r>
          </w:p>
        </w:tc>
        <w:tc>
          <w:tcPr>
            <w:tcW w:w="1170" w:type="dxa"/>
          </w:tcPr>
          <w:p w14:paraId="51C018A1" w14:textId="6166171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585.44</w:t>
            </w:r>
          </w:p>
        </w:tc>
        <w:tc>
          <w:tcPr>
            <w:tcW w:w="1350" w:type="dxa"/>
          </w:tcPr>
          <w:p w14:paraId="517DC91B" w14:textId="2CAB5EB2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6198EADF" w14:textId="240A09C4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Glycerophospholipid</w:t>
            </w:r>
          </w:p>
        </w:tc>
        <w:tc>
          <w:tcPr>
            <w:tcW w:w="1890" w:type="dxa"/>
            <w:noWrap/>
            <w:hideMark/>
          </w:tcPr>
          <w:p w14:paraId="42775397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0.009</w:t>
            </w:r>
          </w:p>
        </w:tc>
        <w:tc>
          <w:tcPr>
            <w:tcW w:w="1260" w:type="dxa"/>
            <w:noWrap/>
            <w:hideMark/>
          </w:tcPr>
          <w:p w14:paraId="76CE94E1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-6.8</w:t>
            </w:r>
          </w:p>
        </w:tc>
      </w:tr>
      <w:tr w:rsidR="009C37A6" w:rsidRPr="007323B5" w14:paraId="60BC511D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0048C15A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3-hydroxy-eicosanoic acid</w:t>
            </w:r>
          </w:p>
        </w:tc>
        <w:tc>
          <w:tcPr>
            <w:tcW w:w="1170" w:type="dxa"/>
          </w:tcPr>
          <w:p w14:paraId="022E5CAF" w14:textId="1C50A1EA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327.33</w:t>
            </w:r>
          </w:p>
        </w:tc>
        <w:tc>
          <w:tcPr>
            <w:tcW w:w="1350" w:type="dxa"/>
          </w:tcPr>
          <w:p w14:paraId="47A667E3" w14:textId="58A9589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55EC4E29" w14:textId="16A7DCC8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Fatty acyls</w:t>
            </w:r>
          </w:p>
        </w:tc>
        <w:tc>
          <w:tcPr>
            <w:tcW w:w="1890" w:type="dxa"/>
            <w:noWrap/>
            <w:hideMark/>
          </w:tcPr>
          <w:p w14:paraId="657F6B96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60.98</w:t>
            </w:r>
          </w:p>
        </w:tc>
        <w:tc>
          <w:tcPr>
            <w:tcW w:w="1260" w:type="dxa"/>
            <w:noWrap/>
            <w:hideMark/>
          </w:tcPr>
          <w:p w14:paraId="644F3A86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5.93</w:t>
            </w:r>
          </w:p>
        </w:tc>
      </w:tr>
      <w:tr w:rsidR="009C37A6" w:rsidRPr="007323B5" w14:paraId="2CD6F6F9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3380B7BA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Asn-Tyr</w:t>
            </w:r>
          </w:p>
        </w:tc>
        <w:tc>
          <w:tcPr>
            <w:tcW w:w="1170" w:type="dxa"/>
          </w:tcPr>
          <w:p w14:paraId="6C152D83" w14:textId="430E627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294.11</w:t>
            </w:r>
          </w:p>
        </w:tc>
        <w:tc>
          <w:tcPr>
            <w:tcW w:w="1350" w:type="dxa"/>
          </w:tcPr>
          <w:p w14:paraId="037FFDB8" w14:textId="25442FD9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60352A86" w14:textId="65685352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Dipeptides</w:t>
            </w:r>
          </w:p>
        </w:tc>
        <w:tc>
          <w:tcPr>
            <w:tcW w:w="1890" w:type="dxa"/>
            <w:noWrap/>
            <w:hideMark/>
          </w:tcPr>
          <w:p w14:paraId="72AD36BC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41.31</w:t>
            </w:r>
          </w:p>
        </w:tc>
        <w:tc>
          <w:tcPr>
            <w:tcW w:w="1260" w:type="dxa"/>
            <w:noWrap/>
            <w:hideMark/>
          </w:tcPr>
          <w:p w14:paraId="7A19C540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5.369</w:t>
            </w:r>
          </w:p>
        </w:tc>
      </w:tr>
      <w:tr w:rsidR="009C37A6" w:rsidRPr="007323B5" w14:paraId="2C9D3555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4DCD8BAB" w14:textId="79E9688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>
              <w:rPr>
                <w:szCs w:val="24"/>
              </w:rPr>
              <w:t>Tauro chenodeoxycholic acid</w:t>
            </w:r>
          </w:p>
        </w:tc>
        <w:tc>
          <w:tcPr>
            <w:tcW w:w="1170" w:type="dxa"/>
          </w:tcPr>
          <w:p w14:paraId="6173F776" w14:textId="1D5F5FD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522.02</w:t>
            </w:r>
          </w:p>
        </w:tc>
        <w:tc>
          <w:tcPr>
            <w:tcW w:w="1350" w:type="dxa"/>
          </w:tcPr>
          <w:p w14:paraId="38E949A0" w14:textId="20D456B5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68BA5E35" w14:textId="17A4CBF4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>
              <w:rPr>
                <w:szCs w:val="24"/>
              </w:rPr>
              <w:t>Primary bile acids</w:t>
            </w:r>
          </w:p>
        </w:tc>
        <w:tc>
          <w:tcPr>
            <w:tcW w:w="1890" w:type="dxa"/>
            <w:noWrap/>
            <w:hideMark/>
          </w:tcPr>
          <w:p w14:paraId="50BD0459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30.42</w:t>
            </w:r>
          </w:p>
        </w:tc>
        <w:tc>
          <w:tcPr>
            <w:tcW w:w="1260" w:type="dxa"/>
            <w:noWrap/>
            <w:hideMark/>
          </w:tcPr>
          <w:p w14:paraId="7E5CB626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4.927</w:t>
            </w:r>
          </w:p>
        </w:tc>
      </w:tr>
      <w:tr w:rsidR="009C37A6" w:rsidRPr="007323B5" w14:paraId="7F75A1F3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2613C0D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Ile-Ser</w:t>
            </w:r>
          </w:p>
        </w:tc>
        <w:tc>
          <w:tcPr>
            <w:tcW w:w="1170" w:type="dxa"/>
          </w:tcPr>
          <w:p w14:paraId="5EDAC6F5" w14:textId="2D875414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217.19</w:t>
            </w:r>
          </w:p>
        </w:tc>
        <w:tc>
          <w:tcPr>
            <w:tcW w:w="1350" w:type="dxa"/>
          </w:tcPr>
          <w:p w14:paraId="0A0F9BB2" w14:textId="6E66F912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13D4A45A" w14:textId="0726BA08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Dipeptides</w:t>
            </w:r>
          </w:p>
        </w:tc>
        <w:tc>
          <w:tcPr>
            <w:tcW w:w="1890" w:type="dxa"/>
            <w:noWrap/>
            <w:hideMark/>
          </w:tcPr>
          <w:p w14:paraId="5FB1DC5F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28.58</w:t>
            </w:r>
          </w:p>
        </w:tc>
        <w:tc>
          <w:tcPr>
            <w:tcW w:w="1260" w:type="dxa"/>
            <w:noWrap/>
            <w:hideMark/>
          </w:tcPr>
          <w:p w14:paraId="456013E2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4.837</w:t>
            </w:r>
          </w:p>
        </w:tc>
      </w:tr>
      <w:tr w:rsidR="009C37A6" w:rsidRPr="007323B5" w14:paraId="79C88B7E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5ED2E6C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Iodoform</w:t>
            </w:r>
          </w:p>
        </w:tc>
        <w:tc>
          <w:tcPr>
            <w:tcW w:w="1170" w:type="dxa"/>
          </w:tcPr>
          <w:p w14:paraId="5BED4CAB" w14:textId="6016B44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394.71</w:t>
            </w:r>
          </w:p>
        </w:tc>
        <w:tc>
          <w:tcPr>
            <w:tcW w:w="1350" w:type="dxa"/>
          </w:tcPr>
          <w:p w14:paraId="39A3222D" w14:textId="6EA02BEB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4262DAF6" w14:textId="71DFDD7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Alkyl halides</w:t>
            </w:r>
          </w:p>
        </w:tc>
        <w:tc>
          <w:tcPr>
            <w:tcW w:w="1890" w:type="dxa"/>
            <w:noWrap/>
            <w:hideMark/>
          </w:tcPr>
          <w:p w14:paraId="6576D533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16.45</w:t>
            </w:r>
          </w:p>
        </w:tc>
        <w:tc>
          <w:tcPr>
            <w:tcW w:w="1260" w:type="dxa"/>
            <w:noWrap/>
            <w:hideMark/>
          </w:tcPr>
          <w:p w14:paraId="1ADDEA75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4.04</w:t>
            </w:r>
          </w:p>
        </w:tc>
      </w:tr>
      <w:tr w:rsidR="009C37A6" w:rsidRPr="007323B5" w14:paraId="7829974C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1D9C6673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3-(3,5-Diiodo-4-hydroxyphenyl) pyruvate</w:t>
            </w:r>
          </w:p>
        </w:tc>
        <w:tc>
          <w:tcPr>
            <w:tcW w:w="1170" w:type="dxa"/>
          </w:tcPr>
          <w:p w14:paraId="1412FF0E" w14:textId="70A7AAC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430.78</w:t>
            </w:r>
          </w:p>
        </w:tc>
        <w:tc>
          <w:tcPr>
            <w:tcW w:w="1350" w:type="dxa"/>
          </w:tcPr>
          <w:p w14:paraId="37CF752F" w14:textId="0EB86FB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2CCF4F49" w14:textId="48ACECCA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Carbohydrate derivatives</w:t>
            </w:r>
          </w:p>
        </w:tc>
        <w:tc>
          <w:tcPr>
            <w:tcW w:w="1890" w:type="dxa"/>
            <w:noWrap/>
            <w:hideMark/>
          </w:tcPr>
          <w:p w14:paraId="28217ABD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15.78</w:t>
            </w:r>
          </w:p>
        </w:tc>
        <w:tc>
          <w:tcPr>
            <w:tcW w:w="1260" w:type="dxa"/>
            <w:noWrap/>
            <w:hideMark/>
          </w:tcPr>
          <w:p w14:paraId="276E689F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3.98</w:t>
            </w:r>
          </w:p>
        </w:tc>
      </w:tr>
      <w:tr w:rsidR="009C37A6" w:rsidRPr="007323B5" w14:paraId="18DD6A74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6E9E38E4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PG (18:3(6Z,9Z,12Z)/19:0)</w:t>
            </w:r>
          </w:p>
        </w:tc>
        <w:tc>
          <w:tcPr>
            <w:tcW w:w="1170" w:type="dxa"/>
          </w:tcPr>
          <w:p w14:paraId="46F96D73" w14:textId="40FCB3B0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785.34</w:t>
            </w:r>
          </w:p>
        </w:tc>
        <w:tc>
          <w:tcPr>
            <w:tcW w:w="1350" w:type="dxa"/>
          </w:tcPr>
          <w:p w14:paraId="69E8C0E6" w14:textId="76E09548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213D1584" w14:textId="58310718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Glycerophospholipid</w:t>
            </w:r>
          </w:p>
        </w:tc>
        <w:tc>
          <w:tcPr>
            <w:tcW w:w="1890" w:type="dxa"/>
            <w:noWrap/>
            <w:hideMark/>
          </w:tcPr>
          <w:p w14:paraId="3F6F3A40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13</w:t>
            </w:r>
          </w:p>
        </w:tc>
        <w:tc>
          <w:tcPr>
            <w:tcW w:w="1260" w:type="dxa"/>
            <w:noWrap/>
            <w:hideMark/>
          </w:tcPr>
          <w:p w14:paraId="291A862A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3.7</w:t>
            </w:r>
          </w:p>
        </w:tc>
      </w:tr>
      <w:tr w:rsidR="009C37A6" w:rsidRPr="007323B5" w14:paraId="0A54E591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01499B84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3'-Deoxy-cytidine-5'-triphosphate</w:t>
            </w:r>
          </w:p>
        </w:tc>
        <w:tc>
          <w:tcPr>
            <w:tcW w:w="1170" w:type="dxa"/>
          </w:tcPr>
          <w:p w14:paraId="7FDFD357" w14:textId="3F5883D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487.98</w:t>
            </w:r>
          </w:p>
        </w:tc>
        <w:tc>
          <w:tcPr>
            <w:tcW w:w="1350" w:type="dxa"/>
          </w:tcPr>
          <w:p w14:paraId="48BBC03E" w14:textId="229F9F7D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65CAF7D8" w14:textId="2A637F6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Pentose phosphate</w:t>
            </w:r>
          </w:p>
        </w:tc>
        <w:tc>
          <w:tcPr>
            <w:tcW w:w="1890" w:type="dxa"/>
            <w:noWrap/>
            <w:hideMark/>
          </w:tcPr>
          <w:p w14:paraId="3692F3D5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0.093</w:t>
            </w:r>
          </w:p>
        </w:tc>
        <w:tc>
          <w:tcPr>
            <w:tcW w:w="1260" w:type="dxa"/>
            <w:noWrap/>
            <w:hideMark/>
          </w:tcPr>
          <w:p w14:paraId="3EA10E77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-3.43</w:t>
            </w:r>
          </w:p>
        </w:tc>
      </w:tr>
      <w:tr w:rsidR="009C37A6" w:rsidRPr="007323B5" w14:paraId="14FAE6A4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75F79EC6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6-Methoxykaempferol 3-(6''-acetylglucoside)</w:t>
            </w:r>
          </w:p>
        </w:tc>
        <w:tc>
          <w:tcPr>
            <w:tcW w:w="1170" w:type="dxa"/>
          </w:tcPr>
          <w:p w14:paraId="37930D7D" w14:textId="628D5815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520.98</w:t>
            </w:r>
          </w:p>
        </w:tc>
        <w:tc>
          <w:tcPr>
            <w:tcW w:w="1350" w:type="dxa"/>
          </w:tcPr>
          <w:p w14:paraId="1F793C1E" w14:textId="029105B5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09041E39" w14:textId="05D48A8D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Flavonoids</w:t>
            </w:r>
          </w:p>
        </w:tc>
        <w:tc>
          <w:tcPr>
            <w:tcW w:w="1890" w:type="dxa"/>
            <w:noWrap/>
            <w:hideMark/>
          </w:tcPr>
          <w:p w14:paraId="7E082394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0.11</w:t>
            </w:r>
          </w:p>
        </w:tc>
        <w:tc>
          <w:tcPr>
            <w:tcW w:w="1260" w:type="dxa"/>
            <w:noWrap/>
            <w:hideMark/>
          </w:tcPr>
          <w:p w14:paraId="1949F1C9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-3.18</w:t>
            </w:r>
          </w:p>
        </w:tc>
      </w:tr>
      <w:tr w:rsidR="009C37A6" w:rsidRPr="007323B5" w14:paraId="128DA98F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786EDAE5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Dihydrovitamin K1</w:t>
            </w:r>
          </w:p>
        </w:tc>
        <w:tc>
          <w:tcPr>
            <w:tcW w:w="1170" w:type="dxa"/>
          </w:tcPr>
          <w:p w14:paraId="4FD081AB" w14:textId="00D25F28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453.42</w:t>
            </w:r>
          </w:p>
        </w:tc>
        <w:tc>
          <w:tcPr>
            <w:tcW w:w="1350" w:type="dxa"/>
          </w:tcPr>
          <w:p w14:paraId="0D0B6E57" w14:textId="6180004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0A94C4B1" w14:textId="42AD72B0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Prenol lipids</w:t>
            </w:r>
          </w:p>
        </w:tc>
        <w:tc>
          <w:tcPr>
            <w:tcW w:w="1890" w:type="dxa"/>
            <w:noWrap/>
            <w:hideMark/>
          </w:tcPr>
          <w:p w14:paraId="084A7FEA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8.241</w:t>
            </w:r>
          </w:p>
        </w:tc>
        <w:tc>
          <w:tcPr>
            <w:tcW w:w="1260" w:type="dxa"/>
            <w:noWrap/>
            <w:hideMark/>
          </w:tcPr>
          <w:p w14:paraId="2D19DDAB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3.043</w:t>
            </w:r>
          </w:p>
        </w:tc>
      </w:tr>
      <w:tr w:rsidR="009C37A6" w:rsidRPr="007323B5" w14:paraId="795764E3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5FAE9675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Cer(d17:1/16:0)</w:t>
            </w:r>
          </w:p>
        </w:tc>
        <w:tc>
          <w:tcPr>
            <w:tcW w:w="1170" w:type="dxa"/>
          </w:tcPr>
          <w:p w14:paraId="47CEF998" w14:textId="21405CA9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524.53</w:t>
            </w:r>
          </w:p>
        </w:tc>
        <w:tc>
          <w:tcPr>
            <w:tcW w:w="1350" w:type="dxa"/>
          </w:tcPr>
          <w:p w14:paraId="6A4A160E" w14:textId="3261921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373D0F1F" w14:textId="37A0159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Sphingolipids</w:t>
            </w:r>
          </w:p>
        </w:tc>
        <w:tc>
          <w:tcPr>
            <w:tcW w:w="1890" w:type="dxa"/>
            <w:noWrap/>
            <w:hideMark/>
          </w:tcPr>
          <w:p w14:paraId="3C79F1A7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0.132</w:t>
            </w:r>
          </w:p>
        </w:tc>
        <w:tc>
          <w:tcPr>
            <w:tcW w:w="1260" w:type="dxa"/>
            <w:noWrap/>
            <w:hideMark/>
          </w:tcPr>
          <w:p w14:paraId="2D3861E5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-2.92</w:t>
            </w:r>
          </w:p>
        </w:tc>
      </w:tr>
      <w:tr w:rsidR="009C37A6" w:rsidRPr="007323B5" w14:paraId="2AE8775C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28C65FB6" w14:textId="0F51C0B0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>
              <w:rPr>
                <w:szCs w:val="24"/>
              </w:rPr>
              <w:t>16-methyl oleic acid</w:t>
            </w:r>
          </w:p>
        </w:tc>
        <w:tc>
          <w:tcPr>
            <w:tcW w:w="1170" w:type="dxa"/>
          </w:tcPr>
          <w:p w14:paraId="5D529DB6" w14:textId="3DEA2720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295.17</w:t>
            </w:r>
          </w:p>
        </w:tc>
        <w:tc>
          <w:tcPr>
            <w:tcW w:w="1350" w:type="dxa"/>
          </w:tcPr>
          <w:p w14:paraId="45792BBB" w14:textId="2A2CAD18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548F6BE4" w14:textId="33ABF19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9477B7">
              <w:rPr>
                <w:szCs w:val="24"/>
              </w:rPr>
              <w:t>Fatty acid methyl ester</w:t>
            </w:r>
          </w:p>
        </w:tc>
        <w:tc>
          <w:tcPr>
            <w:tcW w:w="1890" w:type="dxa"/>
            <w:noWrap/>
            <w:hideMark/>
          </w:tcPr>
          <w:p w14:paraId="1D2AE432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6.859</w:t>
            </w:r>
          </w:p>
        </w:tc>
        <w:tc>
          <w:tcPr>
            <w:tcW w:w="1260" w:type="dxa"/>
            <w:noWrap/>
            <w:hideMark/>
          </w:tcPr>
          <w:p w14:paraId="118107E4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2.778</w:t>
            </w:r>
          </w:p>
        </w:tc>
      </w:tr>
      <w:tr w:rsidR="009C37A6" w:rsidRPr="007323B5" w14:paraId="28EF6421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3337DDE3" w14:textId="03F1E5F0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>
              <w:rPr>
                <w:szCs w:val="24"/>
              </w:rPr>
              <w:t>Bilirubin glucuronide</w:t>
            </w:r>
          </w:p>
        </w:tc>
        <w:tc>
          <w:tcPr>
            <w:tcW w:w="1170" w:type="dxa"/>
          </w:tcPr>
          <w:p w14:paraId="014822AA" w14:textId="6E8BA7F8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783.04</w:t>
            </w:r>
          </w:p>
        </w:tc>
        <w:tc>
          <w:tcPr>
            <w:tcW w:w="1350" w:type="dxa"/>
          </w:tcPr>
          <w:p w14:paraId="47667507" w14:textId="227E15B9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40A459E5" w14:textId="3B6BB80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9477B7">
              <w:rPr>
                <w:szCs w:val="24"/>
              </w:rPr>
              <w:t>Conjugated bilirubin</w:t>
            </w:r>
          </w:p>
        </w:tc>
        <w:tc>
          <w:tcPr>
            <w:tcW w:w="1890" w:type="dxa"/>
            <w:noWrap/>
            <w:hideMark/>
          </w:tcPr>
          <w:p w14:paraId="7C198F03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0.147</w:t>
            </w:r>
          </w:p>
        </w:tc>
        <w:tc>
          <w:tcPr>
            <w:tcW w:w="1260" w:type="dxa"/>
            <w:noWrap/>
            <w:hideMark/>
          </w:tcPr>
          <w:p w14:paraId="7B906AB6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-2.77</w:t>
            </w:r>
          </w:p>
        </w:tc>
      </w:tr>
      <w:tr w:rsidR="009C37A6" w:rsidRPr="007323B5" w14:paraId="315973DB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02E102C2" w14:textId="79DB1AA2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>
              <w:rPr>
                <w:szCs w:val="24"/>
              </w:rPr>
              <w:t>N-Palmitoyl histidine</w:t>
            </w:r>
          </w:p>
        </w:tc>
        <w:tc>
          <w:tcPr>
            <w:tcW w:w="1170" w:type="dxa"/>
          </w:tcPr>
          <w:p w14:paraId="0D338BDF" w14:textId="69AF3C6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437.98</w:t>
            </w:r>
          </w:p>
        </w:tc>
        <w:tc>
          <w:tcPr>
            <w:tcW w:w="1350" w:type="dxa"/>
          </w:tcPr>
          <w:p w14:paraId="0D8990C1" w14:textId="05473E59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7183030F" w14:textId="71F2A18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>
              <w:rPr>
                <w:szCs w:val="24"/>
              </w:rPr>
              <w:t>A</w:t>
            </w:r>
            <w:r w:rsidRPr="009477B7">
              <w:rPr>
                <w:szCs w:val="24"/>
              </w:rPr>
              <w:t>cylated amino acid</w:t>
            </w:r>
          </w:p>
        </w:tc>
        <w:tc>
          <w:tcPr>
            <w:tcW w:w="1890" w:type="dxa"/>
            <w:noWrap/>
            <w:hideMark/>
          </w:tcPr>
          <w:p w14:paraId="4A1947E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6.158</w:t>
            </w:r>
          </w:p>
        </w:tc>
        <w:tc>
          <w:tcPr>
            <w:tcW w:w="1260" w:type="dxa"/>
            <w:noWrap/>
            <w:hideMark/>
          </w:tcPr>
          <w:p w14:paraId="46E93FDD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2.622</w:t>
            </w:r>
          </w:p>
        </w:tc>
      </w:tr>
      <w:tr w:rsidR="009C37A6" w:rsidRPr="007323B5" w14:paraId="4910F627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4FBE6669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O-(17-Carboxyheptadecanoyl) carnitine</w:t>
            </w:r>
          </w:p>
        </w:tc>
        <w:tc>
          <w:tcPr>
            <w:tcW w:w="1170" w:type="dxa"/>
          </w:tcPr>
          <w:p w14:paraId="566B996B" w14:textId="0916F6A4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399.28</w:t>
            </w:r>
          </w:p>
        </w:tc>
        <w:tc>
          <w:tcPr>
            <w:tcW w:w="1350" w:type="dxa"/>
          </w:tcPr>
          <w:p w14:paraId="78E97E73" w14:textId="4375518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30A50727" w14:textId="69497D60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Fatty Acyls</w:t>
            </w:r>
          </w:p>
        </w:tc>
        <w:tc>
          <w:tcPr>
            <w:tcW w:w="1890" w:type="dxa"/>
            <w:noWrap/>
            <w:hideMark/>
          </w:tcPr>
          <w:p w14:paraId="461022EF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0.166</w:t>
            </w:r>
          </w:p>
        </w:tc>
        <w:tc>
          <w:tcPr>
            <w:tcW w:w="1260" w:type="dxa"/>
            <w:noWrap/>
            <w:hideMark/>
          </w:tcPr>
          <w:p w14:paraId="7418F467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-2.59</w:t>
            </w:r>
          </w:p>
        </w:tc>
      </w:tr>
      <w:tr w:rsidR="009C37A6" w:rsidRPr="007323B5" w14:paraId="1C701CD8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2AC006DE" w14:textId="6C6A16D8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lastRenderedPageBreak/>
              <w:t>TG (20:0/12:0/α-21:0)</w:t>
            </w:r>
          </w:p>
        </w:tc>
        <w:tc>
          <w:tcPr>
            <w:tcW w:w="1170" w:type="dxa"/>
          </w:tcPr>
          <w:p w14:paraId="23D43E2E" w14:textId="18CB906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877.78</w:t>
            </w:r>
          </w:p>
        </w:tc>
        <w:tc>
          <w:tcPr>
            <w:tcW w:w="1350" w:type="dxa"/>
          </w:tcPr>
          <w:p w14:paraId="206221C9" w14:textId="0FA035B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6FB6E2E6" w14:textId="20C04C5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Glycerolipids</w:t>
            </w:r>
          </w:p>
        </w:tc>
        <w:tc>
          <w:tcPr>
            <w:tcW w:w="1890" w:type="dxa"/>
            <w:noWrap/>
            <w:hideMark/>
          </w:tcPr>
          <w:p w14:paraId="562B8B50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5.638</w:t>
            </w:r>
          </w:p>
        </w:tc>
        <w:tc>
          <w:tcPr>
            <w:tcW w:w="1260" w:type="dxa"/>
            <w:noWrap/>
            <w:hideMark/>
          </w:tcPr>
          <w:p w14:paraId="5F8C5C58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2.495</w:t>
            </w:r>
          </w:p>
        </w:tc>
      </w:tr>
      <w:tr w:rsidR="009C37A6" w:rsidRPr="007323B5" w14:paraId="1024B21D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140F528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Taurolithocholic acid</w:t>
            </w:r>
          </w:p>
        </w:tc>
        <w:tc>
          <w:tcPr>
            <w:tcW w:w="1170" w:type="dxa"/>
          </w:tcPr>
          <w:p w14:paraId="2ADEBB06" w14:textId="0516BE9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482.48</w:t>
            </w:r>
          </w:p>
        </w:tc>
        <w:tc>
          <w:tcPr>
            <w:tcW w:w="1350" w:type="dxa"/>
          </w:tcPr>
          <w:p w14:paraId="3DB999D1" w14:textId="0D4EA83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144EA917" w14:textId="211E647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>
              <w:rPr>
                <w:szCs w:val="24"/>
              </w:rPr>
              <w:t xml:space="preserve">Secondary bile </w:t>
            </w:r>
            <w:proofErr w:type="spellStart"/>
            <w:r>
              <w:rPr>
                <w:szCs w:val="24"/>
              </w:rPr>
              <w:t>cids</w:t>
            </w:r>
            <w:proofErr w:type="spellEnd"/>
          </w:p>
        </w:tc>
        <w:tc>
          <w:tcPr>
            <w:tcW w:w="1890" w:type="dxa"/>
            <w:noWrap/>
            <w:hideMark/>
          </w:tcPr>
          <w:p w14:paraId="28B999B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5.54</w:t>
            </w:r>
          </w:p>
        </w:tc>
        <w:tc>
          <w:tcPr>
            <w:tcW w:w="1260" w:type="dxa"/>
            <w:noWrap/>
            <w:hideMark/>
          </w:tcPr>
          <w:p w14:paraId="734BE550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2.47</w:t>
            </w:r>
          </w:p>
        </w:tc>
      </w:tr>
      <w:tr w:rsidR="009C37A6" w:rsidRPr="007323B5" w14:paraId="6DA89C2D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6AD1C405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Cer(d14:0/27:0)</w:t>
            </w:r>
          </w:p>
        </w:tc>
        <w:tc>
          <w:tcPr>
            <w:tcW w:w="1170" w:type="dxa"/>
          </w:tcPr>
          <w:p w14:paraId="0C59EA95" w14:textId="56619C2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636.57</w:t>
            </w:r>
          </w:p>
        </w:tc>
        <w:tc>
          <w:tcPr>
            <w:tcW w:w="1350" w:type="dxa"/>
          </w:tcPr>
          <w:p w14:paraId="708905DB" w14:textId="147DB8DD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53B29772" w14:textId="1F2D989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Ceramide</w:t>
            </w:r>
          </w:p>
        </w:tc>
        <w:tc>
          <w:tcPr>
            <w:tcW w:w="1890" w:type="dxa"/>
            <w:noWrap/>
            <w:hideMark/>
          </w:tcPr>
          <w:p w14:paraId="0568D80B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5.254</w:t>
            </w:r>
          </w:p>
        </w:tc>
        <w:tc>
          <w:tcPr>
            <w:tcW w:w="1260" w:type="dxa"/>
            <w:noWrap/>
            <w:hideMark/>
          </w:tcPr>
          <w:p w14:paraId="2234D97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2.393</w:t>
            </w:r>
          </w:p>
        </w:tc>
      </w:tr>
      <w:tr w:rsidR="009C37A6" w:rsidRPr="007323B5" w14:paraId="0BEC4730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787C60A8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PE-NMe2(24:0/22:0)</w:t>
            </w:r>
          </w:p>
        </w:tc>
        <w:tc>
          <w:tcPr>
            <w:tcW w:w="1170" w:type="dxa"/>
          </w:tcPr>
          <w:p w14:paraId="5695060A" w14:textId="1BA02FC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678.55</w:t>
            </w:r>
          </w:p>
        </w:tc>
        <w:tc>
          <w:tcPr>
            <w:tcW w:w="1350" w:type="dxa"/>
          </w:tcPr>
          <w:p w14:paraId="2E1594F6" w14:textId="4E6D4EE8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0D00675B" w14:textId="2917A86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Glycerophospholipid</w:t>
            </w:r>
          </w:p>
        </w:tc>
        <w:tc>
          <w:tcPr>
            <w:tcW w:w="1890" w:type="dxa"/>
            <w:noWrap/>
            <w:hideMark/>
          </w:tcPr>
          <w:p w14:paraId="6389B432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5.157</w:t>
            </w:r>
          </w:p>
        </w:tc>
        <w:tc>
          <w:tcPr>
            <w:tcW w:w="1260" w:type="dxa"/>
            <w:noWrap/>
            <w:hideMark/>
          </w:tcPr>
          <w:p w14:paraId="34D2CD76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2.367</w:t>
            </w:r>
          </w:p>
        </w:tc>
      </w:tr>
      <w:tr w:rsidR="009C37A6" w:rsidRPr="007323B5" w14:paraId="0B09F32A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0273AED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PE (18:1(9Z)-O(12,13)/24:1(15Z))</w:t>
            </w:r>
          </w:p>
        </w:tc>
        <w:tc>
          <w:tcPr>
            <w:tcW w:w="1170" w:type="dxa"/>
          </w:tcPr>
          <w:p w14:paraId="2B08377E" w14:textId="6F95FA6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842.67</w:t>
            </w:r>
          </w:p>
        </w:tc>
        <w:tc>
          <w:tcPr>
            <w:tcW w:w="1350" w:type="dxa"/>
          </w:tcPr>
          <w:p w14:paraId="7545A321" w14:textId="2E42DD2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0B902F57" w14:textId="77F9113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Glycerophospholipid</w:t>
            </w:r>
          </w:p>
        </w:tc>
        <w:tc>
          <w:tcPr>
            <w:tcW w:w="1890" w:type="dxa"/>
            <w:noWrap/>
            <w:hideMark/>
          </w:tcPr>
          <w:p w14:paraId="3574C3F2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0.203</w:t>
            </w:r>
          </w:p>
        </w:tc>
        <w:tc>
          <w:tcPr>
            <w:tcW w:w="1260" w:type="dxa"/>
            <w:noWrap/>
            <w:hideMark/>
          </w:tcPr>
          <w:p w14:paraId="5B8DDC40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-2.3</w:t>
            </w:r>
          </w:p>
        </w:tc>
      </w:tr>
      <w:tr w:rsidR="009C37A6" w:rsidRPr="007323B5" w14:paraId="765089D5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17C25938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DG (22:5(4Z,7Z,10Z,13Z,19Z)-O(16,17)/0:0/i-21:0)</w:t>
            </w:r>
          </w:p>
        </w:tc>
        <w:tc>
          <w:tcPr>
            <w:tcW w:w="1170" w:type="dxa"/>
          </w:tcPr>
          <w:p w14:paraId="15E56D59" w14:textId="6AD268A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643.48</w:t>
            </w:r>
          </w:p>
        </w:tc>
        <w:tc>
          <w:tcPr>
            <w:tcW w:w="1350" w:type="dxa"/>
          </w:tcPr>
          <w:p w14:paraId="1DA0A50F" w14:textId="634F518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36E8ECFE" w14:textId="0ED9B8E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Glycerolipids</w:t>
            </w:r>
          </w:p>
        </w:tc>
        <w:tc>
          <w:tcPr>
            <w:tcW w:w="1890" w:type="dxa"/>
            <w:noWrap/>
            <w:hideMark/>
          </w:tcPr>
          <w:p w14:paraId="20D89D20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4.66</w:t>
            </w:r>
          </w:p>
        </w:tc>
        <w:tc>
          <w:tcPr>
            <w:tcW w:w="1260" w:type="dxa"/>
            <w:noWrap/>
            <w:hideMark/>
          </w:tcPr>
          <w:p w14:paraId="311087BA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2.22</w:t>
            </w:r>
          </w:p>
        </w:tc>
      </w:tr>
      <w:tr w:rsidR="009C37A6" w:rsidRPr="007323B5" w14:paraId="4A1FCEA0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0AC4A319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FAD</w:t>
            </w:r>
          </w:p>
        </w:tc>
        <w:tc>
          <w:tcPr>
            <w:tcW w:w="1170" w:type="dxa"/>
          </w:tcPr>
          <w:p w14:paraId="34B1AD28" w14:textId="6EA63E2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786.32</w:t>
            </w:r>
          </w:p>
        </w:tc>
        <w:tc>
          <w:tcPr>
            <w:tcW w:w="1350" w:type="dxa"/>
          </w:tcPr>
          <w:p w14:paraId="1F4C9E6A" w14:textId="38B9D6B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59661BE7" w14:textId="415BA53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Flavin nucleotides</w:t>
            </w:r>
          </w:p>
        </w:tc>
        <w:tc>
          <w:tcPr>
            <w:tcW w:w="1890" w:type="dxa"/>
            <w:noWrap/>
            <w:hideMark/>
          </w:tcPr>
          <w:p w14:paraId="3D494D20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4.415</w:t>
            </w:r>
          </w:p>
        </w:tc>
        <w:tc>
          <w:tcPr>
            <w:tcW w:w="1260" w:type="dxa"/>
            <w:noWrap/>
            <w:hideMark/>
          </w:tcPr>
          <w:p w14:paraId="4020A728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2.142</w:t>
            </w:r>
          </w:p>
        </w:tc>
      </w:tr>
      <w:tr w:rsidR="009C37A6" w:rsidRPr="007323B5" w14:paraId="0B5E733B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4146A372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Ethylene glycol distearate</w:t>
            </w:r>
          </w:p>
        </w:tc>
        <w:tc>
          <w:tcPr>
            <w:tcW w:w="1170" w:type="dxa"/>
          </w:tcPr>
          <w:p w14:paraId="4DF925A7" w14:textId="0E523B76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595.61</w:t>
            </w:r>
          </w:p>
        </w:tc>
        <w:tc>
          <w:tcPr>
            <w:tcW w:w="1350" w:type="dxa"/>
          </w:tcPr>
          <w:p w14:paraId="6A265E51" w14:textId="51260CA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5CFD43C8" w14:textId="72BFAB6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Fatty acyls</w:t>
            </w:r>
          </w:p>
        </w:tc>
        <w:tc>
          <w:tcPr>
            <w:tcW w:w="1890" w:type="dxa"/>
            <w:noWrap/>
            <w:hideMark/>
          </w:tcPr>
          <w:p w14:paraId="7B1E413F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4.304</w:t>
            </w:r>
          </w:p>
        </w:tc>
        <w:tc>
          <w:tcPr>
            <w:tcW w:w="1260" w:type="dxa"/>
            <w:noWrap/>
            <w:hideMark/>
          </w:tcPr>
          <w:p w14:paraId="52B9F5D0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2.106</w:t>
            </w:r>
          </w:p>
        </w:tc>
      </w:tr>
      <w:tr w:rsidR="009C37A6" w:rsidRPr="007323B5" w14:paraId="3BDA0DC2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4177623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2-oxo-eicosanoic acid</w:t>
            </w:r>
          </w:p>
        </w:tc>
        <w:tc>
          <w:tcPr>
            <w:tcW w:w="1170" w:type="dxa"/>
          </w:tcPr>
          <w:p w14:paraId="1C00CD20" w14:textId="3D4B81A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325.27</w:t>
            </w:r>
          </w:p>
        </w:tc>
        <w:tc>
          <w:tcPr>
            <w:tcW w:w="1350" w:type="dxa"/>
          </w:tcPr>
          <w:p w14:paraId="65CA0DFA" w14:textId="0E3CFB4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1387295B" w14:textId="2307AD7D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Fatty acyls</w:t>
            </w:r>
          </w:p>
        </w:tc>
        <w:tc>
          <w:tcPr>
            <w:tcW w:w="1890" w:type="dxa"/>
            <w:noWrap/>
            <w:hideMark/>
          </w:tcPr>
          <w:p w14:paraId="434A535D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4.244</w:t>
            </w:r>
          </w:p>
        </w:tc>
        <w:tc>
          <w:tcPr>
            <w:tcW w:w="1260" w:type="dxa"/>
            <w:noWrap/>
            <w:hideMark/>
          </w:tcPr>
          <w:p w14:paraId="156CDF52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2.085</w:t>
            </w:r>
          </w:p>
        </w:tc>
      </w:tr>
      <w:tr w:rsidR="009C37A6" w:rsidRPr="007323B5" w14:paraId="6E648C0A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374E8FE3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Trp-Lys-Tyr-Met-Val-D-Met</w:t>
            </w:r>
          </w:p>
        </w:tc>
        <w:tc>
          <w:tcPr>
            <w:tcW w:w="1170" w:type="dxa"/>
          </w:tcPr>
          <w:p w14:paraId="5BF2CB15" w14:textId="63272214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877.36</w:t>
            </w:r>
          </w:p>
        </w:tc>
        <w:tc>
          <w:tcPr>
            <w:tcW w:w="1350" w:type="dxa"/>
          </w:tcPr>
          <w:p w14:paraId="0C65D9BF" w14:textId="5CB42A3A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3A5F2431" w14:textId="77873B9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Peptides</w:t>
            </w:r>
          </w:p>
        </w:tc>
        <w:tc>
          <w:tcPr>
            <w:tcW w:w="1890" w:type="dxa"/>
            <w:noWrap/>
            <w:hideMark/>
          </w:tcPr>
          <w:p w14:paraId="6EFC414B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0.249</w:t>
            </w:r>
          </w:p>
        </w:tc>
        <w:tc>
          <w:tcPr>
            <w:tcW w:w="1260" w:type="dxa"/>
            <w:noWrap/>
            <w:hideMark/>
          </w:tcPr>
          <w:p w14:paraId="5E61BDC0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-2.01</w:t>
            </w:r>
          </w:p>
        </w:tc>
      </w:tr>
      <w:tr w:rsidR="009C37A6" w:rsidRPr="007323B5" w14:paraId="36F7F403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225D5A30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PC (18:1(12Z)-2OH (9,10)/18:0)</w:t>
            </w:r>
          </w:p>
        </w:tc>
        <w:tc>
          <w:tcPr>
            <w:tcW w:w="1170" w:type="dxa"/>
          </w:tcPr>
          <w:p w14:paraId="7259B555" w14:textId="5E97626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820.64</w:t>
            </w:r>
          </w:p>
        </w:tc>
        <w:tc>
          <w:tcPr>
            <w:tcW w:w="1350" w:type="dxa"/>
          </w:tcPr>
          <w:p w14:paraId="768E6C2C" w14:textId="67D2F9D4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50D8BC35" w14:textId="05A72312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Glycerophospholipid</w:t>
            </w:r>
          </w:p>
        </w:tc>
        <w:tc>
          <w:tcPr>
            <w:tcW w:w="1890" w:type="dxa"/>
            <w:noWrap/>
            <w:hideMark/>
          </w:tcPr>
          <w:p w14:paraId="25B93092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3.819</w:t>
            </w:r>
          </w:p>
        </w:tc>
        <w:tc>
          <w:tcPr>
            <w:tcW w:w="1260" w:type="dxa"/>
            <w:noWrap/>
            <w:hideMark/>
          </w:tcPr>
          <w:p w14:paraId="4C89196B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1.933</w:t>
            </w:r>
          </w:p>
        </w:tc>
      </w:tr>
      <w:tr w:rsidR="009C37A6" w:rsidRPr="007323B5" w14:paraId="137571B2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6158DAC0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PE (24:0/24:0)</w:t>
            </w:r>
          </w:p>
        </w:tc>
        <w:tc>
          <w:tcPr>
            <w:tcW w:w="1170" w:type="dxa"/>
          </w:tcPr>
          <w:p w14:paraId="28CCD26A" w14:textId="7122FD4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916.78</w:t>
            </w:r>
          </w:p>
        </w:tc>
        <w:tc>
          <w:tcPr>
            <w:tcW w:w="1350" w:type="dxa"/>
          </w:tcPr>
          <w:p w14:paraId="54B0FE1B" w14:textId="29E4C0CD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2511243B" w14:textId="48FBF9B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Glycerophospholipid</w:t>
            </w:r>
          </w:p>
        </w:tc>
        <w:tc>
          <w:tcPr>
            <w:tcW w:w="1890" w:type="dxa"/>
            <w:noWrap/>
            <w:hideMark/>
          </w:tcPr>
          <w:p w14:paraId="1DA7BDC8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0.282</w:t>
            </w:r>
          </w:p>
        </w:tc>
        <w:tc>
          <w:tcPr>
            <w:tcW w:w="1260" w:type="dxa"/>
            <w:noWrap/>
            <w:hideMark/>
          </w:tcPr>
          <w:p w14:paraId="47286D09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-1.83</w:t>
            </w:r>
          </w:p>
        </w:tc>
      </w:tr>
      <w:tr w:rsidR="009C37A6" w:rsidRPr="007323B5" w14:paraId="082964BF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1B9765F3" w14:textId="3BA6F3A9" w:rsidR="009C37A6" w:rsidRPr="007323B5" w:rsidRDefault="00FA2A64" w:rsidP="00246F04">
            <w:pPr>
              <w:tabs>
                <w:tab w:val="left" w:pos="2250"/>
              </w:tabs>
              <w:rPr>
                <w:szCs w:val="24"/>
              </w:rPr>
            </w:pPr>
            <w:r w:rsidRPr="00F435F8">
              <w:rPr>
                <w:szCs w:val="24"/>
              </w:rPr>
              <w:t>Thiamine</w:t>
            </w:r>
            <w:r w:rsidR="009C37A6" w:rsidRPr="00F435F8">
              <w:rPr>
                <w:szCs w:val="24"/>
              </w:rPr>
              <w:t xml:space="preserve"> Diphosphate</w:t>
            </w:r>
          </w:p>
        </w:tc>
        <w:tc>
          <w:tcPr>
            <w:tcW w:w="1170" w:type="dxa"/>
          </w:tcPr>
          <w:p w14:paraId="1A2EDC2B" w14:textId="1144920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446.97</w:t>
            </w:r>
          </w:p>
        </w:tc>
        <w:tc>
          <w:tcPr>
            <w:tcW w:w="1350" w:type="dxa"/>
          </w:tcPr>
          <w:p w14:paraId="12C11CA4" w14:textId="42B2806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157469D7" w14:textId="2EF9C2C9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>
              <w:rPr>
                <w:szCs w:val="24"/>
              </w:rPr>
              <w:t>Vitamin cofactor</w:t>
            </w:r>
          </w:p>
        </w:tc>
        <w:tc>
          <w:tcPr>
            <w:tcW w:w="1890" w:type="dxa"/>
            <w:noWrap/>
            <w:hideMark/>
          </w:tcPr>
          <w:p w14:paraId="2E0D21AB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3.129</w:t>
            </w:r>
          </w:p>
        </w:tc>
        <w:tc>
          <w:tcPr>
            <w:tcW w:w="1260" w:type="dxa"/>
            <w:noWrap/>
            <w:hideMark/>
          </w:tcPr>
          <w:p w14:paraId="48D15850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1.646</w:t>
            </w:r>
          </w:p>
        </w:tc>
      </w:tr>
      <w:tr w:rsidR="009C37A6" w:rsidRPr="007323B5" w14:paraId="698523F6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370A9B79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Phosphatidylinositol-3,4,5-trisphosphate,</w:t>
            </w:r>
          </w:p>
        </w:tc>
        <w:tc>
          <w:tcPr>
            <w:tcW w:w="1170" w:type="dxa"/>
          </w:tcPr>
          <w:p w14:paraId="2CFB519E" w14:textId="1FA9AA5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642.99</w:t>
            </w:r>
          </w:p>
        </w:tc>
        <w:tc>
          <w:tcPr>
            <w:tcW w:w="1350" w:type="dxa"/>
          </w:tcPr>
          <w:p w14:paraId="4076DA03" w14:textId="515F999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2A968719" w14:textId="14DC8C5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Glycerophospholipid</w:t>
            </w:r>
          </w:p>
        </w:tc>
        <w:tc>
          <w:tcPr>
            <w:tcW w:w="1890" w:type="dxa"/>
            <w:noWrap/>
            <w:hideMark/>
          </w:tcPr>
          <w:p w14:paraId="6BC99409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0.338</w:t>
            </w:r>
          </w:p>
        </w:tc>
        <w:tc>
          <w:tcPr>
            <w:tcW w:w="1260" w:type="dxa"/>
            <w:noWrap/>
            <w:hideMark/>
          </w:tcPr>
          <w:p w14:paraId="2F4101D3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-1.57</w:t>
            </w:r>
          </w:p>
        </w:tc>
      </w:tr>
      <w:tr w:rsidR="009C37A6" w:rsidRPr="007323B5" w14:paraId="68FDE3FE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33C19013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Fatty acyls</w:t>
            </w:r>
          </w:p>
        </w:tc>
        <w:tc>
          <w:tcPr>
            <w:tcW w:w="1170" w:type="dxa"/>
          </w:tcPr>
          <w:p w14:paraId="23C0FE79" w14:textId="646C2808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450.06</w:t>
            </w:r>
          </w:p>
        </w:tc>
        <w:tc>
          <w:tcPr>
            <w:tcW w:w="1350" w:type="dxa"/>
          </w:tcPr>
          <w:p w14:paraId="3DEF2C11" w14:textId="04BEA2B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1B7A664A" w14:textId="1128821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Lipids</w:t>
            </w:r>
          </w:p>
        </w:tc>
        <w:tc>
          <w:tcPr>
            <w:tcW w:w="1890" w:type="dxa"/>
            <w:noWrap/>
            <w:hideMark/>
          </w:tcPr>
          <w:p w14:paraId="41B2DDC1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2.929</w:t>
            </w:r>
          </w:p>
        </w:tc>
        <w:tc>
          <w:tcPr>
            <w:tcW w:w="1260" w:type="dxa"/>
            <w:noWrap/>
            <w:hideMark/>
          </w:tcPr>
          <w:p w14:paraId="05F209C9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1.55</w:t>
            </w:r>
          </w:p>
        </w:tc>
      </w:tr>
      <w:tr w:rsidR="009C37A6" w:rsidRPr="007323B5" w14:paraId="4C38FB32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6F20885F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PA (20:5(6E,8Z,11Z, 14ZC265:C273,17Z)-OH(5)/i-14:0)</w:t>
            </w:r>
          </w:p>
        </w:tc>
        <w:tc>
          <w:tcPr>
            <w:tcW w:w="1170" w:type="dxa"/>
          </w:tcPr>
          <w:p w14:paraId="4E1CA371" w14:textId="4E5816DA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683.44</w:t>
            </w:r>
          </w:p>
        </w:tc>
        <w:tc>
          <w:tcPr>
            <w:tcW w:w="1350" w:type="dxa"/>
          </w:tcPr>
          <w:p w14:paraId="3BB6F480" w14:textId="7210F1B0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74CEB328" w14:textId="123BE4AA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saturated fatty acid</w:t>
            </w:r>
          </w:p>
        </w:tc>
        <w:tc>
          <w:tcPr>
            <w:tcW w:w="1890" w:type="dxa"/>
            <w:noWrap/>
            <w:hideMark/>
          </w:tcPr>
          <w:p w14:paraId="38BBEB82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0.343</w:t>
            </w:r>
          </w:p>
        </w:tc>
        <w:tc>
          <w:tcPr>
            <w:tcW w:w="1260" w:type="dxa"/>
            <w:noWrap/>
            <w:hideMark/>
          </w:tcPr>
          <w:p w14:paraId="1C46BC4F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-1.54</w:t>
            </w:r>
          </w:p>
        </w:tc>
      </w:tr>
      <w:tr w:rsidR="009C37A6" w:rsidRPr="007323B5" w14:paraId="7BBA676D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41097E3D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PA(P-20:0/18:1(9Z))</w:t>
            </w:r>
          </w:p>
        </w:tc>
        <w:tc>
          <w:tcPr>
            <w:tcW w:w="1170" w:type="dxa"/>
          </w:tcPr>
          <w:p w14:paraId="243CB22B" w14:textId="5BD2A490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713.6</w:t>
            </w:r>
          </w:p>
        </w:tc>
        <w:tc>
          <w:tcPr>
            <w:tcW w:w="1350" w:type="dxa"/>
          </w:tcPr>
          <w:p w14:paraId="478BE474" w14:textId="4F157E12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5CC7FEE5" w14:textId="6DD771D8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Glycerophospholipid</w:t>
            </w:r>
          </w:p>
        </w:tc>
        <w:tc>
          <w:tcPr>
            <w:tcW w:w="1890" w:type="dxa"/>
            <w:noWrap/>
            <w:hideMark/>
          </w:tcPr>
          <w:p w14:paraId="7F8A7F57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0.375</w:t>
            </w:r>
          </w:p>
        </w:tc>
        <w:tc>
          <w:tcPr>
            <w:tcW w:w="1260" w:type="dxa"/>
            <w:noWrap/>
            <w:hideMark/>
          </w:tcPr>
          <w:p w14:paraId="7F4418E0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-1.42</w:t>
            </w:r>
          </w:p>
        </w:tc>
      </w:tr>
      <w:tr w:rsidR="009C37A6" w:rsidRPr="007323B5" w14:paraId="5F7DC8E3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391EC78B" w14:textId="1ABC537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>
              <w:rPr>
                <w:szCs w:val="24"/>
              </w:rPr>
              <w:lastRenderedPageBreak/>
              <w:t>25-Hydroxyvitamin D3- bromoacetate</w:t>
            </w:r>
          </w:p>
        </w:tc>
        <w:tc>
          <w:tcPr>
            <w:tcW w:w="1170" w:type="dxa"/>
          </w:tcPr>
          <w:p w14:paraId="6CD9FE94" w14:textId="0F200BDA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521.08</w:t>
            </w:r>
          </w:p>
        </w:tc>
        <w:tc>
          <w:tcPr>
            <w:tcW w:w="1350" w:type="dxa"/>
          </w:tcPr>
          <w:p w14:paraId="020860DE" w14:textId="2A852E3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1678C3BF" w14:textId="042C77F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>
              <w:rPr>
                <w:szCs w:val="24"/>
              </w:rPr>
              <w:t>Vitamin D3 derivative</w:t>
            </w:r>
          </w:p>
        </w:tc>
        <w:tc>
          <w:tcPr>
            <w:tcW w:w="1890" w:type="dxa"/>
            <w:noWrap/>
            <w:hideMark/>
          </w:tcPr>
          <w:p w14:paraId="31FA387A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0.378</w:t>
            </w:r>
          </w:p>
        </w:tc>
        <w:tc>
          <w:tcPr>
            <w:tcW w:w="1260" w:type="dxa"/>
            <w:noWrap/>
            <w:hideMark/>
          </w:tcPr>
          <w:p w14:paraId="675572BD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-1.4</w:t>
            </w:r>
          </w:p>
        </w:tc>
      </w:tr>
      <w:tr w:rsidR="009C37A6" w:rsidRPr="007323B5" w14:paraId="04A8134C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7790A253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 xml:space="preserve"> 5,6-dihydroxy-NADP   </w:t>
            </w:r>
          </w:p>
        </w:tc>
        <w:tc>
          <w:tcPr>
            <w:tcW w:w="1170" w:type="dxa"/>
          </w:tcPr>
          <w:p w14:paraId="02B03FA5" w14:textId="7738DE29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780.01</w:t>
            </w:r>
          </w:p>
        </w:tc>
        <w:tc>
          <w:tcPr>
            <w:tcW w:w="1350" w:type="dxa"/>
          </w:tcPr>
          <w:p w14:paraId="3E864939" w14:textId="1831AF79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40B3F6F6" w14:textId="0AD81E4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Purine nucleotides</w:t>
            </w:r>
          </w:p>
        </w:tc>
        <w:tc>
          <w:tcPr>
            <w:tcW w:w="1890" w:type="dxa"/>
            <w:noWrap/>
            <w:hideMark/>
          </w:tcPr>
          <w:p w14:paraId="53161162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0.394</w:t>
            </w:r>
          </w:p>
        </w:tc>
        <w:tc>
          <w:tcPr>
            <w:tcW w:w="1260" w:type="dxa"/>
            <w:noWrap/>
            <w:hideMark/>
          </w:tcPr>
          <w:p w14:paraId="10A5CA86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-1.34</w:t>
            </w:r>
          </w:p>
        </w:tc>
      </w:tr>
      <w:tr w:rsidR="009C37A6" w:rsidRPr="007323B5" w14:paraId="312F8EC6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3EF90A26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N-Acetylsphinganine</w:t>
            </w:r>
          </w:p>
        </w:tc>
        <w:tc>
          <w:tcPr>
            <w:tcW w:w="1170" w:type="dxa"/>
          </w:tcPr>
          <w:p w14:paraId="73072ED7" w14:textId="3BF144C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344.36</w:t>
            </w:r>
          </w:p>
        </w:tc>
        <w:tc>
          <w:tcPr>
            <w:tcW w:w="1350" w:type="dxa"/>
          </w:tcPr>
          <w:p w14:paraId="759CE28B" w14:textId="55AD8B3A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1EABD2D4" w14:textId="3E4AAF99" w:rsidR="009C37A6" w:rsidRPr="007323B5" w:rsidRDefault="009C37A6" w:rsidP="00246F04">
            <w:pPr>
              <w:tabs>
                <w:tab w:val="left" w:pos="300"/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ab/>
              <w:t>Sphingolipids</w:t>
            </w:r>
            <w:r w:rsidRPr="007323B5">
              <w:rPr>
                <w:szCs w:val="24"/>
              </w:rPr>
              <w:tab/>
            </w:r>
          </w:p>
        </w:tc>
        <w:tc>
          <w:tcPr>
            <w:tcW w:w="1890" w:type="dxa"/>
            <w:noWrap/>
            <w:hideMark/>
          </w:tcPr>
          <w:p w14:paraId="40C3CAE2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2.355</w:t>
            </w:r>
          </w:p>
        </w:tc>
        <w:tc>
          <w:tcPr>
            <w:tcW w:w="1260" w:type="dxa"/>
            <w:noWrap/>
            <w:hideMark/>
          </w:tcPr>
          <w:p w14:paraId="324B1EF6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1.236</w:t>
            </w:r>
          </w:p>
        </w:tc>
      </w:tr>
      <w:tr w:rsidR="009C37A6" w:rsidRPr="007323B5" w14:paraId="3E39D49D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088502E5" w14:textId="07EEB226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>
              <w:rPr>
                <w:szCs w:val="24"/>
              </w:rPr>
              <w:t>NA-Putrescine 22:1 (11Z)</w:t>
            </w:r>
          </w:p>
        </w:tc>
        <w:tc>
          <w:tcPr>
            <w:tcW w:w="1170" w:type="dxa"/>
          </w:tcPr>
          <w:p w14:paraId="71CCD12C" w14:textId="332B8B76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409.49</w:t>
            </w:r>
          </w:p>
        </w:tc>
        <w:tc>
          <w:tcPr>
            <w:tcW w:w="1350" w:type="dxa"/>
          </w:tcPr>
          <w:p w14:paraId="598177D9" w14:textId="1DB6B2D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56DFAB34" w14:textId="5446F992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9477B7">
              <w:rPr>
                <w:szCs w:val="24"/>
              </w:rPr>
              <w:t>Acylated polyamine</w:t>
            </w:r>
          </w:p>
        </w:tc>
        <w:tc>
          <w:tcPr>
            <w:tcW w:w="1890" w:type="dxa"/>
            <w:noWrap/>
            <w:hideMark/>
          </w:tcPr>
          <w:p w14:paraId="5DB7CEE4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0.445</w:t>
            </w:r>
          </w:p>
        </w:tc>
        <w:tc>
          <w:tcPr>
            <w:tcW w:w="1260" w:type="dxa"/>
            <w:noWrap/>
            <w:hideMark/>
          </w:tcPr>
          <w:p w14:paraId="6F88FB55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-1.17</w:t>
            </w:r>
          </w:p>
        </w:tc>
      </w:tr>
      <w:tr w:rsidR="009C37A6" w:rsidRPr="007323B5" w14:paraId="551A5B2C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4B9E7129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6-Deoxocastasterone</w:t>
            </w:r>
          </w:p>
        </w:tc>
        <w:tc>
          <w:tcPr>
            <w:tcW w:w="1170" w:type="dxa"/>
          </w:tcPr>
          <w:p w14:paraId="186821D7" w14:textId="39618025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451.38</w:t>
            </w:r>
          </w:p>
        </w:tc>
        <w:tc>
          <w:tcPr>
            <w:tcW w:w="1350" w:type="dxa"/>
          </w:tcPr>
          <w:p w14:paraId="6DE6F6D1" w14:textId="3292A18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5097953A" w14:textId="7075BB0D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Steroids and steroid derivatives</w:t>
            </w:r>
          </w:p>
        </w:tc>
        <w:tc>
          <w:tcPr>
            <w:tcW w:w="1890" w:type="dxa"/>
            <w:noWrap/>
            <w:hideMark/>
          </w:tcPr>
          <w:p w14:paraId="6244C216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0.445</w:t>
            </w:r>
          </w:p>
        </w:tc>
        <w:tc>
          <w:tcPr>
            <w:tcW w:w="1260" w:type="dxa"/>
            <w:noWrap/>
            <w:hideMark/>
          </w:tcPr>
          <w:p w14:paraId="02D6B50A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-1.17</w:t>
            </w:r>
          </w:p>
        </w:tc>
      </w:tr>
      <w:tr w:rsidR="009C37A6" w:rsidRPr="007323B5" w14:paraId="4C05DDC1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6F288324" w14:textId="76C10358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Citrusin I</w:t>
            </w:r>
          </w:p>
        </w:tc>
        <w:tc>
          <w:tcPr>
            <w:tcW w:w="1170" w:type="dxa"/>
          </w:tcPr>
          <w:p w14:paraId="003BDE50" w14:textId="686AF10B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704.42</w:t>
            </w:r>
          </w:p>
        </w:tc>
        <w:tc>
          <w:tcPr>
            <w:tcW w:w="1350" w:type="dxa"/>
          </w:tcPr>
          <w:p w14:paraId="13CC5BA3" w14:textId="7C8C3596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21E43504" w14:textId="4FACB70D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Carboxylic acids &amp; derivatives</w:t>
            </w:r>
          </w:p>
        </w:tc>
        <w:tc>
          <w:tcPr>
            <w:tcW w:w="1890" w:type="dxa"/>
            <w:noWrap/>
            <w:hideMark/>
          </w:tcPr>
          <w:p w14:paraId="4AD29028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2.152</w:t>
            </w:r>
          </w:p>
        </w:tc>
        <w:tc>
          <w:tcPr>
            <w:tcW w:w="1260" w:type="dxa"/>
            <w:noWrap/>
            <w:hideMark/>
          </w:tcPr>
          <w:p w14:paraId="0AF1394F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1.106</w:t>
            </w:r>
          </w:p>
        </w:tc>
      </w:tr>
      <w:tr w:rsidR="009C37A6" w:rsidRPr="007323B5" w14:paraId="3F9B9A31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18190B49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Glu-His-Val</w:t>
            </w:r>
          </w:p>
        </w:tc>
        <w:tc>
          <w:tcPr>
            <w:tcW w:w="1170" w:type="dxa"/>
          </w:tcPr>
          <w:p w14:paraId="13D29EA7" w14:textId="5D42DB98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384.18</w:t>
            </w:r>
          </w:p>
        </w:tc>
        <w:tc>
          <w:tcPr>
            <w:tcW w:w="1350" w:type="dxa"/>
          </w:tcPr>
          <w:p w14:paraId="121D29D0" w14:textId="3D38909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03D9CC6F" w14:textId="07512E8B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Carboxylic acids &amp; derivatives</w:t>
            </w:r>
          </w:p>
        </w:tc>
        <w:tc>
          <w:tcPr>
            <w:tcW w:w="1890" w:type="dxa"/>
            <w:noWrap/>
            <w:hideMark/>
          </w:tcPr>
          <w:p w14:paraId="558476D2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0.491</w:t>
            </w:r>
          </w:p>
        </w:tc>
        <w:tc>
          <w:tcPr>
            <w:tcW w:w="1260" w:type="dxa"/>
            <w:noWrap/>
            <w:hideMark/>
          </w:tcPr>
          <w:p w14:paraId="55CF2E7B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-1.03</w:t>
            </w:r>
          </w:p>
        </w:tc>
      </w:tr>
      <w:tr w:rsidR="009C37A6" w:rsidRPr="007323B5" w14:paraId="057BB53E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4F770FC8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PS (24:0/24:0)</w:t>
            </w:r>
          </w:p>
        </w:tc>
        <w:tc>
          <w:tcPr>
            <w:tcW w:w="1170" w:type="dxa"/>
          </w:tcPr>
          <w:p w14:paraId="25A55E86" w14:textId="001C9218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960.79</w:t>
            </w:r>
          </w:p>
        </w:tc>
        <w:tc>
          <w:tcPr>
            <w:tcW w:w="1350" w:type="dxa"/>
          </w:tcPr>
          <w:p w14:paraId="5427FF9D" w14:textId="7DB7207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1D860813" w14:textId="64310E3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Glycerophospholipid</w:t>
            </w:r>
          </w:p>
        </w:tc>
        <w:tc>
          <w:tcPr>
            <w:tcW w:w="1890" w:type="dxa"/>
            <w:noWrap/>
            <w:hideMark/>
          </w:tcPr>
          <w:p w14:paraId="39F072C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2.018</w:t>
            </w:r>
          </w:p>
        </w:tc>
        <w:tc>
          <w:tcPr>
            <w:tcW w:w="1260" w:type="dxa"/>
            <w:noWrap/>
            <w:hideMark/>
          </w:tcPr>
          <w:p w14:paraId="587121A0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1.013</w:t>
            </w:r>
          </w:p>
        </w:tc>
      </w:tr>
      <w:tr w:rsidR="009C37A6" w:rsidRPr="007323B5" w14:paraId="6C441F9D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75E4AE23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NA-Putrescine 17:0</w:t>
            </w:r>
          </w:p>
        </w:tc>
        <w:tc>
          <w:tcPr>
            <w:tcW w:w="1170" w:type="dxa"/>
          </w:tcPr>
          <w:p w14:paraId="60F971C5" w14:textId="5432025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339.37</w:t>
            </w:r>
          </w:p>
        </w:tc>
        <w:tc>
          <w:tcPr>
            <w:tcW w:w="1350" w:type="dxa"/>
          </w:tcPr>
          <w:p w14:paraId="5C8E728C" w14:textId="0E9591B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5FCD58D9" w14:textId="77599360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Fatty acyls</w:t>
            </w:r>
          </w:p>
        </w:tc>
        <w:tc>
          <w:tcPr>
            <w:tcW w:w="1890" w:type="dxa"/>
            <w:noWrap/>
            <w:hideMark/>
          </w:tcPr>
          <w:p w14:paraId="63D65D90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0.501</w:t>
            </w:r>
          </w:p>
        </w:tc>
        <w:tc>
          <w:tcPr>
            <w:tcW w:w="1260" w:type="dxa"/>
            <w:noWrap/>
            <w:hideMark/>
          </w:tcPr>
          <w:p w14:paraId="31D04A42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-1</w:t>
            </w:r>
          </w:p>
        </w:tc>
      </w:tr>
      <w:tr w:rsidR="009C37A6" w:rsidRPr="007323B5" w14:paraId="16C6578E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0C7DAB12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PI(O-16:0/0:0)</w:t>
            </w:r>
          </w:p>
        </w:tc>
        <w:tc>
          <w:tcPr>
            <w:tcW w:w="1170" w:type="dxa"/>
          </w:tcPr>
          <w:p w14:paraId="4C188DB5" w14:textId="1A1783B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557.49</w:t>
            </w:r>
          </w:p>
        </w:tc>
        <w:tc>
          <w:tcPr>
            <w:tcW w:w="1350" w:type="dxa"/>
          </w:tcPr>
          <w:p w14:paraId="65012D1F" w14:textId="497413C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792CEC54" w14:textId="04BD96F6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Glycerophospholipid</w:t>
            </w:r>
          </w:p>
        </w:tc>
        <w:tc>
          <w:tcPr>
            <w:tcW w:w="1890" w:type="dxa"/>
            <w:noWrap/>
            <w:hideMark/>
          </w:tcPr>
          <w:p w14:paraId="4B734C33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1.994</w:t>
            </w:r>
          </w:p>
        </w:tc>
        <w:tc>
          <w:tcPr>
            <w:tcW w:w="1260" w:type="dxa"/>
            <w:noWrap/>
            <w:hideMark/>
          </w:tcPr>
          <w:p w14:paraId="213F19C5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0.995</w:t>
            </w:r>
          </w:p>
        </w:tc>
      </w:tr>
      <w:tr w:rsidR="009C37A6" w:rsidRPr="007323B5" w14:paraId="327BD38A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5219ADD0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PI (13:0/4:0)</w:t>
            </w:r>
          </w:p>
        </w:tc>
        <w:tc>
          <w:tcPr>
            <w:tcW w:w="1170" w:type="dxa"/>
          </w:tcPr>
          <w:p w14:paraId="3E2DEC7D" w14:textId="60828B8B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601.24</w:t>
            </w:r>
          </w:p>
        </w:tc>
        <w:tc>
          <w:tcPr>
            <w:tcW w:w="1350" w:type="dxa"/>
          </w:tcPr>
          <w:p w14:paraId="02D64EC8" w14:textId="1C69E9E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7298FA30" w14:textId="7F86463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Glycerophospholipid</w:t>
            </w:r>
          </w:p>
        </w:tc>
        <w:tc>
          <w:tcPr>
            <w:tcW w:w="1890" w:type="dxa"/>
            <w:noWrap/>
            <w:hideMark/>
          </w:tcPr>
          <w:p w14:paraId="71C2F1BB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1.98</w:t>
            </w:r>
          </w:p>
        </w:tc>
        <w:tc>
          <w:tcPr>
            <w:tcW w:w="1260" w:type="dxa"/>
            <w:noWrap/>
            <w:hideMark/>
          </w:tcPr>
          <w:p w14:paraId="5EC0923C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0.986</w:t>
            </w:r>
          </w:p>
        </w:tc>
      </w:tr>
      <w:tr w:rsidR="009C37A6" w:rsidRPr="007323B5" w14:paraId="34857D98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536F1AB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Kaempferol 3-O-sophoroside 7-O-glucuronide</w:t>
            </w:r>
          </w:p>
        </w:tc>
        <w:tc>
          <w:tcPr>
            <w:tcW w:w="1170" w:type="dxa"/>
          </w:tcPr>
          <w:p w14:paraId="6861BB0B" w14:textId="54C4D06B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787.15</w:t>
            </w:r>
          </w:p>
        </w:tc>
        <w:tc>
          <w:tcPr>
            <w:tcW w:w="1350" w:type="dxa"/>
          </w:tcPr>
          <w:p w14:paraId="085194E7" w14:textId="5814219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3CCA17B8" w14:textId="1EFEB486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Flavannoids</w:t>
            </w:r>
          </w:p>
        </w:tc>
        <w:tc>
          <w:tcPr>
            <w:tcW w:w="1890" w:type="dxa"/>
            <w:noWrap/>
            <w:hideMark/>
          </w:tcPr>
          <w:p w14:paraId="2FFCB15B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0.512</w:t>
            </w:r>
          </w:p>
        </w:tc>
        <w:tc>
          <w:tcPr>
            <w:tcW w:w="1260" w:type="dxa"/>
            <w:noWrap/>
            <w:hideMark/>
          </w:tcPr>
          <w:p w14:paraId="0C2CBCCA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-0.97</w:t>
            </w:r>
          </w:p>
        </w:tc>
      </w:tr>
      <w:tr w:rsidR="009C37A6" w:rsidRPr="007323B5" w14:paraId="55BF1B05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0030099D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Ile-Ser-Trp</w:t>
            </w:r>
          </w:p>
        </w:tc>
        <w:tc>
          <w:tcPr>
            <w:tcW w:w="1170" w:type="dxa"/>
          </w:tcPr>
          <w:p w14:paraId="4DED73E6" w14:textId="53929C7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405.24</w:t>
            </w:r>
          </w:p>
        </w:tc>
        <w:tc>
          <w:tcPr>
            <w:tcW w:w="1350" w:type="dxa"/>
          </w:tcPr>
          <w:p w14:paraId="29840A4F" w14:textId="6F504EA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498C5310" w14:textId="0E5ACAD4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Carboxylic acids and derivatives</w:t>
            </w:r>
          </w:p>
        </w:tc>
        <w:tc>
          <w:tcPr>
            <w:tcW w:w="1890" w:type="dxa"/>
            <w:noWrap/>
            <w:hideMark/>
          </w:tcPr>
          <w:p w14:paraId="275B68E7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1.789</w:t>
            </w:r>
          </w:p>
        </w:tc>
        <w:tc>
          <w:tcPr>
            <w:tcW w:w="1260" w:type="dxa"/>
            <w:noWrap/>
            <w:hideMark/>
          </w:tcPr>
          <w:p w14:paraId="78D42275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0.84</w:t>
            </w:r>
          </w:p>
        </w:tc>
      </w:tr>
      <w:tr w:rsidR="009C37A6" w:rsidRPr="007323B5" w14:paraId="65EA66F9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1F7C6B0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PA (12:0/13:0)</w:t>
            </w:r>
          </w:p>
        </w:tc>
        <w:tc>
          <w:tcPr>
            <w:tcW w:w="1170" w:type="dxa"/>
          </w:tcPr>
          <w:p w14:paraId="0323C292" w14:textId="582CB35D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549.22</w:t>
            </w:r>
          </w:p>
        </w:tc>
        <w:tc>
          <w:tcPr>
            <w:tcW w:w="1350" w:type="dxa"/>
          </w:tcPr>
          <w:p w14:paraId="0DEBFD49" w14:textId="4B0D70A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31608D60" w14:textId="22E271B6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Glycerophospholipid</w:t>
            </w:r>
          </w:p>
        </w:tc>
        <w:tc>
          <w:tcPr>
            <w:tcW w:w="1890" w:type="dxa"/>
            <w:noWrap/>
            <w:hideMark/>
          </w:tcPr>
          <w:p w14:paraId="601C5AAA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1.74</w:t>
            </w:r>
          </w:p>
        </w:tc>
        <w:tc>
          <w:tcPr>
            <w:tcW w:w="1260" w:type="dxa"/>
            <w:noWrap/>
            <w:hideMark/>
          </w:tcPr>
          <w:p w14:paraId="3ACF0DD7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0.799</w:t>
            </w:r>
          </w:p>
        </w:tc>
      </w:tr>
      <w:tr w:rsidR="009C37A6" w:rsidRPr="007323B5" w14:paraId="502B532C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6C7D55E4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PG(P-20:0/15:0)</w:t>
            </w:r>
          </w:p>
        </w:tc>
        <w:tc>
          <w:tcPr>
            <w:tcW w:w="1170" w:type="dxa"/>
          </w:tcPr>
          <w:p w14:paraId="1F54FA33" w14:textId="0289DAD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749.56</w:t>
            </w:r>
          </w:p>
        </w:tc>
        <w:tc>
          <w:tcPr>
            <w:tcW w:w="1350" w:type="dxa"/>
          </w:tcPr>
          <w:p w14:paraId="1A0F3F6F" w14:textId="3729C5C9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5601550C" w14:textId="1FFE5735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Glycerolipids</w:t>
            </w:r>
          </w:p>
        </w:tc>
        <w:tc>
          <w:tcPr>
            <w:tcW w:w="1890" w:type="dxa"/>
            <w:noWrap/>
            <w:hideMark/>
          </w:tcPr>
          <w:p w14:paraId="0C289164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0.578</w:t>
            </w:r>
          </w:p>
        </w:tc>
        <w:tc>
          <w:tcPr>
            <w:tcW w:w="1260" w:type="dxa"/>
            <w:noWrap/>
            <w:hideMark/>
          </w:tcPr>
          <w:p w14:paraId="0B5E6F9D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-0.79</w:t>
            </w:r>
          </w:p>
        </w:tc>
      </w:tr>
      <w:tr w:rsidR="009C37A6" w:rsidRPr="007323B5" w14:paraId="525D93C3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29229E85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2-hydroxy-tridecanoic acid</w:t>
            </w:r>
          </w:p>
        </w:tc>
        <w:tc>
          <w:tcPr>
            <w:tcW w:w="1170" w:type="dxa"/>
          </w:tcPr>
          <w:p w14:paraId="30281E7F" w14:textId="1A07DF38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229.22</w:t>
            </w:r>
          </w:p>
        </w:tc>
        <w:tc>
          <w:tcPr>
            <w:tcW w:w="1350" w:type="dxa"/>
          </w:tcPr>
          <w:p w14:paraId="0E26C13C" w14:textId="380D2E0D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7FCFDF21" w14:textId="049D065A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Fatty acids and conjugates</w:t>
            </w:r>
          </w:p>
        </w:tc>
        <w:tc>
          <w:tcPr>
            <w:tcW w:w="1890" w:type="dxa"/>
            <w:noWrap/>
            <w:hideMark/>
          </w:tcPr>
          <w:p w14:paraId="64AFE800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1.726</w:t>
            </w:r>
          </w:p>
        </w:tc>
        <w:tc>
          <w:tcPr>
            <w:tcW w:w="1260" w:type="dxa"/>
            <w:noWrap/>
            <w:hideMark/>
          </w:tcPr>
          <w:p w14:paraId="4B64414F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0.787</w:t>
            </w:r>
          </w:p>
        </w:tc>
      </w:tr>
      <w:tr w:rsidR="009C37A6" w:rsidRPr="007323B5" w14:paraId="36208A82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6AFA71F5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PC(O-32:1)</w:t>
            </w:r>
          </w:p>
        </w:tc>
        <w:tc>
          <w:tcPr>
            <w:tcW w:w="1170" w:type="dxa"/>
          </w:tcPr>
          <w:p w14:paraId="24F2C735" w14:textId="365B094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738.56</w:t>
            </w:r>
          </w:p>
        </w:tc>
        <w:tc>
          <w:tcPr>
            <w:tcW w:w="1350" w:type="dxa"/>
          </w:tcPr>
          <w:p w14:paraId="10D0F1D5" w14:textId="2A10911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3ADA26FC" w14:textId="49F39315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Glycerophospholipid</w:t>
            </w:r>
          </w:p>
        </w:tc>
        <w:tc>
          <w:tcPr>
            <w:tcW w:w="1890" w:type="dxa"/>
            <w:noWrap/>
            <w:hideMark/>
          </w:tcPr>
          <w:p w14:paraId="5E166AA3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0.602</w:t>
            </w:r>
          </w:p>
        </w:tc>
        <w:tc>
          <w:tcPr>
            <w:tcW w:w="1260" w:type="dxa"/>
            <w:noWrap/>
            <w:hideMark/>
          </w:tcPr>
          <w:p w14:paraId="1D05C7EF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-0.73</w:t>
            </w:r>
          </w:p>
        </w:tc>
      </w:tr>
      <w:tr w:rsidR="009C37A6" w:rsidRPr="007323B5" w14:paraId="7557941B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196E65D6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lastRenderedPageBreak/>
              <w:t>Octadec-5-enoic acid</w:t>
            </w:r>
          </w:p>
        </w:tc>
        <w:tc>
          <w:tcPr>
            <w:tcW w:w="1170" w:type="dxa"/>
          </w:tcPr>
          <w:p w14:paraId="3B458D99" w14:textId="6DD20D3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283.26</w:t>
            </w:r>
          </w:p>
        </w:tc>
        <w:tc>
          <w:tcPr>
            <w:tcW w:w="1350" w:type="dxa"/>
          </w:tcPr>
          <w:p w14:paraId="7655EBAA" w14:textId="028E405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593EC4BA" w14:textId="433750E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Fatty Acyls</w:t>
            </w:r>
          </w:p>
        </w:tc>
        <w:tc>
          <w:tcPr>
            <w:tcW w:w="1890" w:type="dxa"/>
            <w:noWrap/>
            <w:hideMark/>
          </w:tcPr>
          <w:p w14:paraId="580E0A08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1.617</w:t>
            </w:r>
          </w:p>
        </w:tc>
        <w:tc>
          <w:tcPr>
            <w:tcW w:w="1260" w:type="dxa"/>
            <w:noWrap/>
            <w:hideMark/>
          </w:tcPr>
          <w:p w14:paraId="2DA3B56A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0.694</w:t>
            </w:r>
          </w:p>
        </w:tc>
      </w:tr>
      <w:tr w:rsidR="009C37A6" w:rsidRPr="007323B5" w14:paraId="701B4FB9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3BD9BF87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PG (12:0/16:0)</w:t>
            </w:r>
          </w:p>
        </w:tc>
        <w:tc>
          <w:tcPr>
            <w:tcW w:w="1170" w:type="dxa"/>
          </w:tcPr>
          <w:p w14:paraId="2B95714A" w14:textId="490AB035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667.39</w:t>
            </w:r>
          </w:p>
        </w:tc>
        <w:tc>
          <w:tcPr>
            <w:tcW w:w="1350" w:type="dxa"/>
          </w:tcPr>
          <w:p w14:paraId="1F27F628" w14:textId="14D23C5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5B1B20F1" w14:textId="53CAE73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Glycerophospholipid</w:t>
            </w:r>
          </w:p>
        </w:tc>
        <w:tc>
          <w:tcPr>
            <w:tcW w:w="1890" w:type="dxa"/>
            <w:noWrap/>
            <w:hideMark/>
          </w:tcPr>
          <w:p w14:paraId="3ACB912C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0.63</w:t>
            </w:r>
          </w:p>
        </w:tc>
        <w:tc>
          <w:tcPr>
            <w:tcW w:w="1260" w:type="dxa"/>
            <w:noWrap/>
            <w:hideMark/>
          </w:tcPr>
          <w:p w14:paraId="2E8D13BC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-0.67</w:t>
            </w:r>
          </w:p>
        </w:tc>
      </w:tr>
      <w:tr w:rsidR="009C37A6" w:rsidRPr="007323B5" w14:paraId="2784308D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62CE4FC9" w14:textId="79C57792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>
              <w:rPr>
                <w:szCs w:val="24"/>
              </w:rPr>
              <w:t>PG (24:0/ 2:0)</w:t>
            </w:r>
          </w:p>
        </w:tc>
        <w:tc>
          <w:tcPr>
            <w:tcW w:w="1170" w:type="dxa"/>
          </w:tcPr>
          <w:p w14:paraId="1FD7BB4C" w14:textId="09AAE32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637.09</w:t>
            </w:r>
          </w:p>
        </w:tc>
        <w:tc>
          <w:tcPr>
            <w:tcW w:w="1350" w:type="dxa"/>
          </w:tcPr>
          <w:p w14:paraId="32390DF4" w14:textId="7B2AC20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51D91E16" w14:textId="1CFF269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Glycerophospholipid</w:t>
            </w:r>
          </w:p>
        </w:tc>
        <w:tc>
          <w:tcPr>
            <w:tcW w:w="1890" w:type="dxa"/>
            <w:noWrap/>
            <w:hideMark/>
          </w:tcPr>
          <w:p w14:paraId="116400AC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0.644</w:t>
            </w:r>
          </w:p>
        </w:tc>
        <w:tc>
          <w:tcPr>
            <w:tcW w:w="1260" w:type="dxa"/>
            <w:noWrap/>
            <w:hideMark/>
          </w:tcPr>
          <w:p w14:paraId="447A6F52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-0.63</w:t>
            </w:r>
          </w:p>
        </w:tc>
      </w:tr>
      <w:tr w:rsidR="009C37A6" w:rsidRPr="007323B5" w14:paraId="16C55EA5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1547509D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N-Acetyl-3-methylhistidine</w:t>
            </w:r>
          </w:p>
        </w:tc>
        <w:tc>
          <w:tcPr>
            <w:tcW w:w="1170" w:type="dxa"/>
          </w:tcPr>
          <w:p w14:paraId="6BEC6422" w14:textId="119203F0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212.08</w:t>
            </w:r>
          </w:p>
        </w:tc>
        <w:tc>
          <w:tcPr>
            <w:tcW w:w="1350" w:type="dxa"/>
          </w:tcPr>
          <w:p w14:paraId="66CA6908" w14:textId="470A351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7E2C3B55" w14:textId="23C54FD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Carboxylic acids and derivatives</w:t>
            </w:r>
          </w:p>
        </w:tc>
        <w:tc>
          <w:tcPr>
            <w:tcW w:w="1890" w:type="dxa"/>
            <w:noWrap/>
            <w:hideMark/>
          </w:tcPr>
          <w:p w14:paraId="01ED2D82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0.647</w:t>
            </w:r>
          </w:p>
        </w:tc>
        <w:tc>
          <w:tcPr>
            <w:tcW w:w="1260" w:type="dxa"/>
            <w:noWrap/>
            <w:hideMark/>
          </w:tcPr>
          <w:p w14:paraId="02F790FF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-0.63</w:t>
            </w:r>
          </w:p>
        </w:tc>
      </w:tr>
      <w:tr w:rsidR="009C37A6" w:rsidRPr="007323B5" w14:paraId="0BACDB3D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2CCCA5B3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PC (6 keto-PGF1alpha/P-18:0)</w:t>
            </w:r>
          </w:p>
        </w:tc>
        <w:tc>
          <w:tcPr>
            <w:tcW w:w="1170" w:type="dxa"/>
          </w:tcPr>
          <w:p w14:paraId="41FDA1FD" w14:textId="62CA2699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860.61</w:t>
            </w:r>
          </w:p>
        </w:tc>
        <w:tc>
          <w:tcPr>
            <w:tcW w:w="1350" w:type="dxa"/>
          </w:tcPr>
          <w:p w14:paraId="3A3C3835" w14:textId="3C6BE66A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3345262B" w14:textId="1668F6A5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Glycerophospholipid</w:t>
            </w:r>
          </w:p>
        </w:tc>
        <w:tc>
          <w:tcPr>
            <w:tcW w:w="1890" w:type="dxa"/>
            <w:noWrap/>
            <w:hideMark/>
          </w:tcPr>
          <w:p w14:paraId="7ED5FC16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0.648</w:t>
            </w:r>
          </w:p>
        </w:tc>
        <w:tc>
          <w:tcPr>
            <w:tcW w:w="1260" w:type="dxa"/>
            <w:noWrap/>
            <w:hideMark/>
          </w:tcPr>
          <w:p w14:paraId="7234C83B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-0.63</w:t>
            </w:r>
          </w:p>
        </w:tc>
      </w:tr>
      <w:tr w:rsidR="009C37A6" w:rsidRPr="007323B5" w14:paraId="7CC62208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01637D1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3-Hydroxyphloretin 2'-O-xylosyl-glucoside</w:t>
            </w:r>
          </w:p>
        </w:tc>
        <w:tc>
          <w:tcPr>
            <w:tcW w:w="1170" w:type="dxa"/>
          </w:tcPr>
          <w:p w14:paraId="60C3A616" w14:textId="391AD908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583.15</w:t>
            </w:r>
          </w:p>
        </w:tc>
        <w:tc>
          <w:tcPr>
            <w:tcW w:w="1350" w:type="dxa"/>
          </w:tcPr>
          <w:p w14:paraId="4CC7910E" w14:textId="7E32A35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1F149D14" w14:textId="2E07E5EB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Flavonoids</w:t>
            </w:r>
          </w:p>
        </w:tc>
        <w:tc>
          <w:tcPr>
            <w:tcW w:w="1890" w:type="dxa"/>
            <w:noWrap/>
            <w:hideMark/>
          </w:tcPr>
          <w:p w14:paraId="74DADDA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0.655</w:t>
            </w:r>
          </w:p>
        </w:tc>
        <w:tc>
          <w:tcPr>
            <w:tcW w:w="1260" w:type="dxa"/>
            <w:noWrap/>
            <w:hideMark/>
          </w:tcPr>
          <w:p w14:paraId="0B775F1D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-0.61</w:t>
            </w:r>
          </w:p>
        </w:tc>
      </w:tr>
      <w:tr w:rsidR="009C37A6" w:rsidRPr="007323B5" w14:paraId="3DD58B37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58148B02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DG (14:0/20:3(5Z,8Z,11Z)/0:0)</w:t>
            </w:r>
          </w:p>
        </w:tc>
        <w:tc>
          <w:tcPr>
            <w:tcW w:w="1170" w:type="dxa"/>
          </w:tcPr>
          <w:p w14:paraId="2725C08B" w14:textId="08F3CDF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589.52</w:t>
            </w:r>
          </w:p>
        </w:tc>
        <w:tc>
          <w:tcPr>
            <w:tcW w:w="1350" w:type="dxa"/>
          </w:tcPr>
          <w:p w14:paraId="6E584ECA" w14:textId="7CB6055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4CD3815C" w14:textId="648D75D6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Glycerophospholipid</w:t>
            </w:r>
          </w:p>
        </w:tc>
        <w:tc>
          <w:tcPr>
            <w:tcW w:w="1890" w:type="dxa"/>
            <w:noWrap/>
            <w:hideMark/>
          </w:tcPr>
          <w:p w14:paraId="69168880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1.524</w:t>
            </w:r>
          </w:p>
        </w:tc>
        <w:tc>
          <w:tcPr>
            <w:tcW w:w="1260" w:type="dxa"/>
            <w:noWrap/>
            <w:hideMark/>
          </w:tcPr>
          <w:p w14:paraId="207F8DCA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0.608</w:t>
            </w:r>
          </w:p>
        </w:tc>
      </w:tr>
      <w:tr w:rsidR="009C37A6" w:rsidRPr="007323B5" w14:paraId="41A76E4E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444A84FD" w14:textId="4CB6D34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>
              <w:rPr>
                <w:szCs w:val="24"/>
              </w:rPr>
              <w:t>6-chlorotryptophan</w:t>
            </w:r>
          </w:p>
        </w:tc>
        <w:tc>
          <w:tcPr>
            <w:tcW w:w="1170" w:type="dxa"/>
          </w:tcPr>
          <w:p w14:paraId="79DCA6BD" w14:textId="596F3DF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239.29</w:t>
            </w:r>
          </w:p>
        </w:tc>
        <w:tc>
          <w:tcPr>
            <w:tcW w:w="1350" w:type="dxa"/>
          </w:tcPr>
          <w:p w14:paraId="20F58FC8" w14:textId="48088DF6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0799AD86" w14:textId="41E14815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>
              <w:rPr>
                <w:szCs w:val="24"/>
              </w:rPr>
              <w:t>Amino acid derivative</w:t>
            </w:r>
          </w:p>
        </w:tc>
        <w:tc>
          <w:tcPr>
            <w:tcW w:w="1890" w:type="dxa"/>
            <w:noWrap/>
            <w:hideMark/>
          </w:tcPr>
          <w:p w14:paraId="2DA29432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0.682</w:t>
            </w:r>
          </w:p>
        </w:tc>
        <w:tc>
          <w:tcPr>
            <w:tcW w:w="1260" w:type="dxa"/>
            <w:noWrap/>
            <w:hideMark/>
          </w:tcPr>
          <w:p w14:paraId="511C0393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-0.55</w:t>
            </w:r>
          </w:p>
        </w:tc>
      </w:tr>
      <w:tr w:rsidR="009C37A6" w:rsidRPr="007323B5" w14:paraId="3BF4623F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4F3F6D84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GlcCer (d14:1/18:1)</w:t>
            </w:r>
          </w:p>
        </w:tc>
        <w:tc>
          <w:tcPr>
            <w:tcW w:w="1170" w:type="dxa"/>
          </w:tcPr>
          <w:p w14:paraId="4F595039" w14:textId="09B54302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668.5</w:t>
            </w:r>
          </w:p>
        </w:tc>
        <w:tc>
          <w:tcPr>
            <w:tcW w:w="1350" w:type="dxa"/>
          </w:tcPr>
          <w:p w14:paraId="30676A6F" w14:textId="7144E80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0A6AE1FE" w14:textId="70803545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Ceramides</w:t>
            </w:r>
          </w:p>
        </w:tc>
        <w:tc>
          <w:tcPr>
            <w:tcW w:w="1890" w:type="dxa"/>
            <w:noWrap/>
            <w:hideMark/>
          </w:tcPr>
          <w:p w14:paraId="416C938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1.424</w:t>
            </w:r>
          </w:p>
        </w:tc>
        <w:tc>
          <w:tcPr>
            <w:tcW w:w="1260" w:type="dxa"/>
            <w:noWrap/>
            <w:hideMark/>
          </w:tcPr>
          <w:p w14:paraId="7D6596F5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0.51</w:t>
            </w:r>
          </w:p>
        </w:tc>
      </w:tr>
      <w:tr w:rsidR="009C37A6" w:rsidRPr="007323B5" w14:paraId="28F5FD85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2969D511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DG(i-17:0/i-12:0/0:0)</w:t>
            </w:r>
          </w:p>
        </w:tc>
        <w:tc>
          <w:tcPr>
            <w:tcW w:w="1170" w:type="dxa"/>
          </w:tcPr>
          <w:p w14:paraId="5C1FC045" w14:textId="58F0C83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527.44</w:t>
            </w:r>
          </w:p>
        </w:tc>
        <w:tc>
          <w:tcPr>
            <w:tcW w:w="1350" w:type="dxa"/>
          </w:tcPr>
          <w:p w14:paraId="492001C4" w14:textId="6A7AFC2A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6BF088DA" w14:textId="02912E48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Glycerolipids</w:t>
            </w:r>
          </w:p>
        </w:tc>
        <w:tc>
          <w:tcPr>
            <w:tcW w:w="1890" w:type="dxa"/>
            <w:noWrap/>
            <w:hideMark/>
          </w:tcPr>
          <w:p w14:paraId="05BF0C6F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0.703</w:t>
            </w:r>
          </w:p>
        </w:tc>
        <w:tc>
          <w:tcPr>
            <w:tcW w:w="1260" w:type="dxa"/>
            <w:noWrap/>
            <w:hideMark/>
          </w:tcPr>
          <w:p w14:paraId="0D4CADE8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-0.51</w:t>
            </w:r>
          </w:p>
        </w:tc>
      </w:tr>
      <w:tr w:rsidR="009C37A6" w:rsidRPr="007323B5" w14:paraId="7A80D7C1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000B9210" w14:textId="37BF0F08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>
              <w:rPr>
                <w:szCs w:val="24"/>
              </w:rPr>
              <w:t>Lysophosphatidic acid</w:t>
            </w:r>
          </w:p>
        </w:tc>
        <w:tc>
          <w:tcPr>
            <w:tcW w:w="1170" w:type="dxa"/>
          </w:tcPr>
          <w:p w14:paraId="56EF32DF" w14:textId="4BC7188D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437.53</w:t>
            </w:r>
          </w:p>
        </w:tc>
        <w:tc>
          <w:tcPr>
            <w:tcW w:w="1350" w:type="dxa"/>
          </w:tcPr>
          <w:p w14:paraId="317F84A8" w14:textId="7DD9396A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0410FAE0" w14:textId="30242EEB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9477B7">
              <w:rPr>
                <w:szCs w:val="24"/>
              </w:rPr>
              <w:t>Glycerophospholipid</w:t>
            </w:r>
          </w:p>
        </w:tc>
        <w:tc>
          <w:tcPr>
            <w:tcW w:w="1890" w:type="dxa"/>
            <w:noWrap/>
            <w:hideMark/>
          </w:tcPr>
          <w:p w14:paraId="1A750EB0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0.713</w:t>
            </w:r>
          </w:p>
        </w:tc>
        <w:tc>
          <w:tcPr>
            <w:tcW w:w="1260" w:type="dxa"/>
            <w:noWrap/>
            <w:hideMark/>
          </w:tcPr>
          <w:p w14:paraId="17C128F7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-0.49</w:t>
            </w:r>
          </w:p>
        </w:tc>
      </w:tr>
      <w:tr w:rsidR="009C37A6" w:rsidRPr="007323B5" w14:paraId="5D124F95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3BE1F974" w14:textId="5AF7037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2,3-dimethyl octane</w:t>
            </w:r>
          </w:p>
        </w:tc>
        <w:tc>
          <w:tcPr>
            <w:tcW w:w="1170" w:type="dxa"/>
          </w:tcPr>
          <w:p w14:paraId="672BB82C" w14:textId="6A761716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141.2</w:t>
            </w:r>
          </w:p>
        </w:tc>
        <w:tc>
          <w:tcPr>
            <w:tcW w:w="1350" w:type="dxa"/>
          </w:tcPr>
          <w:p w14:paraId="13455271" w14:textId="7D756F6A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65788673" w14:textId="7194566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Fatty acyls</w:t>
            </w:r>
          </w:p>
        </w:tc>
        <w:tc>
          <w:tcPr>
            <w:tcW w:w="1890" w:type="dxa"/>
            <w:noWrap/>
            <w:hideMark/>
          </w:tcPr>
          <w:p w14:paraId="5BCADBF7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0.715</w:t>
            </w:r>
          </w:p>
        </w:tc>
        <w:tc>
          <w:tcPr>
            <w:tcW w:w="1260" w:type="dxa"/>
            <w:noWrap/>
            <w:hideMark/>
          </w:tcPr>
          <w:p w14:paraId="10658C0B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-0.48</w:t>
            </w:r>
          </w:p>
        </w:tc>
      </w:tr>
      <w:tr w:rsidR="009C37A6" w:rsidRPr="007323B5" w14:paraId="01396F4E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2283FF9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Gln-Gln-Tyr</w:t>
            </w:r>
          </w:p>
        </w:tc>
        <w:tc>
          <w:tcPr>
            <w:tcW w:w="1170" w:type="dxa"/>
          </w:tcPr>
          <w:p w14:paraId="3CF206DF" w14:textId="71118B64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436.14</w:t>
            </w:r>
          </w:p>
        </w:tc>
        <w:tc>
          <w:tcPr>
            <w:tcW w:w="1350" w:type="dxa"/>
          </w:tcPr>
          <w:p w14:paraId="2BFE74E0" w14:textId="366D8794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5BD68360" w14:textId="36EF414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Carboxylic acids and derivatives</w:t>
            </w:r>
          </w:p>
        </w:tc>
        <w:tc>
          <w:tcPr>
            <w:tcW w:w="1890" w:type="dxa"/>
            <w:noWrap/>
            <w:hideMark/>
          </w:tcPr>
          <w:p w14:paraId="4F7AD716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0.718</w:t>
            </w:r>
          </w:p>
        </w:tc>
        <w:tc>
          <w:tcPr>
            <w:tcW w:w="1260" w:type="dxa"/>
            <w:noWrap/>
            <w:hideMark/>
          </w:tcPr>
          <w:p w14:paraId="369A3F55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-0.48</w:t>
            </w:r>
          </w:p>
        </w:tc>
      </w:tr>
      <w:tr w:rsidR="009C37A6" w:rsidRPr="007323B5" w14:paraId="44E7CF88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136FA3B5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Tetralone-4-O-Beta-D-Glucopyranoside</w:t>
            </w:r>
          </w:p>
        </w:tc>
        <w:tc>
          <w:tcPr>
            <w:tcW w:w="1170" w:type="dxa"/>
          </w:tcPr>
          <w:p w14:paraId="3CE81C37" w14:textId="4D619F80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323.09</w:t>
            </w:r>
          </w:p>
        </w:tc>
        <w:tc>
          <w:tcPr>
            <w:tcW w:w="1350" w:type="dxa"/>
          </w:tcPr>
          <w:p w14:paraId="2F8F3792" w14:textId="47BD966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2453A612" w14:textId="7143230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Glucosides</w:t>
            </w:r>
          </w:p>
        </w:tc>
        <w:tc>
          <w:tcPr>
            <w:tcW w:w="1890" w:type="dxa"/>
            <w:noWrap/>
            <w:hideMark/>
          </w:tcPr>
          <w:p w14:paraId="3816C5B3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1.387</w:t>
            </w:r>
          </w:p>
        </w:tc>
        <w:tc>
          <w:tcPr>
            <w:tcW w:w="1260" w:type="dxa"/>
            <w:noWrap/>
            <w:hideMark/>
          </w:tcPr>
          <w:p w14:paraId="5CAB309A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0.472</w:t>
            </w:r>
          </w:p>
        </w:tc>
      </w:tr>
      <w:tr w:rsidR="009C37A6" w:rsidRPr="007323B5" w14:paraId="3DE8DACE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0C116D0D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DG (20:4(5Z,7E,11Z,14Z)-OH(9)/C2:C480:0/i-14:0),</w:t>
            </w:r>
          </w:p>
        </w:tc>
        <w:tc>
          <w:tcPr>
            <w:tcW w:w="1170" w:type="dxa"/>
          </w:tcPr>
          <w:p w14:paraId="13913AA1" w14:textId="6B4CBA69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605.49</w:t>
            </w:r>
          </w:p>
        </w:tc>
        <w:tc>
          <w:tcPr>
            <w:tcW w:w="1350" w:type="dxa"/>
          </w:tcPr>
          <w:p w14:paraId="45830117" w14:textId="6BC14E05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4DCD9796" w14:textId="629B19A9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Glycerolipids</w:t>
            </w:r>
          </w:p>
        </w:tc>
        <w:tc>
          <w:tcPr>
            <w:tcW w:w="1890" w:type="dxa"/>
            <w:noWrap/>
            <w:hideMark/>
          </w:tcPr>
          <w:p w14:paraId="633D333A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0.722</w:t>
            </w:r>
          </w:p>
        </w:tc>
        <w:tc>
          <w:tcPr>
            <w:tcW w:w="1260" w:type="dxa"/>
            <w:noWrap/>
            <w:hideMark/>
          </w:tcPr>
          <w:p w14:paraId="3DE31AD4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-0.47</w:t>
            </w:r>
          </w:p>
        </w:tc>
      </w:tr>
      <w:tr w:rsidR="009C37A6" w:rsidRPr="007323B5" w14:paraId="32FC2E23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291EE548" w14:textId="20E3613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NA-DOPA 20:2(11Z,14Z)</w:t>
            </w:r>
          </w:p>
        </w:tc>
        <w:tc>
          <w:tcPr>
            <w:tcW w:w="1170" w:type="dxa"/>
          </w:tcPr>
          <w:p w14:paraId="214EC9D5" w14:textId="33B815A0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486.35</w:t>
            </w:r>
          </w:p>
        </w:tc>
        <w:tc>
          <w:tcPr>
            <w:tcW w:w="1350" w:type="dxa"/>
          </w:tcPr>
          <w:p w14:paraId="66A1BF93" w14:textId="58B4A88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663F6A61" w14:textId="2600652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Fatty acyls</w:t>
            </w:r>
          </w:p>
        </w:tc>
        <w:tc>
          <w:tcPr>
            <w:tcW w:w="1890" w:type="dxa"/>
            <w:noWrap/>
            <w:hideMark/>
          </w:tcPr>
          <w:p w14:paraId="29E0EE5F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1.38</w:t>
            </w:r>
          </w:p>
        </w:tc>
        <w:tc>
          <w:tcPr>
            <w:tcW w:w="1260" w:type="dxa"/>
            <w:noWrap/>
            <w:hideMark/>
          </w:tcPr>
          <w:p w14:paraId="352571E7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0.465</w:t>
            </w:r>
          </w:p>
        </w:tc>
      </w:tr>
      <w:tr w:rsidR="009C37A6" w:rsidRPr="007323B5" w14:paraId="6AE58E95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0F82B1C9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lastRenderedPageBreak/>
              <w:t>erythro-8,10-Pentatriacontanediol</w:t>
            </w:r>
          </w:p>
        </w:tc>
        <w:tc>
          <w:tcPr>
            <w:tcW w:w="1170" w:type="dxa"/>
          </w:tcPr>
          <w:p w14:paraId="23EB20EC" w14:textId="75E27CCA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525.6</w:t>
            </w:r>
          </w:p>
        </w:tc>
        <w:tc>
          <w:tcPr>
            <w:tcW w:w="1350" w:type="dxa"/>
          </w:tcPr>
          <w:p w14:paraId="0E5ABA5B" w14:textId="4851D30A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49ABE683" w14:textId="63DF5C79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Fatty acyls</w:t>
            </w:r>
          </w:p>
        </w:tc>
        <w:tc>
          <w:tcPr>
            <w:tcW w:w="1890" w:type="dxa"/>
            <w:noWrap/>
            <w:hideMark/>
          </w:tcPr>
          <w:p w14:paraId="62B704E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0.741</w:t>
            </w:r>
          </w:p>
        </w:tc>
        <w:tc>
          <w:tcPr>
            <w:tcW w:w="1260" w:type="dxa"/>
            <w:noWrap/>
            <w:hideMark/>
          </w:tcPr>
          <w:p w14:paraId="22451A65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-0.43</w:t>
            </w:r>
          </w:p>
        </w:tc>
      </w:tr>
      <w:tr w:rsidR="009C37A6" w:rsidRPr="007323B5" w14:paraId="02AE2B5F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039BC95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Cer(t18:0/20:3(8Z,11Z,14Z)</w:t>
            </w:r>
          </w:p>
        </w:tc>
        <w:tc>
          <w:tcPr>
            <w:tcW w:w="1170" w:type="dxa"/>
          </w:tcPr>
          <w:p w14:paraId="0A88C988" w14:textId="548B07D0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638.53</w:t>
            </w:r>
          </w:p>
        </w:tc>
        <w:tc>
          <w:tcPr>
            <w:tcW w:w="1350" w:type="dxa"/>
          </w:tcPr>
          <w:p w14:paraId="3CA82A97" w14:textId="3E5A9C7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1A76C7F0" w14:textId="7567386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sphingosine</w:t>
            </w:r>
          </w:p>
        </w:tc>
        <w:tc>
          <w:tcPr>
            <w:tcW w:w="1890" w:type="dxa"/>
            <w:noWrap/>
            <w:hideMark/>
          </w:tcPr>
          <w:p w14:paraId="59E0F6F0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0.756</w:t>
            </w:r>
          </w:p>
        </w:tc>
        <w:tc>
          <w:tcPr>
            <w:tcW w:w="1260" w:type="dxa"/>
            <w:noWrap/>
            <w:hideMark/>
          </w:tcPr>
          <w:p w14:paraId="266E2A3C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-0.4</w:t>
            </w:r>
          </w:p>
        </w:tc>
      </w:tr>
      <w:tr w:rsidR="009C37A6" w:rsidRPr="007323B5" w14:paraId="437AC5E7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6EC291D5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Guanosine diphosphate adenosine</w:t>
            </w:r>
          </w:p>
        </w:tc>
        <w:tc>
          <w:tcPr>
            <w:tcW w:w="1170" w:type="dxa"/>
          </w:tcPr>
          <w:p w14:paraId="39618CAC" w14:textId="74E7630A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691.15</w:t>
            </w:r>
          </w:p>
        </w:tc>
        <w:tc>
          <w:tcPr>
            <w:tcW w:w="1350" w:type="dxa"/>
          </w:tcPr>
          <w:p w14:paraId="6E5E6970" w14:textId="2D2BE8BA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36FFEE6A" w14:textId="3E331DA0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Nucleosides</w:t>
            </w:r>
          </w:p>
        </w:tc>
        <w:tc>
          <w:tcPr>
            <w:tcW w:w="1890" w:type="dxa"/>
            <w:noWrap/>
            <w:hideMark/>
          </w:tcPr>
          <w:p w14:paraId="136A34BF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1.322</w:t>
            </w:r>
          </w:p>
        </w:tc>
        <w:tc>
          <w:tcPr>
            <w:tcW w:w="1260" w:type="dxa"/>
            <w:noWrap/>
            <w:hideMark/>
          </w:tcPr>
          <w:p w14:paraId="6C764DDD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0.402</w:t>
            </w:r>
          </w:p>
        </w:tc>
      </w:tr>
      <w:tr w:rsidR="009C37A6" w:rsidRPr="007323B5" w14:paraId="385C3551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58070409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TG (16:0/20:4(5Z,8Z,11Z,14Z)/20:4(8Z,11Z,14Z,17Z))</w:t>
            </w:r>
          </w:p>
        </w:tc>
        <w:tc>
          <w:tcPr>
            <w:tcW w:w="1170" w:type="dxa"/>
          </w:tcPr>
          <w:p w14:paraId="2032B44C" w14:textId="78ACED6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903.75</w:t>
            </w:r>
          </w:p>
        </w:tc>
        <w:tc>
          <w:tcPr>
            <w:tcW w:w="1350" w:type="dxa"/>
          </w:tcPr>
          <w:p w14:paraId="543B9815" w14:textId="208418E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0D463A9E" w14:textId="435A764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Glycerolipids</w:t>
            </w:r>
          </w:p>
        </w:tc>
        <w:tc>
          <w:tcPr>
            <w:tcW w:w="1890" w:type="dxa"/>
            <w:noWrap/>
            <w:hideMark/>
          </w:tcPr>
          <w:p w14:paraId="5A4382D5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0.762</w:t>
            </w:r>
          </w:p>
        </w:tc>
        <w:tc>
          <w:tcPr>
            <w:tcW w:w="1260" w:type="dxa"/>
            <w:noWrap/>
            <w:hideMark/>
          </w:tcPr>
          <w:p w14:paraId="6AFF1180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-0.39</w:t>
            </w:r>
          </w:p>
        </w:tc>
      </w:tr>
      <w:tr w:rsidR="009C37A6" w:rsidRPr="007323B5" w14:paraId="6A66CD66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447628E9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GalCer (d18:2/23:0)</w:t>
            </w:r>
          </w:p>
        </w:tc>
        <w:tc>
          <w:tcPr>
            <w:tcW w:w="1170" w:type="dxa"/>
          </w:tcPr>
          <w:p w14:paraId="040C4D3D" w14:textId="4D1C31ED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794.55</w:t>
            </w:r>
          </w:p>
        </w:tc>
        <w:tc>
          <w:tcPr>
            <w:tcW w:w="1350" w:type="dxa"/>
          </w:tcPr>
          <w:p w14:paraId="66FBC16C" w14:textId="7E8CA6D4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63384923" w14:textId="2D9D0118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Ceramide</w:t>
            </w:r>
          </w:p>
        </w:tc>
        <w:tc>
          <w:tcPr>
            <w:tcW w:w="1890" w:type="dxa"/>
            <w:noWrap/>
            <w:hideMark/>
          </w:tcPr>
          <w:p w14:paraId="015ABC0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1.304</w:t>
            </w:r>
          </w:p>
        </w:tc>
        <w:tc>
          <w:tcPr>
            <w:tcW w:w="1260" w:type="dxa"/>
            <w:noWrap/>
            <w:hideMark/>
          </w:tcPr>
          <w:p w14:paraId="10ED0DA0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0.383</w:t>
            </w:r>
          </w:p>
        </w:tc>
      </w:tr>
      <w:tr w:rsidR="009C37A6" w:rsidRPr="007323B5" w14:paraId="52B5986E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04E2B513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Heme</w:t>
            </w:r>
          </w:p>
        </w:tc>
        <w:tc>
          <w:tcPr>
            <w:tcW w:w="1170" w:type="dxa"/>
          </w:tcPr>
          <w:p w14:paraId="0849466A" w14:textId="26151800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614.98</w:t>
            </w:r>
          </w:p>
        </w:tc>
        <w:tc>
          <w:tcPr>
            <w:tcW w:w="1350" w:type="dxa"/>
          </w:tcPr>
          <w:p w14:paraId="7E1EFFEF" w14:textId="2E19D90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064D7335" w14:textId="7F35BE2B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Metalloporphyrin</w:t>
            </w:r>
          </w:p>
        </w:tc>
        <w:tc>
          <w:tcPr>
            <w:tcW w:w="1890" w:type="dxa"/>
            <w:noWrap/>
            <w:hideMark/>
          </w:tcPr>
          <w:p w14:paraId="644963A3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0.773</w:t>
            </w:r>
          </w:p>
        </w:tc>
        <w:tc>
          <w:tcPr>
            <w:tcW w:w="1260" w:type="dxa"/>
            <w:noWrap/>
            <w:hideMark/>
          </w:tcPr>
          <w:p w14:paraId="6E804492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-0.37</w:t>
            </w:r>
          </w:p>
        </w:tc>
      </w:tr>
      <w:tr w:rsidR="009C37A6" w:rsidRPr="007323B5" w14:paraId="2F442DEA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1BA58363" w14:textId="789BACC5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DG (22:5(4Z,7Z,10Z,13Z,19Z)-O (16,17)/0: C423:C4340/i-21:0)</w:t>
            </w:r>
          </w:p>
        </w:tc>
        <w:tc>
          <w:tcPr>
            <w:tcW w:w="1170" w:type="dxa"/>
          </w:tcPr>
          <w:p w14:paraId="37AE351F" w14:textId="0DD6866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727.63</w:t>
            </w:r>
          </w:p>
        </w:tc>
        <w:tc>
          <w:tcPr>
            <w:tcW w:w="1350" w:type="dxa"/>
          </w:tcPr>
          <w:p w14:paraId="3138BD08" w14:textId="5E23439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68B89C6B" w14:textId="245528E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Glycerolipids</w:t>
            </w:r>
          </w:p>
        </w:tc>
        <w:tc>
          <w:tcPr>
            <w:tcW w:w="1890" w:type="dxa"/>
            <w:noWrap/>
            <w:hideMark/>
          </w:tcPr>
          <w:p w14:paraId="0D559DC6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0.785</w:t>
            </w:r>
          </w:p>
        </w:tc>
        <w:tc>
          <w:tcPr>
            <w:tcW w:w="1260" w:type="dxa"/>
            <w:noWrap/>
            <w:hideMark/>
          </w:tcPr>
          <w:p w14:paraId="289273CC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-0.35</w:t>
            </w:r>
          </w:p>
        </w:tc>
      </w:tr>
      <w:tr w:rsidR="009C37A6" w:rsidRPr="007323B5" w14:paraId="1607AE6E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65A22473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PA(i-24:0/a-25:0)</w:t>
            </w:r>
          </w:p>
        </w:tc>
        <w:tc>
          <w:tcPr>
            <w:tcW w:w="1170" w:type="dxa"/>
          </w:tcPr>
          <w:p w14:paraId="185D43B2" w14:textId="432539D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887.73</w:t>
            </w:r>
          </w:p>
        </w:tc>
        <w:tc>
          <w:tcPr>
            <w:tcW w:w="1350" w:type="dxa"/>
          </w:tcPr>
          <w:p w14:paraId="4CFAB710" w14:textId="2F701C9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494DD1E1" w14:textId="61882C4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Glycerophospholipid</w:t>
            </w:r>
          </w:p>
        </w:tc>
        <w:tc>
          <w:tcPr>
            <w:tcW w:w="1890" w:type="dxa"/>
            <w:noWrap/>
            <w:hideMark/>
          </w:tcPr>
          <w:p w14:paraId="49798240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0.801</w:t>
            </w:r>
          </w:p>
        </w:tc>
        <w:tc>
          <w:tcPr>
            <w:tcW w:w="1260" w:type="dxa"/>
            <w:noWrap/>
            <w:hideMark/>
          </w:tcPr>
          <w:p w14:paraId="55869F19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-0.32</w:t>
            </w:r>
          </w:p>
        </w:tc>
      </w:tr>
      <w:tr w:rsidR="009C37A6" w:rsidRPr="007323B5" w14:paraId="4BD6AB49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3FBB6A9B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TG (16:0/8:0/8:0)</w:t>
            </w:r>
          </w:p>
        </w:tc>
        <w:tc>
          <w:tcPr>
            <w:tcW w:w="1170" w:type="dxa"/>
          </w:tcPr>
          <w:p w14:paraId="13F5A270" w14:textId="06EAEEFB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581.49</w:t>
            </w:r>
          </w:p>
        </w:tc>
        <w:tc>
          <w:tcPr>
            <w:tcW w:w="1350" w:type="dxa"/>
          </w:tcPr>
          <w:p w14:paraId="51656C44" w14:textId="4AB3ADB5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3AF754C7" w14:textId="574012C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Glycerolipids</w:t>
            </w:r>
          </w:p>
        </w:tc>
        <w:tc>
          <w:tcPr>
            <w:tcW w:w="1890" w:type="dxa"/>
            <w:noWrap/>
            <w:hideMark/>
          </w:tcPr>
          <w:p w14:paraId="3D7C3B99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1.235</w:t>
            </w:r>
          </w:p>
        </w:tc>
        <w:tc>
          <w:tcPr>
            <w:tcW w:w="1260" w:type="dxa"/>
            <w:noWrap/>
            <w:hideMark/>
          </w:tcPr>
          <w:p w14:paraId="6207263C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0.305</w:t>
            </w:r>
          </w:p>
        </w:tc>
      </w:tr>
      <w:tr w:rsidR="009C37A6" w:rsidRPr="007323B5" w14:paraId="5B0E07CE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0575FFEA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Cer(d18:1/18:0)</w:t>
            </w:r>
          </w:p>
        </w:tc>
        <w:tc>
          <w:tcPr>
            <w:tcW w:w="1170" w:type="dxa"/>
          </w:tcPr>
          <w:p w14:paraId="1AE7792B" w14:textId="5F208DED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588.58</w:t>
            </w:r>
          </w:p>
        </w:tc>
        <w:tc>
          <w:tcPr>
            <w:tcW w:w="1350" w:type="dxa"/>
          </w:tcPr>
          <w:p w14:paraId="3D203333" w14:textId="74EAE7C2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1758F76F" w14:textId="4A56CEE9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Ceramide</w:t>
            </w:r>
          </w:p>
        </w:tc>
        <w:tc>
          <w:tcPr>
            <w:tcW w:w="1890" w:type="dxa"/>
            <w:noWrap/>
            <w:hideMark/>
          </w:tcPr>
          <w:p w14:paraId="4B1910E0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0.819</w:t>
            </w:r>
          </w:p>
        </w:tc>
        <w:tc>
          <w:tcPr>
            <w:tcW w:w="1260" w:type="dxa"/>
            <w:noWrap/>
            <w:hideMark/>
          </w:tcPr>
          <w:p w14:paraId="1BA93A05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-0.29</w:t>
            </w:r>
          </w:p>
        </w:tc>
      </w:tr>
      <w:tr w:rsidR="009C37A6" w:rsidRPr="007323B5" w14:paraId="6200897F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444E586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PI (16:0/2:0)</w:t>
            </w:r>
          </w:p>
        </w:tc>
        <w:tc>
          <w:tcPr>
            <w:tcW w:w="1170" w:type="dxa"/>
          </w:tcPr>
          <w:p w14:paraId="0CA351B3" w14:textId="7C6324FD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613.1</w:t>
            </w:r>
          </w:p>
        </w:tc>
        <w:tc>
          <w:tcPr>
            <w:tcW w:w="1350" w:type="dxa"/>
          </w:tcPr>
          <w:p w14:paraId="7081FC6B" w14:textId="602B902D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45BD7E25" w14:textId="4016F92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Glycerophospholipid</w:t>
            </w:r>
          </w:p>
        </w:tc>
        <w:tc>
          <w:tcPr>
            <w:tcW w:w="1890" w:type="dxa"/>
            <w:noWrap/>
            <w:hideMark/>
          </w:tcPr>
          <w:p w14:paraId="119D333A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0.822</w:t>
            </w:r>
          </w:p>
        </w:tc>
        <w:tc>
          <w:tcPr>
            <w:tcW w:w="1260" w:type="dxa"/>
            <w:noWrap/>
            <w:hideMark/>
          </w:tcPr>
          <w:p w14:paraId="56C2ED1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-0.28</w:t>
            </w:r>
          </w:p>
        </w:tc>
      </w:tr>
      <w:tr w:rsidR="009C37A6" w:rsidRPr="007323B5" w14:paraId="1E821864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49A7C998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Ile-Ser-Tyr</w:t>
            </w:r>
          </w:p>
        </w:tc>
        <w:tc>
          <w:tcPr>
            <w:tcW w:w="1170" w:type="dxa"/>
          </w:tcPr>
          <w:p w14:paraId="44ED9ABE" w14:textId="25F50285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382.2</w:t>
            </w:r>
          </w:p>
        </w:tc>
        <w:tc>
          <w:tcPr>
            <w:tcW w:w="1350" w:type="dxa"/>
          </w:tcPr>
          <w:p w14:paraId="6A5652A6" w14:textId="06E31776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0CAD8C2A" w14:textId="6FA7D20B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Carboxylic acids and derivatives</w:t>
            </w:r>
          </w:p>
        </w:tc>
        <w:tc>
          <w:tcPr>
            <w:tcW w:w="1890" w:type="dxa"/>
            <w:noWrap/>
            <w:hideMark/>
          </w:tcPr>
          <w:p w14:paraId="78E6E346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0.836</w:t>
            </w:r>
          </w:p>
        </w:tc>
        <w:tc>
          <w:tcPr>
            <w:tcW w:w="1260" w:type="dxa"/>
            <w:noWrap/>
            <w:hideMark/>
          </w:tcPr>
          <w:p w14:paraId="4CA9E13A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-0.26</w:t>
            </w:r>
          </w:p>
        </w:tc>
      </w:tr>
      <w:tr w:rsidR="009C37A6" w:rsidRPr="007323B5" w14:paraId="0D6C3210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7FEE6E3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TG (15:0/20:3(5Z,8Z,11Z)/18:0)</w:t>
            </w:r>
          </w:p>
        </w:tc>
        <w:tc>
          <w:tcPr>
            <w:tcW w:w="1170" w:type="dxa"/>
          </w:tcPr>
          <w:p w14:paraId="79085062" w14:textId="3F5B11F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871.77</w:t>
            </w:r>
          </w:p>
        </w:tc>
        <w:tc>
          <w:tcPr>
            <w:tcW w:w="1350" w:type="dxa"/>
          </w:tcPr>
          <w:p w14:paraId="4F00B636" w14:textId="7524FD2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695B2422" w14:textId="47A56176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Glycerolipids</w:t>
            </w:r>
          </w:p>
        </w:tc>
        <w:tc>
          <w:tcPr>
            <w:tcW w:w="1890" w:type="dxa"/>
            <w:noWrap/>
            <w:hideMark/>
          </w:tcPr>
          <w:p w14:paraId="6886297B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0.844</w:t>
            </w:r>
          </w:p>
        </w:tc>
        <w:tc>
          <w:tcPr>
            <w:tcW w:w="1260" w:type="dxa"/>
            <w:noWrap/>
            <w:hideMark/>
          </w:tcPr>
          <w:p w14:paraId="7DF23A8F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-0.24</w:t>
            </w:r>
          </w:p>
        </w:tc>
      </w:tr>
      <w:tr w:rsidR="009C37A6" w:rsidRPr="007323B5" w14:paraId="5FF0F811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0AC95281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Androstane</w:t>
            </w:r>
          </w:p>
        </w:tc>
        <w:tc>
          <w:tcPr>
            <w:tcW w:w="1170" w:type="dxa"/>
          </w:tcPr>
          <w:p w14:paraId="686EC54D" w14:textId="7911EB5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261.25</w:t>
            </w:r>
          </w:p>
        </w:tc>
        <w:tc>
          <w:tcPr>
            <w:tcW w:w="1350" w:type="dxa"/>
          </w:tcPr>
          <w:p w14:paraId="7C93FBC7" w14:textId="17E27AC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542EF535" w14:textId="366392CA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Steroids and steroid derivatives</w:t>
            </w:r>
          </w:p>
        </w:tc>
        <w:tc>
          <w:tcPr>
            <w:tcW w:w="1890" w:type="dxa"/>
            <w:noWrap/>
            <w:hideMark/>
          </w:tcPr>
          <w:p w14:paraId="2881CC18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0.849</w:t>
            </w:r>
          </w:p>
        </w:tc>
        <w:tc>
          <w:tcPr>
            <w:tcW w:w="1260" w:type="dxa"/>
            <w:noWrap/>
            <w:hideMark/>
          </w:tcPr>
          <w:p w14:paraId="167F8665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-0.24</w:t>
            </w:r>
          </w:p>
        </w:tc>
      </w:tr>
      <w:tr w:rsidR="009C37A6" w:rsidRPr="007323B5" w14:paraId="5EF27230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3A69964B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D-ribose 1-phosphate</w:t>
            </w:r>
          </w:p>
        </w:tc>
        <w:tc>
          <w:tcPr>
            <w:tcW w:w="1170" w:type="dxa"/>
          </w:tcPr>
          <w:p w14:paraId="7FB78738" w14:textId="25380BE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228.92</w:t>
            </w:r>
          </w:p>
        </w:tc>
        <w:tc>
          <w:tcPr>
            <w:tcW w:w="1350" w:type="dxa"/>
          </w:tcPr>
          <w:p w14:paraId="3ECB7697" w14:textId="7C72FE06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1E915374" w14:textId="61D4F3C4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Carbohydrate conjugate</w:t>
            </w:r>
          </w:p>
        </w:tc>
        <w:tc>
          <w:tcPr>
            <w:tcW w:w="1890" w:type="dxa"/>
            <w:noWrap/>
            <w:hideMark/>
          </w:tcPr>
          <w:p w14:paraId="483B3F63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1.173</w:t>
            </w:r>
          </w:p>
        </w:tc>
        <w:tc>
          <w:tcPr>
            <w:tcW w:w="1260" w:type="dxa"/>
            <w:noWrap/>
            <w:hideMark/>
          </w:tcPr>
          <w:p w14:paraId="23FBA64A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0.23</w:t>
            </w:r>
          </w:p>
        </w:tc>
      </w:tr>
      <w:tr w:rsidR="009C37A6" w:rsidRPr="007323B5" w14:paraId="27A270ED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16137E59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3-ADP-2-phosphoglyceric acid</w:t>
            </w:r>
          </w:p>
        </w:tc>
        <w:tc>
          <w:tcPr>
            <w:tcW w:w="1170" w:type="dxa"/>
          </w:tcPr>
          <w:p w14:paraId="04E2C6D2" w14:textId="5B67CF7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594</w:t>
            </w:r>
          </w:p>
        </w:tc>
        <w:tc>
          <w:tcPr>
            <w:tcW w:w="1350" w:type="dxa"/>
          </w:tcPr>
          <w:p w14:paraId="0AF21965" w14:textId="1DCBC6E9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04C4E687" w14:textId="500D5A4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Purine nucleotides</w:t>
            </w:r>
          </w:p>
        </w:tc>
        <w:tc>
          <w:tcPr>
            <w:tcW w:w="1890" w:type="dxa"/>
            <w:noWrap/>
            <w:hideMark/>
          </w:tcPr>
          <w:p w14:paraId="10CC6A50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0.871</w:t>
            </w:r>
          </w:p>
        </w:tc>
        <w:tc>
          <w:tcPr>
            <w:tcW w:w="1260" w:type="dxa"/>
            <w:noWrap/>
            <w:hideMark/>
          </w:tcPr>
          <w:p w14:paraId="0D174B6B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-0.2</w:t>
            </w:r>
          </w:p>
        </w:tc>
      </w:tr>
      <w:tr w:rsidR="009C37A6" w:rsidRPr="007323B5" w14:paraId="3EA7717A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1DD30B9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lastRenderedPageBreak/>
              <w:t>PE (12:0/13:0)</w:t>
            </w:r>
          </w:p>
        </w:tc>
        <w:tc>
          <w:tcPr>
            <w:tcW w:w="1170" w:type="dxa"/>
          </w:tcPr>
          <w:p w14:paraId="447165DE" w14:textId="19F18B8B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592.29</w:t>
            </w:r>
          </w:p>
        </w:tc>
        <w:tc>
          <w:tcPr>
            <w:tcW w:w="1350" w:type="dxa"/>
          </w:tcPr>
          <w:p w14:paraId="4D5DDBB3" w14:textId="2051FD12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24C24B01" w14:textId="42519A1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Glycerolipids</w:t>
            </w:r>
          </w:p>
        </w:tc>
        <w:tc>
          <w:tcPr>
            <w:tcW w:w="1890" w:type="dxa"/>
            <w:noWrap/>
            <w:hideMark/>
          </w:tcPr>
          <w:p w14:paraId="4CC42B32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1.148</w:t>
            </w:r>
          </w:p>
        </w:tc>
        <w:tc>
          <w:tcPr>
            <w:tcW w:w="1260" w:type="dxa"/>
            <w:noWrap/>
            <w:hideMark/>
          </w:tcPr>
          <w:p w14:paraId="1CBA0218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0.199</w:t>
            </w:r>
          </w:p>
        </w:tc>
      </w:tr>
      <w:tr w:rsidR="009C37A6" w:rsidRPr="007323B5" w14:paraId="33A7024E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38B934A1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N-acetyl serotonin glucuronide</w:t>
            </w:r>
          </w:p>
        </w:tc>
        <w:tc>
          <w:tcPr>
            <w:tcW w:w="1170" w:type="dxa"/>
          </w:tcPr>
          <w:p w14:paraId="3424E020" w14:textId="4BB41658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393.01</w:t>
            </w:r>
          </w:p>
        </w:tc>
        <w:tc>
          <w:tcPr>
            <w:tcW w:w="1350" w:type="dxa"/>
          </w:tcPr>
          <w:p w14:paraId="05B70B16" w14:textId="6427CD76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5A310E34" w14:textId="4D30C7A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Glycosides</w:t>
            </w:r>
          </w:p>
        </w:tc>
        <w:tc>
          <w:tcPr>
            <w:tcW w:w="1890" w:type="dxa"/>
            <w:noWrap/>
            <w:hideMark/>
          </w:tcPr>
          <w:p w14:paraId="26FAB81C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1.132</w:t>
            </w:r>
          </w:p>
        </w:tc>
        <w:tc>
          <w:tcPr>
            <w:tcW w:w="1260" w:type="dxa"/>
            <w:noWrap/>
            <w:hideMark/>
          </w:tcPr>
          <w:p w14:paraId="7B75CE21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0.179</w:t>
            </w:r>
          </w:p>
        </w:tc>
      </w:tr>
      <w:tr w:rsidR="009C37A6" w:rsidRPr="007323B5" w14:paraId="3A0D7329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29104C45" w14:textId="0262253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SM (d18:2/21:0)</w:t>
            </w:r>
          </w:p>
        </w:tc>
        <w:tc>
          <w:tcPr>
            <w:tcW w:w="1170" w:type="dxa"/>
          </w:tcPr>
          <w:p w14:paraId="714AB60D" w14:textId="03F6AFA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771.69</w:t>
            </w:r>
          </w:p>
        </w:tc>
        <w:tc>
          <w:tcPr>
            <w:tcW w:w="1350" w:type="dxa"/>
          </w:tcPr>
          <w:p w14:paraId="5A36F965" w14:textId="7CFED06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0A0A8E75" w14:textId="334B604A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Glycerolipids</w:t>
            </w:r>
          </w:p>
        </w:tc>
        <w:tc>
          <w:tcPr>
            <w:tcW w:w="1890" w:type="dxa"/>
            <w:noWrap/>
            <w:hideMark/>
          </w:tcPr>
          <w:p w14:paraId="5207CE28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0.893</w:t>
            </w:r>
          </w:p>
        </w:tc>
        <w:tc>
          <w:tcPr>
            <w:tcW w:w="1260" w:type="dxa"/>
            <w:noWrap/>
            <w:hideMark/>
          </w:tcPr>
          <w:p w14:paraId="107CC274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-0.16</w:t>
            </w:r>
          </w:p>
        </w:tc>
      </w:tr>
      <w:tr w:rsidR="009C37A6" w:rsidRPr="007323B5" w14:paraId="74742A72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3107D1CC" w14:textId="0A3B9F68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PS (O-14:0/20:0)</w:t>
            </w:r>
          </w:p>
        </w:tc>
        <w:tc>
          <w:tcPr>
            <w:tcW w:w="1170" w:type="dxa"/>
          </w:tcPr>
          <w:p w14:paraId="14085A26" w14:textId="63954A0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750.64</w:t>
            </w:r>
          </w:p>
        </w:tc>
        <w:tc>
          <w:tcPr>
            <w:tcW w:w="1350" w:type="dxa"/>
          </w:tcPr>
          <w:p w14:paraId="1F7731E2" w14:textId="6EEF5FCD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3AC168EB" w14:textId="692A7CC9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>
              <w:rPr>
                <w:szCs w:val="24"/>
              </w:rPr>
              <w:t>L</w:t>
            </w:r>
            <w:r w:rsidRPr="007323B5">
              <w:rPr>
                <w:szCs w:val="24"/>
              </w:rPr>
              <w:t>ipids</w:t>
            </w:r>
          </w:p>
        </w:tc>
        <w:tc>
          <w:tcPr>
            <w:tcW w:w="1890" w:type="dxa"/>
            <w:noWrap/>
            <w:hideMark/>
          </w:tcPr>
          <w:p w14:paraId="28E2D398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0.895</w:t>
            </w:r>
          </w:p>
        </w:tc>
        <w:tc>
          <w:tcPr>
            <w:tcW w:w="1260" w:type="dxa"/>
            <w:noWrap/>
            <w:hideMark/>
          </w:tcPr>
          <w:p w14:paraId="20DC27F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-0.16</w:t>
            </w:r>
          </w:p>
        </w:tc>
      </w:tr>
      <w:tr w:rsidR="009C37A6" w:rsidRPr="007323B5" w14:paraId="5143A9D3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278D451C" w14:textId="2C5F1122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DG (PGD1/0:0/a-25:0)</w:t>
            </w:r>
          </w:p>
        </w:tc>
        <w:tc>
          <w:tcPr>
            <w:tcW w:w="1170" w:type="dxa"/>
          </w:tcPr>
          <w:p w14:paraId="71A11A03" w14:textId="67604EB0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793.64</w:t>
            </w:r>
          </w:p>
        </w:tc>
        <w:tc>
          <w:tcPr>
            <w:tcW w:w="1350" w:type="dxa"/>
          </w:tcPr>
          <w:p w14:paraId="4C6FD2EF" w14:textId="38E5B055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78FBFFC0" w14:textId="4BE5B636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Glycerolipids</w:t>
            </w:r>
          </w:p>
        </w:tc>
        <w:tc>
          <w:tcPr>
            <w:tcW w:w="1890" w:type="dxa"/>
            <w:noWrap/>
            <w:hideMark/>
          </w:tcPr>
          <w:p w14:paraId="768F5C49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0.895</w:t>
            </w:r>
          </w:p>
        </w:tc>
        <w:tc>
          <w:tcPr>
            <w:tcW w:w="1260" w:type="dxa"/>
            <w:noWrap/>
            <w:hideMark/>
          </w:tcPr>
          <w:p w14:paraId="74D46051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-0.16</w:t>
            </w:r>
          </w:p>
        </w:tc>
      </w:tr>
      <w:tr w:rsidR="009C37A6" w:rsidRPr="007323B5" w14:paraId="3E725049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2BD6E6B6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Spermine</w:t>
            </w:r>
          </w:p>
        </w:tc>
        <w:tc>
          <w:tcPr>
            <w:tcW w:w="1170" w:type="dxa"/>
          </w:tcPr>
          <w:p w14:paraId="6E5D8C89" w14:textId="1C62765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203.27</w:t>
            </w:r>
          </w:p>
        </w:tc>
        <w:tc>
          <w:tcPr>
            <w:tcW w:w="1350" w:type="dxa"/>
          </w:tcPr>
          <w:p w14:paraId="15E55B5C" w14:textId="78A7A9FA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1AEE8801" w14:textId="1839BBD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Aliphatic peptide</w:t>
            </w:r>
          </w:p>
        </w:tc>
        <w:tc>
          <w:tcPr>
            <w:tcW w:w="1890" w:type="dxa"/>
            <w:noWrap/>
            <w:hideMark/>
          </w:tcPr>
          <w:p w14:paraId="4BE44EF3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0.895</w:t>
            </w:r>
          </w:p>
        </w:tc>
        <w:tc>
          <w:tcPr>
            <w:tcW w:w="1260" w:type="dxa"/>
            <w:noWrap/>
            <w:hideMark/>
          </w:tcPr>
          <w:p w14:paraId="10B5B026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-0.16</w:t>
            </w:r>
          </w:p>
        </w:tc>
      </w:tr>
      <w:tr w:rsidR="009C37A6" w:rsidRPr="007323B5" w14:paraId="113232F3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427EC9CD" w14:textId="03416358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>
              <w:rPr>
                <w:szCs w:val="24"/>
              </w:rPr>
              <w:t>UDP-N-acetyl D-galactosamine 4,6-bissulfate</w:t>
            </w:r>
          </w:p>
        </w:tc>
        <w:tc>
          <w:tcPr>
            <w:tcW w:w="1170" w:type="dxa"/>
          </w:tcPr>
          <w:p w14:paraId="151089AD" w14:textId="6B895AC6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785.05</w:t>
            </w:r>
          </w:p>
        </w:tc>
        <w:tc>
          <w:tcPr>
            <w:tcW w:w="1350" w:type="dxa"/>
          </w:tcPr>
          <w:p w14:paraId="367E8146" w14:textId="0F1E1422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2E322296" w14:textId="08356B86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proofErr w:type="spellStart"/>
            <w:r w:rsidRPr="005458CF">
              <w:rPr>
                <w:szCs w:val="24"/>
              </w:rPr>
              <w:t>Sulfated</w:t>
            </w:r>
            <w:proofErr w:type="spellEnd"/>
            <w:r w:rsidRPr="005458CF">
              <w:rPr>
                <w:szCs w:val="24"/>
              </w:rPr>
              <w:t xml:space="preserve"> nucleotide sugar</w:t>
            </w:r>
          </w:p>
        </w:tc>
        <w:tc>
          <w:tcPr>
            <w:tcW w:w="1890" w:type="dxa"/>
            <w:noWrap/>
            <w:hideMark/>
          </w:tcPr>
          <w:p w14:paraId="5465AB42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0.898</w:t>
            </w:r>
          </w:p>
        </w:tc>
        <w:tc>
          <w:tcPr>
            <w:tcW w:w="1260" w:type="dxa"/>
            <w:noWrap/>
            <w:hideMark/>
          </w:tcPr>
          <w:p w14:paraId="5B67E9DA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-0.15</w:t>
            </w:r>
          </w:p>
        </w:tc>
      </w:tr>
      <w:tr w:rsidR="009C37A6" w:rsidRPr="007323B5" w14:paraId="18D5BEA1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4DD956F7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FAHFA 13:0/3O-16:0</w:t>
            </w:r>
          </w:p>
        </w:tc>
        <w:tc>
          <w:tcPr>
            <w:tcW w:w="1170" w:type="dxa"/>
          </w:tcPr>
          <w:p w14:paraId="25EA0E89" w14:textId="36B6605B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469.42</w:t>
            </w:r>
          </w:p>
        </w:tc>
        <w:tc>
          <w:tcPr>
            <w:tcW w:w="1350" w:type="dxa"/>
          </w:tcPr>
          <w:p w14:paraId="1F3C5837" w14:textId="488DB294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69110387" w14:textId="36DCB66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Fatty esters</w:t>
            </w:r>
          </w:p>
        </w:tc>
        <w:tc>
          <w:tcPr>
            <w:tcW w:w="1890" w:type="dxa"/>
            <w:noWrap/>
            <w:hideMark/>
          </w:tcPr>
          <w:p w14:paraId="4CC1522B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0.899</w:t>
            </w:r>
          </w:p>
        </w:tc>
        <w:tc>
          <w:tcPr>
            <w:tcW w:w="1260" w:type="dxa"/>
            <w:noWrap/>
            <w:hideMark/>
          </w:tcPr>
          <w:p w14:paraId="2F7A2CB0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-0.15</w:t>
            </w:r>
          </w:p>
        </w:tc>
      </w:tr>
      <w:tr w:rsidR="009C37A6" w:rsidRPr="007323B5" w14:paraId="07E99D30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5AFEF5D6" w14:textId="516876D8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DG (22:5(4Z,7Z,10Z,13Z,19Z)-O(16,17)/0C146:C171:0/i-15:0)</w:t>
            </w:r>
          </w:p>
        </w:tc>
        <w:tc>
          <w:tcPr>
            <w:tcW w:w="1170" w:type="dxa"/>
          </w:tcPr>
          <w:p w14:paraId="0229FA4C" w14:textId="36F0400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727.63</w:t>
            </w:r>
          </w:p>
        </w:tc>
        <w:tc>
          <w:tcPr>
            <w:tcW w:w="1350" w:type="dxa"/>
          </w:tcPr>
          <w:p w14:paraId="1F73EA23" w14:textId="07BCFA1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3CEA00DB" w14:textId="46E45D3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Glycerolipids</w:t>
            </w:r>
          </w:p>
        </w:tc>
        <w:tc>
          <w:tcPr>
            <w:tcW w:w="1890" w:type="dxa"/>
            <w:noWrap/>
            <w:hideMark/>
          </w:tcPr>
          <w:p w14:paraId="782FAE9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0.899</w:t>
            </w:r>
          </w:p>
        </w:tc>
        <w:tc>
          <w:tcPr>
            <w:tcW w:w="1260" w:type="dxa"/>
            <w:noWrap/>
            <w:hideMark/>
          </w:tcPr>
          <w:p w14:paraId="584AD42A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-0.15</w:t>
            </w:r>
          </w:p>
        </w:tc>
      </w:tr>
      <w:tr w:rsidR="009C37A6" w:rsidRPr="007323B5" w14:paraId="7B600035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283FDDBB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DG (20:5(7Z,9Z,11E,13E,17Z)-3OH (5,6,15)/0:0/10:0)</w:t>
            </w:r>
          </w:p>
        </w:tc>
        <w:tc>
          <w:tcPr>
            <w:tcW w:w="1170" w:type="dxa"/>
          </w:tcPr>
          <w:p w14:paraId="352A179D" w14:textId="25EEA4C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701.61</w:t>
            </w:r>
          </w:p>
        </w:tc>
        <w:tc>
          <w:tcPr>
            <w:tcW w:w="1350" w:type="dxa"/>
          </w:tcPr>
          <w:p w14:paraId="2AD8C338" w14:textId="570D5DDD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58C6055F" w14:textId="69932516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Glycerolipids</w:t>
            </w:r>
          </w:p>
        </w:tc>
        <w:tc>
          <w:tcPr>
            <w:tcW w:w="1890" w:type="dxa"/>
            <w:noWrap/>
            <w:hideMark/>
          </w:tcPr>
          <w:p w14:paraId="3FC8F909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1.111</w:t>
            </w:r>
          </w:p>
        </w:tc>
        <w:tc>
          <w:tcPr>
            <w:tcW w:w="1260" w:type="dxa"/>
            <w:noWrap/>
            <w:hideMark/>
          </w:tcPr>
          <w:p w14:paraId="1C069AD9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0.151</w:t>
            </w:r>
          </w:p>
        </w:tc>
      </w:tr>
      <w:tr w:rsidR="009C37A6" w:rsidRPr="007323B5" w14:paraId="209604D3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2CF4F042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5-Bromo-DL-tryptophan</w:t>
            </w:r>
          </w:p>
        </w:tc>
        <w:tc>
          <w:tcPr>
            <w:tcW w:w="1170" w:type="dxa"/>
          </w:tcPr>
          <w:p w14:paraId="4BB1E952" w14:textId="1544E35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280.93</w:t>
            </w:r>
          </w:p>
        </w:tc>
        <w:tc>
          <w:tcPr>
            <w:tcW w:w="1350" w:type="dxa"/>
          </w:tcPr>
          <w:p w14:paraId="0350C45C" w14:textId="3E7E16B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4C89C188" w14:textId="2CD0D4B8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Indoles and derivatives</w:t>
            </w:r>
          </w:p>
        </w:tc>
        <w:tc>
          <w:tcPr>
            <w:tcW w:w="1890" w:type="dxa"/>
            <w:noWrap/>
            <w:hideMark/>
          </w:tcPr>
          <w:p w14:paraId="5BD25C84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0.902</w:t>
            </w:r>
          </w:p>
        </w:tc>
        <w:tc>
          <w:tcPr>
            <w:tcW w:w="1260" w:type="dxa"/>
            <w:noWrap/>
            <w:hideMark/>
          </w:tcPr>
          <w:p w14:paraId="30342A31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-0.15</w:t>
            </w:r>
          </w:p>
        </w:tc>
      </w:tr>
      <w:tr w:rsidR="009C37A6" w:rsidRPr="007323B5" w14:paraId="61A1696D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3643D56A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omega-linoleoyloxy-Cer(d18:1/36:0)</w:t>
            </w:r>
          </w:p>
        </w:tc>
        <w:tc>
          <w:tcPr>
            <w:tcW w:w="1170" w:type="dxa"/>
          </w:tcPr>
          <w:p w14:paraId="635F1747" w14:textId="3D999612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1095.08</w:t>
            </w:r>
          </w:p>
        </w:tc>
        <w:tc>
          <w:tcPr>
            <w:tcW w:w="1350" w:type="dxa"/>
          </w:tcPr>
          <w:p w14:paraId="520CDB7A" w14:textId="045C0418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524CCB9C" w14:textId="5B6A14C6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Ceramides</w:t>
            </w:r>
          </w:p>
        </w:tc>
        <w:tc>
          <w:tcPr>
            <w:tcW w:w="1890" w:type="dxa"/>
            <w:noWrap/>
            <w:hideMark/>
          </w:tcPr>
          <w:p w14:paraId="672BF5EA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0.902</w:t>
            </w:r>
          </w:p>
        </w:tc>
        <w:tc>
          <w:tcPr>
            <w:tcW w:w="1260" w:type="dxa"/>
            <w:noWrap/>
            <w:hideMark/>
          </w:tcPr>
          <w:p w14:paraId="1C85EE79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-0.15</w:t>
            </w:r>
          </w:p>
        </w:tc>
      </w:tr>
      <w:tr w:rsidR="009C37A6" w:rsidRPr="007323B5" w14:paraId="3C3A54A1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085655F0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PI-Cer(d14:1(4E)/21:0)</w:t>
            </w:r>
          </w:p>
        </w:tc>
        <w:tc>
          <w:tcPr>
            <w:tcW w:w="1170" w:type="dxa"/>
          </w:tcPr>
          <w:p w14:paraId="732B9BC5" w14:textId="4FB8759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792.49</w:t>
            </w:r>
          </w:p>
        </w:tc>
        <w:tc>
          <w:tcPr>
            <w:tcW w:w="1350" w:type="dxa"/>
          </w:tcPr>
          <w:p w14:paraId="6B03CE9F" w14:textId="52B34FB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0C1AA5EC" w14:textId="37D50A98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Sphingolipids</w:t>
            </w:r>
          </w:p>
        </w:tc>
        <w:tc>
          <w:tcPr>
            <w:tcW w:w="1890" w:type="dxa"/>
            <w:noWrap/>
            <w:hideMark/>
          </w:tcPr>
          <w:p w14:paraId="755C0175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0.903</w:t>
            </w:r>
          </w:p>
        </w:tc>
        <w:tc>
          <w:tcPr>
            <w:tcW w:w="1260" w:type="dxa"/>
            <w:noWrap/>
            <w:hideMark/>
          </w:tcPr>
          <w:p w14:paraId="65B0E495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-0.15</w:t>
            </w:r>
          </w:p>
        </w:tc>
      </w:tr>
      <w:tr w:rsidR="009C37A6" w:rsidRPr="007323B5" w14:paraId="7D52F159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24CD6D19" w14:textId="6923348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Phosphoceramide</w:t>
            </w:r>
          </w:p>
        </w:tc>
        <w:tc>
          <w:tcPr>
            <w:tcW w:w="1170" w:type="dxa"/>
          </w:tcPr>
          <w:p w14:paraId="77DF0BEE" w14:textId="7D914FC9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796.52</w:t>
            </w:r>
          </w:p>
        </w:tc>
        <w:tc>
          <w:tcPr>
            <w:tcW w:w="1350" w:type="dxa"/>
          </w:tcPr>
          <w:p w14:paraId="42D99DF9" w14:textId="51625ADB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318E44AE" w14:textId="69D70E3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Ceramides</w:t>
            </w:r>
          </w:p>
        </w:tc>
        <w:tc>
          <w:tcPr>
            <w:tcW w:w="1890" w:type="dxa"/>
            <w:noWrap/>
            <w:hideMark/>
          </w:tcPr>
          <w:p w14:paraId="39ED9E47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1.107</w:t>
            </w:r>
          </w:p>
        </w:tc>
        <w:tc>
          <w:tcPr>
            <w:tcW w:w="1260" w:type="dxa"/>
            <w:noWrap/>
            <w:hideMark/>
          </w:tcPr>
          <w:p w14:paraId="6BDDE62D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0.146</w:t>
            </w:r>
          </w:p>
        </w:tc>
      </w:tr>
      <w:tr w:rsidR="009C37A6" w:rsidRPr="007323B5" w14:paraId="234A03B5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7201E4A8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4-amino-2-methyl-5-diphosphomethylpyrimidine</w:t>
            </w:r>
          </w:p>
        </w:tc>
        <w:tc>
          <w:tcPr>
            <w:tcW w:w="1170" w:type="dxa"/>
          </w:tcPr>
          <w:p w14:paraId="4DADEEA7" w14:textId="4FD288D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294.95</w:t>
            </w:r>
          </w:p>
        </w:tc>
        <w:tc>
          <w:tcPr>
            <w:tcW w:w="1350" w:type="dxa"/>
          </w:tcPr>
          <w:p w14:paraId="24A94C9E" w14:textId="37D7467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0DED1BF9" w14:textId="63267F2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Pyridines and derivatives</w:t>
            </w:r>
          </w:p>
        </w:tc>
        <w:tc>
          <w:tcPr>
            <w:tcW w:w="1890" w:type="dxa"/>
            <w:noWrap/>
            <w:hideMark/>
          </w:tcPr>
          <w:p w14:paraId="5C56D960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0.909</w:t>
            </w:r>
          </w:p>
        </w:tc>
        <w:tc>
          <w:tcPr>
            <w:tcW w:w="1260" w:type="dxa"/>
            <w:noWrap/>
            <w:hideMark/>
          </w:tcPr>
          <w:p w14:paraId="0ADE2161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-0.14</w:t>
            </w:r>
          </w:p>
        </w:tc>
      </w:tr>
      <w:tr w:rsidR="009C37A6" w:rsidRPr="007323B5" w14:paraId="79BDC58B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697D068D" w14:textId="5621003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PE (12:0/17:2(9Z,12Z))</w:t>
            </w:r>
          </w:p>
        </w:tc>
        <w:tc>
          <w:tcPr>
            <w:tcW w:w="1170" w:type="dxa"/>
          </w:tcPr>
          <w:p w14:paraId="7C713A38" w14:textId="5430468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644.25</w:t>
            </w:r>
          </w:p>
        </w:tc>
        <w:tc>
          <w:tcPr>
            <w:tcW w:w="1350" w:type="dxa"/>
          </w:tcPr>
          <w:p w14:paraId="1ED35EDF" w14:textId="6F5AF3EB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2DEB5379" w14:textId="041CB85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Glycerophospholipid</w:t>
            </w:r>
          </w:p>
        </w:tc>
        <w:tc>
          <w:tcPr>
            <w:tcW w:w="1890" w:type="dxa"/>
            <w:noWrap/>
            <w:hideMark/>
          </w:tcPr>
          <w:p w14:paraId="37EE2738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0.91</w:t>
            </w:r>
          </w:p>
        </w:tc>
        <w:tc>
          <w:tcPr>
            <w:tcW w:w="1260" w:type="dxa"/>
            <w:noWrap/>
            <w:hideMark/>
          </w:tcPr>
          <w:p w14:paraId="46635627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-0.14</w:t>
            </w:r>
          </w:p>
        </w:tc>
      </w:tr>
      <w:tr w:rsidR="009C37A6" w:rsidRPr="007323B5" w14:paraId="7EFF9059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00506E18" w14:textId="4B12E5E9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PI (O-14:0/10:0)</w:t>
            </w:r>
          </w:p>
        </w:tc>
        <w:tc>
          <w:tcPr>
            <w:tcW w:w="1170" w:type="dxa"/>
          </w:tcPr>
          <w:p w14:paraId="289C474B" w14:textId="2D2E010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683.49</w:t>
            </w:r>
          </w:p>
        </w:tc>
        <w:tc>
          <w:tcPr>
            <w:tcW w:w="1350" w:type="dxa"/>
          </w:tcPr>
          <w:p w14:paraId="0E67C10C" w14:textId="42AEE32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3D659F15" w14:textId="2A15099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Glycerophospholipid</w:t>
            </w:r>
          </w:p>
        </w:tc>
        <w:tc>
          <w:tcPr>
            <w:tcW w:w="1890" w:type="dxa"/>
            <w:noWrap/>
            <w:hideMark/>
          </w:tcPr>
          <w:p w14:paraId="7E94CB88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0.913</w:t>
            </w:r>
          </w:p>
        </w:tc>
        <w:tc>
          <w:tcPr>
            <w:tcW w:w="1260" w:type="dxa"/>
            <w:noWrap/>
            <w:hideMark/>
          </w:tcPr>
          <w:p w14:paraId="2D51179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-0.13</w:t>
            </w:r>
          </w:p>
        </w:tc>
      </w:tr>
      <w:tr w:rsidR="009C37A6" w:rsidRPr="007323B5" w14:paraId="145C92B8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2D519035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lastRenderedPageBreak/>
              <w:t>UDP-N-acetylglucosamine</w:t>
            </w:r>
          </w:p>
        </w:tc>
        <w:tc>
          <w:tcPr>
            <w:tcW w:w="1170" w:type="dxa"/>
          </w:tcPr>
          <w:p w14:paraId="2D160E0F" w14:textId="541D4EAB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606.14</w:t>
            </w:r>
          </w:p>
        </w:tc>
        <w:tc>
          <w:tcPr>
            <w:tcW w:w="1350" w:type="dxa"/>
          </w:tcPr>
          <w:p w14:paraId="42260FE5" w14:textId="4D57095B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493C91BE" w14:textId="633EFE8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Pyrimidine nucleotides</w:t>
            </w:r>
          </w:p>
        </w:tc>
        <w:tc>
          <w:tcPr>
            <w:tcW w:w="1890" w:type="dxa"/>
            <w:noWrap/>
            <w:hideMark/>
          </w:tcPr>
          <w:p w14:paraId="33AFFFCA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0.913</w:t>
            </w:r>
          </w:p>
        </w:tc>
        <w:tc>
          <w:tcPr>
            <w:tcW w:w="1260" w:type="dxa"/>
            <w:noWrap/>
            <w:hideMark/>
          </w:tcPr>
          <w:p w14:paraId="01F4B317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-0.13</w:t>
            </w:r>
          </w:p>
        </w:tc>
      </w:tr>
      <w:tr w:rsidR="009C37A6" w:rsidRPr="007323B5" w14:paraId="24833EDF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3E755CC2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Vitamin D3 butyrate</w:t>
            </w:r>
          </w:p>
        </w:tc>
        <w:tc>
          <w:tcPr>
            <w:tcW w:w="1170" w:type="dxa"/>
          </w:tcPr>
          <w:p w14:paraId="377455FE" w14:textId="2975A43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453.44</w:t>
            </w:r>
          </w:p>
        </w:tc>
        <w:tc>
          <w:tcPr>
            <w:tcW w:w="1350" w:type="dxa"/>
          </w:tcPr>
          <w:p w14:paraId="0513D11C" w14:textId="0077E65A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6449DEDC" w14:textId="74AF4002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Sterol lipid</w:t>
            </w:r>
          </w:p>
        </w:tc>
        <w:tc>
          <w:tcPr>
            <w:tcW w:w="1890" w:type="dxa"/>
            <w:noWrap/>
            <w:hideMark/>
          </w:tcPr>
          <w:p w14:paraId="00F786E7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0.913</w:t>
            </w:r>
          </w:p>
        </w:tc>
        <w:tc>
          <w:tcPr>
            <w:tcW w:w="1260" w:type="dxa"/>
            <w:noWrap/>
            <w:hideMark/>
          </w:tcPr>
          <w:p w14:paraId="32FEEB64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-0.13</w:t>
            </w:r>
          </w:p>
        </w:tc>
      </w:tr>
      <w:tr w:rsidR="009C37A6" w:rsidRPr="007323B5" w14:paraId="3161FF53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5A0FB69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5-Diphosphoinositol pentakisphosphate</w:t>
            </w:r>
          </w:p>
        </w:tc>
        <w:tc>
          <w:tcPr>
            <w:tcW w:w="1170" w:type="dxa"/>
          </w:tcPr>
          <w:p w14:paraId="27DDC1C9" w14:textId="7320F630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740.83</w:t>
            </w:r>
          </w:p>
        </w:tc>
        <w:tc>
          <w:tcPr>
            <w:tcW w:w="1350" w:type="dxa"/>
          </w:tcPr>
          <w:p w14:paraId="01601590" w14:textId="7FCC1D1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5E27EB1C" w14:textId="1B36408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Organooxygen compounds</w:t>
            </w:r>
          </w:p>
        </w:tc>
        <w:tc>
          <w:tcPr>
            <w:tcW w:w="1890" w:type="dxa"/>
            <w:noWrap/>
            <w:hideMark/>
          </w:tcPr>
          <w:p w14:paraId="3C737B0C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0.914</w:t>
            </w:r>
          </w:p>
        </w:tc>
        <w:tc>
          <w:tcPr>
            <w:tcW w:w="1260" w:type="dxa"/>
            <w:noWrap/>
            <w:hideMark/>
          </w:tcPr>
          <w:p w14:paraId="3544538D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-0.13</w:t>
            </w:r>
          </w:p>
        </w:tc>
      </w:tr>
      <w:tr w:rsidR="009C37A6" w:rsidRPr="007323B5" w14:paraId="42B44FD3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178CD923" w14:textId="5BE799C8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>
              <w:rPr>
                <w:szCs w:val="24"/>
              </w:rPr>
              <w:t>Cinnamoyl-CoA</w:t>
            </w:r>
          </w:p>
        </w:tc>
        <w:tc>
          <w:tcPr>
            <w:tcW w:w="1170" w:type="dxa"/>
          </w:tcPr>
          <w:p w14:paraId="1172E038" w14:textId="728FEEB4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915.17</w:t>
            </w:r>
          </w:p>
        </w:tc>
        <w:tc>
          <w:tcPr>
            <w:tcW w:w="1350" w:type="dxa"/>
          </w:tcPr>
          <w:p w14:paraId="7F108946" w14:textId="33469E22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386F46D4" w14:textId="34356A14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9477B7">
              <w:rPr>
                <w:szCs w:val="24"/>
              </w:rPr>
              <w:t>Acyl-CoA</w:t>
            </w:r>
          </w:p>
        </w:tc>
        <w:tc>
          <w:tcPr>
            <w:tcW w:w="1890" w:type="dxa"/>
            <w:noWrap/>
            <w:hideMark/>
          </w:tcPr>
          <w:p w14:paraId="1FFD0B5C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0.914</w:t>
            </w:r>
          </w:p>
        </w:tc>
        <w:tc>
          <w:tcPr>
            <w:tcW w:w="1260" w:type="dxa"/>
            <w:noWrap/>
            <w:hideMark/>
          </w:tcPr>
          <w:p w14:paraId="49A981D1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-0.13</w:t>
            </w:r>
          </w:p>
        </w:tc>
      </w:tr>
      <w:tr w:rsidR="009C37A6" w:rsidRPr="007323B5" w14:paraId="11180D3C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1A67171D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FAHFA (18:0/8-O-18:0)</w:t>
            </w:r>
          </w:p>
        </w:tc>
        <w:tc>
          <w:tcPr>
            <w:tcW w:w="1170" w:type="dxa"/>
          </w:tcPr>
          <w:p w14:paraId="7FEE759E" w14:textId="174E197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584.59</w:t>
            </w:r>
          </w:p>
        </w:tc>
        <w:tc>
          <w:tcPr>
            <w:tcW w:w="1350" w:type="dxa"/>
          </w:tcPr>
          <w:p w14:paraId="7A23368A" w14:textId="156D60A8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33F04DFC" w14:textId="60AC1066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Fatty esters</w:t>
            </w:r>
          </w:p>
        </w:tc>
        <w:tc>
          <w:tcPr>
            <w:tcW w:w="1890" w:type="dxa"/>
            <w:noWrap/>
            <w:hideMark/>
          </w:tcPr>
          <w:p w14:paraId="24EC8E25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0.914</w:t>
            </w:r>
          </w:p>
        </w:tc>
        <w:tc>
          <w:tcPr>
            <w:tcW w:w="1260" w:type="dxa"/>
            <w:noWrap/>
            <w:hideMark/>
          </w:tcPr>
          <w:p w14:paraId="2215F3DD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-0.13</w:t>
            </w:r>
          </w:p>
        </w:tc>
      </w:tr>
      <w:tr w:rsidR="009C37A6" w:rsidRPr="007323B5" w14:paraId="371147C3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62C05FE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TG (14:1(9Z)/16:0/18:1(9Z))</w:t>
            </w:r>
          </w:p>
        </w:tc>
        <w:tc>
          <w:tcPr>
            <w:tcW w:w="1170" w:type="dxa"/>
          </w:tcPr>
          <w:p w14:paraId="092D22F4" w14:textId="36380002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803.74</w:t>
            </w:r>
          </w:p>
        </w:tc>
        <w:tc>
          <w:tcPr>
            <w:tcW w:w="1350" w:type="dxa"/>
          </w:tcPr>
          <w:p w14:paraId="23A296ED" w14:textId="2CB2778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2F84C2FD" w14:textId="315CDCF2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Glycerolipids</w:t>
            </w:r>
          </w:p>
        </w:tc>
        <w:tc>
          <w:tcPr>
            <w:tcW w:w="1890" w:type="dxa"/>
            <w:noWrap/>
            <w:hideMark/>
          </w:tcPr>
          <w:p w14:paraId="133922E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0.915</w:t>
            </w:r>
          </w:p>
        </w:tc>
        <w:tc>
          <w:tcPr>
            <w:tcW w:w="1260" w:type="dxa"/>
            <w:noWrap/>
            <w:hideMark/>
          </w:tcPr>
          <w:p w14:paraId="11FDAEB9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-0.13</w:t>
            </w:r>
          </w:p>
        </w:tc>
      </w:tr>
      <w:tr w:rsidR="009C37A6" w:rsidRPr="007323B5" w14:paraId="0420C886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2CFACA59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2-Aminoadenosine</w:t>
            </w:r>
          </w:p>
        </w:tc>
        <w:tc>
          <w:tcPr>
            <w:tcW w:w="1170" w:type="dxa"/>
          </w:tcPr>
          <w:p w14:paraId="2C318F40" w14:textId="087C4475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281.1</w:t>
            </w:r>
          </w:p>
        </w:tc>
        <w:tc>
          <w:tcPr>
            <w:tcW w:w="1350" w:type="dxa"/>
          </w:tcPr>
          <w:p w14:paraId="045158B4" w14:textId="0C3DE650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3FC4ABAF" w14:textId="4B61BFB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Purine nucleosides</w:t>
            </w:r>
          </w:p>
        </w:tc>
        <w:tc>
          <w:tcPr>
            <w:tcW w:w="1890" w:type="dxa"/>
            <w:noWrap/>
            <w:hideMark/>
          </w:tcPr>
          <w:p w14:paraId="76FB3E8C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0.915</w:t>
            </w:r>
          </w:p>
        </w:tc>
        <w:tc>
          <w:tcPr>
            <w:tcW w:w="1260" w:type="dxa"/>
            <w:noWrap/>
            <w:hideMark/>
          </w:tcPr>
          <w:p w14:paraId="1F9B893B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-0.13</w:t>
            </w:r>
          </w:p>
        </w:tc>
      </w:tr>
      <w:tr w:rsidR="009C37A6" w:rsidRPr="007323B5" w14:paraId="3B3D3762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78B96703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DG (20:5(6E,8Z,11Z,14Z,17Z)</w:t>
            </w:r>
          </w:p>
        </w:tc>
        <w:tc>
          <w:tcPr>
            <w:tcW w:w="1170" w:type="dxa"/>
          </w:tcPr>
          <w:p w14:paraId="7BB1CFFA" w14:textId="683EBFE8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701.61</w:t>
            </w:r>
          </w:p>
        </w:tc>
        <w:tc>
          <w:tcPr>
            <w:tcW w:w="1350" w:type="dxa"/>
          </w:tcPr>
          <w:p w14:paraId="6F84AD9E" w14:textId="093F386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500573B8" w14:textId="1DADE98B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Glycerolipids</w:t>
            </w:r>
          </w:p>
        </w:tc>
        <w:tc>
          <w:tcPr>
            <w:tcW w:w="1890" w:type="dxa"/>
            <w:noWrap/>
            <w:hideMark/>
          </w:tcPr>
          <w:p w14:paraId="7C353447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0.918</w:t>
            </w:r>
          </w:p>
        </w:tc>
        <w:tc>
          <w:tcPr>
            <w:tcW w:w="1260" w:type="dxa"/>
            <w:noWrap/>
            <w:hideMark/>
          </w:tcPr>
          <w:p w14:paraId="20239137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-0.12</w:t>
            </w:r>
          </w:p>
        </w:tc>
      </w:tr>
      <w:tr w:rsidR="009C37A6" w:rsidRPr="007323B5" w14:paraId="6B187C21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3682784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NAD</w:t>
            </w:r>
          </w:p>
        </w:tc>
        <w:tc>
          <w:tcPr>
            <w:tcW w:w="1170" w:type="dxa"/>
          </w:tcPr>
          <w:p w14:paraId="464E09AC" w14:textId="4841184B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664.13</w:t>
            </w:r>
          </w:p>
        </w:tc>
        <w:tc>
          <w:tcPr>
            <w:tcW w:w="1350" w:type="dxa"/>
          </w:tcPr>
          <w:p w14:paraId="3AD5F44F" w14:textId="173F2572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3D0A58F6" w14:textId="4B297B69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Nucleosides</w:t>
            </w:r>
          </w:p>
        </w:tc>
        <w:tc>
          <w:tcPr>
            <w:tcW w:w="1890" w:type="dxa"/>
            <w:noWrap/>
            <w:hideMark/>
          </w:tcPr>
          <w:p w14:paraId="51039C2C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0.918</w:t>
            </w:r>
          </w:p>
        </w:tc>
        <w:tc>
          <w:tcPr>
            <w:tcW w:w="1260" w:type="dxa"/>
            <w:noWrap/>
            <w:hideMark/>
          </w:tcPr>
          <w:p w14:paraId="128B36C7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-0.12</w:t>
            </w:r>
          </w:p>
        </w:tc>
      </w:tr>
      <w:tr w:rsidR="009C37A6" w:rsidRPr="007323B5" w14:paraId="26F705D8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255EFC3F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Cer(t18:0/20:4(7E,9E,11Z,13E)-3OH(5S,6R,15S))</w:t>
            </w:r>
          </w:p>
        </w:tc>
        <w:tc>
          <w:tcPr>
            <w:tcW w:w="1170" w:type="dxa"/>
          </w:tcPr>
          <w:p w14:paraId="47FFC9D7" w14:textId="30318530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652.56</w:t>
            </w:r>
          </w:p>
        </w:tc>
        <w:tc>
          <w:tcPr>
            <w:tcW w:w="1350" w:type="dxa"/>
          </w:tcPr>
          <w:p w14:paraId="3AEF057D" w14:textId="48950ECA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7EB251B7" w14:textId="15A06B94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Sphingolipids</w:t>
            </w:r>
          </w:p>
        </w:tc>
        <w:tc>
          <w:tcPr>
            <w:tcW w:w="1890" w:type="dxa"/>
            <w:noWrap/>
            <w:hideMark/>
          </w:tcPr>
          <w:p w14:paraId="19F5DA5C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1.083</w:t>
            </w:r>
          </w:p>
        </w:tc>
        <w:tc>
          <w:tcPr>
            <w:tcW w:w="1260" w:type="dxa"/>
            <w:noWrap/>
            <w:hideMark/>
          </w:tcPr>
          <w:p w14:paraId="07C6BF16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0.115</w:t>
            </w:r>
          </w:p>
        </w:tc>
      </w:tr>
      <w:tr w:rsidR="009C37A6" w:rsidRPr="007323B5" w14:paraId="46181F7F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6DA801F6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4-Hydroxy-17beta-estradiol-2-S-glutathione</w:t>
            </w:r>
          </w:p>
        </w:tc>
        <w:tc>
          <w:tcPr>
            <w:tcW w:w="1170" w:type="dxa"/>
          </w:tcPr>
          <w:p w14:paraId="61603A0B" w14:textId="722F74C5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594.28</w:t>
            </w:r>
          </w:p>
        </w:tc>
        <w:tc>
          <w:tcPr>
            <w:tcW w:w="1350" w:type="dxa"/>
          </w:tcPr>
          <w:p w14:paraId="439FA59E" w14:textId="3C91678D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5EA16E45" w14:textId="7D26EA4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Steroids and steroid derivatives</w:t>
            </w:r>
          </w:p>
        </w:tc>
        <w:tc>
          <w:tcPr>
            <w:tcW w:w="1890" w:type="dxa"/>
            <w:noWrap/>
            <w:hideMark/>
          </w:tcPr>
          <w:p w14:paraId="72103F08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0.936</w:t>
            </w:r>
          </w:p>
        </w:tc>
        <w:tc>
          <w:tcPr>
            <w:tcW w:w="1260" w:type="dxa"/>
            <w:noWrap/>
            <w:hideMark/>
          </w:tcPr>
          <w:p w14:paraId="744EFA4F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-0.1</w:t>
            </w:r>
          </w:p>
        </w:tc>
      </w:tr>
      <w:tr w:rsidR="009C37A6" w:rsidRPr="007323B5" w14:paraId="10A2D8D8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267D2ECB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Tresperimus</w:t>
            </w:r>
          </w:p>
        </w:tc>
        <w:tc>
          <w:tcPr>
            <w:tcW w:w="1170" w:type="dxa"/>
          </w:tcPr>
          <w:p w14:paraId="2B78EB8D" w14:textId="75510AA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388.29</w:t>
            </w:r>
          </w:p>
        </w:tc>
        <w:tc>
          <w:tcPr>
            <w:tcW w:w="1350" w:type="dxa"/>
          </w:tcPr>
          <w:p w14:paraId="58F156D7" w14:textId="5CDF329D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3D9D4F0C" w14:textId="612012B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Carboxylic acids &amp; derivatives</w:t>
            </w:r>
          </w:p>
        </w:tc>
        <w:tc>
          <w:tcPr>
            <w:tcW w:w="1890" w:type="dxa"/>
            <w:noWrap/>
            <w:hideMark/>
          </w:tcPr>
          <w:p w14:paraId="56EE4A23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1.065</w:t>
            </w:r>
          </w:p>
        </w:tc>
        <w:tc>
          <w:tcPr>
            <w:tcW w:w="1260" w:type="dxa"/>
            <w:noWrap/>
            <w:hideMark/>
          </w:tcPr>
          <w:p w14:paraId="0E9F0532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0.091</w:t>
            </w:r>
          </w:p>
        </w:tc>
      </w:tr>
      <w:tr w:rsidR="009C37A6" w:rsidRPr="007323B5" w14:paraId="487837F3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52658D2A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Cer (d18:1/5-iso PGF2VI)</w:t>
            </w:r>
          </w:p>
        </w:tc>
        <w:tc>
          <w:tcPr>
            <w:tcW w:w="1170" w:type="dxa"/>
          </w:tcPr>
          <w:p w14:paraId="1CE57507" w14:textId="774575A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608.5</w:t>
            </w:r>
          </w:p>
        </w:tc>
        <w:tc>
          <w:tcPr>
            <w:tcW w:w="1350" w:type="dxa"/>
          </w:tcPr>
          <w:p w14:paraId="29C74F2F" w14:textId="0AC0E9F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5E35760B" w14:textId="7AB438D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Sphingolipids</w:t>
            </w:r>
          </w:p>
        </w:tc>
        <w:tc>
          <w:tcPr>
            <w:tcW w:w="1890" w:type="dxa"/>
            <w:noWrap/>
            <w:hideMark/>
          </w:tcPr>
          <w:p w14:paraId="43FE7823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1.064</w:t>
            </w:r>
          </w:p>
        </w:tc>
        <w:tc>
          <w:tcPr>
            <w:tcW w:w="1260" w:type="dxa"/>
            <w:noWrap/>
            <w:hideMark/>
          </w:tcPr>
          <w:p w14:paraId="14539F06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0.09</w:t>
            </w:r>
          </w:p>
        </w:tc>
      </w:tr>
      <w:tr w:rsidR="009C37A6" w:rsidRPr="007323B5" w14:paraId="24EE23A5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47074EED" w14:textId="1DCD567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Cer</w:t>
            </w:r>
            <w:r>
              <w:rPr>
                <w:szCs w:val="24"/>
              </w:rPr>
              <w:t xml:space="preserve"> </w:t>
            </w:r>
            <w:r w:rsidRPr="007323B5">
              <w:rPr>
                <w:szCs w:val="24"/>
              </w:rPr>
              <w:t>(d17:1/18:1(9Z)-O (12,13))</w:t>
            </w:r>
          </w:p>
        </w:tc>
        <w:tc>
          <w:tcPr>
            <w:tcW w:w="1170" w:type="dxa"/>
          </w:tcPr>
          <w:p w14:paraId="7E6BB847" w14:textId="2E43549A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564.45</w:t>
            </w:r>
          </w:p>
        </w:tc>
        <w:tc>
          <w:tcPr>
            <w:tcW w:w="1350" w:type="dxa"/>
          </w:tcPr>
          <w:p w14:paraId="0589885D" w14:textId="6DF1DF9A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084101F9" w14:textId="05E9B765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Sphingolipids</w:t>
            </w:r>
          </w:p>
        </w:tc>
        <w:tc>
          <w:tcPr>
            <w:tcW w:w="1890" w:type="dxa"/>
            <w:noWrap/>
            <w:hideMark/>
          </w:tcPr>
          <w:p w14:paraId="40F56B0C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1.061</w:t>
            </w:r>
          </w:p>
        </w:tc>
        <w:tc>
          <w:tcPr>
            <w:tcW w:w="1260" w:type="dxa"/>
            <w:noWrap/>
            <w:hideMark/>
          </w:tcPr>
          <w:p w14:paraId="2218910A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0.085</w:t>
            </w:r>
          </w:p>
        </w:tc>
      </w:tr>
      <w:tr w:rsidR="009C37A6" w:rsidRPr="007323B5" w14:paraId="5C1A44B9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5EDA2DA2" w14:textId="52E59FC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1''-O-Beta-D-Glucopyranosylformoside</w:t>
            </w:r>
          </w:p>
        </w:tc>
        <w:tc>
          <w:tcPr>
            <w:tcW w:w="1170" w:type="dxa"/>
          </w:tcPr>
          <w:p w14:paraId="73157EA2" w14:textId="26DD59E9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685.19</w:t>
            </w:r>
          </w:p>
        </w:tc>
        <w:tc>
          <w:tcPr>
            <w:tcW w:w="1350" w:type="dxa"/>
          </w:tcPr>
          <w:p w14:paraId="1AA80471" w14:textId="4A12EE1B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3ABF12A2" w14:textId="32A4922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Prenol lipids</w:t>
            </w:r>
          </w:p>
        </w:tc>
        <w:tc>
          <w:tcPr>
            <w:tcW w:w="1890" w:type="dxa"/>
            <w:noWrap/>
            <w:hideMark/>
          </w:tcPr>
          <w:p w14:paraId="4F3A9170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1.058</w:t>
            </w:r>
          </w:p>
        </w:tc>
        <w:tc>
          <w:tcPr>
            <w:tcW w:w="1260" w:type="dxa"/>
            <w:noWrap/>
            <w:hideMark/>
          </w:tcPr>
          <w:p w14:paraId="14EA658F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0.081</w:t>
            </w:r>
          </w:p>
        </w:tc>
      </w:tr>
      <w:tr w:rsidR="009C37A6" w:rsidRPr="007323B5" w14:paraId="7AD8501D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76CB5CEC" w14:textId="6770466A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>
              <w:rPr>
                <w:szCs w:val="24"/>
              </w:rPr>
              <w:t>16:3 Glc-Cholesterol</w:t>
            </w:r>
          </w:p>
        </w:tc>
        <w:tc>
          <w:tcPr>
            <w:tcW w:w="1170" w:type="dxa"/>
          </w:tcPr>
          <w:p w14:paraId="72B8C344" w14:textId="2D4C82A9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781.1</w:t>
            </w:r>
          </w:p>
        </w:tc>
        <w:tc>
          <w:tcPr>
            <w:tcW w:w="1350" w:type="dxa"/>
          </w:tcPr>
          <w:p w14:paraId="3527F985" w14:textId="500A2609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599C39DB" w14:textId="2960F38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proofErr w:type="spellStart"/>
            <w:r w:rsidRPr="009477B7">
              <w:rPr>
                <w:szCs w:val="24"/>
              </w:rPr>
              <w:t>Glucosylated</w:t>
            </w:r>
            <w:proofErr w:type="spellEnd"/>
            <w:r w:rsidRPr="009477B7">
              <w:rPr>
                <w:szCs w:val="24"/>
              </w:rPr>
              <w:t xml:space="preserve"> cholesterol </w:t>
            </w:r>
          </w:p>
        </w:tc>
        <w:tc>
          <w:tcPr>
            <w:tcW w:w="1890" w:type="dxa"/>
            <w:noWrap/>
            <w:hideMark/>
          </w:tcPr>
          <w:p w14:paraId="59647EE4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1.046</w:t>
            </w:r>
          </w:p>
        </w:tc>
        <w:tc>
          <w:tcPr>
            <w:tcW w:w="1260" w:type="dxa"/>
            <w:noWrap/>
            <w:hideMark/>
          </w:tcPr>
          <w:p w14:paraId="7F64E616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0.065</w:t>
            </w:r>
          </w:p>
        </w:tc>
      </w:tr>
      <w:tr w:rsidR="009C37A6" w:rsidRPr="007323B5" w14:paraId="60C1CCBB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57867327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Pomolic Acid-28-O-Beta-D-Glucopyranosyl Ester</w:t>
            </w:r>
          </w:p>
        </w:tc>
        <w:tc>
          <w:tcPr>
            <w:tcW w:w="1170" w:type="dxa"/>
          </w:tcPr>
          <w:p w14:paraId="5BFC7A81" w14:textId="6044331A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633.23</w:t>
            </w:r>
          </w:p>
        </w:tc>
        <w:tc>
          <w:tcPr>
            <w:tcW w:w="1350" w:type="dxa"/>
          </w:tcPr>
          <w:p w14:paraId="7FF490CF" w14:textId="2BA717A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64644F41" w14:textId="5396A609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Triterpenoids</w:t>
            </w:r>
          </w:p>
        </w:tc>
        <w:tc>
          <w:tcPr>
            <w:tcW w:w="1890" w:type="dxa"/>
            <w:noWrap/>
            <w:hideMark/>
          </w:tcPr>
          <w:p w14:paraId="77416CC4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1.046</w:t>
            </w:r>
          </w:p>
        </w:tc>
        <w:tc>
          <w:tcPr>
            <w:tcW w:w="1260" w:type="dxa"/>
            <w:noWrap/>
            <w:hideMark/>
          </w:tcPr>
          <w:p w14:paraId="23F69A95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0.065</w:t>
            </w:r>
          </w:p>
        </w:tc>
      </w:tr>
      <w:tr w:rsidR="009C37A6" w:rsidRPr="007323B5" w14:paraId="20D7ED6D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05D81268" w14:textId="18FDD209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>
              <w:rPr>
                <w:szCs w:val="24"/>
              </w:rPr>
              <w:t>Cer (d18:2/ 18:1)</w:t>
            </w:r>
          </w:p>
        </w:tc>
        <w:tc>
          <w:tcPr>
            <w:tcW w:w="1170" w:type="dxa"/>
          </w:tcPr>
          <w:p w14:paraId="4D46C58B" w14:textId="4063C90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600.96</w:t>
            </w:r>
          </w:p>
        </w:tc>
        <w:tc>
          <w:tcPr>
            <w:tcW w:w="1350" w:type="dxa"/>
          </w:tcPr>
          <w:p w14:paraId="2F155451" w14:textId="6E901CE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605073B3" w14:textId="52783FA5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>
              <w:rPr>
                <w:szCs w:val="24"/>
              </w:rPr>
              <w:t>Ceramide</w:t>
            </w:r>
          </w:p>
        </w:tc>
        <w:tc>
          <w:tcPr>
            <w:tcW w:w="1890" w:type="dxa"/>
            <w:noWrap/>
            <w:hideMark/>
          </w:tcPr>
          <w:p w14:paraId="097396C9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1.046</w:t>
            </w:r>
          </w:p>
        </w:tc>
        <w:tc>
          <w:tcPr>
            <w:tcW w:w="1260" w:type="dxa"/>
            <w:noWrap/>
            <w:hideMark/>
          </w:tcPr>
          <w:p w14:paraId="326C610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0.064</w:t>
            </w:r>
          </w:p>
        </w:tc>
      </w:tr>
      <w:tr w:rsidR="009C37A6" w:rsidRPr="007323B5" w14:paraId="611721B3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16BC42E6" w14:textId="3300A095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lastRenderedPageBreak/>
              <w:t>9-Octa</w:t>
            </w:r>
            <w:r>
              <w:rPr>
                <w:szCs w:val="24"/>
              </w:rPr>
              <w:t>decenoic</w:t>
            </w:r>
            <w:r w:rsidRPr="007323B5">
              <w:rPr>
                <w:szCs w:val="24"/>
              </w:rPr>
              <w:t xml:space="preserve"> acid</w:t>
            </w:r>
          </w:p>
        </w:tc>
        <w:tc>
          <w:tcPr>
            <w:tcW w:w="1170" w:type="dxa"/>
          </w:tcPr>
          <w:p w14:paraId="4F5F22EF" w14:textId="27B2A24A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>
              <w:rPr>
                <w:szCs w:val="24"/>
              </w:rPr>
              <w:t>282.29</w:t>
            </w:r>
          </w:p>
        </w:tc>
        <w:tc>
          <w:tcPr>
            <w:tcW w:w="1350" w:type="dxa"/>
          </w:tcPr>
          <w:p w14:paraId="0FCBF934" w14:textId="2769D93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1F23F338" w14:textId="5628A84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Fatty acyls</w:t>
            </w:r>
          </w:p>
        </w:tc>
        <w:tc>
          <w:tcPr>
            <w:tcW w:w="1890" w:type="dxa"/>
            <w:noWrap/>
            <w:hideMark/>
          </w:tcPr>
          <w:p w14:paraId="41366F14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1.046</w:t>
            </w:r>
          </w:p>
        </w:tc>
        <w:tc>
          <w:tcPr>
            <w:tcW w:w="1260" w:type="dxa"/>
            <w:noWrap/>
            <w:hideMark/>
          </w:tcPr>
          <w:p w14:paraId="605033E5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0.064</w:t>
            </w:r>
          </w:p>
        </w:tc>
      </w:tr>
      <w:tr w:rsidR="009C37A6" w:rsidRPr="007323B5" w14:paraId="2C56D88D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4F74C54A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SM (d19:0/5-iso PGF2VI)</w:t>
            </w:r>
          </w:p>
        </w:tc>
        <w:tc>
          <w:tcPr>
            <w:tcW w:w="1170" w:type="dxa"/>
          </w:tcPr>
          <w:p w14:paraId="4DC18BFD" w14:textId="24379A94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789.54</w:t>
            </w:r>
          </w:p>
        </w:tc>
        <w:tc>
          <w:tcPr>
            <w:tcW w:w="1350" w:type="dxa"/>
          </w:tcPr>
          <w:p w14:paraId="1524362A" w14:textId="3DCCC539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293EA726" w14:textId="21FCDCE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Ceramide</w:t>
            </w:r>
          </w:p>
        </w:tc>
        <w:tc>
          <w:tcPr>
            <w:tcW w:w="1890" w:type="dxa"/>
            <w:noWrap/>
            <w:hideMark/>
          </w:tcPr>
          <w:p w14:paraId="639F37F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1.042</w:t>
            </w:r>
          </w:p>
        </w:tc>
        <w:tc>
          <w:tcPr>
            <w:tcW w:w="1260" w:type="dxa"/>
            <w:noWrap/>
            <w:hideMark/>
          </w:tcPr>
          <w:p w14:paraId="6E33E748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0.06</w:t>
            </w:r>
          </w:p>
        </w:tc>
      </w:tr>
      <w:tr w:rsidR="009C37A6" w:rsidRPr="007323B5" w14:paraId="1FCCC5B6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1ABE52EC" w14:textId="1C4C3500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>
              <w:rPr>
                <w:szCs w:val="24"/>
              </w:rPr>
              <w:t>PG (O-14:0/ 38:0)</w:t>
            </w:r>
          </w:p>
        </w:tc>
        <w:tc>
          <w:tcPr>
            <w:tcW w:w="1170" w:type="dxa"/>
          </w:tcPr>
          <w:p w14:paraId="127FD5F8" w14:textId="3E17B37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971.72</w:t>
            </w:r>
          </w:p>
        </w:tc>
        <w:tc>
          <w:tcPr>
            <w:tcW w:w="1350" w:type="dxa"/>
          </w:tcPr>
          <w:p w14:paraId="4D404157" w14:textId="2FC6D53B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351793ED" w14:textId="7FB4C54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9477B7">
              <w:rPr>
                <w:szCs w:val="24"/>
              </w:rPr>
              <w:t>Glycerophospholipid</w:t>
            </w:r>
          </w:p>
        </w:tc>
        <w:tc>
          <w:tcPr>
            <w:tcW w:w="1890" w:type="dxa"/>
            <w:noWrap/>
            <w:hideMark/>
          </w:tcPr>
          <w:p w14:paraId="6492C576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1.042</w:t>
            </w:r>
          </w:p>
        </w:tc>
        <w:tc>
          <w:tcPr>
            <w:tcW w:w="1260" w:type="dxa"/>
            <w:noWrap/>
            <w:hideMark/>
          </w:tcPr>
          <w:p w14:paraId="6DAE1BF4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0.06</w:t>
            </w:r>
          </w:p>
        </w:tc>
      </w:tr>
      <w:tr w:rsidR="009C37A6" w:rsidRPr="007323B5" w14:paraId="59EF1342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0DC98A39" w14:textId="329A0C14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4,5-Dibromo-1-ethylpyrrole-2-carboxylic acid</w:t>
            </w:r>
          </w:p>
        </w:tc>
        <w:tc>
          <w:tcPr>
            <w:tcW w:w="1170" w:type="dxa"/>
          </w:tcPr>
          <w:p w14:paraId="07C85B8A" w14:textId="56CF8F14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293.92</w:t>
            </w:r>
          </w:p>
        </w:tc>
        <w:tc>
          <w:tcPr>
            <w:tcW w:w="1350" w:type="dxa"/>
          </w:tcPr>
          <w:p w14:paraId="2C6C84C4" w14:textId="28A13CC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5A2E1F8E" w14:textId="48213662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Pyrroles</w:t>
            </w:r>
          </w:p>
        </w:tc>
        <w:tc>
          <w:tcPr>
            <w:tcW w:w="1890" w:type="dxa"/>
            <w:noWrap/>
            <w:hideMark/>
          </w:tcPr>
          <w:p w14:paraId="367D67F3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1.042</w:t>
            </w:r>
          </w:p>
        </w:tc>
        <w:tc>
          <w:tcPr>
            <w:tcW w:w="1260" w:type="dxa"/>
            <w:noWrap/>
            <w:hideMark/>
          </w:tcPr>
          <w:p w14:paraId="04099532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0.06</w:t>
            </w:r>
          </w:p>
        </w:tc>
      </w:tr>
      <w:tr w:rsidR="009C37A6" w:rsidRPr="007323B5" w14:paraId="5F9562D5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43C2B11B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Phosphoaminophosphonic acid-guanylate ester</w:t>
            </w:r>
          </w:p>
        </w:tc>
        <w:tc>
          <w:tcPr>
            <w:tcW w:w="1170" w:type="dxa"/>
          </w:tcPr>
          <w:p w14:paraId="1F112264" w14:textId="7CC5A1FB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523.02</w:t>
            </w:r>
          </w:p>
        </w:tc>
        <w:tc>
          <w:tcPr>
            <w:tcW w:w="1350" w:type="dxa"/>
          </w:tcPr>
          <w:p w14:paraId="6F61180A" w14:textId="2DE2820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7AE41CEF" w14:textId="4AFA05B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Purine nucleotides</w:t>
            </w:r>
          </w:p>
        </w:tc>
        <w:tc>
          <w:tcPr>
            <w:tcW w:w="1890" w:type="dxa"/>
            <w:noWrap/>
            <w:hideMark/>
          </w:tcPr>
          <w:p w14:paraId="1C36ECD8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1.042</w:t>
            </w:r>
          </w:p>
        </w:tc>
        <w:tc>
          <w:tcPr>
            <w:tcW w:w="1260" w:type="dxa"/>
            <w:noWrap/>
            <w:hideMark/>
          </w:tcPr>
          <w:p w14:paraId="0228E33A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0.059</w:t>
            </w:r>
          </w:p>
        </w:tc>
      </w:tr>
      <w:tr w:rsidR="009C37A6" w:rsidRPr="007323B5" w14:paraId="791A9145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00FD61EB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TG (14:0/22:2(13Z,16Z)/20:3(5Z,8Z,11Z))</w:t>
            </w:r>
          </w:p>
        </w:tc>
        <w:tc>
          <w:tcPr>
            <w:tcW w:w="1170" w:type="dxa"/>
          </w:tcPr>
          <w:p w14:paraId="13A2345D" w14:textId="0927216B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909.77</w:t>
            </w:r>
          </w:p>
        </w:tc>
        <w:tc>
          <w:tcPr>
            <w:tcW w:w="1350" w:type="dxa"/>
          </w:tcPr>
          <w:p w14:paraId="50BF8BE8" w14:textId="682138AD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5F672A7E" w14:textId="326183E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Glycerolipids</w:t>
            </w:r>
          </w:p>
        </w:tc>
        <w:tc>
          <w:tcPr>
            <w:tcW w:w="1890" w:type="dxa"/>
            <w:noWrap/>
            <w:hideMark/>
          </w:tcPr>
          <w:p w14:paraId="13D618D0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1.04</w:t>
            </w:r>
          </w:p>
        </w:tc>
        <w:tc>
          <w:tcPr>
            <w:tcW w:w="1260" w:type="dxa"/>
            <w:noWrap/>
            <w:hideMark/>
          </w:tcPr>
          <w:p w14:paraId="1782B2C4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0.057</w:t>
            </w:r>
          </w:p>
        </w:tc>
      </w:tr>
      <w:tr w:rsidR="009C37A6" w:rsidRPr="007323B5" w14:paraId="68E1E084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0B43E9D3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TG (18:2(9Z,12Z)/24:1(15Z)/O-18:0)</w:t>
            </w:r>
          </w:p>
        </w:tc>
        <w:tc>
          <w:tcPr>
            <w:tcW w:w="1170" w:type="dxa"/>
          </w:tcPr>
          <w:p w14:paraId="476DEA8A" w14:textId="586A43B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955.92</w:t>
            </w:r>
          </w:p>
        </w:tc>
        <w:tc>
          <w:tcPr>
            <w:tcW w:w="1350" w:type="dxa"/>
          </w:tcPr>
          <w:p w14:paraId="5ECB9463" w14:textId="489A8E8A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43087527" w14:textId="01CB03E5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Glycerolipids</w:t>
            </w:r>
          </w:p>
        </w:tc>
        <w:tc>
          <w:tcPr>
            <w:tcW w:w="1890" w:type="dxa"/>
            <w:noWrap/>
            <w:hideMark/>
          </w:tcPr>
          <w:p w14:paraId="3683352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1.04</w:t>
            </w:r>
          </w:p>
        </w:tc>
        <w:tc>
          <w:tcPr>
            <w:tcW w:w="1260" w:type="dxa"/>
            <w:noWrap/>
            <w:hideMark/>
          </w:tcPr>
          <w:p w14:paraId="629C01A5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0.057</w:t>
            </w:r>
          </w:p>
        </w:tc>
      </w:tr>
      <w:tr w:rsidR="009C37A6" w:rsidRPr="007323B5" w14:paraId="3287AED7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3C6F2708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PG (22:0/2:0)</w:t>
            </w:r>
          </w:p>
        </w:tc>
        <w:tc>
          <w:tcPr>
            <w:tcW w:w="1170" w:type="dxa"/>
          </w:tcPr>
          <w:p w14:paraId="0F393A25" w14:textId="639FDB4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609.21</w:t>
            </w:r>
          </w:p>
        </w:tc>
        <w:tc>
          <w:tcPr>
            <w:tcW w:w="1350" w:type="dxa"/>
          </w:tcPr>
          <w:p w14:paraId="217867EC" w14:textId="4F06274A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23379158" w14:textId="4136E1F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Glycerophospholipid</w:t>
            </w:r>
          </w:p>
        </w:tc>
        <w:tc>
          <w:tcPr>
            <w:tcW w:w="1890" w:type="dxa"/>
            <w:noWrap/>
            <w:hideMark/>
          </w:tcPr>
          <w:p w14:paraId="25CF90D2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1.038</w:t>
            </w:r>
          </w:p>
        </w:tc>
        <w:tc>
          <w:tcPr>
            <w:tcW w:w="1260" w:type="dxa"/>
            <w:noWrap/>
            <w:hideMark/>
          </w:tcPr>
          <w:p w14:paraId="26F39671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0.053</w:t>
            </w:r>
          </w:p>
        </w:tc>
      </w:tr>
      <w:tr w:rsidR="009C37A6" w:rsidRPr="007323B5" w14:paraId="10C3E06B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1A4B4E9E" w14:textId="191C3D1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>
              <w:rPr>
                <w:szCs w:val="24"/>
              </w:rPr>
              <w:t>I</w:t>
            </w:r>
            <w:r w:rsidRPr="007323B5">
              <w:rPr>
                <w:szCs w:val="24"/>
              </w:rPr>
              <w:t>nositol 1,3,4,5,6-pentakisphosphate</w:t>
            </w:r>
          </w:p>
        </w:tc>
        <w:tc>
          <w:tcPr>
            <w:tcW w:w="1170" w:type="dxa"/>
          </w:tcPr>
          <w:p w14:paraId="5613B513" w14:textId="5904F6B0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578.9</w:t>
            </w:r>
          </w:p>
        </w:tc>
        <w:tc>
          <w:tcPr>
            <w:tcW w:w="1350" w:type="dxa"/>
          </w:tcPr>
          <w:p w14:paraId="4D168426" w14:textId="52B2930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73D8955F" w14:textId="2C4DA03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Inositol phosphate</w:t>
            </w:r>
          </w:p>
        </w:tc>
        <w:tc>
          <w:tcPr>
            <w:tcW w:w="1890" w:type="dxa"/>
            <w:noWrap/>
            <w:hideMark/>
          </w:tcPr>
          <w:p w14:paraId="56E7491C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1.036</w:t>
            </w:r>
          </w:p>
        </w:tc>
        <w:tc>
          <w:tcPr>
            <w:tcW w:w="1260" w:type="dxa"/>
            <w:noWrap/>
            <w:hideMark/>
          </w:tcPr>
          <w:p w14:paraId="01EC8AB9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0.051</w:t>
            </w:r>
          </w:p>
        </w:tc>
      </w:tr>
      <w:tr w:rsidR="009C37A6" w:rsidRPr="007323B5" w14:paraId="1A0BC8F2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45852EA1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His-Val-Val</w:t>
            </w:r>
          </w:p>
        </w:tc>
        <w:tc>
          <w:tcPr>
            <w:tcW w:w="1170" w:type="dxa"/>
          </w:tcPr>
          <w:p w14:paraId="215AB473" w14:textId="34B32EB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352.24</w:t>
            </w:r>
          </w:p>
        </w:tc>
        <w:tc>
          <w:tcPr>
            <w:tcW w:w="1350" w:type="dxa"/>
          </w:tcPr>
          <w:p w14:paraId="2FC97113" w14:textId="49DB0799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5E03C2D0" w14:textId="0688DA1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Carboxylic acids &amp; derivatives</w:t>
            </w:r>
          </w:p>
        </w:tc>
        <w:tc>
          <w:tcPr>
            <w:tcW w:w="1890" w:type="dxa"/>
            <w:noWrap/>
            <w:hideMark/>
          </w:tcPr>
          <w:p w14:paraId="51558864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1.036</w:t>
            </w:r>
          </w:p>
        </w:tc>
        <w:tc>
          <w:tcPr>
            <w:tcW w:w="1260" w:type="dxa"/>
            <w:noWrap/>
            <w:hideMark/>
          </w:tcPr>
          <w:p w14:paraId="595E5492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0.051</w:t>
            </w:r>
          </w:p>
        </w:tc>
      </w:tr>
      <w:tr w:rsidR="009C37A6" w:rsidRPr="007323B5" w14:paraId="68CE9062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5128B711" w14:textId="02A1700D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>
              <w:rPr>
                <w:szCs w:val="24"/>
              </w:rPr>
              <w:t>N-oleoyl asparagine</w:t>
            </w:r>
          </w:p>
        </w:tc>
        <w:tc>
          <w:tcPr>
            <w:tcW w:w="1170" w:type="dxa"/>
          </w:tcPr>
          <w:p w14:paraId="2203E823" w14:textId="21D7A595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395.04</w:t>
            </w:r>
          </w:p>
        </w:tc>
        <w:tc>
          <w:tcPr>
            <w:tcW w:w="1350" w:type="dxa"/>
          </w:tcPr>
          <w:p w14:paraId="0AED3BD8" w14:textId="0EF4825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4A1D78A1" w14:textId="1442196F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9477B7">
              <w:rPr>
                <w:szCs w:val="24"/>
              </w:rPr>
              <w:t>N-</w:t>
            </w:r>
            <w:proofErr w:type="spellStart"/>
            <w:r w:rsidRPr="009477B7">
              <w:rPr>
                <w:szCs w:val="24"/>
              </w:rPr>
              <w:t>acylamide</w:t>
            </w:r>
            <w:proofErr w:type="spellEnd"/>
          </w:p>
        </w:tc>
        <w:tc>
          <w:tcPr>
            <w:tcW w:w="1890" w:type="dxa"/>
            <w:noWrap/>
            <w:hideMark/>
          </w:tcPr>
          <w:p w14:paraId="67A983F0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1.036</w:t>
            </w:r>
          </w:p>
        </w:tc>
        <w:tc>
          <w:tcPr>
            <w:tcW w:w="1260" w:type="dxa"/>
            <w:noWrap/>
            <w:hideMark/>
          </w:tcPr>
          <w:p w14:paraId="6D378B04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0.051</w:t>
            </w:r>
          </w:p>
        </w:tc>
      </w:tr>
      <w:tr w:rsidR="009C37A6" w:rsidRPr="007323B5" w14:paraId="204BDE60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5785EA4C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PC (20:4(8Z,11Z,14Z,17Z)-2OH(5S,6R)/14:1(9Z))</w:t>
            </w:r>
          </w:p>
        </w:tc>
        <w:tc>
          <w:tcPr>
            <w:tcW w:w="1170" w:type="dxa"/>
          </w:tcPr>
          <w:p w14:paraId="477A58A0" w14:textId="5B74019E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782.5</w:t>
            </w:r>
          </w:p>
        </w:tc>
        <w:tc>
          <w:tcPr>
            <w:tcW w:w="1350" w:type="dxa"/>
          </w:tcPr>
          <w:p w14:paraId="3BA6C4FF" w14:textId="092C0AA5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07E0406F" w14:textId="5663EE80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Glycerolipids</w:t>
            </w:r>
          </w:p>
        </w:tc>
        <w:tc>
          <w:tcPr>
            <w:tcW w:w="1890" w:type="dxa"/>
            <w:noWrap/>
            <w:hideMark/>
          </w:tcPr>
          <w:p w14:paraId="411494FA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0.966</w:t>
            </w:r>
          </w:p>
        </w:tc>
        <w:tc>
          <w:tcPr>
            <w:tcW w:w="1260" w:type="dxa"/>
            <w:noWrap/>
            <w:hideMark/>
          </w:tcPr>
          <w:p w14:paraId="4DA40C91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-0.05</w:t>
            </w:r>
          </w:p>
        </w:tc>
      </w:tr>
      <w:tr w:rsidR="009C37A6" w:rsidRPr="007323B5" w14:paraId="0B7C513B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199ED501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GDP-guluronate</w:t>
            </w:r>
          </w:p>
        </w:tc>
        <w:tc>
          <w:tcPr>
            <w:tcW w:w="1170" w:type="dxa"/>
          </w:tcPr>
          <w:p w14:paraId="7D5E4FD1" w14:textId="5819F464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618.04</w:t>
            </w:r>
          </w:p>
        </w:tc>
        <w:tc>
          <w:tcPr>
            <w:tcW w:w="1350" w:type="dxa"/>
          </w:tcPr>
          <w:p w14:paraId="2628F791" w14:textId="24C39CE0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0CAE4C39" w14:textId="13E7631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Purine nucleotides</w:t>
            </w:r>
          </w:p>
        </w:tc>
        <w:tc>
          <w:tcPr>
            <w:tcW w:w="1890" w:type="dxa"/>
            <w:noWrap/>
            <w:hideMark/>
          </w:tcPr>
          <w:p w14:paraId="15AED251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1.034</w:t>
            </w:r>
          </w:p>
        </w:tc>
        <w:tc>
          <w:tcPr>
            <w:tcW w:w="1260" w:type="dxa"/>
            <w:noWrap/>
            <w:hideMark/>
          </w:tcPr>
          <w:p w14:paraId="6EC73C53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0.049</w:t>
            </w:r>
          </w:p>
        </w:tc>
      </w:tr>
      <w:tr w:rsidR="009C37A6" w:rsidRPr="007323B5" w14:paraId="3F7265A5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3B450266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Gymnodimine</w:t>
            </w:r>
          </w:p>
        </w:tc>
        <w:tc>
          <w:tcPr>
            <w:tcW w:w="1170" w:type="dxa"/>
          </w:tcPr>
          <w:p w14:paraId="6179E536" w14:textId="208190D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508.33</w:t>
            </w:r>
          </w:p>
        </w:tc>
        <w:tc>
          <w:tcPr>
            <w:tcW w:w="1350" w:type="dxa"/>
          </w:tcPr>
          <w:p w14:paraId="1C5B2083" w14:textId="073CDE9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6EFAF789" w14:textId="0A4E5964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Pyridines and derivatives</w:t>
            </w:r>
          </w:p>
        </w:tc>
        <w:tc>
          <w:tcPr>
            <w:tcW w:w="1890" w:type="dxa"/>
            <w:noWrap/>
            <w:hideMark/>
          </w:tcPr>
          <w:p w14:paraId="2CF73A95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1.031</w:t>
            </w:r>
          </w:p>
        </w:tc>
        <w:tc>
          <w:tcPr>
            <w:tcW w:w="1260" w:type="dxa"/>
            <w:noWrap/>
            <w:hideMark/>
          </w:tcPr>
          <w:p w14:paraId="238F2AB1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0.044</w:t>
            </w:r>
          </w:p>
        </w:tc>
      </w:tr>
      <w:tr w:rsidR="009C37A6" w:rsidRPr="007323B5" w14:paraId="326631D0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22B241DC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PE-NMe2(15:0/14:0)</w:t>
            </w:r>
          </w:p>
        </w:tc>
        <w:tc>
          <w:tcPr>
            <w:tcW w:w="1170" w:type="dxa"/>
          </w:tcPr>
          <w:p w14:paraId="2B956360" w14:textId="063350C2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678.55</w:t>
            </w:r>
          </w:p>
        </w:tc>
        <w:tc>
          <w:tcPr>
            <w:tcW w:w="1350" w:type="dxa"/>
          </w:tcPr>
          <w:p w14:paraId="1D12142C" w14:textId="280B5BD4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599C9B99" w14:textId="7590707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Glycerophospholipid</w:t>
            </w:r>
          </w:p>
        </w:tc>
        <w:tc>
          <w:tcPr>
            <w:tcW w:w="1890" w:type="dxa"/>
            <w:noWrap/>
            <w:hideMark/>
          </w:tcPr>
          <w:p w14:paraId="680A1E96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1.029</w:t>
            </w:r>
          </w:p>
        </w:tc>
        <w:tc>
          <w:tcPr>
            <w:tcW w:w="1260" w:type="dxa"/>
            <w:noWrap/>
            <w:hideMark/>
          </w:tcPr>
          <w:p w14:paraId="674450CF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0.041</w:t>
            </w:r>
          </w:p>
        </w:tc>
      </w:tr>
      <w:tr w:rsidR="009C37A6" w:rsidRPr="007323B5" w14:paraId="50A2348B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1591C418" w14:textId="3248E786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PI (P-16:0/14:0)</w:t>
            </w:r>
          </w:p>
        </w:tc>
        <w:tc>
          <w:tcPr>
            <w:tcW w:w="1170" w:type="dxa"/>
          </w:tcPr>
          <w:p w14:paraId="141C83CB" w14:textId="76BC0D4A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767.6</w:t>
            </w:r>
          </w:p>
        </w:tc>
        <w:tc>
          <w:tcPr>
            <w:tcW w:w="1350" w:type="dxa"/>
          </w:tcPr>
          <w:p w14:paraId="24F8C9A1" w14:textId="58893D82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775BF8E1" w14:textId="3C7BE839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Glycerolipids</w:t>
            </w:r>
          </w:p>
        </w:tc>
        <w:tc>
          <w:tcPr>
            <w:tcW w:w="1890" w:type="dxa"/>
            <w:noWrap/>
            <w:hideMark/>
          </w:tcPr>
          <w:p w14:paraId="1E67D650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1.028</w:t>
            </w:r>
          </w:p>
        </w:tc>
        <w:tc>
          <w:tcPr>
            <w:tcW w:w="1260" w:type="dxa"/>
            <w:noWrap/>
            <w:hideMark/>
          </w:tcPr>
          <w:p w14:paraId="1095773C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0.04</w:t>
            </w:r>
          </w:p>
        </w:tc>
      </w:tr>
      <w:tr w:rsidR="009C37A6" w:rsidRPr="007323B5" w14:paraId="5C0DD776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79C68BD0" w14:textId="05539BF6" w:rsidR="009C37A6" w:rsidRPr="00FA4A5B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FA4A5B">
              <w:rPr>
                <w:szCs w:val="24"/>
              </w:rPr>
              <w:t>UDP N-acetyl-D-</w:t>
            </w:r>
            <w:r w:rsidR="00FA2A64" w:rsidRPr="00FA4A5B">
              <w:rPr>
                <w:szCs w:val="24"/>
              </w:rPr>
              <w:t>galactosamine</w:t>
            </w:r>
            <w:r w:rsidRPr="00FA4A5B">
              <w:rPr>
                <w:szCs w:val="24"/>
              </w:rPr>
              <w:t xml:space="preserve"> 4-sulfate</w:t>
            </w:r>
          </w:p>
        </w:tc>
        <w:tc>
          <w:tcPr>
            <w:tcW w:w="1170" w:type="dxa"/>
          </w:tcPr>
          <w:p w14:paraId="50EEAA2A" w14:textId="03841ABD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705.18</w:t>
            </w:r>
          </w:p>
        </w:tc>
        <w:tc>
          <w:tcPr>
            <w:tcW w:w="1350" w:type="dxa"/>
          </w:tcPr>
          <w:p w14:paraId="6F02F3FB" w14:textId="339DB62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5F56E582" w14:textId="0DA06118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9477B7">
              <w:rPr>
                <w:szCs w:val="24"/>
              </w:rPr>
              <w:t>Pyrimidine nucleotide sugars</w:t>
            </w:r>
          </w:p>
        </w:tc>
        <w:tc>
          <w:tcPr>
            <w:tcW w:w="1890" w:type="dxa"/>
            <w:noWrap/>
            <w:hideMark/>
          </w:tcPr>
          <w:p w14:paraId="23AF99D9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1.024</w:t>
            </w:r>
          </w:p>
        </w:tc>
        <w:tc>
          <w:tcPr>
            <w:tcW w:w="1260" w:type="dxa"/>
            <w:noWrap/>
            <w:hideMark/>
          </w:tcPr>
          <w:p w14:paraId="22ADE9B5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0.034</w:t>
            </w:r>
          </w:p>
        </w:tc>
      </w:tr>
      <w:tr w:rsidR="009C37A6" w:rsidRPr="007323B5" w14:paraId="78BB4290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1A0FB2FF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PA(P-16:0/14:0)</w:t>
            </w:r>
          </w:p>
        </w:tc>
        <w:tc>
          <w:tcPr>
            <w:tcW w:w="1170" w:type="dxa"/>
          </w:tcPr>
          <w:p w14:paraId="67528E0B" w14:textId="6A837F8D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603.25</w:t>
            </w:r>
          </w:p>
        </w:tc>
        <w:tc>
          <w:tcPr>
            <w:tcW w:w="1350" w:type="dxa"/>
          </w:tcPr>
          <w:p w14:paraId="652018AE" w14:textId="4253F2A4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</w:tcPr>
          <w:p w14:paraId="1B5FBF81" w14:textId="23EED918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Glycerolipids</w:t>
            </w:r>
          </w:p>
        </w:tc>
        <w:tc>
          <w:tcPr>
            <w:tcW w:w="1890" w:type="dxa"/>
            <w:noWrap/>
            <w:hideMark/>
          </w:tcPr>
          <w:p w14:paraId="434267BE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1.024</w:t>
            </w:r>
          </w:p>
        </w:tc>
        <w:tc>
          <w:tcPr>
            <w:tcW w:w="1260" w:type="dxa"/>
            <w:noWrap/>
            <w:hideMark/>
          </w:tcPr>
          <w:p w14:paraId="6592C07C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0.034</w:t>
            </w:r>
          </w:p>
        </w:tc>
      </w:tr>
      <w:tr w:rsidR="009C37A6" w:rsidRPr="007323B5" w14:paraId="5D5DDCD9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42F59003" w14:textId="77777777" w:rsidR="009C37A6" w:rsidRPr="009477B7" w:rsidRDefault="009C37A6" w:rsidP="00246F04">
            <w:pPr>
              <w:tabs>
                <w:tab w:val="left" w:pos="2250"/>
              </w:tabs>
              <w:rPr>
                <w:szCs w:val="24"/>
                <w:highlight w:val="yellow"/>
              </w:rPr>
            </w:pPr>
            <w:r w:rsidRPr="009477B7">
              <w:rPr>
                <w:szCs w:val="24"/>
              </w:rPr>
              <w:lastRenderedPageBreak/>
              <w:t>17-Beta-Estradiol-3,17-beta-sulfate</w:t>
            </w:r>
          </w:p>
        </w:tc>
        <w:tc>
          <w:tcPr>
            <w:tcW w:w="1170" w:type="dxa"/>
          </w:tcPr>
          <w:p w14:paraId="61A2AD1D" w14:textId="4DD58DE0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433.04</w:t>
            </w:r>
          </w:p>
        </w:tc>
        <w:tc>
          <w:tcPr>
            <w:tcW w:w="1350" w:type="dxa"/>
          </w:tcPr>
          <w:p w14:paraId="38D80C33" w14:textId="0880F4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5358D220" w14:textId="1FD3D9A3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steroid conjugates</w:t>
            </w:r>
          </w:p>
        </w:tc>
        <w:tc>
          <w:tcPr>
            <w:tcW w:w="1890" w:type="dxa"/>
            <w:noWrap/>
            <w:hideMark/>
          </w:tcPr>
          <w:p w14:paraId="1181E80D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0.99</w:t>
            </w:r>
          </w:p>
        </w:tc>
        <w:tc>
          <w:tcPr>
            <w:tcW w:w="1260" w:type="dxa"/>
            <w:noWrap/>
            <w:hideMark/>
          </w:tcPr>
          <w:p w14:paraId="3FAFE6B5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-0.01</w:t>
            </w:r>
          </w:p>
        </w:tc>
      </w:tr>
      <w:tr w:rsidR="009C37A6" w:rsidRPr="007323B5" w14:paraId="5D26BC6A" w14:textId="77777777" w:rsidTr="009C37A6">
        <w:trPr>
          <w:trHeight w:val="320"/>
        </w:trPr>
        <w:tc>
          <w:tcPr>
            <w:tcW w:w="5220" w:type="dxa"/>
            <w:noWrap/>
            <w:hideMark/>
          </w:tcPr>
          <w:p w14:paraId="74EE6651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GDP-mannuronate</w:t>
            </w:r>
          </w:p>
        </w:tc>
        <w:tc>
          <w:tcPr>
            <w:tcW w:w="1170" w:type="dxa"/>
          </w:tcPr>
          <w:p w14:paraId="78D82A6F" w14:textId="4795D835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617.01</w:t>
            </w:r>
          </w:p>
        </w:tc>
        <w:tc>
          <w:tcPr>
            <w:tcW w:w="1350" w:type="dxa"/>
          </w:tcPr>
          <w:p w14:paraId="17E0CBA7" w14:textId="397F834C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Positive</w:t>
            </w:r>
          </w:p>
        </w:tc>
        <w:tc>
          <w:tcPr>
            <w:tcW w:w="3240" w:type="dxa"/>
          </w:tcPr>
          <w:p w14:paraId="25F18BBA" w14:textId="33FC681A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Purine nucleotides</w:t>
            </w:r>
          </w:p>
        </w:tc>
        <w:tc>
          <w:tcPr>
            <w:tcW w:w="1890" w:type="dxa"/>
            <w:noWrap/>
            <w:hideMark/>
          </w:tcPr>
          <w:p w14:paraId="3E8A320A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1.003</w:t>
            </w:r>
          </w:p>
        </w:tc>
        <w:tc>
          <w:tcPr>
            <w:tcW w:w="1260" w:type="dxa"/>
            <w:noWrap/>
            <w:hideMark/>
          </w:tcPr>
          <w:p w14:paraId="56AE90CF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0.004</w:t>
            </w:r>
          </w:p>
        </w:tc>
      </w:tr>
      <w:tr w:rsidR="009C37A6" w:rsidRPr="007323B5" w14:paraId="69B7CEDE" w14:textId="77777777" w:rsidTr="009C37A6">
        <w:trPr>
          <w:trHeight w:val="320"/>
        </w:trPr>
        <w:tc>
          <w:tcPr>
            <w:tcW w:w="5220" w:type="dxa"/>
            <w:tcBorders>
              <w:bottom w:val="single" w:sz="4" w:space="0" w:color="auto"/>
            </w:tcBorders>
            <w:noWrap/>
            <w:hideMark/>
          </w:tcPr>
          <w:p w14:paraId="3217190F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Coenzyme A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B292A2B" w14:textId="1949B5F2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766.07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54385AB" w14:textId="35D5E6D2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Negative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7A6BC6FC" w14:textId="63BFB561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Coenzyme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noWrap/>
            <w:hideMark/>
          </w:tcPr>
          <w:p w14:paraId="13BDB7E5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1.003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hideMark/>
          </w:tcPr>
          <w:p w14:paraId="704499E4" w14:textId="77777777" w:rsidR="009C37A6" w:rsidRPr="007323B5" w:rsidRDefault="009C37A6" w:rsidP="00246F04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0.004</w:t>
            </w:r>
          </w:p>
        </w:tc>
      </w:tr>
    </w:tbl>
    <w:p w14:paraId="5B054FA3" w14:textId="77777777" w:rsidR="003F4195" w:rsidRPr="007323B5" w:rsidRDefault="003F4195" w:rsidP="00246F04">
      <w:pPr>
        <w:spacing w:after="0" w:line="360" w:lineRule="auto"/>
        <w:rPr>
          <w:b/>
          <w:bCs/>
          <w:noProof/>
        </w:rPr>
        <w:sectPr w:rsidR="003F4195" w:rsidRPr="007323B5" w:rsidSect="003F4195">
          <w:footerReference w:type="default" r:id="rId8"/>
          <w:pgSz w:w="16834" w:h="11909" w:orient="landscape" w:code="9"/>
          <w:pgMar w:top="1440" w:right="1440" w:bottom="1440" w:left="1440" w:header="720" w:footer="144" w:gutter="720"/>
          <w:cols w:space="720"/>
          <w:docGrid w:linePitch="360"/>
        </w:sectPr>
      </w:pPr>
    </w:p>
    <w:p w14:paraId="4C80007D" w14:textId="38C09D54" w:rsidR="00337ED6" w:rsidRPr="007323B5" w:rsidRDefault="00EE459B" w:rsidP="00996E04">
      <w:pPr>
        <w:spacing w:line="360" w:lineRule="auto"/>
        <w:rPr>
          <w:b/>
          <w:bCs/>
          <w:szCs w:val="24"/>
        </w:rPr>
      </w:pPr>
      <w:r>
        <w:rPr>
          <w:b/>
          <w:bCs/>
          <w:szCs w:val="24"/>
        </w:rPr>
        <w:lastRenderedPageBreak/>
        <w:t xml:space="preserve">Footnote: </w:t>
      </w:r>
      <w:r w:rsidR="00D91663" w:rsidRPr="00D91663">
        <w:rPr>
          <w:szCs w:val="24"/>
        </w:rPr>
        <w:t>Fold Change is expressed as the ratio of mean abundance in Control relative to PCOS (Control/PCOS). Values &lt; 1 indicate higher abundance in the PCOS group (upregulated in PCOS); values &gt; 1 indicate higher abundance in the Control group (downregulated in PCOS).</w:t>
      </w:r>
    </w:p>
    <w:sectPr w:rsidR="00337ED6" w:rsidRPr="007323B5" w:rsidSect="00C37CB6">
      <w:pgSz w:w="11909" w:h="16834" w:code="9"/>
      <w:pgMar w:top="1440" w:right="1440" w:bottom="1440" w:left="810" w:header="720" w:footer="144" w:gutter="72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0AAEA" w14:textId="77777777" w:rsidR="00E33735" w:rsidRDefault="00E33735" w:rsidP="007C1AB1">
      <w:pPr>
        <w:spacing w:after="0"/>
      </w:pPr>
      <w:r>
        <w:separator/>
      </w:r>
    </w:p>
  </w:endnote>
  <w:endnote w:type="continuationSeparator" w:id="0">
    <w:p w14:paraId="68A7A3D5" w14:textId="77777777" w:rsidR="00E33735" w:rsidRDefault="00E33735" w:rsidP="007C1AB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MDKLK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hitney Book">
    <w:altName w:val="Whitney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30121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C1A510" w14:textId="5DBAABA0" w:rsidR="00711E1F" w:rsidRDefault="00711E1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58CC62" w14:textId="77777777" w:rsidR="00711E1F" w:rsidRDefault="00711E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9E21E" w14:textId="77777777" w:rsidR="00E33735" w:rsidRDefault="00E33735" w:rsidP="007C1AB1">
      <w:pPr>
        <w:spacing w:after="0"/>
      </w:pPr>
      <w:r>
        <w:separator/>
      </w:r>
    </w:p>
  </w:footnote>
  <w:footnote w:type="continuationSeparator" w:id="0">
    <w:p w14:paraId="528A056D" w14:textId="77777777" w:rsidR="00E33735" w:rsidRDefault="00E33735" w:rsidP="007C1AB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7.3pt;height:17.3pt;visibility:visible" o:bullet="t">
        <v:imagedata r:id="rId1" o:title=""/>
      </v:shape>
    </w:pict>
  </w:numPicBullet>
  <w:abstractNum w:abstractNumId="0" w15:restartNumberingAfterBreak="0">
    <w:nsid w:val="008C3164"/>
    <w:multiLevelType w:val="hybridMultilevel"/>
    <w:tmpl w:val="131A1CEA"/>
    <w:lvl w:ilvl="0" w:tplc="31063462">
      <w:start w:val="1"/>
      <w:numFmt w:val="upperLetter"/>
      <w:lvlText w:val="(%1)"/>
      <w:lvlJc w:val="left"/>
      <w:pPr>
        <w:ind w:left="750" w:hanging="39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81C76"/>
    <w:multiLevelType w:val="hybridMultilevel"/>
    <w:tmpl w:val="C4E61ED2"/>
    <w:lvl w:ilvl="0" w:tplc="8DD0DFCA">
      <w:start w:val="1"/>
      <w:numFmt w:val="upperLetter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AF508D2"/>
    <w:multiLevelType w:val="hybridMultilevel"/>
    <w:tmpl w:val="8BC0DFBC"/>
    <w:lvl w:ilvl="0" w:tplc="04090009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65F7D"/>
    <w:multiLevelType w:val="hybridMultilevel"/>
    <w:tmpl w:val="E7FA01B6"/>
    <w:lvl w:ilvl="0" w:tplc="BF52637C">
      <w:start w:val="1"/>
      <w:numFmt w:val="upperLetter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2086323"/>
    <w:multiLevelType w:val="hybridMultilevel"/>
    <w:tmpl w:val="702475DE"/>
    <w:lvl w:ilvl="0" w:tplc="F728827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1E0702"/>
    <w:multiLevelType w:val="hybridMultilevel"/>
    <w:tmpl w:val="77685E88"/>
    <w:lvl w:ilvl="0" w:tplc="D8ACE798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F2537"/>
    <w:multiLevelType w:val="hybridMultilevel"/>
    <w:tmpl w:val="1E168BB6"/>
    <w:lvl w:ilvl="0" w:tplc="8A6852E8">
      <w:start w:val="1"/>
      <w:numFmt w:val="lowerRoman"/>
      <w:lvlText w:val="(%1)"/>
      <w:lvlJc w:val="left"/>
      <w:pPr>
        <w:ind w:left="108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9868D8"/>
    <w:multiLevelType w:val="hybridMultilevel"/>
    <w:tmpl w:val="DE1A17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066E6"/>
    <w:multiLevelType w:val="hybridMultilevel"/>
    <w:tmpl w:val="915853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160524"/>
    <w:multiLevelType w:val="hybridMultilevel"/>
    <w:tmpl w:val="C876F768"/>
    <w:lvl w:ilvl="0" w:tplc="3BD24DE8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245A84"/>
    <w:multiLevelType w:val="hybridMultilevel"/>
    <w:tmpl w:val="1EDE9328"/>
    <w:lvl w:ilvl="0" w:tplc="9F62EDC4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5005DD"/>
    <w:multiLevelType w:val="hybridMultilevel"/>
    <w:tmpl w:val="0896BCE8"/>
    <w:lvl w:ilvl="0" w:tplc="B2AE67F2">
      <w:start w:val="1"/>
      <w:numFmt w:val="upperLetter"/>
      <w:lvlText w:val="(%1)"/>
      <w:lvlJc w:val="left"/>
      <w:pPr>
        <w:ind w:left="2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65" w:hanging="360"/>
      </w:pPr>
    </w:lvl>
    <w:lvl w:ilvl="2" w:tplc="0409001B" w:tentative="1">
      <w:start w:val="1"/>
      <w:numFmt w:val="lowerRoman"/>
      <w:lvlText w:val="%3."/>
      <w:lvlJc w:val="right"/>
      <w:pPr>
        <w:ind w:left="3885" w:hanging="180"/>
      </w:pPr>
    </w:lvl>
    <w:lvl w:ilvl="3" w:tplc="0409000F" w:tentative="1">
      <w:start w:val="1"/>
      <w:numFmt w:val="decimal"/>
      <w:lvlText w:val="%4."/>
      <w:lvlJc w:val="left"/>
      <w:pPr>
        <w:ind w:left="4605" w:hanging="360"/>
      </w:pPr>
    </w:lvl>
    <w:lvl w:ilvl="4" w:tplc="04090019" w:tentative="1">
      <w:start w:val="1"/>
      <w:numFmt w:val="lowerLetter"/>
      <w:lvlText w:val="%5."/>
      <w:lvlJc w:val="left"/>
      <w:pPr>
        <w:ind w:left="5325" w:hanging="360"/>
      </w:pPr>
    </w:lvl>
    <w:lvl w:ilvl="5" w:tplc="0409001B" w:tentative="1">
      <w:start w:val="1"/>
      <w:numFmt w:val="lowerRoman"/>
      <w:lvlText w:val="%6."/>
      <w:lvlJc w:val="right"/>
      <w:pPr>
        <w:ind w:left="6045" w:hanging="180"/>
      </w:pPr>
    </w:lvl>
    <w:lvl w:ilvl="6" w:tplc="0409000F" w:tentative="1">
      <w:start w:val="1"/>
      <w:numFmt w:val="decimal"/>
      <w:lvlText w:val="%7."/>
      <w:lvlJc w:val="left"/>
      <w:pPr>
        <w:ind w:left="6765" w:hanging="360"/>
      </w:pPr>
    </w:lvl>
    <w:lvl w:ilvl="7" w:tplc="04090019" w:tentative="1">
      <w:start w:val="1"/>
      <w:numFmt w:val="lowerLetter"/>
      <w:lvlText w:val="%8."/>
      <w:lvlJc w:val="left"/>
      <w:pPr>
        <w:ind w:left="7485" w:hanging="360"/>
      </w:pPr>
    </w:lvl>
    <w:lvl w:ilvl="8" w:tplc="0409001B" w:tentative="1">
      <w:start w:val="1"/>
      <w:numFmt w:val="lowerRoman"/>
      <w:lvlText w:val="%9."/>
      <w:lvlJc w:val="right"/>
      <w:pPr>
        <w:ind w:left="8205" w:hanging="180"/>
      </w:pPr>
    </w:lvl>
  </w:abstractNum>
  <w:abstractNum w:abstractNumId="12" w15:restartNumberingAfterBreak="0">
    <w:nsid w:val="27A76033"/>
    <w:multiLevelType w:val="hybridMultilevel"/>
    <w:tmpl w:val="A1025F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3B5F25"/>
    <w:multiLevelType w:val="hybridMultilevel"/>
    <w:tmpl w:val="79B82B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133159"/>
    <w:multiLevelType w:val="hybridMultilevel"/>
    <w:tmpl w:val="A358DA52"/>
    <w:lvl w:ilvl="0" w:tplc="8F3A1902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7542E6C"/>
    <w:multiLevelType w:val="hybridMultilevel"/>
    <w:tmpl w:val="6460128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9142C2"/>
    <w:multiLevelType w:val="hybridMultilevel"/>
    <w:tmpl w:val="9A5435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280D0A"/>
    <w:multiLevelType w:val="hybridMultilevel"/>
    <w:tmpl w:val="83CA69AC"/>
    <w:lvl w:ilvl="0" w:tplc="C3C28936">
      <w:start w:val="1"/>
      <w:numFmt w:val="upp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674155"/>
    <w:multiLevelType w:val="hybridMultilevel"/>
    <w:tmpl w:val="21B0A164"/>
    <w:lvl w:ilvl="0" w:tplc="3BD24DE8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B30AFB"/>
    <w:multiLevelType w:val="hybridMultilevel"/>
    <w:tmpl w:val="915853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767FA0"/>
    <w:multiLevelType w:val="multilevel"/>
    <w:tmpl w:val="461E6D5A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  <w:i w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  <w:i w:val="0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596F5088"/>
    <w:multiLevelType w:val="hybridMultilevel"/>
    <w:tmpl w:val="772E9F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861DDA"/>
    <w:multiLevelType w:val="multilevel"/>
    <w:tmpl w:val="C1F09C16"/>
    <w:lvl w:ilvl="0">
      <w:start w:val="5"/>
      <w:numFmt w:val="decimal"/>
      <w:lvlText w:val="%1"/>
      <w:lvlJc w:val="left"/>
      <w:pPr>
        <w:ind w:left="360" w:hanging="360"/>
      </w:pPr>
      <w:rPr>
        <w:rFonts w:cs="Mangal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Mang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Mang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Mang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Mang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Mang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Mang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Mangal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Mangal" w:hint="default"/>
      </w:rPr>
    </w:lvl>
  </w:abstractNum>
  <w:abstractNum w:abstractNumId="23" w15:restartNumberingAfterBreak="0">
    <w:nsid w:val="5F7970B7"/>
    <w:multiLevelType w:val="hybridMultilevel"/>
    <w:tmpl w:val="BF72212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1054AB"/>
    <w:multiLevelType w:val="hybridMultilevel"/>
    <w:tmpl w:val="290E749C"/>
    <w:lvl w:ilvl="0" w:tplc="91644576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5D43D84"/>
    <w:multiLevelType w:val="hybridMultilevel"/>
    <w:tmpl w:val="87427C1C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65ED06D8"/>
    <w:multiLevelType w:val="hybridMultilevel"/>
    <w:tmpl w:val="97DAFC9C"/>
    <w:lvl w:ilvl="0" w:tplc="AA2603F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9C663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1DC401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CE898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504B3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9F43A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74566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D7238A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9AA3C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6F59B4"/>
    <w:multiLevelType w:val="hybridMultilevel"/>
    <w:tmpl w:val="69B8185E"/>
    <w:lvl w:ilvl="0" w:tplc="C1741CBA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FD70DB"/>
    <w:multiLevelType w:val="hybridMultilevel"/>
    <w:tmpl w:val="8FAAF6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B15C6A"/>
    <w:multiLevelType w:val="hybridMultilevel"/>
    <w:tmpl w:val="B08216B4"/>
    <w:lvl w:ilvl="0" w:tplc="E056F1D2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393111"/>
    <w:multiLevelType w:val="hybridMultilevel"/>
    <w:tmpl w:val="14B847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EE5D49"/>
    <w:multiLevelType w:val="hybridMultilevel"/>
    <w:tmpl w:val="A44ED892"/>
    <w:lvl w:ilvl="0" w:tplc="1FA2FDA0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7CC978CC"/>
    <w:multiLevelType w:val="hybridMultilevel"/>
    <w:tmpl w:val="F44CA3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D7B1C84"/>
    <w:multiLevelType w:val="hybridMultilevel"/>
    <w:tmpl w:val="79B82B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2672340">
    <w:abstractNumId w:val="20"/>
  </w:num>
  <w:num w:numId="2" w16cid:durableId="566962821">
    <w:abstractNumId w:val="23"/>
  </w:num>
  <w:num w:numId="3" w16cid:durableId="225847682">
    <w:abstractNumId w:val="16"/>
  </w:num>
  <w:num w:numId="4" w16cid:durableId="13265517">
    <w:abstractNumId w:val="4"/>
  </w:num>
  <w:num w:numId="5" w16cid:durableId="1903523789">
    <w:abstractNumId w:val="17"/>
  </w:num>
  <w:num w:numId="6" w16cid:durableId="1871339202">
    <w:abstractNumId w:val="11"/>
  </w:num>
  <w:num w:numId="7" w16cid:durableId="1713387579">
    <w:abstractNumId w:val="19"/>
  </w:num>
  <w:num w:numId="8" w16cid:durableId="1599868409">
    <w:abstractNumId w:val="8"/>
  </w:num>
  <w:num w:numId="9" w16cid:durableId="1270314785">
    <w:abstractNumId w:val="33"/>
  </w:num>
  <w:num w:numId="10" w16cid:durableId="1095709515">
    <w:abstractNumId w:val="13"/>
  </w:num>
  <w:num w:numId="11" w16cid:durableId="562105559">
    <w:abstractNumId w:val="7"/>
  </w:num>
  <w:num w:numId="12" w16cid:durableId="1812094463">
    <w:abstractNumId w:val="21"/>
  </w:num>
  <w:num w:numId="13" w16cid:durableId="1785272880">
    <w:abstractNumId w:val="26"/>
  </w:num>
  <w:num w:numId="14" w16cid:durableId="299267444">
    <w:abstractNumId w:val="14"/>
  </w:num>
  <w:num w:numId="15" w16cid:durableId="2146658591">
    <w:abstractNumId w:val="31"/>
  </w:num>
  <w:num w:numId="16" w16cid:durableId="2092239684">
    <w:abstractNumId w:val="0"/>
  </w:num>
  <w:num w:numId="17" w16cid:durableId="436144217">
    <w:abstractNumId w:val="3"/>
  </w:num>
  <w:num w:numId="18" w16cid:durableId="1521164756">
    <w:abstractNumId w:val="1"/>
  </w:num>
  <w:num w:numId="19" w16cid:durableId="850218921">
    <w:abstractNumId w:val="12"/>
  </w:num>
  <w:num w:numId="20" w16cid:durableId="191635655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54510044">
    <w:abstractNumId w:val="24"/>
  </w:num>
  <w:num w:numId="22" w16cid:durableId="904417732">
    <w:abstractNumId w:val="32"/>
  </w:num>
  <w:num w:numId="23" w16cid:durableId="1460689164">
    <w:abstractNumId w:val="5"/>
  </w:num>
  <w:num w:numId="24" w16cid:durableId="167137793">
    <w:abstractNumId w:val="10"/>
  </w:num>
  <w:num w:numId="25" w16cid:durableId="1714379976">
    <w:abstractNumId w:val="6"/>
  </w:num>
  <w:num w:numId="26" w16cid:durableId="455106513">
    <w:abstractNumId w:val="15"/>
  </w:num>
  <w:num w:numId="27" w16cid:durableId="1107194239">
    <w:abstractNumId w:val="2"/>
  </w:num>
  <w:num w:numId="28" w16cid:durableId="1828742378">
    <w:abstractNumId w:val="30"/>
  </w:num>
  <w:num w:numId="29" w16cid:durableId="2087221431">
    <w:abstractNumId w:val="25"/>
  </w:num>
  <w:num w:numId="30" w16cid:durableId="622880576">
    <w:abstractNumId w:val="18"/>
  </w:num>
  <w:num w:numId="31" w16cid:durableId="2032026804">
    <w:abstractNumId w:val="27"/>
  </w:num>
  <w:num w:numId="32" w16cid:durableId="1178620593">
    <w:abstractNumId w:val="9"/>
  </w:num>
  <w:num w:numId="33" w16cid:durableId="2007513744">
    <w:abstractNumId w:val="29"/>
  </w:num>
  <w:num w:numId="34" w16cid:durableId="1308167817">
    <w:abstractNumId w:val="22"/>
  </w:num>
  <w:num w:numId="35" w16cid:durableId="522404559">
    <w:abstractNumId w:val="2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YwNzc0NDE0MDcxMTZR0lEKTi0uzszPAykwMa0FAL6sa40tAAAA"/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Molecular Cell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1&lt;/SpaceAfter&gt;&lt;/ENLayout&gt;"/>
    <w:docVar w:name="EN.Libraries" w:val="&lt;ENLibraries&gt;&lt;Libraries&gt;&lt;item&gt;Introduction.enl&lt;/item&gt;&lt;/Libraries&gt;&lt;/ENLibraries&gt;"/>
  </w:docVars>
  <w:rsids>
    <w:rsidRoot w:val="00EC4726"/>
    <w:rsid w:val="00000192"/>
    <w:rsid w:val="00001208"/>
    <w:rsid w:val="00003016"/>
    <w:rsid w:val="00003696"/>
    <w:rsid w:val="00003739"/>
    <w:rsid w:val="0000381C"/>
    <w:rsid w:val="00003DDF"/>
    <w:rsid w:val="00004992"/>
    <w:rsid w:val="00004F16"/>
    <w:rsid w:val="00005CA7"/>
    <w:rsid w:val="0001045E"/>
    <w:rsid w:val="000110EA"/>
    <w:rsid w:val="000112FD"/>
    <w:rsid w:val="000113D5"/>
    <w:rsid w:val="00011825"/>
    <w:rsid w:val="00012627"/>
    <w:rsid w:val="00013EEF"/>
    <w:rsid w:val="0001442F"/>
    <w:rsid w:val="000154D9"/>
    <w:rsid w:val="00015D9D"/>
    <w:rsid w:val="000168DD"/>
    <w:rsid w:val="00016E1B"/>
    <w:rsid w:val="000173E1"/>
    <w:rsid w:val="00017D73"/>
    <w:rsid w:val="00017EFA"/>
    <w:rsid w:val="000201BD"/>
    <w:rsid w:val="0002047E"/>
    <w:rsid w:val="00020526"/>
    <w:rsid w:val="000205A0"/>
    <w:rsid w:val="00020D2B"/>
    <w:rsid w:val="00021146"/>
    <w:rsid w:val="0002183D"/>
    <w:rsid w:val="00022AFF"/>
    <w:rsid w:val="0002306B"/>
    <w:rsid w:val="00025FAD"/>
    <w:rsid w:val="000269B4"/>
    <w:rsid w:val="0003084E"/>
    <w:rsid w:val="0003226C"/>
    <w:rsid w:val="00032833"/>
    <w:rsid w:val="00032EC0"/>
    <w:rsid w:val="00033D93"/>
    <w:rsid w:val="00034860"/>
    <w:rsid w:val="000349A8"/>
    <w:rsid w:val="000349F3"/>
    <w:rsid w:val="0003536C"/>
    <w:rsid w:val="00035BB2"/>
    <w:rsid w:val="00035D97"/>
    <w:rsid w:val="00035E63"/>
    <w:rsid w:val="00035F6F"/>
    <w:rsid w:val="00036228"/>
    <w:rsid w:val="00036285"/>
    <w:rsid w:val="000364A1"/>
    <w:rsid w:val="0003679C"/>
    <w:rsid w:val="00037120"/>
    <w:rsid w:val="00037EBA"/>
    <w:rsid w:val="00040076"/>
    <w:rsid w:val="0004058C"/>
    <w:rsid w:val="00040C70"/>
    <w:rsid w:val="00040CDB"/>
    <w:rsid w:val="000415E2"/>
    <w:rsid w:val="00041B26"/>
    <w:rsid w:val="00042D2B"/>
    <w:rsid w:val="00042DCD"/>
    <w:rsid w:val="00044504"/>
    <w:rsid w:val="00044862"/>
    <w:rsid w:val="000455FB"/>
    <w:rsid w:val="00045E88"/>
    <w:rsid w:val="00045FBA"/>
    <w:rsid w:val="00047153"/>
    <w:rsid w:val="000472BE"/>
    <w:rsid w:val="000472CF"/>
    <w:rsid w:val="00047B27"/>
    <w:rsid w:val="00047D2C"/>
    <w:rsid w:val="00047DA1"/>
    <w:rsid w:val="00047ED2"/>
    <w:rsid w:val="000505D8"/>
    <w:rsid w:val="00050C38"/>
    <w:rsid w:val="00050E35"/>
    <w:rsid w:val="00053040"/>
    <w:rsid w:val="000536D9"/>
    <w:rsid w:val="000539DD"/>
    <w:rsid w:val="00053E36"/>
    <w:rsid w:val="000559B6"/>
    <w:rsid w:val="000559CA"/>
    <w:rsid w:val="000575C9"/>
    <w:rsid w:val="00060500"/>
    <w:rsid w:val="00061071"/>
    <w:rsid w:val="0006246C"/>
    <w:rsid w:val="00063A7D"/>
    <w:rsid w:val="00064402"/>
    <w:rsid w:val="00064F6B"/>
    <w:rsid w:val="0006581A"/>
    <w:rsid w:val="00065A8A"/>
    <w:rsid w:val="00065F02"/>
    <w:rsid w:val="00066690"/>
    <w:rsid w:val="0006753E"/>
    <w:rsid w:val="00067A57"/>
    <w:rsid w:val="00070EDF"/>
    <w:rsid w:val="000718FD"/>
    <w:rsid w:val="00071B2A"/>
    <w:rsid w:val="00071C6C"/>
    <w:rsid w:val="00071F33"/>
    <w:rsid w:val="00072717"/>
    <w:rsid w:val="00072A3A"/>
    <w:rsid w:val="00072EF3"/>
    <w:rsid w:val="000736E0"/>
    <w:rsid w:val="000738A0"/>
    <w:rsid w:val="00073FBA"/>
    <w:rsid w:val="00074911"/>
    <w:rsid w:val="00074D82"/>
    <w:rsid w:val="000751DF"/>
    <w:rsid w:val="00076F8E"/>
    <w:rsid w:val="00077C5C"/>
    <w:rsid w:val="00080B83"/>
    <w:rsid w:val="00080EC2"/>
    <w:rsid w:val="00082FA0"/>
    <w:rsid w:val="000831DF"/>
    <w:rsid w:val="00083E03"/>
    <w:rsid w:val="0008405F"/>
    <w:rsid w:val="00084112"/>
    <w:rsid w:val="000841CA"/>
    <w:rsid w:val="0008662F"/>
    <w:rsid w:val="0008690D"/>
    <w:rsid w:val="0008778E"/>
    <w:rsid w:val="0009092F"/>
    <w:rsid w:val="000909D9"/>
    <w:rsid w:val="0009138C"/>
    <w:rsid w:val="000914D8"/>
    <w:rsid w:val="00091D03"/>
    <w:rsid w:val="000924D6"/>
    <w:rsid w:val="000946CE"/>
    <w:rsid w:val="00094C60"/>
    <w:rsid w:val="00094EFA"/>
    <w:rsid w:val="00095061"/>
    <w:rsid w:val="00095192"/>
    <w:rsid w:val="0009591A"/>
    <w:rsid w:val="0009610A"/>
    <w:rsid w:val="000973F8"/>
    <w:rsid w:val="00097B18"/>
    <w:rsid w:val="000A17D7"/>
    <w:rsid w:val="000A2463"/>
    <w:rsid w:val="000A27CC"/>
    <w:rsid w:val="000A3D8D"/>
    <w:rsid w:val="000A3DCB"/>
    <w:rsid w:val="000A3E55"/>
    <w:rsid w:val="000A4A1A"/>
    <w:rsid w:val="000A5911"/>
    <w:rsid w:val="000A6B65"/>
    <w:rsid w:val="000A7B72"/>
    <w:rsid w:val="000A7DFC"/>
    <w:rsid w:val="000B0368"/>
    <w:rsid w:val="000B06EE"/>
    <w:rsid w:val="000B076A"/>
    <w:rsid w:val="000B0ABA"/>
    <w:rsid w:val="000B1852"/>
    <w:rsid w:val="000B1E25"/>
    <w:rsid w:val="000B1ED0"/>
    <w:rsid w:val="000B211F"/>
    <w:rsid w:val="000B2CAA"/>
    <w:rsid w:val="000B2F0C"/>
    <w:rsid w:val="000B36C4"/>
    <w:rsid w:val="000B3C0C"/>
    <w:rsid w:val="000B3F83"/>
    <w:rsid w:val="000B40ED"/>
    <w:rsid w:val="000B5392"/>
    <w:rsid w:val="000B730D"/>
    <w:rsid w:val="000B787D"/>
    <w:rsid w:val="000C24D7"/>
    <w:rsid w:val="000C270A"/>
    <w:rsid w:val="000C2838"/>
    <w:rsid w:val="000C398D"/>
    <w:rsid w:val="000C3E5C"/>
    <w:rsid w:val="000C4632"/>
    <w:rsid w:val="000C46C8"/>
    <w:rsid w:val="000C4EF6"/>
    <w:rsid w:val="000C65E4"/>
    <w:rsid w:val="000C7E13"/>
    <w:rsid w:val="000D1048"/>
    <w:rsid w:val="000D276F"/>
    <w:rsid w:val="000D2F24"/>
    <w:rsid w:val="000D398F"/>
    <w:rsid w:val="000D4200"/>
    <w:rsid w:val="000D4998"/>
    <w:rsid w:val="000D621D"/>
    <w:rsid w:val="000D63B3"/>
    <w:rsid w:val="000D655B"/>
    <w:rsid w:val="000D66C8"/>
    <w:rsid w:val="000D686B"/>
    <w:rsid w:val="000D6A7C"/>
    <w:rsid w:val="000D73EA"/>
    <w:rsid w:val="000D752D"/>
    <w:rsid w:val="000E00AA"/>
    <w:rsid w:val="000E107F"/>
    <w:rsid w:val="000E1C4E"/>
    <w:rsid w:val="000E1DCF"/>
    <w:rsid w:val="000E2088"/>
    <w:rsid w:val="000E20F3"/>
    <w:rsid w:val="000E297F"/>
    <w:rsid w:val="000E346C"/>
    <w:rsid w:val="000E3651"/>
    <w:rsid w:val="000E3BE3"/>
    <w:rsid w:val="000E47F9"/>
    <w:rsid w:val="000E5270"/>
    <w:rsid w:val="000E5C4D"/>
    <w:rsid w:val="000E5E1F"/>
    <w:rsid w:val="000E6E52"/>
    <w:rsid w:val="000E773C"/>
    <w:rsid w:val="000E77D9"/>
    <w:rsid w:val="000E7E83"/>
    <w:rsid w:val="000F0799"/>
    <w:rsid w:val="000F31D7"/>
    <w:rsid w:val="000F34C6"/>
    <w:rsid w:val="000F38B4"/>
    <w:rsid w:val="000F3BE5"/>
    <w:rsid w:val="000F46BA"/>
    <w:rsid w:val="000F4DDF"/>
    <w:rsid w:val="000F4E98"/>
    <w:rsid w:val="000F641B"/>
    <w:rsid w:val="000F648A"/>
    <w:rsid w:val="000F6550"/>
    <w:rsid w:val="000F66C6"/>
    <w:rsid w:val="000F6941"/>
    <w:rsid w:val="000F71E3"/>
    <w:rsid w:val="000F7260"/>
    <w:rsid w:val="0010089C"/>
    <w:rsid w:val="00100EE4"/>
    <w:rsid w:val="001014F2"/>
    <w:rsid w:val="00101A22"/>
    <w:rsid w:val="001020F0"/>
    <w:rsid w:val="00102971"/>
    <w:rsid w:val="00103D92"/>
    <w:rsid w:val="001041A9"/>
    <w:rsid w:val="00104329"/>
    <w:rsid w:val="001050A7"/>
    <w:rsid w:val="0010641B"/>
    <w:rsid w:val="001064C0"/>
    <w:rsid w:val="00107113"/>
    <w:rsid w:val="001072DE"/>
    <w:rsid w:val="00107E11"/>
    <w:rsid w:val="00110E6D"/>
    <w:rsid w:val="00111411"/>
    <w:rsid w:val="00111744"/>
    <w:rsid w:val="00111F11"/>
    <w:rsid w:val="00112005"/>
    <w:rsid w:val="00113168"/>
    <w:rsid w:val="0011334C"/>
    <w:rsid w:val="00113C92"/>
    <w:rsid w:val="001142D5"/>
    <w:rsid w:val="00114941"/>
    <w:rsid w:val="001149EE"/>
    <w:rsid w:val="00114D60"/>
    <w:rsid w:val="00115928"/>
    <w:rsid w:val="0011638B"/>
    <w:rsid w:val="00116467"/>
    <w:rsid w:val="0011660C"/>
    <w:rsid w:val="00116958"/>
    <w:rsid w:val="001176E0"/>
    <w:rsid w:val="0011776A"/>
    <w:rsid w:val="001203F9"/>
    <w:rsid w:val="0012058F"/>
    <w:rsid w:val="00120BA9"/>
    <w:rsid w:val="00121A0B"/>
    <w:rsid w:val="00122F45"/>
    <w:rsid w:val="0012366B"/>
    <w:rsid w:val="00123773"/>
    <w:rsid w:val="00123852"/>
    <w:rsid w:val="00123E25"/>
    <w:rsid w:val="00124515"/>
    <w:rsid w:val="0012544C"/>
    <w:rsid w:val="0012684B"/>
    <w:rsid w:val="001273CD"/>
    <w:rsid w:val="00127DB1"/>
    <w:rsid w:val="00130B49"/>
    <w:rsid w:val="0013156D"/>
    <w:rsid w:val="00132285"/>
    <w:rsid w:val="00132744"/>
    <w:rsid w:val="00132D1F"/>
    <w:rsid w:val="00133B07"/>
    <w:rsid w:val="00134152"/>
    <w:rsid w:val="001347FA"/>
    <w:rsid w:val="00134AB5"/>
    <w:rsid w:val="00134B5B"/>
    <w:rsid w:val="00135277"/>
    <w:rsid w:val="0013560B"/>
    <w:rsid w:val="00136BC1"/>
    <w:rsid w:val="00137777"/>
    <w:rsid w:val="001403B5"/>
    <w:rsid w:val="00140703"/>
    <w:rsid w:val="00142494"/>
    <w:rsid w:val="00142D8F"/>
    <w:rsid w:val="001445EB"/>
    <w:rsid w:val="00144DF5"/>
    <w:rsid w:val="00145B25"/>
    <w:rsid w:val="0014612E"/>
    <w:rsid w:val="00146B7B"/>
    <w:rsid w:val="0014788E"/>
    <w:rsid w:val="00150322"/>
    <w:rsid w:val="00150587"/>
    <w:rsid w:val="00151684"/>
    <w:rsid w:val="00151DB9"/>
    <w:rsid w:val="001520FA"/>
    <w:rsid w:val="001527AE"/>
    <w:rsid w:val="00152F7E"/>
    <w:rsid w:val="0015368D"/>
    <w:rsid w:val="001537EB"/>
    <w:rsid w:val="0015429E"/>
    <w:rsid w:val="0015625E"/>
    <w:rsid w:val="00156279"/>
    <w:rsid w:val="00156671"/>
    <w:rsid w:val="00156839"/>
    <w:rsid w:val="001570F4"/>
    <w:rsid w:val="0015735F"/>
    <w:rsid w:val="00157E50"/>
    <w:rsid w:val="00160218"/>
    <w:rsid w:val="00161E4A"/>
    <w:rsid w:val="001620A8"/>
    <w:rsid w:val="001622B0"/>
    <w:rsid w:val="001627CC"/>
    <w:rsid w:val="00165114"/>
    <w:rsid w:val="00166220"/>
    <w:rsid w:val="00166394"/>
    <w:rsid w:val="00166B8E"/>
    <w:rsid w:val="0016746B"/>
    <w:rsid w:val="00167679"/>
    <w:rsid w:val="00167E03"/>
    <w:rsid w:val="00170648"/>
    <w:rsid w:val="0017097E"/>
    <w:rsid w:val="00170EA7"/>
    <w:rsid w:val="00171710"/>
    <w:rsid w:val="00172CAE"/>
    <w:rsid w:val="00172E4A"/>
    <w:rsid w:val="00172FDE"/>
    <w:rsid w:val="001732A9"/>
    <w:rsid w:val="00173492"/>
    <w:rsid w:val="00174A8A"/>
    <w:rsid w:val="00174D52"/>
    <w:rsid w:val="00175666"/>
    <w:rsid w:val="00175683"/>
    <w:rsid w:val="001761A1"/>
    <w:rsid w:val="00176315"/>
    <w:rsid w:val="001767F8"/>
    <w:rsid w:val="001768BA"/>
    <w:rsid w:val="00177440"/>
    <w:rsid w:val="001809A6"/>
    <w:rsid w:val="00181897"/>
    <w:rsid w:val="00181B35"/>
    <w:rsid w:val="00182331"/>
    <w:rsid w:val="00182D90"/>
    <w:rsid w:val="00183473"/>
    <w:rsid w:val="00183D04"/>
    <w:rsid w:val="0018428C"/>
    <w:rsid w:val="0018478D"/>
    <w:rsid w:val="00184AF1"/>
    <w:rsid w:val="001851B3"/>
    <w:rsid w:val="00185333"/>
    <w:rsid w:val="00185DA5"/>
    <w:rsid w:val="00186215"/>
    <w:rsid w:val="001867BA"/>
    <w:rsid w:val="001868B6"/>
    <w:rsid w:val="0018700A"/>
    <w:rsid w:val="0018737F"/>
    <w:rsid w:val="00187F58"/>
    <w:rsid w:val="00190E1A"/>
    <w:rsid w:val="001915CC"/>
    <w:rsid w:val="001918A7"/>
    <w:rsid w:val="001926BF"/>
    <w:rsid w:val="001931F0"/>
    <w:rsid w:val="0019384B"/>
    <w:rsid w:val="00193AA2"/>
    <w:rsid w:val="001941F9"/>
    <w:rsid w:val="0019492E"/>
    <w:rsid w:val="00194DB6"/>
    <w:rsid w:val="00195096"/>
    <w:rsid w:val="0019632F"/>
    <w:rsid w:val="0019756E"/>
    <w:rsid w:val="00197FB6"/>
    <w:rsid w:val="001A014E"/>
    <w:rsid w:val="001A199E"/>
    <w:rsid w:val="001A2927"/>
    <w:rsid w:val="001A2CF2"/>
    <w:rsid w:val="001A3765"/>
    <w:rsid w:val="001A3A32"/>
    <w:rsid w:val="001A3B9F"/>
    <w:rsid w:val="001A4A2E"/>
    <w:rsid w:val="001A4C12"/>
    <w:rsid w:val="001A5114"/>
    <w:rsid w:val="001A6338"/>
    <w:rsid w:val="001A7112"/>
    <w:rsid w:val="001A7A8C"/>
    <w:rsid w:val="001B0AED"/>
    <w:rsid w:val="001B1439"/>
    <w:rsid w:val="001B1A90"/>
    <w:rsid w:val="001B24C3"/>
    <w:rsid w:val="001B3533"/>
    <w:rsid w:val="001B373E"/>
    <w:rsid w:val="001B49D4"/>
    <w:rsid w:val="001B5180"/>
    <w:rsid w:val="001B522C"/>
    <w:rsid w:val="001B586C"/>
    <w:rsid w:val="001B5E27"/>
    <w:rsid w:val="001B61B0"/>
    <w:rsid w:val="001B6361"/>
    <w:rsid w:val="001B6543"/>
    <w:rsid w:val="001B77C9"/>
    <w:rsid w:val="001C04DE"/>
    <w:rsid w:val="001C1691"/>
    <w:rsid w:val="001C29F2"/>
    <w:rsid w:val="001C583D"/>
    <w:rsid w:val="001C72B8"/>
    <w:rsid w:val="001D0EC5"/>
    <w:rsid w:val="001D2BE8"/>
    <w:rsid w:val="001D3285"/>
    <w:rsid w:val="001D479E"/>
    <w:rsid w:val="001D67AA"/>
    <w:rsid w:val="001D6DB4"/>
    <w:rsid w:val="001D7978"/>
    <w:rsid w:val="001E0367"/>
    <w:rsid w:val="001E0C6B"/>
    <w:rsid w:val="001E19BA"/>
    <w:rsid w:val="001E2CFE"/>
    <w:rsid w:val="001E30B9"/>
    <w:rsid w:val="001E3466"/>
    <w:rsid w:val="001E40E3"/>
    <w:rsid w:val="001E4A47"/>
    <w:rsid w:val="001E513B"/>
    <w:rsid w:val="001E5560"/>
    <w:rsid w:val="001E56B6"/>
    <w:rsid w:val="001E5C4A"/>
    <w:rsid w:val="001E6213"/>
    <w:rsid w:val="001E7B7A"/>
    <w:rsid w:val="001F0088"/>
    <w:rsid w:val="001F0B04"/>
    <w:rsid w:val="001F10BB"/>
    <w:rsid w:val="001F1281"/>
    <w:rsid w:val="001F19E3"/>
    <w:rsid w:val="001F3AB5"/>
    <w:rsid w:val="001F3ECA"/>
    <w:rsid w:val="001F4BF9"/>
    <w:rsid w:val="001F5895"/>
    <w:rsid w:val="001F5C6D"/>
    <w:rsid w:val="001F5DD0"/>
    <w:rsid w:val="001F6E6D"/>
    <w:rsid w:val="001F737B"/>
    <w:rsid w:val="00200418"/>
    <w:rsid w:val="00201AF0"/>
    <w:rsid w:val="00201F78"/>
    <w:rsid w:val="002031C7"/>
    <w:rsid w:val="002037FF"/>
    <w:rsid w:val="0020383E"/>
    <w:rsid w:val="002038CC"/>
    <w:rsid w:val="002045C2"/>
    <w:rsid w:val="002047B4"/>
    <w:rsid w:val="00204C21"/>
    <w:rsid w:val="002060DF"/>
    <w:rsid w:val="002065D5"/>
    <w:rsid w:val="0020724C"/>
    <w:rsid w:val="00207864"/>
    <w:rsid w:val="002101C4"/>
    <w:rsid w:val="00210BF2"/>
    <w:rsid w:val="00212192"/>
    <w:rsid w:val="002121A8"/>
    <w:rsid w:val="002126C3"/>
    <w:rsid w:val="00212A24"/>
    <w:rsid w:val="00212CE9"/>
    <w:rsid w:val="00213B15"/>
    <w:rsid w:val="00213C5C"/>
    <w:rsid w:val="0021561D"/>
    <w:rsid w:val="00215B66"/>
    <w:rsid w:val="00215F80"/>
    <w:rsid w:val="00216B12"/>
    <w:rsid w:val="00217233"/>
    <w:rsid w:val="002178E2"/>
    <w:rsid w:val="0022096F"/>
    <w:rsid w:val="00221755"/>
    <w:rsid w:val="00221E17"/>
    <w:rsid w:val="00222376"/>
    <w:rsid w:val="002223E1"/>
    <w:rsid w:val="002224FE"/>
    <w:rsid w:val="0022267F"/>
    <w:rsid w:val="00224321"/>
    <w:rsid w:val="002246C3"/>
    <w:rsid w:val="00230174"/>
    <w:rsid w:val="002306BA"/>
    <w:rsid w:val="00230CA7"/>
    <w:rsid w:val="00230F50"/>
    <w:rsid w:val="00230FC5"/>
    <w:rsid w:val="00231335"/>
    <w:rsid w:val="002321F2"/>
    <w:rsid w:val="00235946"/>
    <w:rsid w:val="0023598F"/>
    <w:rsid w:val="00235F22"/>
    <w:rsid w:val="00236848"/>
    <w:rsid w:val="00236BFE"/>
    <w:rsid w:val="002370A8"/>
    <w:rsid w:val="0024024C"/>
    <w:rsid w:val="00240D26"/>
    <w:rsid w:val="002411C4"/>
    <w:rsid w:val="00241663"/>
    <w:rsid w:val="00241981"/>
    <w:rsid w:val="002419AD"/>
    <w:rsid w:val="00242630"/>
    <w:rsid w:val="002428A9"/>
    <w:rsid w:val="00242E35"/>
    <w:rsid w:val="00242F71"/>
    <w:rsid w:val="0024363C"/>
    <w:rsid w:val="00244570"/>
    <w:rsid w:val="00245062"/>
    <w:rsid w:val="00245428"/>
    <w:rsid w:val="00245725"/>
    <w:rsid w:val="002467B0"/>
    <w:rsid w:val="00246F04"/>
    <w:rsid w:val="00247336"/>
    <w:rsid w:val="00247524"/>
    <w:rsid w:val="0024766A"/>
    <w:rsid w:val="0024799E"/>
    <w:rsid w:val="002500BA"/>
    <w:rsid w:val="00250A7E"/>
    <w:rsid w:val="00251A24"/>
    <w:rsid w:val="00251ECA"/>
    <w:rsid w:val="0025449A"/>
    <w:rsid w:val="00254729"/>
    <w:rsid w:val="00254912"/>
    <w:rsid w:val="00255648"/>
    <w:rsid w:val="002564FB"/>
    <w:rsid w:val="00256C13"/>
    <w:rsid w:val="00257157"/>
    <w:rsid w:val="002606DF"/>
    <w:rsid w:val="00260C7B"/>
    <w:rsid w:val="002620CB"/>
    <w:rsid w:val="0026237C"/>
    <w:rsid w:val="00262453"/>
    <w:rsid w:val="00262A2C"/>
    <w:rsid w:val="00263349"/>
    <w:rsid w:val="00263C58"/>
    <w:rsid w:val="002648BD"/>
    <w:rsid w:val="00266337"/>
    <w:rsid w:val="00266CAF"/>
    <w:rsid w:val="002675EE"/>
    <w:rsid w:val="00267799"/>
    <w:rsid w:val="00267B60"/>
    <w:rsid w:val="00267C1B"/>
    <w:rsid w:val="00270061"/>
    <w:rsid w:val="00270AAE"/>
    <w:rsid w:val="00272E2E"/>
    <w:rsid w:val="00273783"/>
    <w:rsid w:val="00274B2D"/>
    <w:rsid w:val="002750E0"/>
    <w:rsid w:val="002756F7"/>
    <w:rsid w:val="00275E23"/>
    <w:rsid w:val="00276C80"/>
    <w:rsid w:val="00280016"/>
    <w:rsid w:val="00281269"/>
    <w:rsid w:val="00281AE4"/>
    <w:rsid w:val="0028250E"/>
    <w:rsid w:val="002827B7"/>
    <w:rsid w:val="0028388B"/>
    <w:rsid w:val="00285AE6"/>
    <w:rsid w:val="00285B31"/>
    <w:rsid w:val="00285CB9"/>
    <w:rsid w:val="00285D7D"/>
    <w:rsid w:val="00286060"/>
    <w:rsid w:val="00290342"/>
    <w:rsid w:val="00290395"/>
    <w:rsid w:val="00290A8B"/>
    <w:rsid w:val="00290AAB"/>
    <w:rsid w:val="00290F46"/>
    <w:rsid w:val="002913EC"/>
    <w:rsid w:val="002926EA"/>
    <w:rsid w:val="0029311F"/>
    <w:rsid w:val="00293621"/>
    <w:rsid w:val="00293786"/>
    <w:rsid w:val="002945FD"/>
    <w:rsid w:val="002948B3"/>
    <w:rsid w:val="00294B54"/>
    <w:rsid w:val="002959DB"/>
    <w:rsid w:val="002959FB"/>
    <w:rsid w:val="0029603D"/>
    <w:rsid w:val="00297A5D"/>
    <w:rsid w:val="002A0BA2"/>
    <w:rsid w:val="002A161C"/>
    <w:rsid w:val="002A31D5"/>
    <w:rsid w:val="002A4F19"/>
    <w:rsid w:val="002A5B04"/>
    <w:rsid w:val="002A72C4"/>
    <w:rsid w:val="002A73AF"/>
    <w:rsid w:val="002B0DFF"/>
    <w:rsid w:val="002B158F"/>
    <w:rsid w:val="002B1AF9"/>
    <w:rsid w:val="002B1B64"/>
    <w:rsid w:val="002B3417"/>
    <w:rsid w:val="002B439C"/>
    <w:rsid w:val="002B5511"/>
    <w:rsid w:val="002B55AA"/>
    <w:rsid w:val="002B6AD3"/>
    <w:rsid w:val="002B6C38"/>
    <w:rsid w:val="002B6F83"/>
    <w:rsid w:val="002B727F"/>
    <w:rsid w:val="002B7938"/>
    <w:rsid w:val="002C0927"/>
    <w:rsid w:val="002C1722"/>
    <w:rsid w:val="002C1771"/>
    <w:rsid w:val="002C22EA"/>
    <w:rsid w:val="002C2F2D"/>
    <w:rsid w:val="002C419C"/>
    <w:rsid w:val="002C4DE9"/>
    <w:rsid w:val="002C4E21"/>
    <w:rsid w:val="002C4FF5"/>
    <w:rsid w:val="002C52B0"/>
    <w:rsid w:val="002C52DB"/>
    <w:rsid w:val="002C5D22"/>
    <w:rsid w:val="002C6731"/>
    <w:rsid w:val="002C68A4"/>
    <w:rsid w:val="002C7003"/>
    <w:rsid w:val="002C77AE"/>
    <w:rsid w:val="002C7D9B"/>
    <w:rsid w:val="002D0062"/>
    <w:rsid w:val="002D0D5B"/>
    <w:rsid w:val="002D261D"/>
    <w:rsid w:val="002D2FDF"/>
    <w:rsid w:val="002D3306"/>
    <w:rsid w:val="002D3B89"/>
    <w:rsid w:val="002D3BC8"/>
    <w:rsid w:val="002D3F8B"/>
    <w:rsid w:val="002D413A"/>
    <w:rsid w:val="002D426F"/>
    <w:rsid w:val="002D4C3D"/>
    <w:rsid w:val="002D4C96"/>
    <w:rsid w:val="002D5366"/>
    <w:rsid w:val="002D65C5"/>
    <w:rsid w:val="002D6E47"/>
    <w:rsid w:val="002D7722"/>
    <w:rsid w:val="002E0E0A"/>
    <w:rsid w:val="002E12AC"/>
    <w:rsid w:val="002E1494"/>
    <w:rsid w:val="002E1E35"/>
    <w:rsid w:val="002E223C"/>
    <w:rsid w:val="002E2F76"/>
    <w:rsid w:val="002E40F7"/>
    <w:rsid w:val="002E68AA"/>
    <w:rsid w:val="002E73F7"/>
    <w:rsid w:val="002F0081"/>
    <w:rsid w:val="002F09E3"/>
    <w:rsid w:val="002F1B6F"/>
    <w:rsid w:val="002F1CFE"/>
    <w:rsid w:val="002F2EE8"/>
    <w:rsid w:val="002F2FC8"/>
    <w:rsid w:val="002F3239"/>
    <w:rsid w:val="002F348A"/>
    <w:rsid w:val="002F39DC"/>
    <w:rsid w:val="002F3ED0"/>
    <w:rsid w:val="002F4FA4"/>
    <w:rsid w:val="002F50D6"/>
    <w:rsid w:val="002F67A4"/>
    <w:rsid w:val="002F68CC"/>
    <w:rsid w:val="002F6E17"/>
    <w:rsid w:val="0030002A"/>
    <w:rsid w:val="00300BA9"/>
    <w:rsid w:val="00300BF4"/>
    <w:rsid w:val="003018C8"/>
    <w:rsid w:val="00301E70"/>
    <w:rsid w:val="00302715"/>
    <w:rsid w:val="0030299A"/>
    <w:rsid w:val="00302EEB"/>
    <w:rsid w:val="00303CD5"/>
    <w:rsid w:val="00304086"/>
    <w:rsid w:val="003047C9"/>
    <w:rsid w:val="0030549B"/>
    <w:rsid w:val="0030644F"/>
    <w:rsid w:val="00306742"/>
    <w:rsid w:val="00307AB8"/>
    <w:rsid w:val="00307AF2"/>
    <w:rsid w:val="00307DC7"/>
    <w:rsid w:val="003100C3"/>
    <w:rsid w:val="003100D6"/>
    <w:rsid w:val="003106B3"/>
    <w:rsid w:val="00310E4C"/>
    <w:rsid w:val="00311204"/>
    <w:rsid w:val="00311A5B"/>
    <w:rsid w:val="00311B45"/>
    <w:rsid w:val="003123F9"/>
    <w:rsid w:val="00312AC1"/>
    <w:rsid w:val="00312C35"/>
    <w:rsid w:val="00313748"/>
    <w:rsid w:val="0031395B"/>
    <w:rsid w:val="00316C62"/>
    <w:rsid w:val="00317D36"/>
    <w:rsid w:val="00317FEF"/>
    <w:rsid w:val="0032061E"/>
    <w:rsid w:val="00321AB9"/>
    <w:rsid w:val="003226BD"/>
    <w:rsid w:val="00322741"/>
    <w:rsid w:val="00322B11"/>
    <w:rsid w:val="00322EC4"/>
    <w:rsid w:val="00323047"/>
    <w:rsid w:val="003239C4"/>
    <w:rsid w:val="003241FC"/>
    <w:rsid w:val="00324330"/>
    <w:rsid w:val="003248F3"/>
    <w:rsid w:val="0032517A"/>
    <w:rsid w:val="003253AE"/>
    <w:rsid w:val="00325BA6"/>
    <w:rsid w:val="00326550"/>
    <w:rsid w:val="0032655E"/>
    <w:rsid w:val="00327586"/>
    <w:rsid w:val="0032785E"/>
    <w:rsid w:val="00331831"/>
    <w:rsid w:val="00331A35"/>
    <w:rsid w:val="00331B6C"/>
    <w:rsid w:val="00332464"/>
    <w:rsid w:val="003324C6"/>
    <w:rsid w:val="003329B9"/>
    <w:rsid w:val="00333067"/>
    <w:rsid w:val="003331AA"/>
    <w:rsid w:val="00334882"/>
    <w:rsid w:val="00335B8A"/>
    <w:rsid w:val="00336E56"/>
    <w:rsid w:val="00337ED6"/>
    <w:rsid w:val="003408E6"/>
    <w:rsid w:val="0034137F"/>
    <w:rsid w:val="0034152B"/>
    <w:rsid w:val="00342DFE"/>
    <w:rsid w:val="00343003"/>
    <w:rsid w:val="0034305C"/>
    <w:rsid w:val="00344345"/>
    <w:rsid w:val="00344D24"/>
    <w:rsid w:val="00344E2E"/>
    <w:rsid w:val="0034544C"/>
    <w:rsid w:val="00345832"/>
    <w:rsid w:val="00345C7C"/>
    <w:rsid w:val="00345E9D"/>
    <w:rsid w:val="0035052D"/>
    <w:rsid w:val="003507DC"/>
    <w:rsid w:val="0035096C"/>
    <w:rsid w:val="00351AD4"/>
    <w:rsid w:val="00351D7D"/>
    <w:rsid w:val="00352921"/>
    <w:rsid w:val="00352F30"/>
    <w:rsid w:val="00354395"/>
    <w:rsid w:val="0035482C"/>
    <w:rsid w:val="00354B68"/>
    <w:rsid w:val="00355B54"/>
    <w:rsid w:val="00356CC7"/>
    <w:rsid w:val="0035757B"/>
    <w:rsid w:val="003604AC"/>
    <w:rsid w:val="00360859"/>
    <w:rsid w:val="00364C14"/>
    <w:rsid w:val="00365F7D"/>
    <w:rsid w:val="003664E5"/>
    <w:rsid w:val="0036675E"/>
    <w:rsid w:val="00366D1B"/>
    <w:rsid w:val="0036738D"/>
    <w:rsid w:val="00370CC0"/>
    <w:rsid w:val="00371915"/>
    <w:rsid w:val="00371CFC"/>
    <w:rsid w:val="00372736"/>
    <w:rsid w:val="00372EEF"/>
    <w:rsid w:val="0037444D"/>
    <w:rsid w:val="00374791"/>
    <w:rsid w:val="00374890"/>
    <w:rsid w:val="003748E5"/>
    <w:rsid w:val="0037507F"/>
    <w:rsid w:val="0037522F"/>
    <w:rsid w:val="00375980"/>
    <w:rsid w:val="00375A8D"/>
    <w:rsid w:val="00375EB0"/>
    <w:rsid w:val="00376A18"/>
    <w:rsid w:val="003805F4"/>
    <w:rsid w:val="003806B2"/>
    <w:rsid w:val="00380BA1"/>
    <w:rsid w:val="00383611"/>
    <w:rsid w:val="00383C5E"/>
    <w:rsid w:val="00384616"/>
    <w:rsid w:val="00384E38"/>
    <w:rsid w:val="00384E5B"/>
    <w:rsid w:val="003857D7"/>
    <w:rsid w:val="003858F3"/>
    <w:rsid w:val="003859D8"/>
    <w:rsid w:val="00385BC6"/>
    <w:rsid w:val="00385C20"/>
    <w:rsid w:val="00385D84"/>
    <w:rsid w:val="00385D98"/>
    <w:rsid w:val="0038649C"/>
    <w:rsid w:val="0038676D"/>
    <w:rsid w:val="00386AD7"/>
    <w:rsid w:val="00387376"/>
    <w:rsid w:val="00387633"/>
    <w:rsid w:val="00387EC5"/>
    <w:rsid w:val="00387ED1"/>
    <w:rsid w:val="0039158D"/>
    <w:rsid w:val="00391759"/>
    <w:rsid w:val="00392FA3"/>
    <w:rsid w:val="003945E0"/>
    <w:rsid w:val="003949A4"/>
    <w:rsid w:val="00394FB2"/>
    <w:rsid w:val="003958BE"/>
    <w:rsid w:val="00395EB9"/>
    <w:rsid w:val="003974F6"/>
    <w:rsid w:val="00397622"/>
    <w:rsid w:val="00397DD2"/>
    <w:rsid w:val="003A029A"/>
    <w:rsid w:val="003A02D2"/>
    <w:rsid w:val="003A067D"/>
    <w:rsid w:val="003A0919"/>
    <w:rsid w:val="003A17C0"/>
    <w:rsid w:val="003A1B24"/>
    <w:rsid w:val="003A1B32"/>
    <w:rsid w:val="003A261E"/>
    <w:rsid w:val="003A2DC9"/>
    <w:rsid w:val="003A3730"/>
    <w:rsid w:val="003A41B9"/>
    <w:rsid w:val="003A429D"/>
    <w:rsid w:val="003A4869"/>
    <w:rsid w:val="003A54F6"/>
    <w:rsid w:val="003A61CB"/>
    <w:rsid w:val="003A6F3F"/>
    <w:rsid w:val="003A6FFD"/>
    <w:rsid w:val="003A708A"/>
    <w:rsid w:val="003A7569"/>
    <w:rsid w:val="003A784A"/>
    <w:rsid w:val="003A7E97"/>
    <w:rsid w:val="003B1308"/>
    <w:rsid w:val="003B1BB4"/>
    <w:rsid w:val="003B204B"/>
    <w:rsid w:val="003B4028"/>
    <w:rsid w:val="003B45EB"/>
    <w:rsid w:val="003B5A17"/>
    <w:rsid w:val="003B6A02"/>
    <w:rsid w:val="003B6A2F"/>
    <w:rsid w:val="003B7BE3"/>
    <w:rsid w:val="003C0187"/>
    <w:rsid w:val="003C02DF"/>
    <w:rsid w:val="003C11C9"/>
    <w:rsid w:val="003C1DB2"/>
    <w:rsid w:val="003C2317"/>
    <w:rsid w:val="003C29A6"/>
    <w:rsid w:val="003C2D34"/>
    <w:rsid w:val="003C2F1D"/>
    <w:rsid w:val="003C2F95"/>
    <w:rsid w:val="003C3CD7"/>
    <w:rsid w:val="003C4454"/>
    <w:rsid w:val="003C6AF4"/>
    <w:rsid w:val="003C6C48"/>
    <w:rsid w:val="003D010F"/>
    <w:rsid w:val="003D0489"/>
    <w:rsid w:val="003D2201"/>
    <w:rsid w:val="003D222C"/>
    <w:rsid w:val="003D2D6F"/>
    <w:rsid w:val="003D37AB"/>
    <w:rsid w:val="003D37DE"/>
    <w:rsid w:val="003D3E2D"/>
    <w:rsid w:val="003D579B"/>
    <w:rsid w:val="003D595C"/>
    <w:rsid w:val="003D6100"/>
    <w:rsid w:val="003D7EB3"/>
    <w:rsid w:val="003E3703"/>
    <w:rsid w:val="003E48DF"/>
    <w:rsid w:val="003E49C4"/>
    <w:rsid w:val="003E4A0D"/>
    <w:rsid w:val="003E5654"/>
    <w:rsid w:val="003E57A7"/>
    <w:rsid w:val="003E5820"/>
    <w:rsid w:val="003E5A98"/>
    <w:rsid w:val="003E6C4B"/>
    <w:rsid w:val="003E7211"/>
    <w:rsid w:val="003E7D03"/>
    <w:rsid w:val="003F0667"/>
    <w:rsid w:val="003F0F4F"/>
    <w:rsid w:val="003F16FC"/>
    <w:rsid w:val="003F2327"/>
    <w:rsid w:val="003F2441"/>
    <w:rsid w:val="003F3B02"/>
    <w:rsid w:val="003F4195"/>
    <w:rsid w:val="003F5093"/>
    <w:rsid w:val="003F6081"/>
    <w:rsid w:val="003F62CF"/>
    <w:rsid w:val="003F7AE7"/>
    <w:rsid w:val="003F7C85"/>
    <w:rsid w:val="00401812"/>
    <w:rsid w:val="00401C42"/>
    <w:rsid w:val="00402091"/>
    <w:rsid w:val="00402580"/>
    <w:rsid w:val="004025F1"/>
    <w:rsid w:val="0040264E"/>
    <w:rsid w:val="004047A9"/>
    <w:rsid w:val="00404D73"/>
    <w:rsid w:val="00407A30"/>
    <w:rsid w:val="00407BB2"/>
    <w:rsid w:val="004104F1"/>
    <w:rsid w:val="004119C2"/>
    <w:rsid w:val="00411D06"/>
    <w:rsid w:val="00413036"/>
    <w:rsid w:val="00413244"/>
    <w:rsid w:val="00413664"/>
    <w:rsid w:val="00414A2C"/>
    <w:rsid w:val="00414CA5"/>
    <w:rsid w:val="004150E1"/>
    <w:rsid w:val="0041523D"/>
    <w:rsid w:val="00416046"/>
    <w:rsid w:val="00416B29"/>
    <w:rsid w:val="00420527"/>
    <w:rsid w:val="004218EC"/>
    <w:rsid w:val="0042262C"/>
    <w:rsid w:val="00422C37"/>
    <w:rsid w:val="004232A3"/>
    <w:rsid w:val="004238E4"/>
    <w:rsid w:val="004239C2"/>
    <w:rsid w:val="00423C47"/>
    <w:rsid w:val="00424133"/>
    <w:rsid w:val="004253A2"/>
    <w:rsid w:val="00425E71"/>
    <w:rsid w:val="00427856"/>
    <w:rsid w:val="00427889"/>
    <w:rsid w:val="004308A6"/>
    <w:rsid w:val="004308BD"/>
    <w:rsid w:val="00430B97"/>
    <w:rsid w:val="00430DEF"/>
    <w:rsid w:val="00431654"/>
    <w:rsid w:val="00431F3A"/>
    <w:rsid w:val="004324AB"/>
    <w:rsid w:val="0043570D"/>
    <w:rsid w:val="00435C69"/>
    <w:rsid w:val="004368D2"/>
    <w:rsid w:val="0043693A"/>
    <w:rsid w:val="00436B1A"/>
    <w:rsid w:val="00436CA5"/>
    <w:rsid w:val="00436E5B"/>
    <w:rsid w:val="00437495"/>
    <w:rsid w:val="0043769C"/>
    <w:rsid w:val="004378EE"/>
    <w:rsid w:val="00437FFA"/>
    <w:rsid w:val="004400B6"/>
    <w:rsid w:val="0044015C"/>
    <w:rsid w:val="004402ED"/>
    <w:rsid w:val="00440E4A"/>
    <w:rsid w:val="00441290"/>
    <w:rsid w:val="004412E1"/>
    <w:rsid w:val="00441C31"/>
    <w:rsid w:val="00442203"/>
    <w:rsid w:val="004433D8"/>
    <w:rsid w:val="00443ACF"/>
    <w:rsid w:val="00443D56"/>
    <w:rsid w:val="004446B3"/>
    <w:rsid w:val="00445D06"/>
    <w:rsid w:val="00445DF6"/>
    <w:rsid w:val="00447C41"/>
    <w:rsid w:val="00447EB0"/>
    <w:rsid w:val="00447F5B"/>
    <w:rsid w:val="004501DF"/>
    <w:rsid w:val="00451CD3"/>
    <w:rsid w:val="00451DBB"/>
    <w:rsid w:val="00452741"/>
    <w:rsid w:val="004539BD"/>
    <w:rsid w:val="00453FA3"/>
    <w:rsid w:val="0045465C"/>
    <w:rsid w:val="0045479B"/>
    <w:rsid w:val="00455BF3"/>
    <w:rsid w:val="00455E01"/>
    <w:rsid w:val="00456090"/>
    <w:rsid w:val="004564A1"/>
    <w:rsid w:val="004565A1"/>
    <w:rsid w:val="004576F2"/>
    <w:rsid w:val="00457FDC"/>
    <w:rsid w:val="0046088E"/>
    <w:rsid w:val="00460AA8"/>
    <w:rsid w:val="004619D7"/>
    <w:rsid w:val="00461BD1"/>
    <w:rsid w:val="00461C90"/>
    <w:rsid w:val="004634F6"/>
    <w:rsid w:val="00463A24"/>
    <w:rsid w:val="00464E0B"/>
    <w:rsid w:val="00465FDE"/>
    <w:rsid w:val="00466DD8"/>
    <w:rsid w:val="0046710F"/>
    <w:rsid w:val="004713C9"/>
    <w:rsid w:val="0047179F"/>
    <w:rsid w:val="00472D0F"/>
    <w:rsid w:val="004742F5"/>
    <w:rsid w:val="00474A2E"/>
    <w:rsid w:val="00474FDC"/>
    <w:rsid w:val="00475139"/>
    <w:rsid w:val="0047589E"/>
    <w:rsid w:val="00475B80"/>
    <w:rsid w:val="00475E3C"/>
    <w:rsid w:val="00476A4E"/>
    <w:rsid w:val="00476EF8"/>
    <w:rsid w:val="004771E3"/>
    <w:rsid w:val="00477352"/>
    <w:rsid w:val="00477FA7"/>
    <w:rsid w:val="00482444"/>
    <w:rsid w:val="00482565"/>
    <w:rsid w:val="0048296D"/>
    <w:rsid w:val="00482D23"/>
    <w:rsid w:val="0048381C"/>
    <w:rsid w:val="00485646"/>
    <w:rsid w:val="004856CD"/>
    <w:rsid w:val="00485858"/>
    <w:rsid w:val="00485A7D"/>
    <w:rsid w:val="004860E7"/>
    <w:rsid w:val="004868EC"/>
    <w:rsid w:val="00486ACC"/>
    <w:rsid w:val="004873F3"/>
    <w:rsid w:val="004879C5"/>
    <w:rsid w:val="00487FC9"/>
    <w:rsid w:val="00490E7C"/>
    <w:rsid w:val="0049156C"/>
    <w:rsid w:val="00491DA3"/>
    <w:rsid w:val="004921BD"/>
    <w:rsid w:val="0049291E"/>
    <w:rsid w:val="004937D8"/>
    <w:rsid w:val="00493A4A"/>
    <w:rsid w:val="00494175"/>
    <w:rsid w:val="004943B8"/>
    <w:rsid w:val="0049455C"/>
    <w:rsid w:val="004946C2"/>
    <w:rsid w:val="0049479E"/>
    <w:rsid w:val="0049550A"/>
    <w:rsid w:val="0049577A"/>
    <w:rsid w:val="004957B2"/>
    <w:rsid w:val="004962EC"/>
    <w:rsid w:val="00496558"/>
    <w:rsid w:val="00496C65"/>
    <w:rsid w:val="00497D9F"/>
    <w:rsid w:val="004A06E4"/>
    <w:rsid w:val="004A1685"/>
    <w:rsid w:val="004A17DE"/>
    <w:rsid w:val="004A1D41"/>
    <w:rsid w:val="004A28D0"/>
    <w:rsid w:val="004A326D"/>
    <w:rsid w:val="004A366E"/>
    <w:rsid w:val="004A39D9"/>
    <w:rsid w:val="004A3B3D"/>
    <w:rsid w:val="004A3BF2"/>
    <w:rsid w:val="004A4078"/>
    <w:rsid w:val="004A57E5"/>
    <w:rsid w:val="004A5CB7"/>
    <w:rsid w:val="004A5EBC"/>
    <w:rsid w:val="004A6784"/>
    <w:rsid w:val="004A6E45"/>
    <w:rsid w:val="004A6EC7"/>
    <w:rsid w:val="004A7441"/>
    <w:rsid w:val="004B1844"/>
    <w:rsid w:val="004B1B62"/>
    <w:rsid w:val="004B1E01"/>
    <w:rsid w:val="004B2629"/>
    <w:rsid w:val="004B3D8B"/>
    <w:rsid w:val="004B3E47"/>
    <w:rsid w:val="004B4345"/>
    <w:rsid w:val="004B4F66"/>
    <w:rsid w:val="004B5B49"/>
    <w:rsid w:val="004B6CA2"/>
    <w:rsid w:val="004B6D1E"/>
    <w:rsid w:val="004B7056"/>
    <w:rsid w:val="004B765C"/>
    <w:rsid w:val="004C0C91"/>
    <w:rsid w:val="004C0FF4"/>
    <w:rsid w:val="004C1087"/>
    <w:rsid w:val="004C116E"/>
    <w:rsid w:val="004C1494"/>
    <w:rsid w:val="004C1D7B"/>
    <w:rsid w:val="004C23C2"/>
    <w:rsid w:val="004C272C"/>
    <w:rsid w:val="004C3492"/>
    <w:rsid w:val="004C35E9"/>
    <w:rsid w:val="004C4874"/>
    <w:rsid w:val="004C4CAF"/>
    <w:rsid w:val="004C4FDB"/>
    <w:rsid w:val="004C56A0"/>
    <w:rsid w:val="004C62A9"/>
    <w:rsid w:val="004C70E2"/>
    <w:rsid w:val="004C77C5"/>
    <w:rsid w:val="004D0009"/>
    <w:rsid w:val="004D0110"/>
    <w:rsid w:val="004D07F7"/>
    <w:rsid w:val="004D0CA1"/>
    <w:rsid w:val="004D1577"/>
    <w:rsid w:val="004D168F"/>
    <w:rsid w:val="004D17BA"/>
    <w:rsid w:val="004D3601"/>
    <w:rsid w:val="004D4E14"/>
    <w:rsid w:val="004D4F73"/>
    <w:rsid w:val="004D6A43"/>
    <w:rsid w:val="004D6B46"/>
    <w:rsid w:val="004D6C7B"/>
    <w:rsid w:val="004D6D3D"/>
    <w:rsid w:val="004D70AB"/>
    <w:rsid w:val="004D76B8"/>
    <w:rsid w:val="004D7CCC"/>
    <w:rsid w:val="004E05E2"/>
    <w:rsid w:val="004E0630"/>
    <w:rsid w:val="004E0752"/>
    <w:rsid w:val="004E1818"/>
    <w:rsid w:val="004E1A71"/>
    <w:rsid w:val="004E2192"/>
    <w:rsid w:val="004E223D"/>
    <w:rsid w:val="004E2967"/>
    <w:rsid w:val="004E2AD2"/>
    <w:rsid w:val="004E2FDA"/>
    <w:rsid w:val="004E3535"/>
    <w:rsid w:val="004E3662"/>
    <w:rsid w:val="004E37B5"/>
    <w:rsid w:val="004E3A28"/>
    <w:rsid w:val="004E482B"/>
    <w:rsid w:val="004E52DB"/>
    <w:rsid w:val="004E574E"/>
    <w:rsid w:val="004E5E34"/>
    <w:rsid w:val="004E6637"/>
    <w:rsid w:val="004E6F00"/>
    <w:rsid w:val="004E7588"/>
    <w:rsid w:val="004E7F72"/>
    <w:rsid w:val="004F00C4"/>
    <w:rsid w:val="004F1708"/>
    <w:rsid w:val="004F1DE0"/>
    <w:rsid w:val="004F2A53"/>
    <w:rsid w:val="004F2C8E"/>
    <w:rsid w:val="004F2DE8"/>
    <w:rsid w:val="004F2EE9"/>
    <w:rsid w:val="004F3AB3"/>
    <w:rsid w:val="004F3F72"/>
    <w:rsid w:val="004F408B"/>
    <w:rsid w:val="004F47F1"/>
    <w:rsid w:val="004F489B"/>
    <w:rsid w:val="004F4978"/>
    <w:rsid w:val="004F5525"/>
    <w:rsid w:val="004F653F"/>
    <w:rsid w:val="004F69E0"/>
    <w:rsid w:val="004F6D42"/>
    <w:rsid w:val="00500213"/>
    <w:rsid w:val="005003B2"/>
    <w:rsid w:val="00500B66"/>
    <w:rsid w:val="00501382"/>
    <w:rsid w:val="00501E60"/>
    <w:rsid w:val="005021BB"/>
    <w:rsid w:val="00502AEC"/>
    <w:rsid w:val="00503937"/>
    <w:rsid w:val="005049AD"/>
    <w:rsid w:val="00504C81"/>
    <w:rsid w:val="00504CED"/>
    <w:rsid w:val="00504DC8"/>
    <w:rsid w:val="00505522"/>
    <w:rsid w:val="00505859"/>
    <w:rsid w:val="00505B33"/>
    <w:rsid w:val="00505F32"/>
    <w:rsid w:val="0050674F"/>
    <w:rsid w:val="0050692F"/>
    <w:rsid w:val="00506C83"/>
    <w:rsid w:val="00506F96"/>
    <w:rsid w:val="005072BB"/>
    <w:rsid w:val="00507F73"/>
    <w:rsid w:val="00511BE2"/>
    <w:rsid w:val="0051251C"/>
    <w:rsid w:val="00513932"/>
    <w:rsid w:val="00513ADD"/>
    <w:rsid w:val="0051473A"/>
    <w:rsid w:val="0051521B"/>
    <w:rsid w:val="00515A50"/>
    <w:rsid w:val="005164DE"/>
    <w:rsid w:val="00517F54"/>
    <w:rsid w:val="00520550"/>
    <w:rsid w:val="0052120F"/>
    <w:rsid w:val="005217B4"/>
    <w:rsid w:val="00521908"/>
    <w:rsid w:val="005224D4"/>
    <w:rsid w:val="00522C49"/>
    <w:rsid w:val="00523D32"/>
    <w:rsid w:val="00524596"/>
    <w:rsid w:val="00524C68"/>
    <w:rsid w:val="00525B2E"/>
    <w:rsid w:val="00526327"/>
    <w:rsid w:val="005264EB"/>
    <w:rsid w:val="005268DE"/>
    <w:rsid w:val="0053061F"/>
    <w:rsid w:val="00530ABB"/>
    <w:rsid w:val="00532611"/>
    <w:rsid w:val="00532C77"/>
    <w:rsid w:val="005333FF"/>
    <w:rsid w:val="0053374E"/>
    <w:rsid w:val="0053405D"/>
    <w:rsid w:val="005365F7"/>
    <w:rsid w:val="005371F4"/>
    <w:rsid w:val="00540F7B"/>
    <w:rsid w:val="00540FC9"/>
    <w:rsid w:val="00541F40"/>
    <w:rsid w:val="00541FE3"/>
    <w:rsid w:val="005422B2"/>
    <w:rsid w:val="005422EC"/>
    <w:rsid w:val="005425D6"/>
    <w:rsid w:val="0054293E"/>
    <w:rsid w:val="00542E6C"/>
    <w:rsid w:val="00543B37"/>
    <w:rsid w:val="005458CF"/>
    <w:rsid w:val="00545C63"/>
    <w:rsid w:val="005472A8"/>
    <w:rsid w:val="0054755F"/>
    <w:rsid w:val="005476E9"/>
    <w:rsid w:val="00547A30"/>
    <w:rsid w:val="005508EF"/>
    <w:rsid w:val="00551A0E"/>
    <w:rsid w:val="00551C9A"/>
    <w:rsid w:val="00553081"/>
    <w:rsid w:val="0055324C"/>
    <w:rsid w:val="005533FF"/>
    <w:rsid w:val="00555FEA"/>
    <w:rsid w:val="00556219"/>
    <w:rsid w:val="00556341"/>
    <w:rsid w:val="00556477"/>
    <w:rsid w:val="00556C7C"/>
    <w:rsid w:val="005605ED"/>
    <w:rsid w:val="00560D5B"/>
    <w:rsid w:val="00562173"/>
    <w:rsid w:val="0056240F"/>
    <w:rsid w:val="00562868"/>
    <w:rsid w:val="00562B8E"/>
    <w:rsid w:val="00563250"/>
    <w:rsid w:val="005654C4"/>
    <w:rsid w:val="005655A2"/>
    <w:rsid w:val="0056570C"/>
    <w:rsid w:val="005658B5"/>
    <w:rsid w:val="00566E43"/>
    <w:rsid w:val="005670D0"/>
    <w:rsid w:val="005679C1"/>
    <w:rsid w:val="00570979"/>
    <w:rsid w:val="00570CBD"/>
    <w:rsid w:val="00571147"/>
    <w:rsid w:val="00571387"/>
    <w:rsid w:val="00573EF2"/>
    <w:rsid w:val="005740F4"/>
    <w:rsid w:val="00574821"/>
    <w:rsid w:val="00574D2C"/>
    <w:rsid w:val="00574E66"/>
    <w:rsid w:val="005756B0"/>
    <w:rsid w:val="00575DC7"/>
    <w:rsid w:val="005778F8"/>
    <w:rsid w:val="0057798C"/>
    <w:rsid w:val="0058034F"/>
    <w:rsid w:val="0058093E"/>
    <w:rsid w:val="00581A40"/>
    <w:rsid w:val="00582068"/>
    <w:rsid w:val="00582341"/>
    <w:rsid w:val="0058252C"/>
    <w:rsid w:val="00582871"/>
    <w:rsid w:val="00582A36"/>
    <w:rsid w:val="00582D4F"/>
    <w:rsid w:val="00583105"/>
    <w:rsid w:val="0058372A"/>
    <w:rsid w:val="00583C77"/>
    <w:rsid w:val="00583E0B"/>
    <w:rsid w:val="00584DEC"/>
    <w:rsid w:val="0058551B"/>
    <w:rsid w:val="00585E08"/>
    <w:rsid w:val="00586710"/>
    <w:rsid w:val="00587431"/>
    <w:rsid w:val="00587537"/>
    <w:rsid w:val="0058786D"/>
    <w:rsid w:val="00587D81"/>
    <w:rsid w:val="00590FA8"/>
    <w:rsid w:val="00592461"/>
    <w:rsid w:val="00592A96"/>
    <w:rsid w:val="00594794"/>
    <w:rsid w:val="00595768"/>
    <w:rsid w:val="00595A41"/>
    <w:rsid w:val="00596316"/>
    <w:rsid w:val="005976BC"/>
    <w:rsid w:val="005A025B"/>
    <w:rsid w:val="005A25B7"/>
    <w:rsid w:val="005A381B"/>
    <w:rsid w:val="005A3FBB"/>
    <w:rsid w:val="005A443C"/>
    <w:rsid w:val="005A5561"/>
    <w:rsid w:val="005A677A"/>
    <w:rsid w:val="005A6B30"/>
    <w:rsid w:val="005A74FF"/>
    <w:rsid w:val="005B181E"/>
    <w:rsid w:val="005B25FD"/>
    <w:rsid w:val="005B2F1E"/>
    <w:rsid w:val="005B34D8"/>
    <w:rsid w:val="005B39DB"/>
    <w:rsid w:val="005B3EC8"/>
    <w:rsid w:val="005B4AA3"/>
    <w:rsid w:val="005B4AFE"/>
    <w:rsid w:val="005B4DF8"/>
    <w:rsid w:val="005B5005"/>
    <w:rsid w:val="005B690D"/>
    <w:rsid w:val="005C03C9"/>
    <w:rsid w:val="005C1515"/>
    <w:rsid w:val="005C168A"/>
    <w:rsid w:val="005C2282"/>
    <w:rsid w:val="005C2E16"/>
    <w:rsid w:val="005C396B"/>
    <w:rsid w:val="005C397C"/>
    <w:rsid w:val="005C4000"/>
    <w:rsid w:val="005C4818"/>
    <w:rsid w:val="005C6522"/>
    <w:rsid w:val="005C6641"/>
    <w:rsid w:val="005C74BF"/>
    <w:rsid w:val="005C797F"/>
    <w:rsid w:val="005D0226"/>
    <w:rsid w:val="005D02AB"/>
    <w:rsid w:val="005D0BB8"/>
    <w:rsid w:val="005D12D9"/>
    <w:rsid w:val="005D17B5"/>
    <w:rsid w:val="005D2163"/>
    <w:rsid w:val="005D2613"/>
    <w:rsid w:val="005D280E"/>
    <w:rsid w:val="005D2952"/>
    <w:rsid w:val="005D2C76"/>
    <w:rsid w:val="005D2D0B"/>
    <w:rsid w:val="005D430F"/>
    <w:rsid w:val="005D587E"/>
    <w:rsid w:val="005D5F4A"/>
    <w:rsid w:val="005D723B"/>
    <w:rsid w:val="005D7413"/>
    <w:rsid w:val="005D764A"/>
    <w:rsid w:val="005D7EAA"/>
    <w:rsid w:val="005E1616"/>
    <w:rsid w:val="005E1903"/>
    <w:rsid w:val="005E2E6D"/>
    <w:rsid w:val="005E31EB"/>
    <w:rsid w:val="005E359A"/>
    <w:rsid w:val="005E43AB"/>
    <w:rsid w:val="005E46F5"/>
    <w:rsid w:val="005E5F93"/>
    <w:rsid w:val="005E6C41"/>
    <w:rsid w:val="005E73F2"/>
    <w:rsid w:val="005E7787"/>
    <w:rsid w:val="005E7FF1"/>
    <w:rsid w:val="005F168D"/>
    <w:rsid w:val="005F21F4"/>
    <w:rsid w:val="005F35E2"/>
    <w:rsid w:val="005F444B"/>
    <w:rsid w:val="005F57A6"/>
    <w:rsid w:val="005F57FA"/>
    <w:rsid w:val="005F582C"/>
    <w:rsid w:val="005F64DD"/>
    <w:rsid w:val="005F6957"/>
    <w:rsid w:val="005F69DF"/>
    <w:rsid w:val="005F6A05"/>
    <w:rsid w:val="005F6FB7"/>
    <w:rsid w:val="005F700F"/>
    <w:rsid w:val="005F70E4"/>
    <w:rsid w:val="005F75E3"/>
    <w:rsid w:val="006002B8"/>
    <w:rsid w:val="00600F00"/>
    <w:rsid w:val="00601329"/>
    <w:rsid w:val="00601C9C"/>
    <w:rsid w:val="00602261"/>
    <w:rsid w:val="006043B4"/>
    <w:rsid w:val="00604A9D"/>
    <w:rsid w:val="006065E3"/>
    <w:rsid w:val="00606792"/>
    <w:rsid w:val="006074C4"/>
    <w:rsid w:val="006075D5"/>
    <w:rsid w:val="00607C92"/>
    <w:rsid w:val="006110B6"/>
    <w:rsid w:val="006110BC"/>
    <w:rsid w:val="00611265"/>
    <w:rsid w:val="006117CA"/>
    <w:rsid w:val="006119EB"/>
    <w:rsid w:val="00612460"/>
    <w:rsid w:val="00613C14"/>
    <w:rsid w:val="0061454E"/>
    <w:rsid w:val="00615113"/>
    <w:rsid w:val="006152EF"/>
    <w:rsid w:val="00615C53"/>
    <w:rsid w:val="00615E3A"/>
    <w:rsid w:val="0061731E"/>
    <w:rsid w:val="0061799D"/>
    <w:rsid w:val="00617B1C"/>
    <w:rsid w:val="00617E33"/>
    <w:rsid w:val="00622491"/>
    <w:rsid w:val="00623F01"/>
    <w:rsid w:val="0062424F"/>
    <w:rsid w:val="00625E86"/>
    <w:rsid w:val="006264F3"/>
    <w:rsid w:val="00626E87"/>
    <w:rsid w:val="00630040"/>
    <w:rsid w:val="0063031B"/>
    <w:rsid w:val="00630705"/>
    <w:rsid w:val="006319CB"/>
    <w:rsid w:val="00631C1A"/>
    <w:rsid w:val="00632696"/>
    <w:rsid w:val="00633578"/>
    <w:rsid w:val="006356AE"/>
    <w:rsid w:val="00636593"/>
    <w:rsid w:val="0063694E"/>
    <w:rsid w:val="00640E72"/>
    <w:rsid w:val="00641050"/>
    <w:rsid w:val="00642CCE"/>
    <w:rsid w:val="006450BD"/>
    <w:rsid w:val="00645659"/>
    <w:rsid w:val="0064669F"/>
    <w:rsid w:val="00647113"/>
    <w:rsid w:val="00647127"/>
    <w:rsid w:val="00647A12"/>
    <w:rsid w:val="00647A51"/>
    <w:rsid w:val="00647E06"/>
    <w:rsid w:val="00650015"/>
    <w:rsid w:val="00650B32"/>
    <w:rsid w:val="00650BDC"/>
    <w:rsid w:val="00650D6E"/>
    <w:rsid w:val="0065146E"/>
    <w:rsid w:val="006515D1"/>
    <w:rsid w:val="006521B8"/>
    <w:rsid w:val="00652829"/>
    <w:rsid w:val="00653740"/>
    <w:rsid w:val="00653C2C"/>
    <w:rsid w:val="00653DD6"/>
    <w:rsid w:val="006542D7"/>
    <w:rsid w:val="006548F1"/>
    <w:rsid w:val="00655091"/>
    <w:rsid w:val="006555CA"/>
    <w:rsid w:val="006569A1"/>
    <w:rsid w:val="00656C0A"/>
    <w:rsid w:val="006577A2"/>
    <w:rsid w:val="00657A0F"/>
    <w:rsid w:val="0066087B"/>
    <w:rsid w:val="006610EC"/>
    <w:rsid w:val="00662145"/>
    <w:rsid w:val="00663904"/>
    <w:rsid w:val="0066415A"/>
    <w:rsid w:val="006643C6"/>
    <w:rsid w:val="006647D8"/>
    <w:rsid w:val="006649A2"/>
    <w:rsid w:val="00666D1F"/>
    <w:rsid w:val="006702A4"/>
    <w:rsid w:val="006702EE"/>
    <w:rsid w:val="00671900"/>
    <w:rsid w:val="00671B52"/>
    <w:rsid w:val="00672084"/>
    <w:rsid w:val="006731D7"/>
    <w:rsid w:val="00673207"/>
    <w:rsid w:val="00673B61"/>
    <w:rsid w:val="0067488F"/>
    <w:rsid w:val="00674C1D"/>
    <w:rsid w:val="00674C79"/>
    <w:rsid w:val="006754E3"/>
    <w:rsid w:val="006761B2"/>
    <w:rsid w:val="006762E5"/>
    <w:rsid w:val="00680C5C"/>
    <w:rsid w:val="00681021"/>
    <w:rsid w:val="006817B4"/>
    <w:rsid w:val="0068261B"/>
    <w:rsid w:val="0068294D"/>
    <w:rsid w:val="00682951"/>
    <w:rsid w:val="0068308D"/>
    <w:rsid w:val="00683346"/>
    <w:rsid w:val="0068349E"/>
    <w:rsid w:val="00683C98"/>
    <w:rsid w:val="00685524"/>
    <w:rsid w:val="0068666D"/>
    <w:rsid w:val="00686A39"/>
    <w:rsid w:val="00686FFA"/>
    <w:rsid w:val="006872DF"/>
    <w:rsid w:val="006873A3"/>
    <w:rsid w:val="006874AA"/>
    <w:rsid w:val="00687BC4"/>
    <w:rsid w:val="00687C0B"/>
    <w:rsid w:val="00687F63"/>
    <w:rsid w:val="006905D2"/>
    <w:rsid w:val="00691114"/>
    <w:rsid w:val="006911EF"/>
    <w:rsid w:val="00692E53"/>
    <w:rsid w:val="006935DC"/>
    <w:rsid w:val="00693D05"/>
    <w:rsid w:val="00693D6A"/>
    <w:rsid w:val="00694848"/>
    <w:rsid w:val="00694D09"/>
    <w:rsid w:val="00694DEA"/>
    <w:rsid w:val="00694F52"/>
    <w:rsid w:val="00695194"/>
    <w:rsid w:val="00695356"/>
    <w:rsid w:val="00695882"/>
    <w:rsid w:val="00695E3C"/>
    <w:rsid w:val="006A0CD7"/>
    <w:rsid w:val="006A0FBF"/>
    <w:rsid w:val="006A1A14"/>
    <w:rsid w:val="006A1B9E"/>
    <w:rsid w:val="006A1C87"/>
    <w:rsid w:val="006A2442"/>
    <w:rsid w:val="006A24ED"/>
    <w:rsid w:val="006A28C5"/>
    <w:rsid w:val="006A4DCF"/>
    <w:rsid w:val="006A5E05"/>
    <w:rsid w:val="006A6316"/>
    <w:rsid w:val="006A6448"/>
    <w:rsid w:val="006A777F"/>
    <w:rsid w:val="006A788F"/>
    <w:rsid w:val="006A7FFE"/>
    <w:rsid w:val="006B0F95"/>
    <w:rsid w:val="006B0FC4"/>
    <w:rsid w:val="006B1461"/>
    <w:rsid w:val="006B17EC"/>
    <w:rsid w:val="006B1F4E"/>
    <w:rsid w:val="006B3DBE"/>
    <w:rsid w:val="006B601E"/>
    <w:rsid w:val="006B60AC"/>
    <w:rsid w:val="006B7DB3"/>
    <w:rsid w:val="006B7EFC"/>
    <w:rsid w:val="006C030E"/>
    <w:rsid w:val="006C0410"/>
    <w:rsid w:val="006C05E8"/>
    <w:rsid w:val="006C0B7B"/>
    <w:rsid w:val="006C0C1C"/>
    <w:rsid w:val="006C0CC7"/>
    <w:rsid w:val="006C267C"/>
    <w:rsid w:val="006C268A"/>
    <w:rsid w:val="006C37E3"/>
    <w:rsid w:val="006C4868"/>
    <w:rsid w:val="006C49A4"/>
    <w:rsid w:val="006C66FA"/>
    <w:rsid w:val="006C6D10"/>
    <w:rsid w:val="006C73FB"/>
    <w:rsid w:val="006C7563"/>
    <w:rsid w:val="006C7662"/>
    <w:rsid w:val="006C78A4"/>
    <w:rsid w:val="006C7EDF"/>
    <w:rsid w:val="006C7FAC"/>
    <w:rsid w:val="006C7FCF"/>
    <w:rsid w:val="006D070D"/>
    <w:rsid w:val="006D12ED"/>
    <w:rsid w:val="006D2550"/>
    <w:rsid w:val="006D3E04"/>
    <w:rsid w:val="006D478B"/>
    <w:rsid w:val="006D510B"/>
    <w:rsid w:val="006D523F"/>
    <w:rsid w:val="006D530B"/>
    <w:rsid w:val="006D6002"/>
    <w:rsid w:val="006D631F"/>
    <w:rsid w:val="006D7078"/>
    <w:rsid w:val="006D72CC"/>
    <w:rsid w:val="006D7434"/>
    <w:rsid w:val="006E001B"/>
    <w:rsid w:val="006E0537"/>
    <w:rsid w:val="006E0C9C"/>
    <w:rsid w:val="006E0CBC"/>
    <w:rsid w:val="006E0F8C"/>
    <w:rsid w:val="006E149F"/>
    <w:rsid w:val="006E2337"/>
    <w:rsid w:val="006E26D1"/>
    <w:rsid w:val="006E2976"/>
    <w:rsid w:val="006E29A4"/>
    <w:rsid w:val="006E2F43"/>
    <w:rsid w:val="006E3006"/>
    <w:rsid w:val="006E3378"/>
    <w:rsid w:val="006E3F42"/>
    <w:rsid w:val="006E43CD"/>
    <w:rsid w:val="006E5678"/>
    <w:rsid w:val="006E6140"/>
    <w:rsid w:val="006E682D"/>
    <w:rsid w:val="006E6A35"/>
    <w:rsid w:val="006F0B24"/>
    <w:rsid w:val="006F19E2"/>
    <w:rsid w:val="006F25FE"/>
    <w:rsid w:val="006F304B"/>
    <w:rsid w:val="006F326A"/>
    <w:rsid w:val="006F3D27"/>
    <w:rsid w:val="006F4C17"/>
    <w:rsid w:val="006F5827"/>
    <w:rsid w:val="006F5AB0"/>
    <w:rsid w:val="006F6546"/>
    <w:rsid w:val="006F6BD5"/>
    <w:rsid w:val="006F77CD"/>
    <w:rsid w:val="006F79C2"/>
    <w:rsid w:val="00700A2B"/>
    <w:rsid w:val="00701E62"/>
    <w:rsid w:val="007021B0"/>
    <w:rsid w:val="00703F7A"/>
    <w:rsid w:val="00705333"/>
    <w:rsid w:val="00706D42"/>
    <w:rsid w:val="0070776B"/>
    <w:rsid w:val="0071055F"/>
    <w:rsid w:val="00710A95"/>
    <w:rsid w:val="00711A24"/>
    <w:rsid w:val="00711E1F"/>
    <w:rsid w:val="007125D2"/>
    <w:rsid w:val="00713EEC"/>
    <w:rsid w:val="00714196"/>
    <w:rsid w:val="007142B0"/>
    <w:rsid w:val="00714BE4"/>
    <w:rsid w:val="00714FA0"/>
    <w:rsid w:val="00715225"/>
    <w:rsid w:val="00715751"/>
    <w:rsid w:val="0072017E"/>
    <w:rsid w:val="0072021B"/>
    <w:rsid w:val="00720385"/>
    <w:rsid w:val="007205BA"/>
    <w:rsid w:val="00721829"/>
    <w:rsid w:val="00722410"/>
    <w:rsid w:val="00723CE8"/>
    <w:rsid w:val="0072417D"/>
    <w:rsid w:val="007247F5"/>
    <w:rsid w:val="00724B0B"/>
    <w:rsid w:val="00724BDF"/>
    <w:rsid w:val="00724EBC"/>
    <w:rsid w:val="0072553B"/>
    <w:rsid w:val="007256A7"/>
    <w:rsid w:val="00725750"/>
    <w:rsid w:val="00725CA3"/>
    <w:rsid w:val="00725ED4"/>
    <w:rsid w:val="00726024"/>
    <w:rsid w:val="007265ED"/>
    <w:rsid w:val="00727F40"/>
    <w:rsid w:val="007308E8"/>
    <w:rsid w:val="00730901"/>
    <w:rsid w:val="00731500"/>
    <w:rsid w:val="0073161C"/>
    <w:rsid w:val="0073164C"/>
    <w:rsid w:val="007323B5"/>
    <w:rsid w:val="007330ED"/>
    <w:rsid w:val="00733ACA"/>
    <w:rsid w:val="007345C1"/>
    <w:rsid w:val="00735206"/>
    <w:rsid w:val="007354EB"/>
    <w:rsid w:val="00735AEB"/>
    <w:rsid w:val="00735BFB"/>
    <w:rsid w:val="00737D45"/>
    <w:rsid w:val="007402B8"/>
    <w:rsid w:val="0074085D"/>
    <w:rsid w:val="007427CC"/>
    <w:rsid w:val="0074293C"/>
    <w:rsid w:val="00743C21"/>
    <w:rsid w:val="00744DA1"/>
    <w:rsid w:val="00746FA8"/>
    <w:rsid w:val="007477B9"/>
    <w:rsid w:val="00747ABE"/>
    <w:rsid w:val="00747D71"/>
    <w:rsid w:val="007511B5"/>
    <w:rsid w:val="00751A68"/>
    <w:rsid w:val="00752314"/>
    <w:rsid w:val="0075247B"/>
    <w:rsid w:val="007524C0"/>
    <w:rsid w:val="00752801"/>
    <w:rsid w:val="007528B6"/>
    <w:rsid w:val="007533D5"/>
    <w:rsid w:val="00753E09"/>
    <w:rsid w:val="00754E91"/>
    <w:rsid w:val="0075570D"/>
    <w:rsid w:val="00756877"/>
    <w:rsid w:val="007569E9"/>
    <w:rsid w:val="00756E5E"/>
    <w:rsid w:val="00756EF3"/>
    <w:rsid w:val="00757AAD"/>
    <w:rsid w:val="00761711"/>
    <w:rsid w:val="00761763"/>
    <w:rsid w:val="007619D2"/>
    <w:rsid w:val="00761CFC"/>
    <w:rsid w:val="00761DAB"/>
    <w:rsid w:val="007621EF"/>
    <w:rsid w:val="00762ED3"/>
    <w:rsid w:val="0076390C"/>
    <w:rsid w:val="00764C1C"/>
    <w:rsid w:val="00764EC0"/>
    <w:rsid w:val="0076599E"/>
    <w:rsid w:val="007677B5"/>
    <w:rsid w:val="00770406"/>
    <w:rsid w:val="00771459"/>
    <w:rsid w:val="0077160E"/>
    <w:rsid w:val="00772554"/>
    <w:rsid w:val="00772E1F"/>
    <w:rsid w:val="007762AF"/>
    <w:rsid w:val="00780505"/>
    <w:rsid w:val="0078145D"/>
    <w:rsid w:val="00781E39"/>
    <w:rsid w:val="00782884"/>
    <w:rsid w:val="00782DED"/>
    <w:rsid w:val="007830C2"/>
    <w:rsid w:val="00783DF5"/>
    <w:rsid w:val="0078456A"/>
    <w:rsid w:val="00785809"/>
    <w:rsid w:val="00786234"/>
    <w:rsid w:val="007862EA"/>
    <w:rsid w:val="00786B0E"/>
    <w:rsid w:val="00786B8B"/>
    <w:rsid w:val="00787F08"/>
    <w:rsid w:val="0079002E"/>
    <w:rsid w:val="007906AE"/>
    <w:rsid w:val="00790A8C"/>
    <w:rsid w:val="0079160B"/>
    <w:rsid w:val="00792D5E"/>
    <w:rsid w:val="00793C39"/>
    <w:rsid w:val="007944B9"/>
    <w:rsid w:val="00794519"/>
    <w:rsid w:val="00794B52"/>
    <w:rsid w:val="00795034"/>
    <w:rsid w:val="0079572A"/>
    <w:rsid w:val="00795A99"/>
    <w:rsid w:val="007972EB"/>
    <w:rsid w:val="007A03BF"/>
    <w:rsid w:val="007A0581"/>
    <w:rsid w:val="007A1361"/>
    <w:rsid w:val="007A221D"/>
    <w:rsid w:val="007A22E6"/>
    <w:rsid w:val="007A26A2"/>
    <w:rsid w:val="007A303F"/>
    <w:rsid w:val="007A4D1F"/>
    <w:rsid w:val="007A6E38"/>
    <w:rsid w:val="007B0157"/>
    <w:rsid w:val="007B0610"/>
    <w:rsid w:val="007B1A76"/>
    <w:rsid w:val="007B1E2C"/>
    <w:rsid w:val="007B2B75"/>
    <w:rsid w:val="007B35D5"/>
    <w:rsid w:val="007B3C31"/>
    <w:rsid w:val="007B3CD6"/>
    <w:rsid w:val="007B3EA7"/>
    <w:rsid w:val="007B4471"/>
    <w:rsid w:val="007B52B2"/>
    <w:rsid w:val="007B6896"/>
    <w:rsid w:val="007B6A36"/>
    <w:rsid w:val="007B7006"/>
    <w:rsid w:val="007B74D9"/>
    <w:rsid w:val="007C0081"/>
    <w:rsid w:val="007C1100"/>
    <w:rsid w:val="007C1471"/>
    <w:rsid w:val="007C1AB1"/>
    <w:rsid w:val="007C2822"/>
    <w:rsid w:val="007C3778"/>
    <w:rsid w:val="007C3EC0"/>
    <w:rsid w:val="007C4174"/>
    <w:rsid w:val="007C4371"/>
    <w:rsid w:val="007C447E"/>
    <w:rsid w:val="007C4BD6"/>
    <w:rsid w:val="007C4E30"/>
    <w:rsid w:val="007C7670"/>
    <w:rsid w:val="007D0AB3"/>
    <w:rsid w:val="007D0C76"/>
    <w:rsid w:val="007D0D1D"/>
    <w:rsid w:val="007D1122"/>
    <w:rsid w:val="007D2130"/>
    <w:rsid w:val="007D2DD8"/>
    <w:rsid w:val="007D3F67"/>
    <w:rsid w:val="007D4F62"/>
    <w:rsid w:val="007D610F"/>
    <w:rsid w:val="007D7520"/>
    <w:rsid w:val="007D7882"/>
    <w:rsid w:val="007D7C13"/>
    <w:rsid w:val="007E064B"/>
    <w:rsid w:val="007E07E6"/>
    <w:rsid w:val="007E0B74"/>
    <w:rsid w:val="007E1407"/>
    <w:rsid w:val="007E14DC"/>
    <w:rsid w:val="007E168A"/>
    <w:rsid w:val="007E29B9"/>
    <w:rsid w:val="007E3476"/>
    <w:rsid w:val="007E36BB"/>
    <w:rsid w:val="007E3DFB"/>
    <w:rsid w:val="007E4B27"/>
    <w:rsid w:val="007E5673"/>
    <w:rsid w:val="007E5E55"/>
    <w:rsid w:val="007E6082"/>
    <w:rsid w:val="007E6BB0"/>
    <w:rsid w:val="007E6FD4"/>
    <w:rsid w:val="007E7910"/>
    <w:rsid w:val="007E7A7C"/>
    <w:rsid w:val="007F11FF"/>
    <w:rsid w:val="007F15DD"/>
    <w:rsid w:val="007F1B59"/>
    <w:rsid w:val="007F1C07"/>
    <w:rsid w:val="007F27F1"/>
    <w:rsid w:val="007F2ECE"/>
    <w:rsid w:val="007F2F58"/>
    <w:rsid w:val="007F337B"/>
    <w:rsid w:val="007F3C45"/>
    <w:rsid w:val="007F3E48"/>
    <w:rsid w:val="007F462A"/>
    <w:rsid w:val="007F4B62"/>
    <w:rsid w:val="007F775D"/>
    <w:rsid w:val="007F7E34"/>
    <w:rsid w:val="0080030F"/>
    <w:rsid w:val="00800F59"/>
    <w:rsid w:val="00801949"/>
    <w:rsid w:val="00801FD5"/>
    <w:rsid w:val="008030DF"/>
    <w:rsid w:val="0080311B"/>
    <w:rsid w:val="008059A3"/>
    <w:rsid w:val="0080679C"/>
    <w:rsid w:val="00806B1D"/>
    <w:rsid w:val="00811A1F"/>
    <w:rsid w:val="00811B84"/>
    <w:rsid w:val="00812355"/>
    <w:rsid w:val="008127B7"/>
    <w:rsid w:val="00813DEC"/>
    <w:rsid w:val="0081588E"/>
    <w:rsid w:val="00815F04"/>
    <w:rsid w:val="0081659F"/>
    <w:rsid w:val="00817029"/>
    <w:rsid w:val="0081706B"/>
    <w:rsid w:val="00817F33"/>
    <w:rsid w:val="00820948"/>
    <w:rsid w:val="008209EF"/>
    <w:rsid w:val="00820A88"/>
    <w:rsid w:val="008218AA"/>
    <w:rsid w:val="008225E0"/>
    <w:rsid w:val="00822B4C"/>
    <w:rsid w:val="008231AE"/>
    <w:rsid w:val="008232B0"/>
    <w:rsid w:val="00824317"/>
    <w:rsid w:val="008248D1"/>
    <w:rsid w:val="00824C3E"/>
    <w:rsid w:val="0082562C"/>
    <w:rsid w:val="00825FEE"/>
    <w:rsid w:val="00826358"/>
    <w:rsid w:val="00826811"/>
    <w:rsid w:val="0082763F"/>
    <w:rsid w:val="00830660"/>
    <w:rsid w:val="00830A01"/>
    <w:rsid w:val="00831AEA"/>
    <w:rsid w:val="0083248C"/>
    <w:rsid w:val="00832548"/>
    <w:rsid w:val="0083333A"/>
    <w:rsid w:val="008333D8"/>
    <w:rsid w:val="0083459A"/>
    <w:rsid w:val="00835368"/>
    <w:rsid w:val="008358D0"/>
    <w:rsid w:val="008359CC"/>
    <w:rsid w:val="008362BF"/>
    <w:rsid w:val="00836A09"/>
    <w:rsid w:val="00836B18"/>
    <w:rsid w:val="0083757E"/>
    <w:rsid w:val="008379CD"/>
    <w:rsid w:val="0084077A"/>
    <w:rsid w:val="008408DC"/>
    <w:rsid w:val="00840CB3"/>
    <w:rsid w:val="00841051"/>
    <w:rsid w:val="00842487"/>
    <w:rsid w:val="008433FF"/>
    <w:rsid w:val="00843558"/>
    <w:rsid w:val="0084355E"/>
    <w:rsid w:val="008436FB"/>
    <w:rsid w:val="00843E24"/>
    <w:rsid w:val="008442A6"/>
    <w:rsid w:val="00844E7F"/>
    <w:rsid w:val="00845587"/>
    <w:rsid w:val="008462CB"/>
    <w:rsid w:val="008474C6"/>
    <w:rsid w:val="00850148"/>
    <w:rsid w:val="008503B7"/>
    <w:rsid w:val="00853A04"/>
    <w:rsid w:val="00854E7E"/>
    <w:rsid w:val="0085529D"/>
    <w:rsid w:val="008566C8"/>
    <w:rsid w:val="00856B07"/>
    <w:rsid w:val="0085721E"/>
    <w:rsid w:val="00857A0F"/>
    <w:rsid w:val="00857F0A"/>
    <w:rsid w:val="00860422"/>
    <w:rsid w:val="00860620"/>
    <w:rsid w:val="00860C2E"/>
    <w:rsid w:val="00860FB6"/>
    <w:rsid w:val="00861220"/>
    <w:rsid w:val="00861234"/>
    <w:rsid w:val="00861622"/>
    <w:rsid w:val="008622FB"/>
    <w:rsid w:val="008626A6"/>
    <w:rsid w:val="008629FB"/>
    <w:rsid w:val="00862AD1"/>
    <w:rsid w:val="00862DDB"/>
    <w:rsid w:val="0086332F"/>
    <w:rsid w:val="008640D8"/>
    <w:rsid w:val="00864346"/>
    <w:rsid w:val="00864978"/>
    <w:rsid w:val="00866842"/>
    <w:rsid w:val="008669E9"/>
    <w:rsid w:val="00866B09"/>
    <w:rsid w:val="008671E3"/>
    <w:rsid w:val="00867E3B"/>
    <w:rsid w:val="008703E4"/>
    <w:rsid w:val="00870851"/>
    <w:rsid w:val="00870EAB"/>
    <w:rsid w:val="00871C7B"/>
    <w:rsid w:val="008720ED"/>
    <w:rsid w:val="00872974"/>
    <w:rsid w:val="0087428D"/>
    <w:rsid w:val="008743BC"/>
    <w:rsid w:val="0087495E"/>
    <w:rsid w:val="00874C2E"/>
    <w:rsid w:val="00875381"/>
    <w:rsid w:val="00875657"/>
    <w:rsid w:val="008756FD"/>
    <w:rsid w:val="008769D1"/>
    <w:rsid w:val="00876ACA"/>
    <w:rsid w:val="008774EF"/>
    <w:rsid w:val="00877908"/>
    <w:rsid w:val="008812FC"/>
    <w:rsid w:val="00881687"/>
    <w:rsid w:val="0088175D"/>
    <w:rsid w:val="008825C8"/>
    <w:rsid w:val="008827AB"/>
    <w:rsid w:val="0088300B"/>
    <w:rsid w:val="00883F86"/>
    <w:rsid w:val="00885124"/>
    <w:rsid w:val="0088576A"/>
    <w:rsid w:val="008904C0"/>
    <w:rsid w:val="008905AC"/>
    <w:rsid w:val="008908AF"/>
    <w:rsid w:val="00890C1A"/>
    <w:rsid w:val="0089270B"/>
    <w:rsid w:val="00892780"/>
    <w:rsid w:val="00892832"/>
    <w:rsid w:val="008939A8"/>
    <w:rsid w:val="008948D6"/>
    <w:rsid w:val="00896DF3"/>
    <w:rsid w:val="008A1680"/>
    <w:rsid w:val="008A212B"/>
    <w:rsid w:val="008A23ED"/>
    <w:rsid w:val="008A3055"/>
    <w:rsid w:val="008A3148"/>
    <w:rsid w:val="008A39A8"/>
    <w:rsid w:val="008A3E46"/>
    <w:rsid w:val="008A441E"/>
    <w:rsid w:val="008A51ED"/>
    <w:rsid w:val="008A5820"/>
    <w:rsid w:val="008A58B6"/>
    <w:rsid w:val="008A5E38"/>
    <w:rsid w:val="008A706F"/>
    <w:rsid w:val="008A72E9"/>
    <w:rsid w:val="008B078F"/>
    <w:rsid w:val="008B07E5"/>
    <w:rsid w:val="008B12C7"/>
    <w:rsid w:val="008B17A1"/>
    <w:rsid w:val="008B1A17"/>
    <w:rsid w:val="008B1D62"/>
    <w:rsid w:val="008B2280"/>
    <w:rsid w:val="008B2BA3"/>
    <w:rsid w:val="008B335B"/>
    <w:rsid w:val="008B4184"/>
    <w:rsid w:val="008B5641"/>
    <w:rsid w:val="008B57F0"/>
    <w:rsid w:val="008B67C3"/>
    <w:rsid w:val="008B6B87"/>
    <w:rsid w:val="008B76EA"/>
    <w:rsid w:val="008B7B41"/>
    <w:rsid w:val="008C039A"/>
    <w:rsid w:val="008C03A9"/>
    <w:rsid w:val="008C13E4"/>
    <w:rsid w:val="008C1F3C"/>
    <w:rsid w:val="008C2004"/>
    <w:rsid w:val="008C2065"/>
    <w:rsid w:val="008C281B"/>
    <w:rsid w:val="008C2E24"/>
    <w:rsid w:val="008C34DC"/>
    <w:rsid w:val="008C3AA5"/>
    <w:rsid w:val="008C3E11"/>
    <w:rsid w:val="008C4442"/>
    <w:rsid w:val="008C447C"/>
    <w:rsid w:val="008C54AB"/>
    <w:rsid w:val="008C62DC"/>
    <w:rsid w:val="008C7C4C"/>
    <w:rsid w:val="008C7C6C"/>
    <w:rsid w:val="008D123D"/>
    <w:rsid w:val="008D1818"/>
    <w:rsid w:val="008D1D12"/>
    <w:rsid w:val="008D2B1F"/>
    <w:rsid w:val="008D330E"/>
    <w:rsid w:val="008D3E3D"/>
    <w:rsid w:val="008D3FD0"/>
    <w:rsid w:val="008D4306"/>
    <w:rsid w:val="008D46C9"/>
    <w:rsid w:val="008D4F85"/>
    <w:rsid w:val="008D5157"/>
    <w:rsid w:val="008D5C6A"/>
    <w:rsid w:val="008D65CB"/>
    <w:rsid w:val="008D7BFE"/>
    <w:rsid w:val="008E1C2B"/>
    <w:rsid w:val="008E1FB8"/>
    <w:rsid w:val="008E35CE"/>
    <w:rsid w:val="008E447A"/>
    <w:rsid w:val="008E5637"/>
    <w:rsid w:val="008F0779"/>
    <w:rsid w:val="008F1EA4"/>
    <w:rsid w:val="008F2A90"/>
    <w:rsid w:val="008F3ADB"/>
    <w:rsid w:val="008F5890"/>
    <w:rsid w:val="008F5D47"/>
    <w:rsid w:val="008F6077"/>
    <w:rsid w:val="008F6B08"/>
    <w:rsid w:val="00901262"/>
    <w:rsid w:val="009013DC"/>
    <w:rsid w:val="0090267D"/>
    <w:rsid w:val="00902D17"/>
    <w:rsid w:val="00903F95"/>
    <w:rsid w:val="0090481A"/>
    <w:rsid w:val="00907729"/>
    <w:rsid w:val="00910BEE"/>
    <w:rsid w:val="0091109A"/>
    <w:rsid w:val="009125D8"/>
    <w:rsid w:val="00913DDC"/>
    <w:rsid w:val="0091430D"/>
    <w:rsid w:val="00914476"/>
    <w:rsid w:val="00914EAB"/>
    <w:rsid w:val="0091545D"/>
    <w:rsid w:val="00915E02"/>
    <w:rsid w:val="00916E1B"/>
    <w:rsid w:val="00917BC6"/>
    <w:rsid w:val="00917E18"/>
    <w:rsid w:val="0092047E"/>
    <w:rsid w:val="0092058C"/>
    <w:rsid w:val="009217C1"/>
    <w:rsid w:val="0092284E"/>
    <w:rsid w:val="0092308F"/>
    <w:rsid w:val="00923DBE"/>
    <w:rsid w:val="0092591F"/>
    <w:rsid w:val="00926FCE"/>
    <w:rsid w:val="0092767E"/>
    <w:rsid w:val="00930491"/>
    <w:rsid w:val="0093110E"/>
    <w:rsid w:val="0093260B"/>
    <w:rsid w:val="00932D44"/>
    <w:rsid w:val="009336A8"/>
    <w:rsid w:val="009338AD"/>
    <w:rsid w:val="00933A13"/>
    <w:rsid w:val="00933AAC"/>
    <w:rsid w:val="00933EC5"/>
    <w:rsid w:val="009354BF"/>
    <w:rsid w:val="009359E8"/>
    <w:rsid w:val="00935FFF"/>
    <w:rsid w:val="009362FB"/>
    <w:rsid w:val="009372FA"/>
    <w:rsid w:val="00937A02"/>
    <w:rsid w:val="00937F5F"/>
    <w:rsid w:val="00940CC8"/>
    <w:rsid w:val="00940E0B"/>
    <w:rsid w:val="00941568"/>
    <w:rsid w:val="00941B4E"/>
    <w:rsid w:val="009426BA"/>
    <w:rsid w:val="0094275B"/>
    <w:rsid w:val="00943D0F"/>
    <w:rsid w:val="00944780"/>
    <w:rsid w:val="00945691"/>
    <w:rsid w:val="00945698"/>
    <w:rsid w:val="009460C3"/>
    <w:rsid w:val="009477B7"/>
    <w:rsid w:val="00947E09"/>
    <w:rsid w:val="00947FA9"/>
    <w:rsid w:val="00950A49"/>
    <w:rsid w:val="00950C43"/>
    <w:rsid w:val="00950C73"/>
    <w:rsid w:val="00952083"/>
    <w:rsid w:val="0095320A"/>
    <w:rsid w:val="009539E5"/>
    <w:rsid w:val="00954621"/>
    <w:rsid w:val="00954992"/>
    <w:rsid w:val="00954B42"/>
    <w:rsid w:val="00956653"/>
    <w:rsid w:val="00957C23"/>
    <w:rsid w:val="0096087A"/>
    <w:rsid w:val="00960CAF"/>
    <w:rsid w:val="009614B7"/>
    <w:rsid w:val="009615DE"/>
    <w:rsid w:val="00961819"/>
    <w:rsid w:val="00961FFB"/>
    <w:rsid w:val="0096261B"/>
    <w:rsid w:val="009628ED"/>
    <w:rsid w:val="00964C25"/>
    <w:rsid w:val="0096561F"/>
    <w:rsid w:val="00965AFE"/>
    <w:rsid w:val="00965C87"/>
    <w:rsid w:val="00965D87"/>
    <w:rsid w:val="00965F21"/>
    <w:rsid w:val="009664B9"/>
    <w:rsid w:val="00966704"/>
    <w:rsid w:val="00966A55"/>
    <w:rsid w:val="00966DCD"/>
    <w:rsid w:val="0096728A"/>
    <w:rsid w:val="0096752E"/>
    <w:rsid w:val="00970470"/>
    <w:rsid w:val="0097142D"/>
    <w:rsid w:val="00971BE7"/>
    <w:rsid w:val="00971F83"/>
    <w:rsid w:val="009721AF"/>
    <w:rsid w:val="0097257C"/>
    <w:rsid w:val="00972C9C"/>
    <w:rsid w:val="00972F7B"/>
    <w:rsid w:val="00972FCF"/>
    <w:rsid w:val="00974328"/>
    <w:rsid w:val="009743D1"/>
    <w:rsid w:val="00974CCB"/>
    <w:rsid w:val="0097549E"/>
    <w:rsid w:val="00975615"/>
    <w:rsid w:val="00977781"/>
    <w:rsid w:val="00980292"/>
    <w:rsid w:val="009807DD"/>
    <w:rsid w:val="00980948"/>
    <w:rsid w:val="009809F0"/>
    <w:rsid w:val="00980EC8"/>
    <w:rsid w:val="0098270A"/>
    <w:rsid w:val="009829AD"/>
    <w:rsid w:val="00983173"/>
    <w:rsid w:val="009832E0"/>
    <w:rsid w:val="00983405"/>
    <w:rsid w:val="00983532"/>
    <w:rsid w:val="00983E49"/>
    <w:rsid w:val="00983EE1"/>
    <w:rsid w:val="00984700"/>
    <w:rsid w:val="00984CCC"/>
    <w:rsid w:val="0098518E"/>
    <w:rsid w:val="00986CED"/>
    <w:rsid w:val="009873D3"/>
    <w:rsid w:val="0098760C"/>
    <w:rsid w:val="009902F2"/>
    <w:rsid w:val="009909C7"/>
    <w:rsid w:val="00990F49"/>
    <w:rsid w:val="00992098"/>
    <w:rsid w:val="0099247E"/>
    <w:rsid w:val="00992D02"/>
    <w:rsid w:val="00993A26"/>
    <w:rsid w:val="009945C3"/>
    <w:rsid w:val="0099568B"/>
    <w:rsid w:val="00995D3B"/>
    <w:rsid w:val="00995F77"/>
    <w:rsid w:val="00996014"/>
    <w:rsid w:val="009967C3"/>
    <w:rsid w:val="009967E4"/>
    <w:rsid w:val="00996E04"/>
    <w:rsid w:val="009979A5"/>
    <w:rsid w:val="009A0533"/>
    <w:rsid w:val="009A0FF9"/>
    <w:rsid w:val="009A1A84"/>
    <w:rsid w:val="009A241F"/>
    <w:rsid w:val="009A2516"/>
    <w:rsid w:val="009A258C"/>
    <w:rsid w:val="009A34F0"/>
    <w:rsid w:val="009A3A88"/>
    <w:rsid w:val="009A4A6C"/>
    <w:rsid w:val="009A5608"/>
    <w:rsid w:val="009A720E"/>
    <w:rsid w:val="009A77CA"/>
    <w:rsid w:val="009B057E"/>
    <w:rsid w:val="009B0DD7"/>
    <w:rsid w:val="009B0EE9"/>
    <w:rsid w:val="009B0FB5"/>
    <w:rsid w:val="009B1372"/>
    <w:rsid w:val="009B1878"/>
    <w:rsid w:val="009B2659"/>
    <w:rsid w:val="009B26D9"/>
    <w:rsid w:val="009B2D4C"/>
    <w:rsid w:val="009B4516"/>
    <w:rsid w:val="009B4C63"/>
    <w:rsid w:val="009B523F"/>
    <w:rsid w:val="009B54B8"/>
    <w:rsid w:val="009B5D84"/>
    <w:rsid w:val="009B6B6F"/>
    <w:rsid w:val="009B7201"/>
    <w:rsid w:val="009B7987"/>
    <w:rsid w:val="009B7A38"/>
    <w:rsid w:val="009C02BF"/>
    <w:rsid w:val="009C11DD"/>
    <w:rsid w:val="009C2135"/>
    <w:rsid w:val="009C228C"/>
    <w:rsid w:val="009C2CF8"/>
    <w:rsid w:val="009C30B1"/>
    <w:rsid w:val="009C37A6"/>
    <w:rsid w:val="009C3EBF"/>
    <w:rsid w:val="009C56BA"/>
    <w:rsid w:val="009C5EE5"/>
    <w:rsid w:val="009C70A9"/>
    <w:rsid w:val="009D00F3"/>
    <w:rsid w:val="009D0F17"/>
    <w:rsid w:val="009D266E"/>
    <w:rsid w:val="009D2A1C"/>
    <w:rsid w:val="009D349E"/>
    <w:rsid w:val="009D38BC"/>
    <w:rsid w:val="009D4236"/>
    <w:rsid w:val="009D442A"/>
    <w:rsid w:val="009D545C"/>
    <w:rsid w:val="009D5FF9"/>
    <w:rsid w:val="009D6319"/>
    <w:rsid w:val="009D6394"/>
    <w:rsid w:val="009D72C6"/>
    <w:rsid w:val="009E0032"/>
    <w:rsid w:val="009E0402"/>
    <w:rsid w:val="009E3071"/>
    <w:rsid w:val="009E3345"/>
    <w:rsid w:val="009E4744"/>
    <w:rsid w:val="009E4853"/>
    <w:rsid w:val="009E4BDA"/>
    <w:rsid w:val="009E5D3D"/>
    <w:rsid w:val="009E638E"/>
    <w:rsid w:val="009E6B6B"/>
    <w:rsid w:val="009E7118"/>
    <w:rsid w:val="009F23DF"/>
    <w:rsid w:val="009F246F"/>
    <w:rsid w:val="009F26D7"/>
    <w:rsid w:val="009F2B9B"/>
    <w:rsid w:val="009F4763"/>
    <w:rsid w:val="009F4C7A"/>
    <w:rsid w:val="009F4F92"/>
    <w:rsid w:val="009F5534"/>
    <w:rsid w:val="009F56A3"/>
    <w:rsid w:val="009F590A"/>
    <w:rsid w:val="009F602F"/>
    <w:rsid w:val="009F7456"/>
    <w:rsid w:val="009F769A"/>
    <w:rsid w:val="009F7CCB"/>
    <w:rsid w:val="00A00662"/>
    <w:rsid w:val="00A00B18"/>
    <w:rsid w:val="00A01410"/>
    <w:rsid w:val="00A0210E"/>
    <w:rsid w:val="00A02A7A"/>
    <w:rsid w:val="00A02FEC"/>
    <w:rsid w:val="00A03A93"/>
    <w:rsid w:val="00A03DC7"/>
    <w:rsid w:val="00A0425C"/>
    <w:rsid w:val="00A0559A"/>
    <w:rsid w:val="00A05A0A"/>
    <w:rsid w:val="00A05AE8"/>
    <w:rsid w:val="00A07732"/>
    <w:rsid w:val="00A10AE4"/>
    <w:rsid w:val="00A10D91"/>
    <w:rsid w:val="00A10F72"/>
    <w:rsid w:val="00A12AF7"/>
    <w:rsid w:val="00A13E50"/>
    <w:rsid w:val="00A14F4F"/>
    <w:rsid w:val="00A16723"/>
    <w:rsid w:val="00A1694A"/>
    <w:rsid w:val="00A173D3"/>
    <w:rsid w:val="00A21AFD"/>
    <w:rsid w:val="00A22799"/>
    <w:rsid w:val="00A22D3D"/>
    <w:rsid w:val="00A22D44"/>
    <w:rsid w:val="00A241C3"/>
    <w:rsid w:val="00A25622"/>
    <w:rsid w:val="00A25B14"/>
    <w:rsid w:val="00A2787B"/>
    <w:rsid w:val="00A27928"/>
    <w:rsid w:val="00A27BDC"/>
    <w:rsid w:val="00A27CA2"/>
    <w:rsid w:val="00A27EB3"/>
    <w:rsid w:val="00A3020C"/>
    <w:rsid w:val="00A310E1"/>
    <w:rsid w:val="00A31F06"/>
    <w:rsid w:val="00A32220"/>
    <w:rsid w:val="00A3386D"/>
    <w:rsid w:val="00A33D2A"/>
    <w:rsid w:val="00A33FF6"/>
    <w:rsid w:val="00A34018"/>
    <w:rsid w:val="00A341E4"/>
    <w:rsid w:val="00A34E85"/>
    <w:rsid w:val="00A36F23"/>
    <w:rsid w:val="00A4045E"/>
    <w:rsid w:val="00A40B91"/>
    <w:rsid w:val="00A4140E"/>
    <w:rsid w:val="00A424EE"/>
    <w:rsid w:val="00A43AD7"/>
    <w:rsid w:val="00A44DB5"/>
    <w:rsid w:val="00A4520D"/>
    <w:rsid w:val="00A46258"/>
    <w:rsid w:val="00A47BA6"/>
    <w:rsid w:val="00A501A5"/>
    <w:rsid w:val="00A50352"/>
    <w:rsid w:val="00A511C1"/>
    <w:rsid w:val="00A51D24"/>
    <w:rsid w:val="00A52269"/>
    <w:rsid w:val="00A53029"/>
    <w:rsid w:val="00A549AF"/>
    <w:rsid w:val="00A562D1"/>
    <w:rsid w:val="00A564F8"/>
    <w:rsid w:val="00A5742B"/>
    <w:rsid w:val="00A610E4"/>
    <w:rsid w:val="00A61286"/>
    <w:rsid w:val="00A6268E"/>
    <w:rsid w:val="00A63300"/>
    <w:rsid w:val="00A63F17"/>
    <w:rsid w:val="00A64149"/>
    <w:rsid w:val="00A64A27"/>
    <w:rsid w:val="00A66102"/>
    <w:rsid w:val="00A66126"/>
    <w:rsid w:val="00A67C53"/>
    <w:rsid w:val="00A7072C"/>
    <w:rsid w:val="00A70749"/>
    <w:rsid w:val="00A714F1"/>
    <w:rsid w:val="00A7195A"/>
    <w:rsid w:val="00A732C2"/>
    <w:rsid w:val="00A73493"/>
    <w:rsid w:val="00A7378B"/>
    <w:rsid w:val="00A74637"/>
    <w:rsid w:val="00A746EE"/>
    <w:rsid w:val="00A74903"/>
    <w:rsid w:val="00A74ABD"/>
    <w:rsid w:val="00A74FF6"/>
    <w:rsid w:val="00A7503A"/>
    <w:rsid w:val="00A75C30"/>
    <w:rsid w:val="00A768F5"/>
    <w:rsid w:val="00A804E0"/>
    <w:rsid w:val="00A8125D"/>
    <w:rsid w:val="00A81776"/>
    <w:rsid w:val="00A8204C"/>
    <w:rsid w:val="00A829FC"/>
    <w:rsid w:val="00A83ADB"/>
    <w:rsid w:val="00A83E5C"/>
    <w:rsid w:val="00A83E97"/>
    <w:rsid w:val="00A84440"/>
    <w:rsid w:val="00A855C1"/>
    <w:rsid w:val="00A856A2"/>
    <w:rsid w:val="00A86014"/>
    <w:rsid w:val="00A863ED"/>
    <w:rsid w:val="00A86F43"/>
    <w:rsid w:val="00A877BE"/>
    <w:rsid w:val="00A87BD9"/>
    <w:rsid w:val="00A905FD"/>
    <w:rsid w:val="00A9159D"/>
    <w:rsid w:val="00A91B69"/>
    <w:rsid w:val="00A92B4F"/>
    <w:rsid w:val="00A92F25"/>
    <w:rsid w:val="00A94696"/>
    <w:rsid w:val="00A94B0E"/>
    <w:rsid w:val="00A94D76"/>
    <w:rsid w:val="00A94DA0"/>
    <w:rsid w:val="00A9547B"/>
    <w:rsid w:val="00A95486"/>
    <w:rsid w:val="00A95EDB"/>
    <w:rsid w:val="00A95F01"/>
    <w:rsid w:val="00A96535"/>
    <w:rsid w:val="00AA2679"/>
    <w:rsid w:val="00AA37CA"/>
    <w:rsid w:val="00AA3D2F"/>
    <w:rsid w:val="00AA3FA6"/>
    <w:rsid w:val="00AA413E"/>
    <w:rsid w:val="00AA4500"/>
    <w:rsid w:val="00AA5960"/>
    <w:rsid w:val="00AA629E"/>
    <w:rsid w:val="00AA686C"/>
    <w:rsid w:val="00AA6F3C"/>
    <w:rsid w:val="00AB042A"/>
    <w:rsid w:val="00AB0DEB"/>
    <w:rsid w:val="00AB16D0"/>
    <w:rsid w:val="00AB1AFC"/>
    <w:rsid w:val="00AB2233"/>
    <w:rsid w:val="00AB2822"/>
    <w:rsid w:val="00AB2FAD"/>
    <w:rsid w:val="00AB30DD"/>
    <w:rsid w:val="00AB4428"/>
    <w:rsid w:val="00AB56D2"/>
    <w:rsid w:val="00AB5E1F"/>
    <w:rsid w:val="00AB6441"/>
    <w:rsid w:val="00AB6BDB"/>
    <w:rsid w:val="00AB6E26"/>
    <w:rsid w:val="00AB7A3F"/>
    <w:rsid w:val="00AB7A40"/>
    <w:rsid w:val="00AB7A52"/>
    <w:rsid w:val="00AC0352"/>
    <w:rsid w:val="00AC1427"/>
    <w:rsid w:val="00AC2AC9"/>
    <w:rsid w:val="00AC2D9B"/>
    <w:rsid w:val="00AC4A72"/>
    <w:rsid w:val="00AC55FA"/>
    <w:rsid w:val="00AC5ECC"/>
    <w:rsid w:val="00AC6ED5"/>
    <w:rsid w:val="00AC6F12"/>
    <w:rsid w:val="00AC71A7"/>
    <w:rsid w:val="00AC7D04"/>
    <w:rsid w:val="00AC7E76"/>
    <w:rsid w:val="00AD1317"/>
    <w:rsid w:val="00AD2961"/>
    <w:rsid w:val="00AD3B1B"/>
    <w:rsid w:val="00AD4AC2"/>
    <w:rsid w:val="00AD5694"/>
    <w:rsid w:val="00AD62BA"/>
    <w:rsid w:val="00AD6343"/>
    <w:rsid w:val="00AE0174"/>
    <w:rsid w:val="00AE07E7"/>
    <w:rsid w:val="00AE0A21"/>
    <w:rsid w:val="00AE24DC"/>
    <w:rsid w:val="00AE3985"/>
    <w:rsid w:val="00AE3BE6"/>
    <w:rsid w:val="00AE3D90"/>
    <w:rsid w:val="00AE44A3"/>
    <w:rsid w:val="00AE52D6"/>
    <w:rsid w:val="00AE565D"/>
    <w:rsid w:val="00AE6462"/>
    <w:rsid w:val="00AE6B7E"/>
    <w:rsid w:val="00AE7156"/>
    <w:rsid w:val="00AE7EF7"/>
    <w:rsid w:val="00AF1E5A"/>
    <w:rsid w:val="00AF3E94"/>
    <w:rsid w:val="00AF46A0"/>
    <w:rsid w:val="00AF4EC0"/>
    <w:rsid w:val="00AF5744"/>
    <w:rsid w:val="00AF5EBB"/>
    <w:rsid w:val="00AF6381"/>
    <w:rsid w:val="00AF7644"/>
    <w:rsid w:val="00AF7E74"/>
    <w:rsid w:val="00AF7EAE"/>
    <w:rsid w:val="00B00096"/>
    <w:rsid w:val="00B0010C"/>
    <w:rsid w:val="00B01136"/>
    <w:rsid w:val="00B016FE"/>
    <w:rsid w:val="00B03A87"/>
    <w:rsid w:val="00B041F5"/>
    <w:rsid w:val="00B06618"/>
    <w:rsid w:val="00B06A37"/>
    <w:rsid w:val="00B10BEA"/>
    <w:rsid w:val="00B10F5F"/>
    <w:rsid w:val="00B12D3E"/>
    <w:rsid w:val="00B12FB1"/>
    <w:rsid w:val="00B14372"/>
    <w:rsid w:val="00B15160"/>
    <w:rsid w:val="00B15DE9"/>
    <w:rsid w:val="00B16D1C"/>
    <w:rsid w:val="00B177AC"/>
    <w:rsid w:val="00B17CCE"/>
    <w:rsid w:val="00B17D31"/>
    <w:rsid w:val="00B21021"/>
    <w:rsid w:val="00B2210A"/>
    <w:rsid w:val="00B2275C"/>
    <w:rsid w:val="00B22AFB"/>
    <w:rsid w:val="00B2305D"/>
    <w:rsid w:val="00B23134"/>
    <w:rsid w:val="00B231BF"/>
    <w:rsid w:val="00B23BA1"/>
    <w:rsid w:val="00B24069"/>
    <w:rsid w:val="00B24932"/>
    <w:rsid w:val="00B251FC"/>
    <w:rsid w:val="00B253EC"/>
    <w:rsid w:val="00B257A7"/>
    <w:rsid w:val="00B2586A"/>
    <w:rsid w:val="00B26BAA"/>
    <w:rsid w:val="00B27455"/>
    <w:rsid w:val="00B27ACE"/>
    <w:rsid w:val="00B305A1"/>
    <w:rsid w:val="00B32F42"/>
    <w:rsid w:val="00B351F6"/>
    <w:rsid w:val="00B35256"/>
    <w:rsid w:val="00B36FEA"/>
    <w:rsid w:val="00B4008E"/>
    <w:rsid w:val="00B40AC3"/>
    <w:rsid w:val="00B40F80"/>
    <w:rsid w:val="00B4189B"/>
    <w:rsid w:val="00B418AD"/>
    <w:rsid w:val="00B42A98"/>
    <w:rsid w:val="00B437AE"/>
    <w:rsid w:val="00B451BC"/>
    <w:rsid w:val="00B45609"/>
    <w:rsid w:val="00B45630"/>
    <w:rsid w:val="00B458CC"/>
    <w:rsid w:val="00B45CFE"/>
    <w:rsid w:val="00B45F9C"/>
    <w:rsid w:val="00B4632A"/>
    <w:rsid w:val="00B4670F"/>
    <w:rsid w:val="00B4695D"/>
    <w:rsid w:val="00B50045"/>
    <w:rsid w:val="00B50085"/>
    <w:rsid w:val="00B505B5"/>
    <w:rsid w:val="00B51BF2"/>
    <w:rsid w:val="00B51F53"/>
    <w:rsid w:val="00B51F69"/>
    <w:rsid w:val="00B5274C"/>
    <w:rsid w:val="00B531CB"/>
    <w:rsid w:val="00B53443"/>
    <w:rsid w:val="00B534F3"/>
    <w:rsid w:val="00B53524"/>
    <w:rsid w:val="00B54B00"/>
    <w:rsid w:val="00B5521A"/>
    <w:rsid w:val="00B55226"/>
    <w:rsid w:val="00B561A6"/>
    <w:rsid w:val="00B5675F"/>
    <w:rsid w:val="00B56D22"/>
    <w:rsid w:val="00B56F09"/>
    <w:rsid w:val="00B5703E"/>
    <w:rsid w:val="00B570E9"/>
    <w:rsid w:val="00B5718C"/>
    <w:rsid w:val="00B5719A"/>
    <w:rsid w:val="00B575F4"/>
    <w:rsid w:val="00B5766D"/>
    <w:rsid w:val="00B57E32"/>
    <w:rsid w:val="00B6055E"/>
    <w:rsid w:val="00B615E3"/>
    <w:rsid w:val="00B617A3"/>
    <w:rsid w:val="00B62164"/>
    <w:rsid w:val="00B63462"/>
    <w:rsid w:val="00B64681"/>
    <w:rsid w:val="00B669CC"/>
    <w:rsid w:val="00B672F4"/>
    <w:rsid w:val="00B67E2E"/>
    <w:rsid w:val="00B70BFD"/>
    <w:rsid w:val="00B70CF3"/>
    <w:rsid w:val="00B72215"/>
    <w:rsid w:val="00B74479"/>
    <w:rsid w:val="00B75173"/>
    <w:rsid w:val="00B75AD6"/>
    <w:rsid w:val="00B761AA"/>
    <w:rsid w:val="00B76418"/>
    <w:rsid w:val="00B765AB"/>
    <w:rsid w:val="00B774A6"/>
    <w:rsid w:val="00B77886"/>
    <w:rsid w:val="00B7797F"/>
    <w:rsid w:val="00B811D1"/>
    <w:rsid w:val="00B8122B"/>
    <w:rsid w:val="00B83453"/>
    <w:rsid w:val="00B839D2"/>
    <w:rsid w:val="00B83DBB"/>
    <w:rsid w:val="00B845D7"/>
    <w:rsid w:val="00B8477F"/>
    <w:rsid w:val="00B849E6"/>
    <w:rsid w:val="00B8559D"/>
    <w:rsid w:val="00B85EA4"/>
    <w:rsid w:val="00B86D38"/>
    <w:rsid w:val="00B86F1D"/>
    <w:rsid w:val="00B87B66"/>
    <w:rsid w:val="00B91971"/>
    <w:rsid w:val="00B91BDC"/>
    <w:rsid w:val="00B932AD"/>
    <w:rsid w:val="00B934A3"/>
    <w:rsid w:val="00B948CE"/>
    <w:rsid w:val="00B950CD"/>
    <w:rsid w:val="00B95880"/>
    <w:rsid w:val="00B96714"/>
    <w:rsid w:val="00B967ED"/>
    <w:rsid w:val="00B9695E"/>
    <w:rsid w:val="00B96DFF"/>
    <w:rsid w:val="00B971E8"/>
    <w:rsid w:val="00B97327"/>
    <w:rsid w:val="00B97F2E"/>
    <w:rsid w:val="00BA075E"/>
    <w:rsid w:val="00BA0960"/>
    <w:rsid w:val="00BA12DC"/>
    <w:rsid w:val="00BA39BE"/>
    <w:rsid w:val="00BA3B44"/>
    <w:rsid w:val="00BA3B4C"/>
    <w:rsid w:val="00BA5A95"/>
    <w:rsid w:val="00BA7239"/>
    <w:rsid w:val="00BA729B"/>
    <w:rsid w:val="00BA77E1"/>
    <w:rsid w:val="00BB0957"/>
    <w:rsid w:val="00BB09BE"/>
    <w:rsid w:val="00BB2430"/>
    <w:rsid w:val="00BB26A9"/>
    <w:rsid w:val="00BB29DD"/>
    <w:rsid w:val="00BB4202"/>
    <w:rsid w:val="00BB45FB"/>
    <w:rsid w:val="00BB4DD3"/>
    <w:rsid w:val="00BB5445"/>
    <w:rsid w:val="00BB5D9A"/>
    <w:rsid w:val="00BB5DAB"/>
    <w:rsid w:val="00BB6D2D"/>
    <w:rsid w:val="00BC083C"/>
    <w:rsid w:val="00BC0854"/>
    <w:rsid w:val="00BC151C"/>
    <w:rsid w:val="00BC1A11"/>
    <w:rsid w:val="00BC1A7B"/>
    <w:rsid w:val="00BC2621"/>
    <w:rsid w:val="00BC388D"/>
    <w:rsid w:val="00BC39EF"/>
    <w:rsid w:val="00BC4E7E"/>
    <w:rsid w:val="00BC5E78"/>
    <w:rsid w:val="00BC623E"/>
    <w:rsid w:val="00BC672C"/>
    <w:rsid w:val="00BC6A33"/>
    <w:rsid w:val="00BC716B"/>
    <w:rsid w:val="00BC7E10"/>
    <w:rsid w:val="00BD05F0"/>
    <w:rsid w:val="00BD0796"/>
    <w:rsid w:val="00BD18B2"/>
    <w:rsid w:val="00BD1D98"/>
    <w:rsid w:val="00BD21C0"/>
    <w:rsid w:val="00BD28E0"/>
    <w:rsid w:val="00BD3C06"/>
    <w:rsid w:val="00BD4B2D"/>
    <w:rsid w:val="00BD6322"/>
    <w:rsid w:val="00BD6B10"/>
    <w:rsid w:val="00BD7EC8"/>
    <w:rsid w:val="00BE0F2F"/>
    <w:rsid w:val="00BE14A4"/>
    <w:rsid w:val="00BE1625"/>
    <w:rsid w:val="00BE28CF"/>
    <w:rsid w:val="00BE2A0F"/>
    <w:rsid w:val="00BE3033"/>
    <w:rsid w:val="00BE59F1"/>
    <w:rsid w:val="00BE5C8E"/>
    <w:rsid w:val="00BE6271"/>
    <w:rsid w:val="00BE631D"/>
    <w:rsid w:val="00BE690A"/>
    <w:rsid w:val="00BE7A6E"/>
    <w:rsid w:val="00BF0F63"/>
    <w:rsid w:val="00BF131D"/>
    <w:rsid w:val="00BF13D0"/>
    <w:rsid w:val="00BF1546"/>
    <w:rsid w:val="00BF1833"/>
    <w:rsid w:val="00BF1B0D"/>
    <w:rsid w:val="00BF2FF2"/>
    <w:rsid w:val="00BF3524"/>
    <w:rsid w:val="00BF3544"/>
    <w:rsid w:val="00BF6751"/>
    <w:rsid w:val="00BF7E71"/>
    <w:rsid w:val="00C001E0"/>
    <w:rsid w:val="00C002A6"/>
    <w:rsid w:val="00C013DB"/>
    <w:rsid w:val="00C02726"/>
    <w:rsid w:val="00C03DF3"/>
    <w:rsid w:val="00C04616"/>
    <w:rsid w:val="00C04ED6"/>
    <w:rsid w:val="00C05B14"/>
    <w:rsid w:val="00C05E77"/>
    <w:rsid w:val="00C0613B"/>
    <w:rsid w:val="00C067DC"/>
    <w:rsid w:val="00C07945"/>
    <w:rsid w:val="00C103D7"/>
    <w:rsid w:val="00C1063C"/>
    <w:rsid w:val="00C1091E"/>
    <w:rsid w:val="00C11ACD"/>
    <w:rsid w:val="00C11AEC"/>
    <w:rsid w:val="00C123F7"/>
    <w:rsid w:val="00C12531"/>
    <w:rsid w:val="00C12BFA"/>
    <w:rsid w:val="00C13166"/>
    <w:rsid w:val="00C13DF6"/>
    <w:rsid w:val="00C15EF5"/>
    <w:rsid w:val="00C162CD"/>
    <w:rsid w:val="00C17BDE"/>
    <w:rsid w:val="00C17FED"/>
    <w:rsid w:val="00C20691"/>
    <w:rsid w:val="00C20A81"/>
    <w:rsid w:val="00C210D7"/>
    <w:rsid w:val="00C23685"/>
    <w:rsid w:val="00C24342"/>
    <w:rsid w:val="00C25052"/>
    <w:rsid w:val="00C250CA"/>
    <w:rsid w:val="00C25810"/>
    <w:rsid w:val="00C26111"/>
    <w:rsid w:val="00C278F2"/>
    <w:rsid w:val="00C27BA7"/>
    <w:rsid w:val="00C3042B"/>
    <w:rsid w:val="00C3145F"/>
    <w:rsid w:val="00C31FE3"/>
    <w:rsid w:val="00C330E4"/>
    <w:rsid w:val="00C33850"/>
    <w:rsid w:val="00C33AEE"/>
    <w:rsid w:val="00C351AD"/>
    <w:rsid w:val="00C35332"/>
    <w:rsid w:val="00C355D2"/>
    <w:rsid w:val="00C3693A"/>
    <w:rsid w:val="00C36FD6"/>
    <w:rsid w:val="00C37CB6"/>
    <w:rsid w:val="00C40343"/>
    <w:rsid w:val="00C40459"/>
    <w:rsid w:val="00C4067A"/>
    <w:rsid w:val="00C40BC4"/>
    <w:rsid w:val="00C40EDE"/>
    <w:rsid w:val="00C414A6"/>
    <w:rsid w:val="00C42269"/>
    <w:rsid w:val="00C42956"/>
    <w:rsid w:val="00C431DB"/>
    <w:rsid w:val="00C438E2"/>
    <w:rsid w:val="00C44665"/>
    <w:rsid w:val="00C44CF4"/>
    <w:rsid w:val="00C44F29"/>
    <w:rsid w:val="00C45F62"/>
    <w:rsid w:val="00C45F75"/>
    <w:rsid w:val="00C46291"/>
    <w:rsid w:val="00C470B5"/>
    <w:rsid w:val="00C502D1"/>
    <w:rsid w:val="00C50416"/>
    <w:rsid w:val="00C50A93"/>
    <w:rsid w:val="00C52093"/>
    <w:rsid w:val="00C52F00"/>
    <w:rsid w:val="00C5361B"/>
    <w:rsid w:val="00C53670"/>
    <w:rsid w:val="00C54EE6"/>
    <w:rsid w:val="00C54F75"/>
    <w:rsid w:val="00C550D1"/>
    <w:rsid w:val="00C55308"/>
    <w:rsid w:val="00C55912"/>
    <w:rsid w:val="00C55D58"/>
    <w:rsid w:val="00C55F90"/>
    <w:rsid w:val="00C57C8C"/>
    <w:rsid w:val="00C60831"/>
    <w:rsid w:val="00C6164B"/>
    <w:rsid w:val="00C61D22"/>
    <w:rsid w:val="00C62250"/>
    <w:rsid w:val="00C659EA"/>
    <w:rsid w:val="00C676A5"/>
    <w:rsid w:val="00C67A68"/>
    <w:rsid w:val="00C70E7E"/>
    <w:rsid w:val="00C71FD1"/>
    <w:rsid w:val="00C7292B"/>
    <w:rsid w:val="00C72B75"/>
    <w:rsid w:val="00C73531"/>
    <w:rsid w:val="00C73E6E"/>
    <w:rsid w:val="00C74071"/>
    <w:rsid w:val="00C74C3D"/>
    <w:rsid w:val="00C755C8"/>
    <w:rsid w:val="00C75E40"/>
    <w:rsid w:val="00C76012"/>
    <w:rsid w:val="00C76E24"/>
    <w:rsid w:val="00C7708E"/>
    <w:rsid w:val="00C809F4"/>
    <w:rsid w:val="00C80A1F"/>
    <w:rsid w:val="00C80A74"/>
    <w:rsid w:val="00C81527"/>
    <w:rsid w:val="00C81884"/>
    <w:rsid w:val="00C81BAC"/>
    <w:rsid w:val="00C82D7A"/>
    <w:rsid w:val="00C830C1"/>
    <w:rsid w:val="00C8520A"/>
    <w:rsid w:val="00C866B3"/>
    <w:rsid w:val="00C86B5F"/>
    <w:rsid w:val="00C90272"/>
    <w:rsid w:val="00C9254E"/>
    <w:rsid w:val="00C92B16"/>
    <w:rsid w:val="00C92F98"/>
    <w:rsid w:val="00C9441E"/>
    <w:rsid w:val="00C9610A"/>
    <w:rsid w:val="00C96115"/>
    <w:rsid w:val="00C96E9B"/>
    <w:rsid w:val="00C9795F"/>
    <w:rsid w:val="00C97DF6"/>
    <w:rsid w:val="00C97FA2"/>
    <w:rsid w:val="00CA0B6F"/>
    <w:rsid w:val="00CA0D69"/>
    <w:rsid w:val="00CA1935"/>
    <w:rsid w:val="00CA1B86"/>
    <w:rsid w:val="00CA1E22"/>
    <w:rsid w:val="00CA3E17"/>
    <w:rsid w:val="00CA477C"/>
    <w:rsid w:val="00CA5FE0"/>
    <w:rsid w:val="00CA66AF"/>
    <w:rsid w:val="00CA70A4"/>
    <w:rsid w:val="00CA71E3"/>
    <w:rsid w:val="00CA7569"/>
    <w:rsid w:val="00CA765D"/>
    <w:rsid w:val="00CA76F1"/>
    <w:rsid w:val="00CA79E6"/>
    <w:rsid w:val="00CB02A6"/>
    <w:rsid w:val="00CB1221"/>
    <w:rsid w:val="00CB1706"/>
    <w:rsid w:val="00CB18D2"/>
    <w:rsid w:val="00CB2131"/>
    <w:rsid w:val="00CB2172"/>
    <w:rsid w:val="00CB2D01"/>
    <w:rsid w:val="00CB2DE9"/>
    <w:rsid w:val="00CB3B08"/>
    <w:rsid w:val="00CB56E4"/>
    <w:rsid w:val="00CB57DC"/>
    <w:rsid w:val="00CB5AD2"/>
    <w:rsid w:val="00CB6174"/>
    <w:rsid w:val="00CB6BF7"/>
    <w:rsid w:val="00CB7570"/>
    <w:rsid w:val="00CB7766"/>
    <w:rsid w:val="00CB789B"/>
    <w:rsid w:val="00CC03ED"/>
    <w:rsid w:val="00CC09DB"/>
    <w:rsid w:val="00CC10D9"/>
    <w:rsid w:val="00CC132C"/>
    <w:rsid w:val="00CC22C5"/>
    <w:rsid w:val="00CC42B9"/>
    <w:rsid w:val="00CC4CA7"/>
    <w:rsid w:val="00CC615B"/>
    <w:rsid w:val="00CC625B"/>
    <w:rsid w:val="00CC66EC"/>
    <w:rsid w:val="00CC706E"/>
    <w:rsid w:val="00CD105F"/>
    <w:rsid w:val="00CD2863"/>
    <w:rsid w:val="00CD2F2E"/>
    <w:rsid w:val="00CD33BA"/>
    <w:rsid w:val="00CD490B"/>
    <w:rsid w:val="00CD6126"/>
    <w:rsid w:val="00CD6B0C"/>
    <w:rsid w:val="00CD6D30"/>
    <w:rsid w:val="00CD781F"/>
    <w:rsid w:val="00CD7C3F"/>
    <w:rsid w:val="00CD7D18"/>
    <w:rsid w:val="00CE058A"/>
    <w:rsid w:val="00CE1F00"/>
    <w:rsid w:val="00CE1F27"/>
    <w:rsid w:val="00CE23A0"/>
    <w:rsid w:val="00CE414C"/>
    <w:rsid w:val="00CE4233"/>
    <w:rsid w:val="00CE4385"/>
    <w:rsid w:val="00CE48D4"/>
    <w:rsid w:val="00CE49D1"/>
    <w:rsid w:val="00CE67B0"/>
    <w:rsid w:val="00CF046D"/>
    <w:rsid w:val="00CF1131"/>
    <w:rsid w:val="00CF1419"/>
    <w:rsid w:val="00CF1794"/>
    <w:rsid w:val="00CF292A"/>
    <w:rsid w:val="00CF2A4F"/>
    <w:rsid w:val="00CF2D45"/>
    <w:rsid w:val="00CF2D75"/>
    <w:rsid w:val="00CF2F39"/>
    <w:rsid w:val="00CF3517"/>
    <w:rsid w:val="00CF39E2"/>
    <w:rsid w:val="00CF3A4B"/>
    <w:rsid w:val="00CF3C95"/>
    <w:rsid w:val="00CF6C03"/>
    <w:rsid w:val="00CF6D8F"/>
    <w:rsid w:val="00D00459"/>
    <w:rsid w:val="00D01AF8"/>
    <w:rsid w:val="00D024D3"/>
    <w:rsid w:val="00D02F99"/>
    <w:rsid w:val="00D02FF4"/>
    <w:rsid w:val="00D037F1"/>
    <w:rsid w:val="00D03D25"/>
    <w:rsid w:val="00D0526E"/>
    <w:rsid w:val="00D05574"/>
    <w:rsid w:val="00D05C7D"/>
    <w:rsid w:val="00D066B8"/>
    <w:rsid w:val="00D0678A"/>
    <w:rsid w:val="00D06FD1"/>
    <w:rsid w:val="00D07959"/>
    <w:rsid w:val="00D07E58"/>
    <w:rsid w:val="00D07E74"/>
    <w:rsid w:val="00D109BF"/>
    <w:rsid w:val="00D1166E"/>
    <w:rsid w:val="00D11A14"/>
    <w:rsid w:val="00D11B15"/>
    <w:rsid w:val="00D12B0A"/>
    <w:rsid w:val="00D12B19"/>
    <w:rsid w:val="00D131C3"/>
    <w:rsid w:val="00D13947"/>
    <w:rsid w:val="00D13C36"/>
    <w:rsid w:val="00D15903"/>
    <w:rsid w:val="00D16151"/>
    <w:rsid w:val="00D1657C"/>
    <w:rsid w:val="00D16C0F"/>
    <w:rsid w:val="00D177E6"/>
    <w:rsid w:val="00D17EDD"/>
    <w:rsid w:val="00D17FB4"/>
    <w:rsid w:val="00D20294"/>
    <w:rsid w:val="00D2053E"/>
    <w:rsid w:val="00D21F7A"/>
    <w:rsid w:val="00D23027"/>
    <w:rsid w:val="00D23309"/>
    <w:rsid w:val="00D23315"/>
    <w:rsid w:val="00D23439"/>
    <w:rsid w:val="00D23813"/>
    <w:rsid w:val="00D23D43"/>
    <w:rsid w:val="00D263AA"/>
    <w:rsid w:val="00D26B1D"/>
    <w:rsid w:val="00D27107"/>
    <w:rsid w:val="00D2738B"/>
    <w:rsid w:val="00D276D7"/>
    <w:rsid w:val="00D30322"/>
    <w:rsid w:val="00D3064B"/>
    <w:rsid w:val="00D31E89"/>
    <w:rsid w:val="00D331A7"/>
    <w:rsid w:val="00D3332C"/>
    <w:rsid w:val="00D34619"/>
    <w:rsid w:val="00D34753"/>
    <w:rsid w:val="00D347EA"/>
    <w:rsid w:val="00D36C93"/>
    <w:rsid w:val="00D37090"/>
    <w:rsid w:val="00D37E58"/>
    <w:rsid w:val="00D407CA"/>
    <w:rsid w:val="00D408F1"/>
    <w:rsid w:val="00D40A96"/>
    <w:rsid w:val="00D40C5A"/>
    <w:rsid w:val="00D4148C"/>
    <w:rsid w:val="00D423C0"/>
    <w:rsid w:val="00D4347A"/>
    <w:rsid w:val="00D43486"/>
    <w:rsid w:val="00D4413E"/>
    <w:rsid w:val="00D448D7"/>
    <w:rsid w:val="00D44F86"/>
    <w:rsid w:val="00D4504A"/>
    <w:rsid w:val="00D4537D"/>
    <w:rsid w:val="00D45472"/>
    <w:rsid w:val="00D46431"/>
    <w:rsid w:val="00D4650A"/>
    <w:rsid w:val="00D46F70"/>
    <w:rsid w:val="00D47294"/>
    <w:rsid w:val="00D4789F"/>
    <w:rsid w:val="00D502AF"/>
    <w:rsid w:val="00D50630"/>
    <w:rsid w:val="00D50F08"/>
    <w:rsid w:val="00D51EBA"/>
    <w:rsid w:val="00D52288"/>
    <w:rsid w:val="00D53898"/>
    <w:rsid w:val="00D5494E"/>
    <w:rsid w:val="00D557CE"/>
    <w:rsid w:val="00D55F67"/>
    <w:rsid w:val="00D564A5"/>
    <w:rsid w:val="00D569C4"/>
    <w:rsid w:val="00D57CCD"/>
    <w:rsid w:val="00D60954"/>
    <w:rsid w:val="00D60A83"/>
    <w:rsid w:val="00D60AD2"/>
    <w:rsid w:val="00D60B06"/>
    <w:rsid w:val="00D60B2A"/>
    <w:rsid w:val="00D60DEB"/>
    <w:rsid w:val="00D62020"/>
    <w:rsid w:val="00D62D7C"/>
    <w:rsid w:val="00D63414"/>
    <w:rsid w:val="00D63620"/>
    <w:rsid w:val="00D650DD"/>
    <w:rsid w:val="00D65993"/>
    <w:rsid w:val="00D65D2E"/>
    <w:rsid w:val="00D7102B"/>
    <w:rsid w:val="00D71C8F"/>
    <w:rsid w:val="00D71E94"/>
    <w:rsid w:val="00D71FC7"/>
    <w:rsid w:val="00D72228"/>
    <w:rsid w:val="00D728C5"/>
    <w:rsid w:val="00D73DB9"/>
    <w:rsid w:val="00D74320"/>
    <w:rsid w:val="00D744BB"/>
    <w:rsid w:val="00D75402"/>
    <w:rsid w:val="00D757C7"/>
    <w:rsid w:val="00D758C2"/>
    <w:rsid w:val="00D771BC"/>
    <w:rsid w:val="00D8015A"/>
    <w:rsid w:val="00D807E6"/>
    <w:rsid w:val="00D81480"/>
    <w:rsid w:val="00D815F3"/>
    <w:rsid w:val="00D81815"/>
    <w:rsid w:val="00D81C45"/>
    <w:rsid w:val="00D83229"/>
    <w:rsid w:val="00D84822"/>
    <w:rsid w:val="00D85505"/>
    <w:rsid w:val="00D870F7"/>
    <w:rsid w:val="00D9009B"/>
    <w:rsid w:val="00D90298"/>
    <w:rsid w:val="00D9031C"/>
    <w:rsid w:val="00D90C7D"/>
    <w:rsid w:val="00D91419"/>
    <w:rsid w:val="00D91663"/>
    <w:rsid w:val="00D91D12"/>
    <w:rsid w:val="00D91FC5"/>
    <w:rsid w:val="00D92237"/>
    <w:rsid w:val="00D92644"/>
    <w:rsid w:val="00D9339B"/>
    <w:rsid w:val="00D93E05"/>
    <w:rsid w:val="00D9403C"/>
    <w:rsid w:val="00D958BA"/>
    <w:rsid w:val="00D976D3"/>
    <w:rsid w:val="00DA3FEB"/>
    <w:rsid w:val="00DA45DF"/>
    <w:rsid w:val="00DA52CE"/>
    <w:rsid w:val="00DA69BF"/>
    <w:rsid w:val="00DA7065"/>
    <w:rsid w:val="00DB0751"/>
    <w:rsid w:val="00DB13AA"/>
    <w:rsid w:val="00DB1F18"/>
    <w:rsid w:val="00DB1FC8"/>
    <w:rsid w:val="00DB2560"/>
    <w:rsid w:val="00DB2EE7"/>
    <w:rsid w:val="00DB3528"/>
    <w:rsid w:val="00DB6187"/>
    <w:rsid w:val="00DB6DA9"/>
    <w:rsid w:val="00DB722B"/>
    <w:rsid w:val="00DB7236"/>
    <w:rsid w:val="00DC0462"/>
    <w:rsid w:val="00DC06A4"/>
    <w:rsid w:val="00DC0727"/>
    <w:rsid w:val="00DC0CDB"/>
    <w:rsid w:val="00DC178B"/>
    <w:rsid w:val="00DC1892"/>
    <w:rsid w:val="00DC1951"/>
    <w:rsid w:val="00DC2056"/>
    <w:rsid w:val="00DC2268"/>
    <w:rsid w:val="00DC2629"/>
    <w:rsid w:val="00DC2DC7"/>
    <w:rsid w:val="00DC3037"/>
    <w:rsid w:val="00DC3087"/>
    <w:rsid w:val="00DC30BA"/>
    <w:rsid w:val="00DC50C4"/>
    <w:rsid w:val="00DC66D8"/>
    <w:rsid w:val="00DC6853"/>
    <w:rsid w:val="00DC68FF"/>
    <w:rsid w:val="00DC6BDE"/>
    <w:rsid w:val="00DC6F35"/>
    <w:rsid w:val="00DC79B0"/>
    <w:rsid w:val="00DC7A87"/>
    <w:rsid w:val="00DC7B37"/>
    <w:rsid w:val="00DC7E3F"/>
    <w:rsid w:val="00DD052C"/>
    <w:rsid w:val="00DD2B3E"/>
    <w:rsid w:val="00DD3C2A"/>
    <w:rsid w:val="00DD45F2"/>
    <w:rsid w:val="00DD5518"/>
    <w:rsid w:val="00DD651E"/>
    <w:rsid w:val="00DE08D5"/>
    <w:rsid w:val="00DE1171"/>
    <w:rsid w:val="00DE165E"/>
    <w:rsid w:val="00DE2CEC"/>
    <w:rsid w:val="00DE30D1"/>
    <w:rsid w:val="00DE363C"/>
    <w:rsid w:val="00DE4E55"/>
    <w:rsid w:val="00DE53FC"/>
    <w:rsid w:val="00DE5464"/>
    <w:rsid w:val="00DE55EF"/>
    <w:rsid w:val="00DE76B7"/>
    <w:rsid w:val="00DE7D26"/>
    <w:rsid w:val="00DF001B"/>
    <w:rsid w:val="00DF03A0"/>
    <w:rsid w:val="00DF1062"/>
    <w:rsid w:val="00DF2816"/>
    <w:rsid w:val="00DF3201"/>
    <w:rsid w:val="00DF3420"/>
    <w:rsid w:val="00DF361E"/>
    <w:rsid w:val="00DF36CD"/>
    <w:rsid w:val="00DF3EDD"/>
    <w:rsid w:val="00DF4AFC"/>
    <w:rsid w:val="00DF543E"/>
    <w:rsid w:val="00DF5D0F"/>
    <w:rsid w:val="00DF61A0"/>
    <w:rsid w:val="00DF6ADF"/>
    <w:rsid w:val="00DF6F98"/>
    <w:rsid w:val="00DF74D0"/>
    <w:rsid w:val="00DF7902"/>
    <w:rsid w:val="00DF7AC0"/>
    <w:rsid w:val="00DF7C11"/>
    <w:rsid w:val="00E0040A"/>
    <w:rsid w:val="00E007C9"/>
    <w:rsid w:val="00E0086D"/>
    <w:rsid w:val="00E00A44"/>
    <w:rsid w:val="00E00CF2"/>
    <w:rsid w:val="00E0121E"/>
    <w:rsid w:val="00E0163A"/>
    <w:rsid w:val="00E0178B"/>
    <w:rsid w:val="00E0189C"/>
    <w:rsid w:val="00E01CD5"/>
    <w:rsid w:val="00E01D79"/>
    <w:rsid w:val="00E0314D"/>
    <w:rsid w:val="00E0400C"/>
    <w:rsid w:val="00E0484B"/>
    <w:rsid w:val="00E049A2"/>
    <w:rsid w:val="00E052E1"/>
    <w:rsid w:val="00E05F0D"/>
    <w:rsid w:val="00E063D7"/>
    <w:rsid w:val="00E06CD1"/>
    <w:rsid w:val="00E07498"/>
    <w:rsid w:val="00E076A8"/>
    <w:rsid w:val="00E07DB5"/>
    <w:rsid w:val="00E10B86"/>
    <w:rsid w:val="00E12EC2"/>
    <w:rsid w:val="00E133EF"/>
    <w:rsid w:val="00E15E2B"/>
    <w:rsid w:val="00E16477"/>
    <w:rsid w:val="00E17317"/>
    <w:rsid w:val="00E1775E"/>
    <w:rsid w:val="00E20DC4"/>
    <w:rsid w:val="00E20E3E"/>
    <w:rsid w:val="00E20E43"/>
    <w:rsid w:val="00E21306"/>
    <w:rsid w:val="00E214E6"/>
    <w:rsid w:val="00E22450"/>
    <w:rsid w:val="00E226D6"/>
    <w:rsid w:val="00E249A6"/>
    <w:rsid w:val="00E24E3B"/>
    <w:rsid w:val="00E2531B"/>
    <w:rsid w:val="00E316D6"/>
    <w:rsid w:val="00E33004"/>
    <w:rsid w:val="00E3335D"/>
    <w:rsid w:val="00E334E1"/>
    <w:rsid w:val="00E335C0"/>
    <w:rsid w:val="00E33735"/>
    <w:rsid w:val="00E34081"/>
    <w:rsid w:val="00E3525B"/>
    <w:rsid w:val="00E35543"/>
    <w:rsid w:val="00E35E34"/>
    <w:rsid w:val="00E36043"/>
    <w:rsid w:val="00E363B9"/>
    <w:rsid w:val="00E36AA7"/>
    <w:rsid w:val="00E37622"/>
    <w:rsid w:val="00E40054"/>
    <w:rsid w:val="00E4019E"/>
    <w:rsid w:val="00E401C2"/>
    <w:rsid w:val="00E40544"/>
    <w:rsid w:val="00E40A37"/>
    <w:rsid w:val="00E431AC"/>
    <w:rsid w:val="00E4320E"/>
    <w:rsid w:val="00E43265"/>
    <w:rsid w:val="00E44B2B"/>
    <w:rsid w:val="00E45026"/>
    <w:rsid w:val="00E45309"/>
    <w:rsid w:val="00E453EF"/>
    <w:rsid w:val="00E45EC8"/>
    <w:rsid w:val="00E4613E"/>
    <w:rsid w:val="00E46BB8"/>
    <w:rsid w:val="00E47072"/>
    <w:rsid w:val="00E471FF"/>
    <w:rsid w:val="00E47BC3"/>
    <w:rsid w:val="00E5025D"/>
    <w:rsid w:val="00E50782"/>
    <w:rsid w:val="00E50D4E"/>
    <w:rsid w:val="00E5213D"/>
    <w:rsid w:val="00E5232E"/>
    <w:rsid w:val="00E524FB"/>
    <w:rsid w:val="00E52784"/>
    <w:rsid w:val="00E52C9A"/>
    <w:rsid w:val="00E52F88"/>
    <w:rsid w:val="00E52FB6"/>
    <w:rsid w:val="00E556AC"/>
    <w:rsid w:val="00E55DA1"/>
    <w:rsid w:val="00E56D27"/>
    <w:rsid w:val="00E5747D"/>
    <w:rsid w:val="00E57E9E"/>
    <w:rsid w:val="00E602C2"/>
    <w:rsid w:val="00E606D6"/>
    <w:rsid w:val="00E607F0"/>
    <w:rsid w:val="00E6149F"/>
    <w:rsid w:val="00E614BA"/>
    <w:rsid w:val="00E61C3E"/>
    <w:rsid w:val="00E63498"/>
    <w:rsid w:val="00E64CCA"/>
    <w:rsid w:val="00E652C5"/>
    <w:rsid w:val="00E65329"/>
    <w:rsid w:val="00E6551E"/>
    <w:rsid w:val="00E65870"/>
    <w:rsid w:val="00E671F9"/>
    <w:rsid w:val="00E67D71"/>
    <w:rsid w:val="00E71075"/>
    <w:rsid w:val="00E718D0"/>
    <w:rsid w:val="00E71CDA"/>
    <w:rsid w:val="00E71EB4"/>
    <w:rsid w:val="00E72977"/>
    <w:rsid w:val="00E72CD5"/>
    <w:rsid w:val="00E72F7B"/>
    <w:rsid w:val="00E72FFC"/>
    <w:rsid w:val="00E7310A"/>
    <w:rsid w:val="00E73B75"/>
    <w:rsid w:val="00E73C90"/>
    <w:rsid w:val="00E73E63"/>
    <w:rsid w:val="00E74F1A"/>
    <w:rsid w:val="00E7521B"/>
    <w:rsid w:val="00E75303"/>
    <w:rsid w:val="00E75F50"/>
    <w:rsid w:val="00E76A16"/>
    <w:rsid w:val="00E76E0D"/>
    <w:rsid w:val="00E76FDB"/>
    <w:rsid w:val="00E7726E"/>
    <w:rsid w:val="00E775F3"/>
    <w:rsid w:val="00E8011E"/>
    <w:rsid w:val="00E801D1"/>
    <w:rsid w:val="00E80923"/>
    <w:rsid w:val="00E832B1"/>
    <w:rsid w:val="00E8366B"/>
    <w:rsid w:val="00E857E2"/>
    <w:rsid w:val="00E86D08"/>
    <w:rsid w:val="00E87376"/>
    <w:rsid w:val="00E87B48"/>
    <w:rsid w:val="00E90141"/>
    <w:rsid w:val="00E90536"/>
    <w:rsid w:val="00E90899"/>
    <w:rsid w:val="00E916B6"/>
    <w:rsid w:val="00E92803"/>
    <w:rsid w:val="00E92F66"/>
    <w:rsid w:val="00E935EA"/>
    <w:rsid w:val="00E93B6C"/>
    <w:rsid w:val="00E94738"/>
    <w:rsid w:val="00E9589E"/>
    <w:rsid w:val="00E97DBA"/>
    <w:rsid w:val="00EA0C0B"/>
    <w:rsid w:val="00EA0F38"/>
    <w:rsid w:val="00EA158A"/>
    <w:rsid w:val="00EA1EF4"/>
    <w:rsid w:val="00EA22CD"/>
    <w:rsid w:val="00EA24D9"/>
    <w:rsid w:val="00EA30BA"/>
    <w:rsid w:val="00EA351E"/>
    <w:rsid w:val="00EA60F6"/>
    <w:rsid w:val="00EA6971"/>
    <w:rsid w:val="00EA6D7E"/>
    <w:rsid w:val="00EB08AC"/>
    <w:rsid w:val="00EB0C03"/>
    <w:rsid w:val="00EB0D0B"/>
    <w:rsid w:val="00EB0E73"/>
    <w:rsid w:val="00EB1302"/>
    <w:rsid w:val="00EB243E"/>
    <w:rsid w:val="00EB3748"/>
    <w:rsid w:val="00EB59D2"/>
    <w:rsid w:val="00EB7EAC"/>
    <w:rsid w:val="00EC0135"/>
    <w:rsid w:val="00EC13A0"/>
    <w:rsid w:val="00EC1EC4"/>
    <w:rsid w:val="00EC216B"/>
    <w:rsid w:val="00EC4726"/>
    <w:rsid w:val="00EC5306"/>
    <w:rsid w:val="00EC57B2"/>
    <w:rsid w:val="00EC587E"/>
    <w:rsid w:val="00EC5946"/>
    <w:rsid w:val="00EC65DB"/>
    <w:rsid w:val="00EC6CF0"/>
    <w:rsid w:val="00ED00D0"/>
    <w:rsid w:val="00ED043F"/>
    <w:rsid w:val="00ED1220"/>
    <w:rsid w:val="00ED1636"/>
    <w:rsid w:val="00ED3A2D"/>
    <w:rsid w:val="00ED4281"/>
    <w:rsid w:val="00ED4ABA"/>
    <w:rsid w:val="00ED4F46"/>
    <w:rsid w:val="00ED6508"/>
    <w:rsid w:val="00ED6862"/>
    <w:rsid w:val="00ED6E5D"/>
    <w:rsid w:val="00EE079E"/>
    <w:rsid w:val="00EE1B67"/>
    <w:rsid w:val="00EE1DBF"/>
    <w:rsid w:val="00EE2CC1"/>
    <w:rsid w:val="00EE37E6"/>
    <w:rsid w:val="00EE3F73"/>
    <w:rsid w:val="00EE459B"/>
    <w:rsid w:val="00EE53E3"/>
    <w:rsid w:val="00EE57E4"/>
    <w:rsid w:val="00EE5B62"/>
    <w:rsid w:val="00EE6310"/>
    <w:rsid w:val="00EE6536"/>
    <w:rsid w:val="00EE68A5"/>
    <w:rsid w:val="00EE74D6"/>
    <w:rsid w:val="00EE78AA"/>
    <w:rsid w:val="00EE7BBF"/>
    <w:rsid w:val="00EF0043"/>
    <w:rsid w:val="00EF0071"/>
    <w:rsid w:val="00EF1238"/>
    <w:rsid w:val="00EF1653"/>
    <w:rsid w:val="00EF1701"/>
    <w:rsid w:val="00EF2085"/>
    <w:rsid w:val="00EF24BB"/>
    <w:rsid w:val="00EF4570"/>
    <w:rsid w:val="00EF5848"/>
    <w:rsid w:val="00EF598D"/>
    <w:rsid w:val="00EF664E"/>
    <w:rsid w:val="00EF6C1B"/>
    <w:rsid w:val="00EF6D1C"/>
    <w:rsid w:val="00EF704B"/>
    <w:rsid w:val="00EF7D82"/>
    <w:rsid w:val="00F008DD"/>
    <w:rsid w:val="00F0155F"/>
    <w:rsid w:val="00F038F1"/>
    <w:rsid w:val="00F03DA2"/>
    <w:rsid w:val="00F0432A"/>
    <w:rsid w:val="00F054AC"/>
    <w:rsid w:val="00F056BE"/>
    <w:rsid w:val="00F05732"/>
    <w:rsid w:val="00F05913"/>
    <w:rsid w:val="00F074E8"/>
    <w:rsid w:val="00F07EF1"/>
    <w:rsid w:val="00F07FD3"/>
    <w:rsid w:val="00F10B6D"/>
    <w:rsid w:val="00F10EB2"/>
    <w:rsid w:val="00F131F5"/>
    <w:rsid w:val="00F13A8F"/>
    <w:rsid w:val="00F13B64"/>
    <w:rsid w:val="00F149DE"/>
    <w:rsid w:val="00F14BAA"/>
    <w:rsid w:val="00F15CE4"/>
    <w:rsid w:val="00F15E60"/>
    <w:rsid w:val="00F16253"/>
    <w:rsid w:val="00F16289"/>
    <w:rsid w:val="00F16399"/>
    <w:rsid w:val="00F16D56"/>
    <w:rsid w:val="00F17518"/>
    <w:rsid w:val="00F17CE8"/>
    <w:rsid w:val="00F2257C"/>
    <w:rsid w:val="00F23554"/>
    <w:rsid w:val="00F24210"/>
    <w:rsid w:val="00F24AE2"/>
    <w:rsid w:val="00F25B12"/>
    <w:rsid w:val="00F26626"/>
    <w:rsid w:val="00F26DD4"/>
    <w:rsid w:val="00F26F73"/>
    <w:rsid w:val="00F27889"/>
    <w:rsid w:val="00F301E0"/>
    <w:rsid w:val="00F3085E"/>
    <w:rsid w:val="00F30BE4"/>
    <w:rsid w:val="00F322CA"/>
    <w:rsid w:val="00F32310"/>
    <w:rsid w:val="00F324B5"/>
    <w:rsid w:val="00F32970"/>
    <w:rsid w:val="00F32F0C"/>
    <w:rsid w:val="00F3384B"/>
    <w:rsid w:val="00F3498B"/>
    <w:rsid w:val="00F353D9"/>
    <w:rsid w:val="00F35D65"/>
    <w:rsid w:val="00F36397"/>
    <w:rsid w:val="00F36EAF"/>
    <w:rsid w:val="00F37484"/>
    <w:rsid w:val="00F37641"/>
    <w:rsid w:val="00F3798E"/>
    <w:rsid w:val="00F37F8B"/>
    <w:rsid w:val="00F4068E"/>
    <w:rsid w:val="00F40A65"/>
    <w:rsid w:val="00F423E6"/>
    <w:rsid w:val="00F4286B"/>
    <w:rsid w:val="00F435F8"/>
    <w:rsid w:val="00F43647"/>
    <w:rsid w:val="00F4408C"/>
    <w:rsid w:val="00F446F6"/>
    <w:rsid w:val="00F44F08"/>
    <w:rsid w:val="00F45227"/>
    <w:rsid w:val="00F45B92"/>
    <w:rsid w:val="00F45E83"/>
    <w:rsid w:val="00F473D2"/>
    <w:rsid w:val="00F475FC"/>
    <w:rsid w:val="00F478BE"/>
    <w:rsid w:val="00F47FA8"/>
    <w:rsid w:val="00F50336"/>
    <w:rsid w:val="00F5092E"/>
    <w:rsid w:val="00F517CE"/>
    <w:rsid w:val="00F51F2A"/>
    <w:rsid w:val="00F52F27"/>
    <w:rsid w:val="00F52F4D"/>
    <w:rsid w:val="00F538B6"/>
    <w:rsid w:val="00F54946"/>
    <w:rsid w:val="00F55AE0"/>
    <w:rsid w:val="00F55BFD"/>
    <w:rsid w:val="00F55C42"/>
    <w:rsid w:val="00F56158"/>
    <w:rsid w:val="00F56D15"/>
    <w:rsid w:val="00F5747B"/>
    <w:rsid w:val="00F57484"/>
    <w:rsid w:val="00F60939"/>
    <w:rsid w:val="00F63741"/>
    <w:rsid w:val="00F63C53"/>
    <w:rsid w:val="00F64ECB"/>
    <w:rsid w:val="00F65240"/>
    <w:rsid w:val="00F655C9"/>
    <w:rsid w:val="00F656DE"/>
    <w:rsid w:val="00F6613D"/>
    <w:rsid w:val="00F66825"/>
    <w:rsid w:val="00F67D71"/>
    <w:rsid w:val="00F71610"/>
    <w:rsid w:val="00F71C50"/>
    <w:rsid w:val="00F71F69"/>
    <w:rsid w:val="00F724BC"/>
    <w:rsid w:val="00F72AE6"/>
    <w:rsid w:val="00F73415"/>
    <w:rsid w:val="00F73B05"/>
    <w:rsid w:val="00F742B5"/>
    <w:rsid w:val="00F74C25"/>
    <w:rsid w:val="00F74CA3"/>
    <w:rsid w:val="00F7633A"/>
    <w:rsid w:val="00F76E9A"/>
    <w:rsid w:val="00F77B3F"/>
    <w:rsid w:val="00F802F3"/>
    <w:rsid w:val="00F80E31"/>
    <w:rsid w:val="00F81FF0"/>
    <w:rsid w:val="00F82878"/>
    <w:rsid w:val="00F83477"/>
    <w:rsid w:val="00F83489"/>
    <w:rsid w:val="00F8377A"/>
    <w:rsid w:val="00F83D27"/>
    <w:rsid w:val="00F841F5"/>
    <w:rsid w:val="00F843D6"/>
    <w:rsid w:val="00F84CAB"/>
    <w:rsid w:val="00F85CAE"/>
    <w:rsid w:val="00F8709C"/>
    <w:rsid w:val="00F9039B"/>
    <w:rsid w:val="00F907D0"/>
    <w:rsid w:val="00F92213"/>
    <w:rsid w:val="00F930B8"/>
    <w:rsid w:val="00F9352D"/>
    <w:rsid w:val="00F93D26"/>
    <w:rsid w:val="00F9454C"/>
    <w:rsid w:val="00F9461B"/>
    <w:rsid w:val="00F947BA"/>
    <w:rsid w:val="00F95780"/>
    <w:rsid w:val="00F96108"/>
    <w:rsid w:val="00F970AB"/>
    <w:rsid w:val="00F971E3"/>
    <w:rsid w:val="00FA04D4"/>
    <w:rsid w:val="00FA22A3"/>
    <w:rsid w:val="00FA2A64"/>
    <w:rsid w:val="00FA3911"/>
    <w:rsid w:val="00FA4A5B"/>
    <w:rsid w:val="00FA4C29"/>
    <w:rsid w:val="00FA5471"/>
    <w:rsid w:val="00FA642E"/>
    <w:rsid w:val="00FA6716"/>
    <w:rsid w:val="00FA7C35"/>
    <w:rsid w:val="00FA7ECC"/>
    <w:rsid w:val="00FA7F44"/>
    <w:rsid w:val="00FB0137"/>
    <w:rsid w:val="00FB0220"/>
    <w:rsid w:val="00FB11B7"/>
    <w:rsid w:val="00FB1781"/>
    <w:rsid w:val="00FB18DE"/>
    <w:rsid w:val="00FB1A04"/>
    <w:rsid w:val="00FB2913"/>
    <w:rsid w:val="00FB3B20"/>
    <w:rsid w:val="00FB3B67"/>
    <w:rsid w:val="00FB4EF0"/>
    <w:rsid w:val="00FB5122"/>
    <w:rsid w:val="00FB52BA"/>
    <w:rsid w:val="00FB57A1"/>
    <w:rsid w:val="00FB5B6E"/>
    <w:rsid w:val="00FB5F3C"/>
    <w:rsid w:val="00FB6254"/>
    <w:rsid w:val="00FB67CA"/>
    <w:rsid w:val="00FB7736"/>
    <w:rsid w:val="00FB799E"/>
    <w:rsid w:val="00FC067A"/>
    <w:rsid w:val="00FC0F1F"/>
    <w:rsid w:val="00FC103C"/>
    <w:rsid w:val="00FC1568"/>
    <w:rsid w:val="00FC1C4E"/>
    <w:rsid w:val="00FC3587"/>
    <w:rsid w:val="00FC3F54"/>
    <w:rsid w:val="00FC44C1"/>
    <w:rsid w:val="00FC4BA6"/>
    <w:rsid w:val="00FC4C19"/>
    <w:rsid w:val="00FC5665"/>
    <w:rsid w:val="00FC6735"/>
    <w:rsid w:val="00FC6EA0"/>
    <w:rsid w:val="00FC74A1"/>
    <w:rsid w:val="00FD021C"/>
    <w:rsid w:val="00FD0464"/>
    <w:rsid w:val="00FD0FBF"/>
    <w:rsid w:val="00FD14DB"/>
    <w:rsid w:val="00FD170D"/>
    <w:rsid w:val="00FD18F1"/>
    <w:rsid w:val="00FD1E73"/>
    <w:rsid w:val="00FD26EC"/>
    <w:rsid w:val="00FD28CB"/>
    <w:rsid w:val="00FD3A68"/>
    <w:rsid w:val="00FD4D21"/>
    <w:rsid w:val="00FD4F50"/>
    <w:rsid w:val="00FD5046"/>
    <w:rsid w:val="00FD52DF"/>
    <w:rsid w:val="00FD5408"/>
    <w:rsid w:val="00FD5CC0"/>
    <w:rsid w:val="00FD72B2"/>
    <w:rsid w:val="00FD7413"/>
    <w:rsid w:val="00FD74AF"/>
    <w:rsid w:val="00FE0437"/>
    <w:rsid w:val="00FE07E5"/>
    <w:rsid w:val="00FE0A16"/>
    <w:rsid w:val="00FE10E1"/>
    <w:rsid w:val="00FE11DE"/>
    <w:rsid w:val="00FE2588"/>
    <w:rsid w:val="00FE294D"/>
    <w:rsid w:val="00FE37F0"/>
    <w:rsid w:val="00FE388A"/>
    <w:rsid w:val="00FE4B56"/>
    <w:rsid w:val="00FE55E2"/>
    <w:rsid w:val="00FE56EC"/>
    <w:rsid w:val="00FE663F"/>
    <w:rsid w:val="00FE6BE5"/>
    <w:rsid w:val="00FE6EB8"/>
    <w:rsid w:val="00FE7E3D"/>
    <w:rsid w:val="00FE7FA8"/>
    <w:rsid w:val="00FE7FD1"/>
    <w:rsid w:val="00FF00B5"/>
    <w:rsid w:val="00FF0859"/>
    <w:rsid w:val="00FF16FD"/>
    <w:rsid w:val="00FF1972"/>
    <w:rsid w:val="00FF2326"/>
    <w:rsid w:val="00FF2DEE"/>
    <w:rsid w:val="00FF33BE"/>
    <w:rsid w:val="00FF3D5D"/>
    <w:rsid w:val="00FF41C2"/>
    <w:rsid w:val="00FF4D0E"/>
    <w:rsid w:val="00FF4EA8"/>
    <w:rsid w:val="00FF60B2"/>
    <w:rsid w:val="00FF6414"/>
    <w:rsid w:val="00FF68CA"/>
    <w:rsid w:val="00FF73C8"/>
    <w:rsid w:val="00FF7548"/>
    <w:rsid w:val="00FF7D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93A28D"/>
  <w15:docId w15:val="{5B2008AF-94F3-48E3-B491-283A77542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45E"/>
    <w:pPr>
      <w:spacing w:after="200"/>
      <w:jc w:val="both"/>
    </w:pPr>
    <w:rPr>
      <w:sz w:val="24"/>
      <w:szCs w:val="22"/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0F1F"/>
    <w:pPr>
      <w:keepNext/>
      <w:keepLines/>
      <w:numPr>
        <w:numId w:val="1"/>
      </w:numPr>
      <w:spacing w:before="480" w:after="0" w:line="360" w:lineRule="auto"/>
      <w:jc w:val="left"/>
      <w:outlineLvl w:val="0"/>
    </w:pPr>
    <w:rPr>
      <w:rFonts w:eastAsia="Times New Roman" w:cs="Mangal"/>
      <w:b/>
      <w:bCs/>
      <w:color w:val="000000"/>
      <w:sz w:val="28"/>
      <w:szCs w:val="25"/>
      <w:lang w:val="en-US" w:bidi="hi-I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7294"/>
    <w:pPr>
      <w:keepNext/>
      <w:keepLines/>
      <w:numPr>
        <w:ilvl w:val="1"/>
        <w:numId w:val="1"/>
      </w:numPr>
      <w:spacing w:before="200" w:after="240" w:line="480" w:lineRule="auto"/>
      <w:outlineLvl w:val="1"/>
    </w:pPr>
    <w:rPr>
      <w:rFonts w:eastAsia="Times New Roman" w:cs="Mangal"/>
      <w:b/>
      <w:bCs/>
      <w:color w:val="000000"/>
      <w:szCs w:val="23"/>
      <w:lang w:val="en-US" w:bidi="hi-I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7294"/>
    <w:pPr>
      <w:keepNext/>
      <w:keepLines/>
      <w:numPr>
        <w:ilvl w:val="2"/>
        <w:numId w:val="1"/>
      </w:numPr>
      <w:spacing w:before="200" w:after="0" w:line="360" w:lineRule="auto"/>
      <w:outlineLvl w:val="2"/>
    </w:pPr>
    <w:rPr>
      <w:rFonts w:eastAsia="Times New Roman" w:cs="Mangal"/>
      <w:b/>
      <w:bCs/>
      <w:color w:val="000000"/>
      <w:szCs w:val="21"/>
      <w:lang w:val="en-US" w:bidi="hi-I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37F5F"/>
    <w:pPr>
      <w:keepNext/>
      <w:keepLines/>
      <w:numPr>
        <w:ilvl w:val="3"/>
        <w:numId w:val="1"/>
      </w:numPr>
      <w:spacing w:before="200" w:after="0"/>
      <w:jc w:val="left"/>
      <w:outlineLvl w:val="3"/>
    </w:pPr>
    <w:rPr>
      <w:rFonts w:eastAsia="Times New Roman" w:cs="Mangal"/>
      <w:b/>
      <w:bCs/>
      <w:iCs/>
      <w:color w:val="000000"/>
      <w:szCs w:val="21"/>
      <w:lang w:val="en-US" w:bidi="hi-IN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7310A"/>
    <w:pPr>
      <w:keepNext/>
      <w:keepLines/>
      <w:numPr>
        <w:ilvl w:val="4"/>
        <w:numId w:val="1"/>
      </w:numPr>
      <w:spacing w:before="200" w:after="0"/>
      <w:jc w:val="left"/>
      <w:outlineLvl w:val="4"/>
    </w:pPr>
    <w:rPr>
      <w:rFonts w:eastAsia="Times New Roman" w:cs="Mangal"/>
      <w:b/>
      <w:color w:val="000000"/>
      <w:szCs w:val="21"/>
      <w:lang w:val="en-US" w:bidi="hi-IN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652C5"/>
    <w:pPr>
      <w:keepNext/>
      <w:keepLines/>
      <w:numPr>
        <w:ilvl w:val="5"/>
        <w:numId w:val="1"/>
      </w:numPr>
      <w:spacing w:before="200" w:after="0"/>
      <w:jc w:val="left"/>
      <w:outlineLvl w:val="5"/>
    </w:pPr>
    <w:rPr>
      <w:rFonts w:eastAsia="Times New Roman" w:cs="Mangal"/>
      <w:b/>
      <w:iCs/>
      <w:color w:val="000000"/>
      <w:szCs w:val="21"/>
      <w:lang w:val="en-US" w:bidi="hi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4726"/>
    <w:pPr>
      <w:keepNext/>
      <w:keepLines/>
      <w:numPr>
        <w:ilvl w:val="6"/>
        <w:numId w:val="1"/>
      </w:numPr>
      <w:spacing w:before="200" w:after="0"/>
      <w:jc w:val="left"/>
      <w:outlineLvl w:val="6"/>
    </w:pPr>
    <w:rPr>
      <w:rFonts w:ascii="Cambria" w:eastAsia="Times New Roman" w:hAnsi="Cambria" w:cs="Mangal"/>
      <w:i/>
      <w:iCs/>
      <w:color w:val="404040"/>
      <w:szCs w:val="21"/>
      <w:lang w:val="en-US" w:bidi="hi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4726"/>
    <w:pPr>
      <w:keepNext/>
      <w:keepLines/>
      <w:numPr>
        <w:ilvl w:val="7"/>
        <w:numId w:val="1"/>
      </w:numPr>
      <w:spacing w:before="200" w:after="0"/>
      <w:jc w:val="left"/>
      <w:outlineLvl w:val="7"/>
    </w:pPr>
    <w:rPr>
      <w:rFonts w:ascii="Cambria" w:eastAsia="Times New Roman" w:hAnsi="Cambria" w:cs="Mangal"/>
      <w:color w:val="404040"/>
      <w:sz w:val="20"/>
      <w:szCs w:val="18"/>
      <w:lang w:val="en-US" w:bidi="hi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4726"/>
    <w:pPr>
      <w:keepNext/>
      <w:keepLines/>
      <w:numPr>
        <w:ilvl w:val="8"/>
        <w:numId w:val="1"/>
      </w:numPr>
      <w:spacing w:before="200" w:after="0"/>
      <w:jc w:val="left"/>
      <w:outlineLvl w:val="8"/>
    </w:pPr>
    <w:rPr>
      <w:rFonts w:ascii="Cambria" w:eastAsia="Times New Roman" w:hAnsi="Cambria" w:cs="Mangal"/>
      <w:i/>
      <w:iCs/>
      <w:color w:val="404040"/>
      <w:sz w:val="20"/>
      <w:szCs w:val="18"/>
      <w:lang w:val="en-US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0F1F"/>
    <w:rPr>
      <w:rFonts w:eastAsia="Times New Roman" w:cs="Mangal"/>
      <w:b/>
      <w:bCs/>
      <w:color w:val="000000"/>
      <w:sz w:val="28"/>
      <w:szCs w:val="25"/>
      <w:lang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D47294"/>
    <w:rPr>
      <w:rFonts w:eastAsia="Times New Roman" w:cs="Mangal"/>
      <w:b/>
      <w:bCs/>
      <w:color w:val="000000"/>
      <w:sz w:val="24"/>
      <w:szCs w:val="23"/>
      <w:lang w:bidi="hi-IN"/>
    </w:rPr>
  </w:style>
  <w:style w:type="character" w:customStyle="1" w:styleId="Heading3Char">
    <w:name w:val="Heading 3 Char"/>
    <w:basedOn w:val="DefaultParagraphFont"/>
    <w:link w:val="Heading3"/>
    <w:uiPriority w:val="9"/>
    <w:rsid w:val="00D47294"/>
    <w:rPr>
      <w:rFonts w:eastAsia="Times New Roman" w:cs="Mangal"/>
      <w:b/>
      <w:bCs/>
      <w:color w:val="000000"/>
      <w:sz w:val="24"/>
      <w:szCs w:val="21"/>
      <w:lang w:bidi="hi-IN"/>
    </w:rPr>
  </w:style>
  <w:style w:type="character" w:customStyle="1" w:styleId="Heading4Char">
    <w:name w:val="Heading 4 Char"/>
    <w:basedOn w:val="DefaultParagraphFont"/>
    <w:link w:val="Heading4"/>
    <w:uiPriority w:val="9"/>
    <w:rsid w:val="00937F5F"/>
    <w:rPr>
      <w:rFonts w:eastAsia="Times New Roman" w:cs="Mangal"/>
      <w:b/>
      <w:bCs/>
      <w:iCs/>
      <w:color w:val="000000"/>
      <w:sz w:val="24"/>
      <w:szCs w:val="21"/>
      <w:lang w:bidi="hi-IN"/>
    </w:rPr>
  </w:style>
  <w:style w:type="character" w:customStyle="1" w:styleId="Heading5Char">
    <w:name w:val="Heading 5 Char"/>
    <w:basedOn w:val="DefaultParagraphFont"/>
    <w:link w:val="Heading5"/>
    <w:uiPriority w:val="9"/>
    <w:rsid w:val="00E7310A"/>
    <w:rPr>
      <w:rFonts w:eastAsia="Times New Roman" w:cs="Mangal"/>
      <w:b/>
      <w:color w:val="000000"/>
      <w:sz w:val="24"/>
      <w:szCs w:val="21"/>
      <w:lang w:bidi="hi-IN"/>
    </w:rPr>
  </w:style>
  <w:style w:type="character" w:customStyle="1" w:styleId="Heading6Char">
    <w:name w:val="Heading 6 Char"/>
    <w:basedOn w:val="DefaultParagraphFont"/>
    <w:link w:val="Heading6"/>
    <w:uiPriority w:val="9"/>
    <w:rsid w:val="00E652C5"/>
    <w:rPr>
      <w:rFonts w:eastAsia="Times New Roman" w:cs="Mangal"/>
      <w:b/>
      <w:iCs/>
      <w:color w:val="000000"/>
      <w:sz w:val="24"/>
      <w:szCs w:val="21"/>
      <w:lang w:bidi="hi-I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4726"/>
    <w:rPr>
      <w:rFonts w:ascii="Cambria" w:eastAsia="Times New Roman" w:hAnsi="Cambria" w:cs="Mangal"/>
      <w:i/>
      <w:iCs/>
      <w:color w:val="404040"/>
      <w:sz w:val="24"/>
      <w:szCs w:val="21"/>
      <w:lang w:bidi="hi-I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4726"/>
    <w:rPr>
      <w:rFonts w:ascii="Cambria" w:eastAsia="Times New Roman" w:hAnsi="Cambria" w:cs="Mangal"/>
      <w:color w:val="404040"/>
      <w:szCs w:val="18"/>
      <w:lang w:bidi="hi-I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4726"/>
    <w:rPr>
      <w:rFonts w:ascii="Cambria" w:eastAsia="Times New Roman" w:hAnsi="Cambria" w:cs="Mangal"/>
      <w:i/>
      <w:iCs/>
      <w:color w:val="404040"/>
      <w:szCs w:val="18"/>
      <w:lang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4726"/>
    <w:pPr>
      <w:spacing w:after="0"/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4726"/>
    <w:rPr>
      <w:rFonts w:ascii="Tahoma" w:hAnsi="Tahoma" w:cs="Tahoma"/>
      <w:sz w:val="16"/>
      <w:szCs w:val="16"/>
    </w:rPr>
  </w:style>
  <w:style w:type="paragraph" w:styleId="ListParagraph">
    <w:name w:val="List Paragraph"/>
    <w:aliases w:val="Heading 10"/>
    <w:basedOn w:val="Normal"/>
    <w:uiPriority w:val="34"/>
    <w:qFormat/>
    <w:rsid w:val="009336A8"/>
    <w:pPr>
      <w:spacing w:after="0"/>
      <w:ind w:left="720"/>
      <w:contextualSpacing/>
      <w:jc w:val="left"/>
    </w:pPr>
    <w:rPr>
      <w:rFonts w:eastAsia="Times New Roman"/>
      <w:b/>
      <w:szCs w:val="24"/>
      <w:lang w:val="en-US"/>
    </w:rPr>
  </w:style>
  <w:style w:type="paragraph" w:styleId="Title">
    <w:name w:val="Title"/>
    <w:basedOn w:val="Heading1"/>
    <w:link w:val="TitleChar"/>
    <w:uiPriority w:val="10"/>
    <w:qFormat/>
    <w:rsid w:val="00EC4726"/>
    <w:pPr>
      <w:keepLines w:val="0"/>
      <w:numPr>
        <w:numId w:val="0"/>
      </w:numPr>
      <w:spacing w:before="0"/>
      <w:ind w:left="1134"/>
      <w:jc w:val="both"/>
    </w:pPr>
    <w:rPr>
      <w:rFonts w:cs="Times New Roman"/>
      <w:bCs w:val="0"/>
      <w:color w:val="auto"/>
      <w:sz w:val="32"/>
      <w:szCs w:val="24"/>
      <w:lang w:bidi="ar-SA"/>
    </w:rPr>
  </w:style>
  <w:style w:type="character" w:customStyle="1" w:styleId="TitleChar">
    <w:name w:val="Title Char"/>
    <w:basedOn w:val="DefaultParagraphFont"/>
    <w:link w:val="Title"/>
    <w:uiPriority w:val="10"/>
    <w:rsid w:val="00EC4726"/>
    <w:rPr>
      <w:rFonts w:eastAsia="Times New Roman" w:cs="Times New Roman"/>
      <w:b/>
      <w:sz w:val="32"/>
      <w:szCs w:val="24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9336A8"/>
    <w:rPr>
      <w:b/>
      <w:bCs/>
      <w:szCs w:val="18"/>
    </w:rPr>
  </w:style>
  <w:style w:type="paragraph" w:styleId="Header">
    <w:name w:val="header"/>
    <w:basedOn w:val="Normal"/>
    <w:link w:val="HeaderChar"/>
    <w:uiPriority w:val="99"/>
    <w:unhideWhenUsed/>
    <w:rsid w:val="002419AD"/>
    <w:pPr>
      <w:pBdr>
        <w:bottom w:val="thickThinSmallGap" w:sz="24" w:space="1" w:color="622423" w:themeColor="accent2" w:themeShade="7F"/>
      </w:pBdr>
      <w:tabs>
        <w:tab w:val="center" w:pos="4513"/>
        <w:tab w:val="right" w:pos="9026"/>
      </w:tabs>
    </w:pPr>
    <w:rPr>
      <w:rFonts w:eastAsiaTheme="majorEastAsia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2419AD"/>
    <w:rPr>
      <w:rFonts w:eastAsiaTheme="majorEastAsia"/>
      <w:sz w:val="24"/>
      <w:szCs w:val="32"/>
      <w:lang w:val="en-IN"/>
    </w:rPr>
  </w:style>
  <w:style w:type="paragraph" w:styleId="Footer">
    <w:name w:val="footer"/>
    <w:basedOn w:val="Normal"/>
    <w:link w:val="FooterChar"/>
    <w:uiPriority w:val="99"/>
    <w:unhideWhenUsed/>
    <w:rsid w:val="007C1A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1AB1"/>
    <w:rPr>
      <w:sz w:val="24"/>
      <w:szCs w:val="22"/>
      <w:lang w:eastAsia="en-US"/>
    </w:rPr>
  </w:style>
  <w:style w:type="table" w:styleId="TableGrid">
    <w:name w:val="Table Grid"/>
    <w:basedOn w:val="TableNormal"/>
    <w:uiPriority w:val="39"/>
    <w:rsid w:val="00DF2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C71A7"/>
    <w:pPr>
      <w:spacing w:before="100" w:beforeAutospacing="1" w:after="100" w:afterAutospacing="1"/>
      <w:jc w:val="left"/>
    </w:pPr>
    <w:rPr>
      <w:rFonts w:eastAsia="Times New Roman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83F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3F8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3F86"/>
    <w:rPr>
      <w:lang w:val="en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3F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3F86"/>
    <w:rPr>
      <w:b/>
      <w:bCs/>
      <w:lang w:val="en-IN"/>
    </w:rPr>
  </w:style>
  <w:style w:type="character" w:styleId="Hyperlink">
    <w:name w:val="Hyperlink"/>
    <w:basedOn w:val="DefaultParagraphFont"/>
    <w:uiPriority w:val="99"/>
    <w:unhideWhenUsed/>
    <w:rsid w:val="00DC06A4"/>
    <w:rPr>
      <w:color w:val="0000FF"/>
      <w:u w:val="single"/>
    </w:rPr>
  </w:style>
  <w:style w:type="paragraph" w:styleId="TableofFigures">
    <w:name w:val="table of figures"/>
    <w:aliases w:val="Table"/>
    <w:basedOn w:val="Normal"/>
    <w:next w:val="Normal"/>
    <w:uiPriority w:val="99"/>
    <w:unhideWhenUsed/>
    <w:rsid w:val="00DC06A4"/>
    <w:pPr>
      <w:spacing w:after="0"/>
    </w:pPr>
    <w:rPr>
      <w:b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2785E"/>
    <w:pPr>
      <w:numPr>
        <w:numId w:val="0"/>
      </w:numPr>
      <w:spacing w:line="276" w:lineRule="auto"/>
      <w:outlineLvl w:val="9"/>
    </w:pPr>
    <w:rPr>
      <w:rFonts w:ascii="Cambria" w:hAnsi="Cambria" w:cs="Times New Roman"/>
      <w:color w:val="365F91"/>
      <w:szCs w:val="28"/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32785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32785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32785E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F55BFD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F55BFD"/>
    <w:pPr>
      <w:spacing w:after="100"/>
      <w:ind w:left="960"/>
    </w:pPr>
  </w:style>
  <w:style w:type="table" w:styleId="LightShading-Accent4">
    <w:name w:val="Light Shading Accent 4"/>
    <w:basedOn w:val="TableNormal"/>
    <w:uiPriority w:val="60"/>
    <w:rsid w:val="006D530B"/>
    <w:pPr>
      <w:jc w:val="both"/>
    </w:pPr>
    <w:rPr>
      <w:color w:val="5F497A"/>
      <w:sz w:val="24"/>
      <w:szCs w:val="24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paragraph" w:styleId="NoSpacing">
    <w:name w:val="No Spacing"/>
    <w:link w:val="NoSpacingChar"/>
    <w:uiPriority w:val="1"/>
    <w:qFormat/>
    <w:rsid w:val="006D530B"/>
    <w:pPr>
      <w:jc w:val="both"/>
    </w:pPr>
    <w:rPr>
      <w:sz w:val="24"/>
      <w:szCs w:val="24"/>
    </w:rPr>
  </w:style>
  <w:style w:type="character" w:customStyle="1" w:styleId="A4">
    <w:name w:val="A4"/>
    <w:uiPriority w:val="99"/>
    <w:rsid w:val="006D530B"/>
    <w:rPr>
      <w:rFonts w:cs="Minion Pro"/>
      <w:color w:val="000000"/>
      <w:sz w:val="11"/>
      <w:szCs w:val="11"/>
    </w:rPr>
  </w:style>
  <w:style w:type="character" w:customStyle="1" w:styleId="DefaultParagraphFont1">
    <w:name w:val="Default Paragraph Font1"/>
    <w:semiHidden/>
    <w:rsid w:val="008A23ED"/>
  </w:style>
  <w:style w:type="character" w:styleId="Strong">
    <w:name w:val="Strong"/>
    <w:uiPriority w:val="22"/>
    <w:qFormat/>
    <w:rsid w:val="008A23ED"/>
    <w:rPr>
      <w:b/>
      <w:bCs/>
    </w:rPr>
  </w:style>
  <w:style w:type="character" w:styleId="PageNumber">
    <w:name w:val="page number"/>
    <w:basedOn w:val="DefaultParagraphFont"/>
    <w:rsid w:val="008A23ED"/>
  </w:style>
  <w:style w:type="paragraph" w:styleId="BodyText">
    <w:name w:val="Body Text"/>
    <w:basedOn w:val="Normal"/>
    <w:link w:val="BodyTextChar"/>
    <w:rsid w:val="008A23ED"/>
    <w:pPr>
      <w:spacing w:after="0" w:line="480" w:lineRule="auto"/>
    </w:pPr>
    <w:rPr>
      <w:rFonts w:eastAsia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8A23ED"/>
    <w:rPr>
      <w:rFonts w:eastAsia="Times New Roman"/>
      <w:sz w:val="24"/>
      <w:szCs w:val="24"/>
    </w:rPr>
  </w:style>
  <w:style w:type="paragraph" w:customStyle="1" w:styleId="Default">
    <w:name w:val="Default"/>
    <w:rsid w:val="008A23ED"/>
    <w:pPr>
      <w:autoSpaceDE w:val="0"/>
      <w:autoSpaceDN w:val="0"/>
      <w:adjustRightInd w:val="0"/>
    </w:pPr>
    <w:rPr>
      <w:rFonts w:ascii="AMDKLK+TimesNewRoman" w:eastAsia="Times New Roman" w:hAnsi="AMDKLK+TimesNewRoman" w:cs="AMDKLK+TimesNewRoman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A23ED"/>
    <w:pPr>
      <w:spacing w:after="120"/>
      <w:ind w:left="360"/>
      <w:jc w:val="left"/>
    </w:pPr>
    <w:rPr>
      <w:rFonts w:eastAsia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A23ED"/>
    <w:rPr>
      <w:rFonts w:eastAsia="Times New Roman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1B64"/>
    <w:pPr>
      <w:numPr>
        <w:ilvl w:val="1"/>
      </w:numPr>
      <w:spacing w:line="276" w:lineRule="auto"/>
      <w:jc w:val="left"/>
    </w:pPr>
    <w:rPr>
      <w:rFonts w:ascii="Cambria" w:eastAsia="Times New Roman" w:hAnsi="Cambria"/>
      <w:i/>
      <w:iCs/>
      <w:color w:val="4F81BD"/>
      <w:spacing w:val="15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2B1B64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PlainText">
    <w:name w:val="Plain Text"/>
    <w:basedOn w:val="Normal"/>
    <w:link w:val="PlainTextChar"/>
    <w:rsid w:val="002B1B64"/>
    <w:pPr>
      <w:spacing w:after="0"/>
      <w:jc w:val="left"/>
    </w:pPr>
    <w:rPr>
      <w:rFonts w:ascii="Courier" w:eastAsia="Times New Roman" w:hAnsi="Courier"/>
      <w:szCs w:val="24"/>
      <w:lang w:val="en-AU"/>
    </w:rPr>
  </w:style>
  <w:style w:type="character" w:customStyle="1" w:styleId="PlainTextChar">
    <w:name w:val="Plain Text Char"/>
    <w:basedOn w:val="DefaultParagraphFont"/>
    <w:link w:val="PlainText"/>
    <w:rsid w:val="002B1B64"/>
    <w:rPr>
      <w:rFonts w:ascii="Courier" w:eastAsia="Times New Roman" w:hAnsi="Courier"/>
      <w:sz w:val="24"/>
      <w:szCs w:val="24"/>
      <w:lang w:val="en-AU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B1B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B1B64"/>
    <w:rPr>
      <w:rFonts w:ascii="Courier New" w:eastAsia="Times New Roman" w:hAnsi="Courier New" w:cs="Courier New"/>
    </w:rPr>
  </w:style>
  <w:style w:type="character" w:customStyle="1" w:styleId="citation">
    <w:name w:val="citation"/>
    <w:basedOn w:val="DefaultParagraphFont"/>
    <w:rsid w:val="00B75173"/>
    <w:rPr>
      <w:i w:val="0"/>
      <w:iCs w:val="0"/>
    </w:rPr>
  </w:style>
  <w:style w:type="character" w:styleId="SubtleEmphasis">
    <w:name w:val="Subtle Emphasis"/>
    <w:basedOn w:val="DefaultParagraphFont"/>
    <w:uiPriority w:val="19"/>
    <w:qFormat/>
    <w:rsid w:val="00937F5F"/>
    <w:rPr>
      <w:i/>
      <w:iCs/>
      <w:color w:val="808080"/>
    </w:rPr>
  </w:style>
  <w:style w:type="character" w:styleId="Emphasis">
    <w:name w:val="Emphasis"/>
    <w:basedOn w:val="DefaultParagraphFont"/>
    <w:uiPriority w:val="20"/>
    <w:qFormat/>
    <w:rsid w:val="00937F5F"/>
    <w:rPr>
      <w:i/>
      <w:iCs/>
    </w:rPr>
  </w:style>
  <w:style w:type="character" w:customStyle="1" w:styleId="A11">
    <w:name w:val="A11"/>
    <w:uiPriority w:val="99"/>
    <w:rsid w:val="00937F5F"/>
    <w:rPr>
      <w:rFonts w:cs="Whitney Book"/>
      <w:color w:val="000000"/>
      <w:sz w:val="12"/>
      <w:szCs w:val="12"/>
    </w:rPr>
  </w:style>
  <w:style w:type="character" w:customStyle="1" w:styleId="apple-converted-space">
    <w:name w:val="apple-converted-space"/>
    <w:basedOn w:val="DefaultParagraphFont"/>
    <w:rsid w:val="00937F5F"/>
  </w:style>
  <w:style w:type="paragraph" w:styleId="EndnoteText">
    <w:name w:val="endnote text"/>
    <w:basedOn w:val="Normal"/>
    <w:link w:val="EndnoteTextChar"/>
    <w:uiPriority w:val="99"/>
    <w:semiHidden/>
    <w:unhideWhenUsed/>
    <w:rsid w:val="002750E0"/>
    <w:pPr>
      <w:spacing w:after="0"/>
      <w:jc w:val="left"/>
    </w:pPr>
    <w:rPr>
      <w:rFonts w:ascii="Calibri" w:hAnsi="Calibri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750E0"/>
    <w:rPr>
      <w:rFonts w:ascii="Calibri" w:eastAsia="Calibri" w:hAnsi="Calibri" w:cs="Times New Roman"/>
    </w:rPr>
  </w:style>
  <w:style w:type="character" w:styleId="EndnoteReference">
    <w:name w:val="endnote reference"/>
    <w:basedOn w:val="DefaultParagraphFont"/>
    <w:uiPriority w:val="99"/>
    <w:semiHidden/>
    <w:unhideWhenUsed/>
    <w:rsid w:val="002750E0"/>
    <w:rPr>
      <w:vertAlign w:val="superscript"/>
    </w:rPr>
  </w:style>
  <w:style w:type="character" w:customStyle="1" w:styleId="style8">
    <w:name w:val="style8"/>
    <w:basedOn w:val="DefaultParagraphFont"/>
    <w:rsid w:val="0024766A"/>
  </w:style>
  <w:style w:type="character" w:customStyle="1" w:styleId="ft">
    <w:name w:val="ft"/>
    <w:basedOn w:val="DefaultParagraphFont"/>
    <w:rsid w:val="00653DD6"/>
  </w:style>
  <w:style w:type="character" w:customStyle="1" w:styleId="NoSpacingChar">
    <w:name w:val="No Spacing Char"/>
    <w:basedOn w:val="DefaultParagraphFont"/>
    <w:link w:val="NoSpacing"/>
    <w:uiPriority w:val="1"/>
    <w:rsid w:val="005B4AFE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9359E8"/>
    <w:rPr>
      <w:color w:val="808080"/>
    </w:rPr>
  </w:style>
  <w:style w:type="character" w:customStyle="1" w:styleId="highlight">
    <w:name w:val="highlight"/>
    <w:basedOn w:val="DefaultParagraphFont"/>
    <w:rsid w:val="002E223C"/>
  </w:style>
  <w:style w:type="paragraph" w:styleId="Quote">
    <w:name w:val="Quote"/>
    <w:basedOn w:val="Normal"/>
    <w:next w:val="Normal"/>
    <w:link w:val="QuoteChar"/>
    <w:uiPriority w:val="29"/>
    <w:qFormat/>
    <w:rsid w:val="00EA24D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EA24D9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EA24D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4D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4D9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</w:rPr>
  </w:style>
  <w:style w:type="character" w:styleId="IntenseReference">
    <w:name w:val="Intense Reference"/>
    <w:basedOn w:val="DefaultParagraphFont"/>
    <w:uiPriority w:val="32"/>
    <w:qFormat/>
    <w:rsid w:val="00EA24D9"/>
    <w:rPr>
      <w:b/>
      <w:bCs/>
      <w:smallCaps/>
      <w:color w:val="365F91" w:themeColor="accent1" w:themeShade="BF"/>
      <w:spacing w:val="5"/>
    </w:rPr>
  </w:style>
  <w:style w:type="table" w:styleId="GridTable6Colorful-Accent1">
    <w:name w:val="Grid Table 6 Colorful Accent 1"/>
    <w:basedOn w:val="TableNormal"/>
    <w:uiPriority w:val="51"/>
    <w:rsid w:val="00724EBC"/>
    <w:rPr>
      <w:rFonts w:asciiTheme="minorHAnsi" w:eastAsiaTheme="minorHAnsi" w:hAnsiTheme="minorHAnsi" w:cstheme="minorBidi"/>
      <w:color w:val="365F91" w:themeColor="accent1" w:themeShade="BF"/>
      <w:sz w:val="22"/>
      <w:szCs w:val="22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2B3417"/>
    <w:rPr>
      <w:color w:val="96607D"/>
      <w:u w:val="single"/>
    </w:rPr>
  </w:style>
  <w:style w:type="paragraph" w:customStyle="1" w:styleId="msonormal0">
    <w:name w:val="msonormal"/>
    <w:basedOn w:val="Normal"/>
    <w:rsid w:val="002B3417"/>
    <w:pPr>
      <w:spacing w:before="100" w:beforeAutospacing="1" w:after="100" w:afterAutospacing="1"/>
      <w:jc w:val="left"/>
    </w:pPr>
    <w:rPr>
      <w:rFonts w:eastAsia="Times New Roman"/>
      <w:szCs w:val="24"/>
      <w:lang w:val="en-US"/>
    </w:rPr>
  </w:style>
  <w:style w:type="paragraph" w:customStyle="1" w:styleId="xl65">
    <w:name w:val="xl65"/>
    <w:basedOn w:val="Normal"/>
    <w:rsid w:val="002B34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/>
      <w:szCs w:val="24"/>
      <w:lang w:val="en-US"/>
    </w:rPr>
  </w:style>
  <w:style w:type="paragraph" w:customStyle="1" w:styleId="xl66">
    <w:name w:val="xl66"/>
    <w:basedOn w:val="Normal"/>
    <w:rsid w:val="002B34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/>
      <w:szCs w:val="24"/>
      <w:lang w:val="en-US"/>
    </w:rPr>
  </w:style>
  <w:style w:type="paragraph" w:customStyle="1" w:styleId="xl68">
    <w:name w:val="xl68"/>
    <w:basedOn w:val="Normal"/>
    <w:rsid w:val="00672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C3778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DE36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0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1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85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0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05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6536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06638">
          <w:marLeft w:val="0"/>
          <w:marRight w:val="0"/>
          <w:marTop w:val="0"/>
          <w:marBottom w:val="0"/>
          <w:divBdr>
            <w:top w:val="single" w:sz="6" w:space="4" w:color="E7E7E7"/>
            <w:left w:val="single" w:sz="6" w:space="4" w:color="E7E7E7"/>
            <w:bottom w:val="none" w:sz="0" w:space="4" w:color="auto"/>
            <w:right w:val="single" w:sz="6" w:space="4" w:color="E7E7E7"/>
          </w:divBdr>
          <w:divsChild>
            <w:div w:id="1133718578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34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jal</b:Tag>
    <b:SourceType>Book</b:SourceType>
    <b:Guid>{9D54D16A-1403-4A54-9081-AB220EADDAEE}</b:Guid>
    <b:Author>
      <b:Author>
        <b:NameList>
          <b:Person>
            <b:Last>jalpa</b:Last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AD508C93-211E-41E9-B731-69DD739D2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29632</TotalTime>
  <Pages>11</Pages>
  <Words>1615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Jalpa Patel</cp:lastModifiedBy>
  <cp:revision>201</cp:revision>
  <cp:lastPrinted>2026-02-27T05:35:00Z</cp:lastPrinted>
  <dcterms:created xsi:type="dcterms:W3CDTF">2025-02-28T13:38:00Z</dcterms:created>
  <dcterms:modified xsi:type="dcterms:W3CDTF">2026-04-28T19:59:00Z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d5d8afa7d24c3f00eeb9c829a7d7a0cec5ca9be5f42a9607b20f8fab2050c273</vt:lpwstr>
  </property>
  <property fmtid="{D5CDD505-2E9C-101B-9397-08002B2CF9AE}" pid="3" name="Mendeley Recent Style Id 0_1">
    <vt:lpwstr>http://www.zotero.org/styles/american-medical-association</vt:lpwstr>
  </property>
  <property fmtid="{D5CDD505-2E9C-101B-9397-08002B2CF9AE}" pid="4" name="Mendeley Recent Style Name 0_1">
    <vt:lpwstr>American Medical Association 11th edition</vt:lpwstr>
  </property>
  <property fmtid="{D5CDD505-2E9C-101B-9397-08002B2CF9AE}" pid="5" name="Mendeley Recent Style Id 1_1">
    <vt:lpwstr>http://www.zotero.org/styles/apa</vt:lpwstr>
  </property>
  <property fmtid="{D5CDD505-2E9C-101B-9397-08002B2CF9AE}" pid="6" name="Mendeley Recent Style Name 1_1">
    <vt:lpwstr>American Psychological Association 7th edition</vt:lpwstr>
  </property>
  <property fmtid="{D5CDD505-2E9C-101B-9397-08002B2CF9AE}" pid="7" name="Mendeley Recent Style Id 2_1">
    <vt:lpwstr>http://www.zotero.org/styles/biochimie</vt:lpwstr>
  </property>
  <property fmtid="{D5CDD505-2E9C-101B-9397-08002B2CF9AE}" pid="8" name="Mendeley Recent Style Name 2_1">
    <vt:lpwstr>Biochimie</vt:lpwstr>
  </property>
  <property fmtid="{D5CDD505-2E9C-101B-9397-08002B2CF9AE}" pid="9" name="Mendeley Recent Style Id 3_1">
    <vt:lpwstr>http://www.zotero.org/styles/chicago-author-date</vt:lpwstr>
  </property>
  <property fmtid="{D5CDD505-2E9C-101B-9397-08002B2CF9AE}" pid="10" name="Mendeley Recent Style Name 3_1">
    <vt:lpwstr>Chicago Manual of Style 17th edition (author-date)</vt:lpwstr>
  </property>
  <property fmtid="{D5CDD505-2E9C-101B-9397-08002B2CF9AE}" pid="11" name="Mendeley Recent Style Id 4_1">
    <vt:lpwstr>http://www.zotero.org/styles/harvard-cite-them-right</vt:lpwstr>
  </property>
  <property fmtid="{D5CDD505-2E9C-101B-9397-08002B2CF9AE}" pid="12" name="Mendeley Recent Style Name 4_1">
    <vt:lpwstr>Cite Them Right 12th edition - Harvard</vt:lpwstr>
  </property>
  <property fmtid="{D5CDD505-2E9C-101B-9397-08002B2CF9AE}" pid="13" name="Mendeley Recent Style Id 5_1">
    <vt:lpwstr>http://www.zotero.org/styles/harvard1</vt:lpwstr>
  </property>
  <property fmtid="{D5CDD505-2E9C-101B-9397-08002B2CF9AE}" pid="14" name="Mendeley Recent Style Name 5_1">
    <vt:lpwstr>Harvard reference format 1 (deprecated)</vt:lpwstr>
  </property>
  <property fmtid="{D5CDD505-2E9C-101B-9397-08002B2CF9AE}" pid="15" name="Mendeley Recent Style Id 6_1">
    <vt:lpwstr>http://www.zotero.org/styles/modern-language-association</vt:lpwstr>
  </property>
  <property fmtid="{D5CDD505-2E9C-101B-9397-08002B2CF9AE}" pid="16" name="Mendeley Recent Style Name 6_1">
    <vt:lpwstr>Modern Language Association 9th edition</vt:lpwstr>
  </property>
  <property fmtid="{D5CDD505-2E9C-101B-9397-08002B2CF9AE}" pid="17" name="Mendeley Recent Style Id 7_1">
    <vt:lpwstr>http://www.zotero.org/styles/national-library-of-medicine</vt:lpwstr>
  </property>
  <property fmtid="{D5CDD505-2E9C-101B-9397-08002B2CF9AE}" pid="18" name="Mendeley Recent Style Name 7_1">
    <vt:lpwstr>National Library of Medicine</vt:lpwstr>
  </property>
  <property fmtid="{D5CDD505-2E9C-101B-9397-08002B2CF9AE}" pid="19" name="Mendeley Recent Style Id 8_1">
    <vt:lpwstr>http://www.zotero.org/styles/nature</vt:lpwstr>
  </property>
  <property fmtid="{D5CDD505-2E9C-101B-9397-08002B2CF9AE}" pid="20" name="Mendeley Recent Style Name 8_1">
    <vt:lpwstr>Nature</vt:lpwstr>
  </property>
  <property fmtid="{D5CDD505-2E9C-101B-9397-08002B2CF9AE}" pid="21" name="Mendeley Recent Style Id 9_1">
    <vt:lpwstr>http://www.zotero.org/styles/vancouver</vt:lpwstr>
  </property>
  <property fmtid="{D5CDD505-2E9C-101B-9397-08002B2CF9AE}" pid="22" name="Mendeley Recent Style Name 9_1">
    <vt:lpwstr>Vancouver</vt:lpwstr>
  </property>
  <property fmtid="{D5CDD505-2E9C-101B-9397-08002B2CF9AE}" pid="23" name="Mendeley Document_1">
    <vt:lpwstr>True</vt:lpwstr>
  </property>
  <property fmtid="{D5CDD505-2E9C-101B-9397-08002B2CF9AE}" pid="24" name="Mendeley Citation Style_1">
    <vt:lpwstr>http://www.zotero.org/styles/vancouver</vt:lpwstr>
  </property>
  <property fmtid="{D5CDD505-2E9C-101B-9397-08002B2CF9AE}" pid="25" name="Mendeley Unique User Id_1">
    <vt:lpwstr>5580daa7-a2c3-3e95-a964-3673c54fb8ed</vt:lpwstr>
  </property>
</Properties>
</file>