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F570" w14:textId="0DD2FD23" w:rsidR="005A2726" w:rsidRPr="00E85F82" w:rsidRDefault="0018106F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E85F82">
        <w:rPr>
          <w:rFonts w:ascii="Times New Roman" w:hAnsi="Times New Roman" w:cs="Times New Roman"/>
          <w:sz w:val="24"/>
          <w:szCs w:val="24"/>
          <w:u w:val="single"/>
          <w:lang w:val="en-GB"/>
        </w:rPr>
        <w:t>Table 1</w:t>
      </w:r>
      <w:r w:rsidR="00C430F1">
        <w:rPr>
          <w:rFonts w:ascii="Times New Roman" w:hAnsi="Times New Roman" w:cs="Times New Roman"/>
          <w:sz w:val="24"/>
          <w:szCs w:val="24"/>
          <w:u w:val="single"/>
          <w:lang w:val="en-GB"/>
        </w:rPr>
        <w:t>-Supp</w:t>
      </w:r>
      <w:r w:rsidRPr="00E85F8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. </w:t>
      </w:r>
    </w:p>
    <w:p w14:paraId="74B3FA6B" w14:textId="790D9BD4" w:rsidR="0018106F" w:rsidRPr="00E85F82" w:rsidRDefault="00BD59B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Baseline characteristics of the predictors in the GPA model</w:t>
      </w:r>
      <w:r w:rsidR="004159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93CFB31" w14:textId="77777777" w:rsidR="0018106F" w:rsidRPr="00E85F8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245"/>
        <w:gridCol w:w="1977"/>
        <w:gridCol w:w="1839"/>
        <w:gridCol w:w="989"/>
        <w:gridCol w:w="1012"/>
      </w:tblGrid>
      <w:tr w:rsidR="00BD59B1" w14:paraId="0B1C993B" w14:textId="77777777" w:rsidTr="00F3798B">
        <w:tc>
          <w:tcPr>
            <w:tcW w:w="3245" w:type="dxa"/>
          </w:tcPr>
          <w:p w14:paraId="448B42F3" w14:textId="531270C9" w:rsidR="00BD59B1" w:rsidRPr="00F3798B" w:rsidRDefault="00BD59B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Predictor</w:t>
            </w:r>
          </w:p>
        </w:tc>
        <w:tc>
          <w:tcPr>
            <w:tcW w:w="1977" w:type="dxa"/>
          </w:tcPr>
          <w:p w14:paraId="6EC22E12" w14:textId="77777777" w:rsidR="00F3798B" w:rsidRDefault="00BD59B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Non-progressor</w:t>
            </w:r>
            <w:r w:rsid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</w:t>
            </w:r>
          </w:p>
          <w:p w14:paraId="2D942EFB" w14:textId="36838641" w:rsidR="0053040C" w:rsidRPr="00F3798B" w:rsidRDefault="0053040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N=</w:t>
            </w:r>
            <w:r w:rsidR="0053565C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19</w:t>
            </w:r>
          </w:p>
        </w:tc>
        <w:tc>
          <w:tcPr>
            <w:tcW w:w="1839" w:type="dxa"/>
          </w:tcPr>
          <w:p w14:paraId="18DDF104" w14:textId="77777777" w:rsidR="00BD59B1" w:rsidRPr="00F3798B" w:rsidRDefault="00BD59B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Progressors</w:t>
            </w:r>
          </w:p>
          <w:p w14:paraId="28DB30B2" w14:textId="59B54D90" w:rsidR="0053040C" w:rsidRPr="00F3798B" w:rsidRDefault="0053040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N=</w:t>
            </w:r>
            <w:r w:rsidR="0053565C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39</w:t>
            </w:r>
          </w:p>
        </w:tc>
        <w:tc>
          <w:tcPr>
            <w:tcW w:w="989" w:type="dxa"/>
          </w:tcPr>
          <w:p w14:paraId="703E1F02" w14:textId="1749ED13" w:rsidR="00BD59B1" w:rsidRPr="00F3798B" w:rsidRDefault="00BD59B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Test</w:t>
            </w:r>
          </w:p>
        </w:tc>
        <w:tc>
          <w:tcPr>
            <w:tcW w:w="1012" w:type="dxa"/>
          </w:tcPr>
          <w:p w14:paraId="7BE7EA83" w14:textId="0A18AB60" w:rsidR="00BD59B1" w:rsidRPr="00F3798B" w:rsidRDefault="00BD59B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BD59B1" w14:paraId="3B1180DE" w14:textId="77777777" w:rsidTr="00F3798B">
        <w:tc>
          <w:tcPr>
            <w:tcW w:w="3245" w:type="dxa"/>
          </w:tcPr>
          <w:p w14:paraId="4E9C6417" w14:textId="63B4E7EA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Age</w:t>
            </w:r>
            <w:r w:rsidR="00BE5680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(years)</w:t>
            </w:r>
          </w:p>
          <w:p w14:paraId="632F26CD" w14:textId="06D713F0" w:rsidR="00985F70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22F0736C" w14:textId="30CCF6DB" w:rsidR="00BD59B1" w:rsidRDefault="00BE56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69.94 ± 5.94</w:t>
            </w:r>
          </w:p>
        </w:tc>
        <w:tc>
          <w:tcPr>
            <w:tcW w:w="1839" w:type="dxa"/>
          </w:tcPr>
          <w:p w14:paraId="7D88ADC1" w14:textId="26E4B0DF" w:rsidR="00BD59B1" w:rsidRDefault="00BE56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71.76 ± 6.12</w:t>
            </w:r>
          </w:p>
        </w:tc>
        <w:tc>
          <w:tcPr>
            <w:tcW w:w="989" w:type="dxa"/>
          </w:tcPr>
          <w:p w14:paraId="068EF3DE" w14:textId="4EE918D9" w:rsidR="00BD59B1" w:rsidRDefault="00BE56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7F7EB5CD" w14:textId="40BE5B68" w:rsidR="00BD59B1" w:rsidRDefault="00BE56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  <w:r w:rsidR="00614F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BD59B1" w14:paraId="2F74948E" w14:textId="77777777" w:rsidTr="00F3798B">
        <w:tc>
          <w:tcPr>
            <w:tcW w:w="3245" w:type="dxa"/>
          </w:tcPr>
          <w:p w14:paraId="296FE71A" w14:textId="067A80A9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Sex</w:t>
            </w:r>
            <w:r w:rsidR="00956CC8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(M/W)</w:t>
            </w:r>
            <w:r w:rsidR="0053040C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2989A72E" w14:textId="3F3262DE" w:rsidR="00985F70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20DF6415" w14:textId="475D9EF5" w:rsidR="00BD59B1" w:rsidRDefault="005304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7/12 (37/63%)</w:t>
            </w:r>
          </w:p>
        </w:tc>
        <w:tc>
          <w:tcPr>
            <w:tcW w:w="1839" w:type="dxa"/>
          </w:tcPr>
          <w:p w14:paraId="350F4156" w14:textId="5C9FA7D2" w:rsidR="00BD59B1" w:rsidRDefault="005356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04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30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4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E86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D04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86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  <w:r w:rsidR="00D04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E86C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989" w:type="dxa"/>
          </w:tcPr>
          <w:p w14:paraId="4A6F1DD7" w14:textId="0EB56D89" w:rsidR="00BD59B1" w:rsidRDefault="00E86C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Chi-sq</w:t>
            </w:r>
          </w:p>
        </w:tc>
        <w:tc>
          <w:tcPr>
            <w:tcW w:w="1012" w:type="dxa"/>
          </w:tcPr>
          <w:p w14:paraId="254A5390" w14:textId="0FB51ED5" w:rsidR="00BD59B1" w:rsidRDefault="00D04F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</w:tr>
      <w:tr w:rsidR="00BD59B1" w14:paraId="6E2296DB" w14:textId="77777777" w:rsidTr="00F3798B">
        <w:tc>
          <w:tcPr>
            <w:tcW w:w="3245" w:type="dxa"/>
          </w:tcPr>
          <w:p w14:paraId="670C1C72" w14:textId="45073448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IOP at diagnosis</w:t>
            </w:r>
            <w:r w:rsidR="00027F7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(mmHg)</w:t>
            </w:r>
          </w:p>
          <w:p w14:paraId="2673CBE0" w14:textId="7E2B29B5" w:rsidR="00985F70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4361245F" w14:textId="3595E476" w:rsidR="00BD59B1" w:rsidRDefault="00027F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28.42 ± 4.58</w:t>
            </w:r>
          </w:p>
        </w:tc>
        <w:tc>
          <w:tcPr>
            <w:tcW w:w="1839" w:type="dxa"/>
          </w:tcPr>
          <w:p w14:paraId="00BD1BBE" w14:textId="5850C987" w:rsidR="00BD59B1" w:rsidRDefault="00027F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33.48 ± 5.34</w:t>
            </w:r>
          </w:p>
        </w:tc>
        <w:tc>
          <w:tcPr>
            <w:tcW w:w="989" w:type="dxa"/>
          </w:tcPr>
          <w:p w14:paraId="476F6B14" w14:textId="4F87A23D" w:rsidR="00BD59B1" w:rsidRDefault="00027F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71DE0995" w14:textId="24F24377" w:rsidR="00BD59B1" w:rsidRDefault="00027F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&lt;0.001*</w:t>
            </w:r>
          </w:p>
        </w:tc>
      </w:tr>
      <w:tr w:rsidR="00BD59B1" w14:paraId="33A393D0" w14:textId="77777777" w:rsidTr="00F3798B">
        <w:tc>
          <w:tcPr>
            <w:tcW w:w="3245" w:type="dxa"/>
          </w:tcPr>
          <w:p w14:paraId="27BD4ED3" w14:textId="77777777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Visual acuity</w:t>
            </w:r>
          </w:p>
          <w:p w14:paraId="4002535C" w14:textId="7F530E1B" w:rsidR="00985F70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3444B761" w14:textId="5E39ED74" w:rsidR="00BD59B1" w:rsidRDefault="008827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 ± 0.22</w:t>
            </w:r>
          </w:p>
        </w:tc>
        <w:tc>
          <w:tcPr>
            <w:tcW w:w="1839" w:type="dxa"/>
          </w:tcPr>
          <w:p w14:paraId="4B3BDE9A" w14:textId="70C00F96" w:rsidR="00BD59B1" w:rsidRDefault="008827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 ± 0.21</w:t>
            </w:r>
          </w:p>
        </w:tc>
        <w:tc>
          <w:tcPr>
            <w:tcW w:w="989" w:type="dxa"/>
          </w:tcPr>
          <w:p w14:paraId="76DEDCD9" w14:textId="0CC17E49" w:rsidR="00BD59B1" w:rsidRDefault="008827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52D79608" w14:textId="13F20257" w:rsidR="00BD59B1" w:rsidRDefault="009A4F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</w:t>
            </w:r>
          </w:p>
        </w:tc>
      </w:tr>
      <w:tr w:rsidR="00BD59B1" w14:paraId="4AD22B74" w14:textId="77777777" w:rsidTr="00F3798B">
        <w:tc>
          <w:tcPr>
            <w:tcW w:w="3245" w:type="dxa"/>
          </w:tcPr>
          <w:p w14:paraId="39CE8649" w14:textId="38991206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Unilateral</w:t>
            </w:r>
            <w:r w:rsidR="00004E65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/Bilateral (%)</w:t>
            </w:r>
          </w:p>
          <w:p w14:paraId="256A6369" w14:textId="646FEFA7" w:rsidR="00985F70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7D748C9B" w14:textId="27184E32" w:rsidR="00BD59B1" w:rsidRDefault="00004E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13/6 (68/32%)</w:t>
            </w:r>
          </w:p>
        </w:tc>
        <w:tc>
          <w:tcPr>
            <w:tcW w:w="1839" w:type="dxa"/>
          </w:tcPr>
          <w:p w14:paraId="7B4311DD" w14:textId="43E36998" w:rsidR="00BD59B1" w:rsidRDefault="00004E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26/13 (66/34%)</w:t>
            </w:r>
          </w:p>
        </w:tc>
        <w:tc>
          <w:tcPr>
            <w:tcW w:w="989" w:type="dxa"/>
          </w:tcPr>
          <w:p w14:paraId="3E601092" w14:textId="518877B7" w:rsidR="00BD59B1" w:rsidRDefault="00004E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Chi-test</w:t>
            </w:r>
          </w:p>
        </w:tc>
        <w:tc>
          <w:tcPr>
            <w:tcW w:w="1012" w:type="dxa"/>
          </w:tcPr>
          <w:p w14:paraId="5711395B" w14:textId="651F2935" w:rsidR="00BD59B1" w:rsidRDefault="00004E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</w:t>
            </w:r>
          </w:p>
        </w:tc>
      </w:tr>
      <w:tr w:rsidR="00BD59B1" w14:paraId="6ADBDEBD" w14:textId="77777777" w:rsidTr="00F3798B">
        <w:tc>
          <w:tcPr>
            <w:tcW w:w="3245" w:type="dxa"/>
          </w:tcPr>
          <w:p w14:paraId="56D44FAD" w14:textId="77777777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Gonioscopy (Shaeffer)</w:t>
            </w:r>
          </w:p>
          <w:p w14:paraId="7BD9E158" w14:textId="4F589636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70A6F5DC" w14:textId="01BBEA87" w:rsidR="00BD59B1" w:rsidRDefault="00103C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3.05 ± 0.52</w:t>
            </w:r>
          </w:p>
        </w:tc>
        <w:tc>
          <w:tcPr>
            <w:tcW w:w="1839" w:type="dxa"/>
          </w:tcPr>
          <w:p w14:paraId="5032F3BB" w14:textId="59535CA4" w:rsidR="00BD59B1" w:rsidRDefault="00103C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3.28 ± 0.51</w:t>
            </w:r>
          </w:p>
        </w:tc>
        <w:tc>
          <w:tcPr>
            <w:tcW w:w="989" w:type="dxa"/>
          </w:tcPr>
          <w:p w14:paraId="72DE5455" w14:textId="12518749" w:rsidR="00BD59B1" w:rsidRDefault="00103C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4DBD1BAF" w14:textId="7CB61831" w:rsidR="00BD59B1" w:rsidRDefault="003439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</w:tr>
      <w:tr w:rsidR="00BD59B1" w14:paraId="3AF7EAED" w14:textId="77777777" w:rsidTr="00F3798B">
        <w:tc>
          <w:tcPr>
            <w:tcW w:w="3245" w:type="dxa"/>
          </w:tcPr>
          <w:p w14:paraId="197A5A83" w14:textId="77777777" w:rsidR="00BD59B1" w:rsidRPr="00F3798B" w:rsidRDefault="00985F7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Gonioscopy pigmentation</w:t>
            </w:r>
          </w:p>
          <w:p w14:paraId="0FFCF485" w14:textId="34372412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763D4F88" w14:textId="45274FDB" w:rsidR="00BD59B1" w:rsidRDefault="002F09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2.57 ± 0.61</w:t>
            </w:r>
          </w:p>
        </w:tc>
        <w:tc>
          <w:tcPr>
            <w:tcW w:w="1839" w:type="dxa"/>
          </w:tcPr>
          <w:p w14:paraId="2920FD9B" w14:textId="46414A3E" w:rsidR="00BD59B1" w:rsidRDefault="002F09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2.53 ± 0.55</w:t>
            </w:r>
          </w:p>
        </w:tc>
        <w:tc>
          <w:tcPr>
            <w:tcW w:w="989" w:type="dxa"/>
          </w:tcPr>
          <w:p w14:paraId="42991C01" w14:textId="6F56446E" w:rsidR="00BD59B1" w:rsidRDefault="002F09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71ADFE0B" w14:textId="286187CE" w:rsidR="00BD59B1" w:rsidRDefault="00B05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</w:t>
            </w:r>
          </w:p>
        </w:tc>
      </w:tr>
      <w:tr w:rsidR="00BD59B1" w14:paraId="4278518C" w14:textId="77777777" w:rsidTr="00F3798B">
        <w:tc>
          <w:tcPr>
            <w:tcW w:w="3245" w:type="dxa"/>
          </w:tcPr>
          <w:p w14:paraId="3FFCF12E" w14:textId="05634D79" w:rsidR="00BD59B1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CCT</w:t>
            </w:r>
            <w:r w:rsidR="00CA5CAC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(µm)</w:t>
            </w:r>
          </w:p>
          <w:p w14:paraId="53FC548C" w14:textId="10638DFC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12445F85" w14:textId="057D587C" w:rsidR="00BD59B1" w:rsidRDefault="00CA5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549 ± 48</w:t>
            </w:r>
          </w:p>
        </w:tc>
        <w:tc>
          <w:tcPr>
            <w:tcW w:w="1839" w:type="dxa"/>
          </w:tcPr>
          <w:p w14:paraId="641130EE" w14:textId="4260888E" w:rsidR="00BD59B1" w:rsidRDefault="00D538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 ± 34</w:t>
            </w:r>
          </w:p>
        </w:tc>
        <w:tc>
          <w:tcPr>
            <w:tcW w:w="989" w:type="dxa"/>
          </w:tcPr>
          <w:p w14:paraId="147FBAC4" w14:textId="5E5B26BE" w:rsidR="00BD59B1" w:rsidRDefault="00D538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028EFC79" w14:textId="5A7FD7E5" w:rsidR="00BD59B1" w:rsidRDefault="00EA07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</w:t>
            </w:r>
          </w:p>
        </w:tc>
      </w:tr>
      <w:tr w:rsidR="00BD59B1" w14:paraId="36A552CC" w14:textId="77777777" w:rsidTr="00F3798B">
        <w:tc>
          <w:tcPr>
            <w:tcW w:w="3245" w:type="dxa"/>
          </w:tcPr>
          <w:p w14:paraId="2992E52C" w14:textId="77777777" w:rsidR="00BD59B1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C/D ratio</w:t>
            </w:r>
          </w:p>
          <w:p w14:paraId="1CDD4C6B" w14:textId="63EADF1A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70C96635" w14:textId="1CE8BC3B" w:rsidR="00BD59B1" w:rsidRDefault="00C611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 ± 0.11</w:t>
            </w:r>
          </w:p>
        </w:tc>
        <w:tc>
          <w:tcPr>
            <w:tcW w:w="1839" w:type="dxa"/>
          </w:tcPr>
          <w:p w14:paraId="7962E813" w14:textId="7EE9F19F" w:rsidR="00BD59B1" w:rsidRDefault="00C611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± 0.15</w:t>
            </w:r>
          </w:p>
        </w:tc>
        <w:tc>
          <w:tcPr>
            <w:tcW w:w="989" w:type="dxa"/>
          </w:tcPr>
          <w:p w14:paraId="61A5652B" w14:textId="64F810CF" w:rsidR="00BD59B1" w:rsidRDefault="00C611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626E2599" w14:textId="3A398299" w:rsidR="00BD59B1" w:rsidRDefault="004D52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</w:t>
            </w:r>
          </w:p>
        </w:tc>
      </w:tr>
      <w:tr w:rsidR="00BD59B1" w14:paraId="0A0AE9F3" w14:textId="77777777" w:rsidTr="00F3798B">
        <w:tc>
          <w:tcPr>
            <w:tcW w:w="3245" w:type="dxa"/>
          </w:tcPr>
          <w:p w14:paraId="45A5D31E" w14:textId="612BD68D" w:rsidR="00BD59B1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OCT</w:t>
            </w:r>
            <w:r w:rsidR="003001B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(µm)</w:t>
            </w:r>
          </w:p>
          <w:p w14:paraId="7F662B61" w14:textId="40C32DDE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0D9B2F30" w14:textId="3E5E7CB8" w:rsidR="00BD59B1" w:rsidRDefault="00F849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70.05 ± 18.10</w:t>
            </w:r>
          </w:p>
        </w:tc>
        <w:tc>
          <w:tcPr>
            <w:tcW w:w="1839" w:type="dxa"/>
          </w:tcPr>
          <w:p w14:paraId="156DFD29" w14:textId="7D79BF80" w:rsidR="00BD59B1" w:rsidRDefault="00F849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66.74 ± 19.71</w:t>
            </w:r>
          </w:p>
        </w:tc>
        <w:tc>
          <w:tcPr>
            <w:tcW w:w="989" w:type="dxa"/>
          </w:tcPr>
          <w:p w14:paraId="70CCB6BC" w14:textId="4CA6B236" w:rsidR="00BD59B1" w:rsidRDefault="00F849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3795D4A1" w14:textId="77C9EA73" w:rsidR="00BD59B1" w:rsidRDefault="00F849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</w:t>
            </w:r>
          </w:p>
        </w:tc>
      </w:tr>
      <w:tr w:rsidR="00BD59B1" w14:paraId="00C00239" w14:textId="77777777" w:rsidTr="00F3798B">
        <w:tc>
          <w:tcPr>
            <w:tcW w:w="3245" w:type="dxa"/>
          </w:tcPr>
          <w:p w14:paraId="0E2EF3F0" w14:textId="7220941A" w:rsidR="00BD59B1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Phakic/pseudofakic</w:t>
            </w:r>
            <w:r w:rsidR="00370BD0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5FBDD15D" w14:textId="252C23FB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1015BE92" w14:textId="6A3C3009" w:rsidR="00BD59B1" w:rsidRDefault="00370B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13/6 (68/32)</w:t>
            </w:r>
          </w:p>
        </w:tc>
        <w:tc>
          <w:tcPr>
            <w:tcW w:w="1839" w:type="dxa"/>
          </w:tcPr>
          <w:p w14:paraId="2D3C9C17" w14:textId="7D9DCB8A" w:rsidR="00BD59B1" w:rsidRDefault="005C1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27/12 (69/31)</w:t>
            </w:r>
          </w:p>
        </w:tc>
        <w:tc>
          <w:tcPr>
            <w:tcW w:w="989" w:type="dxa"/>
          </w:tcPr>
          <w:p w14:paraId="13625A7E" w14:textId="5952B64B" w:rsidR="00BD59B1" w:rsidRDefault="005C10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Chi-sq</w:t>
            </w:r>
          </w:p>
        </w:tc>
        <w:tc>
          <w:tcPr>
            <w:tcW w:w="1012" w:type="dxa"/>
          </w:tcPr>
          <w:p w14:paraId="093CE8EA" w14:textId="4CD81132" w:rsidR="00BD59B1" w:rsidRDefault="00805D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</w:tc>
      </w:tr>
      <w:tr w:rsidR="00993CC3" w14:paraId="18C857D2" w14:textId="77777777" w:rsidTr="00F3798B">
        <w:tc>
          <w:tcPr>
            <w:tcW w:w="3245" w:type="dxa"/>
          </w:tcPr>
          <w:p w14:paraId="44FEEC68" w14:textId="70153ABD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Family history</w:t>
            </w:r>
            <w:r w:rsidR="003001B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(Yes/No)</w:t>
            </w:r>
            <w:r w:rsidR="00E5078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60640815" w14:textId="015A1AB1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7896FB65" w14:textId="03348935" w:rsidR="00993CC3" w:rsidRDefault="00E507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10/9 (52/48)</w:t>
            </w:r>
          </w:p>
        </w:tc>
        <w:tc>
          <w:tcPr>
            <w:tcW w:w="1839" w:type="dxa"/>
          </w:tcPr>
          <w:p w14:paraId="533755DD" w14:textId="6CE5D9D4" w:rsidR="00993CC3" w:rsidRDefault="00E507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15/24 (38/62)</w:t>
            </w:r>
          </w:p>
        </w:tc>
        <w:tc>
          <w:tcPr>
            <w:tcW w:w="989" w:type="dxa"/>
          </w:tcPr>
          <w:p w14:paraId="0CE5E903" w14:textId="5F7AF8BF" w:rsidR="00993CC3" w:rsidRDefault="00E507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Chi-sq</w:t>
            </w:r>
          </w:p>
        </w:tc>
        <w:tc>
          <w:tcPr>
            <w:tcW w:w="1012" w:type="dxa"/>
          </w:tcPr>
          <w:p w14:paraId="6B28D6E1" w14:textId="75A92D14" w:rsidR="00993CC3" w:rsidRDefault="008F6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</w:t>
            </w:r>
          </w:p>
        </w:tc>
      </w:tr>
      <w:tr w:rsidR="00993CC3" w14:paraId="22AA04F9" w14:textId="77777777" w:rsidTr="00F3798B">
        <w:tc>
          <w:tcPr>
            <w:tcW w:w="3245" w:type="dxa"/>
          </w:tcPr>
          <w:p w14:paraId="3E33C90F" w14:textId="62C07CBF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Diabetes</w:t>
            </w:r>
            <w:r w:rsidR="003001B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(Yes/No)</w:t>
            </w:r>
            <w:r w:rsidR="009B33CD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38C52CEE" w14:textId="0AB60781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7F598671" w14:textId="18BD6337" w:rsidR="00993CC3" w:rsidRDefault="009B33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2/17 (11/89)</w:t>
            </w:r>
          </w:p>
        </w:tc>
        <w:tc>
          <w:tcPr>
            <w:tcW w:w="1839" w:type="dxa"/>
          </w:tcPr>
          <w:p w14:paraId="2887910B" w14:textId="0A3F54E7" w:rsidR="00993CC3" w:rsidRDefault="009B33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8/31 (20/80)</w:t>
            </w:r>
          </w:p>
        </w:tc>
        <w:tc>
          <w:tcPr>
            <w:tcW w:w="989" w:type="dxa"/>
          </w:tcPr>
          <w:p w14:paraId="73D40D5D" w14:textId="029F4EDE" w:rsidR="00993CC3" w:rsidRDefault="009B33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Chi-sq</w:t>
            </w:r>
          </w:p>
        </w:tc>
        <w:tc>
          <w:tcPr>
            <w:tcW w:w="1012" w:type="dxa"/>
          </w:tcPr>
          <w:p w14:paraId="291195BC" w14:textId="3A8F0F7A" w:rsidR="00993CC3" w:rsidRDefault="008777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</w:t>
            </w:r>
          </w:p>
        </w:tc>
      </w:tr>
      <w:tr w:rsidR="00993CC3" w14:paraId="4F0FB3E9" w14:textId="77777777" w:rsidTr="00F3798B">
        <w:tc>
          <w:tcPr>
            <w:tcW w:w="3245" w:type="dxa"/>
          </w:tcPr>
          <w:p w14:paraId="6926F2A4" w14:textId="6412EFC4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Hypertension</w:t>
            </w:r>
            <w:r w:rsidR="003001B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(Yes/No)</w:t>
            </w:r>
            <w:r w:rsidR="0013092D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50F4B350" w14:textId="3A3FAC43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568FF188" w14:textId="3F040696" w:rsidR="00993CC3" w:rsidRDefault="00E220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9/10 (47/53)</w:t>
            </w:r>
          </w:p>
        </w:tc>
        <w:tc>
          <w:tcPr>
            <w:tcW w:w="1839" w:type="dxa"/>
          </w:tcPr>
          <w:p w14:paraId="6B31D6B4" w14:textId="5A4C90C2" w:rsidR="00993CC3" w:rsidRDefault="00E220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20/19 (51/49)</w:t>
            </w:r>
          </w:p>
        </w:tc>
        <w:tc>
          <w:tcPr>
            <w:tcW w:w="989" w:type="dxa"/>
          </w:tcPr>
          <w:p w14:paraId="7206B199" w14:textId="4732CD93" w:rsidR="00993CC3" w:rsidRDefault="00E220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Chi-sq</w:t>
            </w:r>
          </w:p>
        </w:tc>
        <w:tc>
          <w:tcPr>
            <w:tcW w:w="1012" w:type="dxa"/>
          </w:tcPr>
          <w:p w14:paraId="05D81E51" w14:textId="1DC2D185" w:rsidR="00993CC3" w:rsidRDefault="00BE0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</w:tr>
      <w:tr w:rsidR="00993CC3" w14:paraId="4BC9EAC0" w14:textId="77777777" w:rsidTr="00F3798B">
        <w:tc>
          <w:tcPr>
            <w:tcW w:w="3245" w:type="dxa"/>
          </w:tcPr>
          <w:p w14:paraId="0AD7A5FC" w14:textId="0D2647AF" w:rsidR="00993CC3" w:rsidRPr="00F3798B" w:rsidRDefault="00497D7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Smoking</w:t>
            </w:r>
            <w:r w:rsidR="003001BF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(Yes/No)</w:t>
            </w:r>
            <w:r w:rsidR="00DF6D01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248031B8" w14:textId="25207CE2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6500218E" w14:textId="0B1AC103" w:rsidR="00993CC3" w:rsidRDefault="00C400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6/13 (32/68)</w:t>
            </w:r>
          </w:p>
        </w:tc>
        <w:tc>
          <w:tcPr>
            <w:tcW w:w="1839" w:type="dxa"/>
          </w:tcPr>
          <w:p w14:paraId="511429E3" w14:textId="46E789C3" w:rsidR="00993CC3" w:rsidRDefault="00C400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16/23 (41/49)</w:t>
            </w:r>
          </w:p>
        </w:tc>
        <w:tc>
          <w:tcPr>
            <w:tcW w:w="989" w:type="dxa"/>
          </w:tcPr>
          <w:p w14:paraId="0D97D97C" w14:textId="7A04FB25" w:rsidR="00993CC3" w:rsidRDefault="00C400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Chi-sq</w:t>
            </w:r>
          </w:p>
        </w:tc>
        <w:tc>
          <w:tcPr>
            <w:tcW w:w="1012" w:type="dxa"/>
          </w:tcPr>
          <w:p w14:paraId="157F32BB" w14:textId="0D162859" w:rsidR="00993CC3" w:rsidRDefault="00C400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</w:t>
            </w:r>
          </w:p>
        </w:tc>
      </w:tr>
      <w:tr w:rsidR="00993CC3" w14:paraId="03678FA5" w14:textId="77777777" w:rsidTr="00F3798B">
        <w:tc>
          <w:tcPr>
            <w:tcW w:w="3245" w:type="dxa"/>
          </w:tcPr>
          <w:p w14:paraId="2CFAAFE1" w14:textId="0BA15785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MD at diagnosis</w:t>
            </w:r>
            <w:r w:rsidR="00DF6D01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(dB)</w:t>
            </w:r>
          </w:p>
          <w:p w14:paraId="4AD90DA6" w14:textId="71ADBE2E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03ED6549" w14:textId="5DE12F9B" w:rsidR="00993CC3" w:rsidRDefault="00F715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-3.87 ± 3.54</w:t>
            </w:r>
          </w:p>
        </w:tc>
        <w:tc>
          <w:tcPr>
            <w:tcW w:w="1839" w:type="dxa"/>
          </w:tcPr>
          <w:p w14:paraId="45535C0A" w14:textId="7788F845" w:rsidR="00993CC3" w:rsidRDefault="00F715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-6.11 ± 4.58</w:t>
            </w:r>
          </w:p>
        </w:tc>
        <w:tc>
          <w:tcPr>
            <w:tcW w:w="989" w:type="dxa"/>
          </w:tcPr>
          <w:p w14:paraId="29FEC027" w14:textId="120BD909" w:rsidR="00993CC3" w:rsidRDefault="00F715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2D1E6DD0" w14:textId="0D4975F7" w:rsidR="00993CC3" w:rsidRDefault="00B22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0.04*</w:t>
            </w:r>
          </w:p>
        </w:tc>
      </w:tr>
      <w:tr w:rsidR="00993CC3" w14:paraId="254F3DAF" w14:textId="77777777" w:rsidTr="00F3798B">
        <w:tc>
          <w:tcPr>
            <w:tcW w:w="3245" w:type="dxa"/>
          </w:tcPr>
          <w:p w14:paraId="203BCF8A" w14:textId="621AA8F2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VFI at diagnosis</w:t>
            </w:r>
            <w:r w:rsidR="00DF6D01" w:rsidRPr="00F379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(%)</w:t>
            </w:r>
          </w:p>
          <w:p w14:paraId="212389E0" w14:textId="5E6B5785" w:rsidR="00993CC3" w:rsidRPr="00F3798B" w:rsidRDefault="00993C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77" w:type="dxa"/>
          </w:tcPr>
          <w:p w14:paraId="6B6D19BC" w14:textId="29B3045D" w:rsidR="00993CC3" w:rsidRDefault="004158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92.21 ± 9.88</w:t>
            </w:r>
          </w:p>
        </w:tc>
        <w:tc>
          <w:tcPr>
            <w:tcW w:w="1839" w:type="dxa"/>
          </w:tcPr>
          <w:p w14:paraId="53812673" w14:textId="12B7EF46" w:rsidR="00993CC3" w:rsidRDefault="004158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 ± 11.01</w:t>
            </w:r>
          </w:p>
        </w:tc>
        <w:tc>
          <w:tcPr>
            <w:tcW w:w="989" w:type="dxa"/>
          </w:tcPr>
          <w:p w14:paraId="1CACEC03" w14:textId="68BD9ECF" w:rsidR="00993CC3" w:rsidRDefault="004158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T-test</w:t>
            </w:r>
          </w:p>
        </w:tc>
        <w:tc>
          <w:tcPr>
            <w:tcW w:w="1012" w:type="dxa"/>
          </w:tcPr>
          <w:p w14:paraId="30E6E796" w14:textId="5E4D5B2B" w:rsidR="00993CC3" w:rsidRDefault="001A68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0.02*</w:t>
            </w:r>
          </w:p>
        </w:tc>
      </w:tr>
    </w:tbl>
    <w:p w14:paraId="07EF136C" w14:textId="77777777" w:rsidR="0018106F" w:rsidRPr="00E85F82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631E7E1" w14:textId="60E4C12A" w:rsidR="00FE6CEA" w:rsidRPr="00E85F82" w:rsidRDefault="005C56C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85F82">
        <w:rPr>
          <w:rFonts w:ascii="Times New Roman" w:hAnsi="Times New Roman" w:cs="Times New Roman"/>
          <w:sz w:val="24"/>
          <w:szCs w:val="24"/>
          <w:lang w:val="en-US"/>
        </w:rPr>
        <w:t>IOP: Intraocular Pressure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D4A8E" w:rsidRPr="00E85F82">
        <w:rPr>
          <w:rFonts w:ascii="Times New Roman" w:hAnsi="Times New Roman" w:cs="Times New Roman"/>
          <w:sz w:val="24"/>
          <w:szCs w:val="24"/>
          <w:lang w:val="en-US"/>
        </w:rPr>
        <w:t>CCT: Central Corneal Thickness.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C/D ratio: Cup/Disc ratio. OCT: Optical Coherence Tomograph. MD: Mean Deviation. VFI: Visual Field Index</w:t>
      </w:r>
      <w:r w:rsidR="00DD4A8E" w:rsidRPr="00E85F8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E6CEA" w:rsidRPr="00E85F82">
        <w:rPr>
          <w:rFonts w:ascii="Times New Roman" w:hAnsi="Times New Roman" w:cs="Times New Roman"/>
          <w:sz w:val="24"/>
          <w:szCs w:val="24"/>
          <w:lang w:val="en-US"/>
        </w:rPr>
        <w:t>(*) Significant values p=&lt;0.05</w:t>
      </w:r>
    </w:p>
    <w:sectPr w:rsidR="00FE6CEA" w:rsidRPr="00E85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CD397" w14:textId="77777777" w:rsidR="00C10CB1" w:rsidRDefault="00C10CB1" w:rsidP="00161816">
      <w:pPr>
        <w:spacing w:after="0" w:line="240" w:lineRule="auto"/>
      </w:pPr>
      <w:r>
        <w:separator/>
      </w:r>
    </w:p>
  </w:endnote>
  <w:endnote w:type="continuationSeparator" w:id="0">
    <w:p w14:paraId="06097522" w14:textId="77777777" w:rsidR="00C10CB1" w:rsidRDefault="00C10CB1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F9617" w14:textId="77777777" w:rsidR="00C10CB1" w:rsidRDefault="00C10CB1" w:rsidP="00161816">
      <w:pPr>
        <w:spacing w:after="0" w:line="240" w:lineRule="auto"/>
      </w:pPr>
      <w:r>
        <w:separator/>
      </w:r>
    </w:p>
  </w:footnote>
  <w:footnote w:type="continuationSeparator" w:id="0">
    <w:p w14:paraId="1FD14D41" w14:textId="77777777" w:rsidR="00C10CB1" w:rsidRDefault="00C10CB1" w:rsidP="00161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6F"/>
    <w:rsid w:val="00004E65"/>
    <w:rsid w:val="00027F7F"/>
    <w:rsid w:val="00041649"/>
    <w:rsid w:val="00044550"/>
    <w:rsid w:val="000B4FD2"/>
    <w:rsid w:val="00103C35"/>
    <w:rsid w:val="0013092D"/>
    <w:rsid w:val="00161816"/>
    <w:rsid w:val="0018106F"/>
    <w:rsid w:val="001A684D"/>
    <w:rsid w:val="002408E5"/>
    <w:rsid w:val="002F0932"/>
    <w:rsid w:val="003001BF"/>
    <w:rsid w:val="003439A5"/>
    <w:rsid w:val="0036783C"/>
    <w:rsid w:val="00370BD0"/>
    <w:rsid w:val="003E026E"/>
    <w:rsid w:val="0041581C"/>
    <w:rsid w:val="0041593F"/>
    <w:rsid w:val="00497D7B"/>
    <w:rsid w:val="004D52F8"/>
    <w:rsid w:val="0053040C"/>
    <w:rsid w:val="0053565C"/>
    <w:rsid w:val="00574AEA"/>
    <w:rsid w:val="00583D32"/>
    <w:rsid w:val="00593096"/>
    <w:rsid w:val="005A2726"/>
    <w:rsid w:val="005C102E"/>
    <w:rsid w:val="005C1A06"/>
    <w:rsid w:val="005C56C4"/>
    <w:rsid w:val="00614F31"/>
    <w:rsid w:val="006F30F9"/>
    <w:rsid w:val="007515CB"/>
    <w:rsid w:val="007B2AEE"/>
    <w:rsid w:val="00805D21"/>
    <w:rsid w:val="00821E78"/>
    <w:rsid w:val="008777FE"/>
    <w:rsid w:val="008827B8"/>
    <w:rsid w:val="008F6CB2"/>
    <w:rsid w:val="00956CC8"/>
    <w:rsid w:val="00965F50"/>
    <w:rsid w:val="00985F70"/>
    <w:rsid w:val="00991CEC"/>
    <w:rsid w:val="00993CC3"/>
    <w:rsid w:val="009A1197"/>
    <w:rsid w:val="009A4FBD"/>
    <w:rsid w:val="009B33CD"/>
    <w:rsid w:val="00B05FC3"/>
    <w:rsid w:val="00B12540"/>
    <w:rsid w:val="00B22039"/>
    <w:rsid w:val="00B55327"/>
    <w:rsid w:val="00B92E14"/>
    <w:rsid w:val="00BD59B1"/>
    <w:rsid w:val="00BE023B"/>
    <w:rsid w:val="00BE5680"/>
    <w:rsid w:val="00C000ED"/>
    <w:rsid w:val="00C01372"/>
    <w:rsid w:val="00C10CB1"/>
    <w:rsid w:val="00C3336C"/>
    <w:rsid w:val="00C400D0"/>
    <w:rsid w:val="00C430F1"/>
    <w:rsid w:val="00C611CA"/>
    <w:rsid w:val="00CA5CAC"/>
    <w:rsid w:val="00D04FFD"/>
    <w:rsid w:val="00D53861"/>
    <w:rsid w:val="00D8384B"/>
    <w:rsid w:val="00DD4A8E"/>
    <w:rsid w:val="00DF6D01"/>
    <w:rsid w:val="00E17988"/>
    <w:rsid w:val="00E2201E"/>
    <w:rsid w:val="00E5078F"/>
    <w:rsid w:val="00E85F82"/>
    <w:rsid w:val="00E86C14"/>
    <w:rsid w:val="00EA075A"/>
    <w:rsid w:val="00F3798B"/>
    <w:rsid w:val="00F71544"/>
    <w:rsid w:val="00F84928"/>
    <w:rsid w:val="00F92610"/>
    <w:rsid w:val="00FE6CEA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B73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1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1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181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1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1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106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106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106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106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106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106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106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106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106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1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106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106F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18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1087</Characters>
  <Application>Microsoft Office Word</Application>
  <DocSecurity>0</DocSecurity>
  <Lines>116</Lines>
  <Paragraphs>95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2026-02-16T14:29:00Z</dcterms:created>
  <dcterms:modified xsi:type="dcterms:W3CDTF">2026-06-16T08:51:00Z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41fab11f-9328-449f-a0e1-1f6f0b4ef867</vt:lpwstr>
  </property>
</Properties>
</file>