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E7797" w14:textId="058B3DEC" w:rsidR="00F46AA4" w:rsidRDefault="00AB11A0" w:rsidP="00AB11A0">
      <w:pPr>
        <w:jc w:val="center"/>
        <w:rPr>
          <w:b/>
          <w:bCs/>
          <w:lang w:val="en-US" w:bidi="en-US"/>
        </w:rPr>
      </w:pPr>
      <w:r w:rsidRPr="00AB11A0">
        <w:rPr>
          <w:b/>
          <w:bCs/>
          <w:lang w:val="en-US"/>
        </w:rPr>
        <w:t xml:space="preserve">Table S1: </w:t>
      </w:r>
      <w:r>
        <w:rPr>
          <w:b/>
          <w:bCs/>
          <w:lang w:val="en-US" w:bidi="en-US"/>
        </w:rPr>
        <w:t>T</w:t>
      </w:r>
      <w:r w:rsidRPr="00AB11A0">
        <w:rPr>
          <w:b/>
          <w:bCs/>
          <w:lang w:val="en-US" w:bidi="en-US"/>
        </w:rPr>
        <w:t>he total compounds analysis in SOFA</w:t>
      </w:r>
    </w:p>
    <w:p w14:paraId="3020E560" w14:textId="77777777" w:rsidR="00DC5D02" w:rsidRDefault="00DC5D02" w:rsidP="00AB11A0">
      <w:pPr>
        <w:jc w:val="center"/>
        <w:rPr>
          <w:b/>
          <w:bCs/>
          <w:lang w:val="en-US" w:bidi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66"/>
        <w:gridCol w:w="4992"/>
        <w:gridCol w:w="978"/>
        <w:gridCol w:w="543"/>
        <w:gridCol w:w="1968"/>
        <w:gridCol w:w="1012"/>
        <w:gridCol w:w="1250"/>
        <w:gridCol w:w="1564"/>
      </w:tblGrid>
      <w:tr w:rsidR="00AB11A0" w:rsidRPr="00AB11A0" w14:paraId="002E4FFA" w14:textId="77777777" w:rsidTr="00AB1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48BE2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RT</w:t>
            </w:r>
          </w:p>
        </w:tc>
        <w:tc>
          <w:tcPr>
            <w:tcW w:w="4992" w:type="dxa"/>
            <w:vAlign w:val="center"/>
            <w:hideMark/>
          </w:tcPr>
          <w:p w14:paraId="15471C7E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Compound Name</w:t>
            </w:r>
          </w:p>
        </w:tc>
        <w:tc>
          <w:tcPr>
            <w:tcW w:w="978" w:type="dxa"/>
            <w:vAlign w:val="center"/>
            <w:hideMark/>
          </w:tcPr>
          <w:p w14:paraId="641CDADF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Area %</w:t>
            </w:r>
          </w:p>
        </w:tc>
        <w:tc>
          <w:tcPr>
            <w:tcW w:w="0" w:type="auto"/>
            <w:vAlign w:val="center"/>
            <w:hideMark/>
          </w:tcPr>
          <w:p w14:paraId="420599B1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MF</w:t>
            </w:r>
          </w:p>
        </w:tc>
        <w:tc>
          <w:tcPr>
            <w:tcW w:w="0" w:type="auto"/>
            <w:vAlign w:val="center"/>
            <w:hideMark/>
          </w:tcPr>
          <w:p w14:paraId="6BE5FEBA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Molecular Formula</w:t>
            </w:r>
          </w:p>
        </w:tc>
        <w:tc>
          <w:tcPr>
            <w:tcW w:w="0" w:type="auto"/>
            <w:vAlign w:val="center"/>
            <w:hideMark/>
          </w:tcPr>
          <w:p w14:paraId="716A2732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Mol. Wt.</w:t>
            </w:r>
          </w:p>
        </w:tc>
        <w:tc>
          <w:tcPr>
            <w:tcW w:w="0" w:type="auto"/>
            <w:vAlign w:val="center"/>
            <w:hideMark/>
          </w:tcPr>
          <w:p w14:paraId="106E8C4C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CAS #</w:t>
            </w:r>
          </w:p>
        </w:tc>
        <w:tc>
          <w:tcPr>
            <w:tcW w:w="0" w:type="auto"/>
            <w:vAlign w:val="center"/>
            <w:hideMark/>
          </w:tcPr>
          <w:p w14:paraId="7C08FF12" w14:textId="77777777" w:rsidR="00AB11A0" w:rsidRPr="00AB11A0" w:rsidRDefault="00AB11A0" w:rsidP="00DC5D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AB11A0">
              <w:rPr>
                <w:rFonts w:asciiTheme="majorBidi" w:hAnsiTheme="majorBidi" w:cstheme="majorBidi"/>
                <w:sz w:val="21"/>
                <w:szCs w:val="21"/>
              </w:rPr>
              <w:t>Library</w:t>
            </w:r>
          </w:p>
        </w:tc>
      </w:tr>
      <w:tr w:rsidR="00AB11A0" w:rsidRPr="00AB11A0" w14:paraId="318BFAC7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ED5CF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4.04</w:t>
            </w:r>
          </w:p>
        </w:tc>
        <w:tc>
          <w:tcPr>
            <w:tcW w:w="4992" w:type="dxa"/>
            <w:hideMark/>
          </w:tcPr>
          <w:p w14:paraId="331D0B37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Cyclononanone, 2-methyl-</w:t>
            </w:r>
          </w:p>
        </w:tc>
        <w:tc>
          <w:tcPr>
            <w:tcW w:w="978" w:type="dxa"/>
            <w:hideMark/>
          </w:tcPr>
          <w:p w14:paraId="7C441AD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5BC7250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635</w:t>
            </w:r>
          </w:p>
        </w:tc>
        <w:tc>
          <w:tcPr>
            <w:tcW w:w="0" w:type="auto"/>
            <w:hideMark/>
          </w:tcPr>
          <w:p w14:paraId="01E366B7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C10H15D3O</w:t>
            </w:r>
          </w:p>
        </w:tc>
        <w:tc>
          <w:tcPr>
            <w:tcW w:w="0" w:type="auto"/>
            <w:hideMark/>
          </w:tcPr>
          <w:p w14:paraId="0BE83BA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157</w:t>
            </w:r>
          </w:p>
        </w:tc>
        <w:tc>
          <w:tcPr>
            <w:tcW w:w="0" w:type="auto"/>
            <w:hideMark/>
          </w:tcPr>
          <w:p w14:paraId="6745EA02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32454-54-9</w:t>
            </w:r>
          </w:p>
        </w:tc>
        <w:tc>
          <w:tcPr>
            <w:tcW w:w="0" w:type="auto"/>
            <w:hideMark/>
          </w:tcPr>
          <w:p w14:paraId="002F4C3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1D76E9AB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20767D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4.04</w:t>
            </w:r>
          </w:p>
        </w:tc>
        <w:tc>
          <w:tcPr>
            <w:tcW w:w="4992" w:type="dxa"/>
            <w:hideMark/>
          </w:tcPr>
          <w:p w14:paraId="126E8B9B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3-Azabutyl-1-ol, 4-cyclopropyl-3,3-dimethyl-, bromide</w:t>
            </w:r>
          </w:p>
        </w:tc>
        <w:tc>
          <w:tcPr>
            <w:tcW w:w="978" w:type="dxa"/>
            <w:hideMark/>
          </w:tcPr>
          <w:p w14:paraId="35EE65E4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15C7B89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660</w:t>
            </w:r>
          </w:p>
        </w:tc>
        <w:tc>
          <w:tcPr>
            <w:tcW w:w="0" w:type="auto"/>
            <w:hideMark/>
          </w:tcPr>
          <w:p w14:paraId="2A014DC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C8H18NO</w:t>
            </w:r>
          </w:p>
        </w:tc>
        <w:tc>
          <w:tcPr>
            <w:tcW w:w="0" w:type="auto"/>
            <w:hideMark/>
          </w:tcPr>
          <w:p w14:paraId="0F1090E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0" w:type="auto"/>
            <w:hideMark/>
          </w:tcPr>
          <w:p w14:paraId="099297DA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0" w:type="auto"/>
            <w:hideMark/>
          </w:tcPr>
          <w:p w14:paraId="57D83BB1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41AF3D04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EEFBF7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4.04</w:t>
            </w:r>
          </w:p>
        </w:tc>
        <w:tc>
          <w:tcPr>
            <w:tcW w:w="4992" w:type="dxa"/>
            <w:hideMark/>
          </w:tcPr>
          <w:p w14:paraId="6C45316F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Ethan imidothioic acid, 2-(dimethylamino)-[(methylamino)carbonyl]oxy-, methyl ester</w:t>
            </w:r>
          </w:p>
        </w:tc>
        <w:tc>
          <w:tcPr>
            <w:tcW w:w="978" w:type="dxa"/>
            <w:hideMark/>
          </w:tcPr>
          <w:p w14:paraId="35864F29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7C9797A8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633</w:t>
            </w:r>
          </w:p>
        </w:tc>
        <w:tc>
          <w:tcPr>
            <w:tcW w:w="0" w:type="auto"/>
            <w:hideMark/>
          </w:tcPr>
          <w:p w14:paraId="5EA1F7F9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C7H13N3O3S</w:t>
            </w:r>
          </w:p>
        </w:tc>
        <w:tc>
          <w:tcPr>
            <w:tcW w:w="0" w:type="auto"/>
            <w:hideMark/>
          </w:tcPr>
          <w:p w14:paraId="06B2F3B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219</w:t>
            </w:r>
          </w:p>
        </w:tc>
        <w:tc>
          <w:tcPr>
            <w:tcW w:w="0" w:type="auto"/>
            <w:hideMark/>
          </w:tcPr>
          <w:p w14:paraId="1A3B4D74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23135-20-0</w:t>
            </w:r>
          </w:p>
        </w:tc>
        <w:tc>
          <w:tcPr>
            <w:tcW w:w="0" w:type="auto"/>
            <w:hideMark/>
          </w:tcPr>
          <w:p w14:paraId="70171C8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A406F18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C49C97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4.04</w:t>
            </w:r>
          </w:p>
        </w:tc>
        <w:tc>
          <w:tcPr>
            <w:tcW w:w="4992" w:type="dxa"/>
            <w:hideMark/>
          </w:tcPr>
          <w:p w14:paraId="63B83A66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2-(Methyl-D3)-cyclooctanone</w:t>
            </w:r>
          </w:p>
        </w:tc>
        <w:tc>
          <w:tcPr>
            <w:tcW w:w="978" w:type="dxa"/>
            <w:hideMark/>
          </w:tcPr>
          <w:p w14:paraId="2DA54A79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3926E19E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624</w:t>
            </w:r>
          </w:p>
        </w:tc>
        <w:tc>
          <w:tcPr>
            <w:tcW w:w="0" w:type="auto"/>
            <w:hideMark/>
          </w:tcPr>
          <w:p w14:paraId="23AA463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C9H13D3O</w:t>
            </w:r>
          </w:p>
        </w:tc>
        <w:tc>
          <w:tcPr>
            <w:tcW w:w="0" w:type="auto"/>
            <w:hideMark/>
          </w:tcPr>
          <w:p w14:paraId="5653667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0" w:type="auto"/>
            <w:hideMark/>
          </w:tcPr>
          <w:p w14:paraId="588EEAED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32454-51-6</w:t>
            </w:r>
          </w:p>
        </w:tc>
        <w:tc>
          <w:tcPr>
            <w:tcW w:w="0" w:type="auto"/>
            <w:hideMark/>
          </w:tcPr>
          <w:p w14:paraId="7DD75E0F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34E688CA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F2B91F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4.04</w:t>
            </w:r>
          </w:p>
        </w:tc>
        <w:tc>
          <w:tcPr>
            <w:tcW w:w="4992" w:type="dxa"/>
            <w:hideMark/>
          </w:tcPr>
          <w:p w14:paraId="0EB4A618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4-Cyclopentene-1,3-diol-D2, trans-</w:t>
            </w:r>
          </w:p>
        </w:tc>
        <w:tc>
          <w:tcPr>
            <w:tcW w:w="978" w:type="dxa"/>
            <w:hideMark/>
          </w:tcPr>
          <w:p w14:paraId="4354934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1EA3CDB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708</w:t>
            </w:r>
          </w:p>
        </w:tc>
        <w:tc>
          <w:tcPr>
            <w:tcW w:w="0" w:type="auto"/>
            <w:hideMark/>
          </w:tcPr>
          <w:p w14:paraId="0D187A32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C5H6D2O2</w:t>
            </w:r>
          </w:p>
        </w:tc>
        <w:tc>
          <w:tcPr>
            <w:tcW w:w="0" w:type="auto"/>
            <w:hideMark/>
          </w:tcPr>
          <w:p w14:paraId="7F147BEB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0" w:type="auto"/>
            <w:hideMark/>
          </w:tcPr>
          <w:p w14:paraId="4FE2E992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40524-90-1</w:t>
            </w:r>
          </w:p>
        </w:tc>
        <w:tc>
          <w:tcPr>
            <w:tcW w:w="0" w:type="auto"/>
            <w:hideMark/>
          </w:tcPr>
          <w:p w14:paraId="4F2761F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201ED4B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1A867A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4.24</w:t>
            </w:r>
          </w:p>
        </w:tc>
        <w:tc>
          <w:tcPr>
            <w:tcW w:w="4992" w:type="dxa"/>
            <w:hideMark/>
          </w:tcPr>
          <w:p w14:paraId="13A5A8AD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5544AAB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hideMark/>
          </w:tcPr>
          <w:p w14:paraId="465645B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837</w:t>
            </w:r>
          </w:p>
        </w:tc>
        <w:tc>
          <w:tcPr>
            <w:tcW w:w="0" w:type="auto"/>
            <w:hideMark/>
          </w:tcPr>
          <w:p w14:paraId="76BC398A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2DF863B6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2D160B45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41BB1ADA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3467644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936C1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4.24</w:t>
            </w:r>
          </w:p>
        </w:tc>
        <w:tc>
          <w:tcPr>
            <w:tcW w:w="4992" w:type="dxa"/>
            <w:hideMark/>
          </w:tcPr>
          <w:p w14:paraId="19B66228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04E05C6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hideMark/>
          </w:tcPr>
          <w:p w14:paraId="2E463E14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844</w:t>
            </w:r>
          </w:p>
        </w:tc>
        <w:tc>
          <w:tcPr>
            <w:tcW w:w="0" w:type="auto"/>
            <w:hideMark/>
          </w:tcPr>
          <w:p w14:paraId="57C84A8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39DEE40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36DF6824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33AB075E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1C7AAED7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3F5BC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4.24</w:t>
            </w:r>
          </w:p>
        </w:tc>
        <w:tc>
          <w:tcPr>
            <w:tcW w:w="4992" w:type="dxa"/>
            <w:hideMark/>
          </w:tcPr>
          <w:p w14:paraId="4166D768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21628DC5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hideMark/>
          </w:tcPr>
          <w:p w14:paraId="5CE58D77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816</w:t>
            </w:r>
          </w:p>
        </w:tc>
        <w:tc>
          <w:tcPr>
            <w:tcW w:w="0" w:type="auto"/>
            <w:hideMark/>
          </w:tcPr>
          <w:p w14:paraId="6D70F255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210D9A7F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21ECB81B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115F9F9B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3B0E3A76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92240E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4.24</w:t>
            </w:r>
          </w:p>
        </w:tc>
        <w:tc>
          <w:tcPr>
            <w:tcW w:w="4992" w:type="dxa"/>
            <w:hideMark/>
          </w:tcPr>
          <w:p w14:paraId="667DFE88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0A9A9242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hideMark/>
          </w:tcPr>
          <w:p w14:paraId="66E9A233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876</w:t>
            </w:r>
          </w:p>
        </w:tc>
        <w:tc>
          <w:tcPr>
            <w:tcW w:w="0" w:type="auto"/>
            <w:hideMark/>
          </w:tcPr>
          <w:p w14:paraId="2C006F85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27C317D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027724E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2FCF3418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replib</w:t>
            </w:r>
          </w:p>
        </w:tc>
      </w:tr>
      <w:tr w:rsidR="00AB11A0" w:rsidRPr="00AB11A0" w14:paraId="32578E3B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E5A51F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4.34</w:t>
            </w:r>
          </w:p>
        </w:tc>
        <w:tc>
          <w:tcPr>
            <w:tcW w:w="4992" w:type="dxa"/>
            <w:hideMark/>
          </w:tcPr>
          <w:p w14:paraId="23FC7174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269924CB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5.78</w:t>
            </w:r>
          </w:p>
        </w:tc>
        <w:tc>
          <w:tcPr>
            <w:tcW w:w="0" w:type="auto"/>
            <w:hideMark/>
          </w:tcPr>
          <w:p w14:paraId="5C253552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872</w:t>
            </w:r>
          </w:p>
        </w:tc>
        <w:tc>
          <w:tcPr>
            <w:tcW w:w="0" w:type="auto"/>
            <w:hideMark/>
          </w:tcPr>
          <w:p w14:paraId="1A7B5FC3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0A156E92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733F8963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67869D9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00F1AD26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F83D01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4.34</w:t>
            </w:r>
          </w:p>
        </w:tc>
        <w:tc>
          <w:tcPr>
            <w:tcW w:w="4992" w:type="dxa"/>
            <w:hideMark/>
          </w:tcPr>
          <w:p w14:paraId="45494BD2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27EE85D1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5.78</w:t>
            </w:r>
          </w:p>
        </w:tc>
        <w:tc>
          <w:tcPr>
            <w:tcW w:w="0" w:type="auto"/>
            <w:hideMark/>
          </w:tcPr>
          <w:p w14:paraId="04906431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910</w:t>
            </w:r>
          </w:p>
        </w:tc>
        <w:tc>
          <w:tcPr>
            <w:tcW w:w="0" w:type="auto"/>
            <w:hideMark/>
          </w:tcPr>
          <w:p w14:paraId="3260674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37678AA1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1A3E08E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58E915AF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replib</w:t>
            </w:r>
          </w:p>
        </w:tc>
      </w:tr>
      <w:tr w:rsidR="00AB11A0" w:rsidRPr="00AB11A0" w14:paraId="4A6EB9F3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8C44B9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4.34</w:t>
            </w:r>
          </w:p>
        </w:tc>
        <w:tc>
          <w:tcPr>
            <w:tcW w:w="4992" w:type="dxa"/>
            <w:hideMark/>
          </w:tcPr>
          <w:p w14:paraId="6A3556B4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2-Pentanone, 4-hydroxy-4-methyl-</w:t>
            </w:r>
          </w:p>
        </w:tc>
        <w:tc>
          <w:tcPr>
            <w:tcW w:w="978" w:type="dxa"/>
            <w:hideMark/>
          </w:tcPr>
          <w:p w14:paraId="1B4C397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5.78</w:t>
            </w:r>
          </w:p>
        </w:tc>
        <w:tc>
          <w:tcPr>
            <w:tcW w:w="0" w:type="auto"/>
            <w:hideMark/>
          </w:tcPr>
          <w:p w14:paraId="564570A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863</w:t>
            </w:r>
          </w:p>
        </w:tc>
        <w:tc>
          <w:tcPr>
            <w:tcW w:w="0" w:type="auto"/>
            <w:hideMark/>
          </w:tcPr>
          <w:p w14:paraId="40FFC27C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C6H12O2</w:t>
            </w:r>
          </w:p>
        </w:tc>
        <w:tc>
          <w:tcPr>
            <w:tcW w:w="0" w:type="auto"/>
            <w:hideMark/>
          </w:tcPr>
          <w:p w14:paraId="2ED4E6A4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0" w:type="auto"/>
            <w:hideMark/>
          </w:tcPr>
          <w:p w14:paraId="38A0E204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123-42-2</w:t>
            </w:r>
          </w:p>
        </w:tc>
        <w:tc>
          <w:tcPr>
            <w:tcW w:w="0" w:type="auto"/>
            <w:hideMark/>
          </w:tcPr>
          <w:p w14:paraId="0F0B9563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0AB2DC23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E087F5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4.56</w:t>
            </w:r>
          </w:p>
        </w:tc>
        <w:tc>
          <w:tcPr>
            <w:tcW w:w="4992" w:type="dxa"/>
            <w:hideMark/>
          </w:tcPr>
          <w:p w14:paraId="04CC6BF8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2-Nitrohept-2-en-1-ol</w:t>
            </w:r>
          </w:p>
        </w:tc>
        <w:tc>
          <w:tcPr>
            <w:tcW w:w="978" w:type="dxa"/>
            <w:hideMark/>
          </w:tcPr>
          <w:p w14:paraId="3156B1C8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0" w:type="auto"/>
            <w:hideMark/>
          </w:tcPr>
          <w:p w14:paraId="65EF1155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652</w:t>
            </w:r>
          </w:p>
        </w:tc>
        <w:tc>
          <w:tcPr>
            <w:tcW w:w="0" w:type="auto"/>
            <w:hideMark/>
          </w:tcPr>
          <w:p w14:paraId="1F78D541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C7H13NO3</w:t>
            </w:r>
          </w:p>
        </w:tc>
        <w:tc>
          <w:tcPr>
            <w:tcW w:w="0" w:type="auto"/>
            <w:hideMark/>
          </w:tcPr>
          <w:p w14:paraId="7999DD4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159</w:t>
            </w:r>
          </w:p>
        </w:tc>
        <w:tc>
          <w:tcPr>
            <w:tcW w:w="0" w:type="auto"/>
            <w:hideMark/>
          </w:tcPr>
          <w:p w14:paraId="1EC9DAC3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104313-51-1</w:t>
            </w:r>
          </w:p>
        </w:tc>
        <w:tc>
          <w:tcPr>
            <w:tcW w:w="0" w:type="auto"/>
            <w:hideMark/>
          </w:tcPr>
          <w:p w14:paraId="40DA1DB7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31AA2537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B3D85A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4.56</w:t>
            </w:r>
          </w:p>
        </w:tc>
        <w:tc>
          <w:tcPr>
            <w:tcW w:w="4992" w:type="dxa"/>
            <w:hideMark/>
          </w:tcPr>
          <w:p w14:paraId="307F9990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2-Nitro-2-hepten-1-ol</w:t>
            </w:r>
          </w:p>
        </w:tc>
        <w:tc>
          <w:tcPr>
            <w:tcW w:w="978" w:type="dxa"/>
            <w:hideMark/>
          </w:tcPr>
          <w:p w14:paraId="2A32EAE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0" w:type="auto"/>
            <w:hideMark/>
          </w:tcPr>
          <w:p w14:paraId="7E696ABD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652</w:t>
            </w:r>
          </w:p>
        </w:tc>
        <w:tc>
          <w:tcPr>
            <w:tcW w:w="0" w:type="auto"/>
            <w:hideMark/>
          </w:tcPr>
          <w:p w14:paraId="2D30CCEC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C7H13NO3</w:t>
            </w:r>
          </w:p>
        </w:tc>
        <w:tc>
          <w:tcPr>
            <w:tcW w:w="0" w:type="auto"/>
            <w:hideMark/>
          </w:tcPr>
          <w:p w14:paraId="443241BE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159</w:t>
            </w:r>
          </w:p>
        </w:tc>
        <w:tc>
          <w:tcPr>
            <w:tcW w:w="0" w:type="auto"/>
            <w:hideMark/>
          </w:tcPr>
          <w:p w14:paraId="5710DEDA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0" w:type="auto"/>
            <w:hideMark/>
          </w:tcPr>
          <w:p w14:paraId="3D424051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4EF3A46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6274E3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4.56</w:t>
            </w:r>
          </w:p>
        </w:tc>
        <w:tc>
          <w:tcPr>
            <w:tcW w:w="4992" w:type="dxa"/>
            <w:hideMark/>
          </w:tcPr>
          <w:p w14:paraId="472B145D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1,3:2,5-Dimethylene-l-rhamnitol</w:t>
            </w:r>
          </w:p>
        </w:tc>
        <w:tc>
          <w:tcPr>
            <w:tcW w:w="978" w:type="dxa"/>
            <w:hideMark/>
          </w:tcPr>
          <w:p w14:paraId="5AB8FCD7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0" w:type="auto"/>
            <w:hideMark/>
          </w:tcPr>
          <w:p w14:paraId="05C8A1C5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676</w:t>
            </w:r>
          </w:p>
        </w:tc>
        <w:tc>
          <w:tcPr>
            <w:tcW w:w="0" w:type="auto"/>
            <w:hideMark/>
          </w:tcPr>
          <w:p w14:paraId="7CF2B7F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C8H14O5</w:t>
            </w:r>
          </w:p>
        </w:tc>
        <w:tc>
          <w:tcPr>
            <w:tcW w:w="0" w:type="auto"/>
            <w:hideMark/>
          </w:tcPr>
          <w:p w14:paraId="0689524F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190</w:t>
            </w:r>
          </w:p>
        </w:tc>
        <w:tc>
          <w:tcPr>
            <w:tcW w:w="0" w:type="auto"/>
            <w:hideMark/>
          </w:tcPr>
          <w:p w14:paraId="5D275BAB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0" w:type="auto"/>
            <w:hideMark/>
          </w:tcPr>
          <w:p w14:paraId="49F4871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38C9CE65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9B5CC2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4.56</w:t>
            </w:r>
          </w:p>
        </w:tc>
        <w:tc>
          <w:tcPr>
            <w:tcW w:w="4992" w:type="dxa"/>
            <w:hideMark/>
          </w:tcPr>
          <w:p w14:paraId="6B424355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Clasto-lactacystin δ-lactone</w:t>
            </w:r>
          </w:p>
        </w:tc>
        <w:tc>
          <w:tcPr>
            <w:tcW w:w="978" w:type="dxa"/>
            <w:hideMark/>
          </w:tcPr>
          <w:p w14:paraId="681E114F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0" w:type="auto"/>
            <w:hideMark/>
          </w:tcPr>
          <w:p w14:paraId="648AE03C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667</w:t>
            </w:r>
          </w:p>
        </w:tc>
        <w:tc>
          <w:tcPr>
            <w:tcW w:w="0" w:type="auto"/>
            <w:hideMark/>
          </w:tcPr>
          <w:p w14:paraId="3EC94426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C10H15NO4</w:t>
            </w:r>
          </w:p>
        </w:tc>
        <w:tc>
          <w:tcPr>
            <w:tcW w:w="0" w:type="auto"/>
            <w:hideMark/>
          </w:tcPr>
          <w:p w14:paraId="4A48444A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213</w:t>
            </w:r>
          </w:p>
        </w:tc>
        <w:tc>
          <w:tcPr>
            <w:tcW w:w="0" w:type="auto"/>
            <w:hideMark/>
          </w:tcPr>
          <w:p w14:paraId="5170A69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154226-60-5</w:t>
            </w:r>
          </w:p>
        </w:tc>
        <w:tc>
          <w:tcPr>
            <w:tcW w:w="0" w:type="auto"/>
            <w:hideMark/>
          </w:tcPr>
          <w:p w14:paraId="69B3FBA5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nist_msms</w:t>
            </w:r>
          </w:p>
        </w:tc>
      </w:tr>
      <w:tr w:rsidR="00AB11A0" w:rsidRPr="00AB11A0" w14:paraId="7437ACC2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FFD049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4.56</w:t>
            </w:r>
          </w:p>
        </w:tc>
        <w:tc>
          <w:tcPr>
            <w:tcW w:w="4992" w:type="dxa"/>
            <w:hideMark/>
          </w:tcPr>
          <w:p w14:paraId="60E640F5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3-Cyclopropyl-4-hydroxy-4,5,5-trimethyl-oxazolidin-2-one</w:t>
            </w:r>
          </w:p>
        </w:tc>
        <w:tc>
          <w:tcPr>
            <w:tcW w:w="978" w:type="dxa"/>
            <w:hideMark/>
          </w:tcPr>
          <w:p w14:paraId="7C56D8EF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4.89</w:t>
            </w:r>
          </w:p>
        </w:tc>
        <w:tc>
          <w:tcPr>
            <w:tcW w:w="0" w:type="auto"/>
            <w:hideMark/>
          </w:tcPr>
          <w:p w14:paraId="2ACD322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659</w:t>
            </w:r>
          </w:p>
        </w:tc>
        <w:tc>
          <w:tcPr>
            <w:tcW w:w="0" w:type="auto"/>
            <w:hideMark/>
          </w:tcPr>
          <w:p w14:paraId="1D0AAAD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C9H15NO3</w:t>
            </w:r>
          </w:p>
        </w:tc>
        <w:tc>
          <w:tcPr>
            <w:tcW w:w="0" w:type="auto"/>
            <w:hideMark/>
          </w:tcPr>
          <w:p w14:paraId="3D47A57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0" w:type="auto"/>
            <w:hideMark/>
          </w:tcPr>
          <w:p w14:paraId="00A366AE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0" w:type="auto"/>
            <w:hideMark/>
          </w:tcPr>
          <w:p w14:paraId="17A6C747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7FF5A680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EB7C23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4.94</w:t>
            </w:r>
          </w:p>
        </w:tc>
        <w:tc>
          <w:tcPr>
            <w:tcW w:w="4992" w:type="dxa"/>
            <w:hideMark/>
          </w:tcPr>
          <w:p w14:paraId="63060AED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Benzene, 1-ethyl-3-methyl-</w:t>
            </w:r>
          </w:p>
        </w:tc>
        <w:tc>
          <w:tcPr>
            <w:tcW w:w="978" w:type="dxa"/>
            <w:hideMark/>
          </w:tcPr>
          <w:p w14:paraId="79DE197C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2.44</w:t>
            </w:r>
          </w:p>
        </w:tc>
        <w:tc>
          <w:tcPr>
            <w:tcW w:w="0" w:type="auto"/>
            <w:hideMark/>
          </w:tcPr>
          <w:p w14:paraId="58849FC2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879</w:t>
            </w:r>
          </w:p>
        </w:tc>
        <w:tc>
          <w:tcPr>
            <w:tcW w:w="0" w:type="auto"/>
            <w:hideMark/>
          </w:tcPr>
          <w:p w14:paraId="72F1BD19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3EF0704D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29111C81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620-14-4</w:t>
            </w:r>
          </w:p>
        </w:tc>
        <w:tc>
          <w:tcPr>
            <w:tcW w:w="0" w:type="auto"/>
            <w:hideMark/>
          </w:tcPr>
          <w:p w14:paraId="107F553C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mainlib</w:t>
            </w:r>
          </w:p>
        </w:tc>
      </w:tr>
      <w:tr w:rsidR="00AB11A0" w:rsidRPr="00AB11A0" w14:paraId="51B82777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017630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4.94</w:t>
            </w:r>
          </w:p>
        </w:tc>
        <w:tc>
          <w:tcPr>
            <w:tcW w:w="4992" w:type="dxa"/>
            <w:hideMark/>
          </w:tcPr>
          <w:p w14:paraId="691FC250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Benzene, 1-ethyl-4-methyl-</w:t>
            </w:r>
          </w:p>
        </w:tc>
        <w:tc>
          <w:tcPr>
            <w:tcW w:w="978" w:type="dxa"/>
            <w:hideMark/>
          </w:tcPr>
          <w:p w14:paraId="026E5DB8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2.44</w:t>
            </w:r>
          </w:p>
        </w:tc>
        <w:tc>
          <w:tcPr>
            <w:tcW w:w="0" w:type="auto"/>
            <w:hideMark/>
          </w:tcPr>
          <w:p w14:paraId="5F0E0979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856</w:t>
            </w:r>
          </w:p>
        </w:tc>
        <w:tc>
          <w:tcPr>
            <w:tcW w:w="0" w:type="auto"/>
            <w:hideMark/>
          </w:tcPr>
          <w:p w14:paraId="388E588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47E7F1C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2833A0AF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622-96-8</w:t>
            </w:r>
          </w:p>
        </w:tc>
        <w:tc>
          <w:tcPr>
            <w:tcW w:w="0" w:type="auto"/>
            <w:hideMark/>
          </w:tcPr>
          <w:p w14:paraId="5FA82C4B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7A20762E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CEE17D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4.94</w:t>
            </w:r>
          </w:p>
        </w:tc>
        <w:tc>
          <w:tcPr>
            <w:tcW w:w="4992" w:type="dxa"/>
            <w:hideMark/>
          </w:tcPr>
          <w:p w14:paraId="3BAD4969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Benzene, 1-ethyl-4-methyl-</w:t>
            </w:r>
          </w:p>
        </w:tc>
        <w:tc>
          <w:tcPr>
            <w:tcW w:w="978" w:type="dxa"/>
            <w:hideMark/>
          </w:tcPr>
          <w:p w14:paraId="01E60230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2.44</w:t>
            </w:r>
          </w:p>
        </w:tc>
        <w:tc>
          <w:tcPr>
            <w:tcW w:w="0" w:type="auto"/>
            <w:hideMark/>
          </w:tcPr>
          <w:p w14:paraId="6FEE9206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899</w:t>
            </w:r>
          </w:p>
        </w:tc>
        <w:tc>
          <w:tcPr>
            <w:tcW w:w="0" w:type="auto"/>
            <w:hideMark/>
          </w:tcPr>
          <w:p w14:paraId="2E64DEED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6EC9067B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310A9B77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622-96-8</w:t>
            </w:r>
          </w:p>
        </w:tc>
        <w:tc>
          <w:tcPr>
            <w:tcW w:w="0" w:type="auto"/>
            <w:hideMark/>
          </w:tcPr>
          <w:p w14:paraId="7EFAE497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34E42B1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2B055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5.59</w:t>
            </w:r>
          </w:p>
        </w:tc>
        <w:tc>
          <w:tcPr>
            <w:tcW w:w="4992" w:type="dxa"/>
            <w:hideMark/>
          </w:tcPr>
          <w:p w14:paraId="47137CD4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7,7-Dimethyl-tetracyclo[4.1.0.0(2,4).0(3,8)]heptane</w:t>
            </w:r>
          </w:p>
        </w:tc>
        <w:tc>
          <w:tcPr>
            <w:tcW w:w="978" w:type="dxa"/>
            <w:hideMark/>
          </w:tcPr>
          <w:p w14:paraId="51A8A39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hideMark/>
          </w:tcPr>
          <w:p w14:paraId="4D9891C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936</w:t>
            </w:r>
          </w:p>
        </w:tc>
        <w:tc>
          <w:tcPr>
            <w:tcW w:w="0" w:type="auto"/>
            <w:hideMark/>
          </w:tcPr>
          <w:p w14:paraId="711D426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0A8A463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75B44DC5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124345-62-6</w:t>
            </w:r>
          </w:p>
        </w:tc>
        <w:tc>
          <w:tcPr>
            <w:tcW w:w="0" w:type="auto"/>
            <w:hideMark/>
          </w:tcPr>
          <w:p w14:paraId="21187BB3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4A33C85D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150C6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5.59</w:t>
            </w:r>
          </w:p>
        </w:tc>
        <w:tc>
          <w:tcPr>
            <w:tcW w:w="4992" w:type="dxa"/>
            <w:hideMark/>
          </w:tcPr>
          <w:p w14:paraId="2C6498EB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7,7-Dimethylnorbornadiene</w:t>
            </w:r>
          </w:p>
        </w:tc>
        <w:tc>
          <w:tcPr>
            <w:tcW w:w="978" w:type="dxa"/>
            <w:hideMark/>
          </w:tcPr>
          <w:p w14:paraId="2A4B32CF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hideMark/>
          </w:tcPr>
          <w:p w14:paraId="21E8F4F6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915</w:t>
            </w:r>
          </w:p>
        </w:tc>
        <w:tc>
          <w:tcPr>
            <w:tcW w:w="0" w:type="auto"/>
            <w:hideMark/>
          </w:tcPr>
          <w:p w14:paraId="010A38F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00382D08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06244276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68757-94-8</w:t>
            </w:r>
          </w:p>
        </w:tc>
        <w:tc>
          <w:tcPr>
            <w:tcW w:w="0" w:type="auto"/>
            <w:hideMark/>
          </w:tcPr>
          <w:p w14:paraId="38164A79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367D7917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9A63C3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5.59</w:t>
            </w:r>
          </w:p>
        </w:tc>
        <w:tc>
          <w:tcPr>
            <w:tcW w:w="4992" w:type="dxa"/>
            <w:hideMark/>
          </w:tcPr>
          <w:p w14:paraId="20F210B9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Benzenepentanenitrile, α-methyl-, delta-oxo-</w:t>
            </w:r>
          </w:p>
        </w:tc>
        <w:tc>
          <w:tcPr>
            <w:tcW w:w="978" w:type="dxa"/>
            <w:hideMark/>
          </w:tcPr>
          <w:p w14:paraId="01785DBB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hideMark/>
          </w:tcPr>
          <w:p w14:paraId="01B07E38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934</w:t>
            </w:r>
          </w:p>
        </w:tc>
        <w:tc>
          <w:tcPr>
            <w:tcW w:w="0" w:type="auto"/>
            <w:hideMark/>
          </w:tcPr>
          <w:p w14:paraId="6AE6CF0F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C12H13NO</w:t>
            </w:r>
          </w:p>
        </w:tc>
        <w:tc>
          <w:tcPr>
            <w:tcW w:w="0" w:type="auto"/>
            <w:hideMark/>
          </w:tcPr>
          <w:p w14:paraId="33A257F0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187</w:t>
            </w:r>
          </w:p>
        </w:tc>
        <w:tc>
          <w:tcPr>
            <w:tcW w:w="0" w:type="auto"/>
            <w:hideMark/>
          </w:tcPr>
          <w:p w14:paraId="7614697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58422-86-9</w:t>
            </w:r>
          </w:p>
        </w:tc>
        <w:tc>
          <w:tcPr>
            <w:tcW w:w="0" w:type="auto"/>
            <w:hideMark/>
          </w:tcPr>
          <w:p w14:paraId="081F5E9E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60DC74D6" w14:textId="77777777" w:rsidTr="00AB1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9B28D9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5.59</w:t>
            </w:r>
          </w:p>
        </w:tc>
        <w:tc>
          <w:tcPr>
            <w:tcW w:w="4992" w:type="dxa"/>
            <w:hideMark/>
          </w:tcPr>
          <w:p w14:paraId="097AB6DF" w14:textId="77777777" w:rsidR="00AB11A0" w:rsidRPr="00AB11A0" w:rsidRDefault="00AB11A0" w:rsidP="00DC5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Benzenepentanenitrile, α-butyl-, delta-oxo-</w:t>
            </w:r>
          </w:p>
        </w:tc>
        <w:tc>
          <w:tcPr>
            <w:tcW w:w="978" w:type="dxa"/>
            <w:hideMark/>
          </w:tcPr>
          <w:p w14:paraId="43C638AB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hideMark/>
          </w:tcPr>
          <w:p w14:paraId="2678BFAE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893</w:t>
            </w:r>
          </w:p>
        </w:tc>
        <w:tc>
          <w:tcPr>
            <w:tcW w:w="0" w:type="auto"/>
            <w:hideMark/>
          </w:tcPr>
          <w:p w14:paraId="015E3B99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C15H19NO</w:t>
            </w:r>
          </w:p>
        </w:tc>
        <w:tc>
          <w:tcPr>
            <w:tcW w:w="0" w:type="auto"/>
            <w:hideMark/>
          </w:tcPr>
          <w:p w14:paraId="172117B4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229</w:t>
            </w:r>
          </w:p>
        </w:tc>
        <w:tc>
          <w:tcPr>
            <w:tcW w:w="0" w:type="auto"/>
            <w:hideMark/>
          </w:tcPr>
          <w:p w14:paraId="6B9713EE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58422-89-2</w:t>
            </w:r>
          </w:p>
        </w:tc>
        <w:tc>
          <w:tcPr>
            <w:tcW w:w="0" w:type="auto"/>
            <w:hideMark/>
          </w:tcPr>
          <w:p w14:paraId="1DE47801" w14:textId="77777777" w:rsidR="00AB11A0" w:rsidRPr="00AB11A0" w:rsidRDefault="00AB11A0" w:rsidP="00DC5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  <w:tr w:rsidR="00AB11A0" w:rsidRPr="00AB11A0" w14:paraId="14D00C86" w14:textId="77777777" w:rsidTr="00AB1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7B119C" w14:textId="77777777" w:rsidR="00AB11A0" w:rsidRPr="00AB11A0" w:rsidRDefault="00AB11A0" w:rsidP="00DC5D0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5.59</w:t>
            </w:r>
          </w:p>
        </w:tc>
        <w:tc>
          <w:tcPr>
            <w:tcW w:w="4992" w:type="dxa"/>
            <w:hideMark/>
          </w:tcPr>
          <w:p w14:paraId="005F3550" w14:textId="77777777" w:rsidR="00AB11A0" w:rsidRPr="00AB11A0" w:rsidRDefault="00AB11A0" w:rsidP="00DC5D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Benzene, 1,3,5-trimethyl-</w:t>
            </w:r>
          </w:p>
        </w:tc>
        <w:tc>
          <w:tcPr>
            <w:tcW w:w="978" w:type="dxa"/>
            <w:hideMark/>
          </w:tcPr>
          <w:p w14:paraId="5F8CF4E9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hideMark/>
          </w:tcPr>
          <w:p w14:paraId="3D9C66FD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769</w:t>
            </w:r>
          </w:p>
        </w:tc>
        <w:tc>
          <w:tcPr>
            <w:tcW w:w="0" w:type="auto"/>
            <w:hideMark/>
          </w:tcPr>
          <w:p w14:paraId="3427BFB1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C9H12</w:t>
            </w:r>
          </w:p>
        </w:tc>
        <w:tc>
          <w:tcPr>
            <w:tcW w:w="0" w:type="auto"/>
            <w:hideMark/>
          </w:tcPr>
          <w:p w14:paraId="73F1C396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0" w:type="auto"/>
            <w:hideMark/>
          </w:tcPr>
          <w:p w14:paraId="1CE94CFA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108-67-8</w:t>
            </w:r>
          </w:p>
        </w:tc>
        <w:tc>
          <w:tcPr>
            <w:tcW w:w="0" w:type="auto"/>
            <w:hideMark/>
          </w:tcPr>
          <w:p w14:paraId="3D3AD37C" w14:textId="77777777" w:rsidR="00AB11A0" w:rsidRPr="00AB11A0" w:rsidRDefault="00AB11A0" w:rsidP="00DC5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B11A0">
              <w:rPr>
                <w:rFonts w:asciiTheme="majorBidi" w:hAnsiTheme="majorBidi" w:cstheme="majorBidi"/>
                <w:sz w:val="20"/>
                <w:szCs w:val="20"/>
              </w:rPr>
              <w:t>WileyRegistry8e</w:t>
            </w:r>
          </w:p>
        </w:tc>
      </w:tr>
    </w:tbl>
    <w:p w14:paraId="0202B184" w14:textId="46732472" w:rsidR="00DC5D02" w:rsidRDefault="00DC5D02" w:rsidP="00AB11A0">
      <w:pPr>
        <w:jc w:val="center"/>
        <w:rPr>
          <w:b/>
          <w:bCs/>
          <w:lang w:val="en-US"/>
        </w:rPr>
      </w:pPr>
    </w:p>
    <w:p w14:paraId="4A49F52B" w14:textId="77777777" w:rsidR="00DC5D02" w:rsidRDefault="00DC5D0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096DB98" w14:textId="775E020F" w:rsidR="00AB11A0" w:rsidRDefault="00DC5D02" w:rsidP="00AB11A0">
      <w:pPr>
        <w:jc w:val="center"/>
        <w:rPr>
          <w:b/>
          <w:bCs/>
          <w:lang w:val="en-US"/>
        </w:rPr>
      </w:pPr>
      <w:r>
        <w:rPr>
          <w:b/>
          <w:bCs/>
          <w:i/>
          <w:i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D7150D9" wp14:editId="2E9CC54A">
            <wp:simplePos x="0" y="0"/>
            <wp:positionH relativeFrom="column">
              <wp:posOffset>1189355</wp:posOffset>
            </wp:positionH>
            <wp:positionV relativeFrom="paragraph">
              <wp:posOffset>356870</wp:posOffset>
            </wp:positionV>
            <wp:extent cx="6105525" cy="3060700"/>
            <wp:effectExtent l="12700" t="12700" r="15875" b="12700"/>
            <wp:wrapTight wrapText="bothSides">
              <wp:wrapPolygon edited="0">
                <wp:start x="-45" y="-90"/>
                <wp:lineTo x="-45" y="21600"/>
                <wp:lineTo x="21611" y="21600"/>
                <wp:lineTo x="21611" y="-90"/>
                <wp:lineTo x="-45" y="-90"/>
              </wp:wrapPolygon>
            </wp:wrapTight>
            <wp:docPr id="12" name="Picture 12" descr="C:\Users\Dr safa\Desktop\SOFA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 safa\Desktop\SOFA PI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60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ABCCE" w14:textId="77777777" w:rsidR="00DC5D02" w:rsidRPr="00DC5D02" w:rsidRDefault="00DC5D02" w:rsidP="00DC5D02">
      <w:pPr>
        <w:rPr>
          <w:lang w:val="en-US"/>
        </w:rPr>
      </w:pPr>
    </w:p>
    <w:p w14:paraId="45616012" w14:textId="77777777" w:rsidR="00DC5D02" w:rsidRPr="00DC5D02" w:rsidRDefault="00DC5D02" w:rsidP="00DC5D02">
      <w:pPr>
        <w:rPr>
          <w:lang w:val="en-US"/>
        </w:rPr>
      </w:pPr>
    </w:p>
    <w:p w14:paraId="3C115495" w14:textId="77777777" w:rsidR="00DC5D02" w:rsidRPr="00DC5D02" w:rsidRDefault="00DC5D02" w:rsidP="00DC5D02">
      <w:pPr>
        <w:rPr>
          <w:lang w:val="en-US"/>
        </w:rPr>
      </w:pPr>
    </w:p>
    <w:p w14:paraId="5096C525" w14:textId="77777777" w:rsidR="00DC5D02" w:rsidRPr="00DC5D02" w:rsidRDefault="00DC5D02" w:rsidP="00DC5D02">
      <w:pPr>
        <w:rPr>
          <w:lang w:val="en-US"/>
        </w:rPr>
      </w:pPr>
    </w:p>
    <w:p w14:paraId="3C7EFADD" w14:textId="77777777" w:rsidR="00DC5D02" w:rsidRPr="00DC5D02" w:rsidRDefault="00DC5D02" w:rsidP="00DC5D02">
      <w:pPr>
        <w:rPr>
          <w:lang w:val="en-US"/>
        </w:rPr>
      </w:pPr>
    </w:p>
    <w:p w14:paraId="10F8C963" w14:textId="77777777" w:rsidR="00DC5D02" w:rsidRPr="00DC5D02" w:rsidRDefault="00DC5D02" w:rsidP="00DC5D02">
      <w:pPr>
        <w:rPr>
          <w:lang w:val="en-US"/>
        </w:rPr>
      </w:pPr>
    </w:p>
    <w:p w14:paraId="034BBE6A" w14:textId="77777777" w:rsidR="00DC5D02" w:rsidRPr="00DC5D02" w:rsidRDefault="00DC5D02" w:rsidP="00DC5D02">
      <w:pPr>
        <w:rPr>
          <w:lang w:val="en-US"/>
        </w:rPr>
      </w:pPr>
    </w:p>
    <w:p w14:paraId="754031ED" w14:textId="77777777" w:rsidR="00DC5D02" w:rsidRPr="00DC5D02" w:rsidRDefault="00DC5D02" w:rsidP="00DC5D02">
      <w:pPr>
        <w:rPr>
          <w:lang w:val="en-US"/>
        </w:rPr>
      </w:pPr>
    </w:p>
    <w:p w14:paraId="31BE0E77" w14:textId="77777777" w:rsidR="00DC5D02" w:rsidRPr="00DC5D02" w:rsidRDefault="00DC5D02" w:rsidP="00DC5D02">
      <w:pPr>
        <w:rPr>
          <w:lang w:val="en-US"/>
        </w:rPr>
      </w:pPr>
    </w:p>
    <w:p w14:paraId="51FAC984" w14:textId="77777777" w:rsidR="00DC5D02" w:rsidRDefault="00DC5D02" w:rsidP="006D55B3">
      <w:pPr>
        <w:rPr>
          <w:b/>
          <w:bCs/>
          <w:lang w:val="en-US"/>
        </w:rPr>
      </w:pPr>
    </w:p>
    <w:p w14:paraId="4860F51E" w14:textId="522F2DE8" w:rsidR="00DC5D02" w:rsidRPr="00DC5D02" w:rsidRDefault="00DC5D02" w:rsidP="00DC5D02">
      <w:pPr>
        <w:tabs>
          <w:tab w:val="left" w:pos="7353"/>
        </w:tabs>
        <w:rPr>
          <w:sz w:val="2"/>
          <w:szCs w:val="2"/>
          <w:lang w:val="en-US"/>
        </w:rPr>
      </w:pPr>
    </w:p>
    <w:p w14:paraId="7034D8F4" w14:textId="77777777" w:rsidR="00DC5D02" w:rsidRDefault="00DC5D02" w:rsidP="00DC5D02">
      <w:pPr>
        <w:jc w:val="center"/>
        <w:rPr>
          <w:b/>
          <w:bCs/>
          <w:lang w:val="en-US" w:bidi="en-US"/>
        </w:rPr>
      </w:pPr>
      <w:r>
        <w:rPr>
          <w:b/>
          <w:bCs/>
          <w:lang w:val="en-US"/>
        </w:rPr>
        <w:t>Figure</w:t>
      </w:r>
      <w:r w:rsidRPr="00AB11A0">
        <w:rPr>
          <w:b/>
          <w:bCs/>
          <w:lang w:val="en-US"/>
        </w:rPr>
        <w:t xml:space="preserve"> S1:</w:t>
      </w:r>
      <w:r w:rsidRPr="00DC5D02">
        <w:rPr>
          <w:b/>
          <w:bCs/>
          <w:lang w:val="en-US" w:bidi="en-US"/>
        </w:rPr>
        <w:t xml:space="preserve"> Some  compounds presented in SOFA</w:t>
      </w:r>
    </w:p>
    <w:p w14:paraId="74F9578D" w14:textId="06099EBE" w:rsidR="005D32E9" w:rsidRPr="00640035" w:rsidRDefault="001E7F42" w:rsidP="00640035">
      <w:pPr>
        <w:rPr>
          <w:b/>
          <w:bCs/>
          <w:lang w:val="en-US" w:bidi="en-US"/>
        </w:rPr>
      </w:pPr>
      <w:r>
        <w:rPr>
          <w:b/>
          <w:bCs/>
          <w:lang w:val="en-US" w:bidi="en-US"/>
        </w:rPr>
        <w:br w:type="page"/>
      </w:r>
    </w:p>
    <w:p w14:paraId="01D15AA8" w14:textId="756F094A" w:rsidR="005D32E9" w:rsidRPr="003D5FD0" w:rsidRDefault="005D32E9" w:rsidP="005D32E9">
      <w:pPr>
        <w:tabs>
          <w:tab w:val="left" w:pos="7353"/>
        </w:tabs>
        <w:jc w:val="center"/>
        <w:rPr>
          <w:b/>
          <w:bCs/>
          <w:lang w:val="en-US" w:bidi="en-US"/>
        </w:rPr>
      </w:pPr>
      <w:r w:rsidRPr="005D32E9">
        <w:rPr>
          <w:b/>
          <w:bCs/>
          <w:lang w:val="en-US" w:bidi="en-US"/>
        </w:rPr>
        <w:lastRenderedPageBreak/>
        <w:t xml:space="preserve">Table </w:t>
      </w:r>
      <w:r w:rsidRPr="003D5FD0">
        <w:rPr>
          <w:b/>
          <w:bCs/>
          <w:lang w:val="en-US" w:bidi="en-US"/>
        </w:rPr>
        <w:t>S2</w:t>
      </w:r>
      <w:r w:rsidRPr="005D32E9">
        <w:rPr>
          <w:b/>
          <w:bCs/>
          <w:lang w:val="en-US" w:bidi="en-US"/>
        </w:rPr>
        <w:t>. Normality and homogeneity tests for pooled data across treatments</w:t>
      </w:r>
    </w:p>
    <w:tbl>
      <w:tblPr>
        <w:tblStyle w:val="GridTable1Light"/>
        <w:tblW w:w="2297" w:type="pct"/>
        <w:jc w:val="center"/>
        <w:tblLook w:val="04A0" w:firstRow="1" w:lastRow="0" w:firstColumn="1" w:lastColumn="0" w:noHBand="0" w:noVBand="1"/>
      </w:tblPr>
      <w:tblGrid>
        <w:gridCol w:w="1589"/>
        <w:gridCol w:w="1932"/>
        <w:gridCol w:w="1030"/>
        <w:gridCol w:w="1352"/>
        <w:gridCol w:w="1030"/>
      </w:tblGrid>
      <w:tr w:rsidR="005D32E9" w:rsidRPr="003D5FD0" w14:paraId="3EC93856" w14:textId="77777777" w:rsidTr="003D5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DADAD" w:themeFill="background2" w:themeFillShade="BF"/>
            <w:noWrap/>
            <w:vAlign w:val="center"/>
            <w:hideMark/>
          </w:tcPr>
          <w:p w14:paraId="2729FDC8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Trait</w:t>
            </w:r>
          </w:p>
        </w:tc>
        <w:tc>
          <w:tcPr>
            <w:tcW w:w="1339" w:type="pct"/>
            <w:shd w:val="clear" w:color="auto" w:fill="ADADAD" w:themeFill="background2" w:themeFillShade="BF"/>
            <w:noWrap/>
            <w:vAlign w:val="center"/>
            <w:hideMark/>
          </w:tcPr>
          <w:p w14:paraId="10F9A7CB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Shapiro–Wilk W</w:t>
            </w:r>
          </w:p>
        </w:tc>
        <w:tc>
          <w:tcPr>
            <w:tcW w:w="930" w:type="pct"/>
            <w:shd w:val="clear" w:color="auto" w:fill="ADADAD" w:themeFill="background2" w:themeFillShade="BF"/>
            <w:noWrap/>
            <w:vAlign w:val="center"/>
            <w:hideMark/>
          </w:tcPr>
          <w:p w14:paraId="54A6CAD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P-value</w:t>
            </w:r>
          </w:p>
        </w:tc>
        <w:tc>
          <w:tcPr>
            <w:tcW w:w="1048" w:type="pct"/>
            <w:shd w:val="clear" w:color="auto" w:fill="ADADAD" w:themeFill="background2" w:themeFillShade="BF"/>
            <w:noWrap/>
            <w:vAlign w:val="center"/>
            <w:hideMark/>
          </w:tcPr>
          <w:p w14:paraId="1DBFBD5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40035">
              <w:t>Levene’s</w:t>
            </w:r>
            <w:proofErr w:type="spellEnd"/>
            <w:r w:rsidRPr="00640035">
              <w:t xml:space="preserve"> F</w:t>
            </w:r>
          </w:p>
        </w:tc>
        <w:tc>
          <w:tcPr>
            <w:tcW w:w="669" w:type="pct"/>
            <w:shd w:val="clear" w:color="auto" w:fill="ADADAD" w:themeFill="background2" w:themeFillShade="BF"/>
            <w:noWrap/>
            <w:vAlign w:val="center"/>
            <w:hideMark/>
          </w:tcPr>
          <w:p w14:paraId="5FCFB7C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P-value</w:t>
            </w:r>
          </w:p>
        </w:tc>
      </w:tr>
      <w:tr w:rsidR="005D32E9" w:rsidRPr="003D5FD0" w14:paraId="36B24E50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4883112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PH16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67371F0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0.964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48AE190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0.71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5A03C277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1.23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D4838A7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0.31</w:t>
            </w:r>
          </w:p>
        </w:tc>
      </w:tr>
      <w:tr w:rsidR="005D32E9" w:rsidRPr="003D5FD0" w14:paraId="2D4499E4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71731F4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PH32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6883432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0.951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0EB3112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0.56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06A58F3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1.08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873CB2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0.37</w:t>
            </w:r>
          </w:p>
        </w:tc>
      </w:tr>
      <w:tr w:rsidR="005D32E9" w:rsidRPr="003D5FD0" w14:paraId="7BBFB5FE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3BD07EB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PH60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4899355A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0.948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38A08A7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0.52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01EE0AF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426B378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0.24</w:t>
            </w:r>
          </w:p>
        </w:tc>
      </w:tr>
      <w:tr w:rsidR="005D32E9" w:rsidRPr="003D5FD0" w14:paraId="4C61EC20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04B5D95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DM%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4F5FD96A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0.972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2B24862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0.81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333C884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1.19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444BF0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0.33</w:t>
            </w:r>
          </w:p>
        </w:tc>
      </w:tr>
      <w:tr w:rsidR="005D32E9" w:rsidRPr="003D5FD0" w14:paraId="28EB224C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63AC6D6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TSS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68ECEF5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0.958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64A6B2E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0.64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6A2AEB2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1.02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B8C858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0.4</w:t>
            </w:r>
          </w:p>
        </w:tc>
      </w:tr>
      <w:tr w:rsidR="005D32E9" w:rsidRPr="003D5FD0" w14:paraId="48E76FDE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5F8F956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Anthocyanin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22644BF1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0.967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7CC2321E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0.75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4109935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1.17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76781B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0.34</w:t>
            </w:r>
          </w:p>
        </w:tc>
      </w:tr>
      <w:tr w:rsidR="005D32E9" w:rsidRPr="003D5FD0" w14:paraId="244209BC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71BB683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NB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3D992A1E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0.953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37F1A6BA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0.59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4C9601A4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1.21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1C9C2C7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0.32</w:t>
            </w:r>
          </w:p>
        </w:tc>
      </w:tr>
      <w:tr w:rsidR="005D32E9" w:rsidRPr="003D5FD0" w14:paraId="137C50EC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147C490A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NL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7F0AD301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0.949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5D4DCD6A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0.53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0CCE45A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1.34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0540CC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0.27</w:t>
            </w:r>
          </w:p>
        </w:tc>
      </w:tr>
      <w:tr w:rsidR="005D32E9" w:rsidRPr="003D5FD0" w14:paraId="0ACA1954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23391A8B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LFW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60BC11C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0.961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2A03AE01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0.69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6A372F9B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1.11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22A45F1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0.36</w:t>
            </w:r>
          </w:p>
        </w:tc>
      </w:tr>
      <w:tr w:rsidR="005D32E9" w:rsidRPr="003D5FD0" w14:paraId="14A4BCEC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063A58C7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LDW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076C72A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0.957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6678536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0.63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312385B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1.06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ACE3A7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0.38</w:t>
            </w:r>
          </w:p>
        </w:tc>
      </w:tr>
      <w:tr w:rsidR="005D32E9" w:rsidRPr="003D5FD0" w14:paraId="39D04A9A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0EF0623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SPAD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36F549A0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0.968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7B1650F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0.76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222C3B3E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1.14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5E97F9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0.35</w:t>
            </w:r>
          </w:p>
        </w:tc>
      </w:tr>
      <w:tr w:rsidR="005D32E9" w:rsidRPr="003D5FD0" w14:paraId="65EE6313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06CAB6C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FD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29D20EE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0.955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7A91EF35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0.6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4B92AECD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548D3B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0.33</w:t>
            </w:r>
          </w:p>
        </w:tc>
      </w:tr>
      <w:tr w:rsidR="005D32E9" w:rsidRPr="003D5FD0" w14:paraId="5807F847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055BC31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FL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2C5743F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0.952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2AD7E81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0.57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37EFE0D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1.25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891AF8A" w14:textId="34251205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0.30</w:t>
            </w:r>
          </w:p>
        </w:tc>
      </w:tr>
      <w:tr w:rsidR="005D32E9" w:rsidRPr="003D5FD0" w14:paraId="1DA3DCF1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44CCB002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NF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7B890BF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0.959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539E3C95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0.66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7886FF3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1.18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DF9A7B6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0.34</w:t>
            </w:r>
          </w:p>
        </w:tc>
      </w:tr>
      <w:tr w:rsidR="005D32E9" w:rsidRPr="003D5FD0" w14:paraId="7EDC5225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325FCBB7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AFW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2016EDDF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0.954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2AB034F1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0.59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44EBCC7B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51056BD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0.26</w:t>
            </w:r>
          </w:p>
        </w:tc>
      </w:tr>
      <w:tr w:rsidR="005D32E9" w:rsidRPr="006A7843" w14:paraId="3FAA5411" w14:textId="77777777" w:rsidTr="003D5FD0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" w:type="pct"/>
            <w:shd w:val="clear" w:color="auto" w:fill="auto"/>
            <w:noWrap/>
            <w:vAlign w:val="center"/>
            <w:hideMark/>
          </w:tcPr>
          <w:p w14:paraId="65484C3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</w:pPr>
            <w:r w:rsidRPr="00640035">
              <w:t>TFY</w:t>
            </w:r>
          </w:p>
        </w:tc>
        <w:tc>
          <w:tcPr>
            <w:tcW w:w="1339" w:type="pct"/>
            <w:shd w:val="clear" w:color="auto" w:fill="auto"/>
            <w:noWrap/>
            <w:vAlign w:val="center"/>
            <w:hideMark/>
          </w:tcPr>
          <w:p w14:paraId="21A03CFC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0.947</w:t>
            </w:r>
          </w:p>
        </w:tc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1B505E13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0.51</w:t>
            </w:r>
          </w:p>
        </w:tc>
        <w:tc>
          <w:tcPr>
            <w:tcW w:w="1048" w:type="pct"/>
            <w:shd w:val="clear" w:color="auto" w:fill="auto"/>
            <w:noWrap/>
            <w:vAlign w:val="center"/>
            <w:hideMark/>
          </w:tcPr>
          <w:p w14:paraId="7535C029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1.42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A19ED1E" w14:textId="77777777" w:rsidR="005D32E9" w:rsidRPr="00640035" w:rsidRDefault="005D32E9" w:rsidP="00640035">
            <w:pPr>
              <w:tabs>
                <w:tab w:val="left" w:pos="7353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0.23</w:t>
            </w:r>
          </w:p>
        </w:tc>
      </w:tr>
    </w:tbl>
    <w:p w14:paraId="528082E2" w14:textId="77777777" w:rsidR="005D32E9" w:rsidRPr="005D32E9" w:rsidRDefault="005D32E9" w:rsidP="000B1B93">
      <w:pPr>
        <w:tabs>
          <w:tab w:val="left" w:pos="7353"/>
        </w:tabs>
        <w:rPr>
          <w:lang w:val="en-US"/>
        </w:rPr>
      </w:pPr>
    </w:p>
    <w:p w14:paraId="7EB4A507" w14:textId="3C3DB4C5" w:rsidR="00640035" w:rsidRDefault="00640035">
      <w:pPr>
        <w:rPr>
          <w:lang w:val="en-US"/>
        </w:rPr>
      </w:pPr>
      <w:r>
        <w:rPr>
          <w:lang w:val="en-US"/>
        </w:rPr>
        <w:br w:type="page"/>
      </w:r>
    </w:p>
    <w:p w14:paraId="2C52E074" w14:textId="705355AA" w:rsidR="00640035" w:rsidRPr="00640035" w:rsidRDefault="00640035" w:rsidP="00640035">
      <w:pPr>
        <w:tabs>
          <w:tab w:val="left" w:pos="7353"/>
        </w:tabs>
        <w:jc w:val="center"/>
        <w:rPr>
          <w:lang w:val="en-US" w:bidi="en-US"/>
        </w:rPr>
      </w:pPr>
      <w:r w:rsidRPr="00640035">
        <w:rPr>
          <w:b/>
          <w:bCs/>
          <w:lang w:val="en-US" w:bidi="en-US"/>
        </w:rPr>
        <w:lastRenderedPageBreak/>
        <w:t xml:space="preserve">Table </w:t>
      </w:r>
      <w:r>
        <w:rPr>
          <w:b/>
          <w:bCs/>
          <w:lang w:val="en-US" w:bidi="en-US"/>
        </w:rPr>
        <w:t>S3</w:t>
      </w:r>
      <w:r w:rsidRPr="00640035">
        <w:rPr>
          <w:lang w:val="en-US" w:bidi="en-US"/>
        </w:rPr>
        <w:t xml:space="preserve"> Effect of fertilization treatments on all studied traits on average of both seasons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99"/>
        <w:gridCol w:w="1702"/>
        <w:gridCol w:w="1352"/>
        <w:gridCol w:w="1352"/>
        <w:gridCol w:w="1352"/>
        <w:gridCol w:w="1352"/>
        <w:gridCol w:w="1347"/>
        <w:gridCol w:w="1347"/>
        <w:gridCol w:w="1347"/>
      </w:tblGrid>
      <w:tr w:rsidR="00F30D2B" w:rsidRPr="006A7843" w14:paraId="04F795CC" w14:textId="3002781E" w:rsidTr="00F30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shd w:val="clear" w:color="auto" w:fill="ADADAD" w:themeFill="background2" w:themeFillShade="BF"/>
            <w:noWrap/>
            <w:vAlign w:val="center"/>
            <w:hideMark/>
          </w:tcPr>
          <w:p w14:paraId="35BB52FE" w14:textId="4BEC9A90" w:rsidR="00F30D2B" w:rsidRPr="00640035" w:rsidRDefault="00F30D2B" w:rsidP="00640035">
            <w:pPr>
              <w:tabs>
                <w:tab w:val="left" w:pos="7353"/>
              </w:tabs>
              <w:jc w:val="center"/>
            </w:pPr>
            <w:r>
              <w:t>Parameters</w:t>
            </w:r>
          </w:p>
        </w:tc>
        <w:tc>
          <w:tcPr>
            <w:tcW w:w="657" w:type="pct"/>
            <w:shd w:val="clear" w:color="auto" w:fill="ADADAD" w:themeFill="background2" w:themeFillShade="BF"/>
            <w:noWrap/>
            <w:hideMark/>
          </w:tcPr>
          <w:p w14:paraId="6E6BA69F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T0</w:t>
            </w:r>
          </w:p>
        </w:tc>
        <w:tc>
          <w:tcPr>
            <w:tcW w:w="522" w:type="pct"/>
            <w:shd w:val="clear" w:color="auto" w:fill="ADADAD" w:themeFill="background2" w:themeFillShade="BF"/>
            <w:noWrap/>
            <w:hideMark/>
          </w:tcPr>
          <w:p w14:paraId="32E4257D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T1</w:t>
            </w:r>
          </w:p>
        </w:tc>
        <w:tc>
          <w:tcPr>
            <w:tcW w:w="522" w:type="pct"/>
            <w:shd w:val="clear" w:color="auto" w:fill="ADADAD" w:themeFill="background2" w:themeFillShade="BF"/>
            <w:noWrap/>
            <w:hideMark/>
          </w:tcPr>
          <w:p w14:paraId="757EEC79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T2</w:t>
            </w:r>
          </w:p>
        </w:tc>
        <w:tc>
          <w:tcPr>
            <w:tcW w:w="522" w:type="pct"/>
            <w:shd w:val="clear" w:color="auto" w:fill="ADADAD" w:themeFill="background2" w:themeFillShade="BF"/>
            <w:noWrap/>
            <w:hideMark/>
          </w:tcPr>
          <w:p w14:paraId="2142C36A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T3</w:t>
            </w:r>
          </w:p>
        </w:tc>
        <w:tc>
          <w:tcPr>
            <w:tcW w:w="522" w:type="pct"/>
            <w:shd w:val="clear" w:color="auto" w:fill="ADADAD" w:themeFill="background2" w:themeFillShade="BF"/>
            <w:noWrap/>
            <w:hideMark/>
          </w:tcPr>
          <w:p w14:paraId="194F6AE3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T4</w:t>
            </w:r>
          </w:p>
        </w:tc>
        <w:tc>
          <w:tcPr>
            <w:tcW w:w="520" w:type="pct"/>
            <w:shd w:val="clear" w:color="auto" w:fill="ADADAD" w:themeFill="background2" w:themeFillShade="BF"/>
            <w:noWrap/>
            <w:hideMark/>
          </w:tcPr>
          <w:p w14:paraId="16C454D8" w14:textId="77777777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035">
              <w:t>LSD</w:t>
            </w:r>
          </w:p>
        </w:tc>
        <w:tc>
          <w:tcPr>
            <w:tcW w:w="520" w:type="pct"/>
            <w:shd w:val="clear" w:color="auto" w:fill="ADADAD" w:themeFill="background2" w:themeFillShade="BF"/>
          </w:tcPr>
          <w:p w14:paraId="0BEFF5E0" w14:textId="0D95121B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 value</w:t>
            </w:r>
          </w:p>
        </w:tc>
        <w:tc>
          <w:tcPr>
            <w:tcW w:w="520" w:type="pct"/>
            <w:shd w:val="clear" w:color="auto" w:fill="ADADAD" w:themeFill="background2" w:themeFillShade="BF"/>
          </w:tcPr>
          <w:p w14:paraId="69C6E39F" w14:textId="16519F5D" w:rsidR="00F30D2B" w:rsidRPr="00640035" w:rsidRDefault="00F30D2B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CV</w:t>
            </w:r>
          </w:p>
        </w:tc>
      </w:tr>
      <w:tr w:rsidR="00536CFC" w:rsidRPr="006A7843" w14:paraId="32AC7606" w14:textId="0E174AF8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293A76D9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PH16</w:t>
            </w:r>
          </w:p>
        </w:tc>
        <w:tc>
          <w:tcPr>
            <w:tcW w:w="657" w:type="pct"/>
            <w:noWrap/>
            <w:vAlign w:val="center"/>
            <w:hideMark/>
          </w:tcPr>
          <w:p w14:paraId="42EE1E1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17.49</w:t>
            </w:r>
          </w:p>
        </w:tc>
        <w:tc>
          <w:tcPr>
            <w:tcW w:w="522" w:type="pct"/>
            <w:noWrap/>
            <w:vAlign w:val="center"/>
            <w:hideMark/>
          </w:tcPr>
          <w:p w14:paraId="440598E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17.19</w:t>
            </w:r>
          </w:p>
        </w:tc>
        <w:tc>
          <w:tcPr>
            <w:tcW w:w="522" w:type="pct"/>
            <w:noWrap/>
            <w:vAlign w:val="center"/>
            <w:hideMark/>
          </w:tcPr>
          <w:p w14:paraId="25C8688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18.51</w:t>
            </w:r>
          </w:p>
        </w:tc>
        <w:tc>
          <w:tcPr>
            <w:tcW w:w="522" w:type="pct"/>
            <w:noWrap/>
            <w:vAlign w:val="center"/>
            <w:hideMark/>
          </w:tcPr>
          <w:p w14:paraId="145EF83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17.19</w:t>
            </w:r>
          </w:p>
        </w:tc>
        <w:tc>
          <w:tcPr>
            <w:tcW w:w="522" w:type="pct"/>
            <w:noWrap/>
            <w:vAlign w:val="center"/>
            <w:hideMark/>
          </w:tcPr>
          <w:p w14:paraId="1A65CC9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17.23</w:t>
            </w:r>
          </w:p>
        </w:tc>
        <w:tc>
          <w:tcPr>
            <w:tcW w:w="520" w:type="pct"/>
            <w:noWrap/>
            <w:vAlign w:val="center"/>
            <w:hideMark/>
          </w:tcPr>
          <w:p w14:paraId="4E65CE6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0.73</w:t>
            </w:r>
          </w:p>
        </w:tc>
        <w:tc>
          <w:tcPr>
            <w:tcW w:w="520" w:type="pct"/>
            <w:vAlign w:val="center"/>
          </w:tcPr>
          <w:p w14:paraId="2B316FCF" w14:textId="4B501720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5.34</w:t>
            </w:r>
          </w:p>
        </w:tc>
        <w:tc>
          <w:tcPr>
            <w:tcW w:w="520" w:type="pct"/>
            <w:vAlign w:val="center"/>
          </w:tcPr>
          <w:p w14:paraId="2EA3B767" w14:textId="5A941119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4.06</w:t>
            </w:r>
          </w:p>
        </w:tc>
      </w:tr>
      <w:tr w:rsidR="00536CFC" w:rsidRPr="006A7843" w14:paraId="16D396D2" w14:textId="59BFC3CE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D38A2E4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PH32</w:t>
            </w:r>
          </w:p>
        </w:tc>
        <w:tc>
          <w:tcPr>
            <w:tcW w:w="657" w:type="pct"/>
            <w:noWrap/>
            <w:vAlign w:val="center"/>
            <w:hideMark/>
          </w:tcPr>
          <w:p w14:paraId="20CDCF1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32.89</w:t>
            </w:r>
          </w:p>
        </w:tc>
        <w:tc>
          <w:tcPr>
            <w:tcW w:w="522" w:type="pct"/>
            <w:noWrap/>
            <w:vAlign w:val="center"/>
            <w:hideMark/>
          </w:tcPr>
          <w:p w14:paraId="128E32B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32.65</w:t>
            </w:r>
          </w:p>
        </w:tc>
        <w:tc>
          <w:tcPr>
            <w:tcW w:w="522" w:type="pct"/>
            <w:noWrap/>
            <w:vAlign w:val="center"/>
            <w:hideMark/>
          </w:tcPr>
          <w:p w14:paraId="743B96E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36.81</w:t>
            </w:r>
          </w:p>
        </w:tc>
        <w:tc>
          <w:tcPr>
            <w:tcW w:w="522" w:type="pct"/>
            <w:noWrap/>
            <w:vAlign w:val="center"/>
            <w:hideMark/>
          </w:tcPr>
          <w:p w14:paraId="2D1802C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34.95</w:t>
            </w:r>
          </w:p>
        </w:tc>
        <w:tc>
          <w:tcPr>
            <w:tcW w:w="522" w:type="pct"/>
            <w:noWrap/>
            <w:vAlign w:val="center"/>
            <w:hideMark/>
          </w:tcPr>
          <w:p w14:paraId="0D2EE88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34.09</w:t>
            </w:r>
          </w:p>
        </w:tc>
        <w:tc>
          <w:tcPr>
            <w:tcW w:w="520" w:type="pct"/>
            <w:noWrap/>
            <w:vAlign w:val="center"/>
            <w:hideMark/>
          </w:tcPr>
          <w:p w14:paraId="5B9C50C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0.95</w:t>
            </w:r>
          </w:p>
        </w:tc>
        <w:tc>
          <w:tcPr>
            <w:tcW w:w="520" w:type="pct"/>
            <w:vAlign w:val="center"/>
          </w:tcPr>
          <w:p w14:paraId="348E35D1" w14:textId="7D60CA30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42.61</w:t>
            </w:r>
          </w:p>
        </w:tc>
        <w:tc>
          <w:tcPr>
            <w:tcW w:w="520" w:type="pct"/>
            <w:vAlign w:val="center"/>
          </w:tcPr>
          <w:p w14:paraId="2CC7AA6D" w14:textId="0539990A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2.78</w:t>
            </w:r>
          </w:p>
        </w:tc>
      </w:tr>
      <w:tr w:rsidR="00536CFC" w:rsidRPr="006A7843" w14:paraId="14580EB2" w14:textId="02E1E35B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4E4DB66D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PH60</w:t>
            </w:r>
          </w:p>
        </w:tc>
        <w:tc>
          <w:tcPr>
            <w:tcW w:w="657" w:type="pct"/>
            <w:noWrap/>
            <w:vAlign w:val="center"/>
            <w:hideMark/>
          </w:tcPr>
          <w:p w14:paraId="165C600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58.14</w:t>
            </w:r>
          </w:p>
        </w:tc>
        <w:tc>
          <w:tcPr>
            <w:tcW w:w="522" w:type="pct"/>
            <w:noWrap/>
            <w:vAlign w:val="center"/>
            <w:hideMark/>
          </w:tcPr>
          <w:p w14:paraId="70DC734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63.07</w:t>
            </w:r>
          </w:p>
        </w:tc>
        <w:tc>
          <w:tcPr>
            <w:tcW w:w="522" w:type="pct"/>
            <w:noWrap/>
            <w:vAlign w:val="center"/>
            <w:hideMark/>
          </w:tcPr>
          <w:p w14:paraId="543F9EB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69.00</w:t>
            </w:r>
          </w:p>
        </w:tc>
        <w:tc>
          <w:tcPr>
            <w:tcW w:w="522" w:type="pct"/>
            <w:noWrap/>
            <w:vAlign w:val="center"/>
            <w:hideMark/>
          </w:tcPr>
          <w:p w14:paraId="27B7F12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62.54</w:t>
            </w:r>
          </w:p>
        </w:tc>
        <w:tc>
          <w:tcPr>
            <w:tcW w:w="522" w:type="pct"/>
            <w:noWrap/>
            <w:vAlign w:val="center"/>
            <w:hideMark/>
          </w:tcPr>
          <w:p w14:paraId="56AB1A8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62.36</w:t>
            </w:r>
          </w:p>
        </w:tc>
        <w:tc>
          <w:tcPr>
            <w:tcW w:w="520" w:type="pct"/>
            <w:noWrap/>
            <w:vAlign w:val="center"/>
            <w:hideMark/>
          </w:tcPr>
          <w:p w14:paraId="7D25206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1.68</w:t>
            </w:r>
          </w:p>
        </w:tc>
        <w:tc>
          <w:tcPr>
            <w:tcW w:w="520" w:type="pct"/>
            <w:vAlign w:val="center"/>
          </w:tcPr>
          <w:p w14:paraId="546ECC3A" w14:textId="513634A3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34.79</w:t>
            </w:r>
          </w:p>
        </w:tc>
        <w:tc>
          <w:tcPr>
            <w:tcW w:w="520" w:type="pct"/>
            <w:vAlign w:val="center"/>
          </w:tcPr>
          <w:p w14:paraId="2EDBBFAD" w14:textId="15C5B65D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2.78</w:t>
            </w:r>
          </w:p>
        </w:tc>
      </w:tr>
      <w:tr w:rsidR="00536CFC" w:rsidRPr="006A7843" w14:paraId="3E967A67" w14:textId="3F550A5F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138740C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DM%</w:t>
            </w:r>
          </w:p>
        </w:tc>
        <w:tc>
          <w:tcPr>
            <w:tcW w:w="657" w:type="pct"/>
            <w:noWrap/>
            <w:vAlign w:val="center"/>
            <w:hideMark/>
          </w:tcPr>
          <w:p w14:paraId="3DC8985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8.73</w:t>
            </w:r>
          </w:p>
        </w:tc>
        <w:tc>
          <w:tcPr>
            <w:tcW w:w="522" w:type="pct"/>
            <w:noWrap/>
            <w:vAlign w:val="center"/>
            <w:hideMark/>
          </w:tcPr>
          <w:p w14:paraId="538A4E3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9.64</w:t>
            </w:r>
          </w:p>
        </w:tc>
        <w:tc>
          <w:tcPr>
            <w:tcW w:w="522" w:type="pct"/>
            <w:noWrap/>
            <w:vAlign w:val="center"/>
            <w:hideMark/>
          </w:tcPr>
          <w:p w14:paraId="7BE6E49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11.56</w:t>
            </w:r>
          </w:p>
        </w:tc>
        <w:tc>
          <w:tcPr>
            <w:tcW w:w="522" w:type="pct"/>
            <w:noWrap/>
            <w:vAlign w:val="center"/>
            <w:hideMark/>
          </w:tcPr>
          <w:p w14:paraId="63DDAFC1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10.58</w:t>
            </w:r>
          </w:p>
        </w:tc>
        <w:tc>
          <w:tcPr>
            <w:tcW w:w="522" w:type="pct"/>
            <w:noWrap/>
            <w:vAlign w:val="center"/>
            <w:hideMark/>
          </w:tcPr>
          <w:p w14:paraId="4AAC730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9.35</w:t>
            </w:r>
          </w:p>
        </w:tc>
        <w:tc>
          <w:tcPr>
            <w:tcW w:w="520" w:type="pct"/>
            <w:noWrap/>
            <w:vAlign w:val="center"/>
            <w:hideMark/>
          </w:tcPr>
          <w:p w14:paraId="54C5AD4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0.525</w:t>
            </w:r>
          </w:p>
        </w:tc>
        <w:tc>
          <w:tcPr>
            <w:tcW w:w="520" w:type="pct"/>
            <w:vAlign w:val="center"/>
          </w:tcPr>
          <w:p w14:paraId="72B10C70" w14:textId="5CF1BC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41.35</w:t>
            </w:r>
          </w:p>
        </w:tc>
        <w:tc>
          <w:tcPr>
            <w:tcW w:w="520" w:type="pct"/>
            <w:vAlign w:val="center"/>
          </w:tcPr>
          <w:p w14:paraId="3C7BA3AC" w14:textId="40D8014A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4.2</w:t>
            </w:r>
          </w:p>
        </w:tc>
      </w:tr>
      <w:tr w:rsidR="00536CFC" w:rsidRPr="006A7843" w14:paraId="1C70610E" w14:textId="6E42CA0F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2DE29EEE" w14:textId="022B230F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TSS%</w:t>
            </w:r>
          </w:p>
        </w:tc>
        <w:tc>
          <w:tcPr>
            <w:tcW w:w="657" w:type="pct"/>
            <w:noWrap/>
            <w:vAlign w:val="center"/>
            <w:hideMark/>
          </w:tcPr>
          <w:p w14:paraId="69F7DE4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5.45</w:t>
            </w:r>
          </w:p>
        </w:tc>
        <w:tc>
          <w:tcPr>
            <w:tcW w:w="522" w:type="pct"/>
            <w:noWrap/>
            <w:vAlign w:val="center"/>
            <w:hideMark/>
          </w:tcPr>
          <w:p w14:paraId="6518725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7.17</w:t>
            </w:r>
          </w:p>
        </w:tc>
        <w:tc>
          <w:tcPr>
            <w:tcW w:w="522" w:type="pct"/>
            <w:noWrap/>
            <w:vAlign w:val="center"/>
            <w:hideMark/>
          </w:tcPr>
          <w:p w14:paraId="75E72DD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7.51</w:t>
            </w:r>
          </w:p>
        </w:tc>
        <w:tc>
          <w:tcPr>
            <w:tcW w:w="522" w:type="pct"/>
            <w:noWrap/>
            <w:vAlign w:val="center"/>
            <w:hideMark/>
          </w:tcPr>
          <w:p w14:paraId="40D5D6A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7.88</w:t>
            </w:r>
          </w:p>
        </w:tc>
        <w:tc>
          <w:tcPr>
            <w:tcW w:w="522" w:type="pct"/>
            <w:noWrap/>
            <w:vAlign w:val="center"/>
            <w:hideMark/>
          </w:tcPr>
          <w:p w14:paraId="6698F78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7.42</w:t>
            </w:r>
          </w:p>
        </w:tc>
        <w:tc>
          <w:tcPr>
            <w:tcW w:w="520" w:type="pct"/>
            <w:noWrap/>
            <w:vAlign w:val="center"/>
            <w:hideMark/>
          </w:tcPr>
          <w:p w14:paraId="155C994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0.66</w:t>
            </w:r>
          </w:p>
        </w:tc>
        <w:tc>
          <w:tcPr>
            <w:tcW w:w="520" w:type="pct"/>
            <w:vAlign w:val="center"/>
          </w:tcPr>
          <w:p w14:paraId="188EE4FE" w14:textId="21074CEF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14.41</w:t>
            </w:r>
          </w:p>
        </w:tc>
        <w:tc>
          <w:tcPr>
            <w:tcW w:w="520" w:type="pct"/>
            <w:vAlign w:val="center"/>
          </w:tcPr>
          <w:p w14:paraId="134E93B8" w14:textId="38125A05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5.88</w:t>
            </w:r>
          </w:p>
        </w:tc>
      </w:tr>
      <w:tr w:rsidR="00536CFC" w:rsidRPr="006A7843" w14:paraId="452ABF74" w14:textId="4885AD78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E481507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Anthocyanin</w:t>
            </w:r>
          </w:p>
        </w:tc>
        <w:tc>
          <w:tcPr>
            <w:tcW w:w="657" w:type="pct"/>
            <w:noWrap/>
            <w:vAlign w:val="center"/>
            <w:hideMark/>
          </w:tcPr>
          <w:p w14:paraId="4E5B773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0.97</w:t>
            </w:r>
          </w:p>
        </w:tc>
        <w:tc>
          <w:tcPr>
            <w:tcW w:w="522" w:type="pct"/>
            <w:noWrap/>
            <w:vAlign w:val="center"/>
            <w:hideMark/>
          </w:tcPr>
          <w:p w14:paraId="25F8A83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1.09</w:t>
            </w:r>
          </w:p>
        </w:tc>
        <w:tc>
          <w:tcPr>
            <w:tcW w:w="522" w:type="pct"/>
            <w:noWrap/>
            <w:vAlign w:val="center"/>
            <w:hideMark/>
          </w:tcPr>
          <w:p w14:paraId="4F59DA6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1.39</w:t>
            </w:r>
          </w:p>
        </w:tc>
        <w:tc>
          <w:tcPr>
            <w:tcW w:w="522" w:type="pct"/>
            <w:noWrap/>
            <w:vAlign w:val="center"/>
            <w:hideMark/>
          </w:tcPr>
          <w:p w14:paraId="451DC4B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1.34</w:t>
            </w:r>
          </w:p>
        </w:tc>
        <w:tc>
          <w:tcPr>
            <w:tcW w:w="522" w:type="pct"/>
            <w:noWrap/>
            <w:vAlign w:val="center"/>
            <w:hideMark/>
          </w:tcPr>
          <w:p w14:paraId="22108C01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1.20</w:t>
            </w:r>
          </w:p>
        </w:tc>
        <w:tc>
          <w:tcPr>
            <w:tcW w:w="520" w:type="pct"/>
            <w:noWrap/>
            <w:vAlign w:val="center"/>
            <w:hideMark/>
          </w:tcPr>
          <w:p w14:paraId="6FD7CEF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0.04</w:t>
            </w:r>
          </w:p>
        </w:tc>
        <w:tc>
          <w:tcPr>
            <w:tcW w:w="520" w:type="pct"/>
            <w:vAlign w:val="center"/>
          </w:tcPr>
          <w:p w14:paraId="6A86F619" w14:textId="2CFD79D3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92.63</w:t>
            </w:r>
          </w:p>
        </w:tc>
        <w:tc>
          <w:tcPr>
            <w:tcW w:w="520" w:type="pct"/>
            <w:vAlign w:val="center"/>
          </w:tcPr>
          <w:p w14:paraId="4B5CB434" w14:textId="4F175BF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1.58</w:t>
            </w:r>
          </w:p>
        </w:tc>
      </w:tr>
      <w:tr w:rsidR="00536CFC" w:rsidRPr="006A7843" w14:paraId="269706EB" w14:textId="3E7A000A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3FF9F22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N% F</w:t>
            </w:r>
          </w:p>
        </w:tc>
        <w:tc>
          <w:tcPr>
            <w:tcW w:w="657" w:type="pct"/>
            <w:noWrap/>
            <w:vAlign w:val="center"/>
            <w:hideMark/>
          </w:tcPr>
          <w:p w14:paraId="5088949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2.20</w:t>
            </w:r>
          </w:p>
        </w:tc>
        <w:tc>
          <w:tcPr>
            <w:tcW w:w="522" w:type="pct"/>
            <w:noWrap/>
            <w:vAlign w:val="center"/>
            <w:hideMark/>
          </w:tcPr>
          <w:p w14:paraId="22B982B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2.52</w:t>
            </w:r>
          </w:p>
        </w:tc>
        <w:tc>
          <w:tcPr>
            <w:tcW w:w="522" w:type="pct"/>
            <w:noWrap/>
            <w:vAlign w:val="center"/>
            <w:hideMark/>
          </w:tcPr>
          <w:p w14:paraId="41D90EE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2.23</w:t>
            </w:r>
          </w:p>
        </w:tc>
        <w:tc>
          <w:tcPr>
            <w:tcW w:w="522" w:type="pct"/>
            <w:noWrap/>
            <w:vAlign w:val="center"/>
            <w:hideMark/>
          </w:tcPr>
          <w:p w14:paraId="3F1DC55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2.54</w:t>
            </w:r>
          </w:p>
        </w:tc>
        <w:tc>
          <w:tcPr>
            <w:tcW w:w="522" w:type="pct"/>
            <w:noWrap/>
            <w:vAlign w:val="center"/>
            <w:hideMark/>
          </w:tcPr>
          <w:p w14:paraId="7428FD3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2.54</w:t>
            </w:r>
          </w:p>
        </w:tc>
        <w:tc>
          <w:tcPr>
            <w:tcW w:w="520" w:type="pct"/>
            <w:noWrap/>
            <w:vAlign w:val="center"/>
            <w:hideMark/>
          </w:tcPr>
          <w:p w14:paraId="6385FF1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0.13</w:t>
            </w:r>
          </w:p>
        </w:tc>
        <w:tc>
          <w:tcPr>
            <w:tcW w:w="520" w:type="pct"/>
            <w:vAlign w:val="center"/>
          </w:tcPr>
          <w:p w14:paraId="3B05CEC2" w14:textId="1EE136BB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6.18</w:t>
            </w:r>
          </w:p>
        </w:tc>
        <w:tc>
          <w:tcPr>
            <w:tcW w:w="520" w:type="pct"/>
            <w:vAlign w:val="center"/>
          </w:tcPr>
          <w:p w14:paraId="69604E9B" w14:textId="55C97DE1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4.8</w:t>
            </w:r>
          </w:p>
        </w:tc>
      </w:tr>
      <w:tr w:rsidR="00536CFC" w:rsidRPr="006A7843" w14:paraId="16DDAD9B" w14:textId="2EB47B62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0AF133C0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P% F</w:t>
            </w:r>
          </w:p>
        </w:tc>
        <w:tc>
          <w:tcPr>
            <w:tcW w:w="657" w:type="pct"/>
            <w:noWrap/>
            <w:vAlign w:val="center"/>
            <w:hideMark/>
          </w:tcPr>
          <w:p w14:paraId="625B001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0.32</w:t>
            </w:r>
          </w:p>
        </w:tc>
        <w:tc>
          <w:tcPr>
            <w:tcW w:w="522" w:type="pct"/>
            <w:noWrap/>
            <w:vAlign w:val="center"/>
            <w:hideMark/>
          </w:tcPr>
          <w:p w14:paraId="581EC30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0.30</w:t>
            </w:r>
          </w:p>
        </w:tc>
        <w:tc>
          <w:tcPr>
            <w:tcW w:w="522" w:type="pct"/>
            <w:noWrap/>
            <w:vAlign w:val="center"/>
            <w:hideMark/>
          </w:tcPr>
          <w:p w14:paraId="2F2BB8A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0.24</w:t>
            </w:r>
          </w:p>
        </w:tc>
        <w:tc>
          <w:tcPr>
            <w:tcW w:w="522" w:type="pct"/>
            <w:noWrap/>
            <w:vAlign w:val="center"/>
            <w:hideMark/>
          </w:tcPr>
          <w:p w14:paraId="3B56EC5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0.32</w:t>
            </w:r>
          </w:p>
        </w:tc>
        <w:tc>
          <w:tcPr>
            <w:tcW w:w="522" w:type="pct"/>
            <w:noWrap/>
            <w:vAlign w:val="center"/>
            <w:hideMark/>
          </w:tcPr>
          <w:p w14:paraId="10B52551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0.38</w:t>
            </w:r>
          </w:p>
        </w:tc>
        <w:tc>
          <w:tcPr>
            <w:tcW w:w="520" w:type="pct"/>
            <w:noWrap/>
            <w:vAlign w:val="center"/>
            <w:hideMark/>
          </w:tcPr>
          <w:p w14:paraId="10653CE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0.045</w:t>
            </w:r>
          </w:p>
        </w:tc>
        <w:tc>
          <w:tcPr>
            <w:tcW w:w="520" w:type="pct"/>
            <w:vAlign w:val="center"/>
          </w:tcPr>
          <w:p w14:paraId="024BAE45" w14:textId="2DEF0704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5.01</w:t>
            </w:r>
          </w:p>
        </w:tc>
        <w:tc>
          <w:tcPr>
            <w:tcW w:w="520" w:type="pct"/>
            <w:vAlign w:val="center"/>
          </w:tcPr>
          <w:p w14:paraId="5CEE27BB" w14:textId="45ECFBF8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7.07</w:t>
            </w:r>
          </w:p>
        </w:tc>
      </w:tr>
      <w:tr w:rsidR="00536CFC" w:rsidRPr="006A7843" w14:paraId="2E3A2E96" w14:textId="37771590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5159BE51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K% F</w:t>
            </w:r>
          </w:p>
        </w:tc>
        <w:tc>
          <w:tcPr>
            <w:tcW w:w="657" w:type="pct"/>
            <w:noWrap/>
            <w:vAlign w:val="center"/>
            <w:hideMark/>
          </w:tcPr>
          <w:p w14:paraId="7AE70D4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1.91</w:t>
            </w:r>
          </w:p>
        </w:tc>
        <w:tc>
          <w:tcPr>
            <w:tcW w:w="522" w:type="pct"/>
            <w:noWrap/>
            <w:vAlign w:val="center"/>
            <w:hideMark/>
          </w:tcPr>
          <w:p w14:paraId="0CF6480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1.97</w:t>
            </w:r>
          </w:p>
        </w:tc>
        <w:tc>
          <w:tcPr>
            <w:tcW w:w="522" w:type="pct"/>
            <w:noWrap/>
            <w:vAlign w:val="center"/>
            <w:hideMark/>
          </w:tcPr>
          <w:p w14:paraId="5F36BE9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2.03</w:t>
            </w:r>
          </w:p>
        </w:tc>
        <w:tc>
          <w:tcPr>
            <w:tcW w:w="522" w:type="pct"/>
            <w:noWrap/>
            <w:vAlign w:val="center"/>
            <w:hideMark/>
          </w:tcPr>
          <w:p w14:paraId="523B671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2.05</w:t>
            </w:r>
          </w:p>
        </w:tc>
        <w:tc>
          <w:tcPr>
            <w:tcW w:w="522" w:type="pct"/>
            <w:noWrap/>
            <w:vAlign w:val="center"/>
            <w:hideMark/>
          </w:tcPr>
          <w:p w14:paraId="4BEF10A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2.04</w:t>
            </w:r>
          </w:p>
        </w:tc>
        <w:tc>
          <w:tcPr>
            <w:tcW w:w="520" w:type="pct"/>
            <w:noWrap/>
            <w:vAlign w:val="center"/>
            <w:hideMark/>
          </w:tcPr>
          <w:p w14:paraId="2D5EF06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0.09</w:t>
            </w:r>
          </w:p>
        </w:tc>
        <w:tc>
          <w:tcPr>
            <w:tcW w:w="520" w:type="pct"/>
            <w:vAlign w:val="center"/>
          </w:tcPr>
          <w:p w14:paraId="5C28CE51" w14:textId="2F8B38EE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4.53</w:t>
            </w:r>
          </w:p>
        </w:tc>
        <w:tc>
          <w:tcPr>
            <w:tcW w:w="520" w:type="pct"/>
            <w:vAlign w:val="center"/>
          </w:tcPr>
          <w:p w14:paraId="6E830CFA" w14:textId="0B13C22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3.36</w:t>
            </w:r>
          </w:p>
        </w:tc>
      </w:tr>
      <w:tr w:rsidR="00536CFC" w:rsidRPr="006A7843" w14:paraId="72A0E59F" w14:textId="3495C097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0919F1AF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N% L</w:t>
            </w:r>
          </w:p>
        </w:tc>
        <w:tc>
          <w:tcPr>
            <w:tcW w:w="657" w:type="pct"/>
            <w:noWrap/>
            <w:vAlign w:val="center"/>
            <w:hideMark/>
          </w:tcPr>
          <w:p w14:paraId="43597B1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3.26</w:t>
            </w:r>
          </w:p>
        </w:tc>
        <w:tc>
          <w:tcPr>
            <w:tcW w:w="522" w:type="pct"/>
            <w:noWrap/>
            <w:vAlign w:val="center"/>
            <w:hideMark/>
          </w:tcPr>
          <w:p w14:paraId="5AD4549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3.56</w:t>
            </w:r>
          </w:p>
        </w:tc>
        <w:tc>
          <w:tcPr>
            <w:tcW w:w="522" w:type="pct"/>
            <w:noWrap/>
            <w:vAlign w:val="center"/>
            <w:hideMark/>
          </w:tcPr>
          <w:p w14:paraId="1EBDC48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3.47</w:t>
            </w:r>
          </w:p>
        </w:tc>
        <w:tc>
          <w:tcPr>
            <w:tcW w:w="522" w:type="pct"/>
            <w:noWrap/>
            <w:vAlign w:val="center"/>
            <w:hideMark/>
          </w:tcPr>
          <w:p w14:paraId="712A28B1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3.01</w:t>
            </w:r>
          </w:p>
        </w:tc>
        <w:tc>
          <w:tcPr>
            <w:tcW w:w="522" w:type="pct"/>
            <w:noWrap/>
            <w:vAlign w:val="center"/>
            <w:hideMark/>
          </w:tcPr>
          <w:p w14:paraId="7967F57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3.30</w:t>
            </w:r>
          </w:p>
        </w:tc>
        <w:tc>
          <w:tcPr>
            <w:tcW w:w="520" w:type="pct"/>
            <w:noWrap/>
            <w:vAlign w:val="center"/>
            <w:hideMark/>
          </w:tcPr>
          <w:p w14:paraId="244127C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0.565</w:t>
            </w:r>
          </w:p>
        </w:tc>
        <w:tc>
          <w:tcPr>
            <w:tcW w:w="520" w:type="pct"/>
            <w:vAlign w:val="center"/>
          </w:tcPr>
          <w:p w14:paraId="58E3D1D6" w14:textId="100C14C8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3.01</w:t>
            </w:r>
          </w:p>
        </w:tc>
        <w:tc>
          <w:tcPr>
            <w:tcW w:w="520" w:type="pct"/>
            <w:vAlign w:val="center"/>
          </w:tcPr>
          <w:p w14:paraId="700A3EBD" w14:textId="3A86027D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10.66</w:t>
            </w:r>
          </w:p>
        </w:tc>
      </w:tr>
      <w:tr w:rsidR="00536CFC" w:rsidRPr="006A7843" w14:paraId="58E842F8" w14:textId="5415C95A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2195F229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P% L</w:t>
            </w:r>
          </w:p>
        </w:tc>
        <w:tc>
          <w:tcPr>
            <w:tcW w:w="657" w:type="pct"/>
            <w:noWrap/>
            <w:vAlign w:val="center"/>
            <w:hideMark/>
          </w:tcPr>
          <w:p w14:paraId="1077C9D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0.32</w:t>
            </w:r>
          </w:p>
        </w:tc>
        <w:tc>
          <w:tcPr>
            <w:tcW w:w="522" w:type="pct"/>
            <w:noWrap/>
            <w:vAlign w:val="center"/>
            <w:hideMark/>
          </w:tcPr>
          <w:p w14:paraId="5E87FB4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0.30</w:t>
            </w:r>
          </w:p>
        </w:tc>
        <w:tc>
          <w:tcPr>
            <w:tcW w:w="522" w:type="pct"/>
            <w:noWrap/>
            <w:vAlign w:val="center"/>
            <w:hideMark/>
          </w:tcPr>
          <w:p w14:paraId="21BEA98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0.32</w:t>
            </w:r>
          </w:p>
        </w:tc>
        <w:tc>
          <w:tcPr>
            <w:tcW w:w="522" w:type="pct"/>
            <w:noWrap/>
            <w:vAlign w:val="center"/>
            <w:hideMark/>
          </w:tcPr>
          <w:p w14:paraId="2A7A93B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0.35</w:t>
            </w:r>
          </w:p>
        </w:tc>
        <w:tc>
          <w:tcPr>
            <w:tcW w:w="522" w:type="pct"/>
            <w:noWrap/>
            <w:vAlign w:val="center"/>
            <w:hideMark/>
          </w:tcPr>
          <w:p w14:paraId="3B82582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0.31</w:t>
            </w:r>
          </w:p>
        </w:tc>
        <w:tc>
          <w:tcPr>
            <w:tcW w:w="520" w:type="pct"/>
            <w:noWrap/>
            <w:vAlign w:val="center"/>
            <w:hideMark/>
          </w:tcPr>
          <w:p w14:paraId="127CCD9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0.06</w:t>
            </w:r>
          </w:p>
        </w:tc>
        <w:tc>
          <w:tcPr>
            <w:tcW w:w="520" w:type="pct"/>
            <w:vAlign w:val="center"/>
          </w:tcPr>
          <w:p w14:paraId="130680D6" w14:textId="421A5A5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1.94</w:t>
            </w:r>
          </w:p>
        </w:tc>
        <w:tc>
          <w:tcPr>
            <w:tcW w:w="520" w:type="pct"/>
            <w:vAlign w:val="center"/>
          </w:tcPr>
          <w:p w14:paraId="62DA62BA" w14:textId="080888C9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9.25</w:t>
            </w:r>
          </w:p>
        </w:tc>
      </w:tr>
      <w:tr w:rsidR="00536CFC" w:rsidRPr="006A7843" w14:paraId="6E276FFD" w14:textId="6F0A5C06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615DFC82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K% L</w:t>
            </w:r>
          </w:p>
        </w:tc>
        <w:tc>
          <w:tcPr>
            <w:tcW w:w="657" w:type="pct"/>
            <w:noWrap/>
            <w:vAlign w:val="center"/>
            <w:hideMark/>
          </w:tcPr>
          <w:p w14:paraId="6DACEDF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2.01</w:t>
            </w:r>
          </w:p>
        </w:tc>
        <w:tc>
          <w:tcPr>
            <w:tcW w:w="522" w:type="pct"/>
            <w:noWrap/>
            <w:vAlign w:val="center"/>
            <w:hideMark/>
          </w:tcPr>
          <w:p w14:paraId="1E31849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2.06</w:t>
            </w:r>
          </w:p>
        </w:tc>
        <w:tc>
          <w:tcPr>
            <w:tcW w:w="522" w:type="pct"/>
            <w:noWrap/>
            <w:vAlign w:val="center"/>
            <w:hideMark/>
          </w:tcPr>
          <w:p w14:paraId="6CB8F59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2.15</w:t>
            </w:r>
          </w:p>
        </w:tc>
        <w:tc>
          <w:tcPr>
            <w:tcW w:w="522" w:type="pct"/>
            <w:noWrap/>
            <w:vAlign w:val="center"/>
            <w:hideMark/>
          </w:tcPr>
          <w:p w14:paraId="0EB18B8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2.23</w:t>
            </w:r>
          </w:p>
        </w:tc>
        <w:tc>
          <w:tcPr>
            <w:tcW w:w="522" w:type="pct"/>
            <w:noWrap/>
            <w:vAlign w:val="center"/>
            <w:hideMark/>
          </w:tcPr>
          <w:p w14:paraId="4C436BF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2.14</w:t>
            </w:r>
          </w:p>
        </w:tc>
        <w:tc>
          <w:tcPr>
            <w:tcW w:w="520" w:type="pct"/>
            <w:noWrap/>
            <w:vAlign w:val="center"/>
            <w:hideMark/>
          </w:tcPr>
          <w:p w14:paraId="519221C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0.145</w:t>
            </w:r>
          </w:p>
        </w:tc>
        <w:tc>
          <w:tcPr>
            <w:tcW w:w="520" w:type="pct"/>
            <w:vAlign w:val="center"/>
          </w:tcPr>
          <w:p w14:paraId="5BC40BEE" w14:textId="4A743DF1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3.62</w:t>
            </w:r>
          </w:p>
        </w:tc>
        <w:tc>
          <w:tcPr>
            <w:tcW w:w="520" w:type="pct"/>
            <w:vAlign w:val="center"/>
          </w:tcPr>
          <w:p w14:paraId="7B7945F1" w14:textId="687925DC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5.56</w:t>
            </w:r>
          </w:p>
        </w:tc>
      </w:tr>
      <w:tr w:rsidR="00536CFC" w:rsidRPr="006A7843" w14:paraId="1FFF4886" w14:textId="767D20D0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7A0037CA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</w:t>
            </w:r>
          </w:p>
        </w:tc>
        <w:tc>
          <w:tcPr>
            <w:tcW w:w="657" w:type="pct"/>
            <w:noWrap/>
            <w:vAlign w:val="center"/>
            <w:hideMark/>
          </w:tcPr>
          <w:p w14:paraId="75693C6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84.77</w:t>
            </w:r>
          </w:p>
        </w:tc>
        <w:tc>
          <w:tcPr>
            <w:tcW w:w="522" w:type="pct"/>
            <w:noWrap/>
            <w:vAlign w:val="center"/>
            <w:hideMark/>
          </w:tcPr>
          <w:p w14:paraId="613E937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115.27</w:t>
            </w:r>
          </w:p>
        </w:tc>
        <w:tc>
          <w:tcPr>
            <w:tcW w:w="522" w:type="pct"/>
            <w:noWrap/>
            <w:vAlign w:val="center"/>
            <w:hideMark/>
          </w:tcPr>
          <w:p w14:paraId="38ACB6B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186.10</w:t>
            </w:r>
          </w:p>
        </w:tc>
        <w:tc>
          <w:tcPr>
            <w:tcW w:w="522" w:type="pct"/>
            <w:noWrap/>
            <w:vAlign w:val="center"/>
            <w:hideMark/>
          </w:tcPr>
          <w:p w14:paraId="54EA6CE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183.85</w:t>
            </w:r>
          </w:p>
        </w:tc>
        <w:tc>
          <w:tcPr>
            <w:tcW w:w="522" w:type="pct"/>
            <w:noWrap/>
            <w:vAlign w:val="center"/>
            <w:hideMark/>
          </w:tcPr>
          <w:p w14:paraId="4062009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139.90</w:t>
            </w:r>
          </w:p>
        </w:tc>
        <w:tc>
          <w:tcPr>
            <w:tcW w:w="520" w:type="pct"/>
            <w:noWrap/>
            <w:vAlign w:val="center"/>
            <w:hideMark/>
          </w:tcPr>
          <w:p w14:paraId="0ABD6CB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15.69</w:t>
            </w:r>
          </w:p>
        </w:tc>
        <w:tc>
          <w:tcPr>
            <w:tcW w:w="520" w:type="pct"/>
            <w:vAlign w:val="center"/>
          </w:tcPr>
          <w:p w14:paraId="2DC36DFD" w14:textId="0AAE4490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32.8</w:t>
            </w:r>
          </w:p>
        </w:tc>
        <w:tc>
          <w:tcPr>
            <w:tcW w:w="520" w:type="pct"/>
            <w:vAlign w:val="center"/>
          </w:tcPr>
          <w:p w14:paraId="3960CBEA" w14:textId="5A890168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7.96</w:t>
            </w:r>
          </w:p>
        </w:tc>
      </w:tr>
      <w:tr w:rsidR="00536CFC" w:rsidRPr="006A7843" w14:paraId="291490B1" w14:textId="517BAFB1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F8DF314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</w:t>
            </w:r>
          </w:p>
        </w:tc>
        <w:tc>
          <w:tcPr>
            <w:tcW w:w="657" w:type="pct"/>
            <w:noWrap/>
            <w:vAlign w:val="center"/>
            <w:hideMark/>
          </w:tcPr>
          <w:p w14:paraId="23B31B2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27.50</w:t>
            </w:r>
          </w:p>
        </w:tc>
        <w:tc>
          <w:tcPr>
            <w:tcW w:w="522" w:type="pct"/>
            <w:noWrap/>
            <w:vAlign w:val="center"/>
            <w:hideMark/>
          </w:tcPr>
          <w:p w14:paraId="2925C60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56.81</w:t>
            </w:r>
          </w:p>
        </w:tc>
        <w:tc>
          <w:tcPr>
            <w:tcW w:w="522" w:type="pct"/>
            <w:noWrap/>
            <w:vAlign w:val="center"/>
            <w:hideMark/>
          </w:tcPr>
          <w:p w14:paraId="292A644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52.82</w:t>
            </w:r>
          </w:p>
        </w:tc>
        <w:tc>
          <w:tcPr>
            <w:tcW w:w="522" w:type="pct"/>
            <w:noWrap/>
            <w:vAlign w:val="center"/>
            <w:hideMark/>
          </w:tcPr>
          <w:p w14:paraId="5A5646B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64.91</w:t>
            </w:r>
          </w:p>
        </w:tc>
        <w:tc>
          <w:tcPr>
            <w:tcW w:w="522" w:type="pct"/>
            <w:noWrap/>
            <w:vAlign w:val="center"/>
            <w:hideMark/>
          </w:tcPr>
          <w:p w14:paraId="3AE4DB6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50.71</w:t>
            </w:r>
          </w:p>
        </w:tc>
        <w:tc>
          <w:tcPr>
            <w:tcW w:w="520" w:type="pct"/>
            <w:noWrap/>
            <w:vAlign w:val="center"/>
            <w:hideMark/>
          </w:tcPr>
          <w:p w14:paraId="78C1422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5.52</w:t>
            </w:r>
          </w:p>
        </w:tc>
        <w:tc>
          <w:tcPr>
            <w:tcW w:w="520" w:type="pct"/>
            <w:vAlign w:val="center"/>
          </w:tcPr>
          <w:p w14:paraId="0F283B68" w14:textId="299D664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23.74</w:t>
            </w:r>
          </w:p>
        </w:tc>
        <w:tc>
          <w:tcPr>
            <w:tcW w:w="520" w:type="pct"/>
            <w:vAlign w:val="center"/>
          </w:tcPr>
          <w:p w14:paraId="110FF16B" w14:textId="66D73D49" w:rsidR="00536CFC" w:rsidRPr="00F30D2B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7.66</w:t>
            </w:r>
          </w:p>
        </w:tc>
      </w:tr>
      <w:tr w:rsidR="00536CFC" w:rsidRPr="006A7843" w14:paraId="25D6AD52" w14:textId="2BAD60BA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4FF8FC6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K</w:t>
            </w:r>
          </w:p>
        </w:tc>
        <w:tc>
          <w:tcPr>
            <w:tcW w:w="657" w:type="pct"/>
            <w:noWrap/>
            <w:vAlign w:val="center"/>
            <w:hideMark/>
          </w:tcPr>
          <w:p w14:paraId="2B3B5E9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195.40</w:t>
            </w:r>
          </w:p>
        </w:tc>
        <w:tc>
          <w:tcPr>
            <w:tcW w:w="522" w:type="pct"/>
            <w:noWrap/>
            <w:vAlign w:val="center"/>
            <w:hideMark/>
          </w:tcPr>
          <w:p w14:paraId="1FA9BC6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227.00</w:t>
            </w:r>
          </w:p>
        </w:tc>
        <w:tc>
          <w:tcPr>
            <w:tcW w:w="522" w:type="pct"/>
            <w:noWrap/>
            <w:vAlign w:val="center"/>
            <w:hideMark/>
          </w:tcPr>
          <w:p w14:paraId="4DAC74B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294.75</w:t>
            </w:r>
          </w:p>
        </w:tc>
        <w:tc>
          <w:tcPr>
            <w:tcW w:w="522" w:type="pct"/>
            <w:noWrap/>
            <w:vAlign w:val="center"/>
            <w:hideMark/>
          </w:tcPr>
          <w:p w14:paraId="6C0628A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245.80</w:t>
            </w:r>
          </w:p>
        </w:tc>
        <w:tc>
          <w:tcPr>
            <w:tcW w:w="522" w:type="pct"/>
            <w:noWrap/>
            <w:vAlign w:val="center"/>
            <w:hideMark/>
          </w:tcPr>
          <w:p w14:paraId="43538EC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215.70</w:t>
            </w:r>
          </w:p>
        </w:tc>
        <w:tc>
          <w:tcPr>
            <w:tcW w:w="520" w:type="pct"/>
            <w:noWrap/>
            <w:vAlign w:val="center"/>
            <w:hideMark/>
          </w:tcPr>
          <w:p w14:paraId="7798392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20.17</w:t>
            </w:r>
          </w:p>
        </w:tc>
        <w:tc>
          <w:tcPr>
            <w:tcW w:w="520" w:type="pct"/>
            <w:vAlign w:val="center"/>
          </w:tcPr>
          <w:p w14:paraId="483B77EC" w14:textId="6A5700FE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21.63</w:t>
            </w:r>
          </w:p>
        </w:tc>
        <w:tc>
          <w:tcPr>
            <w:tcW w:w="520" w:type="pct"/>
            <w:vAlign w:val="center"/>
          </w:tcPr>
          <w:p w14:paraId="356484A8" w14:textId="26CE0A8F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6.55</w:t>
            </w:r>
          </w:p>
        </w:tc>
      </w:tr>
      <w:tr w:rsidR="00536CFC" w:rsidRPr="006A7843" w14:paraId="66F5AF70" w14:textId="6C41E6A3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37C3F656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NB</w:t>
            </w:r>
          </w:p>
        </w:tc>
        <w:tc>
          <w:tcPr>
            <w:tcW w:w="657" w:type="pct"/>
            <w:noWrap/>
            <w:vAlign w:val="center"/>
            <w:hideMark/>
          </w:tcPr>
          <w:p w14:paraId="73CE090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3.54</w:t>
            </w:r>
          </w:p>
        </w:tc>
        <w:tc>
          <w:tcPr>
            <w:tcW w:w="522" w:type="pct"/>
            <w:noWrap/>
            <w:vAlign w:val="center"/>
            <w:hideMark/>
          </w:tcPr>
          <w:p w14:paraId="423D057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4.12</w:t>
            </w:r>
          </w:p>
        </w:tc>
        <w:tc>
          <w:tcPr>
            <w:tcW w:w="522" w:type="pct"/>
            <w:noWrap/>
            <w:vAlign w:val="center"/>
            <w:hideMark/>
          </w:tcPr>
          <w:p w14:paraId="3A07A1C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4.50</w:t>
            </w:r>
          </w:p>
        </w:tc>
        <w:tc>
          <w:tcPr>
            <w:tcW w:w="522" w:type="pct"/>
            <w:noWrap/>
            <w:vAlign w:val="center"/>
            <w:hideMark/>
          </w:tcPr>
          <w:p w14:paraId="51D68A0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4.31</w:t>
            </w:r>
          </w:p>
        </w:tc>
        <w:tc>
          <w:tcPr>
            <w:tcW w:w="522" w:type="pct"/>
            <w:noWrap/>
            <w:vAlign w:val="center"/>
            <w:hideMark/>
          </w:tcPr>
          <w:p w14:paraId="2E7987C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4.00</w:t>
            </w:r>
          </w:p>
        </w:tc>
        <w:tc>
          <w:tcPr>
            <w:tcW w:w="520" w:type="pct"/>
            <w:noWrap/>
            <w:vAlign w:val="center"/>
            <w:hideMark/>
          </w:tcPr>
          <w:p w14:paraId="075BC73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0.225</w:t>
            </w:r>
          </w:p>
        </w:tc>
        <w:tc>
          <w:tcPr>
            <w:tcW w:w="520" w:type="pct"/>
            <w:vAlign w:val="center"/>
          </w:tcPr>
          <w:p w14:paraId="0A0606F5" w14:textId="4977D435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12.48</w:t>
            </w:r>
          </w:p>
        </w:tc>
        <w:tc>
          <w:tcPr>
            <w:tcW w:w="520" w:type="pct"/>
            <w:vAlign w:val="center"/>
          </w:tcPr>
          <w:p w14:paraId="3739F19A" w14:textId="1514E14E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3.68</w:t>
            </w:r>
          </w:p>
        </w:tc>
      </w:tr>
      <w:tr w:rsidR="00536CFC" w:rsidRPr="006A7843" w14:paraId="4F0B6566" w14:textId="44F67A7C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7A585990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NL</w:t>
            </w:r>
          </w:p>
        </w:tc>
        <w:tc>
          <w:tcPr>
            <w:tcW w:w="657" w:type="pct"/>
            <w:noWrap/>
            <w:vAlign w:val="center"/>
            <w:hideMark/>
          </w:tcPr>
          <w:p w14:paraId="2A70EF8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40.85</w:t>
            </w:r>
          </w:p>
        </w:tc>
        <w:tc>
          <w:tcPr>
            <w:tcW w:w="522" w:type="pct"/>
            <w:noWrap/>
            <w:vAlign w:val="center"/>
            <w:hideMark/>
          </w:tcPr>
          <w:p w14:paraId="49A1345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44.26</w:t>
            </w:r>
          </w:p>
        </w:tc>
        <w:tc>
          <w:tcPr>
            <w:tcW w:w="522" w:type="pct"/>
            <w:noWrap/>
            <w:vAlign w:val="center"/>
            <w:hideMark/>
          </w:tcPr>
          <w:p w14:paraId="486250A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47.55</w:t>
            </w:r>
          </w:p>
        </w:tc>
        <w:tc>
          <w:tcPr>
            <w:tcW w:w="522" w:type="pct"/>
            <w:noWrap/>
            <w:vAlign w:val="center"/>
            <w:hideMark/>
          </w:tcPr>
          <w:p w14:paraId="7EBC654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43.23</w:t>
            </w:r>
          </w:p>
        </w:tc>
        <w:tc>
          <w:tcPr>
            <w:tcW w:w="522" w:type="pct"/>
            <w:noWrap/>
            <w:vAlign w:val="center"/>
            <w:hideMark/>
          </w:tcPr>
          <w:p w14:paraId="1C86AD3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42.07</w:t>
            </w:r>
          </w:p>
        </w:tc>
        <w:tc>
          <w:tcPr>
            <w:tcW w:w="520" w:type="pct"/>
            <w:noWrap/>
            <w:vAlign w:val="center"/>
            <w:hideMark/>
          </w:tcPr>
          <w:p w14:paraId="75AED41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1.325</w:t>
            </w:r>
          </w:p>
        </w:tc>
        <w:tc>
          <w:tcPr>
            <w:tcW w:w="520" w:type="pct"/>
            <w:vAlign w:val="center"/>
          </w:tcPr>
          <w:p w14:paraId="1E2DEA64" w14:textId="67CE6226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18.67</w:t>
            </w:r>
          </w:p>
        </w:tc>
        <w:tc>
          <w:tcPr>
            <w:tcW w:w="520" w:type="pct"/>
            <w:vAlign w:val="center"/>
          </w:tcPr>
          <w:p w14:paraId="3EC5C336" w14:textId="2F5077F5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2.15</w:t>
            </w:r>
          </w:p>
        </w:tc>
      </w:tr>
      <w:tr w:rsidR="00536CFC" w:rsidRPr="006A7843" w14:paraId="16E80CC9" w14:textId="43DEB221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033DDB64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LFW</w:t>
            </w:r>
          </w:p>
        </w:tc>
        <w:tc>
          <w:tcPr>
            <w:tcW w:w="657" w:type="pct"/>
            <w:noWrap/>
            <w:vAlign w:val="center"/>
            <w:hideMark/>
          </w:tcPr>
          <w:p w14:paraId="77163CE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230.35</w:t>
            </w:r>
          </w:p>
        </w:tc>
        <w:tc>
          <w:tcPr>
            <w:tcW w:w="522" w:type="pct"/>
            <w:noWrap/>
            <w:vAlign w:val="center"/>
            <w:hideMark/>
          </w:tcPr>
          <w:p w14:paraId="2B2C59B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267.45</w:t>
            </w:r>
          </w:p>
        </w:tc>
        <w:tc>
          <w:tcPr>
            <w:tcW w:w="522" w:type="pct"/>
            <w:noWrap/>
            <w:vAlign w:val="center"/>
            <w:hideMark/>
          </w:tcPr>
          <w:p w14:paraId="5F7BB25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281.55</w:t>
            </w:r>
          </w:p>
        </w:tc>
        <w:tc>
          <w:tcPr>
            <w:tcW w:w="522" w:type="pct"/>
            <w:noWrap/>
            <w:vAlign w:val="center"/>
            <w:hideMark/>
          </w:tcPr>
          <w:p w14:paraId="277608D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266.70</w:t>
            </w:r>
          </w:p>
        </w:tc>
        <w:tc>
          <w:tcPr>
            <w:tcW w:w="522" w:type="pct"/>
            <w:noWrap/>
            <w:vAlign w:val="center"/>
            <w:hideMark/>
          </w:tcPr>
          <w:p w14:paraId="763E6B1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264.20</w:t>
            </w:r>
          </w:p>
        </w:tc>
        <w:tc>
          <w:tcPr>
            <w:tcW w:w="520" w:type="pct"/>
            <w:noWrap/>
            <w:vAlign w:val="center"/>
            <w:hideMark/>
          </w:tcPr>
          <w:p w14:paraId="539F074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7.5</w:t>
            </w:r>
          </w:p>
        </w:tc>
        <w:tc>
          <w:tcPr>
            <w:tcW w:w="520" w:type="pct"/>
            <w:vAlign w:val="center"/>
          </w:tcPr>
          <w:p w14:paraId="403C23E7" w14:textId="3D16D0A4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27.49</w:t>
            </w:r>
          </w:p>
        </w:tc>
        <w:tc>
          <w:tcPr>
            <w:tcW w:w="520" w:type="pct"/>
            <w:vAlign w:val="center"/>
          </w:tcPr>
          <w:p w14:paraId="516468B7" w14:textId="2F4EE6DD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1.94</w:t>
            </w:r>
          </w:p>
        </w:tc>
      </w:tr>
      <w:tr w:rsidR="00536CFC" w:rsidRPr="006A7843" w14:paraId="4EDE845E" w14:textId="14120E53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5F3F3F81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LDW</w:t>
            </w:r>
          </w:p>
        </w:tc>
        <w:tc>
          <w:tcPr>
            <w:tcW w:w="657" w:type="pct"/>
            <w:noWrap/>
            <w:vAlign w:val="center"/>
            <w:hideMark/>
          </w:tcPr>
          <w:p w14:paraId="1874127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45.27</w:t>
            </w:r>
          </w:p>
        </w:tc>
        <w:tc>
          <w:tcPr>
            <w:tcW w:w="522" w:type="pct"/>
            <w:noWrap/>
            <w:vAlign w:val="center"/>
            <w:hideMark/>
          </w:tcPr>
          <w:p w14:paraId="37F4B6C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52.34</w:t>
            </w:r>
          </w:p>
        </w:tc>
        <w:tc>
          <w:tcPr>
            <w:tcW w:w="522" w:type="pct"/>
            <w:noWrap/>
            <w:vAlign w:val="center"/>
            <w:hideMark/>
          </w:tcPr>
          <w:p w14:paraId="42147A1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54.91</w:t>
            </w:r>
          </w:p>
        </w:tc>
        <w:tc>
          <w:tcPr>
            <w:tcW w:w="522" w:type="pct"/>
            <w:noWrap/>
            <w:vAlign w:val="center"/>
            <w:hideMark/>
          </w:tcPr>
          <w:p w14:paraId="269D562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52.38</w:t>
            </w:r>
          </w:p>
        </w:tc>
        <w:tc>
          <w:tcPr>
            <w:tcW w:w="522" w:type="pct"/>
            <w:noWrap/>
            <w:vAlign w:val="center"/>
            <w:hideMark/>
          </w:tcPr>
          <w:p w14:paraId="7CFE985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51.37</w:t>
            </w:r>
          </w:p>
        </w:tc>
        <w:tc>
          <w:tcPr>
            <w:tcW w:w="520" w:type="pct"/>
            <w:noWrap/>
            <w:vAlign w:val="center"/>
            <w:hideMark/>
          </w:tcPr>
          <w:p w14:paraId="4E2725B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0.985</w:t>
            </w:r>
          </w:p>
        </w:tc>
        <w:tc>
          <w:tcPr>
            <w:tcW w:w="520" w:type="pct"/>
            <w:vAlign w:val="center"/>
          </w:tcPr>
          <w:p w14:paraId="7782ACC5" w14:textId="00FB8A79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31.08</w:t>
            </w:r>
          </w:p>
        </w:tc>
        <w:tc>
          <w:tcPr>
            <w:tcW w:w="520" w:type="pct"/>
            <w:vAlign w:val="center"/>
          </w:tcPr>
          <w:p w14:paraId="13BC3177" w14:textId="4CFC03CC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1.88</w:t>
            </w:r>
          </w:p>
        </w:tc>
      </w:tr>
      <w:tr w:rsidR="00536CFC" w:rsidRPr="006A7843" w14:paraId="6588D878" w14:textId="35C25542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4988EE67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SPAD</w:t>
            </w:r>
          </w:p>
        </w:tc>
        <w:tc>
          <w:tcPr>
            <w:tcW w:w="657" w:type="pct"/>
            <w:noWrap/>
            <w:vAlign w:val="center"/>
            <w:hideMark/>
          </w:tcPr>
          <w:p w14:paraId="252EC09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61.60</w:t>
            </w:r>
          </w:p>
        </w:tc>
        <w:tc>
          <w:tcPr>
            <w:tcW w:w="522" w:type="pct"/>
            <w:noWrap/>
            <w:vAlign w:val="center"/>
            <w:hideMark/>
          </w:tcPr>
          <w:p w14:paraId="0D9FD65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63.24</w:t>
            </w:r>
          </w:p>
        </w:tc>
        <w:tc>
          <w:tcPr>
            <w:tcW w:w="522" w:type="pct"/>
            <w:noWrap/>
            <w:vAlign w:val="center"/>
            <w:hideMark/>
          </w:tcPr>
          <w:p w14:paraId="47EDE3B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62.10</w:t>
            </w:r>
          </w:p>
        </w:tc>
        <w:tc>
          <w:tcPr>
            <w:tcW w:w="522" w:type="pct"/>
            <w:noWrap/>
            <w:vAlign w:val="center"/>
            <w:hideMark/>
          </w:tcPr>
          <w:p w14:paraId="0C462B8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58.42</w:t>
            </w:r>
          </w:p>
        </w:tc>
        <w:tc>
          <w:tcPr>
            <w:tcW w:w="522" w:type="pct"/>
            <w:noWrap/>
            <w:vAlign w:val="center"/>
            <w:hideMark/>
          </w:tcPr>
          <w:p w14:paraId="7B01263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60.38</w:t>
            </w:r>
          </w:p>
        </w:tc>
        <w:tc>
          <w:tcPr>
            <w:tcW w:w="520" w:type="pct"/>
            <w:noWrap/>
            <w:vAlign w:val="center"/>
            <w:hideMark/>
          </w:tcPr>
          <w:p w14:paraId="7624316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1.565</w:t>
            </w:r>
          </w:p>
        </w:tc>
        <w:tc>
          <w:tcPr>
            <w:tcW w:w="520" w:type="pct"/>
            <w:vAlign w:val="center"/>
          </w:tcPr>
          <w:p w14:paraId="68D09843" w14:textId="278A1174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6.72</w:t>
            </w:r>
          </w:p>
        </w:tc>
        <w:tc>
          <w:tcPr>
            <w:tcW w:w="520" w:type="pct"/>
            <w:vAlign w:val="center"/>
          </w:tcPr>
          <w:p w14:paraId="7B4D9333" w14:textId="15B9F259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2.46</w:t>
            </w:r>
          </w:p>
        </w:tc>
      </w:tr>
      <w:tr w:rsidR="00536CFC" w:rsidRPr="006A7843" w14:paraId="54A1AC32" w14:textId="6A14FDA4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4DE56483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FD cm</w:t>
            </w:r>
          </w:p>
        </w:tc>
        <w:tc>
          <w:tcPr>
            <w:tcW w:w="657" w:type="pct"/>
            <w:noWrap/>
            <w:vAlign w:val="center"/>
            <w:hideMark/>
          </w:tcPr>
          <w:p w14:paraId="744DC52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4.56</w:t>
            </w:r>
          </w:p>
        </w:tc>
        <w:tc>
          <w:tcPr>
            <w:tcW w:w="522" w:type="pct"/>
            <w:noWrap/>
            <w:vAlign w:val="center"/>
            <w:hideMark/>
          </w:tcPr>
          <w:p w14:paraId="6691B25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4.79</w:t>
            </w:r>
          </w:p>
        </w:tc>
        <w:tc>
          <w:tcPr>
            <w:tcW w:w="522" w:type="pct"/>
            <w:noWrap/>
            <w:vAlign w:val="center"/>
            <w:hideMark/>
          </w:tcPr>
          <w:p w14:paraId="7E73F54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5.81</w:t>
            </w:r>
          </w:p>
        </w:tc>
        <w:tc>
          <w:tcPr>
            <w:tcW w:w="522" w:type="pct"/>
            <w:noWrap/>
            <w:vAlign w:val="center"/>
            <w:hideMark/>
          </w:tcPr>
          <w:p w14:paraId="41962CD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5.96</w:t>
            </w:r>
          </w:p>
        </w:tc>
        <w:tc>
          <w:tcPr>
            <w:tcW w:w="522" w:type="pct"/>
            <w:noWrap/>
            <w:vAlign w:val="center"/>
            <w:hideMark/>
          </w:tcPr>
          <w:p w14:paraId="394311D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5.29</w:t>
            </w:r>
          </w:p>
        </w:tc>
        <w:tc>
          <w:tcPr>
            <w:tcW w:w="520" w:type="pct"/>
            <w:noWrap/>
            <w:vAlign w:val="center"/>
            <w:hideMark/>
          </w:tcPr>
          <w:p w14:paraId="5D1047D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0.0815</w:t>
            </w:r>
          </w:p>
        </w:tc>
        <w:tc>
          <w:tcPr>
            <w:tcW w:w="520" w:type="pct"/>
            <w:vAlign w:val="center"/>
          </w:tcPr>
          <w:p w14:paraId="122F5DD8" w14:textId="37F602F9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198.64</w:t>
            </w:r>
          </w:p>
        </w:tc>
        <w:tc>
          <w:tcPr>
            <w:tcW w:w="520" w:type="pct"/>
            <w:vAlign w:val="center"/>
          </w:tcPr>
          <w:p w14:paraId="42536EFE" w14:textId="7A23E0D1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1.89</w:t>
            </w:r>
          </w:p>
        </w:tc>
      </w:tr>
      <w:tr w:rsidR="00536CFC" w:rsidRPr="006A7843" w14:paraId="3B7ECD6A" w14:textId="15D5EE20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5957DBDF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FL cm</w:t>
            </w:r>
          </w:p>
        </w:tc>
        <w:tc>
          <w:tcPr>
            <w:tcW w:w="657" w:type="pct"/>
            <w:noWrap/>
            <w:vAlign w:val="center"/>
            <w:hideMark/>
          </w:tcPr>
          <w:p w14:paraId="1A9ACE7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16.81</w:t>
            </w:r>
          </w:p>
        </w:tc>
        <w:tc>
          <w:tcPr>
            <w:tcW w:w="522" w:type="pct"/>
            <w:noWrap/>
            <w:vAlign w:val="center"/>
            <w:hideMark/>
          </w:tcPr>
          <w:p w14:paraId="3FEF2D2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17.16</w:t>
            </w:r>
          </w:p>
        </w:tc>
        <w:tc>
          <w:tcPr>
            <w:tcW w:w="522" w:type="pct"/>
            <w:noWrap/>
            <w:vAlign w:val="center"/>
            <w:hideMark/>
          </w:tcPr>
          <w:p w14:paraId="55A50CE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17.91</w:t>
            </w:r>
          </w:p>
        </w:tc>
        <w:tc>
          <w:tcPr>
            <w:tcW w:w="522" w:type="pct"/>
            <w:noWrap/>
            <w:vAlign w:val="center"/>
            <w:hideMark/>
          </w:tcPr>
          <w:p w14:paraId="37ED204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19.60</w:t>
            </w:r>
          </w:p>
        </w:tc>
        <w:tc>
          <w:tcPr>
            <w:tcW w:w="522" w:type="pct"/>
            <w:noWrap/>
            <w:vAlign w:val="center"/>
            <w:hideMark/>
          </w:tcPr>
          <w:p w14:paraId="1EFB671C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17.55</w:t>
            </w:r>
          </w:p>
        </w:tc>
        <w:tc>
          <w:tcPr>
            <w:tcW w:w="520" w:type="pct"/>
            <w:noWrap/>
            <w:vAlign w:val="center"/>
            <w:hideMark/>
          </w:tcPr>
          <w:p w14:paraId="2DAF5C90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0.68</w:t>
            </w:r>
          </w:p>
        </w:tc>
        <w:tc>
          <w:tcPr>
            <w:tcW w:w="520" w:type="pct"/>
            <w:vAlign w:val="center"/>
          </w:tcPr>
          <w:p w14:paraId="4D3FC3F7" w14:textId="4D74A072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16.05</w:t>
            </w:r>
          </w:p>
        </w:tc>
        <w:tc>
          <w:tcPr>
            <w:tcW w:w="520" w:type="pct"/>
            <w:vAlign w:val="center"/>
          </w:tcPr>
          <w:p w14:paraId="4B1D1206" w14:textId="0E3C0C42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3.9</w:t>
            </w:r>
          </w:p>
        </w:tc>
      </w:tr>
      <w:tr w:rsidR="00536CFC" w:rsidRPr="006A7843" w14:paraId="5102F40F" w14:textId="35494633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0A9B31D4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NF</w:t>
            </w:r>
          </w:p>
        </w:tc>
        <w:tc>
          <w:tcPr>
            <w:tcW w:w="657" w:type="pct"/>
            <w:noWrap/>
            <w:vAlign w:val="center"/>
            <w:hideMark/>
          </w:tcPr>
          <w:p w14:paraId="7ED34F1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14.44</w:t>
            </w:r>
          </w:p>
        </w:tc>
        <w:tc>
          <w:tcPr>
            <w:tcW w:w="522" w:type="pct"/>
            <w:noWrap/>
            <w:vAlign w:val="center"/>
            <w:hideMark/>
          </w:tcPr>
          <w:p w14:paraId="0B8DB3E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19.56</w:t>
            </w:r>
          </w:p>
        </w:tc>
        <w:tc>
          <w:tcPr>
            <w:tcW w:w="522" w:type="pct"/>
            <w:noWrap/>
            <w:vAlign w:val="center"/>
            <w:hideMark/>
          </w:tcPr>
          <w:p w14:paraId="563B14F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22.38</w:t>
            </w:r>
          </w:p>
        </w:tc>
        <w:tc>
          <w:tcPr>
            <w:tcW w:w="522" w:type="pct"/>
            <w:noWrap/>
            <w:vAlign w:val="center"/>
            <w:hideMark/>
          </w:tcPr>
          <w:p w14:paraId="339FE0C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22.90</w:t>
            </w:r>
          </w:p>
        </w:tc>
        <w:tc>
          <w:tcPr>
            <w:tcW w:w="522" w:type="pct"/>
            <w:noWrap/>
            <w:vAlign w:val="center"/>
            <w:hideMark/>
          </w:tcPr>
          <w:p w14:paraId="177E3F9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19.90</w:t>
            </w:r>
          </w:p>
        </w:tc>
        <w:tc>
          <w:tcPr>
            <w:tcW w:w="520" w:type="pct"/>
            <w:noWrap/>
            <w:vAlign w:val="center"/>
            <w:hideMark/>
          </w:tcPr>
          <w:p w14:paraId="6159E71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1.3</w:t>
            </w:r>
          </w:p>
        </w:tc>
        <w:tc>
          <w:tcPr>
            <w:tcW w:w="520" w:type="pct"/>
            <w:vAlign w:val="center"/>
          </w:tcPr>
          <w:p w14:paraId="19F85802" w14:textId="30AF0776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34.59</w:t>
            </w:r>
          </w:p>
        </w:tc>
        <w:tc>
          <w:tcPr>
            <w:tcW w:w="520" w:type="pct"/>
            <w:vAlign w:val="center"/>
          </w:tcPr>
          <w:p w14:paraId="5716DA15" w14:textId="45BDF848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4.52</w:t>
            </w:r>
          </w:p>
        </w:tc>
      </w:tr>
      <w:tr w:rsidR="00536CFC" w:rsidRPr="006A7843" w14:paraId="4DCDB11E" w14:textId="22B94361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7959BEB5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AFW</w:t>
            </w:r>
          </w:p>
        </w:tc>
        <w:tc>
          <w:tcPr>
            <w:tcW w:w="657" w:type="pct"/>
            <w:noWrap/>
            <w:vAlign w:val="center"/>
            <w:hideMark/>
          </w:tcPr>
          <w:p w14:paraId="02F62F1A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288.95</w:t>
            </w:r>
          </w:p>
        </w:tc>
        <w:tc>
          <w:tcPr>
            <w:tcW w:w="522" w:type="pct"/>
            <w:noWrap/>
            <w:vAlign w:val="center"/>
            <w:hideMark/>
          </w:tcPr>
          <w:p w14:paraId="3979A9F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327.45</w:t>
            </w:r>
          </w:p>
        </w:tc>
        <w:tc>
          <w:tcPr>
            <w:tcW w:w="522" w:type="pct"/>
            <w:noWrap/>
            <w:vAlign w:val="center"/>
            <w:hideMark/>
          </w:tcPr>
          <w:p w14:paraId="0B7A91C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383.65</w:t>
            </w:r>
          </w:p>
        </w:tc>
        <w:tc>
          <w:tcPr>
            <w:tcW w:w="522" w:type="pct"/>
            <w:noWrap/>
            <w:vAlign w:val="center"/>
            <w:hideMark/>
          </w:tcPr>
          <w:p w14:paraId="78371B0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385.75</w:t>
            </w:r>
          </w:p>
        </w:tc>
        <w:tc>
          <w:tcPr>
            <w:tcW w:w="522" w:type="pct"/>
            <w:noWrap/>
            <w:vAlign w:val="center"/>
            <w:hideMark/>
          </w:tcPr>
          <w:p w14:paraId="75144A3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306.65</w:t>
            </w:r>
          </w:p>
        </w:tc>
        <w:tc>
          <w:tcPr>
            <w:tcW w:w="520" w:type="pct"/>
            <w:noWrap/>
            <w:vAlign w:val="center"/>
            <w:hideMark/>
          </w:tcPr>
          <w:p w14:paraId="2670BB4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14.785</w:t>
            </w:r>
          </w:p>
        </w:tc>
        <w:tc>
          <w:tcPr>
            <w:tcW w:w="520" w:type="pct"/>
            <w:vAlign w:val="center"/>
          </w:tcPr>
          <w:p w14:paraId="421EB06D" w14:textId="00FE4302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27.06</w:t>
            </w:r>
          </w:p>
        </w:tc>
        <w:tc>
          <w:tcPr>
            <w:tcW w:w="520" w:type="pct"/>
            <w:vAlign w:val="center"/>
          </w:tcPr>
          <w:p w14:paraId="385A9B5C" w14:textId="599C4F6A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3.47</w:t>
            </w:r>
          </w:p>
        </w:tc>
      </w:tr>
      <w:tr w:rsidR="00536CFC" w:rsidRPr="006A7843" w14:paraId="0DE33987" w14:textId="0706D7F7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67109E51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TFY</w:t>
            </w:r>
          </w:p>
        </w:tc>
        <w:tc>
          <w:tcPr>
            <w:tcW w:w="657" w:type="pct"/>
            <w:noWrap/>
            <w:vAlign w:val="center"/>
            <w:hideMark/>
          </w:tcPr>
          <w:p w14:paraId="0396822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4.18</w:t>
            </w:r>
          </w:p>
        </w:tc>
        <w:tc>
          <w:tcPr>
            <w:tcW w:w="522" w:type="pct"/>
            <w:noWrap/>
            <w:vAlign w:val="center"/>
            <w:hideMark/>
          </w:tcPr>
          <w:p w14:paraId="400B441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6.40</w:t>
            </w:r>
          </w:p>
        </w:tc>
        <w:tc>
          <w:tcPr>
            <w:tcW w:w="522" w:type="pct"/>
            <w:noWrap/>
            <w:vAlign w:val="center"/>
            <w:hideMark/>
          </w:tcPr>
          <w:p w14:paraId="0B401C3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8.60</w:t>
            </w:r>
          </w:p>
        </w:tc>
        <w:tc>
          <w:tcPr>
            <w:tcW w:w="522" w:type="pct"/>
            <w:noWrap/>
            <w:vAlign w:val="center"/>
            <w:hideMark/>
          </w:tcPr>
          <w:p w14:paraId="35875F7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8.84</w:t>
            </w:r>
          </w:p>
        </w:tc>
        <w:tc>
          <w:tcPr>
            <w:tcW w:w="522" w:type="pct"/>
            <w:noWrap/>
            <w:vAlign w:val="center"/>
            <w:hideMark/>
          </w:tcPr>
          <w:p w14:paraId="2566513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6.12</w:t>
            </w:r>
          </w:p>
        </w:tc>
        <w:tc>
          <w:tcPr>
            <w:tcW w:w="520" w:type="pct"/>
            <w:noWrap/>
            <w:vAlign w:val="center"/>
            <w:hideMark/>
          </w:tcPr>
          <w:p w14:paraId="61477869" w14:textId="289397BC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6.745</w:t>
            </w:r>
          </w:p>
        </w:tc>
        <w:tc>
          <w:tcPr>
            <w:tcW w:w="520" w:type="pct"/>
            <w:vAlign w:val="center"/>
          </w:tcPr>
          <w:p w14:paraId="2924BB1B" w14:textId="6E7D8880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71.3</w:t>
            </w:r>
          </w:p>
        </w:tc>
        <w:tc>
          <w:tcPr>
            <w:tcW w:w="520" w:type="pct"/>
            <w:vAlign w:val="center"/>
          </w:tcPr>
          <w:p w14:paraId="2C97D368" w14:textId="1E713982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5.75</w:t>
            </w:r>
          </w:p>
        </w:tc>
      </w:tr>
      <w:tr w:rsidR="00536CFC" w:rsidRPr="006A7843" w14:paraId="01358CC7" w14:textId="57960ADB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61229A4D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EC</w:t>
            </w:r>
          </w:p>
        </w:tc>
        <w:tc>
          <w:tcPr>
            <w:tcW w:w="657" w:type="pct"/>
            <w:noWrap/>
            <w:vAlign w:val="center"/>
            <w:hideMark/>
          </w:tcPr>
          <w:p w14:paraId="078666E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0.53</w:t>
            </w:r>
          </w:p>
        </w:tc>
        <w:tc>
          <w:tcPr>
            <w:tcW w:w="522" w:type="pct"/>
            <w:noWrap/>
            <w:vAlign w:val="center"/>
            <w:hideMark/>
          </w:tcPr>
          <w:p w14:paraId="4A2640B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0.70</w:t>
            </w:r>
          </w:p>
        </w:tc>
        <w:tc>
          <w:tcPr>
            <w:tcW w:w="522" w:type="pct"/>
            <w:noWrap/>
            <w:vAlign w:val="center"/>
            <w:hideMark/>
          </w:tcPr>
          <w:p w14:paraId="388ECC4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1.01</w:t>
            </w:r>
          </w:p>
        </w:tc>
        <w:tc>
          <w:tcPr>
            <w:tcW w:w="522" w:type="pct"/>
            <w:noWrap/>
            <w:vAlign w:val="center"/>
            <w:hideMark/>
          </w:tcPr>
          <w:p w14:paraId="593ED6E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1.25</w:t>
            </w:r>
          </w:p>
        </w:tc>
        <w:tc>
          <w:tcPr>
            <w:tcW w:w="522" w:type="pct"/>
            <w:noWrap/>
            <w:vAlign w:val="center"/>
            <w:hideMark/>
          </w:tcPr>
          <w:p w14:paraId="5AC6DDA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1.21</w:t>
            </w:r>
          </w:p>
        </w:tc>
        <w:tc>
          <w:tcPr>
            <w:tcW w:w="520" w:type="pct"/>
            <w:noWrap/>
            <w:vAlign w:val="center"/>
            <w:hideMark/>
          </w:tcPr>
          <w:p w14:paraId="1A31BD3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0.23</w:t>
            </w:r>
          </w:p>
        </w:tc>
        <w:tc>
          <w:tcPr>
            <w:tcW w:w="520" w:type="pct"/>
            <w:vAlign w:val="center"/>
          </w:tcPr>
          <w:p w14:paraId="616C4A26" w14:textId="78B7F0F6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9.62</w:t>
            </w:r>
          </w:p>
        </w:tc>
        <w:tc>
          <w:tcPr>
            <w:tcW w:w="520" w:type="pct"/>
            <w:vAlign w:val="center"/>
          </w:tcPr>
          <w:p w14:paraId="322B57BD" w14:textId="43A40B2C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13.5</w:t>
            </w:r>
          </w:p>
        </w:tc>
      </w:tr>
      <w:tr w:rsidR="00536CFC" w:rsidRPr="006A7843" w14:paraId="0B9920B0" w14:textId="43D1C1E1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7E6669EF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pH</w:t>
            </w:r>
          </w:p>
        </w:tc>
        <w:tc>
          <w:tcPr>
            <w:tcW w:w="657" w:type="pct"/>
            <w:noWrap/>
            <w:vAlign w:val="center"/>
            <w:hideMark/>
          </w:tcPr>
          <w:p w14:paraId="39FAE62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8.06</w:t>
            </w:r>
          </w:p>
        </w:tc>
        <w:tc>
          <w:tcPr>
            <w:tcW w:w="522" w:type="pct"/>
            <w:noWrap/>
            <w:vAlign w:val="center"/>
            <w:hideMark/>
          </w:tcPr>
          <w:p w14:paraId="695BE33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8.36</w:t>
            </w:r>
          </w:p>
        </w:tc>
        <w:tc>
          <w:tcPr>
            <w:tcW w:w="522" w:type="pct"/>
            <w:noWrap/>
            <w:vAlign w:val="center"/>
            <w:hideMark/>
          </w:tcPr>
          <w:p w14:paraId="0529BE82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8.16</w:t>
            </w:r>
          </w:p>
        </w:tc>
        <w:tc>
          <w:tcPr>
            <w:tcW w:w="522" w:type="pct"/>
            <w:noWrap/>
            <w:vAlign w:val="center"/>
            <w:hideMark/>
          </w:tcPr>
          <w:p w14:paraId="2D7E33C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8.11</w:t>
            </w:r>
          </w:p>
        </w:tc>
        <w:tc>
          <w:tcPr>
            <w:tcW w:w="522" w:type="pct"/>
            <w:noWrap/>
            <w:vAlign w:val="center"/>
            <w:hideMark/>
          </w:tcPr>
          <w:p w14:paraId="5D96309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8.24</w:t>
            </w:r>
          </w:p>
        </w:tc>
        <w:tc>
          <w:tcPr>
            <w:tcW w:w="520" w:type="pct"/>
            <w:noWrap/>
            <w:vAlign w:val="center"/>
            <w:hideMark/>
          </w:tcPr>
          <w:p w14:paraId="65D3DB83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0.745</w:t>
            </w:r>
          </w:p>
        </w:tc>
        <w:tc>
          <w:tcPr>
            <w:tcW w:w="520" w:type="pct"/>
            <w:vAlign w:val="center"/>
          </w:tcPr>
          <w:p w14:paraId="5C763EAC" w14:textId="074D6FEE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2.11</w:t>
            </w:r>
          </w:p>
        </w:tc>
        <w:tc>
          <w:tcPr>
            <w:tcW w:w="520" w:type="pct"/>
            <w:vAlign w:val="center"/>
          </w:tcPr>
          <w:p w14:paraId="6107B4DF" w14:textId="40CBA1E0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4.96</w:t>
            </w:r>
          </w:p>
        </w:tc>
      </w:tr>
      <w:tr w:rsidR="00536CFC" w:rsidRPr="006A7843" w14:paraId="101BC90F" w14:textId="7FB2AA92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0C87A93A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CaCo3</w:t>
            </w:r>
          </w:p>
        </w:tc>
        <w:tc>
          <w:tcPr>
            <w:tcW w:w="657" w:type="pct"/>
            <w:noWrap/>
            <w:vAlign w:val="center"/>
            <w:hideMark/>
          </w:tcPr>
          <w:p w14:paraId="4B73CCC5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7.27</w:t>
            </w:r>
          </w:p>
        </w:tc>
        <w:tc>
          <w:tcPr>
            <w:tcW w:w="522" w:type="pct"/>
            <w:noWrap/>
            <w:vAlign w:val="center"/>
            <w:hideMark/>
          </w:tcPr>
          <w:p w14:paraId="34836BF9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7.14</w:t>
            </w:r>
          </w:p>
        </w:tc>
        <w:tc>
          <w:tcPr>
            <w:tcW w:w="522" w:type="pct"/>
            <w:noWrap/>
            <w:vAlign w:val="center"/>
            <w:hideMark/>
          </w:tcPr>
          <w:p w14:paraId="30D1F118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6.78</w:t>
            </w:r>
          </w:p>
        </w:tc>
        <w:tc>
          <w:tcPr>
            <w:tcW w:w="522" w:type="pct"/>
            <w:noWrap/>
            <w:vAlign w:val="center"/>
            <w:hideMark/>
          </w:tcPr>
          <w:p w14:paraId="011B040F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6.47</w:t>
            </w:r>
          </w:p>
        </w:tc>
        <w:tc>
          <w:tcPr>
            <w:tcW w:w="522" w:type="pct"/>
            <w:noWrap/>
            <w:vAlign w:val="center"/>
            <w:hideMark/>
          </w:tcPr>
          <w:p w14:paraId="04775AD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7.90</w:t>
            </w:r>
          </w:p>
        </w:tc>
        <w:tc>
          <w:tcPr>
            <w:tcW w:w="520" w:type="pct"/>
            <w:noWrap/>
            <w:vAlign w:val="center"/>
            <w:hideMark/>
          </w:tcPr>
          <w:p w14:paraId="71E59897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0.48</w:t>
            </w:r>
          </w:p>
        </w:tc>
        <w:tc>
          <w:tcPr>
            <w:tcW w:w="520" w:type="pct"/>
            <w:vAlign w:val="center"/>
          </w:tcPr>
          <w:p w14:paraId="5EC53E8D" w14:textId="5F0DF2DA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7.31</w:t>
            </w:r>
          </w:p>
        </w:tc>
        <w:tc>
          <w:tcPr>
            <w:tcW w:w="520" w:type="pct"/>
            <w:vAlign w:val="center"/>
          </w:tcPr>
          <w:p w14:paraId="0446A1E6" w14:textId="352A854A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4.63</w:t>
            </w:r>
          </w:p>
        </w:tc>
      </w:tr>
      <w:tr w:rsidR="00536CFC" w:rsidRPr="006A7843" w14:paraId="625F60C5" w14:textId="24BD959A" w:rsidTr="00F23BA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noWrap/>
            <w:vAlign w:val="center"/>
            <w:hideMark/>
          </w:tcPr>
          <w:p w14:paraId="14FD03C4" w14:textId="77777777" w:rsidR="00536CFC" w:rsidRPr="00640035" w:rsidRDefault="00536CFC" w:rsidP="00536CFC">
            <w:pPr>
              <w:tabs>
                <w:tab w:val="left" w:pos="7353"/>
              </w:tabs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OM</w:t>
            </w:r>
          </w:p>
        </w:tc>
        <w:tc>
          <w:tcPr>
            <w:tcW w:w="657" w:type="pct"/>
            <w:noWrap/>
            <w:vAlign w:val="center"/>
            <w:hideMark/>
          </w:tcPr>
          <w:p w14:paraId="49863C56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0.56</w:t>
            </w:r>
          </w:p>
        </w:tc>
        <w:tc>
          <w:tcPr>
            <w:tcW w:w="522" w:type="pct"/>
            <w:noWrap/>
            <w:vAlign w:val="center"/>
            <w:hideMark/>
          </w:tcPr>
          <w:p w14:paraId="3DC589AE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0.72</w:t>
            </w:r>
          </w:p>
        </w:tc>
        <w:tc>
          <w:tcPr>
            <w:tcW w:w="522" w:type="pct"/>
            <w:noWrap/>
            <w:vAlign w:val="center"/>
            <w:hideMark/>
          </w:tcPr>
          <w:p w14:paraId="5E3FBB44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0.78</w:t>
            </w:r>
          </w:p>
        </w:tc>
        <w:tc>
          <w:tcPr>
            <w:tcW w:w="522" w:type="pct"/>
            <w:noWrap/>
            <w:vAlign w:val="center"/>
            <w:hideMark/>
          </w:tcPr>
          <w:p w14:paraId="4DFFFE7D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0.73</w:t>
            </w:r>
          </w:p>
        </w:tc>
        <w:tc>
          <w:tcPr>
            <w:tcW w:w="522" w:type="pct"/>
            <w:noWrap/>
            <w:vAlign w:val="center"/>
            <w:hideMark/>
          </w:tcPr>
          <w:p w14:paraId="70D2D2A1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0.56</w:t>
            </w:r>
          </w:p>
        </w:tc>
        <w:tc>
          <w:tcPr>
            <w:tcW w:w="520" w:type="pct"/>
            <w:noWrap/>
            <w:vAlign w:val="center"/>
            <w:hideMark/>
          </w:tcPr>
          <w:p w14:paraId="62E766CB" w14:textId="777777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0.14</w:t>
            </w:r>
          </w:p>
        </w:tc>
        <w:tc>
          <w:tcPr>
            <w:tcW w:w="520" w:type="pct"/>
            <w:vAlign w:val="center"/>
          </w:tcPr>
          <w:p w14:paraId="4BA6307A" w14:textId="5C873977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10.24</w:t>
            </w:r>
          </w:p>
        </w:tc>
        <w:tc>
          <w:tcPr>
            <w:tcW w:w="520" w:type="pct"/>
            <w:vAlign w:val="center"/>
          </w:tcPr>
          <w:p w14:paraId="1820EC65" w14:textId="08DF70A4" w:rsidR="00536CFC" w:rsidRPr="00640035" w:rsidRDefault="00536CFC" w:rsidP="00536CFC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6CFC">
              <w:rPr>
                <w:sz w:val="22"/>
                <w:szCs w:val="22"/>
              </w:rPr>
              <w:t>9.49</w:t>
            </w:r>
          </w:p>
        </w:tc>
      </w:tr>
    </w:tbl>
    <w:p w14:paraId="3B146A69" w14:textId="77777777" w:rsidR="00640035" w:rsidRDefault="00640035" w:rsidP="00640035">
      <w:pPr>
        <w:tabs>
          <w:tab w:val="left" w:pos="7353"/>
        </w:tabs>
        <w:jc w:val="center"/>
        <w:rPr>
          <w:b/>
          <w:bCs/>
          <w:lang w:val="en-US" w:bidi="en-US"/>
        </w:rPr>
      </w:pPr>
    </w:p>
    <w:p w14:paraId="77DCB083" w14:textId="2531F9DF" w:rsidR="00640035" w:rsidRPr="00640035" w:rsidRDefault="00640035" w:rsidP="00640035">
      <w:pPr>
        <w:tabs>
          <w:tab w:val="left" w:pos="7353"/>
        </w:tabs>
        <w:jc w:val="center"/>
        <w:rPr>
          <w:b/>
          <w:bCs/>
          <w:lang w:val="en-US" w:bidi="en-US"/>
        </w:rPr>
      </w:pPr>
      <w:r w:rsidRPr="00640035">
        <w:rPr>
          <w:b/>
          <w:bCs/>
          <w:lang w:val="en-US" w:bidi="en-US"/>
        </w:rPr>
        <w:lastRenderedPageBreak/>
        <w:t xml:space="preserve">Table </w:t>
      </w:r>
      <w:r>
        <w:rPr>
          <w:b/>
          <w:bCs/>
          <w:lang w:val="en-US" w:bidi="en-US"/>
        </w:rPr>
        <w:t>S4</w:t>
      </w:r>
      <w:r w:rsidRPr="00640035">
        <w:rPr>
          <w:b/>
          <w:bCs/>
          <w:lang w:val="en-US" w:bidi="en-US"/>
        </w:rPr>
        <w:t>. Treatment superiority based on LSD</w:t>
      </w:r>
    </w:p>
    <w:tbl>
      <w:tblPr>
        <w:tblStyle w:val="GridTable1Light"/>
        <w:tblW w:w="5169" w:type="pct"/>
        <w:jc w:val="center"/>
        <w:tblLook w:val="04A0" w:firstRow="1" w:lastRow="0" w:firstColumn="1" w:lastColumn="0" w:noHBand="0" w:noVBand="1"/>
      </w:tblPr>
      <w:tblGrid>
        <w:gridCol w:w="1891"/>
        <w:gridCol w:w="1301"/>
        <w:gridCol w:w="1175"/>
        <w:gridCol w:w="1976"/>
        <w:gridCol w:w="1165"/>
        <w:gridCol w:w="1229"/>
        <w:gridCol w:w="1973"/>
        <w:gridCol w:w="1628"/>
        <w:gridCol w:w="1050"/>
      </w:tblGrid>
      <w:tr w:rsidR="00640035" w:rsidRPr="00A815C1" w14:paraId="1477839E" w14:textId="77777777" w:rsidTr="00640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Merge w:val="restart"/>
            <w:vAlign w:val="center"/>
            <w:hideMark/>
          </w:tcPr>
          <w:p w14:paraId="686C7F95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Trait</w:t>
            </w:r>
          </w:p>
        </w:tc>
        <w:tc>
          <w:tcPr>
            <w:tcW w:w="1662" w:type="pct"/>
            <w:gridSpan w:val="3"/>
            <w:noWrap/>
            <w:vAlign w:val="center"/>
            <w:hideMark/>
          </w:tcPr>
          <w:p w14:paraId="256769D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Plant Height</w:t>
            </w:r>
          </w:p>
          <w:p w14:paraId="0B5460D5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31" w:type="pct"/>
            <w:gridSpan w:val="3"/>
            <w:noWrap/>
            <w:vAlign w:val="center"/>
            <w:hideMark/>
          </w:tcPr>
          <w:p w14:paraId="3F138B4B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Quality Traits</w:t>
            </w:r>
          </w:p>
          <w:p w14:paraId="6BD393C3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noWrap/>
            <w:vAlign w:val="center"/>
            <w:hideMark/>
          </w:tcPr>
          <w:p w14:paraId="2ED87FAD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Vegetative Growth</w:t>
            </w:r>
          </w:p>
          <w:p w14:paraId="42A6CF9D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40035" w:rsidRPr="00A815C1" w14:paraId="75861F60" w14:textId="77777777" w:rsidTr="0064003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Merge/>
            <w:vAlign w:val="center"/>
            <w:hideMark/>
          </w:tcPr>
          <w:p w14:paraId="4801061C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  <w:hideMark/>
          </w:tcPr>
          <w:p w14:paraId="6A54457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PH16</w:t>
            </w:r>
          </w:p>
        </w:tc>
        <w:tc>
          <w:tcPr>
            <w:tcW w:w="439" w:type="pct"/>
            <w:vAlign w:val="center"/>
            <w:hideMark/>
          </w:tcPr>
          <w:p w14:paraId="3DFA22FA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PH32</w:t>
            </w:r>
          </w:p>
        </w:tc>
        <w:tc>
          <w:tcPr>
            <w:tcW w:w="738" w:type="pct"/>
            <w:vAlign w:val="center"/>
            <w:hideMark/>
          </w:tcPr>
          <w:p w14:paraId="401C9980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PH60</w:t>
            </w:r>
          </w:p>
        </w:tc>
        <w:tc>
          <w:tcPr>
            <w:tcW w:w="435" w:type="pct"/>
            <w:vAlign w:val="center"/>
            <w:hideMark/>
          </w:tcPr>
          <w:p w14:paraId="2439A4AF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DM%</w:t>
            </w:r>
          </w:p>
        </w:tc>
        <w:tc>
          <w:tcPr>
            <w:tcW w:w="459" w:type="pct"/>
            <w:vAlign w:val="center"/>
            <w:hideMark/>
          </w:tcPr>
          <w:p w14:paraId="526F979A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TSS</w:t>
            </w:r>
          </w:p>
        </w:tc>
        <w:tc>
          <w:tcPr>
            <w:tcW w:w="737" w:type="pct"/>
            <w:vAlign w:val="center"/>
            <w:hideMark/>
          </w:tcPr>
          <w:p w14:paraId="1E17DA78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Anthocyanin</w:t>
            </w:r>
          </w:p>
        </w:tc>
        <w:tc>
          <w:tcPr>
            <w:tcW w:w="608" w:type="pct"/>
            <w:vAlign w:val="center"/>
            <w:hideMark/>
          </w:tcPr>
          <w:p w14:paraId="1424FA2C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NB</w:t>
            </w:r>
          </w:p>
        </w:tc>
        <w:tc>
          <w:tcPr>
            <w:tcW w:w="392" w:type="pct"/>
            <w:vAlign w:val="center"/>
            <w:hideMark/>
          </w:tcPr>
          <w:p w14:paraId="699E35E2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NL</w:t>
            </w:r>
          </w:p>
        </w:tc>
      </w:tr>
      <w:tr w:rsidR="00640035" w:rsidRPr="00A815C1" w14:paraId="6E66EB17" w14:textId="77777777" w:rsidTr="0064003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Align w:val="center"/>
            <w:hideMark/>
          </w:tcPr>
          <w:p w14:paraId="356EA4E1" w14:textId="37E99B0B" w:rsidR="00640035" w:rsidRPr="00640035" w:rsidRDefault="00640035" w:rsidP="00640035">
            <w:pPr>
              <w:tabs>
                <w:tab w:val="left" w:pos="7353"/>
              </w:tabs>
              <w:jc w:val="center"/>
            </w:pPr>
            <w:r w:rsidRPr="00640035">
              <w:t>Best treatment group and Ranking</w:t>
            </w:r>
          </w:p>
        </w:tc>
        <w:tc>
          <w:tcPr>
            <w:tcW w:w="486" w:type="pct"/>
            <w:vAlign w:val="center"/>
            <w:hideMark/>
          </w:tcPr>
          <w:p w14:paraId="70B82114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T2(a)&gt; T0, T1, T3, T4 (b)</w:t>
            </w:r>
          </w:p>
        </w:tc>
        <w:tc>
          <w:tcPr>
            <w:tcW w:w="439" w:type="pct"/>
            <w:vAlign w:val="center"/>
            <w:hideMark/>
          </w:tcPr>
          <w:p w14:paraId="62D9F832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T2(a) &gt; T3(b) &gt; T0,T1(c) &gt; T4(</w:t>
            </w:r>
            <w:proofErr w:type="spellStart"/>
            <w:r w:rsidRPr="00640035">
              <w:rPr>
                <w:sz w:val="22"/>
                <w:szCs w:val="22"/>
              </w:rPr>
              <w:t>bc</w:t>
            </w:r>
            <w:proofErr w:type="spellEnd"/>
            <w:r w:rsidRPr="00640035">
              <w:rPr>
                <w:sz w:val="22"/>
                <w:szCs w:val="22"/>
              </w:rPr>
              <w:t>)</w:t>
            </w:r>
          </w:p>
        </w:tc>
        <w:tc>
          <w:tcPr>
            <w:tcW w:w="738" w:type="pct"/>
            <w:vAlign w:val="center"/>
            <w:hideMark/>
          </w:tcPr>
          <w:p w14:paraId="5F1380C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T2(a) &gt;T1(b) &gt; T3 (b)&gt;T4(b) &gt; T0 (c)</w:t>
            </w:r>
          </w:p>
        </w:tc>
        <w:tc>
          <w:tcPr>
            <w:tcW w:w="435" w:type="pct"/>
            <w:vAlign w:val="center"/>
            <w:hideMark/>
          </w:tcPr>
          <w:p w14:paraId="34ADA557" w14:textId="77777777" w:rsid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 xml:space="preserve">T2(a) &gt; T3(b) &gt; T1(c) &gt; T4(c) &gt; </w:t>
            </w:r>
          </w:p>
          <w:p w14:paraId="0A408B12" w14:textId="094B9C08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T0 (d)</w:t>
            </w:r>
          </w:p>
        </w:tc>
        <w:tc>
          <w:tcPr>
            <w:tcW w:w="459" w:type="pct"/>
            <w:vAlign w:val="center"/>
            <w:hideMark/>
          </w:tcPr>
          <w:p w14:paraId="73E37C27" w14:textId="77777777" w:rsid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 xml:space="preserve">T3(a) &gt; T4(ab)&gt; T2(ab)&gt; </w:t>
            </w:r>
          </w:p>
          <w:p w14:paraId="6923E22A" w14:textId="04ACCA8F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T1 (b)&gt; T0 (c)</w:t>
            </w:r>
          </w:p>
        </w:tc>
        <w:tc>
          <w:tcPr>
            <w:tcW w:w="737" w:type="pct"/>
            <w:vAlign w:val="center"/>
            <w:hideMark/>
          </w:tcPr>
          <w:p w14:paraId="20A8610B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T2(a)&gt;T3(b)&gt; T4(c)&gt;T1(d)&gt; T0 (e)</w:t>
            </w:r>
          </w:p>
        </w:tc>
        <w:tc>
          <w:tcPr>
            <w:tcW w:w="608" w:type="pct"/>
            <w:vAlign w:val="center"/>
            <w:hideMark/>
          </w:tcPr>
          <w:p w14:paraId="769F992B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T2(a)&gt;T3(ab) &gt;T1(</w:t>
            </w:r>
            <w:proofErr w:type="spellStart"/>
            <w:r w:rsidRPr="00640035">
              <w:rPr>
                <w:sz w:val="22"/>
                <w:szCs w:val="22"/>
              </w:rPr>
              <w:t>bc</w:t>
            </w:r>
            <w:proofErr w:type="spellEnd"/>
            <w:r w:rsidRPr="00640035">
              <w:rPr>
                <w:sz w:val="22"/>
                <w:szCs w:val="22"/>
              </w:rPr>
              <w:t>)&gt;T4(c) &gt; T0 (d)</w:t>
            </w:r>
          </w:p>
        </w:tc>
        <w:tc>
          <w:tcPr>
            <w:tcW w:w="392" w:type="pct"/>
            <w:vAlign w:val="center"/>
            <w:hideMark/>
          </w:tcPr>
          <w:p w14:paraId="63C3ECF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 (a) &gt; T1 (b) &gt; T3 (b) &gt; T4 (c) &gt; T0 (d)</w:t>
            </w:r>
          </w:p>
        </w:tc>
      </w:tr>
      <w:tr w:rsidR="00640035" w:rsidRPr="00A815C1" w14:paraId="4946F07F" w14:textId="77777777" w:rsidTr="0064003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Merge w:val="restart"/>
            <w:vAlign w:val="center"/>
            <w:hideMark/>
          </w:tcPr>
          <w:p w14:paraId="7D55BB00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Trait</w:t>
            </w:r>
          </w:p>
        </w:tc>
        <w:tc>
          <w:tcPr>
            <w:tcW w:w="925" w:type="pct"/>
            <w:gridSpan w:val="2"/>
            <w:noWrap/>
            <w:vAlign w:val="center"/>
            <w:hideMark/>
          </w:tcPr>
          <w:p w14:paraId="5CF3F3B2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Biomass</w:t>
            </w:r>
          </w:p>
          <w:p w14:paraId="15D8E7E1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2" w:type="pct"/>
            <w:gridSpan w:val="3"/>
            <w:noWrap/>
            <w:vAlign w:val="center"/>
            <w:hideMark/>
          </w:tcPr>
          <w:p w14:paraId="3D447203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Yield Components</w:t>
            </w:r>
          </w:p>
          <w:p w14:paraId="05D6BDAD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7" w:type="pct"/>
            <w:gridSpan w:val="3"/>
            <w:noWrap/>
            <w:vAlign w:val="center"/>
            <w:hideMark/>
          </w:tcPr>
          <w:p w14:paraId="1A374E7F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Yield</w:t>
            </w:r>
          </w:p>
          <w:p w14:paraId="56CB1DE6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640035" w:rsidRPr="00A815C1" w14:paraId="04C2903E" w14:textId="77777777" w:rsidTr="0064003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Merge/>
            <w:vAlign w:val="center"/>
            <w:hideMark/>
          </w:tcPr>
          <w:p w14:paraId="41852036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  <w:hideMark/>
          </w:tcPr>
          <w:p w14:paraId="2B319CEC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LFW</w:t>
            </w:r>
          </w:p>
        </w:tc>
        <w:tc>
          <w:tcPr>
            <w:tcW w:w="439" w:type="pct"/>
            <w:vAlign w:val="center"/>
            <w:hideMark/>
          </w:tcPr>
          <w:p w14:paraId="295DD364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LDW</w:t>
            </w:r>
          </w:p>
        </w:tc>
        <w:tc>
          <w:tcPr>
            <w:tcW w:w="738" w:type="pct"/>
            <w:vAlign w:val="center"/>
            <w:hideMark/>
          </w:tcPr>
          <w:p w14:paraId="0F836C03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Fruit diameter</w:t>
            </w:r>
          </w:p>
        </w:tc>
        <w:tc>
          <w:tcPr>
            <w:tcW w:w="435" w:type="pct"/>
            <w:vAlign w:val="center"/>
            <w:hideMark/>
          </w:tcPr>
          <w:p w14:paraId="3FD369E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Fruit length</w:t>
            </w:r>
          </w:p>
        </w:tc>
        <w:tc>
          <w:tcPr>
            <w:tcW w:w="459" w:type="pct"/>
            <w:vAlign w:val="center"/>
            <w:hideMark/>
          </w:tcPr>
          <w:p w14:paraId="2C92D9AD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Fruit number</w:t>
            </w:r>
          </w:p>
        </w:tc>
        <w:tc>
          <w:tcPr>
            <w:tcW w:w="737" w:type="pct"/>
            <w:vAlign w:val="center"/>
            <w:hideMark/>
          </w:tcPr>
          <w:p w14:paraId="18B58702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Average fruit weight</w:t>
            </w:r>
          </w:p>
        </w:tc>
        <w:tc>
          <w:tcPr>
            <w:tcW w:w="1000" w:type="pct"/>
            <w:gridSpan w:val="2"/>
            <w:vAlign w:val="center"/>
            <w:hideMark/>
          </w:tcPr>
          <w:p w14:paraId="0709244F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640035">
              <w:rPr>
                <w:b/>
                <w:bCs/>
                <w:sz w:val="22"/>
                <w:szCs w:val="22"/>
              </w:rPr>
              <w:t>Total yield</w:t>
            </w:r>
          </w:p>
        </w:tc>
      </w:tr>
      <w:tr w:rsidR="00640035" w:rsidRPr="00A815C1" w14:paraId="740CB838" w14:textId="77777777" w:rsidTr="0064003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vAlign w:val="center"/>
            <w:hideMark/>
          </w:tcPr>
          <w:p w14:paraId="37244E13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Best treatment group and Ranking</w:t>
            </w:r>
          </w:p>
        </w:tc>
        <w:tc>
          <w:tcPr>
            <w:tcW w:w="486" w:type="pct"/>
            <w:vAlign w:val="center"/>
            <w:hideMark/>
          </w:tcPr>
          <w:p w14:paraId="06D4078C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 (a) &gt; T1 (b) &gt; T3 (b) &gt; T4 (b) &gt; T0 (c)</w:t>
            </w:r>
          </w:p>
        </w:tc>
        <w:tc>
          <w:tcPr>
            <w:tcW w:w="439" w:type="pct"/>
            <w:vAlign w:val="center"/>
            <w:hideMark/>
          </w:tcPr>
          <w:p w14:paraId="0F3234C5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T2 (a) &gt; T1 (b)  T3 (b) &gt;T4 (c) &gt;T0 (d)</w:t>
            </w:r>
          </w:p>
        </w:tc>
        <w:tc>
          <w:tcPr>
            <w:tcW w:w="738" w:type="pct"/>
            <w:vAlign w:val="center"/>
            <w:hideMark/>
          </w:tcPr>
          <w:p w14:paraId="141F11CE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T3 (a) &gt;T2 (b) &gt; T4 (c) &gt;T1 (d) &gt; T0 (e)</w:t>
            </w:r>
          </w:p>
        </w:tc>
        <w:tc>
          <w:tcPr>
            <w:tcW w:w="435" w:type="pct"/>
            <w:vAlign w:val="center"/>
            <w:hideMark/>
          </w:tcPr>
          <w:p w14:paraId="06FAD412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T3 (a)&gt; T2 (b)&gt; T4 (c)&gt; T1 (d)&gt; T0 (e)</w:t>
            </w:r>
          </w:p>
        </w:tc>
        <w:tc>
          <w:tcPr>
            <w:tcW w:w="459" w:type="pct"/>
            <w:vAlign w:val="center"/>
            <w:hideMark/>
          </w:tcPr>
          <w:p w14:paraId="5FA66DE9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T3 (a)&gt; T2 (a)&gt; T4 (b)&gt; T1 (c)&gt; T0 (d)</w:t>
            </w:r>
          </w:p>
        </w:tc>
        <w:tc>
          <w:tcPr>
            <w:tcW w:w="737" w:type="pct"/>
            <w:vAlign w:val="center"/>
            <w:hideMark/>
          </w:tcPr>
          <w:p w14:paraId="0ED36667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T3(a), T2(a)&gt; T1(b)&gt;T4(b)&gt; T0 (c)</w:t>
            </w:r>
          </w:p>
        </w:tc>
        <w:tc>
          <w:tcPr>
            <w:tcW w:w="1000" w:type="pct"/>
            <w:gridSpan w:val="2"/>
            <w:vAlign w:val="center"/>
            <w:hideMark/>
          </w:tcPr>
          <w:p w14:paraId="5F0C4054" w14:textId="77777777" w:rsidR="00640035" w:rsidRPr="00640035" w:rsidRDefault="00640035" w:rsidP="00640035">
            <w:pPr>
              <w:tabs>
                <w:tab w:val="left" w:pos="73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0035">
              <w:rPr>
                <w:sz w:val="22"/>
                <w:szCs w:val="22"/>
              </w:rPr>
              <w:t>T3(a)&gt;T2(a) &gt;T1(b) &gt; T4(b) &gt;T0(c)</w:t>
            </w:r>
          </w:p>
        </w:tc>
      </w:tr>
    </w:tbl>
    <w:p w14:paraId="264CC5F4" w14:textId="77777777" w:rsidR="005D32E9" w:rsidRPr="00DC5D02" w:rsidRDefault="005D32E9" w:rsidP="001E7F42">
      <w:pPr>
        <w:tabs>
          <w:tab w:val="left" w:pos="7353"/>
        </w:tabs>
        <w:rPr>
          <w:lang w:val="en-US"/>
        </w:rPr>
      </w:pPr>
    </w:p>
    <w:sectPr w:rsidR="005D32E9" w:rsidRPr="00DC5D02" w:rsidSect="00F46AA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F0E93" w14:textId="77777777" w:rsidR="00931251" w:rsidRDefault="00931251" w:rsidP="00F46AA4">
      <w:pPr>
        <w:spacing w:after="0" w:line="240" w:lineRule="auto"/>
      </w:pPr>
      <w:r>
        <w:separator/>
      </w:r>
    </w:p>
  </w:endnote>
  <w:endnote w:type="continuationSeparator" w:id="0">
    <w:p w14:paraId="36838EB8" w14:textId="77777777" w:rsidR="00931251" w:rsidRDefault="00931251" w:rsidP="00F4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2B2F6" w14:textId="77777777" w:rsidR="00931251" w:rsidRDefault="00931251" w:rsidP="00F46AA4">
      <w:pPr>
        <w:spacing w:after="0" w:line="240" w:lineRule="auto"/>
      </w:pPr>
      <w:r>
        <w:separator/>
      </w:r>
    </w:p>
  </w:footnote>
  <w:footnote w:type="continuationSeparator" w:id="0">
    <w:p w14:paraId="7DEAFCD2" w14:textId="77777777" w:rsidR="00931251" w:rsidRDefault="00931251" w:rsidP="00F46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A4"/>
    <w:rsid w:val="000B1B93"/>
    <w:rsid w:val="001E7F42"/>
    <w:rsid w:val="002F2F08"/>
    <w:rsid w:val="003D5FD0"/>
    <w:rsid w:val="004875D2"/>
    <w:rsid w:val="00536CFC"/>
    <w:rsid w:val="005D32E9"/>
    <w:rsid w:val="00640035"/>
    <w:rsid w:val="00696284"/>
    <w:rsid w:val="006D55B3"/>
    <w:rsid w:val="00831654"/>
    <w:rsid w:val="00931251"/>
    <w:rsid w:val="009D1456"/>
    <w:rsid w:val="00AB11A0"/>
    <w:rsid w:val="00B63F78"/>
    <w:rsid w:val="00DC5D02"/>
    <w:rsid w:val="00E261DA"/>
    <w:rsid w:val="00F30D2B"/>
    <w:rsid w:val="00F46AA4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1E99"/>
  <w15:chartTrackingRefBased/>
  <w15:docId w15:val="{C73A19B7-C34C-C84C-B42C-21F6BB01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A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AA4"/>
  </w:style>
  <w:style w:type="paragraph" w:styleId="Footer">
    <w:name w:val="footer"/>
    <w:basedOn w:val="Normal"/>
    <w:link w:val="FooterChar"/>
    <w:uiPriority w:val="99"/>
    <w:unhideWhenUsed/>
    <w:rsid w:val="00F4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AA4"/>
  </w:style>
  <w:style w:type="table" w:styleId="GridTable2-Accent1">
    <w:name w:val="Grid Table 2 Accent 1"/>
    <w:basedOn w:val="TableNormal"/>
    <w:uiPriority w:val="47"/>
    <w:rsid w:val="00AB11A0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">
    <w:name w:val="Grid Table 2"/>
    <w:basedOn w:val="TableNormal"/>
    <w:uiPriority w:val="47"/>
    <w:rsid w:val="00AB11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AB11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B11A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5D32E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4003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Abdel-Haleem El-Shaieny</dc:creator>
  <cp:keywords/>
  <dc:description/>
  <cp:lastModifiedBy>Abdel-Haleem El-Shaieny</cp:lastModifiedBy>
  <cp:revision>2</cp:revision>
  <dcterms:created xsi:type="dcterms:W3CDTF">2026-03-03T13:36:00Z</dcterms:created>
  <dcterms:modified xsi:type="dcterms:W3CDTF">2026-03-09T00:06:00Z</dcterms:modified>
</cp:coreProperties>
</file>