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5B461" w14:textId="5215AB4F" w:rsidR="0078761D" w:rsidRDefault="008025BC" w:rsidP="00E4414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004E">
        <w:rPr>
          <w:rFonts w:ascii="Times New Roman" w:hAnsi="Times New Roman" w:cs="Times New Roman"/>
          <w:b/>
          <w:bCs/>
          <w:sz w:val="28"/>
          <w:szCs w:val="28"/>
        </w:rPr>
        <w:t>SUPPORTING INFORMATION</w:t>
      </w:r>
    </w:p>
    <w:p w14:paraId="47F579B8" w14:textId="24DE365C" w:rsidR="008025BC" w:rsidRDefault="00787965" w:rsidP="008025B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6397594"/>
      <w:bookmarkStart w:id="1" w:name="_Hlk207110004"/>
      <w:r w:rsidRPr="00787965">
        <w:rPr>
          <w:rFonts w:ascii="Times New Roman" w:hAnsi="Times New Roman" w:cs="Times New Roman"/>
          <w:b/>
          <w:bCs/>
          <w:sz w:val="28"/>
          <w:szCs w:val="28"/>
        </w:rPr>
        <w:t>Computational Evaluation of the Interactions of Polycyclic Aromatic Hydrocarbons with a Human Receptor via DFT and Molecular Docking</w:t>
      </w:r>
    </w:p>
    <w:p w14:paraId="7BD83964" w14:textId="77777777" w:rsidR="00787965" w:rsidRDefault="00787965" w:rsidP="008025B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2" w:name="_GoBack"/>
      <w:bookmarkEnd w:id="2"/>
    </w:p>
    <w:bookmarkEnd w:id="0"/>
    <w:p w14:paraId="39404A2F" w14:textId="7C66CC34" w:rsidR="00FB3607" w:rsidRDefault="00FB3607" w:rsidP="00FB360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Ernest O.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Onugwu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Nnamere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E. Daniel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Innocent E.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Emeng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3*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Jude </w:t>
      </w:r>
      <w:r w:rsidR="00BB4187">
        <w:rPr>
          <w:rFonts w:ascii="Times New Roman" w:hAnsi="Times New Roman" w:cs="Times New Roman"/>
          <w:b/>
          <w:bCs/>
          <w:sz w:val="24"/>
          <w:szCs w:val="24"/>
          <w:lang w:val="en-US"/>
        </w:rPr>
        <w:t>Emurotu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Moses M.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Edim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4</w:t>
      </w:r>
      <w:bookmarkStart w:id="3" w:name="_Hlk221207972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bookmarkEnd w:id="3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7696E" w:rsidRPr="00B7696E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Musa Runde</w:t>
      </w:r>
      <w:r w:rsidR="00B7696E" w:rsidRPr="00B7696E">
        <w:rPr>
          <w:rFonts w:ascii="Times New Roman" w:eastAsia="Aptos" w:hAnsi="Times New Roman" w:cs="Times New Roman"/>
          <w:b/>
          <w:bCs/>
          <w:sz w:val="24"/>
          <w:szCs w:val="24"/>
          <w:vertAlign w:val="superscript"/>
          <w:lang w:val="en-US"/>
        </w:rPr>
        <w:t>1,5</w:t>
      </w:r>
      <w:r w:rsidR="00B7696E">
        <w:rPr>
          <w:rFonts w:ascii="Times New Roman" w:hAnsi="Times New Roman" w:cs="Times New Roman"/>
          <w:b/>
          <w:bCs/>
          <w:sz w:val="24"/>
          <w:szCs w:val="24"/>
          <w:lang w:val="en-US"/>
        </w:rPr>
        <w:t>, 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nd Francisca Bassey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4</w:t>
      </w:r>
    </w:p>
    <w:p w14:paraId="726AD0BA" w14:textId="77777777" w:rsidR="00FB3607" w:rsidRPr="00DF2909" w:rsidRDefault="00FB3607" w:rsidP="00FB36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Pr="00DF2909">
        <w:rPr>
          <w:rFonts w:ascii="Times New Roman" w:hAnsi="Times New Roman" w:cs="Times New Roman"/>
          <w:sz w:val="24"/>
          <w:szCs w:val="24"/>
          <w:lang w:val="en-US"/>
        </w:rPr>
        <w:t>Department of Chemistry, National Open University of Nigeria, Abuja, Nigeria</w:t>
      </w:r>
    </w:p>
    <w:p w14:paraId="06D65FBE" w14:textId="77777777" w:rsidR="00FB3607" w:rsidRPr="00DF2909" w:rsidRDefault="00FB3607" w:rsidP="00FB36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 w:rsidRPr="00DF2909">
        <w:rPr>
          <w:rFonts w:ascii="Times New Roman" w:hAnsi="Times New Roman" w:cs="Times New Roman"/>
          <w:sz w:val="24"/>
          <w:szCs w:val="24"/>
          <w:lang w:val="en-US"/>
        </w:rPr>
        <w:t>Department of Chemistry, Federal University Lokoja, Lokoja, Nigeria</w:t>
      </w:r>
    </w:p>
    <w:p w14:paraId="6923AC5A" w14:textId="2342788C" w:rsidR="00FB3607" w:rsidRPr="00DF2909" w:rsidRDefault="00FB3607" w:rsidP="00FB36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DF2909">
        <w:rPr>
          <w:rFonts w:ascii="Times New Roman" w:hAnsi="Times New Roman" w:cs="Times New Roman"/>
          <w:sz w:val="24"/>
          <w:szCs w:val="24"/>
          <w:lang w:val="en-US"/>
        </w:rPr>
        <w:t xml:space="preserve">Department of </w:t>
      </w:r>
      <w:r w:rsidR="004D49EC">
        <w:rPr>
          <w:rFonts w:ascii="Times New Roman" w:hAnsi="Times New Roman" w:cs="Times New Roman"/>
          <w:sz w:val="24"/>
          <w:szCs w:val="24"/>
          <w:lang w:val="en-US"/>
        </w:rPr>
        <w:t>Public Health</w:t>
      </w:r>
      <w:r w:rsidRPr="00DF2909">
        <w:rPr>
          <w:rFonts w:ascii="Times New Roman" w:hAnsi="Times New Roman" w:cs="Times New Roman"/>
          <w:sz w:val="24"/>
          <w:szCs w:val="24"/>
          <w:lang w:val="en-US"/>
        </w:rPr>
        <w:t xml:space="preserve">, University of </w:t>
      </w:r>
      <w:r>
        <w:rPr>
          <w:rFonts w:ascii="Times New Roman" w:hAnsi="Times New Roman" w:cs="Times New Roman"/>
          <w:sz w:val="24"/>
          <w:szCs w:val="24"/>
          <w:lang w:val="en-US"/>
        </w:rPr>
        <w:t>Calabar</w:t>
      </w:r>
      <w:r w:rsidRPr="00DF290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Calabar</w:t>
      </w:r>
      <w:r w:rsidRPr="00DF2909">
        <w:rPr>
          <w:rFonts w:ascii="Times New Roman" w:hAnsi="Times New Roman" w:cs="Times New Roman"/>
          <w:sz w:val="24"/>
          <w:szCs w:val="24"/>
          <w:lang w:val="en-US"/>
        </w:rPr>
        <w:t>, Nigeria</w:t>
      </w:r>
      <w:bookmarkEnd w:id="1"/>
    </w:p>
    <w:p w14:paraId="1897D89B" w14:textId="27E7E0E0" w:rsidR="00FB3607" w:rsidRDefault="00FB3607" w:rsidP="00FB36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4 </w:t>
      </w:r>
      <w:r>
        <w:rPr>
          <w:rFonts w:ascii="Times New Roman" w:hAnsi="Times New Roman" w:cs="Times New Roman"/>
          <w:sz w:val="24"/>
          <w:szCs w:val="24"/>
          <w:lang w:val="en-US"/>
        </w:rPr>
        <w:t>Materials Modeling and Simulation Research Group, University of Cross River State</w:t>
      </w:r>
      <w:r w:rsidRPr="00DF290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Calabar, </w:t>
      </w:r>
      <w:r w:rsidRPr="00DF2909">
        <w:rPr>
          <w:rFonts w:ascii="Times New Roman" w:hAnsi="Times New Roman" w:cs="Times New Roman"/>
          <w:sz w:val="24"/>
          <w:szCs w:val="24"/>
          <w:lang w:val="en-US"/>
        </w:rPr>
        <w:t>Nigeria</w:t>
      </w:r>
    </w:p>
    <w:p w14:paraId="39F6312E" w14:textId="77777777" w:rsidR="00B7696E" w:rsidRPr="008A0051" w:rsidRDefault="00B7696E" w:rsidP="00B7696E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5</w:t>
      </w:r>
      <w:r w:rsidRPr="008A0051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 xml:space="preserve"> </w:t>
      </w:r>
      <w:r w:rsidRPr="008A0051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Department of Research Analytics, </w:t>
      </w:r>
      <w:proofErr w:type="spellStart"/>
      <w:r w:rsidRPr="008A0051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Saveetha</w:t>
      </w:r>
      <w:proofErr w:type="spellEnd"/>
      <w:r w:rsidRPr="008A0051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Dental College and Hospitals, </w:t>
      </w:r>
      <w:proofErr w:type="spellStart"/>
      <w:r w:rsidRPr="008A0051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Saveetha</w:t>
      </w:r>
      <w:proofErr w:type="spellEnd"/>
      <w:r w:rsidRPr="008A0051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Institute of Medical and Technical Sciences, </w:t>
      </w:r>
      <w:proofErr w:type="spellStart"/>
      <w:r w:rsidRPr="008A0051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Saveetha</w:t>
      </w:r>
      <w:proofErr w:type="spellEnd"/>
      <w:r w:rsidRPr="008A0051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University, Chennai, India</w:t>
      </w:r>
    </w:p>
    <w:p w14:paraId="05AAA887" w14:textId="77777777" w:rsidR="00B7696E" w:rsidRPr="00DF2909" w:rsidRDefault="00B7696E" w:rsidP="00FB360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5D78F8" w14:textId="77777777" w:rsidR="00FB3607" w:rsidRPr="00C33BFB" w:rsidRDefault="00FB3607" w:rsidP="00FB36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3BF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C33BFB">
        <w:rPr>
          <w:rFonts w:ascii="Times New Roman" w:hAnsi="Times New Roman" w:cs="Times New Roman"/>
          <w:b/>
          <w:bCs/>
          <w:sz w:val="24"/>
          <w:szCs w:val="24"/>
        </w:rPr>
        <w:t>Corresponding author’s email:</w:t>
      </w:r>
      <w:r w:rsidRPr="00C33BFB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C33BFB">
          <w:rPr>
            <w:rStyle w:val="Hyperlink"/>
            <w:rFonts w:ascii="Times New Roman" w:hAnsi="Times New Roman" w:cs="Times New Roman"/>
            <w:sz w:val="24"/>
            <w:szCs w:val="24"/>
          </w:rPr>
          <w:t>innocentekoro@gmail.com</w:t>
        </w:r>
      </w:hyperlink>
      <w:r w:rsidRPr="00C33BF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DE6EF6" w14:textId="77777777" w:rsidR="00E4414D" w:rsidRDefault="00E4414D" w:rsidP="00A749D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200AC9" w14:textId="3C0D0DFD" w:rsidR="00A749DE" w:rsidRPr="00AF21F5" w:rsidRDefault="00A749DE" w:rsidP="00A749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2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S1</w:t>
      </w:r>
      <w:r w:rsidRPr="00AF2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AF21F5">
        <w:rPr>
          <w:rFonts w:ascii="Times New Roman" w:hAnsi="Times New Roman" w:cs="Times New Roman"/>
          <w:sz w:val="24"/>
          <w:szCs w:val="24"/>
          <w:lang w:val="en-US"/>
        </w:rPr>
        <w:t>Showing the extracted parameters for the ADMET prediction of the study compounds</w:t>
      </w:r>
    </w:p>
    <w:tbl>
      <w:tblPr>
        <w:tblStyle w:val="TableGrid"/>
        <w:tblpPr w:leftFromText="180" w:rightFromText="180" w:vertAnchor="text" w:horzAnchor="page" w:tblpXSpec="center" w:tblpY="403"/>
        <w:tblW w:w="10521" w:type="dxa"/>
        <w:tblLook w:val="04A0" w:firstRow="1" w:lastRow="0" w:firstColumn="1" w:lastColumn="0" w:noHBand="0" w:noVBand="1"/>
      </w:tblPr>
      <w:tblGrid>
        <w:gridCol w:w="2643"/>
        <w:gridCol w:w="1575"/>
        <w:gridCol w:w="1575"/>
        <w:gridCol w:w="1576"/>
        <w:gridCol w:w="1576"/>
        <w:gridCol w:w="1576"/>
      </w:tblGrid>
      <w:tr w:rsidR="00A749DE" w:rsidRPr="00AF21F5" w14:paraId="71F96A12" w14:textId="77777777" w:rsidTr="008F14F0">
        <w:trPr>
          <w:trHeight w:val="902"/>
        </w:trPr>
        <w:tc>
          <w:tcPr>
            <w:tcW w:w="2643" w:type="dxa"/>
          </w:tcPr>
          <w:p w14:paraId="454A84D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PHYSICOCHEMICAL PROPERTIES</w:t>
            </w:r>
          </w:p>
        </w:tc>
        <w:tc>
          <w:tcPr>
            <w:tcW w:w="1575" w:type="dxa"/>
          </w:tcPr>
          <w:p w14:paraId="56D6A19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ACY</w:t>
            </w:r>
          </w:p>
        </w:tc>
        <w:tc>
          <w:tcPr>
            <w:tcW w:w="1575" w:type="dxa"/>
          </w:tcPr>
          <w:p w14:paraId="0302FF3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BAP</w:t>
            </w:r>
          </w:p>
        </w:tc>
        <w:tc>
          <w:tcPr>
            <w:tcW w:w="1576" w:type="dxa"/>
          </w:tcPr>
          <w:p w14:paraId="2505D28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BGP</w:t>
            </w:r>
          </w:p>
        </w:tc>
        <w:tc>
          <w:tcPr>
            <w:tcW w:w="1576" w:type="dxa"/>
          </w:tcPr>
          <w:p w14:paraId="6B69331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BKF</w:t>
            </w:r>
          </w:p>
        </w:tc>
        <w:tc>
          <w:tcPr>
            <w:tcW w:w="1576" w:type="dxa"/>
          </w:tcPr>
          <w:p w14:paraId="3DDA123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CHR</w:t>
            </w:r>
          </w:p>
        </w:tc>
      </w:tr>
      <w:tr w:rsidR="00A749DE" w:rsidRPr="00AF21F5" w14:paraId="3930D910" w14:textId="77777777" w:rsidTr="008F14F0">
        <w:trPr>
          <w:trHeight w:val="460"/>
        </w:trPr>
        <w:tc>
          <w:tcPr>
            <w:tcW w:w="2643" w:type="dxa"/>
          </w:tcPr>
          <w:p w14:paraId="0867272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Formular</w:t>
            </w:r>
          </w:p>
        </w:tc>
        <w:tc>
          <w:tcPr>
            <w:tcW w:w="1575" w:type="dxa"/>
          </w:tcPr>
          <w:p w14:paraId="7856E64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C12H8</w:t>
            </w:r>
          </w:p>
        </w:tc>
        <w:tc>
          <w:tcPr>
            <w:tcW w:w="1575" w:type="dxa"/>
          </w:tcPr>
          <w:p w14:paraId="38CC1D9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C20H12</w:t>
            </w:r>
          </w:p>
        </w:tc>
        <w:tc>
          <w:tcPr>
            <w:tcW w:w="1576" w:type="dxa"/>
          </w:tcPr>
          <w:p w14:paraId="0997D28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C22H12</w:t>
            </w:r>
          </w:p>
        </w:tc>
        <w:tc>
          <w:tcPr>
            <w:tcW w:w="1576" w:type="dxa"/>
          </w:tcPr>
          <w:p w14:paraId="2074EA2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C20H12</w:t>
            </w:r>
          </w:p>
        </w:tc>
        <w:tc>
          <w:tcPr>
            <w:tcW w:w="1576" w:type="dxa"/>
          </w:tcPr>
          <w:p w14:paraId="4048855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C18H12</w:t>
            </w:r>
          </w:p>
        </w:tc>
      </w:tr>
      <w:tr w:rsidR="00A749DE" w:rsidRPr="00AF21F5" w14:paraId="139AB0D2" w14:textId="77777777" w:rsidTr="008F14F0">
        <w:trPr>
          <w:trHeight w:val="441"/>
        </w:trPr>
        <w:tc>
          <w:tcPr>
            <w:tcW w:w="2643" w:type="dxa"/>
          </w:tcPr>
          <w:p w14:paraId="22040EF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Molecular weight</w:t>
            </w:r>
          </w:p>
        </w:tc>
        <w:tc>
          <w:tcPr>
            <w:tcW w:w="1575" w:type="dxa"/>
          </w:tcPr>
          <w:p w14:paraId="10BEA62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152.19 g/mol</w:t>
            </w:r>
          </w:p>
        </w:tc>
        <w:tc>
          <w:tcPr>
            <w:tcW w:w="1575" w:type="dxa"/>
          </w:tcPr>
          <w:p w14:paraId="7CF99F4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252.09 g/mol</w:t>
            </w:r>
          </w:p>
        </w:tc>
        <w:tc>
          <w:tcPr>
            <w:tcW w:w="1576" w:type="dxa"/>
          </w:tcPr>
          <w:p w14:paraId="0F614B7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276.33 g/mol</w:t>
            </w:r>
          </w:p>
        </w:tc>
        <w:tc>
          <w:tcPr>
            <w:tcW w:w="1576" w:type="dxa"/>
          </w:tcPr>
          <w:p w14:paraId="22986BF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252.09 g/mol</w:t>
            </w:r>
          </w:p>
        </w:tc>
        <w:tc>
          <w:tcPr>
            <w:tcW w:w="1576" w:type="dxa"/>
          </w:tcPr>
          <w:p w14:paraId="4C73DAB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228.09 g/mol</w:t>
            </w:r>
          </w:p>
        </w:tc>
      </w:tr>
      <w:tr w:rsidR="00A749DE" w:rsidRPr="00AF21F5" w14:paraId="06814A90" w14:textId="77777777" w:rsidTr="008F14F0">
        <w:trPr>
          <w:trHeight w:val="460"/>
        </w:trPr>
        <w:tc>
          <w:tcPr>
            <w:tcW w:w="2643" w:type="dxa"/>
          </w:tcPr>
          <w:p w14:paraId="307E11F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Num. of heavy atoms</w:t>
            </w:r>
          </w:p>
        </w:tc>
        <w:tc>
          <w:tcPr>
            <w:tcW w:w="1575" w:type="dxa"/>
          </w:tcPr>
          <w:p w14:paraId="6F8370D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575" w:type="dxa"/>
          </w:tcPr>
          <w:p w14:paraId="208BDE1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576" w:type="dxa"/>
          </w:tcPr>
          <w:p w14:paraId="30D3DC0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576" w:type="dxa"/>
          </w:tcPr>
          <w:p w14:paraId="4AAC601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576" w:type="dxa"/>
          </w:tcPr>
          <w:p w14:paraId="51F0307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</w:tr>
      <w:tr w:rsidR="00A749DE" w:rsidRPr="00AF21F5" w14:paraId="4C8169AD" w14:textId="77777777" w:rsidTr="008F14F0">
        <w:trPr>
          <w:trHeight w:val="441"/>
        </w:trPr>
        <w:tc>
          <w:tcPr>
            <w:tcW w:w="2643" w:type="dxa"/>
          </w:tcPr>
          <w:p w14:paraId="2916224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TPSA</w:t>
            </w:r>
          </w:p>
        </w:tc>
        <w:tc>
          <w:tcPr>
            <w:tcW w:w="1575" w:type="dxa"/>
          </w:tcPr>
          <w:p w14:paraId="512E88F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  <w:tc>
          <w:tcPr>
            <w:tcW w:w="1575" w:type="dxa"/>
          </w:tcPr>
          <w:p w14:paraId="014A216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  <w:tc>
          <w:tcPr>
            <w:tcW w:w="1576" w:type="dxa"/>
          </w:tcPr>
          <w:p w14:paraId="13F0884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  <w:tc>
          <w:tcPr>
            <w:tcW w:w="1576" w:type="dxa"/>
          </w:tcPr>
          <w:p w14:paraId="0DA891B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  <w:tc>
          <w:tcPr>
            <w:tcW w:w="1576" w:type="dxa"/>
          </w:tcPr>
          <w:p w14:paraId="16EAE5D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</w:tr>
      <w:tr w:rsidR="00A749DE" w:rsidRPr="00AF21F5" w14:paraId="2B6FCFC5" w14:textId="77777777" w:rsidTr="008F14F0">
        <w:trPr>
          <w:trHeight w:val="460"/>
        </w:trPr>
        <w:tc>
          <w:tcPr>
            <w:tcW w:w="10521" w:type="dxa"/>
            <w:gridSpan w:val="6"/>
          </w:tcPr>
          <w:p w14:paraId="1BBFE2E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ABSORPTION</w:t>
            </w:r>
          </w:p>
        </w:tc>
      </w:tr>
      <w:tr w:rsidR="00A749DE" w:rsidRPr="00AF21F5" w14:paraId="7E586A83" w14:textId="77777777" w:rsidTr="008F14F0">
        <w:trPr>
          <w:trHeight w:val="441"/>
        </w:trPr>
        <w:tc>
          <w:tcPr>
            <w:tcW w:w="2643" w:type="dxa"/>
          </w:tcPr>
          <w:p w14:paraId="7B827FF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Caco-2 Permeability</w:t>
            </w:r>
          </w:p>
        </w:tc>
        <w:tc>
          <w:tcPr>
            <w:tcW w:w="1575" w:type="dxa"/>
          </w:tcPr>
          <w:p w14:paraId="5874514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-4.238 cm/s</w:t>
            </w:r>
          </w:p>
        </w:tc>
        <w:tc>
          <w:tcPr>
            <w:tcW w:w="1575" w:type="dxa"/>
          </w:tcPr>
          <w:p w14:paraId="015E876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-4.254 cm/s</w:t>
            </w:r>
          </w:p>
        </w:tc>
        <w:tc>
          <w:tcPr>
            <w:tcW w:w="1576" w:type="dxa"/>
          </w:tcPr>
          <w:p w14:paraId="227E45C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-4.281 cm/s</w:t>
            </w:r>
          </w:p>
        </w:tc>
        <w:tc>
          <w:tcPr>
            <w:tcW w:w="1576" w:type="dxa"/>
          </w:tcPr>
          <w:p w14:paraId="6146B8D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-4.304 cm/s</w:t>
            </w:r>
          </w:p>
        </w:tc>
        <w:tc>
          <w:tcPr>
            <w:tcW w:w="1576" w:type="dxa"/>
          </w:tcPr>
          <w:p w14:paraId="712D9FC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-4.197cm/s</w:t>
            </w:r>
          </w:p>
        </w:tc>
      </w:tr>
      <w:tr w:rsidR="00A749DE" w:rsidRPr="00AF21F5" w14:paraId="2A66C96C" w14:textId="77777777" w:rsidTr="008F14F0">
        <w:trPr>
          <w:trHeight w:val="460"/>
        </w:trPr>
        <w:tc>
          <w:tcPr>
            <w:tcW w:w="2643" w:type="dxa"/>
          </w:tcPr>
          <w:p w14:paraId="20FB2B4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MDCK Permeability</w:t>
            </w:r>
          </w:p>
        </w:tc>
        <w:tc>
          <w:tcPr>
            <w:tcW w:w="1575" w:type="dxa"/>
          </w:tcPr>
          <w:p w14:paraId="5EB8678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-4.465cm/s</w:t>
            </w:r>
          </w:p>
        </w:tc>
        <w:tc>
          <w:tcPr>
            <w:tcW w:w="1575" w:type="dxa"/>
          </w:tcPr>
          <w:p w14:paraId="6369C33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  <w:tc>
          <w:tcPr>
            <w:tcW w:w="1576" w:type="dxa"/>
          </w:tcPr>
          <w:p w14:paraId="6B7244B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  <w:tc>
          <w:tcPr>
            <w:tcW w:w="1576" w:type="dxa"/>
          </w:tcPr>
          <w:p w14:paraId="19C3A58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  <w:tc>
          <w:tcPr>
            <w:tcW w:w="1576" w:type="dxa"/>
          </w:tcPr>
          <w:p w14:paraId="01B225F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</w:tr>
      <w:tr w:rsidR="00A749DE" w:rsidRPr="00AF21F5" w14:paraId="2B7B954F" w14:textId="77777777" w:rsidTr="008F14F0">
        <w:trPr>
          <w:trHeight w:val="441"/>
        </w:trPr>
        <w:tc>
          <w:tcPr>
            <w:tcW w:w="2643" w:type="dxa"/>
          </w:tcPr>
          <w:p w14:paraId="444A0E8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</w:t>
            </w:r>
            <w:proofErr w:type="spellStart"/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gp</w:t>
            </w:r>
            <w:proofErr w:type="spellEnd"/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substrate</w:t>
            </w:r>
          </w:p>
        </w:tc>
        <w:tc>
          <w:tcPr>
            <w:tcW w:w="1575" w:type="dxa"/>
          </w:tcPr>
          <w:p w14:paraId="681C16C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5" w:type="dxa"/>
          </w:tcPr>
          <w:p w14:paraId="18A3946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5682379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5C9CABA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0172C85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2412740F" w14:textId="77777777" w:rsidTr="008F14F0">
        <w:trPr>
          <w:trHeight w:val="441"/>
        </w:trPr>
        <w:tc>
          <w:tcPr>
            <w:tcW w:w="10521" w:type="dxa"/>
            <w:gridSpan w:val="6"/>
          </w:tcPr>
          <w:p w14:paraId="3F1BAEE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DISTRIBUTION</w:t>
            </w:r>
          </w:p>
        </w:tc>
      </w:tr>
      <w:tr w:rsidR="00A749DE" w:rsidRPr="00AF21F5" w14:paraId="39A5ECC1" w14:textId="77777777" w:rsidTr="008F14F0">
        <w:trPr>
          <w:trHeight w:val="460"/>
        </w:trPr>
        <w:tc>
          <w:tcPr>
            <w:tcW w:w="2643" w:type="dxa"/>
          </w:tcPr>
          <w:p w14:paraId="72FB16D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PPB</w:t>
            </w:r>
          </w:p>
        </w:tc>
        <w:tc>
          <w:tcPr>
            <w:tcW w:w="1575" w:type="dxa"/>
          </w:tcPr>
          <w:p w14:paraId="25A873E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98.1%</w:t>
            </w:r>
          </w:p>
        </w:tc>
        <w:tc>
          <w:tcPr>
            <w:tcW w:w="1575" w:type="dxa"/>
          </w:tcPr>
          <w:p w14:paraId="4A731C2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97.2%</w:t>
            </w:r>
          </w:p>
        </w:tc>
        <w:tc>
          <w:tcPr>
            <w:tcW w:w="1576" w:type="dxa"/>
          </w:tcPr>
          <w:p w14:paraId="3D0B65E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96.8%</w:t>
            </w:r>
          </w:p>
        </w:tc>
        <w:tc>
          <w:tcPr>
            <w:tcW w:w="1576" w:type="dxa"/>
          </w:tcPr>
          <w:p w14:paraId="7950F3B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97.6%</w:t>
            </w:r>
          </w:p>
        </w:tc>
        <w:tc>
          <w:tcPr>
            <w:tcW w:w="1576" w:type="dxa"/>
          </w:tcPr>
          <w:p w14:paraId="31A247B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97.4%</w:t>
            </w:r>
          </w:p>
        </w:tc>
      </w:tr>
      <w:tr w:rsidR="00A749DE" w:rsidRPr="00AF21F5" w14:paraId="090644A9" w14:textId="77777777" w:rsidTr="008F14F0">
        <w:trPr>
          <w:trHeight w:val="441"/>
        </w:trPr>
        <w:tc>
          <w:tcPr>
            <w:tcW w:w="2643" w:type="dxa"/>
          </w:tcPr>
          <w:p w14:paraId="2D78879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VD</w:t>
            </w:r>
          </w:p>
        </w:tc>
        <w:tc>
          <w:tcPr>
            <w:tcW w:w="1575" w:type="dxa"/>
          </w:tcPr>
          <w:p w14:paraId="03F5D59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0.076 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  <w:tc>
          <w:tcPr>
            <w:tcW w:w="1575" w:type="dxa"/>
          </w:tcPr>
          <w:p w14:paraId="0910BF4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2.028 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  <w:tc>
          <w:tcPr>
            <w:tcW w:w="1576" w:type="dxa"/>
          </w:tcPr>
          <w:p w14:paraId="6285E49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2.027 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  <w:tc>
          <w:tcPr>
            <w:tcW w:w="1576" w:type="dxa"/>
          </w:tcPr>
          <w:p w14:paraId="459EAB9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1.803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  <w:tc>
          <w:tcPr>
            <w:tcW w:w="1576" w:type="dxa"/>
          </w:tcPr>
          <w:p w14:paraId="73290DE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1.578 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</w:tr>
      <w:tr w:rsidR="00A749DE" w:rsidRPr="00AF21F5" w14:paraId="5CA47A7E" w14:textId="77777777" w:rsidTr="008F14F0">
        <w:trPr>
          <w:trHeight w:val="441"/>
        </w:trPr>
        <w:tc>
          <w:tcPr>
            <w:tcW w:w="2643" w:type="dxa"/>
          </w:tcPr>
          <w:p w14:paraId="5084CBA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BBB PENETRATION</w:t>
            </w:r>
          </w:p>
        </w:tc>
        <w:tc>
          <w:tcPr>
            <w:tcW w:w="1575" w:type="dxa"/>
          </w:tcPr>
          <w:p w14:paraId="1185B1B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575" w:type="dxa"/>
          </w:tcPr>
          <w:p w14:paraId="50FF907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7756475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43FD0A6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5D85449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5C4CD596" w14:textId="77777777" w:rsidTr="008F14F0">
        <w:trPr>
          <w:trHeight w:val="441"/>
        </w:trPr>
        <w:tc>
          <w:tcPr>
            <w:tcW w:w="10521" w:type="dxa"/>
            <w:gridSpan w:val="6"/>
          </w:tcPr>
          <w:p w14:paraId="2CFC0B5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METABOLISM</w:t>
            </w:r>
          </w:p>
        </w:tc>
      </w:tr>
      <w:tr w:rsidR="00A749DE" w:rsidRPr="00AF21F5" w14:paraId="47BDDE3A" w14:textId="77777777" w:rsidTr="008F14F0">
        <w:trPr>
          <w:trHeight w:val="460"/>
        </w:trPr>
        <w:tc>
          <w:tcPr>
            <w:tcW w:w="2643" w:type="dxa"/>
          </w:tcPr>
          <w:p w14:paraId="0AAABD6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GI absorption</w:t>
            </w:r>
          </w:p>
        </w:tc>
        <w:tc>
          <w:tcPr>
            <w:tcW w:w="1575" w:type="dxa"/>
          </w:tcPr>
          <w:p w14:paraId="5331C19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  <w:tc>
          <w:tcPr>
            <w:tcW w:w="1575" w:type="dxa"/>
          </w:tcPr>
          <w:p w14:paraId="36DC59C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  <w:tc>
          <w:tcPr>
            <w:tcW w:w="1576" w:type="dxa"/>
          </w:tcPr>
          <w:p w14:paraId="3E6E042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  <w:tc>
          <w:tcPr>
            <w:tcW w:w="1576" w:type="dxa"/>
          </w:tcPr>
          <w:p w14:paraId="1DA267F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  <w:tc>
          <w:tcPr>
            <w:tcW w:w="1576" w:type="dxa"/>
          </w:tcPr>
          <w:p w14:paraId="7A7A7A9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</w:tr>
      <w:tr w:rsidR="00A749DE" w:rsidRPr="00AF21F5" w14:paraId="4115B62B" w14:textId="77777777" w:rsidTr="008F14F0">
        <w:trPr>
          <w:trHeight w:val="441"/>
        </w:trPr>
        <w:tc>
          <w:tcPr>
            <w:tcW w:w="2643" w:type="dxa"/>
          </w:tcPr>
          <w:p w14:paraId="5A033C2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CYP1A2 inhibitor</w:t>
            </w:r>
          </w:p>
        </w:tc>
        <w:tc>
          <w:tcPr>
            <w:tcW w:w="1575" w:type="dxa"/>
          </w:tcPr>
          <w:p w14:paraId="492758E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575" w:type="dxa"/>
          </w:tcPr>
          <w:p w14:paraId="058B046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576" w:type="dxa"/>
          </w:tcPr>
          <w:p w14:paraId="4135369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576" w:type="dxa"/>
          </w:tcPr>
          <w:p w14:paraId="317B2D4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576" w:type="dxa"/>
          </w:tcPr>
          <w:p w14:paraId="5D848CA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28774D39" w14:textId="77777777" w:rsidTr="008F14F0">
        <w:trPr>
          <w:trHeight w:val="460"/>
        </w:trPr>
        <w:tc>
          <w:tcPr>
            <w:tcW w:w="2643" w:type="dxa"/>
          </w:tcPr>
          <w:p w14:paraId="78FA69F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CYP2C19 inhibitor</w:t>
            </w:r>
          </w:p>
        </w:tc>
        <w:tc>
          <w:tcPr>
            <w:tcW w:w="1575" w:type="dxa"/>
          </w:tcPr>
          <w:p w14:paraId="39C0C4A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5" w:type="dxa"/>
          </w:tcPr>
          <w:p w14:paraId="33445DD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60D08C3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3B9F2F8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64EE63C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600264B6" w14:textId="77777777" w:rsidTr="008F14F0">
        <w:trPr>
          <w:trHeight w:val="441"/>
        </w:trPr>
        <w:tc>
          <w:tcPr>
            <w:tcW w:w="2643" w:type="dxa"/>
          </w:tcPr>
          <w:p w14:paraId="03DA3B7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CYP2C9 inhibitor</w:t>
            </w:r>
          </w:p>
        </w:tc>
        <w:tc>
          <w:tcPr>
            <w:tcW w:w="1575" w:type="dxa"/>
          </w:tcPr>
          <w:p w14:paraId="6627B05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5" w:type="dxa"/>
          </w:tcPr>
          <w:p w14:paraId="1BA6278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5047E31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70DF391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3E9E752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359AF0D5" w14:textId="77777777" w:rsidTr="008F14F0">
        <w:trPr>
          <w:trHeight w:val="441"/>
        </w:trPr>
        <w:tc>
          <w:tcPr>
            <w:tcW w:w="2643" w:type="dxa"/>
          </w:tcPr>
          <w:p w14:paraId="56DE95B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CYP2D6 inhibitor</w:t>
            </w:r>
          </w:p>
        </w:tc>
        <w:tc>
          <w:tcPr>
            <w:tcW w:w="1575" w:type="dxa"/>
          </w:tcPr>
          <w:p w14:paraId="3423B55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5" w:type="dxa"/>
          </w:tcPr>
          <w:p w14:paraId="58F105E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317D32D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2B13F82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382319A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61776F98" w14:textId="77777777" w:rsidTr="008F14F0">
        <w:trPr>
          <w:trHeight w:val="460"/>
        </w:trPr>
        <w:tc>
          <w:tcPr>
            <w:tcW w:w="2643" w:type="dxa"/>
          </w:tcPr>
          <w:p w14:paraId="1415EFD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CYP3A4 inhibitor</w:t>
            </w:r>
          </w:p>
        </w:tc>
        <w:tc>
          <w:tcPr>
            <w:tcW w:w="1575" w:type="dxa"/>
          </w:tcPr>
          <w:p w14:paraId="289E405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5" w:type="dxa"/>
          </w:tcPr>
          <w:p w14:paraId="5A16A5B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31E0371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01AE76D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576" w:type="dxa"/>
          </w:tcPr>
          <w:p w14:paraId="1D12489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488B137F" w14:textId="77777777" w:rsidTr="008F14F0">
        <w:trPr>
          <w:trHeight w:val="460"/>
        </w:trPr>
        <w:tc>
          <w:tcPr>
            <w:tcW w:w="10521" w:type="dxa"/>
            <w:gridSpan w:val="6"/>
          </w:tcPr>
          <w:p w14:paraId="3E01078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EXCRETION</w:t>
            </w:r>
          </w:p>
        </w:tc>
      </w:tr>
      <w:tr w:rsidR="00A749DE" w:rsidRPr="00AF21F5" w14:paraId="0B369691" w14:textId="77777777" w:rsidTr="008F14F0">
        <w:trPr>
          <w:trHeight w:val="441"/>
        </w:trPr>
        <w:tc>
          <w:tcPr>
            <w:tcW w:w="2643" w:type="dxa"/>
          </w:tcPr>
          <w:p w14:paraId="1A77CB3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CL</w:t>
            </w:r>
          </w:p>
        </w:tc>
        <w:tc>
          <w:tcPr>
            <w:tcW w:w="1575" w:type="dxa"/>
          </w:tcPr>
          <w:p w14:paraId="00BC2C9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9.944 ml/min/kg</w:t>
            </w:r>
          </w:p>
        </w:tc>
        <w:tc>
          <w:tcPr>
            <w:tcW w:w="1575" w:type="dxa"/>
          </w:tcPr>
          <w:p w14:paraId="4E0853E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6.923 ml/min/kg</w:t>
            </w:r>
          </w:p>
        </w:tc>
        <w:tc>
          <w:tcPr>
            <w:tcW w:w="1576" w:type="dxa"/>
          </w:tcPr>
          <w:p w14:paraId="3086DE9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4.328 ml/min/kg</w:t>
            </w:r>
          </w:p>
        </w:tc>
        <w:tc>
          <w:tcPr>
            <w:tcW w:w="1576" w:type="dxa"/>
          </w:tcPr>
          <w:p w14:paraId="4115415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6.666 ml/min/kg</w:t>
            </w:r>
          </w:p>
        </w:tc>
        <w:tc>
          <w:tcPr>
            <w:tcW w:w="1576" w:type="dxa"/>
          </w:tcPr>
          <w:p w14:paraId="67783FD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7.216 ml/min/kg</w:t>
            </w:r>
          </w:p>
        </w:tc>
      </w:tr>
      <w:tr w:rsidR="00A749DE" w:rsidRPr="00AF21F5" w14:paraId="1A07F665" w14:textId="77777777" w:rsidTr="008F14F0">
        <w:trPr>
          <w:trHeight w:val="460"/>
        </w:trPr>
        <w:tc>
          <w:tcPr>
            <w:tcW w:w="2643" w:type="dxa"/>
          </w:tcPr>
          <w:p w14:paraId="483B02A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1/2</w:t>
            </w:r>
          </w:p>
        </w:tc>
        <w:tc>
          <w:tcPr>
            <w:tcW w:w="1575" w:type="dxa"/>
          </w:tcPr>
          <w:p w14:paraId="1AE0BF0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1.633 sec</w:t>
            </w:r>
          </w:p>
        </w:tc>
        <w:tc>
          <w:tcPr>
            <w:tcW w:w="1575" w:type="dxa"/>
          </w:tcPr>
          <w:p w14:paraId="3B0DD9B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0.928sec</w:t>
            </w:r>
          </w:p>
        </w:tc>
        <w:tc>
          <w:tcPr>
            <w:tcW w:w="1576" w:type="dxa"/>
          </w:tcPr>
          <w:p w14:paraId="1D654D3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0.58 sec</w:t>
            </w:r>
          </w:p>
        </w:tc>
        <w:tc>
          <w:tcPr>
            <w:tcW w:w="1576" w:type="dxa"/>
          </w:tcPr>
          <w:p w14:paraId="524F2E3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0.837 sec</w:t>
            </w:r>
          </w:p>
        </w:tc>
        <w:tc>
          <w:tcPr>
            <w:tcW w:w="1576" w:type="dxa"/>
          </w:tcPr>
          <w:p w14:paraId="42ADA10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1.12 sec</w:t>
            </w:r>
          </w:p>
        </w:tc>
      </w:tr>
      <w:tr w:rsidR="00A749DE" w:rsidRPr="00AF21F5" w14:paraId="71C67C4C" w14:textId="77777777" w:rsidTr="008F14F0">
        <w:trPr>
          <w:trHeight w:val="460"/>
        </w:trPr>
        <w:tc>
          <w:tcPr>
            <w:tcW w:w="10521" w:type="dxa"/>
            <w:gridSpan w:val="6"/>
          </w:tcPr>
          <w:p w14:paraId="3E843A8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TOXICITY </w:t>
            </w:r>
          </w:p>
        </w:tc>
      </w:tr>
      <w:tr w:rsidR="00A749DE" w:rsidRPr="00AF21F5" w14:paraId="51644E93" w14:textId="77777777" w:rsidTr="008F14F0">
        <w:trPr>
          <w:trHeight w:val="441"/>
        </w:trPr>
        <w:tc>
          <w:tcPr>
            <w:tcW w:w="2643" w:type="dxa"/>
          </w:tcPr>
          <w:p w14:paraId="669B6A5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Hepatotoxicity</w:t>
            </w:r>
          </w:p>
        </w:tc>
        <w:tc>
          <w:tcPr>
            <w:tcW w:w="1575" w:type="dxa"/>
          </w:tcPr>
          <w:p w14:paraId="734B79D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  <w:tc>
          <w:tcPr>
            <w:tcW w:w="1575" w:type="dxa"/>
          </w:tcPr>
          <w:p w14:paraId="318D74E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  <w:tc>
          <w:tcPr>
            <w:tcW w:w="1576" w:type="dxa"/>
          </w:tcPr>
          <w:p w14:paraId="1ACADFC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  <w:tc>
          <w:tcPr>
            <w:tcW w:w="1576" w:type="dxa"/>
          </w:tcPr>
          <w:p w14:paraId="73F83DB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(P=0.81)</w:t>
            </w:r>
          </w:p>
        </w:tc>
        <w:tc>
          <w:tcPr>
            <w:tcW w:w="1576" w:type="dxa"/>
          </w:tcPr>
          <w:p w14:paraId="1564A6E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</w:tr>
      <w:tr w:rsidR="00A749DE" w:rsidRPr="00AF21F5" w14:paraId="183C1BCD" w14:textId="77777777" w:rsidTr="008F14F0">
        <w:trPr>
          <w:trHeight w:val="441"/>
        </w:trPr>
        <w:tc>
          <w:tcPr>
            <w:tcW w:w="2643" w:type="dxa"/>
          </w:tcPr>
          <w:p w14:paraId="1027490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Cytotoxicity</w:t>
            </w:r>
          </w:p>
        </w:tc>
        <w:tc>
          <w:tcPr>
            <w:tcW w:w="1575" w:type="dxa"/>
          </w:tcPr>
          <w:p w14:paraId="4E28588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(P=093)</w:t>
            </w:r>
          </w:p>
        </w:tc>
        <w:tc>
          <w:tcPr>
            <w:tcW w:w="1575" w:type="dxa"/>
          </w:tcPr>
          <w:p w14:paraId="7CD9BAA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(P=093)</w:t>
            </w:r>
          </w:p>
        </w:tc>
        <w:tc>
          <w:tcPr>
            <w:tcW w:w="1576" w:type="dxa"/>
          </w:tcPr>
          <w:p w14:paraId="47D9FFD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(P=093)</w:t>
            </w:r>
          </w:p>
        </w:tc>
        <w:tc>
          <w:tcPr>
            <w:tcW w:w="1576" w:type="dxa"/>
          </w:tcPr>
          <w:p w14:paraId="1139BCD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(P=090)</w:t>
            </w:r>
          </w:p>
        </w:tc>
        <w:tc>
          <w:tcPr>
            <w:tcW w:w="1576" w:type="dxa"/>
          </w:tcPr>
          <w:p w14:paraId="6F0E721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(P=0.93)</w:t>
            </w:r>
          </w:p>
        </w:tc>
      </w:tr>
      <w:tr w:rsidR="00A749DE" w:rsidRPr="00AF21F5" w14:paraId="74789197" w14:textId="77777777" w:rsidTr="008F14F0">
        <w:trPr>
          <w:trHeight w:val="460"/>
        </w:trPr>
        <w:tc>
          <w:tcPr>
            <w:tcW w:w="2643" w:type="dxa"/>
          </w:tcPr>
          <w:p w14:paraId="55033E8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Immunotoxicity</w:t>
            </w:r>
          </w:p>
        </w:tc>
        <w:tc>
          <w:tcPr>
            <w:tcW w:w="1575" w:type="dxa"/>
          </w:tcPr>
          <w:p w14:paraId="788347B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(P=0.96)</w:t>
            </w:r>
          </w:p>
        </w:tc>
        <w:tc>
          <w:tcPr>
            <w:tcW w:w="1575" w:type="dxa"/>
          </w:tcPr>
          <w:p w14:paraId="5F64176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(P=0.96)</w:t>
            </w:r>
          </w:p>
        </w:tc>
        <w:tc>
          <w:tcPr>
            <w:tcW w:w="1576" w:type="dxa"/>
          </w:tcPr>
          <w:p w14:paraId="1DE3442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(P=0.96)</w:t>
            </w:r>
          </w:p>
        </w:tc>
        <w:tc>
          <w:tcPr>
            <w:tcW w:w="1576" w:type="dxa"/>
          </w:tcPr>
          <w:p w14:paraId="32BA75A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(P=0.98)</w:t>
            </w:r>
          </w:p>
        </w:tc>
        <w:tc>
          <w:tcPr>
            <w:tcW w:w="1576" w:type="dxa"/>
          </w:tcPr>
          <w:p w14:paraId="3640F15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(P=0.96)</w:t>
            </w:r>
          </w:p>
        </w:tc>
      </w:tr>
      <w:tr w:rsidR="00A749DE" w:rsidRPr="00AF21F5" w14:paraId="042185EC" w14:textId="77777777" w:rsidTr="008F14F0">
        <w:trPr>
          <w:trHeight w:val="441"/>
        </w:trPr>
        <w:tc>
          <w:tcPr>
            <w:tcW w:w="2643" w:type="dxa"/>
          </w:tcPr>
          <w:p w14:paraId="5076440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Carcinogenicity</w:t>
            </w:r>
          </w:p>
        </w:tc>
        <w:tc>
          <w:tcPr>
            <w:tcW w:w="1575" w:type="dxa"/>
          </w:tcPr>
          <w:p w14:paraId="641C388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  <w:tc>
          <w:tcPr>
            <w:tcW w:w="1575" w:type="dxa"/>
          </w:tcPr>
          <w:p w14:paraId="29B15C2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  <w:tc>
          <w:tcPr>
            <w:tcW w:w="1576" w:type="dxa"/>
          </w:tcPr>
          <w:p w14:paraId="1429E89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  <w:tc>
          <w:tcPr>
            <w:tcW w:w="1576" w:type="dxa"/>
          </w:tcPr>
          <w:p w14:paraId="26CDA6B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(P=0.62)</w:t>
            </w:r>
          </w:p>
        </w:tc>
        <w:tc>
          <w:tcPr>
            <w:tcW w:w="1576" w:type="dxa"/>
          </w:tcPr>
          <w:p w14:paraId="3A810EC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</w:tr>
      <w:tr w:rsidR="00A749DE" w:rsidRPr="00AF21F5" w14:paraId="7688A043" w14:textId="77777777" w:rsidTr="008F14F0">
        <w:trPr>
          <w:trHeight w:val="460"/>
        </w:trPr>
        <w:tc>
          <w:tcPr>
            <w:tcW w:w="2643" w:type="dxa"/>
          </w:tcPr>
          <w:p w14:paraId="151B721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Mutagenicity</w:t>
            </w:r>
          </w:p>
        </w:tc>
        <w:tc>
          <w:tcPr>
            <w:tcW w:w="1575" w:type="dxa"/>
          </w:tcPr>
          <w:p w14:paraId="58F4E7D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  <w:tc>
          <w:tcPr>
            <w:tcW w:w="1575" w:type="dxa"/>
          </w:tcPr>
          <w:p w14:paraId="4670381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  <w:tc>
          <w:tcPr>
            <w:tcW w:w="1576" w:type="dxa"/>
          </w:tcPr>
          <w:p w14:paraId="5A24C1A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  <w:tc>
          <w:tcPr>
            <w:tcW w:w="1576" w:type="dxa"/>
          </w:tcPr>
          <w:p w14:paraId="4F25910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  <w:tc>
          <w:tcPr>
            <w:tcW w:w="1576" w:type="dxa"/>
          </w:tcPr>
          <w:p w14:paraId="6F38F12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</w:tr>
    </w:tbl>
    <w:p w14:paraId="7279199B" w14:textId="77777777" w:rsidR="00A749DE" w:rsidRDefault="00A749DE" w:rsidP="00A749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A38195" w14:textId="77777777" w:rsidR="00A749DE" w:rsidRDefault="00A749DE" w:rsidP="00A749D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BDCFDE" w14:textId="5A92BC67" w:rsidR="00A749DE" w:rsidRPr="00AF21F5" w:rsidRDefault="00A749DE" w:rsidP="00A749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2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  <w:r w:rsidRPr="00AF21F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AF21F5">
        <w:rPr>
          <w:rFonts w:ascii="Times New Roman" w:hAnsi="Times New Roman" w:cs="Times New Roman"/>
          <w:sz w:val="24"/>
          <w:szCs w:val="24"/>
          <w:lang w:val="en-US"/>
        </w:rPr>
        <w:t>Showing the extracted parameters for the ADMET prediction of the study compounds</w:t>
      </w:r>
    </w:p>
    <w:tbl>
      <w:tblPr>
        <w:tblStyle w:val="TableGrid"/>
        <w:tblpPr w:leftFromText="180" w:rightFromText="180" w:vertAnchor="text" w:horzAnchor="page" w:tblpXSpec="center" w:tblpY="1767"/>
        <w:tblW w:w="10253" w:type="dxa"/>
        <w:tblLook w:val="04A0" w:firstRow="1" w:lastRow="0" w:firstColumn="1" w:lastColumn="0" w:noHBand="0" w:noVBand="1"/>
      </w:tblPr>
      <w:tblGrid>
        <w:gridCol w:w="2643"/>
        <w:gridCol w:w="1270"/>
        <w:gridCol w:w="1270"/>
        <w:gridCol w:w="1810"/>
        <w:gridCol w:w="1810"/>
        <w:gridCol w:w="1450"/>
      </w:tblGrid>
      <w:tr w:rsidR="00A749DE" w:rsidRPr="00AF21F5" w14:paraId="2A25EA40" w14:textId="77777777" w:rsidTr="008F14F0">
        <w:trPr>
          <w:trHeight w:val="726"/>
        </w:trPr>
        <w:tc>
          <w:tcPr>
            <w:tcW w:w="2643" w:type="dxa"/>
          </w:tcPr>
          <w:p w14:paraId="2AD8457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PHYSICOCHEMICAL PROPERTIES</w:t>
            </w:r>
          </w:p>
        </w:tc>
        <w:tc>
          <w:tcPr>
            <w:tcW w:w="1270" w:type="dxa"/>
          </w:tcPr>
          <w:p w14:paraId="45EDF7A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FLT</w:t>
            </w:r>
          </w:p>
        </w:tc>
        <w:tc>
          <w:tcPr>
            <w:tcW w:w="1270" w:type="dxa"/>
          </w:tcPr>
          <w:p w14:paraId="5543244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FLU</w:t>
            </w:r>
          </w:p>
        </w:tc>
        <w:tc>
          <w:tcPr>
            <w:tcW w:w="1810" w:type="dxa"/>
          </w:tcPr>
          <w:p w14:paraId="0BD28FE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NAP</w:t>
            </w:r>
          </w:p>
        </w:tc>
        <w:tc>
          <w:tcPr>
            <w:tcW w:w="1810" w:type="dxa"/>
          </w:tcPr>
          <w:p w14:paraId="27E6826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PHE</w:t>
            </w:r>
          </w:p>
        </w:tc>
        <w:tc>
          <w:tcPr>
            <w:tcW w:w="1450" w:type="dxa"/>
          </w:tcPr>
          <w:p w14:paraId="5125973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PYE</w:t>
            </w:r>
          </w:p>
        </w:tc>
      </w:tr>
      <w:tr w:rsidR="00A749DE" w:rsidRPr="00AF21F5" w14:paraId="1127175C" w14:textId="77777777" w:rsidTr="008F14F0">
        <w:trPr>
          <w:trHeight w:val="370"/>
        </w:trPr>
        <w:tc>
          <w:tcPr>
            <w:tcW w:w="2643" w:type="dxa"/>
          </w:tcPr>
          <w:p w14:paraId="0B985C9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Formular</w:t>
            </w:r>
          </w:p>
        </w:tc>
        <w:tc>
          <w:tcPr>
            <w:tcW w:w="1270" w:type="dxa"/>
          </w:tcPr>
          <w:p w14:paraId="6F25B1D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16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1270" w:type="dxa"/>
          </w:tcPr>
          <w:p w14:paraId="1423CDB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13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1810" w:type="dxa"/>
          </w:tcPr>
          <w:p w14:paraId="3C98764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10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8</w:t>
            </w:r>
          </w:p>
        </w:tc>
        <w:tc>
          <w:tcPr>
            <w:tcW w:w="1810" w:type="dxa"/>
          </w:tcPr>
          <w:p w14:paraId="3FFF02A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14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1450" w:type="dxa"/>
          </w:tcPr>
          <w:p w14:paraId="3515674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16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10</w:t>
            </w:r>
          </w:p>
        </w:tc>
      </w:tr>
      <w:tr w:rsidR="00A749DE" w:rsidRPr="00AF21F5" w14:paraId="67FD8256" w14:textId="77777777" w:rsidTr="008F14F0">
        <w:trPr>
          <w:trHeight w:val="726"/>
        </w:trPr>
        <w:tc>
          <w:tcPr>
            <w:tcW w:w="2643" w:type="dxa"/>
          </w:tcPr>
          <w:p w14:paraId="23B7E9B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Molecular weight</w:t>
            </w:r>
          </w:p>
        </w:tc>
        <w:tc>
          <w:tcPr>
            <w:tcW w:w="1270" w:type="dxa"/>
          </w:tcPr>
          <w:p w14:paraId="618E857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202.25 g/mol</w:t>
            </w:r>
          </w:p>
        </w:tc>
        <w:tc>
          <w:tcPr>
            <w:tcW w:w="1270" w:type="dxa"/>
          </w:tcPr>
          <w:p w14:paraId="33A2507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166.22 g/mol</w:t>
            </w:r>
          </w:p>
        </w:tc>
        <w:tc>
          <w:tcPr>
            <w:tcW w:w="1810" w:type="dxa"/>
          </w:tcPr>
          <w:p w14:paraId="74F4B35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128.06g/mol</w:t>
            </w:r>
          </w:p>
        </w:tc>
        <w:tc>
          <w:tcPr>
            <w:tcW w:w="1810" w:type="dxa"/>
          </w:tcPr>
          <w:p w14:paraId="6A91554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178.08g/mol</w:t>
            </w:r>
          </w:p>
        </w:tc>
        <w:tc>
          <w:tcPr>
            <w:tcW w:w="1450" w:type="dxa"/>
          </w:tcPr>
          <w:p w14:paraId="6481F0B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202.08g/mol</w:t>
            </w:r>
          </w:p>
        </w:tc>
      </w:tr>
      <w:tr w:rsidR="00A749DE" w:rsidRPr="00AF21F5" w14:paraId="63306212" w14:textId="77777777" w:rsidTr="008F14F0">
        <w:trPr>
          <w:trHeight w:val="370"/>
        </w:trPr>
        <w:tc>
          <w:tcPr>
            <w:tcW w:w="2643" w:type="dxa"/>
          </w:tcPr>
          <w:p w14:paraId="037E0AD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Num. of heavy atoms</w:t>
            </w:r>
          </w:p>
        </w:tc>
        <w:tc>
          <w:tcPr>
            <w:tcW w:w="1270" w:type="dxa"/>
          </w:tcPr>
          <w:p w14:paraId="1573902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1270" w:type="dxa"/>
          </w:tcPr>
          <w:p w14:paraId="0D6E408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810" w:type="dxa"/>
          </w:tcPr>
          <w:p w14:paraId="59AD2C8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810" w:type="dxa"/>
          </w:tcPr>
          <w:p w14:paraId="6392934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450" w:type="dxa"/>
          </w:tcPr>
          <w:p w14:paraId="09281EC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</w:t>
            </w:r>
          </w:p>
        </w:tc>
      </w:tr>
      <w:tr w:rsidR="00A749DE" w:rsidRPr="00AF21F5" w14:paraId="7C373A1C" w14:textId="77777777" w:rsidTr="008F14F0">
        <w:trPr>
          <w:trHeight w:val="370"/>
        </w:trPr>
        <w:tc>
          <w:tcPr>
            <w:tcW w:w="2643" w:type="dxa"/>
          </w:tcPr>
          <w:p w14:paraId="522F40D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TPSA</w:t>
            </w:r>
          </w:p>
        </w:tc>
        <w:tc>
          <w:tcPr>
            <w:tcW w:w="1270" w:type="dxa"/>
          </w:tcPr>
          <w:p w14:paraId="79D6DB4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  <w:tc>
          <w:tcPr>
            <w:tcW w:w="1270" w:type="dxa"/>
          </w:tcPr>
          <w:p w14:paraId="42A64F7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  <w:tc>
          <w:tcPr>
            <w:tcW w:w="1810" w:type="dxa"/>
          </w:tcPr>
          <w:p w14:paraId="01425B3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  <w:tc>
          <w:tcPr>
            <w:tcW w:w="1810" w:type="dxa"/>
          </w:tcPr>
          <w:p w14:paraId="69B263E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  <w:tc>
          <w:tcPr>
            <w:tcW w:w="1450" w:type="dxa"/>
          </w:tcPr>
          <w:p w14:paraId="7BAECE8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0.00 Å²</w:t>
            </w:r>
          </w:p>
        </w:tc>
      </w:tr>
      <w:tr w:rsidR="00A749DE" w:rsidRPr="00AF21F5" w14:paraId="0DCA4D18" w14:textId="77777777" w:rsidTr="008F14F0">
        <w:trPr>
          <w:trHeight w:val="370"/>
        </w:trPr>
        <w:tc>
          <w:tcPr>
            <w:tcW w:w="10253" w:type="dxa"/>
            <w:gridSpan w:val="6"/>
          </w:tcPr>
          <w:p w14:paraId="6DBD2F3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ABSORPTION</w:t>
            </w:r>
          </w:p>
        </w:tc>
      </w:tr>
      <w:tr w:rsidR="00A749DE" w:rsidRPr="00AF21F5" w14:paraId="7C3F5F2A" w14:textId="77777777" w:rsidTr="008F14F0">
        <w:trPr>
          <w:trHeight w:val="355"/>
        </w:trPr>
        <w:tc>
          <w:tcPr>
            <w:tcW w:w="2643" w:type="dxa"/>
          </w:tcPr>
          <w:p w14:paraId="24FC570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Caco-2 Permeability</w:t>
            </w:r>
          </w:p>
        </w:tc>
        <w:tc>
          <w:tcPr>
            <w:tcW w:w="1270" w:type="dxa"/>
          </w:tcPr>
          <w:p w14:paraId="7FA3820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0" w:type="dxa"/>
          </w:tcPr>
          <w:p w14:paraId="3EC13D1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-4.295 cm/s</w:t>
            </w:r>
          </w:p>
        </w:tc>
        <w:tc>
          <w:tcPr>
            <w:tcW w:w="1810" w:type="dxa"/>
          </w:tcPr>
          <w:p w14:paraId="165235E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-4.193cm/s</w:t>
            </w:r>
          </w:p>
        </w:tc>
        <w:tc>
          <w:tcPr>
            <w:tcW w:w="1810" w:type="dxa"/>
          </w:tcPr>
          <w:p w14:paraId="6AEB043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-4.193cm/s</w:t>
            </w:r>
          </w:p>
        </w:tc>
        <w:tc>
          <w:tcPr>
            <w:tcW w:w="1450" w:type="dxa"/>
          </w:tcPr>
          <w:p w14:paraId="550D59E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-4.281 cm/s</w:t>
            </w:r>
          </w:p>
        </w:tc>
      </w:tr>
      <w:tr w:rsidR="00A749DE" w:rsidRPr="00AF21F5" w14:paraId="4CECBB10" w14:textId="77777777" w:rsidTr="008F14F0">
        <w:trPr>
          <w:trHeight w:val="370"/>
        </w:trPr>
        <w:tc>
          <w:tcPr>
            <w:tcW w:w="2643" w:type="dxa"/>
          </w:tcPr>
          <w:p w14:paraId="2632C37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MDCK Permeability</w:t>
            </w:r>
          </w:p>
        </w:tc>
        <w:tc>
          <w:tcPr>
            <w:tcW w:w="1270" w:type="dxa"/>
          </w:tcPr>
          <w:p w14:paraId="0480C98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  <w:tc>
          <w:tcPr>
            <w:tcW w:w="1270" w:type="dxa"/>
          </w:tcPr>
          <w:p w14:paraId="5BC0F79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  <w:tc>
          <w:tcPr>
            <w:tcW w:w="1810" w:type="dxa"/>
          </w:tcPr>
          <w:p w14:paraId="14E7661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  <w:tc>
          <w:tcPr>
            <w:tcW w:w="1810" w:type="dxa"/>
          </w:tcPr>
          <w:p w14:paraId="0C44ABC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  <w:tc>
          <w:tcPr>
            <w:tcW w:w="1450" w:type="dxa"/>
          </w:tcPr>
          <w:p w14:paraId="417F550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 cm/s</w:t>
            </w:r>
          </w:p>
        </w:tc>
      </w:tr>
      <w:tr w:rsidR="00A749DE" w:rsidRPr="00AF21F5" w14:paraId="72B2E0CF" w14:textId="77777777" w:rsidTr="008F14F0">
        <w:trPr>
          <w:trHeight w:val="355"/>
        </w:trPr>
        <w:tc>
          <w:tcPr>
            <w:tcW w:w="2643" w:type="dxa"/>
          </w:tcPr>
          <w:p w14:paraId="30D13B6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</w:t>
            </w:r>
            <w:proofErr w:type="spellStart"/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gp</w:t>
            </w:r>
            <w:proofErr w:type="spellEnd"/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substrate</w:t>
            </w:r>
          </w:p>
        </w:tc>
        <w:tc>
          <w:tcPr>
            <w:tcW w:w="1270" w:type="dxa"/>
          </w:tcPr>
          <w:p w14:paraId="65E0385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270" w:type="dxa"/>
          </w:tcPr>
          <w:p w14:paraId="65DECA6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810" w:type="dxa"/>
          </w:tcPr>
          <w:p w14:paraId="2F07DF5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10" w:type="dxa"/>
          </w:tcPr>
          <w:p w14:paraId="5C0F9AC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450" w:type="dxa"/>
          </w:tcPr>
          <w:p w14:paraId="5DB137B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3FB59D3C" w14:textId="77777777" w:rsidTr="008F14F0">
        <w:trPr>
          <w:trHeight w:val="355"/>
        </w:trPr>
        <w:tc>
          <w:tcPr>
            <w:tcW w:w="10253" w:type="dxa"/>
            <w:gridSpan w:val="6"/>
          </w:tcPr>
          <w:p w14:paraId="53675F0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DISTRIBUTION</w:t>
            </w:r>
          </w:p>
        </w:tc>
      </w:tr>
      <w:tr w:rsidR="00A749DE" w:rsidRPr="00AF21F5" w14:paraId="58B67F3B" w14:textId="77777777" w:rsidTr="008F14F0">
        <w:trPr>
          <w:trHeight w:val="370"/>
        </w:trPr>
        <w:tc>
          <w:tcPr>
            <w:tcW w:w="2643" w:type="dxa"/>
          </w:tcPr>
          <w:p w14:paraId="355DCCC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PPB</w:t>
            </w:r>
          </w:p>
        </w:tc>
        <w:tc>
          <w:tcPr>
            <w:tcW w:w="1270" w:type="dxa"/>
          </w:tcPr>
          <w:p w14:paraId="6A85E12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97.7%</w:t>
            </w:r>
          </w:p>
        </w:tc>
        <w:tc>
          <w:tcPr>
            <w:tcW w:w="1270" w:type="dxa"/>
          </w:tcPr>
          <w:p w14:paraId="2D1BA6D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98.0%</w:t>
            </w:r>
          </w:p>
        </w:tc>
        <w:tc>
          <w:tcPr>
            <w:tcW w:w="1810" w:type="dxa"/>
          </w:tcPr>
          <w:p w14:paraId="18DBF10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97.4%</w:t>
            </w:r>
          </w:p>
        </w:tc>
        <w:tc>
          <w:tcPr>
            <w:tcW w:w="1810" w:type="dxa"/>
          </w:tcPr>
          <w:p w14:paraId="48BB57F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97.5%</w:t>
            </w:r>
          </w:p>
        </w:tc>
        <w:tc>
          <w:tcPr>
            <w:tcW w:w="1450" w:type="dxa"/>
          </w:tcPr>
          <w:p w14:paraId="562B5DB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97.4%</w:t>
            </w:r>
          </w:p>
        </w:tc>
      </w:tr>
      <w:tr w:rsidR="00A749DE" w:rsidRPr="00AF21F5" w14:paraId="203078BF" w14:textId="77777777" w:rsidTr="008F14F0">
        <w:trPr>
          <w:trHeight w:val="370"/>
        </w:trPr>
        <w:tc>
          <w:tcPr>
            <w:tcW w:w="2643" w:type="dxa"/>
          </w:tcPr>
          <w:p w14:paraId="6C3BE72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VD</w:t>
            </w:r>
          </w:p>
        </w:tc>
        <w:tc>
          <w:tcPr>
            <w:tcW w:w="1270" w:type="dxa"/>
          </w:tcPr>
          <w:p w14:paraId="511FB28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1.429 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  <w:tc>
          <w:tcPr>
            <w:tcW w:w="1270" w:type="dxa"/>
          </w:tcPr>
          <w:p w14:paraId="4810226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4.02 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  <w:tc>
          <w:tcPr>
            <w:tcW w:w="1810" w:type="dxa"/>
          </w:tcPr>
          <w:p w14:paraId="2E05C3C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1.106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  <w:tc>
          <w:tcPr>
            <w:tcW w:w="1810" w:type="dxa"/>
          </w:tcPr>
          <w:p w14:paraId="2E359A9E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1.368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  <w:tc>
          <w:tcPr>
            <w:tcW w:w="1450" w:type="dxa"/>
          </w:tcPr>
          <w:p w14:paraId="59795EA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1.578 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L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/kg</w:t>
            </w:r>
          </w:p>
        </w:tc>
      </w:tr>
      <w:tr w:rsidR="00A749DE" w:rsidRPr="00AF21F5" w14:paraId="78BEA913" w14:textId="77777777" w:rsidTr="008F14F0">
        <w:trPr>
          <w:trHeight w:val="355"/>
        </w:trPr>
        <w:tc>
          <w:tcPr>
            <w:tcW w:w="2643" w:type="dxa"/>
          </w:tcPr>
          <w:p w14:paraId="7E94EF9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BBB PENETRATION</w:t>
            </w:r>
          </w:p>
        </w:tc>
        <w:tc>
          <w:tcPr>
            <w:tcW w:w="1270" w:type="dxa"/>
          </w:tcPr>
          <w:p w14:paraId="32B809D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270" w:type="dxa"/>
          </w:tcPr>
          <w:p w14:paraId="595D2C9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810" w:type="dxa"/>
          </w:tcPr>
          <w:p w14:paraId="6684168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810" w:type="dxa"/>
          </w:tcPr>
          <w:p w14:paraId="7462624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450" w:type="dxa"/>
          </w:tcPr>
          <w:p w14:paraId="7D6076E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7032F28E" w14:textId="77777777" w:rsidTr="008F14F0">
        <w:trPr>
          <w:trHeight w:val="355"/>
        </w:trPr>
        <w:tc>
          <w:tcPr>
            <w:tcW w:w="10253" w:type="dxa"/>
            <w:gridSpan w:val="6"/>
          </w:tcPr>
          <w:p w14:paraId="4569356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METABOLISM</w:t>
            </w:r>
          </w:p>
        </w:tc>
      </w:tr>
      <w:tr w:rsidR="00A749DE" w:rsidRPr="00AF21F5" w14:paraId="72F658BD" w14:textId="77777777" w:rsidTr="008F14F0">
        <w:trPr>
          <w:trHeight w:val="370"/>
        </w:trPr>
        <w:tc>
          <w:tcPr>
            <w:tcW w:w="2643" w:type="dxa"/>
          </w:tcPr>
          <w:p w14:paraId="6D9023A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GI absorption</w:t>
            </w:r>
          </w:p>
        </w:tc>
        <w:tc>
          <w:tcPr>
            <w:tcW w:w="1270" w:type="dxa"/>
          </w:tcPr>
          <w:p w14:paraId="4DB39CA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  <w:tc>
          <w:tcPr>
            <w:tcW w:w="1270" w:type="dxa"/>
          </w:tcPr>
          <w:p w14:paraId="7E8D58F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  <w:tc>
          <w:tcPr>
            <w:tcW w:w="1810" w:type="dxa"/>
          </w:tcPr>
          <w:p w14:paraId="0F9A81E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  <w:tc>
          <w:tcPr>
            <w:tcW w:w="1810" w:type="dxa"/>
          </w:tcPr>
          <w:p w14:paraId="3575445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  <w:tc>
          <w:tcPr>
            <w:tcW w:w="1450" w:type="dxa"/>
          </w:tcPr>
          <w:p w14:paraId="6ECABE6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Low</w:t>
            </w:r>
          </w:p>
        </w:tc>
      </w:tr>
      <w:tr w:rsidR="00A749DE" w:rsidRPr="00AF21F5" w14:paraId="6F59711C" w14:textId="77777777" w:rsidTr="008F14F0">
        <w:trPr>
          <w:trHeight w:val="355"/>
        </w:trPr>
        <w:tc>
          <w:tcPr>
            <w:tcW w:w="2643" w:type="dxa"/>
          </w:tcPr>
          <w:p w14:paraId="6FB7523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CYP1A2 inhibitor</w:t>
            </w:r>
          </w:p>
        </w:tc>
        <w:tc>
          <w:tcPr>
            <w:tcW w:w="1270" w:type="dxa"/>
          </w:tcPr>
          <w:p w14:paraId="66D9855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270" w:type="dxa"/>
          </w:tcPr>
          <w:p w14:paraId="41DDE6A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810" w:type="dxa"/>
          </w:tcPr>
          <w:p w14:paraId="78E5578C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810" w:type="dxa"/>
          </w:tcPr>
          <w:p w14:paraId="115C846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450" w:type="dxa"/>
          </w:tcPr>
          <w:p w14:paraId="254F541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023FC300" w14:textId="77777777" w:rsidTr="008F14F0">
        <w:trPr>
          <w:trHeight w:val="370"/>
        </w:trPr>
        <w:tc>
          <w:tcPr>
            <w:tcW w:w="2643" w:type="dxa"/>
          </w:tcPr>
          <w:p w14:paraId="555523F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CYP2C19 inhibitor</w:t>
            </w:r>
          </w:p>
        </w:tc>
        <w:tc>
          <w:tcPr>
            <w:tcW w:w="1270" w:type="dxa"/>
          </w:tcPr>
          <w:p w14:paraId="3E5106F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270" w:type="dxa"/>
          </w:tcPr>
          <w:p w14:paraId="4584AB2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810" w:type="dxa"/>
          </w:tcPr>
          <w:p w14:paraId="0DA6382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10" w:type="dxa"/>
          </w:tcPr>
          <w:p w14:paraId="3CC5133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450" w:type="dxa"/>
          </w:tcPr>
          <w:p w14:paraId="6F7F507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559F564D" w14:textId="77777777" w:rsidTr="008F14F0">
        <w:trPr>
          <w:trHeight w:val="370"/>
        </w:trPr>
        <w:tc>
          <w:tcPr>
            <w:tcW w:w="2643" w:type="dxa"/>
          </w:tcPr>
          <w:p w14:paraId="6328869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CYP2C9 inhibitor</w:t>
            </w:r>
          </w:p>
        </w:tc>
        <w:tc>
          <w:tcPr>
            <w:tcW w:w="1270" w:type="dxa"/>
          </w:tcPr>
          <w:p w14:paraId="24BFC2B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270" w:type="dxa"/>
          </w:tcPr>
          <w:p w14:paraId="6B9DED5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10" w:type="dxa"/>
          </w:tcPr>
          <w:p w14:paraId="24A76DB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10" w:type="dxa"/>
          </w:tcPr>
          <w:p w14:paraId="4629AF9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450" w:type="dxa"/>
          </w:tcPr>
          <w:p w14:paraId="484336E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7392895A" w14:textId="77777777" w:rsidTr="008F14F0">
        <w:trPr>
          <w:trHeight w:val="355"/>
        </w:trPr>
        <w:tc>
          <w:tcPr>
            <w:tcW w:w="2643" w:type="dxa"/>
          </w:tcPr>
          <w:p w14:paraId="5CBE9BE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CYP2D6 inhibitor</w:t>
            </w:r>
          </w:p>
        </w:tc>
        <w:tc>
          <w:tcPr>
            <w:tcW w:w="1270" w:type="dxa"/>
          </w:tcPr>
          <w:p w14:paraId="176F647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270" w:type="dxa"/>
          </w:tcPr>
          <w:p w14:paraId="276D7BD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10" w:type="dxa"/>
          </w:tcPr>
          <w:p w14:paraId="2E3424A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10" w:type="dxa"/>
          </w:tcPr>
          <w:p w14:paraId="216EA35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450" w:type="dxa"/>
          </w:tcPr>
          <w:p w14:paraId="2C7DDCF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4D20E3EE" w14:textId="77777777" w:rsidTr="008F14F0">
        <w:trPr>
          <w:trHeight w:val="370"/>
        </w:trPr>
        <w:tc>
          <w:tcPr>
            <w:tcW w:w="2643" w:type="dxa"/>
          </w:tcPr>
          <w:p w14:paraId="57AC468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CYP3A4 inhibitor</w:t>
            </w:r>
          </w:p>
        </w:tc>
        <w:tc>
          <w:tcPr>
            <w:tcW w:w="1270" w:type="dxa"/>
          </w:tcPr>
          <w:p w14:paraId="071B1E4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270" w:type="dxa"/>
          </w:tcPr>
          <w:p w14:paraId="36659D8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10" w:type="dxa"/>
          </w:tcPr>
          <w:p w14:paraId="735A0B8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810" w:type="dxa"/>
          </w:tcPr>
          <w:p w14:paraId="607A1E8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1450" w:type="dxa"/>
          </w:tcPr>
          <w:p w14:paraId="47F2EAA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</w:tr>
      <w:tr w:rsidR="00A749DE" w:rsidRPr="00AF21F5" w14:paraId="64183ADD" w14:textId="77777777" w:rsidTr="008F14F0">
        <w:trPr>
          <w:trHeight w:val="370"/>
        </w:trPr>
        <w:tc>
          <w:tcPr>
            <w:tcW w:w="10253" w:type="dxa"/>
            <w:gridSpan w:val="6"/>
          </w:tcPr>
          <w:p w14:paraId="01D5047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EXCRETION</w:t>
            </w:r>
          </w:p>
        </w:tc>
      </w:tr>
      <w:tr w:rsidR="00A749DE" w:rsidRPr="00AF21F5" w14:paraId="68B28789" w14:textId="77777777" w:rsidTr="008F14F0">
        <w:trPr>
          <w:trHeight w:val="726"/>
        </w:trPr>
        <w:tc>
          <w:tcPr>
            <w:tcW w:w="2643" w:type="dxa"/>
          </w:tcPr>
          <w:p w14:paraId="10972BF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CL</w:t>
            </w:r>
          </w:p>
        </w:tc>
        <w:tc>
          <w:tcPr>
            <w:tcW w:w="1270" w:type="dxa"/>
          </w:tcPr>
          <w:p w14:paraId="127F9BD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6.969 ml/min/kg</w:t>
            </w:r>
          </w:p>
        </w:tc>
        <w:tc>
          <w:tcPr>
            <w:tcW w:w="1270" w:type="dxa"/>
          </w:tcPr>
          <w:p w14:paraId="448A8EE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8.908 ml/min/kg</w:t>
            </w:r>
          </w:p>
        </w:tc>
        <w:tc>
          <w:tcPr>
            <w:tcW w:w="1810" w:type="dxa"/>
          </w:tcPr>
          <w:p w14:paraId="1298065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8.548ml/min/kg</w:t>
            </w:r>
          </w:p>
        </w:tc>
        <w:tc>
          <w:tcPr>
            <w:tcW w:w="1810" w:type="dxa"/>
          </w:tcPr>
          <w:p w14:paraId="6D36E3D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7.853ml/min/kg</w:t>
            </w:r>
          </w:p>
        </w:tc>
        <w:tc>
          <w:tcPr>
            <w:tcW w:w="1450" w:type="dxa"/>
          </w:tcPr>
          <w:p w14:paraId="6DD03C9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8.172 ml/min/kg</w:t>
            </w:r>
          </w:p>
        </w:tc>
      </w:tr>
      <w:tr w:rsidR="00A749DE" w:rsidRPr="00AF21F5" w14:paraId="7F9310E3" w14:textId="77777777" w:rsidTr="008F14F0">
        <w:trPr>
          <w:trHeight w:val="370"/>
        </w:trPr>
        <w:tc>
          <w:tcPr>
            <w:tcW w:w="2643" w:type="dxa"/>
          </w:tcPr>
          <w:p w14:paraId="240682A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</w:t>
            </w: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US"/>
              </w:rPr>
              <w:t>1/2</w:t>
            </w:r>
          </w:p>
        </w:tc>
        <w:tc>
          <w:tcPr>
            <w:tcW w:w="1270" w:type="dxa"/>
          </w:tcPr>
          <w:p w14:paraId="28CE885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1.041 sec</w:t>
            </w:r>
          </w:p>
        </w:tc>
        <w:tc>
          <w:tcPr>
            <w:tcW w:w="1270" w:type="dxa"/>
          </w:tcPr>
          <w:p w14:paraId="16509B3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1.553 sec</w:t>
            </w:r>
          </w:p>
        </w:tc>
        <w:tc>
          <w:tcPr>
            <w:tcW w:w="1810" w:type="dxa"/>
          </w:tcPr>
          <w:p w14:paraId="2D5F564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2.133 sec</w:t>
            </w:r>
          </w:p>
        </w:tc>
        <w:tc>
          <w:tcPr>
            <w:tcW w:w="1810" w:type="dxa"/>
          </w:tcPr>
          <w:p w14:paraId="3D7D148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1.778.sec</w:t>
            </w:r>
          </w:p>
        </w:tc>
        <w:tc>
          <w:tcPr>
            <w:tcW w:w="1450" w:type="dxa"/>
          </w:tcPr>
          <w:p w14:paraId="0289E7E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1.234sec</w:t>
            </w:r>
          </w:p>
        </w:tc>
      </w:tr>
      <w:tr w:rsidR="00A749DE" w:rsidRPr="00AF21F5" w14:paraId="22A4B22D" w14:textId="77777777" w:rsidTr="008F14F0">
        <w:trPr>
          <w:trHeight w:val="370"/>
        </w:trPr>
        <w:tc>
          <w:tcPr>
            <w:tcW w:w="10253" w:type="dxa"/>
            <w:gridSpan w:val="6"/>
          </w:tcPr>
          <w:p w14:paraId="47FBD19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TOXICITY</w:t>
            </w:r>
          </w:p>
        </w:tc>
      </w:tr>
      <w:tr w:rsidR="00A749DE" w:rsidRPr="00AF21F5" w14:paraId="41E2AB0E" w14:textId="77777777" w:rsidTr="008F14F0">
        <w:trPr>
          <w:trHeight w:val="726"/>
        </w:trPr>
        <w:tc>
          <w:tcPr>
            <w:tcW w:w="2643" w:type="dxa"/>
          </w:tcPr>
          <w:p w14:paraId="235428C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Hepatotoxicity</w:t>
            </w:r>
          </w:p>
        </w:tc>
        <w:tc>
          <w:tcPr>
            <w:tcW w:w="1270" w:type="dxa"/>
          </w:tcPr>
          <w:p w14:paraId="6EAD88F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  <w:tc>
          <w:tcPr>
            <w:tcW w:w="1270" w:type="dxa"/>
          </w:tcPr>
          <w:p w14:paraId="126BBBA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  <w:tc>
          <w:tcPr>
            <w:tcW w:w="1810" w:type="dxa"/>
          </w:tcPr>
          <w:p w14:paraId="4A09D1F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  <w:tc>
          <w:tcPr>
            <w:tcW w:w="1810" w:type="dxa"/>
          </w:tcPr>
          <w:p w14:paraId="75C8358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  <w:tc>
          <w:tcPr>
            <w:tcW w:w="1450" w:type="dxa"/>
          </w:tcPr>
          <w:p w14:paraId="1CBAB5F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(P=0.69)</w:t>
            </w:r>
          </w:p>
        </w:tc>
      </w:tr>
      <w:tr w:rsidR="00A749DE" w:rsidRPr="00AF21F5" w14:paraId="3D89ED4C" w14:textId="77777777" w:rsidTr="008F14F0">
        <w:trPr>
          <w:trHeight w:val="740"/>
        </w:trPr>
        <w:tc>
          <w:tcPr>
            <w:tcW w:w="2643" w:type="dxa"/>
          </w:tcPr>
          <w:p w14:paraId="2FC8FD0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Cytotoxicity</w:t>
            </w:r>
          </w:p>
        </w:tc>
        <w:tc>
          <w:tcPr>
            <w:tcW w:w="1270" w:type="dxa"/>
          </w:tcPr>
          <w:p w14:paraId="4C9F86D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(P=093)</w:t>
            </w:r>
          </w:p>
        </w:tc>
        <w:tc>
          <w:tcPr>
            <w:tcW w:w="1270" w:type="dxa"/>
          </w:tcPr>
          <w:p w14:paraId="1F05317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(P=093)</w:t>
            </w:r>
          </w:p>
        </w:tc>
        <w:tc>
          <w:tcPr>
            <w:tcW w:w="1810" w:type="dxa"/>
          </w:tcPr>
          <w:p w14:paraId="254754A9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(P=093)</w:t>
            </w:r>
          </w:p>
        </w:tc>
        <w:tc>
          <w:tcPr>
            <w:tcW w:w="1810" w:type="dxa"/>
          </w:tcPr>
          <w:p w14:paraId="3C87943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(P=0.93)</w:t>
            </w:r>
          </w:p>
        </w:tc>
        <w:tc>
          <w:tcPr>
            <w:tcW w:w="1450" w:type="dxa"/>
          </w:tcPr>
          <w:p w14:paraId="384EAE8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(P=0.93)</w:t>
            </w:r>
          </w:p>
        </w:tc>
      </w:tr>
      <w:tr w:rsidR="00A749DE" w:rsidRPr="00AF21F5" w14:paraId="7EE962FC" w14:textId="77777777" w:rsidTr="008F14F0">
        <w:trPr>
          <w:trHeight w:val="726"/>
        </w:trPr>
        <w:tc>
          <w:tcPr>
            <w:tcW w:w="2643" w:type="dxa"/>
          </w:tcPr>
          <w:p w14:paraId="6F61534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Immunotoxicity</w:t>
            </w:r>
          </w:p>
        </w:tc>
        <w:tc>
          <w:tcPr>
            <w:tcW w:w="1270" w:type="dxa"/>
          </w:tcPr>
          <w:p w14:paraId="03C590E3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(P=0.96)</w:t>
            </w:r>
          </w:p>
        </w:tc>
        <w:tc>
          <w:tcPr>
            <w:tcW w:w="1270" w:type="dxa"/>
          </w:tcPr>
          <w:p w14:paraId="4D53F4C2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(P=0.96)</w:t>
            </w:r>
          </w:p>
        </w:tc>
        <w:tc>
          <w:tcPr>
            <w:tcW w:w="1810" w:type="dxa"/>
          </w:tcPr>
          <w:p w14:paraId="28E19B55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(P=0.96)</w:t>
            </w:r>
          </w:p>
        </w:tc>
        <w:tc>
          <w:tcPr>
            <w:tcW w:w="1810" w:type="dxa"/>
          </w:tcPr>
          <w:p w14:paraId="7210D216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(P=0.98)</w:t>
            </w:r>
          </w:p>
        </w:tc>
        <w:tc>
          <w:tcPr>
            <w:tcW w:w="1450" w:type="dxa"/>
          </w:tcPr>
          <w:p w14:paraId="0A58776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Active (P=0.96)</w:t>
            </w:r>
          </w:p>
        </w:tc>
      </w:tr>
      <w:tr w:rsidR="00A749DE" w:rsidRPr="00AF21F5" w14:paraId="678500D9" w14:textId="77777777" w:rsidTr="008F14F0">
        <w:trPr>
          <w:trHeight w:val="726"/>
        </w:trPr>
        <w:tc>
          <w:tcPr>
            <w:tcW w:w="2643" w:type="dxa"/>
          </w:tcPr>
          <w:p w14:paraId="5A876311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Carcinogenicity</w:t>
            </w:r>
          </w:p>
        </w:tc>
        <w:tc>
          <w:tcPr>
            <w:tcW w:w="1270" w:type="dxa"/>
          </w:tcPr>
          <w:p w14:paraId="16F07764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  <w:tc>
          <w:tcPr>
            <w:tcW w:w="1270" w:type="dxa"/>
          </w:tcPr>
          <w:p w14:paraId="2221069B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  <w:tc>
          <w:tcPr>
            <w:tcW w:w="1810" w:type="dxa"/>
          </w:tcPr>
          <w:p w14:paraId="6807228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  <w:tc>
          <w:tcPr>
            <w:tcW w:w="1810" w:type="dxa"/>
          </w:tcPr>
          <w:p w14:paraId="74C4740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  <w:tc>
          <w:tcPr>
            <w:tcW w:w="1450" w:type="dxa"/>
          </w:tcPr>
          <w:p w14:paraId="2FA4FCDA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Fair (P=0.62)</w:t>
            </w:r>
          </w:p>
        </w:tc>
      </w:tr>
      <w:tr w:rsidR="00A749DE" w:rsidRPr="00AF21F5" w14:paraId="0F034A20" w14:textId="77777777" w:rsidTr="008F14F0">
        <w:trPr>
          <w:trHeight w:val="740"/>
        </w:trPr>
        <w:tc>
          <w:tcPr>
            <w:tcW w:w="2643" w:type="dxa"/>
          </w:tcPr>
          <w:p w14:paraId="747E73D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Mutagenicity</w:t>
            </w:r>
          </w:p>
        </w:tc>
        <w:tc>
          <w:tcPr>
            <w:tcW w:w="1270" w:type="dxa"/>
          </w:tcPr>
          <w:p w14:paraId="3230398F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  <w:tc>
          <w:tcPr>
            <w:tcW w:w="1270" w:type="dxa"/>
          </w:tcPr>
          <w:p w14:paraId="7F1CED0D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  <w:tc>
          <w:tcPr>
            <w:tcW w:w="1810" w:type="dxa"/>
          </w:tcPr>
          <w:p w14:paraId="13BEFE37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  <w:tc>
          <w:tcPr>
            <w:tcW w:w="1810" w:type="dxa"/>
          </w:tcPr>
          <w:p w14:paraId="212B4C70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  <w:tc>
          <w:tcPr>
            <w:tcW w:w="1450" w:type="dxa"/>
          </w:tcPr>
          <w:p w14:paraId="152030F8" w14:textId="77777777" w:rsidR="00A749DE" w:rsidRPr="00AF21F5" w:rsidRDefault="00A749DE" w:rsidP="008F14F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F21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Inactive (P=0.97)</w:t>
            </w:r>
          </w:p>
        </w:tc>
      </w:tr>
    </w:tbl>
    <w:p w14:paraId="0C3F71AA" w14:textId="77777777" w:rsidR="00A749DE" w:rsidRPr="00AF21F5" w:rsidRDefault="00A749DE" w:rsidP="00A749D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F83788" w14:textId="77777777" w:rsidR="00A749DE" w:rsidRPr="00AF21F5" w:rsidRDefault="00A749DE" w:rsidP="00A749D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523A3" w14:textId="77777777" w:rsidR="00A749DE" w:rsidRDefault="00A749DE"/>
    <w:sectPr w:rsidR="00A749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1D"/>
    <w:rsid w:val="002C76B3"/>
    <w:rsid w:val="004D49EC"/>
    <w:rsid w:val="0078761D"/>
    <w:rsid w:val="00787965"/>
    <w:rsid w:val="00793B16"/>
    <w:rsid w:val="007A004E"/>
    <w:rsid w:val="008025BC"/>
    <w:rsid w:val="00845457"/>
    <w:rsid w:val="00A749DE"/>
    <w:rsid w:val="00B11B09"/>
    <w:rsid w:val="00B7696E"/>
    <w:rsid w:val="00BB4187"/>
    <w:rsid w:val="00BF04BD"/>
    <w:rsid w:val="00E4414D"/>
    <w:rsid w:val="00EC1424"/>
    <w:rsid w:val="00ED1E75"/>
    <w:rsid w:val="00FB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40EE97"/>
  <w15:chartTrackingRefBased/>
  <w15:docId w15:val="{FC59D820-3FE2-46A5-B211-BC945BC6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61D"/>
  </w:style>
  <w:style w:type="paragraph" w:styleId="Heading1">
    <w:name w:val="heading 1"/>
    <w:basedOn w:val="Normal"/>
    <w:next w:val="Normal"/>
    <w:link w:val="Heading1Char"/>
    <w:uiPriority w:val="9"/>
    <w:qFormat/>
    <w:rsid w:val="00787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6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4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E4414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nocentekor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Hitler Louis</dc:creator>
  <cp:keywords/>
  <dc:description/>
  <cp:lastModifiedBy>hp</cp:lastModifiedBy>
  <cp:revision>12</cp:revision>
  <dcterms:created xsi:type="dcterms:W3CDTF">2025-08-26T13:12:00Z</dcterms:created>
  <dcterms:modified xsi:type="dcterms:W3CDTF">2026-05-16T01:42:00Z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1e103e18-7705-4b97-a696-3c624d5a360b</vt:lpwstr>
  </property>
</Properties>
</file>