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57C36" w:rsidRPr="00224AC5" w:rsidRDefault="00557C36" w:rsidP="00224AC5">
      <w:pPr>
        <w:jc w:val="both"/>
        <w:rPr>
          <w:rFonts w:ascii="Times New Roman" w:hAnsi="Times New Roman" w:cs="Times New Roman"/>
          <w:b/>
          <w:sz w:val="24"/>
          <w:szCs w:val="24"/>
        </w:rPr>
      </w:pPr>
      <w:r w:rsidRPr="00224AC5">
        <w:rPr>
          <w:rFonts w:ascii="Times New Roman" w:hAnsi="Times New Roman" w:cs="Times New Roman"/>
          <w:b/>
          <w:sz w:val="24"/>
          <w:szCs w:val="24"/>
        </w:rPr>
        <w:t>DRAFT OF IN-PERSON SUSTAINABLE NUTRITION TRAINING CONTENT</w:t>
      </w:r>
    </w:p>
    <w:p w:rsidR="00557C36" w:rsidRPr="00224AC5" w:rsidRDefault="00557C36" w:rsidP="00224AC5">
      <w:pPr>
        <w:jc w:val="both"/>
        <w:rPr>
          <w:rFonts w:ascii="Times New Roman" w:hAnsi="Times New Roman" w:cs="Times New Roman"/>
          <w:b/>
          <w:sz w:val="24"/>
          <w:szCs w:val="24"/>
        </w:rPr>
      </w:pPr>
    </w:p>
    <w:p w:rsidR="00557C36" w:rsidRPr="00224AC5" w:rsidRDefault="00557C36" w:rsidP="00224AC5">
      <w:pPr>
        <w:jc w:val="both"/>
        <w:rPr>
          <w:rFonts w:ascii="Times New Roman" w:hAnsi="Times New Roman" w:cs="Times New Roman"/>
          <w:b/>
          <w:sz w:val="24"/>
          <w:szCs w:val="24"/>
        </w:rPr>
      </w:pPr>
      <w:r w:rsidRPr="00224AC5">
        <w:rPr>
          <w:rFonts w:ascii="Times New Roman" w:hAnsi="Times New Roman" w:cs="Times New Roman"/>
          <w:b/>
          <w:sz w:val="24"/>
          <w:szCs w:val="24"/>
        </w:rPr>
        <w:t>**SUSTAINABILITY**</w:t>
      </w:r>
    </w:p>
    <w:p w:rsidR="00557C36" w:rsidRPr="00224AC5" w:rsidRDefault="00557C36" w:rsidP="00224AC5">
      <w:pPr>
        <w:jc w:val="both"/>
        <w:rPr>
          <w:rFonts w:ascii="Times New Roman" w:hAnsi="Times New Roman" w:cs="Times New Roman"/>
          <w:sz w:val="24"/>
          <w:szCs w:val="24"/>
        </w:rPr>
      </w:pPr>
    </w:p>
    <w:p w:rsidR="00557C36" w:rsidRPr="00224AC5" w:rsidRDefault="00557C36" w:rsidP="00224AC5">
      <w:pPr>
        <w:jc w:val="both"/>
        <w:rPr>
          <w:rFonts w:ascii="Times New Roman" w:hAnsi="Times New Roman" w:cs="Times New Roman"/>
          <w:sz w:val="24"/>
          <w:szCs w:val="24"/>
        </w:rPr>
      </w:pPr>
      <w:r w:rsidRPr="00224AC5">
        <w:rPr>
          <w:rFonts w:ascii="Times New Roman" w:hAnsi="Times New Roman" w:cs="Times New Roman"/>
          <w:sz w:val="24"/>
          <w:szCs w:val="24"/>
        </w:rPr>
        <w:t>Sustainability is generally defined as the ability of a system to continue over the long term and to meet today's needs without compromising the ability of future generations to meet their own needs.</w:t>
      </w:r>
    </w:p>
    <w:p w:rsidR="00557C36" w:rsidRPr="00224AC5" w:rsidRDefault="00557C36" w:rsidP="00224AC5">
      <w:pPr>
        <w:jc w:val="both"/>
        <w:rPr>
          <w:rFonts w:ascii="Times New Roman" w:hAnsi="Times New Roman" w:cs="Times New Roman"/>
          <w:b/>
          <w:sz w:val="24"/>
          <w:szCs w:val="24"/>
        </w:rPr>
      </w:pPr>
    </w:p>
    <w:p w:rsidR="00557C36" w:rsidRPr="00224AC5" w:rsidRDefault="00557C36" w:rsidP="00224AC5">
      <w:pPr>
        <w:jc w:val="both"/>
        <w:rPr>
          <w:rFonts w:ascii="Times New Roman" w:hAnsi="Times New Roman" w:cs="Times New Roman"/>
          <w:b/>
          <w:sz w:val="24"/>
          <w:szCs w:val="24"/>
        </w:rPr>
      </w:pPr>
      <w:r w:rsidRPr="00224AC5">
        <w:rPr>
          <w:rFonts w:ascii="Times New Roman" w:hAnsi="Times New Roman" w:cs="Times New Roman"/>
          <w:b/>
          <w:sz w:val="24"/>
          <w:szCs w:val="24"/>
        </w:rPr>
        <w:t>**SUSTAINABLE NUTRITION**</w:t>
      </w:r>
    </w:p>
    <w:p w:rsidR="00557C36" w:rsidRPr="00224AC5" w:rsidRDefault="00557C36" w:rsidP="00224AC5">
      <w:pPr>
        <w:jc w:val="both"/>
        <w:rPr>
          <w:rFonts w:ascii="Times New Roman" w:hAnsi="Times New Roman" w:cs="Times New Roman"/>
          <w:sz w:val="24"/>
          <w:szCs w:val="24"/>
        </w:rPr>
      </w:pPr>
    </w:p>
    <w:p w:rsidR="00557C36" w:rsidRPr="00224AC5" w:rsidRDefault="00557C36" w:rsidP="00224AC5">
      <w:pPr>
        <w:jc w:val="both"/>
        <w:rPr>
          <w:rFonts w:ascii="Times New Roman" w:hAnsi="Times New Roman" w:cs="Times New Roman"/>
          <w:sz w:val="24"/>
          <w:szCs w:val="24"/>
        </w:rPr>
      </w:pPr>
      <w:r w:rsidRPr="00224AC5">
        <w:rPr>
          <w:rFonts w:ascii="Times New Roman" w:hAnsi="Times New Roman" w:cs="Times New Roman"/>
          <w:sz w:val="24"/>
          <w:szCs w:val="24"/>
        </w:rPr>
        <w:t>Sustainable nutrition is a way of eating that aims to create a food system that is balanced from environmental, social, and economic perspectives. This approach seeks to obtain healthy and adequate food while considering the needs of both present and future generations.</w:t>
      </w:r>
    </w:p>
    <w:p w:rsidR="00557C36" w:rsidRPr="00224AC5" w:rsidRDefault="00557C36" w:rsidP="00224AC5">
      <w:pPr>
        <w:jc w:val="both"/>
        <w:rPr>
          <w:rFonts w:ascii="Times New Roman" w:hAnsi="Times New Roman" w:cs="Times New Roman"/>
          <w:b/>
          <w:sz w:val="24"/>
          <w:szCs w:val="24"/>
        </w:rPr>
      </w:pPr>
    </w:p>
    <w:p w:rsidR="00557C36" w:rsidRPr="00224AC5" w:rsidRDefault="00557C36" w:rsidP="00224AC5">
      <w:pPr>
        <w:jc w:val="both"/>
        <w:rPr>
          <w:rFonts w:ascii="Times New Roman" w:hAnsi="Times New Roman" w:cs="Times New Roman"/>
          <w:b/>
          <w:sz w:val="24"/>
          <w:szCs w:val="24"/>
        </w:rPr>
      </w:pPr>
      <w:r w:rsidRPr="00224AC5">
        <w:rPr>
          <w:rFonts w:ascii="Times New Roman" w:hAnsi="Times New Roman" w:cs="Times New Roman"/>
          <w:b/>
          <w:sz w:val="24"/>
          <w:szCs w:val="24"/>
        </w:rPr>
        <w:t>**GOALS OF SUSTAINABLE NUTRITION**</w:t>
      </w:r>
    </w:p>
    <w:p w:rsidR="00557C36" w:rsidRPr="00224AC5" w:rsidRDefault="00557C36" w:rsidP="00224AC5">
      <w:pPr>
        <w:jc w:val="both"/>
        <w:rPr>
          <w:rFonts w:ascii="Times New Roman" w:hAnsi="Times New Roman" w:cs="Times New Roman"/>
          <w:b/>
          <w:sz w:val="24"/>
          <w:szCs w:val="24"/>
        </w:rPr>
      </w:pPr>
    </w:p>
    <w:p w:rsidR="00557C36" w:rsidRPr="00224AC5" w:rsidRDefault="00557C36" w:rsidP="00224AC5">
      <w:pPr>
        <w:jc w:val="both"/>
        <w:rPr>
          <w:rFonts w:ascii="Times New Roman" w:hAnsi="Times New Roman" w:cs="Times New Roman"/>
          <w:sz w:val="24"/>
          <w:szCs w:val="24"/>
        </w:rPr>
      </w:pPr>
      <w:r w:rsidRPr="00224AC5">
        <w:rPr>
          <w:rFonts w:ascii="Times New Roman" w:hAnsi="Times New Roman" w:cs="Times New Roman"/>
          <w:b/>
          <w:sz w:val="24"/>
          <w:szCs w:val="24"/>
        </w:rPr>
        <w:t xml:space="preserve">- </w:t>
      </w:r>
      <w:r w:rsidRPr="00224AC5">
        <w:rPr>
          <w:rFonts w:ascii="Times New Roman" w:hAnsi="Times New Roman" w:cs="Times New Roman"/>
          <w:sz w:val="24"/>
          <w:szCs w:val="24"/>
        </w:rPr>
        <w:t>Reducing food waste and losses</w:t>
      </w:r>
    </w:p>
    <w:p w:rsidR="00557C36" w:rsidRPr="00224AC5" w:rsidRDefault="00557C36" w:rsidP="00224AC5">
      <w:pPr>
        <w:jc w:val="both"/>
        <w:rPr>
          <w:rFonts w:ascii="Times New Roman" w:hAnsi="Times New Roman" w:cs="Times New Roman"/>
          <w:sz w:val="24"/>
          <w:szCs w:val="24"/>
        </w:rPr>
      </w:pPr>
      <w:r w:rsidRPr="00224AC5">
        <w:rPr>
          <w:rFonts w:ascii="Times New Roman" w:hAnsi="Times New Roman" w:cs="Times New Roman"/>
          <w:sz w:val="24"/>
          <w:szCs w:val="24"/>
        </w:rPr>
        <w:t>- Ensuring that people can access adequate, safe, and essential nutrients</w:t>
      </w:r>
    </w:p>
    <w:p w:rsidR="00557C36" w:rsidRPr="00224AC5" w:rsidRDefault="00557C36" w:rsidP="00224AC5">
      <w:pPr>
        <w:jc w:val="both"/>
        <w:rPr>
          <w:rFonts w:ascii="Times New Roman" w:hAnsi="Times New Roman" w:cs="Times New Roman"/>
          <w:sz w:val="24"/>
          <w:szCs w:val="24"/>
        </w:rPr>
      </w:pPr>
      <w:r w:rsidRPr="00224AC5">
        <w:rPr>
          <w:rFonts w:ascii="Times New Roman" w:hAnsi="Times New Roman" w:cs="Times New Roman"/>
          <w:sz w:val="24"/>
          <w:szCs w:val="24"/>
        </w:rPr>
        <w:t>- Increasing agricultural production efficiency</w:t>
      </w:r>
    </w:p>
    <w:p w:rsidR="00557C36" w:rsidRPr="00224AC5" w:rsidRDefault="00557C36" w:rsidP="00224AC5">
      <w:pPr>
        <w:jc w:val="both"/>
        <w:rPr>
          <w:rFonts w:ascii="Times New Roman" w:hAnsi="Times New Roman" w:cs="Times New Roman"/>
          <w:sz w:val="24"/>
          <w:szCs w:val="24"/>
        </w:rPr>
      </w:pPr>
      <w:r w:rsidRPr="00224AC5">
        <w:rPr>
          <w:rFonts w:ascii="Times New Roman" w:hAnsi="Times New Roman" w:cs="Times New Roman"/>
          <w:sz w:val="24"/>
          <w:szCs w:val="24"/>
        </w:rPr>
        <w:t>- Preserving resources for future generations</w:t>
      </w:r>
    </w:p>
    <w:p w:rsidR="00557C36" w:rsidRPr="00224AC5" w:rsidRDefault="00557C36" w:rsidP="00224AC5">
      <w:pPr>
        <w:jc w:val="both"/>
        <w:rPr>
          <w:rFonts w:ascii="Times New Roman" w:hAnsi="Times New Roman" w:cs="Times New Roman"/>
          <w:sz w:val="24"/>
          <w:szCs w:val="24"/>
        </w:rPr>
      </w:pPr>
      <w:r w:rsidRPr="00224AC5">
        <w:rPr>
          <w:rFonts w:ascii="Times New Roman" w:hAnsi="Times New Roman" w:cs="Times New Roman"/>
          <w:sz w:val="24"/>
          <w:szCs w:val="24"/>
        </w:rPr>
        <w:t>- Promoting a healthy and high-quality life</w:t>
      </w:r>
    </w:p>
    <w:p w:rsidR="00557C36" w:rsidRPr="00224AC5" w:rsidRDefault="00557C36" w:rsidP="00224AC5">
      <w:pPr>
        <w:jc w:val="both"/>
        <w:rPr>
          <w:rFonts w:ascii="Times New Roman" w:hAnsi="Times New Roman" w:cs="Times New Roman"/>
          <w:sz w:val="24"/>
          <w:szCs w:val="24"/>
        </w:rPr>
      </w:pPr>
      <w:r w:rsidRPr="00224AC5">
        <w:rPr>
          <w:rFonts w:ascii="Times New Roman" w:hAnsi="Times New Roman" w:cs="Times New Roman"/>
          <w:sz w:val="24"/>
          <w:szCs w:val="24"/>
        </w:rPr>
        <w:t>- Contributing to the economy</w:t>
      </w:r>
    </w:p>
    <w:p w:rsidR="00557C36" w:rsidRPr="00224AC5" w:rsidRDefault="00557C36" w:rsidP="00224AC5">
      <w:pPr>
        <w:jc w:val="both"/>
        <w:rPr>
          <w:rFonts w:ascii="Times New Roman" w:hAnsi="Times New Roman" w:cs="Times New Roman"/>
          <w:sz w:val="24"/>
          <w:szCs w:val="24"/>
        </w:rPr>
      </w:pPr>
      <w:r w:rsidRPr="00224AC5">
        <w:rPr>
          <w:rFonts w:ascii="Times New Roman" w:hAnsi="Times New Roman" w:cs="Times New Roman"/>
          <w:sz w:val="24"/>
          <w:szCs w:val="24"/>
        </w:rPr>
        <w:t>- Providing accessible and clean energy</w:t>
      </w:r>
    </w:p>
    <w:p w:rsidR="00557C36" w:rsidRPr="00224AC5" w:rsidRDefault="00557C36" w:rsidP="00224AC5">
      <w:pPr>
        <w:jc w:val="both"/>
        <w:rPr>
          <w:rFonts w:ascii="Times New Roman" w:hAnsi="Times New Roman" w:cs="Times New Roman"/>
          <w:b/>
          <w:sz w:val="24"/>
          <w:szCs w:val="24"/>
        </w:rPr>
      </w:pPr>
    </w:p>
    <w:p w:rsidR="00557C36" w:rsidRPr="00224AC5" w:rsidRDefault="00557C36" w:rsidP="00224AC5">
      <w:pPr>
        <w:jc w:val="both"/>
        <w:rPr>
          <w:rFonts w:ascii="Times New Roman" w:hAnsi="Times New Roman" w:cs="Times New Roman"/>
          <w:b/>
          <w:sz w:val="24"/>
          <w:szCs w:val="24"/>
        </w:rPr>
      </w:pPr>
      <w:r w:rsidRPr="00224AC5">
        <w:rPr>
          <w:rFonts w:ascii="Times New Roman" w:hAnsi="Times New Roman" w:cs="Times New Roman"/>
          <w:b/>
          <w:sz w:val="24"/>
          <w:szCs w:val="24"/>
        </w:rPr>
        <w:t>**SUSTAINABLE NUTRITION**</w:t>
      </w:r>
    </w:p>
    <w:p w:rsidR="00557C36" w:rsidRPr="00224AC5" w:rsidRDefault="00557C36" w:rsidP="00224AC5">
      <w:pPr>
        <w:jc w:val="both"/>
        <w:rPr>
          <w:rFonts w:ascii="Times New Roman" w:hAnsi="Times New Roman" w:cs="Times New Roman"/>
          <w:b/>
          <w:sz w:val="24"/>
          <w:szCs w:val="24"/>
        </w:rPr>
      </w:pPr>
    </w:p>
    <w:p w:rsidR="00557C36" w:rsidRPr="00224AC5" w:rsidRDefault="00557C36" w:rsidP="00224AC5">
      <w:pPr>
        <w:jc w:val="both"/>
        <w:rPr>
          <w:rFonts w:ascii="Times New Roman" w:hAnsi="Times New Roman" w:cs="Times New Roman"/>
          <w:sz w:val="24"/>
          <w:szCs w:val="24"/>
        </w:rPr>
      </w:pPr>
      <w:r w:rsidRPr="00224AC5">
        <w:rPr>
          <w:rFonts w:ascii="Times New Roman" w:hAnsi="Times New Roman" w:cs="Times New Roman"/>
          <w:sz w:val="24"/>
          <w:szCs w:val="24"/>
        </w:rPr>
        <w:t>1. Food Choice</w:t>
      </w:r>
    </w:p>
    <w:p w:rsidR="00557C36" w:rsidRPr="00224AC5" w:rsidRDefault="00557C36" w:rsidP="00224AC5">
      <w:pPr>
        <w:jc w:val="both"/>
        <w:rPr>
          <w:rFonts w:ascii="Times New Roman" w:hAnsi="Times New Roman" w:cs="Times New Roman"/>
          <w:sz w:val="24"/>
          <w:szCs w:val="24"/>
        </w:rPr>
      </w:pPr>
      <w:r w:rsidRPr="00224AC5">
        <w:rPr>
          <w:rFonts w:ascii="Times New Roman" w:hAnsi="Times New Roman" w:cs="Times New Roman"/>
          <w:sz w:val="24"/>
          <w:szCs w:val="24"/>
        </w:rPr>
        <w:t>2. Food Waste</w:t>
      </w:r>
    </w:p>
    <w:p w:rsidR="00557C36" w:rsidRPr="00224AC5" w:rsidRDefault="00557C36" w:rsidP="00224AC5">
      <w:pPr>
        <w:jc w:val="both"/>
        <w:rPr>
          <w:rFonts w:ascii="Times New Roman" w:hAnsi="Times New Roman" w:cs="Times New Roman"/>
          <w:sz w:val="24"/>
          <w:szCs w:val="24"/>
        </w:rPr>
      </w:pPr>
      <w:r w:rsidRPr="00224AC5">
        <w:rPr>
          <w:rFonts w:ascii="Times New Roman" w:hAnsi="Times New Roman" w:cs="Times New Roman"/>
          <w:sz w:val="24"/>
          <w:szCs w:val="24"/>
        </w:rPr>
        <w:t>3. Seasonal and Local Eating</w:t>
      </w:r>
    </w:p>
    <w:p w:rsidR="00557C36" w:rsidRPr="00224AC5" w:rsidRDefault="00557C36" w:rsidP="00224AC5">
      <w:pPr>
        <w:jc w:val="both"/>
        <w:rPr>
          <w:rFonts w:ascii="Times New Roman" w:hAnsi="Times New Roman" w:cs="Times New Roman"/>
          <w:sz w:val="24"/>
          <w:szCs w:val="24"/>
        </w:rPr>
      </w:pPr>
      <w:r w:rsidRPr="00224AC5">
        <w:rPr>
          <w:rFonts w:ascii="Times New Roman" w:hAnsi="Times New Roman" w:cs="Times New Roman"/>
          <w:sz w:val="24"/>
          <w:szCs w:val="24"/>
        </w:rPr>
        <w:t>4. Food Purchasing</w:t>
      </w:r>
    </w:p>
    <w:p w:rsidR="00557C36" w:rsidRPr="00224AC5" w:rsidRDefault="00557C36" w:rsidP="00224AC5">
      <w:pPr>
        <w:jc w:val="both"/>
        <w:rPr>
          <w:rFonts w:ascii="Times New Roman" w:hAnsi="Times New Roman" w:cs="Times New Roman"/>
          <w:b/>
          <w:sz w:val="24"/>
          <w:szCs w:val="24"/>
        </w:rPr>
      </w:pPr>
    </w:p>
    <w:p w:rsidR="00557C36" w:rsidRPr="00224AC5" w:rsidRDefault="00557C36" w:rsidP="00224AC5">
      <w:pPr>
        <w:jc w:val="both"/>
        <w:rPr>
          <w:rFonts w:ascii="Times New Roman" w:hAnsi="Times New Roman" w:cs="Times New Roman"/>
          <w:b/>
          <w:sz w:val="24"/>
          <w:szCs w:val="24"/>
        </w:rPr>
      </w:pPr>
      <w:r w:rsidRPr="00224AC5">
        <w:rPr>
          <w:rFonts w:ascii="Times New Roman" w:hAnsi="Times New Roman" w:cs="Times New Roman"/>
          <w:b/>
          <w:sz w:val="24"/>
          <w:szCs w:val="24"/>
        </w:rPr>
        <w:t xml:space="preserve"> 1. FOOD CHOICE</w:t>
      </w:r>
    </w:p>
    <w:p w:rsidR="00557C36" w:rsidRPr="00224AC5" w:rsidRDefault="00557C36" w:rsidP="00224AC5">
      <w:pPr>
        <w:jc w:val="both"/>
        <w:rPr>
          <w:rFonts w:ascii="Times New Roman" w:hAnsi="Times New Roman" w:cs="Times New Roman"/>
          <w:b/>
          <w:sz w:val="24"/>
          <w:szCs w:val="24"/>
        </w:rPr>
      </w:pPr>
    </w:p>
    <w:p w:rsidR="00557C36" w:rsidRPr="00224AC5" w:rsidRDefault="00557C36" w:rsidP="00224AC5">
      <w:pPr>
        <w:jc w:val="both"/>
        <w:rPr>
          <w:rFonts w:ascii="Times New Roman" w:hAnsi="Times New Roman" w:cs="Times New Roman"/>
          <w:sz w:val="24"/>
          <w:szCs w:val="24"/>
        </w:rPr>
      </w:pPr>
      <w:r w:rsidRPr="00224AC5">
        <w:rPr>
          <w:rFonts w:ascii="Times New Roman" w:hAnsi="Times New Roman" w:cs="Times New Roman"/>
          <w:sz w:val="24"/>
          <w:szCs w:val="24"/>
        </w:rPr>
        <w:t xml:space="preserve">Developments in food production and supply have enabled food to reach wider populations, but they have also created environmental threats such as climate change, biodiversity loss, and declining water resources. Greenhouse gas emissions have increased over the last decade, threatening food security. Food production accounts for one-third of global greenhouse gas emissions and 70% of freshwater use. The environmental impact of animal-based products is higher than that of plant-based products (for example, producing one serving of beef requires 1,211 </w:t>
      </w:r>
      <w:proofErr w:type="spellStart"/>
      <w:r w:rsidRPr="00224AC5">
        <w:rPr>
          <w:rFonts w:ascii="Times New Roman" w:hAnsi="Times New Roman" w:cs="Times New Roman"/>
          <w:sz w:val="24"/>
          <w:szCs w:val="24"/>
        </w:rPr>
        <w:t>liters</w:t>
      </w:r>
      <w:proofErr w:type="spellEnd"/>
      <w:r w:rsidRPr="00224AC5">
        <w:rPr>
          <w:rFonts w:ascii="Times New Roman" w:hAnsi="Times New Roman" w:cs="Times New Roman"/>
          <w:sz w:val="24"/>
          <w:szCs w:val="24"/>
        </w:rPr>
        <w:t xml:space="preserve"> of water, whereas dry beans require only 220 </w:t>
      </w:r>
      <w:proofErr w:type="spellStart"/>
      <w:r w:rsidRPr="00224AC5">
        <w:rPr>
          <w:rFonts w:ascii="Times New Roman" w:hAnsi="Times New Roman" w:cs="Times New Roman"/>
          <w:sz w:val="24"/>
          <w:szCs w:val="24"/>
        </w:rPr>
        <w:t>liters</w:t>
      </w:r>
      <w:proofErr w:type="spellEnd"/>
      <w:r w:rsidRPr="00224AC5">
        <w:rPr>
          <w:rFonts w:ascii="Times New Roman" w:hAnsi="Times New Roman" w:cs="Times New Roman"/>
          <w:sz w:val="24"/>
          <w:szCs w:val="24"/>
        </w:rPr>
        <w:t>); therefore, reducing meat and dairy consumption is recommended.</w:t>
      </w:r>
    </w:p>
    <w:p w:rsidR="00557C36" w:rsidRPr="00224AC5" w:rsidRDefault="00557C36" w:rsidP="00224AC5">
      <w:pPr>
        <w:jc w:val="both"/>
        <w:rPr>
          <w:rFonts w:ascii="Times New Roman" w:hAnsi="Times New Roman" w:cs="Times New Roman"/>
          <w:sz w:val="24"/>
          <w:szCs w:val="24"/>
        </w:rPr>
      </w:pPr>
    </w:p>
    <w:p w:rsidR="00557C36" w:rsidRPr="00224AC5" w:rsidRDefault="00557C36" w:rsidP="00224AC5">
      <w:pPr>
        <w:jc w:val="both"/>
        <w:rPr>
          <w:rFonts w:ascii="Times New Roman" w:hAnsi="Times New Roman" w:cs="Times New Roman"/>
          <w:sz w:val="24"/>
          <w:szCs w:val="24"/>
        </w:rPr>
      </w:pPr>
      <w:r w:rsidRPr="00224AC5">
        <w:rPr>
          <w:rFonts w:ascii="Times New Roman" w:hAnsi="Times New Roman" w:cs="Times New Roman"/>
          <w:sz w:val="24"/>
          <w:szCs w:val="24"/>
        </w:rPr>
        <w:t>Although organic farming aims to promote sustainability, its productivity lags behind conventional farming. In addition, enough food to feed 2 billion people is wasted every year. Therefore, making changes in food production and consumption could reduce greenhouse gas emissions and water use by 50–70%.</w:t>
      </w:r>
    </w:p>
    <w:p w:rsidR="00557C36" w:rsidRPr="00224AC5" w:rsidRDefault="00557C36" w:rsidP="00224AC5">
      <w:pPr>
        <w:jc w:val="both"/>
        <w:rPr>
          <w:rFonts w:ascii="Times New Roman" w:hAnsi="Times New Roman" w:cs="Times New Roman"/>
          <w:b/>
          <w:sz w:val="24"/>
          <w:szCs w:val="24"/>
        </w:rPr>
      </w:pPr>
    </w:p>
    <w:p w:rsidR="00557C36" w:rsidRPr="00224AC5" w:rsidRDefault="00557C36" w:rsidP="00224AC5">
      <w:pPr>
        <w:jc w:val="both"/>
        <w:rPr>
          <w:rFonts w:ascii="Times New Roman" w:hAnsi="Times New Roman" w:cs="Times New Roman"/>
          <w:b/>
          <w:sz w:val="24"/>
          <w:szCs w:val="24"/>
        </w:rPr>
      </w:pPr>
      <w:r w:rsidRPr="00224AC5">
        <w:rPr>
          <w:rFonts w:ascii="Times New Roman" w:hAnsi="Times New Roman" w:cs="Times New Roman"/>
          <w:b/>
          <w:sz w:val="24"/>
          <w:szCs w:val="24"/>
        </w:rPr>
        <w:t>2. FOOD WASTE</w:t>
      </w:r>
    </w:p>
    <w:p w:rsidR="00557C36" w:rsidRPr="00224AC5" w:rsidRDefault="00557C36" w:rsidP="00224AC5">
      <w:pPr>
        <w:jc w:val="both"/>
        <w:rPr>
          <w:rFonts w:ascii="Times New Roman" w:hAnsi="Times New Roman" w:cs="Times New Roman"/>
          <w:b/>
          <w:sz w:val="24"/>
          <w:szCs w:val="24"/>
        </w:rPr>
      </w:pPr>
    </w:p>
    <w:p w:rsidR="00557C36" w:rsidRPr="00224AC5" w:rsidRDefault="00557C36" w:rsidP="00224AC5">
      <w:pPr>
        <w:jc w:val="both"/>
        <w:rPr>
          <w:rFonts w:ascii="Times New Roman" w:hAnsi="Times New Roman" w:cs="Times New Roman"/>
          <w:sz w:val="24"/>
          <w:szCs w:val="24"/>
        </w:rPr>
      </w:pPr>
      <w:r w:rsidRPr="00224AC5">
        <w:rPr>
          <w:rFonts w:ascii="Times New Roman" w:hAnsi="Times New Roman" w:cs="Times New Roman"/>
          <w:sz w:val="24"/>
          <w:szCs w:val="24"/>
        </w:rPr>
        <w:t>Reducing food waste and losses, one of the main goals of sustainability, plays an important role in protecting environmental and human health and in ending global hunger. Along with increasing agricultural productivity and minimizing greenhouse gas emission intensity, preventing losses and waste throughout food systems is highly important for sustainability. Efforts in this direction will improve the efficiency of natural resources and help reduce both consumption and waste.</w:t>
      </w:r>
    </w:p>
    <w:p w:rsidR="00557C36" w:rsidRPr="00224AC5" w:rsidRDefault="00557C36" w:rsidP="00224AC5">
      <w:pPr>
        <w:jc w:val="both"/>
        <w:rPr>
          <w:rFonts w:ascii="Times New Roman" w:hAnsi="Times New Roman" w:cs="Times New Roman"/>
          <w:sz w:val="24"/>
          <w:szCs w:val="24"/>
        </w:rPr>
      </w:pPr>
    </w:p>
    <w:p w:rsidR="00557C36" w:rsidRPr="00224AC5" w:rsidRDefault="00557C36" w:rsidP="00224AC5">
      <w:pPr>
        <w:jc w:val="both"/>
        <w:rPr>
          <w:rFonts w:ascii="Times New Roman" w:hAnsi="Times New Roman" w:cs="Times New Roman"/>
          <w:sz w:val="24"/>
          <w:szCs w:val="24"/>
        </w:rPr>
      </w:pPr>
      <w:r w:rsidRPr="00224AC5">
        <w:rPr>
          <w:rFonts w:ascii="Times New Roman" w:hAnsi="Times New Roman" w:cs="Times New Roman"/>
          <w:sz w:val="24"/>
          <w:szCs w:val="24"/>
        </w:rPr>
        <w:t>The sustainability approach values people, aims to ensure the proper transfer of resources between generations, supports ecological and economic efficiency, and seeks to increase overall well-being. By adopting this approach, the depletion of nature and natural resources, the decline in biodiversity, and the increase in food waste can be prevented, ensuring that future generations' needs are continuously met without restriction.</w:t>
      </w:r>
    </w:p>
    <w:p w:rsidR="00557C36" w:rsidRPr="00224AC5" w:rsidRDefault="00557C36" w:rsidP="00224AC5">
      <w:pPr>
        <w:jc w:val="both"/>
        <w:rPr>
          <w:rFonts w:ascii="Times New Roman" w:hAnsi="Times New Roman" w:cs="Times New Roman"/>
          <w:sz w:val="24"/>
          <w:szCs w:val="24"/>
        </w:rPr>
      </w:pPr>
    </w:p>
    <w:p w:rsidR="00557C36" w:rsidRPr="00224AC5" w:rsidRDefault="00557C36" w:rsidP="00224AC5">
      <w:pPr>
        <w:jc w:val="both"/>
        <w:rPr>
          <w:rFonts w:ascii="Times New Roman" w:hAnsi="Times New Roman" w:cs="Times New Roman"/>
          <w:sz w:val="24"/>
          <w:szCs w:val="24"/>
        </w:rPr>
      </w:pPr>
      <w:r w:rsidRPr="00224AC5">
        <w:rPr>
          <w:rFonts w:ascii="Times New Roman" w:hAnsi="Times New Roman" w:cs="Times New Roman"/>
          <w:b/>
          <w:sz w:val="24"/>
          <w:szCs w:val="24"/>
        </w:rPr>
        <w:t>**</w:t>
      </w:r>
      <w:r w:rsidRPr="00224AC5">
        <w:rPr>
          <w:rFonts w:ascii="Times New Roman" w:hAnsi="Times New Roman" w:cs="Times New Roman"/>
          <w:sz w:val="24"/>
          <w:szCs w:val="24"/>
        </w:rPr>
        <w:t>The Role of Packaged Snack Foods in Sustainable Nutrition**</w:t>
      </w:r>
    </w:p>
    <w:p w:rsidR="00557C36" w:rsidRPr="00224AC5" w:rsidRDefault="00557C36" w:rsidP="00224AC5">
      <w:pPr>
        <w:jc w:val="both"/>
        <w:rPr>
          <w:rFonts w:ascii="Times New Roman" w:hAnsi="Times New Roman" w:cs="Times New Roman"/>
          <w:sz w:val="24"/>
          <w:szCs w:val="24"/>
        </w:rPr>
      </w:pPr>
    </w:p>
    <w:p w:rsidR="00557C36" w:rsidRPr="00224AC5" w:rsidRDefault="00557C36" w:rsidP="00224AC5">
      <w:pPr>
        <w:jc w:val="both"/>
        <w:rPr>
          <w:rFonts w:ascii="Times New Roman" w:hAnsi="Times New Roman" w:cs="Times New Roman"/>
          <w:sz w:val="24"/>
          <w:szCs w:val="24"/>
        </w:rPr>
      </w:pPr>
      <w:r w:rsidRPr="00224AC5">
        <w:rPr>
          <w:rFonts w:ascii="Times New Roman" w:hAnsi="Times New Roman" w:cs="Times New Roman"/>
          <w:sz w:val="24"/>
          <w:szCs w:val="24"/>
        </w:rPr>
        <w:t xml:space="preserve">Packaged foods can improve health and increase food security by being fortified with vitamins and minerals. Foods high in </w:t>
      </w:r>
      <w:proofErr w:type="spellStart"/>
      <w:r w:rsidRPr="00224AC5">
        <w:rPr>
          <w:rFonts w:ascii="Times New Roman" w:hAnsi="Times New Roman" w:cs="Times New Roman"/>
          <w:sz w:val="24"/>
          <w:szCs w:val="24"/>
        </w:rPr>
        <w:t>fiber</w:t>
      </w:r>
      <w:proofErr w:type="spellEnd"/>
      <w:r w:rsidRPr="00224AC5">
        <w:rPr>
          <w:rFonts w:ascii="Times New Roman" w:hAnsi="Times New Roman" w:cs="Times New Roman"/>
          <w:sz w:val="24"/>
          <w:szCs w:val="24"/>
        </w:rPr>
        <w:t>, such as whole grains, can become more nutritious through processing and make meal preparation easier. In addition, large-scale production may have a lower environmental impact. As a result, packaged foods can make healthy and sustainable nutrition more accessible to everyone.</w:t>
      </w:r>
    </w:p>
    <w:p w:rsidR="00557C36" w:rsidRPr="00224AC5" w:rsidRDefault="00557C36" w:rsidP="00224AC5">
      <w:pPr>
        <w:jc w:val="both"/>
        <w:rPr>
          <w:rFonts w:ascii="Times New Roman" w:hAnsi="Times New Roman" w:cs="Times New Roman"/>
          <w:b/>
          <w:sz w:val="24"/>
          <w:szCs w:val="24"/>
        </w:rPr>
      </w:pPr>
    </w:p>
    <w:p w:rsidR="00557C36" w:rsidRPr="00224AC5" w:rsidRDefault="00557C36" w:rsidP="00224AC5">
      <w:pPr>
        <w:jc w:val="both"/>
        <w:rPr>
          <w:rFonts w:ascii="Times New Roman" w:hAnsi="Times New Roman" w:cs="Times New Roman"/>
          <w:b/>
          <w:sz w:val="24"/>
          <w:szCs w:val="24"/>
        </w:rPr>
      </w:pPr>
      <w:r w:rsidRPr="00224AC5">
        <w:rPr>
          <w:rFonts w:ascii="Times New Roman" w:hAnsi="Times New Roman" w:cs="Times New Roman"/>
          <w:b/>
          <w:sz w:val="24"/>
          <w:szCs w:val="24"/>
        </w:rPr>
        <w:t>3. SEASONAL AND LOCAL EATING</w:t>
      </w:r>
    </w:p>
    <w:p w:rsidR="00557C36" w:rsidRPr="00224AC5" w:rsidRDefault="00557C36" w:rsidP="00224AC5">
      <w:pPr>
        <w:jc w:val="both"/>
        <w:rPr>
          <w:rFonts w:ascii="Times New Roman" w:hAnsi="Times New Roman" w:cs="Times New Roman"/>
          <w:b/>
          <w:sz w:val="24"/>
          <w:szCs w:val="24"/>
        </w:rPr>
      </w:pPr>
    </w:p>
    <w:p w:rsidR="00557C36" w:rsidRPr="00224AC5" w:rsidRDefault="00557C36" w:rsidP="00224AC5">
      <w:pPr>
        <w:jc w:val="both"/>
        <w:rPr>
          <w:rFonts w:ascii="Times New Roman" w:hAnsi="Times New Roman" w:cs="Times New Roman"/>
          <w:sz w:val="24"/>
          <w:szCs w:val="24"/>
        </w:rPr>
      </w:pPr>
      <w:r w:rsidRPr="00224AC5">
        <w:rPr>
          <w:rFonts w:ascii="Times New Roman" w:hAnsi="Times New Roman" w:cs="Times New Roman"/>
          <w:sz w:val="24"/>
          <w:szCs w:val="24"/>
        </w:rPr>
        <w:t>Seasonal products travel shorter distances from farm to table, reducing energy consumption and greenhouse gas emissions. Seasonal cultivation does not require heating fuel for greenhouses or plastic tunnels, resulting in lower CO₂ emissions. Seasonal products that are not grown in heated greenhouses or plastic tunnels generally contain fewer residues such as nitrates and pesticides.</w:t>
      </w:r>
    </w:p>
    <w:p w:rsidR="00557C36" w:rsidRPr="00224AC5" w:rsidRDefault="00557C36" w:rsidP="00224AC5">
      <w:pPr>
        <w:jc w:val="both"/>
        <w:rPr>
          <w:rFonts w:ascii="Times New Roman" w:hAnsi="Times New Roman" w:cs="Times New Roman"/>
          <w:sz w:val="24"/>
          <w:szCs w:val="24"/>
        </w:rPr>
      </w:pPr>
    </w:p>
    <w:p w:rsidR="00557C36" w:rsidRPr="00224AC5" w:rsidRDefault="00557C36" w:rsidP="00224AC5">
      <w:pPr>
        <w:jc w:val="both"/>
        <w:rPr>
          <w:rFonts w:ascii="Times New Roman" w:hAnsi="Times New Roman" w:cs="Times New Roman"/>
          <w:sz w:val="24"/>
          <w:szCs w:val="24"/>
        </w:rPr>
      </w:pPr>
      <w:r w:rsidRPr="00224AC5">
        <w:rPr>
          <w:rFonts w:ascii="Times New Roman" w:hAnsi="Times New Roman" w:cs="Times New Roman"/>
          <w:sz w:val="24"/>
          <w:szCs w:val="24"/>
        </w:rPr>
        <w:t>Seasonal and local eating are important components of sustainable nutrition and play a critical role in reducing environmental impacts. Since the production of these foods requires less energy and fewer resources than long-distance transportation, greenhouse gas emissions are reduced. In addition, local food systems support biodiversity by contributing to diversified agricultural land use and maintaining soil health. Supporting local farmers strengthens regional economies while increasing the resilience of the food system.</w:t>
      </w:r>
    </w:p>
    <w:p w:rsidR="00557C36" w:rsidRPr="00224AC5" w:rsidRDefault="00557C36" w:rsidP="00224AC5">
      <w:pPr>
        <w:jc w:val="both"/>
        <w:rPr>
          <w:rFonts w:ascii="Times New Roman" w:hAnsi="Times New Roman" w:cs="Times New Roman"/>
          <w:sz w:val="24"/>
          <w:szCs w:val="24"/>
        </w:rPr>
      </w:pPr>
    </w:p>
    <w:p w:rsidR="00557C36" w:rsidRPr="00224AC5" w:rsidRDefault="00557C36" w:rsidP="00224AC5">
      <w:pPr>
        <w:jc w:val="both"/>
        <w:rPr>
          <w:rFonts w:ascii="Times New Roman" w:hAnsi="Times New Roman" w:cs="Times New Roman"/>
          <w:sz w:val="24"/>
          <w:szCs w:val="24"/>
        </w:rPr>
      </w:pPr>
      <w:r w:rsidRPr="00224AC5">
        <w:rPr>
          <w:rFonts w:ascii="Times New Roman" w:hAnsi="Times New Roman" w:cs="Times New Roman"/>
          <w:sz w:val="24"/>
          <w:szCs w:val="24"/>
        </w:rPr>
        <w:t>Seasonal and local foods also improve access to fresh and nutritious foods, encouraging healthy eating habits and enhancing food security. Such dietary practices help communities preserve their cultural identities and sustain local traditions. As a result, seasonal and local eating is a meaningful approach that promotes environmental sustainability while supporting community health.</w:t>
      </w:r>
    </w:p>
    <w:p w:rsidR="00557C36" w:rsidRPr="00224AC5" w:rsidRDefault="00557C36" w:rsidP="00224AC5">
      <w:pPr>
        <w:jc w:val="both"/>
        <w:rPr>
          <w:rFonts w:ascii="Times New Roman" w:hAnsi="Times New Roman" w:cs="Times New Roman"/>
          <w:b/>
          <w:sz w:val="24"/>
          <w:szCs w:val="24"/>
        </w:rPr>
      </w:pPr>
      <w:r w:rsidRPr="00224AC5">
        <w:rPr>
          <w:rFonts w:ascii="Times New Roman" w:hAnsi="Times New Roman" w:cs="Times New Roman"/>
          <w:b/>
          <w:sz w:val="24"/>
          <w:szCs w:val="24"/>
        </w:rPr>
        <w:t>4. FOOD PURCHASING</w:t>
      </w:r>
    </w:p>
    <w:p w:rsidR="00557C36" w:rsidRPr="00224AC5" w:rsidRDefault="00557C36" w:rsidP="00224AC5">
      <w:pPr>
        <w:jc w:val="both"/>
        <w:rPr>
          <w:rFonts w:ascii="Times New Roman" w:hAnsi="Times New Roman" w:cs="Times New Roman"/>
          <w:b/>
          <w:sz w:val="24"/>
          <w:szCs w:val="24"/>
        </w:rPr>
      </w:pPr>
    </w:p>
    <w:p w:rsidR="00557C36" w:rsidRPr="00224AC5" w:rsidRDefault="00557C36" w:rsidP="00224AC5">
      <w:pPr>
        <w:jc w:val="both"/>
        <w:rPr>
          <w:rFonts w:ascii="Times New Roman" w:hAnsi="Times New Roman" w:cs="Times New Roman"/>
          <w:sz w:val="24"/>
          <w:szCs w:val="24"/>
        </w:rPr>
      </w:pPr>
      <w:r w:rsidRPr="00224AC5">
        <w:rPr>
          <w:rFonts w:ascii="Times New Roman" w:hAnsi="Times New Roman" w:cs="Times New Roman"/>
          <w:sz w:val="24"/>
          <w:szCs w:val="24"/>
        </w:rPr>
        <w:t>Consumer preferences play a central role in shaping sustainable nutrition practices. When consumers choose healthy, organic, and locally produced foods, they positively influence food production processes. As information and awareness increase through food labels and nutrition information, individuals tend to make more informed choices by considering environmental impacts and ethical values.</w:t>
      </w:r>
    </w:p>
    <w:p w:rsidR="00557C36" w:rsidRPr="00224AC5" w:rsidRDefault="00557C36" w:rsidP="00224AC5">
      <w:pPr>
        <w:jc w:val="both"/>
        <w:rPr>
          <w:rFonts w:ascii="Times New Roman" w:hAnsi="Times New Roman" w:cs="Times New Roman"/>
          <w:sz w:val="24"/>
          <w:szCs w:val="24"/>
        </w:rPr>
      </w:pPr>
    </w:p>
    <w:p w:rsidR="00557C36" w:rsidRPr="00224AC5" w:rsidRDefault="00557C36" w:rsidP="00224AC5">
      <w:pPr>
        <w:jc w:val="both"/>
        <w:rPr>
          <w:rFonts w:ascii="Times New Roman" w:hAnsi="Times New Roman" w:cs="Times New Roman"/>
          <w:sz w:val="24"/>
          <w:szCs w:val="24"/>
        </w:rPr>
      </w:pPr>
      <w:r w:rsidRPr="00224AC5">
        <w:rPr>
          <w:rFonts w:ascii="Times New Roman" w:hAnsi="Times New Roman" w:cs="Times New Roman"/>
          <w:sz w:val="24"/>
          <w:szCs w:val="24"/>
        </w:rPr>
        <w:t xml:space="preserve">Preferring locally produced and seasonal foods helps reduce carbon footprints and supports local economies. In addition, choices that consider social responsibilities, such as fair trade, encourage sustainable food systems. Consequently, consumer </w:t>
      </w:r>
      <w:proofErr w:type="spellStart"/>
      <w:r w:rsidRPr="00224AC5">
        <w:rPr>
          <w:rFonts w:ascii="Times New Roman" w:hAnsi="Times New Roman" w:cs="Times New Roman"/>
          <w:sz w:val="24"/>
          <w:szCs w:val="24"/>
        </w:rPr>
        <w:t>behavior</w:t>
      </w:r>
      <w:proofErr w:type="spellEnd"/>
      <w:r w:rsidRPr="00224AC5">
        <w:rPr>
          <w:rFonts w:ascii="Times New Roman" w:hAnsi="Times New Roman" w:cs="Times New Roman"/>
          <w:sz w:val="24"/>
          <w:szCs w:val="24"/>
        </w:rPr>
        <w:t xml:space="preserve"> has a significant impact on individual health as well as environmental and social sustainability.</w:t>
      </w:r>
    </w:p>
    <w:p w:rsidR="00557C36" w:rsidRPr="00224AC5" w:rsidRDefault="00557C36" w:rsidP="00224AC5">
      <w:pPr>
        <w:jc w:val="both"/>
        <w:rPr>
          <w:rFonts w:ascii="Times New Roman" w:hAnsi="Times New Roman" w:cs="Times New Roman"/>
          <w:b/>
          <w:sz w:val="24"/>
          <w:szCs w:val="24"/>
        </w:rPr>
      </w:pPr>
      <w:bookmarkStart w:id="0" w:name="_GoBack"/>
      <w:bookmarkEnd w:id="0"/>
    </w:p>
    <w:p w:rsidR="00557C36" w:rsidRPr="00224AC5" w:rsidRDefault="00557C36" w:rsidP="00224AC5">
      <w:pPr>
        <w:jc w:val="both"/>
        <w:rPr>
          <w:rFonts w:ascii="Times New Roman" w:hAnsi="Times New Roman" w:cs="Times New Roman"/>
          <w:b/>
          <w:sz w:val="24"/>
          <w:szCs w:val="24"/>
        </w:rPr>
      </w:pPr>
      <w:r w:rsidRPr="00224AC5">
        <w:rPr>
          <w:rFonts w:ascii="Times New Roman" w:hAnsi="Times New Roman" w:cs="Times New Roman"/>
          <w:b/>
          <w:sz w:val="24"/>
          <w:szCs w:val="24"/>
        </w:rPr>
        <w:t>**REFERENCES**</w:t>
      </w:r>
    </w:p>
    <w:p w:rsidR="003A7BB6" w:rsidRPr="00224AC5" w:rsidRDefault="003A7BB6" w:rsidP="00224AC5">
      <w:pPr>
        <w:jc w:val="both"/>
        <w:rPr>
          <w:rFonts w:ascii="Times New Roman" w:hAnsi="Times New Roman" w:cs="Times New Roman"/>
          <w:sz w:val="24"/>
          <w:szCs w:val="24"/>
        </w:rPr>
      </w:pPr>
      <w:r w:rsidRPr="00224AC5">
        <w:rPr>
          <w:rFonts w:ascii="Times New Roman" w:hAnsi="Times New Roman" w:cs="Times New Roman"/>
          <w:sz w:val="24"/>
          <w:szCs w:val="24"/>
        </w:rPr>
        <w:t>1.</w:t>
      </w:r>
      <w:proofErr w:type="gramStart"/>
      <w:r w:rsidRPr="00224AC5">
        <w:rPr>
          <w:rFonts w:ascii="Times New Roman" w:hAnsi="Times New Roman" w:cs="Times New Roman"/>
          <w:sz w:val="24"/>
          <w:szCs w:val="24"/>
        </w:rPr>
        <w:t>Özen,G.</w:t>
      </w:r>
      <w:proofErr w:type="gramEnd"/>
      <w:r w:rsidRPr="00224AC5">
        <w:rPr>
          <w:rFonts w:ascii="Times New Roman" w:hAnsi="Times New Roman" w:cs="Times New Roman"/>
          <w:sz w:val="24"/>
          <w:szCs w:val="24"/>
        </w:rPr>
        <w:t>(2019).</w:t>
      </w:r>
      <w:proofErr w:type="spellStart"/>
      <w:r w:rsidRPr="00224AC5">
        <w:rPr>
          <w:rFonts w:ascii="Times New Roman" w:hAnsi="Times New Roman" w:cs="Times New Roman"/>
          <w:sz w:val="24"/>
          <w:szCs w:val="24"/>
        </w:rPr>
        <w:t>Diyetisyen</w:t>
      </w:r>
      <w:proofErr w:type="spellEnd"/>
      <w:r w:rsidRPr="00224AC5">
        <w:rPr>
          <w:rFonts w:ascii="Times New Roman" w:hAnsi="Times New Roman" w:cs="Times New Roman"/>
          <w:sz w:val="24"/>
          <w:szCs w:val="24"/>
        </w:rPr>
        <w:t xml:space="preserve"> </w:t>
      </w:r>
      <w:proofErr w:type="spellStart"/>
      <w:r w:rsidRPr="00224AC5">
        <w:rPr>
          <w:rFonts w:ascii="Times New Roman" w:hAnsi="Times New Roman" w:cs="Times New Roman"/>
          <w:sz w:val="24"/>
          <w:szCs w:val="24"/>
        </w:rPr>
        <w:t>ve</w:t>
      </w:r>
      <w:proofErr w:type="spellEnd"/>
      <w:r w:rsidRPr="00224AC5">
        <w:rPr>
          <w:rFonts w:ascii="Times New Roman" w:hAnsi="Times New Roman" w:cs="Times New Roman"/>
          <w:sz w:val="24"/>
          <w:szCs w:val="24"/>
        </w:rPr>
        <w:t xml:space="preserve"> </w:t>
      </w:r>
      <w:proofErr w:type="spellStart"/>
      <w:r w:rsidRPr="00224AC5">
        <w:rPr>
          <w:rFonts w:ascii="Times New Roman" w:hAnsi="Times New Roman" w:cs="Times New Roman"/>
          <w:sz w:val="24"/>
          <w:szCs w:val="24"/>
        </w:rPr>
        <w:t>Diyetisyen</w:t>
      </w:r>
      <w:proofErr w:type="spellEnd"/>
      <w:r w:rsidRPr="00224AC5">
        <w:rPr>
          <w:rFonts w:ascii="Times New Roman" w:hAnsi="Times New Roman" w:cs="Times New Roman"/>
          <w:sz w:val="24"/>
          <w:szCs w:val="24"/>
        </w:rPr>
        <w:t xml:space="preserve"> </w:t>
      </w:r>
      <w:proofErr w:type="spellStart"/>
      <w:r w:rsidRPr="00224AC5">
        <w:rPr>
          <w:rFonts w:ascii="Times New Roman" w:hAnsi="Times New Roman" w:cs="Times New Roman"/>
          <w:sz w:val="24"/>
          <w:szCs w:val="24"/>
        </w:rPr>
        <w:t>adaylarının</w:t>
      </w:r>
      <w:proofErr w:type="spellEnd"/>
      <w:r w:rsidRPr="00224AC5">
        <w:rPr>
          <w:rFonts w:ascii="Times New Roman" w:hAnsi="Times New Roman" w:cs="Times New Roman"/>
          <w:sz w:val="24"/>
          <w:szCs w:val="24"/>
        </w:rPr>
        <w:t xml:space="preserve"> </w:t>
      </w:r>
      <w:proofErr w:type="spellStart"/>
      <w:r w:rsidRPr="00224AC5">
        <w:rPr>
          <w:rFonts w:ascii="Times New Roman" w:hAnsi="Times New Roman" w:cs="Times New Roman"/>
          <w:sz w:val="24"/>
          <w:szCs w:val="24"/>
        </w:rPr>
        <w:t>sürdürülebilir</w:t>
      </w:r>
      <w:proofErr w:type="spellEnd"/>
      <w:r w:rsidRPr="00224AC5">
        <w:rPr>
          <w:rFonts w:ascii="Times New Roman" w:hAnsi="Times New Roman" w:cs="Times New Roman"/>
          <w:sz w:val="24"/>
          <w:szCs w:val="24"/>
        </w:rPr>
        <w:t xml:space="preserve"> </w:t>
      </w:r>
      <w:proofErr w:type="spellStart"/>
      <w:r w:rsidRPr="00224AC5">
        <w:rPr>
          <w:rFonts w:ascii="Times New Roman" w:hAnsi="Times New Roman" w:cs="Times New Roman"/>
          <w:sz w:val="24"/>
          <w:szCs w:val="24"/>
        </w:rPr>
        <w:t>beslenme</w:t>
      </w:r>
      <w:proofErr w:type="spellEnd"/>
      <w:r w:rsidRPr="00224AC5">
        <w:rPr>
          <w:rFonts w:ascii="Times New Roman" w:hAnsi="Times New Roman" w:cs="Times New Roman"/>
          <w:sz w:val="24"/>
          <w:szCs w:val="24"/>
        </w:rPr>
        <w:t xml:space="preserve"> </w:t>
      </w:r>
      <w:proofErr w:type="spellStart"/>
      <w:r w:rsidRPr="00224AC5">
        <w:rPr>
          <w:rFonts w:ascii="Times New Roman" w:hAnsi="Times New Roman" w:cs="Times New Roman"/>
          <w:sz w:val="24"/>
          <w:szCs w:val="24"/>
        </w:rPr>
        <w:t>konusundaki</w:t>
      </w:r>
      <w:proofErr w:type="spellEnd"/>
      <w:r w:rsidRPr="00224AC5">
        <w:rPr>
          <w:rFonts w:ascii="Times New Roman" w:hAnsi="Times New Roman" w:cs="Times New Roman"/>
          <w:sz w:val="24"/>
          <w:szCs w:val="24"/>
        </w:rPr>
        <w:t xml:space="preserve"> </w:t>
      </w:r>
      <w:proofErr w:type="spellStart"/>
      <w:r w:rsidRPr="00224AC5">
        <w:rPr>
          <w:rFonts w:ascii="Times New Roman" w:hAnsi="Times New Roman" w:cs="Times New Roman"/>
          <w:sz w:val="24"/>
          <w:szCs w:val="24"/>
        </w:rPr>
        <w:t>bilgi</w:t>
      </w:r>
      <w:proofErr w:type="spellEnd"/>
      <w:r w:rsidRPr="00224AC5">
        <w:rPr>
          <w:rFonts w:ascii="Times New Roman" w:hAnsi="Times New Roman" w:cs="Times New Roman"/>
          <w:sz w:val="24"/>
          <w:szCs w:val="24"/>
        </w:rPr>
        <w:t xml:space="preserve"> </w:t>
      </w:r>
      <w:proofErr w:type="spellStart"/>
      <w:r w:rsidRPr="00224AC5">
        <w:rPr>
          <w:rFonts w:ascii="Times New Roman" w:hAnsi="Times New Roman" w:cs="Times New Roman"/>
          <w:sz w:val="24"/>
          <w:szCs w:val="24"/>
        </w:rPr>
        <w:t>ve</w:t>
      </w:r>
      <w:proofErr w:type="spellEnd"/>
      <w:r w:rsidRPr="00224AC5">
        <w:rPr>
          <w:rFonts w:ascii="Times New Roman" w:hAnsi="Times New Roman" w:cs="Times New Roman"/>
          <w:sz w:val="24"/>
          <w:szCs w:val="24"/>
        </w:rPr>
        <w:t xml:space="preserve"> </w:t>
      </w:r>
      <w:proofErr w:type="spellStart"/>
      <w:r w:rsidRPr="00224AC5">
        <w:rPr>
          <w:rFonts w:ascii="Times New Roman" w:hAnsi="Times New Roman" w:cs="Times New Roman"/>
          <w:sz w:val="24"/>
          <w:szCs w:val="24"/>
        </w:rPr>
        <w:t>tutumlarının</w:t>
      </w:r>
      <w:proofErr w:type="spellEnd"/>
      <w:r w:rsidRPr="00224AC5">
        <w:rPr>
          <w:rFonts w:ascii="Times New Roman" w:hAnsi="Times New Roman" w:cs="Times New Roman"/>
          <w:sz w:val="24"/>
          <w:szCs w:val="24"/>
        </w:rPr>
        <w:t xml:space="preserve"> </w:t>
      </w:r>
      <w:proofErr w:type="spellStart"/>
      <w:r w:rsidRPr="00224AC5">
        <w:rPr>
          <w:rFonts w:ascii="Times New Roman" w:hAnsi="Times New Roman" w:cs="Times New Roman"/>
          <w:sz w:val="24"/>
          <w:szCs w:val="24"/>
        </w:rPr>
        <w:t>değerlendirilmesi</w:t>
      </w:r>
      <w:proofErr w:type="spellEnd"/>
      <w:r w:rsidRPr="00224AC5">
        <w:rPr>
          <w:rFonts w:ascii="Times New Roman" w:hAnsi="Times New Roman" w:cs="Times New Roman"/>
          <w:sz w:val="24"/>
          <w:szCs w:val="24"/>
        </w:rPr>
        <w:t xml:space="preserve"> .</w:t>
      </w:r>
      <w:proofErr w:type="spellStart"/>
      <w:r w:rsidRPr="00224AC5">
        <w:rPr>
          <w:rFonts w:ascii="Times New Roman" w:hAnsi="Times New Roman" w:cs="Times New Roman"/>
          <w:sz w:val="24"/>
          <w:szCs w:val="24"/>
        </w:rPr>
        <w:t>Yüksek</w:t>
      </w:r>
      <w:proofErr w:type="spellEnd"/>
      <w:r w:rsidRPr="00224AC5">
        <w:rPr>
          <w:rFonts w:ascii="Times New Roman" w:hAnsi="Times New Roman" w:cs="Times New Roman"/>
          <w:sz w:val="24"/>
          <w:szCs w:val="24"/>
        </w:rPr>
        <w:t xml:space="preserve"> </w:t>
      </w:r>
      <w:proofErr w:type="spellStart"/>
      <w:r w:rsidRPr="00224AC5">
        <w:rPr>
          <w:rFonts w:ascii="Times New Roman" w:hAnsi="Times New Roman" w:cs="Times New Roman"/>
          <w:sz w:val="24"/>
          <w:szCs w:val="24"/>
        </w:rPr>
        <w:t>Lisans</w:t>
      </w:r>
      <w:proofErr w:type="spellEnd"/>
      <w:r w:rsidRPr="00224AC5">
        <w:rPr>
          <w:rFonts w:ascii="Times New Roman" w:hAnsi="Times New Roman" w:cs="Times New Roman"/>
          <w:sz w:val="24"/>
          <w:szCs w:val="24"/>
        </w:rPr>
        <w:t xml:space="preserve"> T </w:t>
      </w:r>
      <w:proofErr w:type="spellStart"/>
      <w:r w:rsidRPr="00224AC5">
        <w:rPr>
          <w:rFonts w:ascii="Times New Roman" w:hAnsi="Times New Roman" w:cs="Times New Roman"/>
          <w:sz w:val="24"/>
          <w:szCs w:val="24"/>
        </w:rPr>
        <w:t>ezi</w:t>
      </w:r>
      <w:proofErr w:type="spellEnd"/>
      <w:r w:rsidRPr="00224AC5">
        <w:rPr>
          <w:rFonts w:ascii="Times New Roman" w:hAnsi="Times New Roman" w:cs="Times New Roman"/>
          <w:sz w:val="24"/>
          <w:szCs w:val="24"/>
        </w:rPr>
        <w:t xml:space="preserve"> ,</w:t>
      </w:r>
      <w:proofErr w:type="spellStart"/>
      <w:r w:rsidRPr="00224AC5">
        <w:rPr>
          <w:rFonts w:ascii="Times New Roman" w:hAnsi="Times New Roman" w:cs="Times New Roman"/>
          <w:sz w:val="24"/>
          <w:szCs w:val="24"/>
        </w:rPr>
        <w:t>Hacattepe</w:t>
      </w:r>
      <w:proofErr w:type="spellEnd"/>
      <w:r w:rsidRPr="00224AC5">
        <w:rPr>
          <w:rFonts w:ascii="Times New Roman" w:hAnsi="Times New Roman" w:cs="Times New Roman"/>
          <w:sz w:val="24"/>
          <w:szCs w:val="24"/>
        </w:rPr>
        <w:t xml:space="preserve"> </w:t>
      </w:r>
      <w:proofErr w:type="spellStart"/>
      <w:r w:rsidRPr="00224AC5">
        <w:rPr>
          <w:rFonts w:ascii="Times New Roman" w:hAnsi="Times New Roman" w:cs="Times New Roman"/>
          <w:sz w:val="24"/>
          <w:szCs w:val="24"/>
        </w:rPr>
        <w:t>Üniversitesi,Ankara</w:t>
      </w:r>
      <w:proofErr w:type="spellEnd"/>
      <w:r w:rsidRPr="00224AC5">
        <w:rPr>
          <w:rFonts w:ascii="Times New Roman" w:hAnsi="Times New Roman" w:cs="Times New Roman"/>
          <w:sz w:val="24"/>
          <w:szCs w:val="24"/>
        </w:rPr>
        <w:t xml:space="preserve">. </w:t>
      </w:r>
    </w:p>
    <w:p w:rsidR="003A7BB6" w:rsidRPr="00224AC5" w:rsidRDefault="003A7BB6" w:rsidP="00224AC5">
      <w:pPr>
        <w:jc w:val="both"/>
        <w:rPr>
          <w:rFonts w:ascii="Times New Roman" w:hAnsi="Times New Roman" w:cs="Times New Roman"/>
          <w:sz w:val="24"/>
          <w:szCs w:val="24"/>
        </w:rPr>
      </w:pPr>
      <w:r w:rsidRPr="00224AC5">
        <w:rPr>
          <w:rFonts w:ascii="Times New Roman" w:hAnsi="Times New Roman" w:cs="Times New Roman"/>
          <w:sz w:val="24"/>
          <w:szCs w:val="24"/>
        </w:rPr>
        <w:t>2.</w:t>
      </w:r>
      <w:proofErr w:type="gramStart"/>
      <w:r w:rsidRPr="00224AC5">
        <w:rPr>
          <w:rFonts w:ascii="Times New Roman" w:hAnsi="Times New Roman" w:cs="Times New Roman"/>
          <w:sz w:val="24"/>
          <w:szCs w:val="24"/>
        </w:rPr>
        <w:t>Can,B.</w:t>
      </w:r>
      <w:proofErr w:type="gramEnd"/>
      <w:r w:rsidRPr="00224AC5">
        <w:rPr>
          <w:rFonts w:ascii="Times New Roman" w:hAnsi="Times New Roman" w:cs="Times New Roman"/>
          <w:sz w:val="24"/>
          <w:szCs w:val="24"/>
        </w:rPr>
        <w:t>,Bayram,H.M.,Öztürkcan,S.A.(2021).</w:t>
      </w:r>
      <w:proofErr w:type="spellStart"/>
      <w:r w:rsidRPr="00224AC5">
        <w:rPr>
          <w:rFonts w:ascii="Times New Roman" w:hAnsi="Times New Roman" w:cs="Times New Roman"/>
          <w:sz w:val="24"/>
          <w:szCs w:val="24"/>
        </w:rPr>
        <w:t>Çevresel</w:t>
      </w:r>
      <w:proofErr w:type="spellEnd"/>
      <w:r w:rsidRPr="00224AC5">
        <w:rPr>
          <w:rFonts w:ascii="Times New Roman" w:hAnsi="Times New Roman" w:cs="Times New Roman"/>
          <w:sz w:val="24"/>
          <w:szCs w:val="24"/>
        </w:rPr>
        <w:t xml:space="preserve"> </w:t>
      </w:r>
      <w:proofErr w:type="spellStart"/>
      <w:r w:rsidRPr="00224AC5">
        <w:rPr>
          <w:rFonts w:ascii="Times New Roman" w:hAnsi="Times New Roman" w:cs="Times New Roman"/>
          <w:sz w:val="24"/>
          <w:szCs w:val="24"/>
        </w:rPr>
        <w:t>sorunlara</w:t>
      </w:r>
      <w:proofErr w:type="spellEnd"/>
      <w:r w:rsidRPr="00224AC5">
        <w:rPr>
          <w:rFonts w:ascii="Times New Roman" w:hAnsi="Times New Roman" w:cs="Times New Roman"/>
          <w:sz w:val="24"/>
          <w:szCs w:val="24"/>
        </w:rPr>
        <w:t xml:space="preserve"> </w:t>
      </w:r>
      <w:proofErr w:type="spellStart"/>
      <w:r w:rsidRPr="00224AC5">
        <w:rPr>
          <w:rFonts w:ascii="Times New Roman" w:hAnsi="Times New Roman" w:cs="Times New Roman"/>
          <w:sz w:val="24"/>
          <w:szCs w:val="24"/>
        </w:rPr>
        <w:t>karşı</w:t>
      </w:r>
      <w:proofErr w:type="spellEnd"/>
      <w:r w:rsidRPr="00224AC5">
        <w:rPr>
          <w:rFonts w:ascii="Times New Roman" w:hAnsi="Times New Roman" w:cs="Times New Roman"/>
          <w:sz w:val="24"/>
          <w:szCs w:val="24"/>
        </w:rPr>
        <w:t xml:space="preserve"> </w:t>
      </w:r>
      <w:proofErr w:type="spellStart"/>
      <w:r w:rsidRPr="00224AC5">
        <w:rPr>
          <w:rFonts w:ascii="Times New Roman" w:hAnsi="Times New Roman" w:cs="Times New Roman"/>
          <w:sz w:val="24"/>
          <w:szCs w:val="24"/>
        </w:rPr>
        <w:t>çözüm</w:t>
      </w:r>
      <w:proofErr w:type="spellEnd"/>
      <w:r w:rsidRPr="00224AC5">
        <w:rPr>
          <w:rFonts w:ascii="Times New Roman" w:hAnsi="Times New Roman" w:cs="Times New Roman"/>
          <w:sz w:val="24"/>
          <w:szCs w:val="24"/>
        </w:rPr>
        <w:t xml:space="preserve"> </w:t>
      </w:r>
      <w:proofErr w:type="spellStart"/>
      <w:r w:rsidRPr="00224AC5">
        <w:rPr>
          <w:rFonts w:ascii="Times New Roman" w:hAnsi="Times New Roman" w:cs="Times New Roman"/>
          <w:sz w:val="24"/>
          <w:szCs w:val="24"/>
        </w:rPr>
        <w:t>önerileri:güncel</w:t>
      </w:r>
      <w:proofErr w:type="spellEnd"/>
      <w:r w:rsidRPr="00224AC5">
        <w:rPr>
          <w:rFonts w:ascii="Times New Roman" w:hAnsi="Times New Roman" w:cs="Times New Roman"/>
          <w:sz w:val="24"/>
          <w:szCs w:val="24"/>
        </w:rPr>
        <w:t xml:space="preserve"> </w:t>
      </w:r>
      <w:proofErr w:type="spellStart"/>
      <w:r w:rsidRPr="00224AC5">
        <w:rPr>
          <w:rFonts w:ascii="Times New Roman" w:hAnsi="Times New Roman" w:cs="Times New Roman"/>
          <w:sz w:val="24"/>
          <w:szCs w:val="24"/>
        </w:rPr>
        <w:t>sürdürülebilir</w:t>
      </w:r>
      <w:proofErr w:type="spellEnd"/>
      <w:r w:rsidRPr="00224AC5">
        <w:rPr>
          <w:rFonts w:ascii="Times New Roman" w:hAnsi="Times New Roman" w:cs="Times New Roman"/>
          <w:sz w:val="24"/>
          <w:szCs w:val="24"/>
        </w:rPr>
        <w:t xml:space="preserve"> </w:t>
      </w:r>
      <w:proofErr w:type="spellStart"/>
      <w:r w:rsidRPr="00224AC5">
        <w:rPr>
          <w:rFonts w:ascii="Times New Roman" w:hAnsi="Times New Roman" w:cs="Times New Roman"/>
          <w:sz w:val="24"/>
          <w:szCs w:val="24"/>
        </w:rPr>
        <w:t>beslenme</w:t>
      </w:r>
      <w:proofErr w:type="spellEnd"/>
      <w:r w:rsidRPr="00224AC5">
        <w:rPr>
          <w:rFonts w:ascii="Times New Roman" w:hAnsi="Times New Roman" w:cs="Times New Roman"/>
          <w:sz w:val="24"/>
          <w:szCs w:val="24"/>
        </w:rPr>
        <w:t xml:space="preserve"> </w:t>
      </w:r>
      <w:proofErr w:type="spellStart"/>
      <w:r w:rsidRPr="00224AC5">
        <w:rPr>
          <w:rFonts w:ascii="Times New Roman" w:hAnsi="Times New Roman" w:cs="Times New Roman"/>
          <w:sz w:val="24"/>
          <w:szCs w:val="24"/>
        </w:rPr>
        <w:t>uygulamalarına</w:t>
      </w:r>
      <w:proofErr w:type="spellEnd"/>
      <w:r w:rsidRPr="00224AC5">
        <w:rPr>
          <w:rFonts w:ascii="Times New Roman" w:hAnsi="Times New Roman" w:cs="Times New Roman"/>
          <w:sz w:val="24"/>
          <w:szCs w:val="24"/>
        </w:rPr>
        <w:t xml:space="preserve"> </w:t>
      </w:r>
      <w:proofErr w:type="spellStart"/>
      <w:r w:rsidRPr="00224AC5">
        <w:rPr>
          <w:rFonts w:ascii="Times New Roman" w:hAnsi="Times New Roman" w:cs="Times New Roman"/>
          <w:sz w:val="24"/>
          <w:szCs w:val="24"/>
        </w:rPr>
        <w:t>genel</w:t>
      </w:r>
      <w:proofErr w:type="spellEnd"/>
      <w:r w:rsidRPr="00224AC5">
        <w:rPr>
          <w:rFonts w:ascii="Times New Roman" w:hAnsi="Times New Roman" w:cs="Times New Roman"/>
          <w:sz w:val="24"/>
          <w:szCs w:val="24"/>
        </w:rPr>
        <w:t xml:space="preserve"> bakış.46(5),1138-1157. </w:t>
      </w:r>
    </w:p>
    <w:p w:rsidR="003A7BB6" w:rsidRPr="00224AC5" w:rsidRDefault="003A7BB6" w:rsidP="00224AC5">
      <w:pPr>
        <w:jc w:val="both"/>
        <w:rPr>
          <w:rFonts w:ascii="Times New Roman" w:hAnsi="Times New Roman" w:cs="Times New Roman"/>
          <w:sz w:val="24"/>
          <w:szCs w:val="24"/>
        </w:rPr>
      </w:pPr>
      <w:r w:rsidRPr="00224AC5">
        <w:rPr>
          <w:rFonts w:ascii="Times New Roman" w:hAnsi="Times New Roman" w:cs="Times New Roman"/>
          <w:sz w:val="24"/>
          <w:szCs w:val="24"/>
        </w:rPr>
        <w:t>3.</w:t>
      </w:r>
      <w:proofErr w:type="gramStart"/>
      <w:r w:rsidRPr="00224AC5">
        <w:rPr>
          <w:rFonts w:ascii="Times New Roman" w:hAnsi="Times New Roman" w:cs="Times New Roman"/>
          <w:sz w:val="24"/>
          <w:szCs w:val="24"/>
        </w:rPr>
        <w:t>Kurtgil,S.</w:t>
      </w:r>
      <w:proofErr w:type="gramEnd"/>
      <w:r w:rsidRPr="00224AC5">
        <w:rPr>
          <w:rFonts w:ascii="Times New Roman" w:hAnsi="Times New Roman" w:cs="Times New Roman"/>
          <w:sz w:val="24"/>
          <w:szCs w:val="24"/>
        </w:rPr>
        <w:t>,Beyhan,Y.(2021).</w:t>
      </w:r>
      <w:proofErr w:type="spellStart"/>
      <w:r w:rsidRPr="00224AC5">
        <w:rPr>
          <w:rFonts w:ascii="Times New Roman" w:hAnsi="Times New Roman" w:cs="Times New Roman"/>
          <w:sz w:val="24"/>
          <w:szCs w:val="24"/>
        </w:rPr>
        <w:t>Yaşam</w:t>
      </w:r>
      <w:proofErr w:type="spellEnd"/>
      <w:r w:rsidRPr="00224AC5">
        <w:rPr>
          <w:rFonts w:ascii="Times New Roman" w:hAnsi="Times New Roman" w:cs="Times New Roman"/>
          <w:sz w:val="24"/>
          <w:szCs w:val="24"/>
        </w:rPr>
        <w:t xml:space="preserve"> </w:t>
      </w:r>
      <w:proofErr w:type="spellStart"/>
      <w:r w:rsidRPr="00224AC5">
        <w:rPr>
          <w:rFonts w:ascii="Times New Roman" w:hAnsi="Times New Roman" w:cs="Times New Roman"/>
          <w:sz w:val="24"/>
          <w:szCs w:val="24"/>
        </w:rPr>
        <w:t>Döngüsü</w:t>
      </w:r>
      <w:proofErr w:type="spellEnd"/>
      <w:r w:rsidRPr="00224AC5">
        <w:rPr>
          <w:rFonts w:ascii="Times New Roman" w:hAnsi="Times New Roman" w:cs="Times New Roman"/>
          <w:sz w:val="24"/>
          <w:szCs w:val="24"/>
        </w:rPr>
        <w:t xml:space="preserve"> </w:t>
      </w:r>
      <w:proofErr w:type="spellStart"/>
      <w:r w:rsidRPr="00224AC5">
        <w:rPr>
          <w:rFonts w:ascii="Times New Roman" w:hAnsi="Times New Roman" w:cs="Times New Roman"/>
          <w:sz w:val="24"/>
          <w:szCs w:val="24"/>
        </w:rPr>
        <w:t>ve</w:t>
      </w:r>
      <w:proofErr w:type="spellEnd"/>
      <w:r w:rsidRPr="00224AC5">
        <w:rPr>
          <w:rFonts w:ascii="Times New Roman" w:hAnsi="Times New Roman" w:cs="Times New Roman"/>
          <w:sz w:val="24"/>
          <w:szCs w:val="24"/>
        </w:rPr>
        <w:t xml:space="preserve"> </w:t>
      </w:r>
      <w:proofErr w:type="spellStart"/>
      <w:r w:rsidRPr="00224AC5">
        <w:rPr>
          <w:rFonts w:ascii="Times New Roman" w:hAnsi="Times New Roman" w:cs="Times New Roman"/>
          <w:sz w:val="24"/>
          <w:szCs w:val="24"/>
        </w:rPr>
        <w:t>Sürdürülebilir</w:t>
      </w:r>
      <w:proofErr w:type="spellEnd"/>
      <w:r w:rsidRPr="00224AC5">
        <w:rPr>
          <w:rFonts w:ascii="Times New Roman" w:hAnsi="Times New Roman" w:cs="Times New Roman"/>
          <w:sz w:val="24"/>
          <w:szCs w:val="24"/>
        </w:rPr>
        <w:t xml:space="preserve"> </w:t>
      </w:r>
      <w:proofErr w:type="spellStart"/>
      <w:r w:rsidRPr="00224AC5">
        <w:rPr>
          <w:rFonts w:ascii="Times New Roman" w:hAnsi="Times New Roman" w:cs="Times New Roman"/>
          <w:sz w:val="24"/>
          <w:szCs w:val="24"/>
        </w:rPr>
        <w:t>Beslenmenin</w:t>
      </w:r>
      <w:proofErr w:type="spellEnd"/>
      <w:r w:rsidRPr="00224AC5">
        <w:rPr>
          <w:rFonts w:ascii="Times New Roman" w:hAnsi="Times New Roman" w:cs="Times New Roman"/>
          <w:sz w:val="24"/>
          <w:szCs w:val="24"/>
        </w:rPr>
        <w:t xml:space="preserve"> </w:t>
      </w:r>
      <w:proofErr w:type="spellStart"/>
      <w:r w:rsidRPr="00224AC5">
        <w:rPr>
          <w:rFonts w:ascii="Times New Roman" w:hAnsi="Times New Roman" w:cs="Times New Roman"/>
          <w:sz w:val="24"/>
          <w:szCs w:val="24"/>
        </w:rPr>
        <w:t>Rolü,Düzce</w:t>
      </w:r>
      <w:proofErr w:type="spellEnd"/>
      <w:r w:rsidRPr="00224AC5">
        <w:rPr>
          <w:rFonts w:ascii="Times New Roman" w:hAnsi="Times New Roman" w:cs="Times New Roman"/>
          <w:sz w:val="24"/>
          <w:szCs w:val="24"/>
        </w:rPr>
        <w:t xml:space="preserve"> </w:t>
      </w:r>
      <w:proofErr w:type="spellStart"/>
      <w:r w:rsidRPr="00224AC5">
        <w:rPr>
          <w:rFonts w:ascii="Times New Roman" w:hAnsi="Times New Roman" w:cs="Times New Roman"/>
          <w:sz w:val="24"/>
          <w:szCs w:val="24"/>
        </w:rPr>
        <w:t>Üniversitesi</w:t>
      </w:r>
      <w:proofErr w:type="spellEnd"/>
      <w:r w:rsidRPr="00224AC5">
        <w:rPr>
          <w:rFonts w:ascii="Times New Roman" w:hAnsi="Times New Roman" w:cs="Times New Roman"/>
          <w:sz w:val="24"/>
          <w:szCs w:val="24"/>
        </w:rPr>
        <w:t xml:space="preserve"> </w:t>
      </w:r>
      <w:proofErr w:type="spellStart"/>
      <w:r w:rsidRPr="00224AC5">
        <w:rPr>
          <w:rFonts w:ascii="Times New Roman" w:hAnsi="Times New Roman" w:cs="Times New Roman"/>
          <w:sz w:val="24"/>
          <w:szCs w:val="24"/>
        </w:rPr>
        <w:t>Sağlık</w:t>
      </w:r>
      <w:proofErr w:type="spellEnd"/>
      <w:r w:rsidRPr="00224AC5">
        <w:rPr>
          <w:rFonts w:ascii="Times New Roman" w:hAnsi="Times New Roman" w:cs="Times New Roman"/>
          <w:sz w:val="24"/>
          <w:szCs w:val="24"/>
        </w:rPr>
        <w:t xml:space="preserve"> </w:t>
      </w:r>
      <w:proofErr w:type="spellStart"/>
      <w:r w:rsidRPr="00224AC5">
        <w:rPr>
          <w:rFonts w:ascii="Times New Roman" w:hAnsi="Times New Roman" w:cs="Times New Roman"/>
          <w:sz w:val="24"/>
          <w:szCs w:val="24"/>
        </w:rPr>
        <w:t>Bilimleri</w:t>
      </w:r>
      <w:proofErr w:type="spellEnd"/>
      <w:r w:rsidRPr="00224AC5">
        <w:rPr>
          <w:rFonts w:ascii="Times New Roman" w:hAnsi="Times New Roman" w:cs="Times New Roman"/>
          <w:sz w:val="24"/>
          <w:szCs w:val="24"/>
        </w:rPr>
        <w:t xml:space="preserve"> </w:t>
      </w:r>
      <w:proofErr w:type="spellStart"/>
      <w:r w:rsidRPr="00224AC5">
        <w:rPr>
          <w:rFonts w:ascii="Times New Roman" w:hAnsi="Times New Roman" w:cs="Times New Roman"/>
          <w:sz w:val="24"/>
          <w:szCs w:val="24"/>
        </w:rPr>
        <w:t>Enstütüsü</w:t>
      </w:r>
      <w:proofErr w:type="spellEnd"/>
      <w:r w:rsidRPr="00224AC5">
        <w:rPr>
          <w:rFonts w:ascii="Times New Roman" w:hAnsi="Times New Roman" w:cs="Times New Roman"/>
          <w:sz w:val="24"/>
          <w:szCs w:val="24"/>
        </w:rPr>
        <w:t xml:space="preserve"> Dergisi,11(3):425-430. </w:t>
      </w:r>
    </w:p>
    <w:p w:rsidR="003A7BB6" w:rsidRPr="00224AC5" w:rsidRDefault="003A7BB6" w:rsidP="00224AC5">
      <w:pPr>
        <w:jc w:val="both"/>
        <w:rPr>
          <w:rFonts w:ascii="Times New Roman" w:hAnsi="Times New Roman" w:cs="Times New Roman"/>
          <w:sz w:val="24"/>
          <w:szCs w:val="24"/>
        </w:rPr>
      </w:pPr>
      <w:r w:rsidRPr="00224AC5">
        <w:rPr>
          <w:rFonts w:ascii="Times New Roman" w:hAnsi="Times New Roman" w:cs="Times New Roman"/>
          <w:sz w:val="24"/>
          <w:szCs w:val="24"/>
        </w:rPr>
        <w:lastRenderedPageBreak/>
        <w:t>4.</w:t>
      </w:r>
      <w:proofErr w:type="gramStart"/>
      <w:r w:rsidRPr="00224AC5">
        <w:rPr>
          <w:rFonts w:ascii="Times New Roman" w:hAnsi="Times New Roman" w:cs="Times New Roman"/>
          <w:sz w:val="24"/>
          <w:szCs w:val="24"/>
        </w:rPr>
        <w:t>Olgun,S.N.</w:t>
      </w:r>
      <w:proofErr w:type="gramEnd"/>
      <w:r w:rsidRPr="00224AC5">
        <w:rPr>
          <w:rFonts w:ascii="Times New Roman" w:hAnsi="Times New Roman" w:cs="Times New Roman"/>
          <w:sz w:val="24"/>
          <w:szCs w:val="24"/>
        </w:rPr>
        <w:t>,Manisalı,E.,Çelik,F.(2022).</w:t>
      </w:r>
      <w:proofErr w:type="spellStart"/>
      <w:r w:rsidRPr="00224AC5">
        <w:rPr>
          <w:rFonts w:ascii="Times New Roman" w:hAnsi="Times New Roman" w:cs="Times New Roman"/>
          <w:sz w:val="24"/>
          <w:szCs w:val="24"/>
        </w:rPr>
        <w:t>Sürdürülebilir</w:t>
      </w:r>
      <w:proofErr w:type="spellEnd"/>
      <w:r w:rsidRPr="00224AC5">
        <w:rPr>
          <w:rFonts w:ascii="Times New Roman" w:hAnsi="Times New Roman" w:cs="Times New Roman"/>
          <w:sz w:val="24"/>
          <w:szCs w:val="24"/>
        </w:rPr>
        <w:t xml:space="preserve"> </w:t>
      </w:r>
      <w:proofErr w:type="spellStart"/>
      <w:r w:rsidRPr="00224AC5">
        <w:rPr>
          <w:rFonts w:ascii="Times New Roman" w:hAnsi="Times New Roman" w:cs="Times New Roman"/>
          <w:sz w:val="24"/>
          <w:szCs w:val="24"/>
        </w:rPr>
        <w:t>Beslenme</w:t>
      </w:r>
      <w:proofErr w:type="spellEnd"/>
      <w:r w:rsidRPr="00224AC5">
        <w:rPr>
          <w:rFonts w:ascii="Times New Roman" w:hAnsi="Times New Roman" w:cs="Times New Roman"/>
          <w:sz w:val="24"/>
          <w:szCs w:val="24"/>
        </w:rPr>
        <w:t xml:space="preserve"> </w:t>
      </w:r>
      <w:proofErr w:type="spellStart"/>
      <w:r w:rsidRPr="00224AC5">
        <w:rPr>
          <w:rFonts w:ascii="Times New Roman" w:hAnsi="Times New Roman" w:cs="Times New Roman"/>
          <w:sz w:val="24"/>
          <w:szCs w:val="24"/>
        </w:rPr>
        <w:t>ve</w:t>
      </w:r>
      <w:proofErr w:type="spellEnd"/>
      <w:r w:rsidRPr="00224AC5">
        <w:rPr>
          <w:rFonts w:ascii="Times New Roman" w:hAnsi="Times New Roman" w:cs="Times New Roman"/>
          <w:sz w:val="24"/>
          <w:szCs w:val="24"/>
        </w:rPr>
        <w:t xml:space="preserve"> </w:t>
      </w:r>
      <w:proofErr w:type="spellStart"/>
      <w:r w:rsidRPr="00224AC5">
        <w:rPr>
          <w:rFonts w:ascii="Times New Roman" w:hAnsi="Times New Roman" w:cs="Times New Roman"/>
          <w:sz w:val="24"/>
          <w:szCs w:val="24"/>
        </w:rPr>
        <w:t>Diyet</w:t>
      </w:r>
      <w:proofErr w:type="spellEnd"/>
      <w:r w:rsidRPr="00224AC5">
        <w:rPr>
          <w:rFonts w:ascii="Times New Roman" w:hAnsi="Times New Roman" w:cs="Times New Roman"/>
          <w:sz w:val="24"/>
          <w:szCs w:val="24"/>
        </w:rPr>
        <w:t xml:space="preserve"> </w:t>
      </w:r>
      <w:proofErr w:type="spellStart"/>
      <w:r w:rsidRPr="00224AC5">
        <w:rPr>
          <w:rFonts w:ascii="Times New Roman" w:hAnsi="Times New Roman" w:cs="Times New Roman"/>
          <w:sz w:val="24"/>
          <w:szCs w:val="24"/>
        </w:rPr>
        <w:t>Modelleri,BANÜ</w:t>
      </w:r>
      <w:proofErr w:type="spellEnd"/>
      <w:r w:rsidRPr="00224AC5">
        <w:rPr>
          <w:rFonts w:ascii="Times New Roman" w:hAnsi="Times New Roman" w:cs="Times New Roman"/>
          <w:sz w:val="24"/>
          <w:szCs w:val="24"/>
        </w:rPr>
        <w:t xml:space="preserve"> </w:t>
      </w:r>
      <w:proofErr w:type="spellStart"/>
      <w:r w:rsidRPr="00224AC5">
        <w:rPr>
          <w:rFonts w:ascii="Times New Roman" w:hAnsi="Times New Roman" w:cs="Times New Roman"/>
          <w:sz w:val="24"/>
          <w:szCs w:val="24"/>
        </w:rPr>
        <w:t>Sağlık</w:t>
      </w:r>
      <w:proofErr w:type="spellEnd"/>
      <w:r w:rsidRPr="00224AC5">
        <w:rPr>
          <w:rFonts w:ascii="Times New Roman" w:hAnsi="Times New Roman" w:cs="Times New Roman"/>
          <w:sz w:val="24"/>
          <w:szCs w:val="24"/>
        </w:rPr>
        <w:t xml:space="preserve"> </w:t>
      </w:r>
      <w:proofErr w:type="spellStart"/>
      <w:r w:rsidRPr="00224AC5">
        <w:rPr>
          <w:rFonts w:ascii="Times New Roman" w:hAnsi="Times New Roman" w:cs="Times New Roman"/>
          <w:sz w:val="24"/>
          <w:szCs w:val="24"/>
        </w:rPr>
        <w:t>Bilimleri</w:t>
      </w:r>
      <w:proofErr w:type="spellEnd"/>
      <w:r w:rsidRPr="00224AC5">
        <w:rPr>
          <w:rFonts w:ascii="Times New Roman" w:hAnsi="Times New Roman" w:cs="Times New Roman"/>
          <w:sz w:val="24"/>
          <w:szCs w:val="24"/>
        </w:rPr>
        <w:t xml:space="preserve"> </w:t>
      </w:r>
      <w:proofErr w:type="spellStart"/>
      <w:r w:rsidRPr="00224AC5">
        <w:rPr>
          <w:rFonts w:ascii="Times New Roman" w:hAnsi="Times New Roman" w:cs="Times New Roman"/>
          <w:sz w:val="24"/>
          <w:szCs w:val="24"/>
        </w:rPr>
        <w:t>ve</w:t>
      </w:r>
      <w:proofErr w:type="spellEnd"/>
      <w:r w:rsidRPr="00224AC5">
        <w:rPr>
          <w:rFonts w:ascii="Times New Roman" w:hAnsi="Times New Roman" w:cs="Times New Roman"/>
          <w:sz w:val="24"/>
          <w:szCs w:val="24"/>
        </w:rPr>
        <w:t xml:space="preserve"> </w:t>
      </w:r>
      <w:proofErr w:type="spellStart"/>
      <w:r w:rsidRPr="00224AC5">
        <w:rPr>
          <w:rFonts w:ascii="Times New Roman" w:hAnsi="Times New Roman" w:cs="Times New Roman"/>
          <w:sz w:val="24"/>
          <w:szCs w:val="24"/>
        </w:rPr>
        <w:t>Araştırma</w:t>
      </w:r>
      <w:proofErr w:type="spellEnd"/>
      <w:r w:rsidRPr="00224AC5">
        <w:rPr>
          <w:rFonts w:ascii="Times New Roman" w:hAnsi="Times New Roman" w:cs="Times New Roman"/>
          <w:sz w:val="24"/>
          <w:szCs w:val="24"/>
        </w:rPr>
        <w:t xml:space="preserve"> Dergisi,4(3). </w:t>
      </w:r>
    </w:p>
    <w:p w:rsidR="003A7BB6" w:rsidRPr="00224AC5" w:rsidRDefault="003A7BB6" w:rsidP="00224AC5">
      <w:pPr>
        <w:jc w:val="both"/>
        <w:rPr>
          <w:rFonts w:ascii="Times New Roman" w:hAnsi="Times New Roman" w:cs="Times New Roman"/>
          <w:sz w:val="24"/>
          <w:szCs w:val="24"/>
        </w:rPr>
      </w:pPr>
      <w:r w:rsidRPr="00224AC5">
        <w:rPr>
          <w:rFonts w:ascii="Times New Roman" w:hAnsi="Times New Roman" w:cs="Times New Roman"/>
          <w:sz w:val="24"/>
          <w:szCs w:val="24"/>
        </w:rPr>
        <w:t>5.</w:t>
      </w:r>
      <w:proofErr w:type="gramStart"/>
      <w:r w:rsidRPr="00224AC5">
        <w:rPr>
          <w:rFonts w:ascii="Times New Roman" w:hAnsi="Times New Roman" w:cs="Times New Roman"/>
          <w:sz w:val="24"/>
          <w:szCs w:val="24"/>
        </w:rPr>
        <w:t>İşleyen,E.</w:t>
      </w:r>
      <w:proofErr w:type="gramEnd"/>
      <w:r w:rsidRPr="00224AC5">
        <w:rPr>
          <w:rFonts w:ascii="Times New Roman" w:hAnsi="Times New Roman" w:cs="Times New Roman"/>
          <w:sz w:val="24"/>
          <w:szCs w:val="24"/>
        </w:rPr>
        <w:t>(2024).</w:t>
      </w:r>
      <w:proofErr w:type="spellStart"/>
      <w:r w:rsidRPr="00224AC5">
        <w:rPr>
          <w:rFonts w:ascii="Times New Roman" w:hAnsi="Times New Roman" w:cs="Times New Roman"/>
          <w:sz w:val="24"/>
          <w:szCs w:val="24"/>
        </w:rPr>
        <w:t>Lise</w:t>
      </w:r>
      <w:proofErr w:type="spellEnd"/>
      <w:r w:rsidRPr="00224AC5">
        <w:rPr>
          <w:rFonts w:ascii="Times New Roman" w:hAnsi="Times New Roman" w:cs="Times New Roman"/>
          <w:sz w:val="24"/>
          <w:szCs w:val="24"/>
        </w:rPr>
        <w:t xml:space="preserve"> </w:t>
      </w:r>
      <w:proofErr w:type="spellStart"/>
      <w:r w:rsidRPr="00224AC5">
        <w:rPr>
          <w:rFonts w:ascii="Times New Roman" w:hAnsi="Times New Roman" w:cs="Times New Roman"/>
          <w:sz w:val="24"/>
          <w:szCs w:val="24"/>
        </w:rPr>
        <w:t>Öğrencilerine</w:t>
      </w:r>
      <w:proofErr w:type="spellEnd"/>
      <w:r w:rsidRPr="00224AC5">
        <w:rPr>
          <w:rFonts w:ascii="Times New Roman" w:hAnsi="Times New Roman" w:cs="Times New Roman"/>
          <w:sz w:val="24"/>
          <w:szCs w:val="24"/>
        </w:rPr>
        <w:t xml:space="preserve"> </w:t>
      </w:r>
      <w:proofErr w:type="spellStart"/>
      <w:r w:rsidRPr="00224AC5">
        <w:rPr>
          <w:rFonts w:ascii="Times New Roman" w:hAnsi="Times New Roman" w:cs="Times New Roman"/>
          <w:sz w:val="24"/>
          <w:szCs w:val="24"/>
        </w:rPr>
        <w:t>Tüketilen</w:t>
      </w:r>
      <w:proofErr w:type="spellEnd"/>
      <w:r w:rsidRPr="00224AC5">
        <w:rPr>
          <w:rFonts w:ascii="Times New Roman" w:hAnsi="Times New Roman" w:cs="Times New Roman"/>
          <w:sz w:val="24"/>
          <w:szCs w:val="24"/>
        </w:rPr>
        <w:t xml:space="preserve"> </w:t>
      </w:r>
      <w:proofErr w:type="spellStart"/>
      <w:r w:rsidRPr="00224AC5">
        <w:rPr>
          <w:rFonts w:ascii="Times New Roman" w:hAnsi="Times New Roman" w:cs="Times New Roman"/>
          <w:sz w:val="24"/>
          <w:szCs w:val="24"/>
        </w:rPr>
        <w:t>Atıştırmalık</w:t>
      </w:r>
      <w:proofErr w:type="spellEnd"/>
      <w:r w:rsidRPr="00224AC5">
        <w:rPr>
          <w:rFonts w:ascii="Times New Roman" w:hAnsi="Times New Roman" w:cs="Times New Roman"/>
          <w:sz w:val="24"/>
          <w:szCs w:val="24"/>
        </w:rPr>
        <w:t xml:space="preserve"> </w:t>
      </w:r>
      <w:proofErr w:type="spellStart"/>
      <w:r w:rsidRPr="00224AC5">
        <w:rPr>
          <w:rFonts w:ascii="Times New Roman" w:hAnsi="Times New Roman" w:cs="Times New Roman"/>
          <w:sz w:val="24"/>
          <w:szCs w:val="24"/>
        </w:rPr>
        <w:t>Paketli</w:t>
      </w:r>
      <w:proofErr w:type="spellEnd"/>
      <w:r w:rsidRPr="00224AC5">
        <w:rPr>
          <w:rFonts w:ascii="Times New Roman" w:hAnsi="Times New Roman" w:cs="Times New Roman"/>
          <w:sz w:val="24"/>
          <w:szCs w:val="24"/>
        </w:rPr>
        <w:t xml:space="preserve"> </w:t>
      </w:r>
      <w:proofErr w:type="spellStart"/>
      <w:r w:rsidRPr="00224AC5">
        <w:rPr>
          <w:rFonts w:ascii="Times New Roman" w:hAnsi="Times New Roman" w:cs="Times New Roman"/>
          <w:sz w:val="24"/>
          <w:szCs w:val="24"/>
        </w:rPr>
        <w:t>Besinlerin</w:t>
      </w:r>
      <w:proofErr w:type="spellEnd"/>
      <w:r w:rsidRPr="00224AC5">
        <w:rPr>
          <w:rFonts w:ascii="Times New Roman" w:hAnsi="Times New Roman" w:cs="Times New Roman"/>
          <w:sz w:val="24"/>
          <w:szCs w:val="24"/>
        </w:rPr>
        <w:t xml:space="preserve"> </w:t>
      </w:r>
      <w:proofErr w:type="spellStart"/>
      <w:r w:rsidRPr="00224AC5">
        <w:rPr>
          <w:rFonts w:ascii="Times New Roman" w:hAnsi="Times New Roman" w:cs="Times New Roman"/>
          <w:sz w:val="24"/>
          <w:szCs w:val="24"/>
        </w:rPr>
        <w:t>Sürdürülebilirlik</w:t>
      </w:r>
      <w:proofErr w:type="spellEnd"/>
      <w:r w:rsidRPr="00224AC5">
        <w:rPr>
          <w:rFonts w:ascii="Times New Roman" w:hAnsi="Times New Roman" w:cs="Times New Roman"/>
          <w:sz w:val="24"/>
          <w:szCs w:val="24"/>
        </w:rPr>
        <w:t xml:space="preserve"> </w:t>
      </w:r>
      <w:proofErr w:type="spellStart"/>
      <w:r w:rsidRPr="00224AC5">
        <w:rPr>
          <w:rFonts w:ascii="Times New Roman" w:hAnsi="Times New Roman" w:cs="Times New Roman"/>
          <w:sz w:val="24"/>
          <w:szCs w:val="24"/>
        </w:rPr>
        <w:t>Kriterleri</w:t>
      </w:r>
      <w:proofErr w:type="spellEnd"/>
      <w:r w:rsidRPr="00224AC5">
        <w:rPr>
          <w:rFonts w:ascii="Times New Roman" w:hAnsi="Times New Roman" w:cs="Times New Roman"/>
          <w:sz w:val="24"/>
          <w:szCs w:val="24"/>
        </w:rPr>
        <w:t xml:space="preserve"> </w:t>
      </w:r>
      <w:proofErr w:type="spellStart"/>
      <w:r w:rsidRPr="00224AC5">
        <w:rPr>
          <w:rFonts w:ascii="Times New Roman" w:hAnsi="Times New Roman" w:cs="Times New Roman"/>
          <w:sz w:val="24"/>
          <w:szCs w:val="24"/>
        </w:rPr>
        <w:t>ve</w:t>
      </w:r>
      <w:proofErr w:type="spellEnd"/>
      <w:r w:rsidRPr="00224AC5">
        <w:rPr>
          <w:rFonts w:ascii="Times New Roman" w:hAnsi="Times New Roman" w:cs="Times New Roman"/>
          <w:sz w:val="24"/>
          <w:szCs w:val="24"/>
        </w:rPr>
        <w:t xml:space="preserve"> </w:t>
      </w:r>
      <w:proofErr w:type="spellStart"/>
      <w:r w:rsidRPr="00224AC5">
        <w:rPr>
          <w:rFonts w:ascii="Times New Roman" w:hAnsi="Times New Roman" w:cs="Times New Roman"/>
          <w:sz w:val="24"/>
          <w:szCs w:val="24"/>
        </w:rPr>
        <w:t>Bireye</w:t>
      </w:r>
      <w:proofErr w:type="spellEnd"/>
      <w:r w:rsidRPr="00224AC5">
        <w:rPr>
          <w:rFonts w:ascii="Times New Roman" w:hAnsi="Times New Roman" w:cs="Times New Roman"/>
          <w:sz w:val="24"/>
          <w:szCs w:val="24"/>
        </w:rPr>
        <w:t xml:space="preserve"> </w:t>
      </w:r>
      <w:proofErr w:type="spellStart"/>
      <w:r w:rsidRPr="00224AC5">
        <w:rPr>
          <w:rFonts w:ascii="Times New Roman" w:hAnsi="Times New Roman" w:cs="Times New Roman"/>
          <w:sz w:val="24"/>
          <w:szCs w:val="24"/>
        </w:rPr>
        <w:t>Özgü</w:t>
      </w:r>
      <w:proofErr w:type="spellEnd"/>
      <w:r w:rsidRPr="00224AC5">
        <w:rPr>
          <w:rFonts w:ascii="Times New Roman" w:hAnsi="Times New Roman" w:cs="Times New Roman"/>
          <w:sz w:val="24"/>
          <w:szCs w:val="24"/>
        </w:rPr>
        <w:t xml:space="preserve"> </w:t>
      </w:r>
      <w:proofErr w:type="spellStart"/>
      <w:r w:rsidRPr="00224AC5">
        <w:rPr>
          <w:rFonts w:ascii="Times New Roman" w:hAnsi="Times New Roman" w:cs="Times New Roman"/>
          <w:sz w:val="24"/>
          <w:szCs w:val="24"/>
        </w:rPr>
        <w:t>Parametreler</w:t>
      </w:r>
      <w:proofErr w:type="spellEnd"/>
      <w:r w:rsidRPr="00224AC5">
        <w:rPr>
          <w:rFonts w:ascii="Times New Roman" w:hAnsi="Times New Roman" w:cs="Times New Roman"/>
          <w:sz w:val="24"/>
          <w:szCs w:val="24"/>
        </w:rPr>
        <w:t xml:space="preserve"> </w:t>
      </w:r>
      <w:proofErr w:type="spellStart"/>
      <w:r w:rsidRPr="00224AC5">
        <w:rPr>
          <w:rFonts w:ascii="Times New Roman" w:hAnsi="Times New Roman" w:cs="Times New Roman"/>
          <w:sz w:val="24"/>
          <w:szCs w:val="24"/>
        </w:rPr>
        <w:t>Üzerine</w:t>
      </w:r>
      <w:proofErr w:type="spellEnd"/>
      <w:r w:rsidRPr="00224AC5">
        <w:rPr>
          <w:rFonts w:ascii="Times New Roman" w:hAnsi="Times New Roman" w:cs="Times New Roman"/>
          <w:sz w:val="24"/>
          <w:szCs w:val="24"/>
        </w:rPr>
        <w:t xml:space="preserve"> </w:t>
      </w:r>
      <w:proofErr w:type="spellStart"/>
      <w:r w:rsidRPr="00224AC5">
        <w:rPr>
          <w:rFonts w:ascii="Times New Roman" w:hAnsi="Times New Roman" w:cs="Times New Roman"/>
          <w:sz w:val="24"/>
          <w:szCs w:val="24"/>
        </w:rPr>
        <w:t>Etkileri</w:t>
      </w:r>
      <w:proofErr w:type="spellEnd"/>
      <w:r w:rsidRPr="00224AC5">
        <w:rPr>
          <w:rFonts w:ascii="Times New Roman" w:hAnsi="Times New Roman" w:cs="Times New Roman"/>
          <w:sz w:val="24"/>
          <w:szCs w:val="24"/>
        </w:rPr>
        <w:t xml:space="preserve"> </w:t>
      </w:r>
      <w:proofErr w:type="spellStart"/>
      <w:r w:rsidRPr="00224AC5">
        <w:rPr>
          <w:rFonts w:ascii="Times New Roman" w:hAnsi="Times New Roman" w:cs="Times New Roman"/>
          <w:sz w:val="24"/>
          <w:szCs w:val="24"/>
        </w:rPr>
        <w:t>Açısından</w:t>
      </w:r>
      <w:proofErr w:type="spellEnd"/>
      <w:r w:rsidRPr="00224AC5">
        <w:rPr>
          <w:rFonts w:ascii="Times New Roman" w:hAnsi="Times New Roman" w:cs="Times New Roman"/>
          <w:sz w:val="24"/>
          <w:szCs w:val="24"/>
        </w:rPr>
        <w:t xml:space="preserve"> </w:t>
      </w:r>
      <w:proofErr w:type="spellStart"/>
      <w:r w:rsidRPr="00224AC5">
        <w:rPr>
          <w:rFonts w:ascii="Times New Roman" w:hAnsi="Times New Roman" w:cs="Times New Roman"/>
          <w:sz w:val="24"/>
          <w:szCs w:val="24"/>
        </w:rPr>
        <w:t>İzlenmesi.Yüksek</w:t>
      </w:r>
      <w:proofErr w:type="spellEnd"/>
      <w:r w:rsidRPr="00224AC5">
        <w:rPr>
          <w:rFonts w:ascii="Times New Roman" w:hAnsi="Times New Roman" w:cs="Times New Roman"/>
          <w:sz w:val="24"/>
          <w:szCs w:val="24"/>
        </w:rPr>
        <w:t xml:space="preserve"> </w:t>
      </w:r>
      <w:proofErr w:type="spellStart"/>
      <w:r w:rsidRPr="00224AC5">
        <w:rPr>
          <w:rFonts w:ascii="Times New Roman" w:hAnsi="Times New Roman" w:cs="Times New Roman"/>
          <w:sz w:val="24"/>
          <w:szCs w:val="24"/>
        </w:rPr>
        <w:t>Lisans</w:t>
      </w:r>
      <w:proofErr w:type="spellEnd"/>
      <w:r w:rsidRPr="00224AC5">
        <w:rPr>
          <w:rFonts w:ascii="Times New Roman" w:hAnsi="Times New Roman" w:cs="Times New Roman"/>
          <w:sz w:val="24"/>
          <w:szCs w:val="24"/>
        </w:rPr>
        <w:t xml:space="preserve"> </w:t>
      </w:r>
      <w:proofErr w:type="spellStart"/>
      <w:r w:rsidRPr="00224AC5">
        <w:rPr>
          <w:rFonts w:ascii="Times New Roman" w:hAnsi="Times New Roman" w:cs="Times New Roman"/>
          <w:sz w:val="24"/>
          <w:szCs w:val="24"/>
        </w:rPr>
        <w:t>Tezi,Biruni</w:t>
      </w:r>
      <w:proofErr w:type="spellEnd"/>
      <w:r w:rsidRPr="00224AC5">
        <w:rPr>
          <w:rFonts w:ascii="Times New Roman" w:hAnsi="Times New Roman" w:cs="Times New Roman"/>
          <w:sz w:val="24"/>
          <w:szCs w:val="24"/>
        </w:rPr>
        <w:t xml:space="preserve"> </w:t>
      </w:r>
      <w:proofErr w:type="spellStart"/>
      <w:r w:rsidRPr="00224AC5">
        <w:rPr>
          <w:rFonts w:ascii="Times New Roman" w:hAnsi="Times New Roman" w:cs="Times New Roman"/>
          <w:sz w:val="24"/>
          <w:szCs w:val="24"/>
        </w:rPr>
        <w:t>Üniversitesi,İstanbul</w:t>
      </w:r>
      <w:proofErr w:type="spellEnd"/>
      <w:r w:rsidRPr="00224AC5">
        <w:rPr>
          <w:rFonts w:ascii="Times New Roman" w:hAnsi="Times New Roman" w:cs="Times New Roman"/>
          <w:sz w:val="24"/>
          <w:szCs w:val="24"/>
        </w:rPr>
        <w:t xml:space="preserve">. </w:t>
      </w:r>
    </w:p>
    <w:p w:rsidR="00E77FCC" w:rsidRPr="00224AC5" w:rsidRDefault="003A7BB6" w:rsidP="00224AC5">
      <w:pPr>
        <w:jc w:val="both"/>
        <w:rPr>
          <w:rFonts w:ascii="Times New Roman" w:hAnsi="Times New Roman" w:cs="Times New Roman"/>
          <w:sz w:val="24"/>
          <w:szCs w:val="24"/>
        </w:rPr>
      </w:pPr>
      <w:r w:rsidRPr="00224AC5">
        <w:rPr>
          <w:rFonts w:ascii="Times New Roman" w:hAnsi="Times New Roman" w:cs="Times New Roman"/>
          <w:sz w:val="24"/>
          <w:szCs w:val="24"/>
        </w:rPr>
        <w:t>6.</w:t>
      </w:r>
      <w:proofErr w:type="gramStart"/>
      <w:r w:rsidRPr="00224AC5">
        <w:rPr>
          <w:rFonts w:ascii="Times New Roman" w:hAnsi="Times New Roman" w:cs="Times New Roman"/>
          <w:sz w:val="24"/>
          <w:szCs w:val="24"/>
        </w:rPr>
        <w:t>Haydaroğlu,M.</w:t>
      </w:r>
      <w:proofErr w:type="gramEnd"/>
      <w:r w:rsidRPr="00224AC5">
        <w:rPr>
          <w:rFonts w:ascii="Times New Roman" w:hAnsi="Times New Roman" w:cs="Times New Roman"/>
          <w:sz w:val="24"/>
          <w:szCs w:val="24"/>
        </w:rPr>
        <w:t>,Bilgiç,P.(2023).</w:t>
      </w:r>
      <w:proofErr w:type="spellStart"/>
      <w:r w:rsidRPr="00224AC5">
        <w:rPr>
          <w:rFonts w:ascii="Times New Roman" w:hAnsi="Times New Roman" w:cs="Times New Roman"/>
          <w:sz w:val="24"/>
          <w:szCs w:val="24"/>
        </w:rPr>
        <w:t>Sürdürülebilir</w:t>
      </w:r>
      <w:proofErr w:type="spellEnd"/>
      <w:r w:rsidRPr="00224AC5">
        <w:rPr>
          <w:rFonts w:ascii="Times New Roman" w:hAnsi="Times New Roman" w:cs="Times New Roman"/>
          <w:sz w:val="24"/>
          <w:szCs w:val="24"/>
        </w:rPr>
        <w:t xml:space="preserve"> </w:t>
      </w:r>
      <w:proofErr w:type="spellStart"/>
      <w:r w:rsidRPr="00224AC5">
        <w:rPr>
          <w:rFonts w:ascii="Times New Roman" w:hAnsi="Times New Roman" w:cs="Times New Roman"/>
          <w:sz w:val="24"/>
          <w:szCs w:val="24"/>
        </w:rPr>
        <w:t>Kalkınmada</w:t>
      </w:r>
      <w:proofErr w:type="spellEnd"/>
      <w:r w:rsidRPr="00224AC5">
        <w:rPr>
          <w:rFonts w:ascii="Times New Roman" w:hAnsi="Times New Roman" w:cs="Times New Roman"/>
          <w:sz w:val="24"/>
          <w:szCs w:val="24"/>
        </w:rPr>
        <w:t xml:space="preserve"> </w:t>
      </w:r>
      <w:proofErr w:type="spellStart"/>
      <w:r w:rsidRPr="00224AC5">
        <w:rPr>
          <w:rFonts w:ascii="Times New Roman" w:hAnsi="Times New Roman" w:cs="Times New Roman"/>
          <w:sz w:val="24"/>
          <w:szCs w:val="24"/>
        </w:rPr>
        <w:t>Beslenme</w:t>
      </w:r>
      <w:proofErr w:type="spellEnd"/>
      <w:r w:rsidRPr="00224AC5">
        <w:rPr>
          <w:rFonts w:ascii="Times New Roman" w:hAnsi="Times New Roman" w:cs="Times New Roman"/>
          <w:sz w:val="24"/>
          <w:szCs w:val="24"/>
        </w:rPr>
        <w:t xml:space="preserve"> </w:t>
      </w:r>
      <w:proofErr w:type="spellStart"/>
      <w:r w:rsidRPr="00224AC5">
        <w:rPr>
          <w:rFonts w:ascii="Times New Roman" w:hAnsi="Times New Roman" w:cs="Times New Roman"/>
          <w:sz w:val="24"/>
          <w:szCs w:val="24"/>
        </w:rPr>
        <w:t>ve</w:t>
      </w:r>
      <w:proofErr w:type="spellEnd"/>
      <w:r w:rsidRPr="00224AC5">
        <w:rPr>
          <w:rFonts w:ascii="Times New Roman" w:hAnsi="Times New Roman" w:cs="Times New Roman"/>
          <w:sz w:val="24"/>
          <w:szCs w:val="24"/>
        </w:rPr>
        <w:t xml:space="preserve"> </w:t>
      </w:r>
      <w:proofErr w:type="spellStart"/>
      <w:r w:rsidRPr="00224AC5">
        <w:rPr>
          <w:rFonts w:ascii="Times New Roman" w:hAnsi="Times New Roman" w:cs="Times New Roman"/>
          <w:sz w:val="24"/>
          <w:szCs w:val="24"/>
        </w:rPr>
        <w:t>Besinin</w:t>
      </w:r>
      <w:proofErr w:type="spellEnd"/>
      <w:r w:rsidRPr="00224AC5">
        <w:rPr>
          <w:rFonts w:ascii="Times New Roman" w:hAnsi="Times New Roman" w:cs="Times New Roman"/>
          <w:sz w:val="24"/>
          <w:szCs w:val="24"/>
        </w:rPr>
        <w:t xml:space="preserve"> </w:t>
      </w:r>
      <w:proofErr w:type="spellStart"/>
      <w:r w:rsidRPr="00224AC5">
        <w:rPr>
          <w:rFonts w:ascii="Times New Roman" w:hAnsi="Times New Roman" w:cs="Times New Roman"/>
          <w:sz w:val="24"/>
          <w:szCs w:val="24"/>
        </w:rPr>
        <w:t>Gerçek</w:t>
      </w:r>
      <w:proofErr w:type="spellEnd"/>
      <w:r w:rsidRPr="00224AC5">
        <w:rPr>
          <w:rFonts w:ascii="Times New Roman" w:hAnsi="Times New Roman" w:cs="Times New Roman"/>
          <w:sz w:val="24"/>
          <w:szCs w:val="24"/>
        </w:rPr>
        <w:t xml:space="preserve"> </w:t>
      </w:r>
      <w:proofErr w:type="spellStart"/>
      <w:r w:rsidRPr="00224AC5">
        <w:rPr>
          <w:rFonts w:ascii="Times New Roman" w:hAnsi="Times New Roman" w:cs="Times New Roman"/>
          <w:sz w:val="24"/>
          <w:szCs w:val="24"/>
        </w:rPr>
        <w:t>Fiyatı,Beslenme</w:t>
      </w:r>
      <w:proofErr w:type="spellEnd"/>
      <w:r w:rsidRPr="00224AC5">
        <w:rPr>
          <w:rFonts w:ascii="Times New Roman" w:hAnsi="Times New Roman" w:cs="Times New Roman"/>
          <w:sz w:val="24"/>
          <w:szCs w:val="24"/>
        </w:rPr>
        <w:t xml:space="preserve"> </w:t>
      </w:r>
      <w:proofErr w:type="spellStart"/>
      <w:r w:rsidRPr="00224AC5">
        <w:rPr>
          <w:rFonts w:ascii="Times New Roman" w:hAnsi="Times New Roman" w:cs="Times New Roman"/>
          <w:sz w:val="24"/>
          <w:szCs w:val="24"/>
        </w:rPr>
        <w:t>ve</w:t>
      </w:r>
      <w:proofErr w:type="spellEnd"/>
      <w:r w:rsidRPr="00224AC5">
        <w:rPr>
          <w:rFonts w:ascii="Times New Roman" w:hAnsi="Times New Roman" w:cs="Times New Roman"/>
          <w:sz w:val="24"/>
          <w:szCs w:val="24"/>
        </w:rPr>
        <w:t xml:space="preserve"> </w:t>
      </w:r>
      <w:proofErr w:type="spellStart"/>
      <w:r w:rsidRPr="00224AC5">
        <w:rPr>
          <w:rFonts w:ascii="Times New Roman" w:hAnsi="Times New Roman" w:cs="Times New Roman"/>
          <w:sz w:val="24"/>
          <w:szCs w:val="24"/>
        </w:rPr>
        <w:t>Dietetik</w:t>
      </w:r>
      <w:proofErr w:type="spellEnd"/>
      <w:r w:rsidRPr="00224AC5">
        <w:rPr>
          <w:rFonts w:ascii="Times New Roman" w:hAnsi="Times New Roman" w:cs="Times New Roman"/>
          <w:sz w:val="24"/>
          <w:szCs w:val="24"/>
        </w:rPr>
        <w:t xml:space="preserve"> Dergisi,51(2),95-103. </w:t>
      </w:r>
    </w:p>
    <w:sectPr w:rsidR="00E77FCC" w:rsidRPr="00224AC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7BB6"/>
    <w:rsid w:val="00224AC5"/>
    <w:rsid w:val="003A7BB6"/>
    <w:rsid w:val="00557C36"/>
    <w:rsid w:val="00E77FC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4364B3"/>
  <w15:chartTrackingRefBased/>
  <w15:docId w15:val="{10F8A293-86A4-48CA-8592-4BE78956B7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976</Words>
  <Characters>5564</Characters>
  <Application>Microsoft Office Word</Application>
  <DocSecurity>0</DocSecurity>
  <Lines>46</Lines>
  <Paragraphs>13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6527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3</cp:revision>
  <dcterms:created xsi:type="dcterms:W3CDTF">2026-06-19T19:32:00Z</dcterms:created>
  <dcterms:modified xsi:type="dcterms:W3CDTF">2026-06-19T21:05:00Z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93c0b577-e4f5-4b6d-80ce-ef70a0b01b39</vt:lpwstr>
  </property>
</Properties>
</file>