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0F786" w14:textId="77777777" w:rsidR="006B69F9" w:rsidRPr="006B69F9" w:rsidRDefault="006B69F9" w:rsidP="004C180C">
      <w:pPr>
        <w:jc w:val="center"/>
        <w:rPr>
          <w:rFonts w:ascii="Times New Roman" w:hAnsi="Times New Roman" w:cs="Times New Roman"/>
        </w:rPr>
      </w:pPr>
      <w:r w:rsidRPr="006B69F9">
        <w:rPr>
          <w:rFonts w:ascii="Times New Roman" w:hAnsi="Times New Roman" w:cs="Times New Roman"/>
        </w:rPr>
        <w:t>Table S2a Comparison of microbial species, cultivation conditions, and levan yields</w:t>
      </w:r>
    </w:p>
    <w:tbl>
      <w:tblPr>
        <w:tblStyle w:val="TableGrid"/>
        <w:tblW w:w="0" w:type="auto"/>
        <w:tblLook w:val="04A0" w:firstRow="1" w:lastRow="0" w:firstColumn="1" w:lastColumn="0" w:noHBand="0" w:noVBand="1"/>
      </w:tblPr>
      <w:tblGrid>
        <w:gridCol w:w="3067"/>
        <w:gridCol w:w="1492"/>
        <w:gridCol w:w="1395"/>
        <w:gridCol w:w="3062"/>
      </w:tblGrid>
      <w:tr w:rsidR="006B69F9" w:rsidRPr="006B69F9" w14:paraId="74967BD5" w14:textId="77777777" w:rsidTr="006717AD">
        <w:tc>
          <w:tcPr>
            <w:tcW w:w="3067" w:type="dxa"/>
          </w:tcPr>
          <w:p w14:paraId="4C549F7A"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Microorganism</w:t>
            </w:r>
          </w:p>
        </w:tc>
        <w:tc>
          <w:tcPr>
            <w:tcW w:w="1492" w:type="dxa"/>
          </w:tcPr>
          <w:p w14:paraId="6576F651"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Conditions</w:t>
            </w:r>
          </w:p>
        </w:tc>
        <w:tc>
          <w:tcPr>
            <w:tcW w:w="1395" w:type="dxa"/>
          </w:tcPr>
          <w:p w14:paraId="1FD469F4"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Yield</w:t>
            </w:r>
          </w:p>
        </w:tc>
        <w:tc>
          <w:tcPr>
            <w:tcW w:w="3062" w:type="dxa"/>
          </w:tcPr>
          <w:p w14:paraId="32F17807"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Reference</w:t>
            </w:r>
          </w:p>
        </w:tc>
      </w:tr>
      <w:tr w:rsidR="006B69F9" w:rsidRPr="006B69F9" w14:paraId="0E3A1466" w14:textId="77777777" w:rsidTr="006717AD">
        <w:tc>
          <w:tcPr>
            <w:tcW w:w="3067" w:type="dxa"/>
          </w:tcPr>
          <w:p w14:paraId="4C198BAC"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i/>
                <w:iCs/>
                <w:lang w:val="en-US"/>
              </w:rPr>
              <w:t xml:space="preserve">Sporosarcina globispora </w:t>
            </w:r>
            <w:r w:rsidRPr="006B69F9">
              <w:rPr>
                <w:rFonts w:ascii="Times New Roman" w:hAnsi="Times New Roman" w:cs="Times New Roman"/>
                <w:lang w:val="en-US"/>
              </w:rPr>
              <w:t>MTCC 4776</w:t>
            </w:r>
          </w:p>
          <w:p w14:paraId="0B10118A" w14:textId="77777777" w:rsidR="006B69F9" w:rsidRPr="006B69F9" w:rsidRDefault="006B69F9" w:rsidP="006B69F9">
            <w:pPr>
              <w:spacing w:line="259" w:lineRule="auto"/>
              <w:rPr>
                <w:rFonts w:ascii="Times New Roman" w:hAnsi="Times New Roman" w:cs="Times New Roman"/>
              </w:rPr>
            </w:pPr>
          </w:p>
        </w:tc>
        <w:tc>
          <w:tcPr>
            <w:tcW w:w="1492" w:type="dxa"/>
          </w:tcPr>
          <w:p w14:paraId="027D9CA0"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Sucrose: 350 g/L</w:t>
            </w:r>
          </w:p>
          <w:p w14:paraId="27EE5029"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Temperature: 37°C</w:t>
            </w:r>
          </w:p>
          <w:p w14:paraId="7C860AE9"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Agitation speed: 140 rpm</w:t>
            </w:r>
          </w:p>
          <w:p w14:paraId="3D5D9191"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Time: 34 hours</w:t>
            </w:r>
          </w:p>
        </w:tc>
        <w:tc>
          <w:tcPr>
            <w:tcW w:w="1395" w:type="dxa"/>
          </w:tcPr>
          <w:p w14:paraId="49A64A82"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1.41</w:t>
            </w:r>
          </w:p>
        </w:tc>
        <w:tc>
          <w:tcPr>
            <w:tcW w:w="3062" w:type="dxa"/>
          </w:tcPr>
          <w:p w14:paraId="0B85271C"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This study</w:t>
            </w:r>
          </w:p>
        </w:tc>
      </w:tr>
      <w:tr w:rsidR="006B69F9" w:rsidRPr="006B69F9" w14:paraId="44EAF581" w14:textId="77777777" w:rsidTr="006717AD">
        <w:tc>
          <w:tcPr>
            <w:tcW w:w="3067" w:type="dxa"/>
          </w:tcPr>
          <w:p w14:paraId="652D3B82"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i/>
                <w:iCs/>
              </w:rPr>
              <w:t xml:space="preserve">Bacillus sp. </w:t>
            </w:r>
            <w:r w:rsidRPr="006B69F9">
              <w:rPr>
                <w:rFonts w:ascii="Times New Roman" w:hAnsi="Times New Roman" w:cs="Times New Roman"/>
              </w:rPr>
              <w:t>EPS003</w:t>
            </w:r>
          </w:p>
          <w:p w14:paraId="1350DBBF" w14:textId="77777777" w:rsidR="006B69F9" w:rsidRPr="006B69F9" w:rsidRDefault="006B69F9" w:rsidP="006B69F9">
            <w:pPr>
              <w:spacing w:line="259" w:lineRule="auto"/>
              <w:rPr>
                <w:rFonts w:ascii="Times New Roman" w:hAnsi="Times New Roman" w:cs="Times New Roman"/>
              </w:rPr>
            </w:pPr>
          </w:p>
        </w:tc>
        <w:tc>
          <w:tcPr>
            <w:tcW w:w="1492" w:type="dxa"/>
          </w:tcPr>
          <w:p w14:paraId="200AE8FC"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Sucrose: NA</w:t>
            </w:r>
          </w:p>
          <w:p w14:paraId="5D98C0AB"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Temperature: 37°C</w:t>
            </w:r>
          </w:p>
          <w:p w14:paraId="48245802"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Agitation speed: 120–160 rpm</w:t>
            </w:r>
          </w:p>
          <w:p w14:paraId="3551102E"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Time: 48–72 hours</w:t>
            </w:r>
          </w:p>
        </w:tc>
        <w:tc>
          <w:tcPr>
            <w:tcW w:w="1395" w:type="dxa"/>
          </w:tcPr>
          <w:p w14:paraId="01E68B2F"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0.939</w:t>
            </w:r>
          </w:p>
        </w:tc>
        <w:sdt>
          <w:sdtPr>
            <w:rPr>
              <w:rFonts w:ascii="Times New Roman" w:hAnsi="Times New Roman" w:cs="Times New Roman"/>
              <w:color w:val="000000"/>
            </w:rPr>
            <w:tag w:val="MENDELEY_CITATION_v3_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"/>
            <w:id w:val="363790222"/>
            <w:placeholder>
              <w:docPart w:val="AC744C26705A418EB78326F70C979236"/>
            </w:placeholder>
          </w:sdtPr>
          <w:sdtContent>
            <w:tc>
              <w:tcPr>
                <w:tcW w:w="3062" w:type="dxa"/>
              </w:tcPr>
              <w:p w14:paraId="04762EB8" w14:textId="1BBD402E" w:rsidR="006B69F9" w:rsidRPr="006B69F9" w:rsidRDefault="00FB6F14" w:rsidP="006B69F9">
                <w:pPr>
                  <w:spacing w:line="259" w:lineRule="auto"/>
                  <w:rPr>
                    <w:rFonts w:ascii="Times New Roman" w:hAnsi="Times New Roman" w:cs="Times New Roman"/>
                  </w:rPr>
                </w:pPr>
                <w:r>
                  <w:rPr>
                    <w:rFonts w:ascii="Times New Roman" w:hAnsi="Times New Roman" w:cs="Times New Roman"/>
                    <w:color w:val="000000"/>
                  </w:rPr>
                  <w:t>[</w:t>
                </w:r>
                <w:r w:rsidR="00AA3D7C" w:rsidRPr="00AA3D7C">
                  <w:rPr>
                    <w:rFonts w:ascii="Times New Roman" w:eastAsia="Times New Roman" w:hAnsi="Times New Roman" w:cs="Times New Roman"/>
                    <w:color w:val="000000"/>
                  </w:rPr>
                  <w:t>33</w:t>
                </w:r>
                <w:r>
                  <w:rPr>
                    <w:rFonts w:ascii="Times New Roman" w:eastAsia="Times New Roman" w:hAnsi="Times New Roman" w:cs="Times New Roman"/>
                    <w:color w:val="000000"/>
                  </w:rPr>
                  <w:t>]</w:t>
                </w:r>
              </w:p>
            </w:tc>
          </w:sdtContent>
        </w:sdt>
      </w:tr>
      <w:tr w:rsidR="006B69F9" w:rsidRPr="006B69F9" w14:paraId="0FA5AA44" w14:textId="77777777" w:rsidTr="006717AD">
        <w:tc>
          <w:tcPr>
            <w:tcW w:w="3067" w:type="dxa"/>
          </w:tcPr>
          <w:p w14:paraId="04D92A3A"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i/>
                <w:iCs/>
              </w:rPr>
              <w:t xml:space="preserve">Bacillus </w:t>
            </w:r>
            <w:proofErr w:type="spellStart"/>
            <w:r w:rsidRPr="006B69F9">
              <w:rPr>
                <w:rFonts w:ascii="Times New Roman" w:hAnsi="Times New Roman" w:cs="Times New Roman"/>
                <w:i/>
                <w:iCs/>
              </w:rPr>
              <w:t>tequilensis</w:t>
            </w:r>
            <w:proofErr w:type="spellEnd"/>
          </w:p>
          <w:p w14:paraId="1A35AB7E" w14:textId="77777777" w:rsidR="006B69F9" w:rsidRPr="006B69F9" w:rsidRDefault="006B69F9" w:rsidP="006B69F9">
            <w:pPr>
              <w:spacing w:line="259" w:lineRule="auto"/>
              <w:rPr>
                <w:rFonts w:ascii="Times New Roman" w:hAnsi="Times New Roman" w:cs="Times New Roman"/>
              </w:rPr>
            </w:pPr>
          </w:p>
        </w:tc>
        <w:tc>
          <w:tcPr>
            <w:tcW w:w="1492" w:type="dxa"/>
          </w:tcPr>
          <w:p w14:paraId="1800D200"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Sucrose: 200 g/L</w:t>
            </w:r>
          </w:p>
          <w:p w14:paraId="7284F994"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Temperature: 37°C</w:t>
            </w:r>
          </w:p>
          <w:p w14:paraId="726789B7"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Agitation speed: NA</w:t>
            </w:r>
          </w:p>
          <w:p w14:paraId="091B2180"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Time: 48 hours</w:t>
            </w:r>
          </w:p>
        </w:tc>
        <w:tc>
          <w:tcPr>
            <w:tcW w:w="1395" w:type="dxa"/>
          </w:tcPr>
          <w:p w14:paraId="70E0F441"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1.84</w:t>
            </w:r>
          </w:p>
        </w:tc>
        <w:sdt>
          <w:sdtPr>
            <w:rPr>
              <w:rFonts w:ascii="Times New Roman" w:hAnsi="Times New Roman" w:cs="Times New Roman"/>
              <w:color w:val="000000"/>
            </w:rPr>
            <w:tag w:val="MENDELEY_CITATION_v3_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"/>
            <w:id w:val="-1366444711"/>
            <w:placeholder>
              <w:docPart w:val="3F92F407272D485FB8470426CDEB061B"/>
            </w:placeholder>
          </w:sdtPr>
          <w:sdtContent>
            <w:tc>
              <w:tcPr>
                <w:tcW w:w="3062" w:type="dxa"/>
              </w:tcPr>
              <w:p w14:paraId="010749C5" w14:textId="56348C7E" w:rsidR="006B69F9" w:rsidRPr="006B69F9" w:rsidRDefault="00FB6F14" w:rsidP="006B69F9">
                <w:pPr>
                  <w:spacing w:line="259" w:lineRule="auto"/>
                  <w:rPr>
                    <w:rFonts w:ascii="Times New Roman" w:hAnsi="Times New Roman" w:cs="Times New Roman"/>
                  </w:rPr>
                </w:pPr>
                <w:r w:rsidRPr="00FB6F14">
                  <w:rPr>
                    <w:rFonts w:ascii="Times New Roman" w:hAnsi="Times New Roman" w:cs="Times New Roman"/>
                    <w:color w:val="000000"/>
                  </w:rPr>
                  <w:t>[34]</w:t>
                </w:r>
              </w:p>
            </w:tc>
          </w:sdtContent>
        </w:sdt>
      </w:tr>
      <w:tr w:rsidR="006B69F9" w:rsidRPr="006B69F9" w14:paraId="65615A4F" w14:textId="77777777" w:rsidTr="006717AD">
        <w:tc>
          <w:tcPr>
            <w:tcW w:w="3067" w:type="dxa"/>
          </w:tcPr>
          <w:p w14:paraId="61819FCF" w14:textId="77777777" w:rsidR="006B69F9" w:rsidRPr="006B69F9" w:rsidRDefault="006B69F9" w:rsidP="006B69F9">
            <w:pPr>
              <w:spacing w:line="259" w:lineRule="auto"/>
              <w:rPr>
                <w:rFonts w:ascii="Times New Roman" w:hAnsi="Times New Roman" w:cs="Times New Roman"/>
              </w:rPr>
            </w:pPr>
            <w:proofErr w:type="spellStart"/>
            <w:r w:rsidRPr="006B69F9">
              <w:rPr>
                <w:rFonts w:ascii="Times New Roman" w:hAnsi="Times New Roman" w:cs="Times New Roman"/>
                <w:i/>
                <w:iCs/>
              </w:rPr>
              <w:t>Paenibacillus</w:t>
            </w:r>
            <w:proofErr w:type="spellEnd"/>
            <w:r w:rsidRPr="006B69F9">
              <w:rPr>
                <w:rFonts w:ascii="Times New Roman" w:hAnsi="Times New Roman" w:cs="Times New Roman"/>
                <w:i/>
                <w:iCs/>
              </w:rPr>
              <w:t xml:space="preserve"> sp. </w:t>
            </w:r>
            <w:r w:rsidRPr="006B69F9">
              <w:rPr>
                <w:rFonts w:ascii="Times New Roman" w:hAnsi="Times New Roman" w:cs="Times New Roman"/>
              </w:rPr>
              <w:t>#210</w:t>
            </w:r>
          </w:p>
          <w:p w14:paraId="44DCBAE1" w14:textId="77777777" w:rsidR="006B69F9" w:rsidRPr="006B69F9" w:rsidRDefault="006B69F9" w:rsidP="006B69F9">
            <w:pPr>
              <w:spacing w:line="259" w:lineRule="auto"/>
              <w:rPr>
                <w:rFonts w:ascii="Times New Roman" w:hAnsi="Times New Roman" w:cs="Times New Roman"/>
              </w:rPr>
            </w:pPr>
          </w:p>
        </w:tc>
        <w:tc>
          <w:tcPr>
            <w:tcW w:w="1492" w:type="dxa"/>
          </w:tcPr>
          <w:p w14:paraId="62FA1078"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Sucrose: 100 g/L</w:t>
            </w:r>
          </w:p>
          <w:p w14:paraId="2E56B76B"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Temperature: 40 °C</w:t>
            </w:r>
          </w:p>
          <w:p w14:paraId="4FC745F5"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Agitation speed: 140 rpm</w:t>
            </w:r>
          </w:p>
          <w:p w14:paraId="2AD3A9C9"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Time: 24 h</w:t>
            </w:r>
          </w:p>
        </w:tc>
        <w:tc>
          <w:tcPr>
            <w:tcW w:w="1395" w:type="dxa"/>
          </w:tcPr>
          <w:p w14:paraId="15255F6F"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1.45</w:t>
            </w:r>
          </w:p>
        </w:tc>
        <w:sdt>
          <w:sdtPr>
            <w:rPr>
              <w:rFonts w:ascii="Times New Roman" w:hAnsi="Times New Roman" w:cs="Times New Roman"/>
              <w:color w:val="000000"/>
            </w:rPr>
            <w:tag w:val="MENDELEY_CITATION_v3_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"/>
            <w:id w:val="-1242181168"/>
            <w:placeholder>
              <w:docPart w:val="3F92F407272D485FB8470426CDEB061B"/>
            </w:placeholder>
          </w:sdtPr>
          <w:sdtContent>
            <w:tc>
              <w:tcPr>
                <w:tcW w:w="3062" w:type="dxa"/>
              </w:tcPr>
              <w:p w14:paraId="55CAEFE0" w14:textId="256A907C" w:rsidR="006B69F9" w:rsidRPr="006B69F9" w:rsidRDefault="00FB6F14" w:rsidP="006B69F9">
                <w:pPr>
                  <w:spacing w:line="259" w:lineRule="auto"/>
                  <w:rPr>
                    <w:rFonts w:ascii="Times New Roman" w:hAnsi="Times New Roman" w:cs="Times New Roman"/>
                  </w:rPr>
                </w:pPr>
                <w:r>
                  <w:rPr>
                    <w:rFonts w:ascii="Times New Roman" w:hAnsi="Times New Roman" w:cs="Times New Roman"/>
                    <w:color w:val="000000"/>
                  </w:rPr>
                  <w:t>[40]</w:t>
                </w:r>
              </w:p>
            </w:tc>
          </w:sdtContent>
        </w:sdt>
      </w:tr>
    </w:tbl>
    <w:p w14:paraId="62D28527" w14:textId="77777777" w:rsidR="006B69F9" w:rsidRPr="006B69F9" w:rsidRDefault="006B69F9" w:rsidP="006B69F9">
      <w:pPr>
        <w:rPr>
          <w:rFonts w:ascii="Times New Roman" w:hAnsi="Times New Roman" w:cs="Times New Roman"/>
        </w:rPr>
      </w:pPr>
    </w:p>
    <w:p w14:paraId="414B1E0E" w14:textId="77777777" w:rsidR="006B69F9" w:rsidRPr="006B69F9" w:rsidRDefault="006B69F9" w:rsidP="006B69F9">
      <w:pPr>
        <w:rPr>
          <w:rFonts w:ascii="Times New Roman" w:hAnsi="Times New Roman" w:cs="Times New Roman"/>
        </w:rPr>
      </w:pPr>
    </w:p>
    <w:p w14:paraId="79CCE6B5" w14:textId="77777777" w:rsidR="006B69F9" w:rsidRPr="006B69F9" w:rsidRDefault="006B69F9" w:rsidP="006B69F9">
      <w:pPr>
        <w:rPr>
          <w:rFonts w:ascii="Times New Roman" w:hAnsi="Times New Roman" w:cs="Times New Roman"/>
        </w:rPr>
      </w:pPr>
    </w:p>
    <w:p w14:paraId="44BBB5F9" w14:textId="77777777" w:rsidR="006B69F9" w:rsidRPr="006B69F9" w:rsidRDefault="006B69F9" w:rsidP="006B69F9">
      <w:pPr>
        <w:rPr>
          <w:rFonts w:ascii="Times New Roman" w:hAnsi="Times New Roman" w:cs="Times New Roman"/>
        </w:rPr>
      </w:pPr>
    </w:p>
    <w:p w14:paraId="7040F3FC" w14:textId="77777777" w:rsidR="006B69F9" w:rsidRPr="006B69F9" w:rsidRDefault="006B69F9" w:rsidP="004C180C">
      <w:pPr>
        <w:jc w:val="center"/>
        <w:rPr>
          <w:rFonts w:ascii="Times New Roman" w:hAnsi="Times New Roman" w:cs="Times New Roman"/>
        </w:rPr>
      </w:pPr>
      <w:r w:rsidRPr="006B69F9">
        <w:rPr>
          <w:rFonts w:ascii="Times New Roman" w:hAnsi="Times New Roman" w:cs="Times New Roman"/>
        </w:rPr>
        <w:t xml:space="preserve">Table S2b Comparison between FTIR values of levan produced by </w:t>
      </w:r>
      <w:r w:rsidRPr="006B69F9">
        <w:rPr>
          <w:rFonts w:ascii="Times New Roman" w:hAnsi="Times New Roman" w:cs="Times New Roman"/>
          <w:i/>
          <w:iCs/>
          <w:lang w:val="en-US"/>
        </w:rPr>
        <w:t>Sporosarcina globispora</w:t>
      </w:r>
      <w:r w:rsidRPr="006B69F9">
        <w:rPr>
          <w:rFonts w:ascii="Times New Roman" w:hAnsi="Times New Roman" w:cs="Times New Roman"/>
          <w:lang w:val="en-US"/>
        </w:rPr>
        <w:t xml:space="preserve"> MTCC 4776, and other bacteria</w:t>
      </w:r>
    </w:p>
    <w:tbl>
      <w:tblPr>
        <w:tblStyle w:val="TableGrid"/>
        <w:tblW w:w="0" w:type="auto"/>
        <w:tblInd w:w="1224" w:type="dxa"/>
        <w:tblLook w:val="04A0" w:firstRow="1" w:lastRow="0" w:firstColumn="1" w:lastColumn="0" w:noHBand="0" w:noVBand="1"/>
      </w:tblPr>
      <w:tblGrid>
        <w:gridCol w:w="1559"/>
        <w:gridCol w:w="1558"/>
        <w:gridCol w:w="1558"/>
        <w:gridCol w:w="1558"/>
        <w:gridCol w:w="1559"/>
      </w:tblGrid>
      <w:tr w:rsidR="006B69F9" w:rsidRPr="006B69F9" w14:paraId="027C8354" w14:textId="77777777" w:rsidTr="006717AD">
        <w:tc>
          <w:tcPr>
            <w:tcW w:w="1559" w:type="dxa"/>
          </w:tcPr>
          <w:p w14:paraId="06DD0549"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lang w:val="en-US"/>
              </w:rPr>
              <w:t>Peak (cm⁻¹)</w:t>
            </w:r>
          </w:p>
        </w:tc>
        <w:tc>
          <w:tcPr>
            <w:tcW w:w="1558" w:type="dxa"/>
          </w:tcPr>
          <w:p w14:paraId="68206303"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i/>
                <w:iCs/>
                <w:lang w:val="en-US"/>
              </w:rPr>
              <w:t xml:space="preserve">Sporosarcina globispora </w:t>
            </w:r>
            <w:r w:rsidRPr="006B69F9">
              <w:rPr>
                <w:rFonts w:ascii="Times New Roman" w:hAnsi="Times New Roman" w:cs="Times New Roman"/>
                <w:lang w:val="en-US"/>
              </w:rPr>
              <w:t>MTCC 4776</w:t>
            </w:r>
          </w:p>
        </w:tc>
        <w:tc>
          <w:tcPr>
            <w:tcW w:w="1558" w:type="dxa"/>
          </w:tcPr>
          <w:p w14:paraId="3D834B59"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i/>
                <w:iCs/>
                <w:lang w:val="en-US"/>
              </w:rPr>
              <w:t>Bacillus subtilis</w:t>
            </w:r>
            <w:r w:rsidRPr="006B69F9">
              <w:rPr>
                <w:rFonts w:ascii="Times New Roman" w:hAnsi="Times New Roman" w:cs="Times New Roman"/>
                <w:lang w:val="en-US"/>
              </w:rPr>
              <w:t xml:space="preserve"> ZW019</w:t>
            </w:r>
          </w:p>
        </w:tc>
        <w:tc>
          <w:tcPr>
            <w:tcW w:w="1558" w:type="dxa"/>
          </w:tcPr>
          <w:p w14:paraId="70EE6654"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i/>
                <w:iCs/>
              </w:rPr>
              <w:t xml:space="preserve">Bacillus </w:t>
            </w:r>
            <w:proofErr w:type="spellStart"/>
            <w:r w:rsidRPr="006B69F9">
              <w:rPr>
                <w:rFonts w:ascii="Times New Roman" w:hAnsi="Times New Roman" w:cs="Times New Roman"/>
                <w:i/>
                <w:iCs/>
              </w:rPr>
              <w:t>siamensis</w:t>
            </w:r>
            <w:proofErr w:type="spellEnd"/>
          </w:p>
        </w:tc>
        <w:tc>
          <w:tcPr>
            <w:tcW w:w="1559" w:type="dxa"/>
          </w:tcPr>
          <w:p w14:paraId="04D88BEC"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i/>
                <w:iCs/>
              </w:rPr>
              <w:t>Bacillus megaterium</w:t>
            </w:r>
            <w:r w:rsidRPr="006B69F9">
              <w:rPr>
                <w:rFonts w:ascii="Times New Roman" w:hAnsi="Times New Roman" w:cs="Times New Roman"/>
              </w:rPr>
              <w:t xml:space="preserve"> GJT321</w:t>
            </w:r>
          </w:p>
        </w:tc>
      </w:tr>
      <w:tr w:rsidR="006B69F9" w:rsidRPr="006B69F9" w14:paraId="55CA1133" w14:textId="77777777" w:rsidTr="006717AD">
        <w:tc>
          <w:tcPr>
            <w:tcW w:w="1559" w:type="dxa"/>
          </w:tcPr>
          <w:p w14:paraId="7DC6CF88"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lang w:val="en-US"/>
              </w:rPr>
              <w:t>O–H stretch</w:t>
            </w:r>
          </w:p>
        </w:tc>
        <w:tc>
          <w:tcPr>
            <w:tcW w:w="1558" w:type="dxa"/>
          </w:tcPr>
          <w:p w14:paraId="4F148014"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3315</w:t>
            </w:r>
          </w:p>
        </w:tc>
        <w:tc>
          <w:tcPr>
            <w:tcW w:w="1558" w:type="dxa"/>
          </w:tcPr>
          <w:p w14:paraId="608270C8"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3304</w:t>
            </w:r>
          </w:p>
        </w:tc>
        <w:tc>
          <w:tcPr>
            <w:tcW w:w="1558" w:type="dxa"/>
          </w:tcPr>
          <w:p w14:paraId="072D899E"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3275</w:t>
            </w:r>
          </w:p>
        </w:tc>
        <w:tc>
          <w:tcPr>
            <w:tcW w:w="1559" w:type="dxa"/>
          </w:tcPr>
          <w:p w14:paraId="79052785"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3355</w:t>
            </w:r>
          </w:p>
        </w:tc>
      </w:tr>
      <w:tr w:rsidR="006B69F9" w:rsidRPr="006B69F9" w14:paraId="21654517" w14:textId="77777777" w:rsidTr="006717AD">
        <w:tc>
          <w:tcPr>
            <w:tcW w:w="1559" w:type="dxa"/>
          </w:tcPr>
          <w:p w14:paraId="4402C358"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lang w:val="en-US"/>
              </w:rPr>
              <w:t>C–H stretch</w:t>
            </w:r>
          </w:p>
        </w:tc>
        <w:tc>
          <w:tcPr>
            <w:tcW w:w="1558" w:type="dxa"/>
          </w:tcPr>
          <w:p w14:paraId="390CDD70"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2933</w:t>
            </w:r>
          </w:p>
        </w:tc>
        <w:tc>
          <w:tcPr>
            <w:tcW w:w="1558" w:type="dxa"/>
          </w:tcPr>
          <w:p w14:paraId="3D97DCB1"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2931</w:t>
            </w:r>
          </w:p>
        </w:tc>
        <w:tc>
          <w:tcPr>
            <w:tcW w:w="1558" w:type="dxa"/>
          </w:tcPr>
          <w:p w14:paraId="05FA4553"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2934</w:t>
            </w:r>
          </w:p>
        </w:tc>
        <w:tc>
          <w:tcPr>
            <w:tcW w:w="1559" w:type="dxa"/>
          </w:tcPr>
          <w:p w14:paraId="6D423E84"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2935</w:t>
            </w:r>
          </w:p>
        </w:tc>
      </w:tr>
      <w:tr w:rsidR="006B69F9" w:rsidRPr="006B69F9" w14:paraId="1CFDDD47" w14:textId="77777777" w:rsidTr="006717AD">
        <w:tc>
          <w:tcPr>
            <w:tcW w:w="1559" w:type="dxa"/>
          </w:tcPr>
          <w:p w14:paraId="45185600"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lang w:val="en-US"/>
              </w:rPr>
              <w:t>Bound water</w:t>
            </w:r>
          </w:p>
        </w:tc>
        <w:tc>
          <w:tcPr>
            <w:tcW w:w="1558" w:type="dxa"/>
          </w:tcPr>
          <w:p w14:paraId="51A82540"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1648</w:t>
            </w:r>
          </w:p>
        </w:tc>
        <w:tc>
          <w:tcPr>
            <w:tcW w:w="1558" w:type="dxa"/>
          </w:tcPr>
          <w:p w14:paraId="3AA9EDA1"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1644</w:t>
            </w:r>
          </w:p>
        </w:tc>
        <w:tc>
          <w:tcPr>
            <w:tcW w:w="1558" w:type="dxa"/>
          </w:tcPr>
          <w:p w14:paraId="240E0A1D"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1642</w:t>
            </w:r>
          </w:p>
        </w:tc>
        <w:tc>
          <w:tcPr>
            <w:tcW w:w="1559" w:type="dxa"/>
          </w:tcPr>
          <w:p w14:paraId="49A6BF18"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1648</w:t>
            </w:r>
          </w:p>
        </w:tc>
      </w:tr>
      <w:tr w:rsidR="006B69F9" w:rsidRPr="006B69F9" w14:paraId="190BCD2A" w14:textId="77777777" w:rsidTr="006717AD">
        <w:tc>
          <w:tcPr>
            <w:tcW w:w="1559" w:type="dxa"/>
          </w:tcPr>
          <w:p w14:paraId="521EB34D"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lang w:val="en-US"/>
              </w:rPr>
              <w:lastRenderedPageBreak/>
              <w:t>Glycosidic C–O–C</w:t>
            </w:r>
          </w:p>
        </w:tc>
        <w:tc>
          <w:tcPr>
            <w:tcW w:w="1558" w:type="dxa"/>
          </w:tcPr>
          <w:p w14:paraId="7ED167E3"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1109, 1012</w:t>
            </w:r>
          </w:p>
        </w:tc>
        <w:tc>
          <w:tcPr>
            <w:tcW w:w="1558" w:type="dxa"/>
          </w:tcPr>
          <w:p w14:paraId="428B6447"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1122, 1009</w:t>
            </w:r>
          </w:p>
        </w:tc>
        <w:tc>
          <w:tcPr>
            <w:tcW w:w="1558" w:type="dxa"/>
          </w:tcPr>
          <w:p w14:paraId="7892D886"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1123, 1012</w:t>
            </w:r>
          </w:p>
        </w:tc>
        <w:tc>
          <w:tcPr>
            <w:tcW w:w="1559" w:type="dxa"/>
          </w:tcPr>
          <w:p w14:paraId="348979A0"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1129, 1011</w:t>
            </w:r>
          </w:p>
        </w:tc>
      </w:tr>
      <w:tr w:rsidR="006B69F9" w:rsidRPr="006B69F9" w14:paraId="5D6BB138" w14:textId="77777777" w:rsidTr="006717AD">
        <w:tc>
          <w:tcPr>
            <w:tcW w:w="1559" w:type="dxa"/>
          </w:tcPr>
          <w:p w14:paraId="74CA7628"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lang w:val="en-US"/>
              </w:rPr>
              <w:t>Furanose ring</w:t>
            </w:r>
          </w:p>
        </w:tc>
        <w:tc>
          <w:tcPr>
            <w:tcW w:w="1558" w:type="dxa"/>
          </w:tcPr>
          <w:p w14:paraId="1623DBB0"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919</w:t>
            </w:r>
          </w:p>
        </w:tc>
        <w:tc>
          <w:tcPr>
            <w:tcW w:w="1558" w:type="dxa"/>
          </w:tcPr>
          <w:p w14:paraId="78AFABDA"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923</w:t>
            </w:r>
          </w:p>
        </w:tc>
        <w:tc>
          <w:tcPr>
            <w:tcW w:w="1558" w:type="dxa"/>
          </w:tcPr>
          <w:p w14:paraId="0660BDE3"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924</w:t>
            </w:r>
          </w:p>
        </w:tc>
        <w:tc>
          <w:tcPr>
            <w:tcW w:w="1559" w:type="dxa"/>
          </w:tcPr>
          <w:p w14:paraId="48617253"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924</w:t>
            </w:r>
          </w:p>
        </w:tc>
      </w:tr>
      <w:tr w:rsidR="006B69F9" w:rsidRPr="006B69F9" w14:paraId="6E8C3655" w14:textId="77777777" w:rsidTr="006717AD">
        <w:tc>
          <w:tcPr>
            <w:tcW w:w="1559" w:type="dxa"/>
          </w:tcPr>
          <w:p w14:paraId="077A8DBC"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Reference</w:t>
            </w:r>
          </w:p>
        </w:tc>
        <w:tc>
          <w:tcPr>
            <w:tcW w:w="1558" w:type="dxa"/>
          </w:tcPr>
          <w:p w14:paraId="039C175A"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This study</w:t>
            </w:r>
          </w:p>
        </w:tc>
        <w:sdt>
          <w:sdtPr>
            <w:rPr>
              <w:rFonts w:ascii="Times New Roman" w:hAnsi="Times New Roman" w:cs="Times New Roman"/>
              <w:color w:val="000000"/>
            </w:rPr>
            <w:tag w:val="MENDELEY_CITATION_v3_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"/>
            <w:id w:val="-386338480"/>
            <w:placeholder>
              <w:docPart w:val="9E210C72E5444A358BE10D002051BD25"/>
            </w:placeholder>
          </w:sdtPr>
          <w:sdtContent>
            <w:tc>
              <w:tcPr>
                <w:tcW w:w="1558" w:type="dxa"/>
              </w:tcPr>
              <w:p w14:paraId="16389810" w14:textId="41A37CAA" w:rsidR="006B69F9" w:rsidRPr="006B69F9" w:rsidRDefault="00F42EF9" w:rsidP="006B69F9">
                <w:pPr>
                  <w:spacing w:line="259" w:lineRule="auto"/>
                  <w:rPr>
                    <w:rFonts w:ascii="Times New Roman" w:hAnsi="Times New Roman" w:cs="Times New Roman"/>
                  </w:rPr>
                </w:pPr>
                <w:r>
                  <w:rPr>
                    <w:rFonts w:ascii="Times New Roman" w:hAnsi="Times New Roman" w:cs="Times New Roman"/>
                    <w:color w:val="000000"/>
                  </w:rPr>
                  <w:t>[41]</w:t>
                </w:r>
              </w:p>
            </w:tc>
          </w:sdtContent>
        </w:sdt>
        <w:sdt>
          <w:sdtPr>
            <w:rPr>
              <w:rFonts w:ascii="Times New Roman" w:hAnsi="Times New Roman" w:cs="Times New Roman"/>
              <w:color w:val="000000"/>
            </w:rPr>
            <w:tag w:val="MENDELEY_CITATION_v3_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"/>
            <w:id w:val="-631625797"/>
            <w:placeholder>
              <w:docPart w:val="9E210C72E5444A358BE10D002051BD25"/>
            </w:placeholder>
          </w:sdtPr>
          <w:sdtContent>
            <w:tc>
              <w:tcPr>
                <w:tcW w:w="1558" w:type="dxa"/>
              </w:tcPr>
              <w:p w14:paraId="142E526A" w14:textId="5E025E0D" w:rsidR="006B69F9" w:rsidRPr="006B69F9" w:rsidRDefault="00F42EF9" w:rsidP="006B69F9">
                <w:pPr>
                  <w:spacing w:line="259" w:lineRule="auto"/>
                  <w:rPr>
                    <w:rFonts w:ascii="Times New Roman" w:hAnsi="Times New Roman" w:cs="Times New Roman"/>
                  </w:rPr>
                </w:pPr>
                <w:r>
                  <w:rPr>
                    <w:rFonts w:ascii="Times New Roman" w:hAnsi="Times New Roman" w:cs="Times New Roman"/>
                    <w:color w:val="000000"/>
                  </w:rPr>
                  <w:t>[22]</w:t>
                </w:r>
              </w:p>
            </w:tc>
          </w:sdtContent>
        </w:sdt>
        <w:sdt>
          <w:sdtPr>
            <w:rPr>
              <w:rFonts w:ascii="Times New Roman" w:hAnsi="Times New Roman" w:cs="Times New Roman"/>
              <w:color w:val="000000"/>
            </w:rPr>
            <w:tag w:val="MENDELEY_CITATION_v3_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"/>
            <w:id w:val="-948928127"/>
            <w:placeholder>
              <w:docPart w:val="9E210C72E5444A358BE10D002051BD25"/>
            </w:placeholder>
          </w:sdtPr>
          <w:sdtContent>
            <w:tc>
              <w:tcPr>
                <w:tcW w:w="1559" w:type="dxa"/>
              </w:tcPr>
              <w:p w14:paraId="501C739D" w14:textId="697BE4B8" w:rsidR="006B69F9" w:rsidRPr="006B69F9" w:rsidRDefault="00F42EF9" w:rsidP="006B69F9">
                <w:pPr>
                  <w:spacing w:line="259" w:lineRule="auto"/>
                  <w:rPr>
                    <w:rFonts w:ascii="Times New Roman" w:hAnsi="Times New Roman" w:cs="Times New Roman"/>
                  </w:rPr>
                </w:pPr>
                <w:r>
                  <w:rPr>
                    <w:rFonts w:ascii="Times New Roman" w:hAnsi="Times New Roman" w:cs="Times New Roman"/>
                    <w:color w:val="000000"/>
                  </w:rPr>
                  <w:t>[42]</w:t>
                </w:r>
              </w:p>
            </w:tc>
          </w:sdtContent>
        </w:sdt>
      </w:tr>
    </w:tbl>
    <w:p w14:paraId="140D5517" w14:textId="77777777" w:rsidR="006B69F9" w:rsidRPr="006B69F9" w:rsidRDefault="006B69F9" w:rsidP="006B69F9">
      <w:pPr>
        <w:rPr>
          <w:rFonts w:ascii="Times New Roman" w:hAnsi="Times New Roman" w:cs="Times New Roman"/>
        </w:rPr>
      </w:pPr>
    </w:p>
    <w:p w14:paraId="5E8610B8" w14:textId="77777777" w:rsidR="006B69F9" w:rsidRPr="006B69F9" w:rsidRDefault="006B69F9" w:rsidP="006B69F9">
      <w:pPr>
        <w:rPr>
          <w:rFonts w:ascii="Times New Roman" w:hAnsi="Times New Roman" w:cs="Times New Roman"/>
        </w:rPr>
      </w:pPr>
    </w:p>
    <w:p w14:paraId="583C59FB" w14:textId="77777777" w:rsidR="006B69F9" w:rsidRPr="006B69F9" w:rsidRDefault="006B69F9" w:rsidP="006B69F9">
      <w:pPr>
        <w:rPr>
          <w:rFonts w:ascii="Times New Roman" w:hAnsi="Times New Roman" w:cs="Times New Roman"/>
        </w:rPr>
      </w:pPr>
    </w:p>
    <w:p w14:paraId="1E54C4AF" w14:textId="77777777" w:rsidR="006B69F9" w:rsidRPr="006B69F9" w:rsidRDefault="006B69F9" w:rsidP="004C180C">
      <w:pPr>
        <w:jc w:val="center"/>
        <w:rPr>
          <w:rFonts w:ascii="Times New Roman" w:hAnsi="Times New Roman" w:cs="Times New Roman"/>
        </w:rPr>
      </w:pPr>
      <w:r w:rsidRPr="006B69F9">
        <w:rPr>
          <w:rFonts w:ascii="Times New Roman" w:hAnsi="Times New Roman" w:cs="Times New Roman"/>
        </w:rPr>
        <w:t xml:space="preserve">Table S2c Comparison between </w:t>
      </w:r>
      <w:r w:rsidRPr="006B69F9">
        <w:rPr>
          <w:rFonts w:ascii="Times New Roman" w:hAnsi="Times New Roman" w:cs="Times New Roman"/>
          <w:vertAlign w:val="superscript"/>
          <w:lang w:val="en-US"/>
        </w:rPr>
        <w:t>1</w:t>
      </w:r>
      <w:r w:rsidRPr="006B69F9">
        <w:rPr>
          <w:rFonts w:ascii="Times New Roman" w:hAnsi="Times New Roman" w:cs="Times New Roman"/>
          <w:lang w:val="en-US"/>
        </w:rPr>
        <w:t xml:space="preserve">H NMR peak values of levan produced by </w:t>
      </w:r>
      <w:r w:rsidRPr="006B69F9">
        <w:rPr>
          <w:rFonts w:ascii="Times New Roman" w:hAnsi="Times New Roman" w:cs="Times New Roman"/>
          <w:i/>
          <w:iCs/>
          <w:lang w:val="en-US"/>
        </w:rPr>
        <w:t>Sporosarcina globispora</w:t>
      </w:r>
      <w:r w:rsidRPr="006B69F9">
        <w:rPr>
          <w:rFonts w:ascii="Times New Roman" w:hAnsi="Times New Roman" w:cs="Times New Roman"/>
          <w:lang w:val="en-US"/>
        </w:rPr>
        <w:t xml:space="preserve"> MTCC 4776, and other bacteria</w:t>
      </w:r>
    </w:p>
    <w:tbl>
      <w:tblPr>
        <w:tblStyle w:val="TableGrid"/>
        <w:tblW w:w="0" w:type="auto"/>
        <w:tblInd w:w="1224" w:type="dxa"/>
        <w:tblLook w:val="04A0" w:firstRow="1" w:lastRow="0" w:firstColumn="1" w:lastColumn="0" w:noHBand="0" w:noVBand="1"/>
      </w:tblPr>
      <w:tblGrid>
        <w:gridCol w:w="1711"/>
        <w:gridCol w:w="1520"/>
        <w:gridCol w:w="1520"/>
        <w:gridCol w:w="1520"/>
        <w:gridCol w:w="1521"/>
      </w:tblGrid>
      <w:tr w:rsidR="006B69F9" w:rsidRPr="006B69F9" w14:paraId="310C45B2" w14:textId="77777777" w:rsidTr="006717AD">
        <w:tc>
          <w:tcPr>
            <w:tcW w:w="1711" w:type="dxa"/>
          </w:tcPr>
          <w:p w14:paraId="350A2087"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Proton assignment</w:t>
            </w:r>
          </w:p>
        </w:tc>
        <w:tc>
          <w:tcPr>
            <w:tcW w:w="1520" w:type="dxa"/>
          </w:tcPr>
          <w:p w14:paraId="608EA24C"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i/>
                <w:iCs/>
                <w:lang w:val="en-US"/>
              </w:rPr>
              <w:t xml:space="preserve">Sporosarcina globispora </w:t>
            </w:r>
            <w:r w:rsidRPr="006B69F9">
              <w:rPr>
                <w:rFonts w:ascii="Times New Roman" w:hAnsi="Times New Roman" w:cs="Times New Roman"/>
                <w:lang w:val="en-US"/>
              </w:rPr>
              <w:t>MTCC 4776</w:t>
            </w:r>
          </w:p>
        </w:tc>
        <w:tc>
          <w:tcPr>
            <w:tcW w:w="1520" w:type="dxa"/>
          </w:tcPr>
          <w:p w14:paraId="5AF533D8"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i/>
                <w:iCs/>
                <w:lang w:val="en-US"/>
              </w:rPr>
              <w:t>Bacillus subtilis</w:t>
            </w:r>
            <w:r w:rsidRPr="006B69F9">
              <w:rPr>
                <w:rFonts w:ascii="Times New Roman" w:hAnsi="Times New Roman" w:cs="Times New Roman"/>
                <w:lang w:val="en-US"/>
              </w:rPr>
              <w:t xml:space="preserve"> ZW019</w:t>
            </w:r>
          </w:p>
        </w:tc>
        <w:tc>
          <w:tcPr>
            <w:tcW w:w="1520" w:type="dxa"/>
          </w:tcPr>
          <w:p w14:paraId="0BD2D770" w14:textId="77777777" w:rsidR="006B69F9" w:rsidRPr="006B69F9" w:rsidRDefault="006B69F9" w:rsidP="006B69F9">
            <w:pPr>
              <w:spacing w:line="259" w:lineRule="auto"/>
              <w:rPr>
                <w:rFonts w:ascii="Times New Roman" w:hAnsi="Times New Roman" w:cs="Times New Roman"/>
                <w:i/>
                <w:iCs/>
              </w:rPr>
            </w:pPr>
            <w:r w:rsidRPr="006B69F9">
              <w:rPr>
                <w:rFonts w:ascii="Times New Roman" w:hAnsi="Times New Roman" w:cs="Times New Roman"/>
                <w:i/>
                <w:iCs/>
              </w:rPr>
              <w:t xml:space="preserve">Bacillus </w:t>
            </w:r>
            <w:proofErr w:type="spellStart"/>
            <w:r w:rsidRPr="006B69F9">
              <w:rPr>
                <w:rFonts w:ascii="Times New Roman" w:hAnsi="Times New Roman" w:cs="Times New Roman"/>
                <w:i/>
                <w:iCs/>
              </w:rPr>
              <w:t>siamensis</w:t>
            </w:r>
            <w:proofErr w:type="spellEnd"/>
          </w:p>
        </w:tc>
        <w:tc>
          <w:tcPr>
            <w:tcW w:w="1521" w:type="dxa"/>
          </w:tcPr>
          <w:p w14:paraId="329FA1BB"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i/>
                <w:iCs/>
              </w:rPr>
              <w:t>Bacillus megaterium</w:t>
            </w:r>
            <w:r w:rsidRPr="006B69F9">
              <w:rPr>
                <w:rFonts w:ascii="Times New Roman" w:hAnsi="Times New Roman" w:cs="Times New Roman"/>
              </w:rPr>
              <w:t xml:space="preserve"> GJT321</w:t>
            </w:r>
          </w:p>
        </w:tc>
      </w:tr>
      <w:tr w:rsidR="006B69F9" w:rsidRPr="006B69F9" w14:paraId="674FC802" w14:textId="77777777" w:rsidTr="006717AD">
        <w:tc>
          <w:tcPr>
            <w:tcW w:w="1711" w:type="dxa"/>
          </w:tcPr>
          <w:p w14:paraId="3EDA916F"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H1a</w:t>
            </w:r>
          </w:p>
        </w:tc>
        <w:tc>
          <w:tcPr>
            <w:tcW w:w="1520" w:type="dxa"/>
          </w:tcPr>
          <w:p w14:paraId="620A2C02"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3.67</w:t>
            </w:r>
          </w:p>
        </w:tc>
        <w:tc>
          <w:tcPr>
            <w:tcW w:w="1520" w:type="dxa"/>
          </w:tcPr>
          <w:p w14:paraId="3B473D04"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3.68</w:t>
            </w:r>
          </w:p>
        </w:tc>
        <w:tc>
          <w:tcPr>
            <w:tcW w:w="1520" w:type="dxa"/>
          </w:tcPr>
          <w:p w14:paraId="36FC98B2"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3.67</w:t>
            </w:r>
          </w:p>
        </w:tc>
        <w:tc>
          <w:tcPr>
            <w:tcW w:w="1521" w:type="dxa"/>
          </w:tcPr>
          <w:p w14:paraId="137AC121"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3.68</w:t>
            </w:r>
          </w:p>
        </w:tc>
      </w:tr>
      <w:tr w:rsidR="006B69F9" w:rsidRPr="006B69F9" w14:paraId="03C2513F" w14:textId="77777777" w:rsidTr="006717AD">
        <w:tc>
          <w:tcPr>
            <w:tcW w:w="1711" w:type="dxa"/>
          </w:tcPr>
          <w:p w14:paraId="7AB8D754"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H1b</w:t>
            </w:r>
          </w:p>
        </w:tc>
        <w:tc>
          <w:tcPr>
            <w:tcW w:w="1520" w:type="dxa"/>
          </w:tcPr>
          <w:p w14:paraId="2029B338"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3.59</w:t>
            </w:r>
          </w:p>
        </w:tc>
        <w:tc>
          <w:tcPr>
            <w:tcW w:w="1520" w:type="dxa"/>
          </w:tcPr>
          <w:p w14:paraId="7ACD2F00"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3.60</w:t>
            </w:r>
          </w:p>
        </w:tc>
        <w:tc>
          <w:tcPr>
            <w:tcW w:w="1520" w:type="dxa"/>
          </w:tcPr>
          <w:p w14:paraId="2C911407"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3.60</w:t>
            </w:r>
          </w:p>
        </w:tc>
        <w:tc>
          <w:tcPr>
            <w:tcW w:w="1521" w:type="dxa"/>
          </w:tcPr>
          <w:p w14:paraId="54BA224A"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3.61</w:t>
            </w:r>
          </w:p>
        </w:tc>
      </w:tr>
      <w:tr w:rsidR="006B69F9" w:rsidRPr="006B69F9" w14:paraId="78ACF1BF" w14:textId="77777777" w:rsidTr="006717AD">
        <w:tc>
          <w:tcPr>
            <w:tcW w:w="1711" w:type="dxa"/>
          </w:tcPr>
          <w:p w14:paraId="50B381A0"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H3</w:t>
            </w:r>
          </w:p>
        </w:tc>
        <w:tc>
          <w:tcPr>
            <w:tcW w:w="1520" w:type="dxa"/>
          </w:tcPr>
          <w:p w14:paraId="1180C99E"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4.12</w:t>
            </w:r>
          </w:p>
        </w:tc>
        <w:tc>
          <w:tcPr>
            <w:tcW w:w="1520" w:type="dxa"/>
          </w:tcPr>
          <w:p w14:paraId="14C37ADB"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4.10</w:t>
            </w:r>
          </w:p>
        </w:tc>
        <w:tc>
          <w:tcPr>
            <w:tcW w:w="1520" w:type="dxa"/>
          </w:tcPr>
          <w:p w14:paraId="2A4CEFD6"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4.09</w:t>
            </w:r>
          </w:p>
        </w:tc>
        <w:tc>
          <w:tcPr>
            <w:tcW w:w="1521" w:type="dxa"/>
          </w:tcPr>
          <w:p w14:paraId="6499BB22"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4.10</w:t>
            </w:r>
          </w:p>
        </w:tc>
      </w:tr>
      <w:tr w:rsidR="006B69F9" w:rsidRPr="006B69F9" w14:paraId="3DACA68A" w14:textId="77777777" w:rsidTr="006717AD">
        <w:tc>
          <w:tcPr>
            <w:tcW w:w="1711" w:type="dxa"/>
          </w:tcPr>
          <w:p w14:paraId="1DC329E5"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H4</w:t>
            </w:r>
          </w:p>
        </w:tc>
        <w:tc>
          <w:tcPr>
            <w:tcW w:w="1520" w:type="dxa"/>
          </w:tcPr>
          <w:p w14:paraId="632AF342"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3.98</w:t>
            </w:r>
          </w:p>
        </w:tc>
        <w:tc>
          <w:tcPr>
            <w:tcW w:w="1520" w:type="dxa"/>
          </w:tcPr>
          <w:p w14:paraId="01C3063E"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4.01</w:t>
            </w:r>
          </w:p>
        </w:tc>
        <w:tc>
          <w:tcPr>
            <w:tcW w:w="1520" w:type="dxa"/>
          </w:tcPr>
          <w:p w14:paraId="31D33524"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4.01</w:t>
            </w:r>
          </w:p>
        </w:tc>
        <w:tc>
          <w:tcPr>
            <w:tcW w:w="1521" w:type="dxa"/>
          </w:tcPr>
          <w:p w14:paraId="0EAA7DE6"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4.01</w:t>
            </w:r>
          </w:p>
        </w:tc>
      </w:tr>
      <w:tr w:rsidR="006B69F9" w:rsidRPr="006B69F9" w14:paraId="732722EB" w14:textId="77777777" w:rsidTr="006717AD">
        <w:tc>
          <w:tcPr>
            <w:tcW w:w="1711" w:type="dxa"/>
          </w:tcPr>
          <w:p w14:paraId="237DC8A3"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H5</w:t>
            </w:r>
          </w:p>
        </w:tc>
        <w:tc>
          <w:tcPr>
            <w:tcW w:w="1520" w:type="dxa"/>
          </w:tcPr>
          <w:p w14:paraId="2B86DA27"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3.91</w:t>
            </w:r>
          </w:p>
        </w:tc>
        <w:tc>
          <w:tcPr>
            <w:tcW w:w="1520" w:type="dxa"/>
          </w:tcPr>
          <w:p w14:paraId="6F6BC1D6"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3.87</w:t>
            </w:r>
          </w:p>
        </w:tc>
        <w:tc>
          <w:tcPr>
            <w:tcW w:w="1520" w:type="dxa"/>
          </w:tcPr>
          <w:p w14:paraId="13F82D60"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3.86</w:t>
            </w:r>
          </w:p>
        </w:tc>
        <w:tc>
          <w:tcPr>
            <w:tcW w:w="1521" w:type="dxa"/>
          </w:tcPr>
          <w:p w14:paraId="32F16E74"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3.87</w:t>
            </w:r>
          </w:p>
        </w:tc>
      </w:tr>
      <w:tr w:rsidR="006B69F9" w:rsidRPr="006B69F9" w14:paraId="21FFD215" w14:textId="77777777" w:rsidTr="006717AD">
        <w:tc>
          <w:tcPr>
            <w:tcW w:w="1711" w:type="dxa"/>
          </w:tcPr>
          <w:p w14:paraId="3F7375DA"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H6a</w:t>
            </w:r>
          </w:p>
        </w:tc>
        <w:tc>
          <w:tcPr>
            <w:tcW w:w="1520" w:type="dxa"/>
          </w:tcPr>
          <w:p w14:paraId="4B7CF600"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3.82</w:t>
            </w:r>
          </w:p>
        </w:tc>
        <w:tc>
          <w:tcPr>
            <w:tcW w:w="1520" w:type="dxa"/>
          </w:tcPr>
          <w:p w14:paraId="13F6349F"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3.82</w:t>
            </w:r>
          </w:p>
        </w:tc>
        <w:tc>
          <w:tcPr>
            <w:tcW w:w="1520" w:type="dxa"/>
          </w:tcPr>
          <w:p w14:paraId="674D6A56"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3.82</w:t>
            </w:r>
          </w:p>
        </w:tc>
        <w:tc>
          <w:tcPr>
            <w:tcW w:w="1521" w:type="dxa"/>
          </w:tcPr>
          <w:p w14:paraId="1FF55663"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3.82</w:t>
            </w:r>
          </w:p>
        </w:tc>
      </w:tr>
      <w:tr w:rsidR="006B69F9" w:rsidRPr="006B69F9" w14:paraId="425D386B" w14:textId="77777777" w:rsidTr="006717AD">
        <w:tc>
          <w:tcPr>
            <w:tcW w:w="1711" w:type="dxa"/>
          </w:tcPr>
          <w:p w14:paraId="6E2B395B"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H6b</w:t>
            </w:r>
          </w:p>
        </w:tc>
        <w:tc>
          <w:tcPr>
            <w:tcW w:w="1520" w:type="dxa"/>
          </w:tcPr>
          <w:p w14:paraId="0B444E13"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3.48</w:t>
            </w:r>
          </w:p>
        </w:tc>
        <w:tc>
          <w:tcPr>
            <w:tcW w:w="1520" w:type="dxa"/>
          </w:tcPr>
          <w:p w14:paraId="5673E5AD"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3.48</w:t>
            </w:r>
          </w:p>
        </w:tc>
        <w:tc>
          <w:tcPr>
            <w:tcW w:w="1520" w:type="dxa"/>
          </w:tcPr>
          <w:p w14:paraId="373EEF38"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3.48</w:t>
            </w:r>
          </w:p>
        </w:tc>
        <w:tc>
          <w:tcPr>
            <w:tcW w:w="1521" w:type="dxa"/>
          </w:tcPr>
          <w:p w14:paraId="046C1B3A"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3.48</w:t>
            </w:r>
          </w:p>
        </w:tc>
      </w:tr>
      <w:tr w:rsidR="006B69F9" w:rsidRPr="006B69F9" w14:paraId="671604D9" w14:textId="77777777" w:rsidTr="006717AD">
        <w:tc>
          <w:tcPr>
            <w:tcW w:w="1711" w:type="dxa"/>
          </w:tcPr>
          <w:p w14:paraId="0D4A2B21"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lang w:val="en-US"/>
              </w:rPr>
              <w:t>References</w:t>
            </w:r>
          </w:p>
        </w:tc>
        <w:tc>
          <w:tcPr>
            <w:tcW w:w="1520" w:type="dxa"/>
          </w:tcPr>
          <w:p w14:paraId="716544B0" w14:textId="77777777" w:rsidR="006B69F9" w:rsidRPr="006B69F9" w:rsidRDefault="006B69F9" w:rsidP="006B69F9">
            <w:pPr>
              <w:spacing w:line="259" w:lineRule="auto"/>
              <w:rPr>
                <w:rFonts w:ascii="Times New Roman" w:hAnsi="Times New Roman" w:cs="Times New Roman"/>
              </w:rPr>
            </w:pPr>
            <w:r w:rsidRPr="006B69F9">
              <w:rPr>
                <w:rFonts w:ascii="Times New Roman" w:hAnsi="Times New Roman" w:cs="Times New Roman"/>
              </w:rPr>
              <w:t>This study</w:t>
            </w:r>
          </w:p>
        </w:tc>
        <w:sdt>
          <w:sdtPr>
            <w:rPr>
              <w:rFonts w:ascii="Times New Roman" w:hAnsi="Times New Roman" w:cs="Times New Roman"/>
              <w:color w:val="000000"/>
            </w:rPr>
            <w:tag w:val="MENDELEY_CITATION_v3_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"/>
            <w:id w:val="628294767"/>
            <w:placeholder>
              <w:docPart w:val="D58733E5686E4F26A95B0BAC46C8E589"/>
            </w:placeholder>
          </w:sdtPr>
          <w:sdtContent>
            <w:tc>
              <w:tcPr>
                <w:tcW w:w="1520" w:type="dxa"/>
              </w:tcPr>
              <w:p w14:paraId="5508FA83" w14:textId="70A1B08C" w:rsidR="006B69F9" w:rsidRPr="006B69F9" w:rsidRDefault="000E598A" w:rsidP="006B69F9">
                <w:pPr>
                  <w:spacing w:line="259" w:lineRule="auto"/>
                  <w:rPr>
                    <w:rFonts w:ascii="Times New Roman" w:hAnsi="Times New Roman" w:cs="Times New Roman"/>
                  </w:rPr>
                </w:pPr>
                <w:r>
                  <w:rPr>
                    <w:rFonts w:ascii="Times New Roman" w:hAnsi="Times New Roman" w:cs="Times New Roman"/>
                    <w:color w:val="000000"/>
                  </w:rPr>
                  <w:t>[41]</w:t>
                </w:r>
              </w:p>
            </w:tc>
          </w:sdtContent>
        </w:sdt>
        <w:sdt>
          <w:sdtPr>
            <w:rPr>
              <w:rFonts w:ascii="Times New Roman" w:hAnsi="Times New Roman" w:cs="Times New Roman"/>
              <w:color w:val="000000"/>
            </w:rPr>
            <w:tag w:val="MENDELEY_CITATION_v3_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"/>
            <w:id w:val="-2140401707"/>
            <w:placeholder>
              <w:docPart w:val="D58733E5686E4F26A95B0BAC46C8E589"/>
            </w:placeholder>
          </w:sdtPr>
          <w:sdtContent>
            <w:tc>
              <w:tcPr>
                <w:tcW w:w="1520" w:type="dxa"/>
              </w:tcPr>
              <w:p w14:paraId="547F670E" w14:textId="3345EA21" w:rsidR="006B69F9" w:rsidRPr="006B69F9" w:rsidRDefault="000E598A" w:rsidP="006B69F9">
                <w:pPr>
                  <w:spacing w:line="259" w:lineRule="auto"/>
                  <w:rPr>
                    <w:rFonts w:ascii="Times New Roman" w:hAnsi="Times New Roman" w:cs="Times New Roman"/>
                  </w:rPr>
                </w:pPr>
                <w:r>
                  <w:rPr>
                    <w:rFonts w:ascii="Times New Roman" w:hAnsi="Times New Roman" w:cs="Times New Roman"/>
                    <w:color w:val="000000"/>
                  </w:rPr>
                  <w:t>[22]</w:t>
                </w:r>
              </w:p>
            </w:tc>
          </w:sdtContent>
        </w:sdt>
        <w:sdt>
          <w:sdtPr>
            <w:rPr>
              <w:rFonts w:ascii="Times New Roman" w:hAnsi="Times New Roman" w:cs="Times New Roman"/>
              <w:color w:val="000000"/>
            </w:rPr>
            <w:tag w:val="MENDELEY_CITATION_v3_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"/>
            <w:id w:val="276921665"/>
            <w:placeholder>
              <w:docPart w:val="D58733E5686E4F26A95B0BAC46C8E589"/>
            </w:placeholder>
          </w:sdtPr>
          <w:sdtContent>
            <w:tc>
              <w:tcPr>
                <w:tcW w:w="1521" w:type="dxa"/>
              </w:tcPr>
              <w:p w14:paraId="36A15A67" w14:textId="4D71D2A6" w:rsidR="006B69F9" w:rsidRPr="006B69F9" w:rsidRDefault="000E598A" w:rsidP="006B69F9">
                <w:pPr>
                  <w:spacing w:line="259" w:lineRule="auto"/>
                  <w:rPr>
                    <w:rFonts w:ascii="Times New Roman" w:hAnsi="Times New Roman" w:cs="Times New Roman"/>
                  </w:rPr>
                </w:pPr>
                <w:r>
                  <w:rPr>
                    <w:rFonts w:ascii="Times New Roman" w:hAnsi="Times New Roman" w:cs="Times New Roman"/>
                    <w:color w:val="000000"/>
                  </w:rPr>
                  <w:t>[42]</w:t>
                </w:r>
              </w:p>
            </w:tc>
          </w:sdtContent>
        </w:sdt>
      </w:tr>
    </w:tbl>
    <w:p w14:paraId="712284A6" w14:textId="77777777" w:rsidR="008F257B" w:rsidRPr="008F257B" w:rsidRDefault="008F257B" w:rsidP="008F257B">
      <w:pPr>
        <w:rPr>
          <w:rFonts w:ascii="Times New Roman" w:hAnsi="Times New Roman" w:cs="Times New Roman"/>
        </w:rPr>
      </w:pPr>
    </w:p>
    <w:p w14:paraId="5E144B26" w14:textId="360B5CAF" w:rsidR="005D53A1" w:rsidRPr="008F257B" w:rsidRDefault="003503CA">
      <w:pPr>
        <w:rPr>
          <w:rFonts w:ascii="Times New Roman" w:hAnsi="Times New Roman" w:cs="Times New Roman"/>
        </w:rPr>
      </w:pPr>
      <w:r>
        <w:rPr>
          <w:rFonts w:ascii="Times New Roman" w:hAnsi="Times New Roman" w:cs="Times New Roman"/>
        </w:rPr>
        <w:br/>
      </w:r>
    </w:p>
    <w:sectPr w:rsidR="005D53A1" w:rsidRPr="008F257B" w:rsidSect="008F25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063"/>
    <w:rsid w:val="000E598A"/>
    <w:rsid w:val="00111BB9"/>
    <w:rsid w:val="002E0CF4"/>
    <w:rsid w:val="002E6884"/>
    <w:rsid w:val="003503CA"/>
    <w:rsid w:val="004C180C"/>
    <w:rsid w:val="005D53A1"/>
    <w:rsid w:val="006B69F9"/>
    <w:rsid w:val="007E0531"/>
    <w:rsid w:val="00886063"/>
    <w:rsid w:val="008E217E"/>
    <w:rsid w:val="008F257B"/>
    <w:rsid w:val="00A5499A"/>
    <w:rsid w:val="00AA3D7C"/>
    <w:rsid w:val="00AE3C6A"/>
    <w:rsid w:val="00B73FE7"/>
    <w:rsid w:val="00C139D2"/>
    <w:rsid w:val="00C1787D"/>
    <w:rsid w:val="00DD2DB3"/>
    <w:rsid w:val="00E85F8C"/>
    <w:rsid w:val="00F33711"/>
    <w:rsid w:val="00F42EF9"/>
    <w:rsid w:val="00FB6F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65EE"/>
  <w15:chartTrackingRefBased/>
  <w15:docId w15:val="{EDB4A9EE-70E3-443E-A402-6C606B04C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0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0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0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0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0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0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0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0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0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0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0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0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0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0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0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0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0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063"/>
    <w:rPr>
      <w:rFonts w:eastAsiaTheme="majorEastAsia" w:cstheme="majorBidi"/>
      <w:color w:val="272727" w:themeColor="text1" w:themeTint="D8"/>
    </w:rPr>
  </w:style>
  <w:style w:type="paragraph" w:styleId="Title">
    <w:name w:val="Title"/>
    <w:basedOn w:val="Normal"/>
    <w:next w:val="Normal"/>
    <w:link w:val="TitleChar"/>
    <w:uiPriority w:val="10"/>
    <w:qFormat/>
    <w:rsid w:val="00886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0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0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0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063"/>
    <w:pPr>
      <w:spacing w:before="160"/>
      <w:jc w:val="center"/>
    </w:pPr>
    <w:rPr>
      <w:i/>
      <w:iCs/>
      <w:color w:val="404040" w:themeColor="text1" w:themeTint="BF"/>
    </w:rPr>
  </w:style>
  <w:style w:type="character" w:customStyle="1" w:styleId="QuoteChar">
    <w:name w:val="Quote Char"/>
    <w:basedOn w:val="DefaultParagraphFont"/>
    <w:link w:val="Quote"/>
    <w:uiPriority w:val="29"/>
    <w:rsid w:val="00886063"/>
    <w:rPr>
      <w:i/>
      <w:iCs/>
      <w:color w:val="404040" w:themeColor="text1" w:themeTint="BF"/>
    </w:rPr>
  </w:style>
  <w:style w:type="paragraph" w:styleId="ListParagraph">
    <w:name w:val="List Paragraph"/>
    <w:basedOn w:val="Normal"/>
    <w:uiPriority w:val="34"/>
    <w:qFormat/>
    <w:rsid w:val="00886063"/>
    <w:pPr>
      <w:ind w:left="720"/>
      <w:contextualSpacing/>
    </w:pPr>
  </w:style>
  <w:style w:type="character" w:styleId="IntenseEmphasis">
    <w:name w:val="Intense Emphasis"/>
    <w:basedOn w:val="DefaultParagraphFont"/>
    <w:uiPriority w:val="21"/>
    <w:qFormat/>
    <w:rsid w:val="00886063"/>
    <w:rPr>
      <w:i/>
      <w:iCs/>
      <w:color w:val="0F4761" w:themeColor="accent1" w:themeShade="BF"/>
    </w:rPr>
  </w:style>
  <w:style w:type="paragraph" w:styleId="IntenseQuote">
    <w:name w:val="Intense Quote"/>
    <w:basedOn w:val="Normal"/>
    <w:next w:val="Normal"/>
    <w:link w:val="IntenseQuoteChar"/>
    <w:uiPriority w:val="30"/>
    <w:qFormat/>
    <w:rsid w:val="00886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063"/>
    <w:rPr>
      <w:i/>
      <w:iCs/>
      <w:color w:val="0F4761" w:themeColor="accent1" w:themeShade="BF"/>
    </w:rPr>
  </w:style>
  <w:style w:type="character" w:styleId="IntenseReference">
    <w:name w:val="Intense Reference"/>
    <w:basedOn w:val="DefaultParagraphFont"/>
    <w:uiPriority w:val="32"/>
    <w:qFormat/>
    <w:rsid w:val="00886063"/>
    <w:rPr>
      <w:b/>
      <w:bCs/>
      <w:smallCaps/>
      <w:color w:val="0F4761" w:themeColor="accent1" w:themeShade="BF"/>
      <w:spacing w:val="5"/>
    </w:rPr>
  </w:style>
  <w:style w:type="table" w:styleId="TableGrid">
    <w:name w:val="Table Grid"/>
    <w:basedOn w:val="TableNormal"/>
    <w:uiPriority w:val="39"/>
    <w:rsid w:val="008F2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744C26705A418EB78326F70C979236"/>
        <w:category>
          <w:name w:val="General"/>
          <w:gallery w:val="placeholder"/>
        </w:category>
        <w:types>
          <w:type w:val="bbPlcHdr"/>
        </w:types>
        <w:behaviors>
          <w:behavior w:val="content"/>
        </w:behaviors>
        <w:guid w:val="{E7B95722-A93E-47AF-9D86-A70C5EF0A285}"/>
      </w:docPartPr>
      <w:docPartBody>
        <w:p w:rsidR="002C6AE9" w:rsidRDefault="0085635F" w:rsidP="0085635F">
          <w:pPr>
            <w:pStyle w:val="AC744C26705A418EB78326F70C979236"/>
          </w:pPr>
          <w:r w:rsidRPr="00DA1C13">
            <w:rPr>
              <w:rStyle w:val="PlaceholderText"/>
            </w:rPr>
            <w:t>Click or tap here to enter text.</w:t>
          </w:r>
        </w:p>
      </w:docPartBody>
    </w:docPart>
    <w:docPart>
      <w:docPartPr>
        <w:name w:val="3F92F407272D485FB8470426CDEB061B"/>
        <w:category>
          <w:name w:val="General"/>
          <w:gallery w:val="placeholder"/>
        </w:category>
        <w:types>
          <w:type w:val="bbPlcHdr"/>
        </w:types>
        <w:behaviors>
          <w:behavior w:val="content"/>
        </w:behaviors>
        <w:guid w:val="{99C6CBC1-9FAA-43F5-BE0B-752E3F299B81}"/>
      </w:docPartPr>
      <w:docPartBody>
        <w:p w:rsidR="002C6AE9" w:rsidRDefault="0085635F" w:rsidP="0085635F">
          <w:pPr>
            <w:pStyle w:val="3F92F407272D485FB8470426CDEB061B"/>
          </w:pPr>
          <w:r w:rsidRPr="00DA1C13">
            <w:rPr>
              <w:rStyle w:val="PlaceholderText"/>
            </w:rPr>
            <w:t>Click or tap here to enter text.</w:t>
          </w:r>
        </w:p>
      </w:docPartBody>
    </w:docPart>
    <w:docPart>
      <w:docPartPr>
        <w:name w:val="9E210C72E5444A358BE10D002051BD25"/>
        <w:category>
          <w:name w:val="General"/>
          <w:gallery w:val="placeholder"/>
        </w:category>
        <w:types>
          <w:type w:val="bbPlcHdr"/>
        </w:types>
        <w:behaviors>
          <w:behavior w:val="content"/>
        </w:behaviors>
        <w:guid w:val="{E7F055F4-F404-4E18-B1CC-B20FE538C7CD}"/>
      </w:docPartPr>
      <w:docPartBody>
        <w:p w:rsidR="002C6AE9" w:rsidRDefault="0085635F" w:rsidP="0085635F">
          <w:pPr>
            <w:pStyle w:val="9E210C72E5444A358BE10D002051BD25"/>
          </w:pPr>
          <w:r w:rsidRPr="00793F5B">
            <w:rPr>
              <w:rStyle w:val="PlaceholderText"/>
            </w:rPr>
            <w:t>Click or tap here to enter text.</w:t>
          </w:r>
        </w:p>
      </w:docPartBody>
    </w:docPart>
    <w:docPart>
      <w:docPartPr>
        <w:name w:val="D58733E5686E4F26A95B0BAC46C8E589"/>
        <w:category>
          <w:name w:val="General"/>
          <w:gallery w:val="placeholder"/>
        </w:category>
        <w:types>
          <w:type w:val="bbPlcHdr"/>
        </w:types>
        <w:behaviors>
          <w:behavior w:val="content"/>
        </w:behaviors>
        <w:guid w:val="{C743907A-2F21-41CA-9F30-513163325ECF}"/>
      </w:docPartPr>
      <w:docPartBody>
        <w:p w:rsidR="002C6AE9" w:rsidRDefault="0085635F" w:rsidP="0085635F">
          <w:pPr>
            <w:pStyle w:val="D58733E5686E4F26A95B0BAC46C8E589"/>
          </w:pPr>
          <w:r w:rsidRPr="00793F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95E"/>
    <w:rsid w:val="001F7D30"/>
    <w:rsid w:val="002C6AE9"/>
    <w:rsid w:val="002E0CF4"/>
    <w:rsid w:val="002E6884"/>
    <w:rsid w:val="0060395E"/>
    <w:rsid w:val="007E0531"/>
    <w:rsid w:val="0085635F"/>
    <w:rsid w:val="00B85E05"/>
    <w:rsid w:val="00DC3F3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635F"/>
    <w:rPr>
      <w:color w:val="666666"/>
    </w:rPr>
  </w:style>
  <w:style w:type="paragraph" w:customStyle="1" w:styleId="98CF694C68E4426AB228465740D55DBB">
    <w:name w:val="98CF694C68E4426AB228465740D55DBB"/>
    <w:rsid w:val="0085635F"/>
  </w:style>
  <w:style w:type="paragraph" w:customStyle="1" w:styleId="9B3EA0FE9C954B4987A2A4308B056C8A">
    <w:name w:val="9B3EA0FE9C954B4987A2A4308B056C8A"/>
    <w:rsid w:val="0085635F"/>
  </w:style>
  <w:style w:type="paragraph" w:customStyle="1" w:styleId="8605BA0BF1F34AF29966D21C529B24B1">
    <w:name w:val="8605BA0BF1F34AF29966D21C529B24B1"/>
    <w:rsid w:val="0060395E"/>
  </w:style>
  <w:style w:type="paragraph" w:customStyle="1" w:styleId="6ECB978539AC4E4784F028DD64DD51DB">
    <w:name w:val="6ECB978539AC4E4784F028DD64DD51DB"/>
    <w:rsid w:val="0060395E"/>
  </w:style>
  <w:style w:type="paragraph" w:customStyle="1" w:styleId="EF500D655D3C48D1B6D2B6D9963910A2">
    <w:name w:val="EF500D655D3C48D1B6D2B6D9963910A2"/>
    <w:rsid w:val="0085635F"/>
  </w:style>
  <w:style w:type="paragraph" w:customStyle="1" w:styleId="F7E18B93A4784BA98EFFA10205E70579">
    <w:name w:val="F7E18B93A4784BA98EFFA10205E70579"/>
    <w:rsid w:val="0085635F"/>
  </w:style>
  <w:style w:type="paragraph" w:customStyle="1" w:styleId="AC744C26705A418EB78326F70C979236">
    <w:name w:val="AC744C26705A418EB78326F70C979236"/>
    <w:rsid w:val="0085635F"/>
  </w:style>
  <w:style w:type="paragraph" w:customStyle="1" w:styleId="3F92F407272D485FB8470426CDEB061B">
    <w:name w:val="3F92F407272D485FB8470426CDEB061B"/>
    <w:rsid w:val="0085635F"/>
  </w:style>
  <w:style w:type="paragraph" w:customStyle="1" w:styleId="38B0CF8FEBEA4B169548FB72203B9B52">
    <w:name w:val="38B0CF8FEBEA4B169548FB72203B9B52"/>
    <w:rsid w:val="001F7D30"/>
  </w:style>
  <w:style w:type="paragraph" w:customStyle="1" w:styleId="3283AF6725D84FD3AE6BC132C5576891">
    <w:name w:val="3283AF6725D84FD3AE6BC132C5576891"/>
    <w:rsid w:val="001F7D30"/>
  </w:style>
  <w:style w:type="paragraph" w:customStyle="1" w:styleId="9E210C72E5444A358BE10D002051BD25">
    <w:name w:val="9E210C72E5444A358BE10D002051BD25"/>
    <w:rsid w:val="0085635F"/>
  </w:style>
  <w:style w:type="paragraph" w:customStyle="1" w:styleId="D58733E5686E4F26A95B0BAC46C8E589">
    <w:name w:val="D58733E5686E4F26A95B0BAC46C8E589"/>
    <w:rsid w:val="008563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D8A906-5DDA-4320-9DF8-217B663D196E}">
  <we:reference id="wa104382081" version="1.55.1.0" store="en-US" storeType="OMEX"/>
  <we:alternateReferences>
    <we:reference id="WA104382081" version="1.55.1.0" store="" storeType="OMEX"/>
  </we:alternateReferences>
  <we:properties>
    <we:property name="MENDELEY_CITATIONS" value="[{&quot;citationID&quot;:&quot;MENDELEY_CITATION_52f0bd57-8227-47e5-ba8e-435619dc9580&quot;,&quot;properties&quot;:{&quot;noteIndex&quot;:0},&quot;isEdited&quot;:false,&quot;manualOverride&quot;:{&quot;isManuallyOverridden&quot;:true,&quot;citeprocText&quot;:&quot;(Marimuthu &amp;#38; Rajendran, 2023)&quot;,&quot;manualOverrideText&quot;:&quot;33&quot;},&quot;citationItems&quot;:[{&quot;id&quot;:&quot;6191a3d4-2412-32d8-8fa2-1607266f8244&quot;,&quot;itemData&quot;:{&quot;type&quot;:&quot;article-journal&quot;,&quot;id&quot;:&quot;6191a3d4-2412-32d8-8fa2-1607266f8244&quot;,&quot;title&quot;:&quot;Structural and Functional Characterization of Exopolysaccharide Produced by a Novel Isolate Bacillus sp. EPS003&quot;,&quot;author&quot;:[{&quot;family&quot;:&quot;Marimuthu&quot;,&quot;given&quot;:&quot;Sivasankari&quot;,&quot;parse-names&quot;:false,&quot;dropping-particle&quot;:&quot;&quot;,&quot;non-dropping-particle&quot;:&quot;&quot;},{&quot;family&quot;:&quot;Rajendran&quot;,&quot;given&quot;:&quot;Karthikeyan&quot;,&quot;parse-names&quot;:false,&quot;dropping-particle&quot;:&quot;&quot;,&quot;non-dropping-particle&quot;:&quot;&quot;}],&quot;container-title&quot;:&quot;Applied Biochemistry and Biotechnology&quot;,&quot;container-title-short&quot;:&quot;Appl. Biochem. Biotechnol.&quot;,&quot;DOI&quot;:&quot;10.1007/s12010-023-04368-2&quot;,&quot;ISSN&quot;:&quot;15590291&quot;,&quot;PMID&quot;:&quot;36705841&quot;,&quot;issued&quot;:{&quot;date-parts&quot;:[[2023,7,1]]},&quot;page&quot;:&quot;4583-4601&quot;,&quot;abstract&quot;:&quot;An exopolysaccharide (EPS)-producing soil bacterium was isolated and characterized using 16S rRNA as Bacillus sp. EPS003. EPS was precipitated using ethanol and % composition of total carbohydrate, and protein was determined. Monosaccharide composition was identified using thin layer chromatography (TLC), and it was found to be a levan. Fourier transform infrared (FTIR) spectrum revealed the peaks for carboxyl, hydroxyl, and amide functional groups. 1H nuclear magnetic resonance (NMR) spectrum further confirmed the presence of fructose monomer. Field emission scanning electron microscopic images (FE-SEM) revealed porous and amorphous characteristics of EPS which was further confirmed with broad peaks in X-ray diffraction (XRD) spectrum. Elemental composition was determined using energy-dispersive X-ray analysis (EDAX). Thermogravimetric analysis (TGA) of EPS resulted in a residual mass of 33.81% at 548 °C indicating high thermal stability. In addition, solubility index and water-holding capacity of EPS were found to be 56% and 264%, respectively, making EPS suitable for various applications. Further, antioxidant potential of EPS was studied using hydroxyl and DPPH radical scavenging assays. In vitro cytotoxicity assessment using L929 cells and SK-MEL-3 cell lines clearly indicated that the EPS produced by the novel isolate Bacillus sp. EPS003 could serve as a potential anticancer agent.&quot;,&quot;publisher&quot;:&quot;Springer&quot;,&quot;issue&quot;:&quot;7&quot;,&quot;volume&quot;:&quot;195&quot;},&quot;isTemporary&quot;:false}],&quot;citationTag&quot;:&quot;MENDELEY_CITATION_v3_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&quot;},{&quot;citationID&quot;:&quot;MENDELEY_CITATION_94969c1d-9e08-43d9-a7b6-a8bc83c93f68&quot;,&quot;properties&quot;:{&quot;noteIndex&quot;:0},&quot;isEdited&quot;:false,&quot;manualOverride&quot;:{&quot;isManuallyOverridden&quot;:true,&quot;citeprocText&quot;:&quot;(Kumaresan et al., 2025)&quot;,&quot;manualOverrideText&quot;:&quot;[34]&quot;},&quot;citationItems&quot;:[{&quot;id&quot;:&quot;4b2278e5-cfe0-366d-951f-40f41dc669db&quot;,&quot;itemData&quot;:{&quot;type&quot;:&quot;article-journal&quot;,&quot;id&quot;:&quot;4b2278e5-cfe0-366d-951f-40f41dc669db&quot;,&quot;title&quot;:&quot;Valorization of pineapple (ANANAS comosus) peel waste for levan production: Assessment of biological activities&quot;,&quot;author&quot;:[{&quot;family&quot;:&quot;Kumaresan&quot;,&quot;given&quot;:&quot;Priyanka&quot;,&quot;parse-names&quot;:false,&quot;dropping-particle&quot;:&quot;&quot;,&quot;non-dropping-particle&quot;:&quot;&quot;},{&quot;family&quot;:&quot;Purayil&quot;,&quot;given&quot;:&quot;Jilnasree Naduvile&quot;,&quot;parse-names&quot;:false,&quot;dropping-particle&quot;:&quot;&quot;,&quot;non-dropping-particle&quot;:&quot;&quot;},{&quot;family&quot;:&quot;Preethi&quot;,&quot;given&quot;:&quot;Kathirvel&quot;,&quot;parse-names&quot;:false,&quot;dropping-particle&quot;:&quot;&quot;,&quot;non-dropping-particle&quot;:&quot;&quot;}],&quot;container-title&quot;:&quot;International Journal of Biological Macromolecules&quot;,&quot;container-title-short&quot;:&quot;Int. J. Biol. Macromol.&quot;,&quot;DOI&quot;:&quot;10.1016/j.ijbiomac.2025.139482&quot;,&quot;ISSN&quot;:&quot;18790003&quot;,&quot;issued&quot;:{&quot;date-parts&quot;:[[2025,3,1]]},&quot;abstract&quot;:&quot;Levan canopies a pivotal role in all the emerging sectors owing to its non-toxic and biodegradable nature. However, their expensive production impeded their commercialization and made them uneconomical. Hence the current work is focused on harnessing the pineapple peel as a viable substrate for bacterial fermentation to promote levan production. Bacterial strains isolated from different sites was assessed for levansucrase activity among which L10 strain an isolate from sugarcane soil had maximum levansucrase activity was further screened for levan production and identified as Bacillus tequilensis through molecular characterization. The identified bacterium was screened for levan production from various minimal medium of which MM4 yielded maximum and the same has been reconstituted with different proportion of pineapple peel hydrolysate. Medium with 30 % peel hydrolysate exhibited maximum levan and biomass production of 1.8 g/L and 3.23 g/L respectively. The harvested EPS was characterized by FTIR, NMR, HPLC, and GPC to elucidate the functional groups and monomeric composition which similar with the previous researches. Anticancerous activity of levan towards MDA-MB–231 cell line was apparent with the down regulation of the anti-apoptotic gene Bcl2 and upregulation the apoptosis genes comparable to cisplatin. Flow cytometry analysis reveals that the cell cycle arrests crop up at G2/M biopolymers whereas cisplatin arrest at G0/G1 biopolymers.&quot;,&quot;publisher&quot;:&quot;Elsevier B.V.&quot;,&quot;volume&quot;:&quot;296&quot;},&quot;isTemporary&quot;:false}],&quot;citationTag&quot;:&quot;MENDELEY_CITATION_v3_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&quot;},{&quot;citationID&quot;:&quot;MENDELEY_CITATION_5bcc9e81-90ac-47e8-8d7b-d596c8d2a0c5&quot;,&quot;properties&quot;:{&quot;noteIndex&quot;:0},&quot;isEdited&quot;:false,&quot;manualOverride&quot;:{&quot;isManuallyOverridden&quot;:false,&quot;citeprocText&quot;:&quot;(Mendonça et al., 2021)&quot;,&quot;manualOverrideText&quot;:&quot;&quot;},&quot;citationItems&quot;:[{&quot;id&quot;:&quot;57a78428-7926-3d45-a81c-4a07d0ca431d&quot;,&quot;itemData&quot;:{&quot;type&quot;:&quot;article-journal&quot;,&quot;id&quot;:&quot;57a78428-7926-3d45-a81c-4a07d0ca431d&quot;,&quot;title&quot;:&quot;Characterization of levan produced by a Paenibacillus sp. isolated from Brazilian crude oil&quot;,&quot;author&quot;:[{&quot;family&quot;:&quot;Mendonça&quot;,&quot;given&quot;:&quot;Carlos M.N.&quot;,&quot;parse-names&quot;:false,&quot;dropping-particle&quot;:&quot;&quot;,&quot;non-dropping-particle&quot;:&quot;&quot;},{&quot;family&quot;:&quot;Oliveira&quot;,&quot;given&quot;:&quot;Rodrigo C.&quot;,&quot;parse-names&quot;:false,&quot;dropping-particle&quot;:&quot;&quot;,&quot;non-dropping-particle&quot;:&quot;&quot;},{&quot;family&quot;:&quot;Freire&quot;,&quot;given&quot;:&quot;Rominne K.B.&quot;,&quot;parse-names&quot;:false,&quot;dropping-particle&quot;:&quot;&quot;,&quot;non-dropping-particle&quot;:&quot;&quot;},{&quot;family&quot;:&quot;Piazentin&quot;,&quot;given&quot;:&quot;Anna C.M.&quot;,&quot;parse-names&quot;:false,&quot;dropping-particle&quot;:&quot;&quot;,&quot;non-dropping-particle&quot;:&quot;&quot;},{&quot;family&quot;:&quot;Pereira&quot;,&quot;given&quot;:&quot;Wellison A.&quot;,&quot;parse-names&quot;:false,&quot;dropping-particle&quot;:&quot;&quot;,&quot;non-dropping-particle&quot;:&quot;&quot;},{&quot;family&quot;:&quot;Gudiña&quot;,&quot;given&quot;:&quot;Eduardo J.&quot;,&quot;parse-names&quot;:false,&quot;dropping-particle&quot;:&quot;&quot;,&quot;non-dropping-particle&quot;:&quot;&quot;},{&quot;family&quot;:&quot;Evtuguin&quot;,&quot;given&quot;:&quot;Dmitry&quot;,&quot;parse-names&quot;:false,&quot;dropping-particle&quot;:&quot;V.&quot;,&quot;non-dropping-particle&quot;:&quot;&quot;},{&quot;family&quot;:&quot;Converti&quot;,&quot;given&quot;:&quot;Attilio&quot;,&quot;parse-names&quot;:false,&quot;dropping-particle&quot;:&quot;&quot;,&quot;non-dropping-particle&quot;:&quot;&quot;},{&quot;family&quot;:&quot;Santos&quot;,&quot;given&quot;:&quot;João H.P.M.&quot;,&quot;parse-names&quot;:false,&quot;dropping-particle&quot;:&quot;&quot;,&quot;non-dropping-particle&quot;:&quot;&quot;},{&quot;family&quot;:&quot;Nunes&quot;,&quot;given&quot;:&quot;Cláudia&quot;,&quot;parse-names&quot;:false,&quot;dropping-particle&quot;:&quot;&quot;,&quot;non-dropping-particle&quot;:&quot;&quot;},{&quot;family&quot;:&quot;Rodrigues&quot;,&quot;given&quot;:&quot;Lígia R.&quot;,&quot;parse-names&quot;:false,&quot;dropping-particle&quot;:&quot;&quot;,&quot;non-dropping-particle&quot;:&quot;&quot;},{&quot;family&quot;:&quot;Oliveira&quot;,&quot;given&quot;:&quot;Ricardo P.S.&quot;,&quot;parse-names&quot;:false,&quot;dropping-particle&quot;:&quot;&quot;,&quot;non-dropping-particle&quot;:&quot;&quot;}],&quot;container-title&quot;:&quot;International Journal of Biological Macromolecules&quot;,&quot;container-title-short&quot;:&quot;Int. J. Biol. Macromol.&quot;,&quot;DOI&quot;:&quot;10.1016/j.ijbiomac.2021.07.036&quot;,&quot;ISSN&quot;:&quot;18790003&quot;,&quot;PMID&quot;:&quot;34245738&quot;,&quot;issued&quot;:{&quot;date-parts&quot;:[[2021,9,1]]},&quot;page&quot;:&quot;788-799&quot;,&quot;abstract&quot;:&quot;A levan-type fructooligosaccharide was produced by a Paenibacillus strain isolated from Brazilian crude oil, the purity of which was 98.5% after precipitation with ethanol and dialysis. Characterization by FTIR, NMR spectroscopy, GC-FID and ESI-MS revealed that it is a mixture of linear β(2 → 6) fructosyl polymers with average degree of polymerization (DP) of 18 and branching ratio of 20. Morphological structure and physicochemical properties were investigated to assess levan microstructure, degradation temperature and thermomechanical features. Thermal Gravimetric Analysis highlighted degradation temperature of 218 °C, Differential Scanning Calorimetry (DSC) glass transition at 81.47 °C, and Dynamic Mechanical Analysis three frequency-dependent transition peaks. These peaks, corresponding to a first thermomechanical transition event at 86.60 °C related to the DSC endothermic event, a second at 170.9 °C and a third at 185.2 °C, were attributed to different glass transition temperatures of oligo and polyfructans with different DP. Levan showed high morphological versatility and technological potential for the food, nutraceutical, and pharmaceutical industries.&quot;,&quot;publisher&quot;:&quot;Elsevier B.V.&quot;,&quot;volume&quot;:&quot;186&quot;},&quot;isTemporary&quot;:false}],&quot;citationTag&quot;:&quot;MENDELEY_CITATION_v3_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&quot;},{&quot;citationID&quot;:&quot;MENDELEY_CITATION_a1c5e3a9-5968-480b-b8ab-b0c0c628cc0e&quot;,&quot;properties&quot;:{&quot;noteIndex&quot;:0},&quot;isEdited&quot;:false,&quot;manualOverride&quot;:{&quot;isManuallyOverridden&quot;:false,&quot;citeprocText&quot;:&quot;(Wang et al., 2022)&quot;,&quot;manualOverrideText&quot;:&quot;&quot;},&quot;citationItems&quot;:[{&quot;id&quot;:&quot;4b256bb0-e064-335c-b0f1-926d99e0fb75&quot;,&quot;itemData&quot;:{&quot;type&quot;:&quot;article-journal&quot;,&quot;id&quot;:&quot;4b256bb0-e064-335c-b0f1-926d99e0fb75&quot;,&quot;title&quot;:&quot;Biosynthesis and Structural Characterization of Levan by a Recombinant Levansucrase from Bacillus subtilis ZW019&quot;,&quot;author&quot;:[{&quot;family&quot;:&quot;Wang&quot;,&quot;given&quot;:&quot;Jingyue&quot;,&quot;parse-names&quot;:false,&quot;dropping-particle&quot;:&quot;&quot;,&quot;non-dropping-particle&quot;:&quot;&quot;},{&quot;family&quot;:&quot;Xu&quot;,&quot;given&quot;:&quot;Xinan&quot;,&quot;parse-names&quot;:false,&quot;dropping-particle&quot;:&quot;&quot;,&quot;non-dropping-particle&quot;:&quot;&quot;},{&quot;family&quot;:&quot;Zhao&quot;,&quot;given&quot;:&quot;Fangkun&quot;,&quot;parse-names&quot;:false,&quot;dropping-particle&quot;:&quot;&quot;,&quot;non-dropping-particle&quot;:&quot;&quot;},{&quot;family&quot;:&quot;Yin&quot;,&quot;given&quot;:&quot;Nan&quot;,&quot;parse-names&quot;:false,&quot;dropping-particle&quot;:&quot;&quot;,&quot;non-dropping-particle&quot;:&quot;&quot;},{&quot;family&quot;:&quot;Zhou&quot;,&quot;given&quot;:&quot;Zhijiang&quot;,&quot;parse-names&quot;:false,&quot;dropping-particle&quot;:&quot;&quot;,&quot;non-dropping-particle&quot;:&quot;&quot;},{&quot;family&quot;:&quot;Han&quot;,&quot;given&quot;:&quot;Ye&quot;,&quot;parse-names&quot;:false,&quot;dropping-particle&quot;:&quot;&quot;,&quot;non-dropping-particle&quot;:&quot;&quot;}],&quot;container-title&quot;:&quot;Waste and Biomass Valorization&quot;,&quot;container-title-short&quot;:&quot;Waste Biomass Valorization&quot;,&quot;DOI&quot;:&quot;10.1007/s12649-022-01814-w&quot;,&quot;ISSN&quot;:&quot;1877265X&quot;,&quot;issued&quot;:{&quot;date-parts&quot;:[[2022,11,1]]},&quot;page&quot;:&quot;4599-4609&quot;,&quot;abstract&quot;:&quot;Purpose: The yield of levan extracted from microbial fermentation broth is low, so in vitro catalytic synthesis of levan by levansucrase is expected to be one of the industrial production approaches of levan. Methods: The recombinant plasmid pET-28a-AcmA-Z constructed in a previous study was used to produce levansucrase. The effects of temperature, pH, and metal ions on the levan formation activity of the levansucrase were investigated. The polymer was analyzed by means of HPIC, FTIR, and NMR techniques. Results: The recombinant levansucrase could be easily purified in one step and the purified enzyme had a single band clearly visible in SDS-PAGE. The conditions for enzymatic reactions were optimal at pH 5.2 and 40 ℃, and the activity of enzymes was stimulated by K+ and Ca2+. The yield of levan biosynthesis from 10% (w/v) sucrose with 6.45 U/g sucrose of levansucrase was 30.6 g/L. The molecular weight of the levan was approximately 1.56 × 106 Da, as measured by GPC. HPIC analysis showed that the monosaccharide composition of the levan was fructose and glucose. The results of FTIR and NMR analysis indicated that the polymer produced by the recombinant levansucrase was β-(2,6) levan. Conclusions: The results of this study provide a basis for the large-scale production of levan by enzymatic methods. Graphical Abstract: [Figure not available: see fulltext.].&quot;,&quot;publisher&quot;:&quot;Springer Science and Business Media B.V.&quot;,&quot;issue&quot;:&quot;11&quot;,&quot;volume&quot;:&quot;13&quot;},&quot;isTemporary&quot;:false}],&quot;citationTag&quot;:&quot;MENDELEY_CITATION_v3_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&quot;},{&quot;citationID&quot;:&quot;MENDELEY_CITATION_7d457cb3-3b0c-4353-8d05-086a1d508ab7&quot;,&quot;properties&quot;:{&quot;noteIndex&quot;:0},&quot;isEdited&quot;:false,&quot;manualOverride&quot;:{&quot;isManuallyOverridden&quot;:false,&quot;citeprocText&quot;:&quot;(Thakham et al., 2020)&quot;,&quot;manualOverrideText&quot;:&quot;&quot;},&quot;citationItems&quot;:[{&quot;id&quot;:&quot;7d4a350d-dc3d-3a32-9855-7673b7860e56&quot;,&quot;itemData&quot;:{&quot;type&quot;:&quot;article-journal&quot;,&quot;id&quot;:&quot;7d4a350d-dc3d-3a32-9855-7673b7860e56&quot;,&quot;title&quot;:&quot;Structural Characterization of Functional Ingredient Levan Synthesized by Bacillus siamensis Isolated from Traditional Fermented Food in Thailand&quot;,&quot;author&quot;:[{&quot;family&quot;:&quot;Thakham&quot;,&quot;given&quot;:&quot;Nattapong&quot;,&quot;parse-names&quot;:false,&quot;dropping-particle&quot;:&quot;&quot;,&quot;non-dropping-particle&quot;:&quot;&quot;},{&quot;family&quot;:&quot;Thaweesak&quot;,&quot;given&quot;:&quot;Supphasin&quot;,&quot;parse-names&quot;:false,&quot;dropping-particle&quot;:&quot;&quot;,&quot;non-dropping-particle&quot;:&quot;&quot;},{&quot;family&quot;:&quot;Teerakulkittipong&quot;,&quot;given&quot;:&quot;Nuttinee&quot;,&quot;parse-names&quot;:false,&quot;dropping-particle&quot;:&quot;&quot;,&quot;non-dropping-particle&quot;:&quot;&quot;},{&quot;family&quot;:&quot;Traiosot&quot;,&quot;given&quot;:&quot;Natthiwut&quot;,&quot;parse-names&quot;:false,&quot;dropping-particle&quot;:&quot;&quot;,&quot;non-dropping-particle&quot;:&quot;&quot;},{&quot;family&quot;:&quot;Kaikaew&quot;,&quot;given&quot;:&quot;Autaipohn&quot;,&quot;parse-names&quot;:false,&quot;dropping-particle&quot;:&quot;&quot;,&quot;non-dropping-particle&quot;:&quot;&quot;},{&quot;family&quot;:&quot;Lirio&quot;,&quot;given&quot;:&quot;Gary Antonio&quot;,&quot;parse-names&quot;:false,&quot;dropping-particle&quot;:&quot;&quot;,&quot;non-dropping-particle&quot;:&quot;&quot;},{&quot;family&quot;:&quot;Jangiam&quot;,&quot;given&quot;:&quot;Witawat&quot;,&quot;parse-names&quot;:false,&quot;dropping-particle&quot;:&quot;&quot;,&quot;non-dropping-particle&quot;:&quot;&quot;}],&quot;container-title&quot;:&quot;International Journal of Food Science&quot;,&quot;container-title-short&quot;:&quot;Int. J. Food Sci.&quot;,&quot;DOI&quot;:&quot;10.1155/2020/7352484&quot;,&quot;ISSN&quot;:&quot;23145765&quot;,&quot;issued&quot;:{&quot;date-parts&quot;:[[2020]]},&quot;abstract&quot;:&quot;The rising global population continues to threaten the world's food security. The discovery of new technologies to produce food of nutritional and functional properties is urgently needed. One beneficial food to humans of known nutritional value is the prebiotic levan. To address the problem, the present work is aimed at isolating levansucrase enzyme-producing microorganisms from traditional fermented food in Thailand. Bacterial colony morphology was observed for mucoidal consistency on culture plates. Isolated colonies were characterized morphologically by gram staining methods. Dinitrosalicylic acid (DNS) and thin-layer chromatography (TLC) reported the highest microbial enzyme activity of 8.51 IU/ml at 12 hours via hydrolysis and frutotransferase activities. Structural characterization of levan via Fourier-transform infrared spectroscopy (FTIR) and 1H and 13C nuclear magnetic resonance (NMR) spectroscopy showed β-(2,6)-fructofuranose linkages. The highest enzyme activity was exhibited by bacterium B-6 identified as Bacillus siamensis NR 11274.1 based on the 16s rDNA gene sequence analyses. Thus, the isolated bacterium from the traditional food was confirmed to produce levansucrase enzyme of high industrial importance for the synthesis of levan as a functional food.&quot;,&quot;publisher&quot;:&quot;Hindawi Limited&quot;,&quot;volume&quot;:&quot;2020&quot;},&quot;isTemporary&quot;:false}],&quot;citationTag&quot;:&quot;MENDELEY_CITATION_v3_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&quot;},{&quot;citationID&quot;:&quot;MENDELEY_CITATION_b1da66ee-aac0-46ba-beae-470f3c650c91&quot;,&quot;properties&quot;:{&quot;noteIndex&quot;:0},&quot;isEdited&quot;:false,&quot;manualOverride&quot;:{&quot;isManuallyOverridden&quot;:false,&quot;citeprocText&quot;:&quot;(Yu et al., 2016)&quot;,&quot;manualOverrideText&quot;:&quot;&quot;},&quot;citationItems&quot;:[{&quot;id&quot;:&quot;5ac075b1-ee9e-3eee-9c8d-cfef5c074de2&quot;,&quot;itemData&quot;:{&quot;type&quot;:&quot;article-journal&quot;,&quot;id&quot;:&quot;5ac075b1-ee9e-3eee-9c8d-cfef5c074de2&quot;,&quot;title&quot;:&quot;Structural analysis of macromolecular levan produced by Bacillus megaterium GJT321 based on enzymatic method&quot;,&quot;author&quot;:[{&quot;family&quot;:&quot;Yu&quot;,&quot;given&quot;:&quot;Xiaomeng&quot;,&quot;parse-names&quot;:false,&quot;dropping-particle&quot;:&quot;&quot;,&quot;non-dropping-particle&quot;:&quot;&quot;},{&quot;family&quot;:&quot;Li&quot;,&quot;given&quot;:&quot;Liyan&quot;,&quot;parse-names&quot;:false,&quot;dropping-particle&quot;:&quot;&quot;,&quot;non-dropping-particle&quot;:&quot;&quot;},{&quot;family&quot;:&quot;Zhang&quot;,&quot;given&quot;:&quot;Jingliang&quot;,&quot;parse-names&quot;:false,&quot;dropping-particle&quot;:&quot;&quot;,&quot;non-dropping-particle&quot;:&quot;&quot;},{&quot;family&quot;:&quot;Shen&quot;,&quot;given&quot;:&quot;Zhaopeng&quot;,&quot;parse-names&quot;:false,&quot;dropping-particle&quot;:&quot;&quot;,&quot;non-dropping-particle&quot;:&quot;&quot;},{&quot;family&quot;:&quot;Zhu&quot;,&quot;given&quot;:&quot;Changliang&quot;,&quot;parse-names&quot;:false,&quot;dropping-particle&quot;:&quot;&quot;,&quot;non-dropping-particle&quot;:&quot;&quot;},{&quot;family&quot;:&quot;Wang&quot;,&quot;given&quot;:&quot;Peng&quot;,&quot;parse-names&quot;:false,&quot;dropping-particle&quot;:&quot;&quot;,&quot;non-dropping-particle&quot;:&quot;&quot;},{&quot;family&quot;:&quot;Jiang&quot;,&quot;given&quot;:&quot;Xiaolu&quot;,&quot;parse-names&quot;:false,&quot;dropping-particle&quot;:&quot;&quot;,&quot;non-dropping-particle&quot;:&quot;&quot;}],&quot;container-title&quot;:&quot;International Journal of Biological Macromolecules&quot;,&quot;container-title-short&quot;:&quot;Int. J. Biol. Macromol.&quot;,&quot;DOI&quot;:&quot;10.1016/j.ijbiomac.2016.09.086&quot;,&quot;ISSN&quot;:&quot;18790003&quot;,&quot;PMID&quot;:&quot;27670726&quot;,&quot;issued&quot;:{&quot;date-parts&quot;:[[2016,12,1]]},&quot;page&quot;:&quot;1080-1089&quot;,&quot;abstract&quot;:&quot;Extracellular polysaccharide (EPS) produced by Bacillus megaterium GJT321 was isolated from fermentation broth and further purified by gel filtration chromatography. The molecular weight of EPS was estimated as 1946 kDa by gel permeation chromatography (GPC), so this EPS was determined as macromolecular polysaccharide. Fourier transform infrared spectrometry (FT-IR) showed that the kind of heterocyclic compound composing EPS was furanose. The structural characteristics of EPS were investigated by means of enzymatic method, electrospray ionization mass spectrometry (ESI–MS) and NMR spectra analysis. The structure elucidation of the EPS was accomplished, and it was β − (2, 6) −D− fructofuranose, namely levan.&quot;,&quot;publisher&quot;:&quot;Elsevier B.V.&quot;,&quot;volume&quot;:&quot;93&quot;},&quot;isTemporary&quot;:false}],&quot;citationTag&quot;:&quot;MENDELEY_CITATION_v3_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&quot;},{&quot;citationID&quot;:&quot;MENDELEY_CITATION_bf28023f-9caa-4e44-a47d-d26f668e4d0e&quot;,&quot;properties&quot;:{&quot;noteIndex&quot;:0},&quot;isEdited&quot;:false,&quot;manualOverride&quot;:{&quot;isManuallyOverridden&quot;:false,&quot;citeprocText&quot;:&quot;(Wang et al., 2022)&quot;,&quot;manualOverrideText&quot;:&quot;&quot;},&quot;citationItems&quot;:[{&quot;id&quot;:&quot;4b256bb0-e064-335c-b0f1-926d99e0fb75&quot;,&quot;itemData&quot;:{&quot;type&quot;:&quot;article-journal&quot;,&quot;id&quot;:&quot;4b256bb0-e064-335c-b0f1-926d99e0fb75&quot;,&quot;title&quot;:&quot;Biosynthesis and Structural Characterization of Levan by a Recombinant Levansucrase from Bacillus subtilis ZW019&quot;,&quot;author&quot;:[{&quot;family&quot;:&quot;Wang&quot;,&quot;given&quot;:&quot;Jingyue&quot;,&quot;parse-names&quot;:false,&quot;dropping-particle&quot;:&quot;&quot;,&quot;non-dropping-particle&quot;:&quot;&quot;},{&quot;family&quot;:&quot;Xu&quot;,&quot;given&quot;:&quot;Xinan&quot;,&quot;parse-names&quot;:false,&quot;dropping-particle&quot;:&quot;&quot;,&quot;non-dropping-particle&quot;:&quot;&quot;},{&quot;family&quot;:&quot;Zhao&quot;,&quot;given&quot;:&quot;Fangkun&quot;,&quot;parse-names&quot;:false,&quot;dropping-particle&quot;:&quot;&quot;,&quot;non-dropping-particle&quot;:&quot;&quot;},{&quot;family&quot;:&quot;Yin&quot;,&quot;given&quot;:&quot;Nan&quot;,&quot;parse-names&quot;:false,&quot;dropping-particle&quot;:&quot;&quot;,&quot;non-dropping-particle&quot;:&quot;&quot;},{&quot;family&quot;:&quot;Zhou&quot;,&quot;given&quot;:&quot;Zhijiang&quot;,&quot;parse-names&quot;:false,&quot;dropping-particle&quot;:&quot;&quot;,&quot;non-dropping-particle&quot;:&quot;&quot;},{&quot;family&quot;:&quot;Han&quot;,&quot;given&quot;:&quot;Ye&quot;,&quot;parse-names&quot;:false,&quot;dropping-particle&quot;:&quot;&quot;,&quot;non-dropping-particle&quot;:&quot;&quot;}],&quot;container-title&quot;:&quot;Waste and Biomass Valorization&quot;,&quot;container-title-short&quot;:&quot;Waste Biomass Valorization&quot;,&quot;DOI&quot;:&quot;10.1007/s12649-022-01814-w&quot;,&quot;ISSN&quot;:&quot;1877265X&quot;,&quot;issued&quot;:{&quot;date-parts&quot;:[[2022,11,1]]},&quot;page&quot;:&quot;4599-4609&quot;,&quot;abstract&quot;:&quot;Purpose: The yield of levan extracted from microbial fermentation broth is low, so in vitro catalytic synthesis of levan by levansucrase is expected to be one of the industrial production approaches of levan. Methods: The recombinant plasmid pET-28a-AcmA-Z constructed in a previous study was used to produce levansucrase. The effects of temperature, pH, and metal ions on the levan formation activity of the levansucrase were investigated. The polymer was analyzed by means of HPIC, FTIR, and NMR techniques. Results: The recombinant levansucrase could be easily purified in one step and the purified enzyme had a single band clearly visible in SDS-PAGE. The conditions for enzymatic reactions were optimal at pH 5.2 and 40 ℃, and the activity of enzymes was stimulated by K+ and Ca2+. The yield of levan biosynthesis from 10% (w/v) sucrose with 6.45 U/g sucrose of levansucrase was 30.6 g/L. The molecular weight of the levan was approximately 1.56 × 106 Da, as measured by GPC. HPIC analysis showed that the monosaccharide composition of the levan was fructose and glucose. The results of FTIR and NMR analysis indicated that the polymer produced by the recombinant levansucrase was β-(2,6) levan. Conclusions: The results of this study provide a basis for the large-scale production of levan by enzymatic methods. Graphical Abstract: [Figure not available: see fulltext.].&quot;,&quot;publisher&quot;:&quot;Springer Science and Business Media B.V.&quot;,&quot;issue&quot;:&quot;11&quot;,&quot;volume&quot;:&quot;13&quot;},&quot;isTemporary&quot;:false}],&quot;citationTag&quot;:&quot;MENDELEY_CITATION_v3_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&quot;},{&quot;citationID&quot;:&quot;MENDELEY_CITATION_a7ac9886-a18d-4ab7-80bf-2dd53b2d1ef3&quot;,&quot;properties&quot;:{&quot;noteIndex&quot;:0},&quot;isEdited&quot;:false,&quot;manualOverride&quot;:{&quot;isManuallyOverridden&quot;:false,&quot;citeprocText&quot;:&quot;(Thakham et al., 2020)&quot;,&quot;manualOverrideText&quot;:&quot;&quot;},&quot;citationItems&quot;:[{&quot;id&quot;:&quot;7d4a350d-dc3d-3a32-9855-7673b7860e56&quot;,&quot;itemData&quot;:{&quot;type&quot;:&quot;article-journal&quot;,&quot;id&quot;:&quot;7d4a350d-dc3d-3a32-9855-7673b7860e56&quot;,&quot;title&quot;:&quot;Structural Characterization of Functional Ingredient Levan Synthesized by Bacillus siamensis Isolated from Traditional Fermented Food in Thailand&quot;,&quot;author&quot;:[{&quot;family&quot;:&quot;Thakham&quot;,&quot;given&quot;:&quot;Nattapong&quot;,&quot;parse-names&quot;:false,&quot;dropping-particle&quot;:&quot;&quot;,&quot;non-dropping-particle&quot;:&quot;&quot;},{&quot;family&quot;:&quot;Thaweesak&quot;,&quot;given&quot;:&quot;Supphasin&quot;,&quot;parse-names&quot;:false,&quot;dropping-particle&quot;:&quot;&quot;,&quot;non-dropping-particle&quot;:&quot;&quot;},{&quot;family&quot;:&quot;Teerakulkittipong&quot;,&quot;given&quot;:&quot;Nuttinee&quot;,&quot;parse-names&quot;:false,&quot;dropping-particle&quot;:&quot;&quot;,&quot;non-dropping-particle&quot;:&quot;&quot;},{&quot;family&quot;:&quot;Traiosot&quot;,&quot;given&quot;:&quot;Natthiwut&quot;,&quot;parse-names&quot;:false,&quot;dropping-particle&quot;:&quot;&quot;,&quot;non-dropping-particle&quot;:&quot;&quot;},{&quot;family&quot;:&quot;Kaikaew&quot;,&quot;given&quot;:&quot;Autaipohn&quot;,&quot;parse-names&quot;:false,&quot;dropping-particle&quot;:&quot;&quot;,&quot;non-dropping-particle&quot;:&quot;&quot;},{&quot;family&quot;:&quot;Lirio&quot;,&quot;given&quot;:&quot;Gary Antonio&quot;,&quot;parse-names&quot;:false,&quot;dropping-particle&quot;:&quot;&quot;,&quot;non-dropping-particle&quot;:&quot;&quot;},{&quot;family&quot;:&quot;Jangiam&quot;,&quot;given&quot;:&quot;Witawat&quot;,&quot;parse-names&quot;:false,&quot;dropping-particle&quot;:&quot;&quot;,&quot;non-dropping-particle&quot;:&quot;&quot;}],&quot;container-title&quot;:&quot;International Journal of Food Science&quot;,&quot;container-title-short&quot;:&quot;Int. J. Food Sci.&quot;,&quot;DOI&quot;:&quot;10.1155/2020/7352484&quot;,&quot;ISSN&quot;:&quot;23145765&quot;,&quot;issued&quot;:{&quot;date-parts&quot;:[[2020]]},&quot;abstract&quot;:&quot;The rising global population continues to threaten the world's food security. The discovery of new technologies to produce food of nutritional and functional properties is urgently needed. One beneficial food to humans of known nutritional value is the prebiotic levan. To address the problem, the present work is aimed at isolating levansucrase enzyme-producing microorganisms from traditional fermented food in Thailand. Bacterial colony morphology was observed for mucoidal consistency on culture plates. Isolated colonies were characterized morphologically by gram staining methods. Dinitrosalicylic acid (DNS) and thin-layer chromatography (TLC) reported the highest microbial enzyme activity of 8.51 IU/ml at 12 hours via hydrolysis and frutotransferase activities. Structural characterization of levan via Fourier-transform infrared spectroscopy (FTIR) and 1H and 13C nuclear magnetic resonance (NMR) spectroscopy showed β-(2,6)-fructofuranose linkages. The highest enzyme activity was exhibited by bacterium B-6 identified as Bacillus siamensis NR 11274.1 based on the 16s rDNA gene sequence analyses. Thus, the isolated bacterium from the traditional food was confirmed to produce levansucrase enzyme of high industrial importance for the synthesis of levan as a functional food.&quot;,&quot;publisher&quot;:&quot;Hindawi Limited&quot;,&quot;volume&quot;:&quot;2020&quot;},&quot;isTemporary&quot;:false}],&quot;citationTag&quot;:&quot;MENDELEY_CITATION_v3_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&quot;},{&quot;citationID&quot;:&quot;MENDELEY_CITATION_f0500840-ea9a-42c4-8757-61909892cf98&quot;,&quot;properties&quot;:{&quot;noteIndex&quot;:0},&quot;isEdited&quot;:false,&quot;manualOverride&quot;:{&quot;isManuallyOverridden&quot;:false,&quot;citeprocText&quot;:&quot;(Yu et al., 2016)&quot;,&quot;manualOverrideText&quot;:&quot;&quot;},&quot;citationItems&quot;:[{&quot;id&quot;:&quot;5ac075b1-ee9e-3eee-9c8d-cfef5c074de2&quot;,&quot;itemData&quot;:{&quot;type&quot;:&quot;article-journal&quot;,&quot;id&quot;:&quot;5ac075b1-ee9e-3eee-9c8d-cfef5c074de2&quot;,&quot;title&quot;:&quot;Structural analysis of macromolecular levan produced by Bacillus megaterium GJT321 based on enzymatic method&quot;,&quot;author&quot;:[{&quot;family&quot;:&quot;Yu&quot;,&quot;given&quot;:&quot;Xiaomeng&quot;,&quot;parse-names&quot;:false,&quot;dropping-particle&quot;:&quot;&quot;,&quot;non-dropping-particle&quot;:&quot;&quot;},{&quot;family&quot;:&quot;Li&quot;,&quot;given&quot;:&quot;Liyan&quot;,&quot;parse-names&quot;:false,&quot;dropping-particle&quot;:&quot;&quot;,&quot;non-dropping-particle&quot;:&quot;&quot;},{&quot;family&quot;:&quot;Zhang&quot;,&quot;given&quot;:&quot;Jingliang&quot;,&quot;parse-names&quot;:false,&quot;dropping-particle&quot;:&quot;&quot;,&quot;non-dropping-particle&quot;:&quot;&quot;},{&quot;family&quot;:&quot;Shen&quot;,&quot;given&quot;:&quot;Zhaopeng&quot;,&quot;parse-names&quot;:false,&quot;dropping-particle&quot;:&quot;&quot;,&quot;non-dropping-particle&quot;:&quot;&quot;},{&quot;family&quot;:&quot;Zhu&quot;,&quot;given&quot;:&quot;Changliang&quot;,&quot;parse-names&quot;:false,&quot;dropping-particle&quot;:&quot;&quot;,&quot;non-dropping-particle&quot;:&quot;&quot;},{&quot;family&quot;:&quot;Wang&quot;,&quot;given&quot;:&quot;Peng&quot;,&quot;parse-names&quot;:false,&quot;dropping-particle&quot;:&quot;&quot;,&quot;non-dropping-particle&quot;:&quot;&quot;},{&quot;family&quot;:&quot;Jiang&quot;,&quot;given&quot;:&quot;Xiaolu&quot;,&quot;parse-names&quot;:false,&quot;dropping-particle&quot;:&quot;&quot;,&quot;non-dropping-particle&quot;:&quot;&quot;}],&quot;container-title&quot;:&quot;International Journal of Biological Macromolecules&quot;,&quot;container-title-short&quot;:&quot;Int. J. Biol. Macromol.&quot;,&quot;DOI&quot;:&quot;10.1016/j.ijbiomac.2016.09.086&quot;,&quot;ISSN&quot;:&quot;18790003&quot;,&quot;PMID&quot;:&quot;27670726&quot;,&quot;issued&quot;:{&quot;date-parts&quot;:[[2016,12,1]]},&quot;page&quot;:&quot;1080-1089&quot;,&quot;abstract&quot;:&quot;Extracellular polysaccharide (EPS) produced by Bacillus megaterium GJT321 was isolated from fermentation broth and further purified by gel filtration chromatography. The molecular weight of EPS was estimated as 1946 kDa by gel permeation chromatography (GPC), so this EPS was determined as macromolecular polysaccharide. Fourier transform infrared spectrometry (FT-IR) showed that the kind of heterocyclic compound composing EPS was furanose. The structural characteristics of EPS were investigated by means of enzymatic method, electrospray ionization mass spectrometry (ESI–MS) and NMR spectra analysis. The structure elucidation of the EPS was accomplished, and it was β − (2, 6) −D− fructofuranose, namely levan.&quot;,&quot;publisher&quot;:&quot;Elsevier B.V.&quot;,&quot;volume&quot;:&quot;93&quot;},&quot;isTemporary&quot;:false}],&quot;citationTag&quot;:&quot;MENDELEY_CITATION_v3_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&quot;}]"/>
    <we:property name="MENDELEY_CITATIONS_LOCALE_CODE" value="&quot;en-GB&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A7F59-FE2F-44B9-9F88-2E86BF18E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 Nisha</dc:creator>
  <cp:keywords/>
  <dc:description/>
  <cp:lastModifiedBy>Shah Nisha</cp:lastModifiedBy>
  <cp:revision>18</cp:revision>
  <dcterms:created xsi:type="dcterms:W3CDTF">2026-05-05T17:39:00Z</dcterms:created>
  <dcterms:modified xsi:type="dcterms:W3CDTF">2026-06-24T11:12:00Z</dcterms:modified>
</cp:coreProperties>
</file>