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723E2A" w14:textId="633BC379" w:rsidR="00F47485" w:rsidRPr="00F8565D" w:rsidRDefault="005322A0" w:rsidP="00F47485">
      <w:pPr>
        <w:spacing w:line="480" w:lineRule="auto"/>
        <w:jc w:val="center"/>
        <w:rPr>
          <w:b/>
          <w:bCs/>
          <w:color w:val="000000" w:themeColor="text1"/>
        </w:rPr>
      </w:pPr>
      <w:r w:rsidRPr="00F8565D">
        <w:rPr>
          <w:b/>
          <w:bCs/>
          <w:color w:val="000000" w:themeColor="text1"/>
        </w:rPr>
        <w:t>Supplementa</w:t>
      </w:r>
      <w:r w:rsidR="00C55939" w:rsidRPr="00F8565D">
        <w:rPr>
          <w:b/>
          <w:bCs/>
          <w:color w:val="000000" w:themeColor="text1"/>
        </w:rPr>
        <w:t>ry</w:t>
      </w:r>
      <w:r w:rsidRPr="00F8565D">
        <w:rPr>
          <w:b/>
          <w:bCs/>
          <w:color w:val="000000" w:themeColor="text1"/>
        </w:rPr>
        <w:t xml:space="preserve"> Materials</w:t>
      </w:r>
    </w:p>
    <w:p w14:paraId="474E1DCE" w14:textId="49841BAB" w:rsidR="00904AE6" w:rsidRPr="00F8565D" w:rsidRDefault="00904AE6" w:rsidP="001B6CD3">
      <w:pPr>
        <w:spacing w:line="480" w:lineRule="auto"/>
        <w:ind w:firstLine="720"/>
        <w:rPr>
          <w:rFonts w:eastAsia="Times New Roman"/>
          <w:color w:val="000000" w:themeColor="text1"/>
        </w:rPr>
      </w:pPr>
      <w:r w:rsidRPr="00F8565D">
        <w:rPr>
          <w:rFonts w:eastAsia="Times New Roman"/>
          <w:color w:val="000000" w:themeColor="text1"/>
        </w:rPr>
        <w:t xml:space="preserve">Preliminary analyses were conducted to identify covariates, using one-way ANOVAs for nominal demographic variables and correlations for continuous variables. One-way ANOVAs were conducted with all </w:t>
      </w:r>
      <w:proofErr w:type="gramStart"/>
      <w:r w:rsidRPr="00F8565D">
        <w:rPr>
          <w:rFonts w:eastAsia="Times New Roman"/>
          <w:color w:val="000000" w:themeColor="text1"/>
        </w:rPr>
        <w:t>baseline</w:t>
      </w:r>
      <w:proofErr w:type="gramEnd"/>
      <w:r w:rsidRPr="00F8565D">
        <w:rPr>
          <w:rFonts w:eastAsia="Times New Roman"/>
          <w:color w:val="000000" w:themeColor="text1"/>
        </w:rPr>
        <w:t xml:space="preserve"> dependent variables (MASQ-AD, PWSQ, PCL-5, CERQ-Positive Reframing, CFI-Alternatives, CFI-Control, GSE, PANAS-Negative Affect, Brief COPE-Positive Reframing, 2-back space task RT, 2-back letter task RT) and the nominal demographic variables (cohort, academic year, sex, ethnicity) as factors. </w:t>
      </w:r>
      <w:proofErr w:type="gramStart"/>
      <w:r w:rsidRPr="00F8565D">
        <w:rPr>
          <w:rFonts w:eastAsia="Times New Roman"/>
          <w:color w:val="000000" w:themeColor="text1"/>
        </w:rPr>
        <w:t>Of note</w:t>
      </w:r>
      <w:proofErr w:type="gramEnd"/>
      <w:r w:rsidRPr="00F8565D">
        <w:rPr>
          <w:rFonts w:eastAsia="Times New Roman"/>
          <w:color w:val="000000" w:themeColor="text1"/>
        </w:rPr>
        <w:t xml:space="preserve">, not all measures collected (i.e., Brief COPE, GSE, executive functioning tasks) were included for the purposes of this manuscript, but were informative for baseline assessments (i.e., assessing baseline levels of ER and/or cognitive functioning). A one-way ANOVA revealed a significant effect of cohort on positive reframing (Brief COPE): </w:t>
      </w:r>
      <w:proofErr w:type="gramStart"/>
      <w:r w:rsidRPr="00F8565D">
        <w:rPr>
          <w:rFonts w:eastAsia="Times New Roman"/>
          <w:i/>
          <w:iCs/>
          <w:color w:val="000000" w:themeColor="text1"/>
        </w:rPr>
        <w:t>F</w:t>
      </w:r>
      <w:r w:rsidRPr="00F8565D">
        <w:rPr>
          <w:rFonts w:eastAsia="Times New Roman"/>
          <w:color w:val="000000" w:themeColor="text1"/>
        </w:rPr>
        <w:t>(</w:t>
      </w:r>
      <w:proofErr w:type="gramEnd"/>
      <w:r w:rsidRPr="00F8565D">
        <w:rPr>
          <w:rFonts w:eastAsia="Times New Roman"/>
          <w:color w:val="000000" w:themeColor="text1"/>
        </w:rPr>
        <w:t xml:space="preserve">7, 39) = 3.637, </w:t>
      </w:r>
      <w:r w:rsidRPr="00F8565D">
        <w:rPr>
          <w:rFonts w:eastAsia="Times New Roman"/>
          <w:i/>
          <w:iCs/>
          <w:color w:val="000000" w:themeColor="text1"/>
        </w:rPr>
        <w:t>p</w:t>
      </w:r>
      <w:r w:rsidRPr="00F8565D">
        <w:rPr>
          <w:rFonts w:eastAsia="Times New Roman"/>
          <w:color w:val="000000" w:themeColor="text1"/>
        </w:rPr>
        <w:t xml:space="preserve"> = 0.004, η</w:t>
      </w:r>
      <w:r w:rsidRPr="00F8565D">
        <w:rPr>
          <w:rFonts w:eastAsia="Times New Roman"/>
          <w:color w:val="000000" w:themeColor="text1"/>
          <w:vertAlign w:val="subscript"/>
        </w:rPr>
        <w:t>p</w:t>
      </w:r>
      <w:r w:rsidRPr="00F8565D">
        <w:rPr>
          <w:rFonts w:eastAsia="Times New Roman"/>
          <w:color w:val="000000" w:themeColor="text1"/>
        </w:rPr>
        <w:t>² = 0.395. Bonferroni post hoc comparisons revealed significant differences between the Spring 2023 and Fall 2019, Spring 2020, and Fall 2020 cohorts, such that participants in the Spring 2023 cohort reported higher baseline positive reframing (</w:t>
      </w:r>
      <w:r w:rsidRPr="00F8565D">
        <w:rPr>
          <w:rFonts w:eastAsia="Times New Roman"/>
          <w:i/>
          <w:iCs/>
          <w:color w:val="000000" w:themeColor="text1"/>
        </w:rPr>
        <w:t>M</w:t>
      </w:r>
      <w:r w:rsidRPr="00F8565D">
        <w:rPr>
          <w:rFonts w:eastAsia="Times New Roman"/>
          <w:color w:val="000000" w:themeColor="text1"/>
        </w:rPr>
        <w:t xml:space="preserve"> = 7.00, </w:t>
      </w:r>
      <w:r w:rsidRPr="00F8565D">
        <w:rPr>
          <w:rFonts w:eastAsia="Times New Roman"/>
          <w:i/>
          <w:iCs/>
          <w:color w:val="000000" w:themeColor="text1"/>
        </w:rPr>
        <w:t xml:space="preserve">SD </w:t>
      </w:r>
      <w:r w:rsidRPr="00F8565D">
        <w:rPr>
          <w:rFonts w:eastAsia="Times New Roman"/>
          <w:color w:val="000000" w:themeColor="text1"/>
        </w:rPr>
        <w:t>= 1.73) than those in the Fall 2019 (</w:t>
      </w:r>
      <w:r w:rsidRPr="00F8565D">
        <w:rPr>
          <w:rFonts w:eastAsia="Times New Roman"/>
          <w:i/>
          <w:iCs/>
          <w:color w:val="000000" w:themeColor="text1"/>
        </w:rPr>
        <w:t>M</w:t>
      </w:r>
      <w:r w:rsidRPr="00F8565D">
        <w:rPr>
          <w:rFonts w:eastAsia="Times New Roman"/>
          <w:color w:val="000000" w:themeColor="text1"/>
        </w:rPr>
        <w:t xml:space="preserve"> = 2.43, </w:t>
      </w:r>
      <w:r w:rsidRPr="00F8565D">
        <w:rPr>
          <w:rFonts w:eastAsia="Times New Roman"/>
          <w:i/>
          <w:iCs/>
          <w:color w:val="000000" w:themeColor="text1"/>
        </w:rPr>
        <w:t xml:space="preserve">SD </w:t>
      </w:r>
      <w:r w:rsidRPr="00F8565D">
        <w:rPr>
          <w:rFonts w:eastAsia="Times New Roman"/>
          <w:color w:val="000000" w:themeColor="text1"/>
        </w:rPr>
        <w:t>= 1.13), Spring 2020 (</w:t>
      </w:r>
      <w:r w:rsidRPr="00F8565D">
        <w:rPr>
          <w:rFonts w:eastAsia="Times New Roman"/>
          <w:i/>
          <w:iCs/>
          <w:color w:val="000000" w:themeColor="text1"/>
        </w:rPr>
        <w:t>M</w:t>
      </w:r>
      <w:r w:rsidRPr="00F8565D">
        <w:rPr>
          <w:rFonts w:eastAsia="Times New Roman"/>
          <w:color w:val="000000" w:themeColor="text1"/>
        </w:rPr>
        <w:t xml:space="preserve"> = 2.57, </w:t>
      </w:r>
      <w:r w:rsidRPr="00F8565D">
        <w:rPr>
          <w:rFonts w:eastAsia="Times New Roman"/>
          <w:i/>
          <w:iCs/>
          <w:color w:val="000000" w:themeColor="text1"/>
        </w:rPr>
        <w:t xml:space="preserve">SD </w:t>
      </w:r>
      <w:r w:rsidRPr="00F8565D">
        <w:rPr>
          <w:rFonts w:eastAsia="Times New Roman"/>
          <w:color w:val="000000" w:themeColor="text1"/>
        </w:rPr>
        <w:t>= 2.70), and Fall 2020 (</w:t>
      </w:r>
      <w:r w:rsidRPr="00F8565D">
        <w:rPr>
          <w:rFonts w:eastAsia="Times New Roman"/>
          <w:i/>
          <w:iCs/>
          <w:color w:val="000000" w:themeColor="text1"/>
        </w:rPr>
        <w:t>M</w:t>
      </w:r>
      <w:r w:rsidRPr="00F8565D">
        <w:rPr>
          <w:rFonts w:eastAsia="Times New Roman"/>
          <w:color w:val="000000" w:themeColor="text1"/>
        </w:rPr>
        <w:t xml:space="preserve"> = 2.78, </w:t>
      </w:r>
      <w:r w:rsidRPr="00F8565D">
        <w:rPr>
          <w:rFonts w:eastAsia="Times New Roman"/>
          <w:i/>
          <w:iCs/>
          <w:color w:val="000000" w:themeColor="text1"/>
        </w:rPr>
        <w:t xml:space="preserve">SD </w:t>
      </w:r>
      <w:r w:rsidRPr="00F8565D">
        <w:rPr>
          <w:rFonts w:eastAsia="Times New Roman"/>
          <w:color w:val="000000" w:themeColor="text1"/>
        </w:rPr>
        <w:t>= 2.05) cohorts. All other interactions were nonsignificant. Pearson’s correlations were conducted between age and all baseline dependent variables. Results revealed that age was significantly correlated with PCL-5 (</w:t>
      </w:r>
      <w:r w:rsidRPr="00F8565D">
        <w:rPr>
          <w:rFonts w:eastAsia="Times New Roman"/>
          <w:i/>
          <w:iCs/>
          <w:color w:val="000000" w:themeColor="text1"/>
        </w:rPr>
        <w:t>r</w:t>
      </w:r>
      <w:r w:rsidRPr="00F8565D">
        <w:rPr>
          <w:rFonts w:eastAsia="Times New Roman"/>
          <w:color w:val="000000" w:themeColor="text1"/>
        </w:rPr>
        <w:t xml:space="preserve"> = 0.306, </w:t>
      </w:r>
      <w:r w:rsidRPr="00F8565D">
        <w:rPr>
          <w:rFonts w:eastAsia="Times New Roman"/>
          <w:i/>
          <w:iCs/>
          <w:color w:val="000000" w:themeColor="text1"/>
        </w:rPr>
        <w:t>p</w:t>
      </w:r>
      <w:r w:rsidRPr="00F8565D">
        <w:rPr>
          <w:rFonts w:eastAsia="Times New Roman"/>
          <w:color w:val="000000" w:themeColor="text1"/>
        </w:rPr>
        <w:t xml:space="preserve"> = 0.036), performance on the 2-back space executive functioning task (</w:t>
      </w:r>
      <w:r w:rsidRPr="00F8565D">
        <w:rPr>
          <w:rFonts w:eastAsia="Times New Roman"/>
          <w:i/>
          <w:iCs/>
          <w:color w:val="000000" w:themeColor="text1"/>
        </w:rPr>
        <w:t>r</w:t>
      </w:r>
      <w:r w:rsidRPr="00F8565D">
        <w:rPr>
          <w:rFonts w:eastAsia="Times New Roman"/>
          <w:color w:val="000000" w:themeColor="text1"/>
        </w:rPr>
        <w:t xml:space="preserve"> = 0.296, </w:t>
      </w:r>
      <w:r w:rsidRPr="00F8565D">
        <w:rPr>
          <w:rFonts w:eastAsia="Times New Roman"/>
          <w:i/>
          <w:iCs/>
          <w:color w:val="000000" w:themeColor="text1"/>
        </w:rPr>
        <w:t xml:space="preserve">p </w:t>
      </w:r>
      <w:r w:rsidRPr="00F8565D">
        <w:rPr>
          <w:rFonts w:eastAsia="Times New Roman"/>
          <w:color w:val="000000" w:themeColor="text1"/>
        </w:rPr>
        <w:t>= 0.046), and performance on the 2-back letter executive functioning task (</w:t>
      </w:r>
      <w:r w:rsidRPr="00F8565D">
        <w:rPr>
          <w:rFonts w:eastAsia="Times New Roman"/>
          <w:i/>
          <w:iCs/>
          <w:color w:val="000000" w:themeColor="text1"/>
        </w:rPr>
        <w:t>r</w:t>
      </w:r>
      <w:r w:rsidRPr="00F8565D">
        <w:rPr>
          <w:rFonts w:eastAsia="Times New Roman"/>
          <w:color w:val="000000" w:themeColor="text1"/>
        </w:rPr>
        <w:t xml:space="preserve"> = 0.439, </w:t>
      </w:r>
      <w:r w:rsidRPr="00F8565D">
        <w:rPr>
          <w:rFonts w:eastAsia="Times New Roman"/>
          <w:i/>
          <w:iCs/>
          <w:color w:val="000000" w:themeColor="text1"/>
        </w:rPr>
        <w:t>p</w:t>
      </w:r>
      <w:r w:rsidRPr="00F8565D">
        <w:rPr>
          <w:rFonts w:eastAsia="Times New Roman"/>
          <w:color w:val="000000" w:themeColor="text1"/>
        </w:rPr>
        <w:t xml:space="preserve"> = 0.003). All other correlations with age were nonsignificant. </w:t>
      </w:r>
    </w:p>
    <w:p w14:paraId="0F487E13" w14:textId="34903A98" w:rsidR="00904AE6" w:rsidRPr="00F8565D" w:rsidRDefault="00904AE6" w:rsidP="001B6CD3">
      <w:pPr>
        <w:spacing w:line="480" w:lineRule="auto"/>
        <w:rPr>
          <w:rFonts w:eastAsia="Times New Roman"/>
          <w:color w:val="000000" w:themeColor="text1"/>
        </w:rPr>
      </w:pPr>
      <w:r w:rsidRPr="00F8565D">
        <w:rPr>
          <w:rFonts w:eastAsia="Times New Roman"/>
          <w:color w:val="000000" w:themeColor="text1"/>
        </w:rPr>
        <w:t xml:space="preserve">Importantly, if cohort and age were not included in our behavioral analyses as covariates, this impacted the intervention results. Specifically, without covariates, the Time x Group interaction for CFI-Control within the subset of behavioral data (n = 39; high distress participants excluded) </w:t>
      </w:r>
      <w:r w:rsidRPr="00F8565D">
        <w:rPr>
          <w:rFonts w:eastAsia="Times New Roman"/>
          <w:color w:val="000000" w:themeColor="text1"/>
        </w:rPr>
        <w:lastRenderedPageBreak/>
        <w:t xml:space="preserve">was significant: </w:t>
      </w:r>
      <w:proofErr w:type="gramStart"/>
      <w:r w:rsidRPr="00F8565D">
        <w:rPr>
          <w:rFonts w:eastAsia="Times New Roman"/>
          <w:i/>
          <w:iCs/>
          <w:color w:val="000000" w:themeColor="text1"/>
        </w:rPr>
        <w:t>F</w:t>
      </w:r>
      <w:r w:rsidRPr="00F8565D">
        <w:rPr>
          <w:rFonts w:eastAsia="Times New Roman"/>
          <w:color w:val="000000" w:themeColor="text1"/>
        </w:rPr>
        <w:t>(</w:t>
      </w:r>
      <w:proofErr w:type="gramEnd"/>
      <w:r w:rsidRPr="00F8565D">
        <w:rPr>
          <w:rFonts w:eastAsia="Times New Roman"/>
          <w:color w:val="000000" w:themeColor="text1"/>
        </w:rPr>
        <w:t xml:space="preserve">1, 37) = 4.902, </w:t>
      </w:r>
      <w:r w:rsidRPr="00F8565D">
        <w:rPr>
          <w:rFonts w:eastAsia="Times New Roman"/>
          <w:i/>
          <w:iCs/>
          <w:color w:val="000000" w:themeColor="text1"/>
        </w:rPr>
        <w:t>p</w:t>
      </w:r>
      <w:r w:rsidRPr="00F8565D">
        <w:rPr>
          <w:rFonts w:eastAsia="Times New Roman"/>
          <w:color w:val="000000" w:themeColor="text1"/>
        </w:rPr>
        <w:t xml:space="preserve"> = 0.003, η</w:t>
      </w:r>
      <w:r w:rsidRPr="00F8565D">
        <w:rPr>
          <w:rFonts w:eastAsia="Times New Roman"/>
          <w:color w:val="000000" w:themeColor="text1"/>
          <w:vertAlign w:val="subscript"/>
        </w:rPr>
        <w:t>p</w:t>
      </w:r>
      <w:r w:rsidRPr="00F8565D">
        <w:rPr>
          <w:rFonts w:eastAsia="Times New Roman"/>
          <w:color w:val="000000" w:themeColor="text1"/>
        </w:rPr>
        <w:t>²  = 0.117, which was inconsistent with the reported results. Post hoc comparisons remained consistent with the reported results, such that there were significant pre- to post-training increases in the experimental (</w:t>
      </w:r>
      <w:proofErr w:type="spellStart"/>
      <w:proofErr w:type="gramStart"/>
      <w:r w:rsidRPr="00F8565D">
        <w:rPr>
          <w:rFonts w:eastAsia="Times New Roman"/>
          <w:i/>
          <w:iCs/>
          <w:color w:val="000000" w:themeColor="text1"/>
        </w:rPr>
        <w:t>M</w:t>
      </w:r>
      <w:r w:rsidRPr="00F8565D">
        <w:rPr>
          <w:rFonts w:eastAsia="Times New Roman"/>
          <w:i/>
          <w:iCs/>
          <w:color w:val="000000" w:themeColor="text1"/>
          <w:vertAlign w:val="subscript"/>
        </w:rPr>
        <w:t>pre</w:t>
      </w:r>
      <w:proofErr w:type="spellEnd"/>
      <w:r w:rsidRPr="00F8565D">
        <w:rPr>
          <w:rFonts w:eastAsia="Times New Roman"/>
          <w:i/>
          <w:iCs/>
          <w:color w:val="000000" w:themeColor="text1"/>
          <w:vertAlign w:val="subscript"/>
        </w:rPr>
        <w:t xml:space="preserve">  </w:t>
      </w:r>
      <w:r w:rsidRPr="00F8565D">
        <w:rPr>
          <w:rFonts w:eastAsia="Times New Roman"/>
          <w:color w:val="000000" w:themeColor="text1"/>
        </w:rPr>
        <w:t>=</w:t>
      </w:r>
      <w:proofErr w:type="gramEnd"/>
      <w:r w:rsidRPr="00F8565D">
        <w:rPr>
          <w:rFonts w:eastAsia="Times New Roman"/>
          <w:color w:val="000000" w:themeColor="text1"/>
        </w:rPr>
        <w:t xml:space="preserve"> 28.40, </w:t>
      </w:r>
      <w:proofErr w:type="spellStart"/>
      <w:r w:rsidRPr="00F8565D">
        <w:rPr>
          <w:rFonts w:eastAsia="Times New Roman"/>
          <w:i/>
          <w:iCs/>
          <w:color w:val="000000" w:themeColor="text1"/>
        </w:rPr>
        <w:t>M</w:t>
      </w:r>
      <w:r w:rsidRPr="00F8565D">
        <w:rPr>
          <w:rFonts w:eastAsia="Times New Roman"/>
          <w:i/>
          <w:iCs/>
          <w:color w:val="000000" w:themeColor="text1"/>
          <w:vertAlign w:val="subscript"/>
        </w:rPr>
        <w:t>post</w:t>
      </w:r>
      <w:proofErr w:type="spellEnd"/>
      <w:r w:rsidRPr="00F8565D">
        <w:rPr>
          <w:rFonts w:eastAsia="Times New Roman"/>
          <w:i/>
          <w:iCs/>
          <w:color w:val="000000" w:themeColor="text1"/>
          <w:vertAlign w:val="subscript"/>
        </w:rPr>
        <w:t xml:space="preserve">  </w:t>
      </w:r>
      <w:r w:rsidRPr="00F8565D">
        <w:rPr>
          <w:rFonts w:eastAsia="Times New Roman"/>
          <w:color w:val="000000" w:themeColor="text1"/>
        </w:rPr>
        <w:t xml:space="preserve">= 32.60, </w:t>
      </w:r>
      <w:r w:rsidRPr="00F8565D">
        <w:rPr>
          <w:rFonts w:eastAsia="Times New Roman"/>
          <w:i/>
          <w:iCs/>
          <w:color w:val="000000" w:themeColor="text1"/>
        </w:rPr>
        <w:t>p</w:t>
      </w:r>
      <w:r w:rsidRPr="00F8565D">
        <w:rPr>
          <w:rFonts w:eastAsia="Times New Roman"/>
          <w:color w:val="000000" w:themeColor="text1"/>
        </w:rPr>
        <w:t xml:space="preserve"> = 0.003, η</w:t>
      </w:r>
      <w:r w:rsidRPr="00F8565D">
        <w:rPr>
          <w:rFonts w:eastAsia="Times New Roman"/>
          <w:color w:val="000000" w:themeColor="text1"/>
          <w:vertAlign w:val="subscript"/>
        </w:rPr>
        <w:t>p</w:t>
      </w:r>
      <w:r w:rsidRPr="00F8565D">
        <w:rPr>
          <w:rFonts w:eastAsia="Times New Roman"/>
          <w:color w:val="000000" w:themeColor="text1"/>
        </w:rPr>
        <w:t>²</w:t>
      </w:r>
      <w:r w:rsidRPr="00F8565D">
        <w:rPr>
          <w:rFonts w:eastAsia="Times New Roman"/>
          <w:i/>
          <w:iCs/>
          <w:color w:val="000000" w:themeColor="text1"/>
        </w:rPr>
        <w:t xml:space="preserve"> </w:t>
      </w:r>
      <w:r w:rsidRPr="00F8565D">
        <w:rPr>
          <w:rFonts w:eastAsia="Times New Roman"/>
          <w:color w:val="000000" w:themeColor="text1"/>
        </w:rPr>
        <w:t>= 0.214), but not the control group (</w:t>
      </w:r>
      <w:proofErr w:type="spellStart"/>
      <w:r w:rsidRPr="00F8565D">
        <w:rPr>
          <w:rFonts w:eastAsia="Times New Roman"/>
          <w:i/>
          <w:iCs/>
          <w:color w:val="000000" w:themeColor="text1"/>
        </w:rPr>
        <w:t>M</w:t>
      </w:r>
      <w:r w:rsidRPr="00F8565D">
        <w:rPr>
          <w:rFonts w:eastAsia="Times New Roman"/>
          <w:i/>
          <w:iCs/>
          <w:color w:val="000000" w:themeColor="text1"/>
          <w:vertAlign w:val="subscript"/>
        </w:rPr>
        <w:t>pre</w:t>
      </w:r>
      <w:proofErr w:type="spellEnd"/>
      <w:r w:rsidRPr="00F8565D">
        <w:rPr>
          <w:rFonts w:eastAsia="Times New Roman"/>
          <w:i/>
          <w:iCs/>
          <w:color w:val="000000" w:themeColor="text1"/>
          <w:vertAlign w:val="subscript"/>
        </w:rPr>
        <w:t xml:space="preserve">  </w:t>
      </w:r>
      <w:r w:rsidRPr="00F8565D">
        <w:rPr>
          <w:rFonts w:eastAsia="Times New Roman"/>
          <w:color w:val="000000" w:themeColor="text1"/>
        </w:rPr>
        <w:t xml:space="preserve">= 31.53, </w:t>
      </w:r>
      <w:proofErr w:type="spellStart"/>
      <w:r w:rsidRPr="00F8565D">
        <w:rPr>
          <w:rFonts w:eastAsia="Times New Roman"/>
          <w:i/>
          <w:iCs/>
          <w:color w:val="000000" w:themeColor="text1"/>
        </w:rPr>
        <w:t>M</w:t>
      </w:r>
      <w:r w:rsidRPr="00F8565D">
        <w:rPr>
          <w:rFonts w:eastAsia="Times New Roman"/>
          <w:i/>
          <w:iCs/>
          <w:color w:val="000000" w:themeColor="text1"/>
          <w:vertAlign w:val="subscript"/>
        </w:rPr>
        <w:t>post</w:t>
      </w:r>
      <w:proofErr w:type="spellEnd"/>
      <w:r w:rsidRPr="00F8565D">
        <w:rPr>
          <w:rFonts w:eastAsia="Times New Roman"/>
          <w:i/>
          <w:iCs/>
          <w:color w:val="000000" w:themeColor="text1"/>
          <w:vertAlign w:val="subscript"/>
        </w:rPr>
        <w:t xml:space="preserve">  </w:t>
      </w:r>
      <w:r w:rsidRPr="00F8565D">
        <w:rPr>
          <w:rFonts w:eastAsia="Times New Roman"/>
          <w:color w:val="000000" w:themeColor="text1"/>
        </w:rPr>
        <w:t xml:space="preserve">= 31.53, </w:t>
      </w:r>
      <w:r w:rsidRPr="00F8565D">
        <w:rPr>
          <w:rFonts w:eastAsia="Times New Roman"/>
          <w:i/>
          <w:iCs/>
          <w:color w:val="000000" w:themeColor="text1"/>
        </w:rPr>
        <w:t>p</w:t>
      </w:r>
      <w:r w:rsidRPr="00F8565D">
        <w:rPr>
          <w:rFonts w:eastAsia="Times New Roman"/>
          <w:color w:val="000000" w:themeColor="text1"/>
        </w:rPr>
        <w:t xml:space="preserve"> = 1.000, η</w:t>
      </w:r>
      <w:r w:rsidRPr="00F8565D">
        <w:rPr>
          <w:rFonts w:eastAsia="Times New Roman"/>
          <w:color w:val="000000" w:themeColor="text1"/>
          <w:vertAlign w:val="subscript"/>
        </w:rPr>
        <w:t>p</w:t>
      </w:r>
      <w:r w:rsidRPr="00F8565D">
        <w:rPr>
          <w:rFonts w:eastAsia="Times New Roman"/>
          <w:color w:val="000000" w:themeColor="text1"/>
        </w:rPr>
        <w:t>²</w:t>
      </w:r>
      <w:r w:rsidRPr="00F8565D">
        <w:rPr>
          <w:rFonts w:eastAsia="Times New Roman"/>
          <w:i/>
          <w:iCs/>
          <w:color w:val="000000" w:themeColor="text1"/>
        </w:rPr>
        <w:t xml:space="preserve"> </w:t>
      </w:r>
      <w:r w:rsidRPr="00F8565D">
        <w:rPr>
          <w:rFonts w:eastAsia="Times New Roman"/>
          <w:color w:val="000000" w:themeColor="text1"/>
        </w:rPr>
        <w:t xml:space="preserve">&lt; 0.001). Overall, the inclusion of the covariates of cohort and age provided a more conservative assessment of intervention effects. </w:t>
      </w:r>
    </w:p>
    <w:tbl>
      <w:tblPr>
        <w:tblpPr w:leftFromText="180" w:rightFromText="180" w:vertAnchor="text" w:horzAnchor="margin" w:tblpXSpec="center" w:tblpY="427"/>
        <w:tblW w:w="9435" w:type="dxa"/>
        <w:tblCellMar>
          <w:left w:w="0" w:type="dxa"/>
          <w:right w:w="0" w:type="dxa"/>
        </w:tblCellMar>
        <w:tblLook w:val="04A0" w:firstRow="1" w:lastRow="0" w:firstColumn="1" w:lastColumn="0" w:noHBand="0" w:noVBand="1"/>
      </w:tblPr>
      <w:tblGrid>
        <w:gridCol w:w="3053"/>
        <w:gridCol w:w="1265"/>
        <w:gridCol w:w="1580"/>
        <w:gridCol w:w="537"/>
        <w:gridCol w:w="1300"/>
        <w:gridCol w:w="1700"/>
      </w:tblGrid>
      <w:tr w:rsidR="00F8565D" w:rsidRPr="00F8565D" w14:paraId="3483DECF" w14:textId="77777777" w:rsidTr="00FA0A77">
        <w:trPr>
          <w:trHeight w:val="474"/>
        </w:trPr>
        <w:tc>
          <w:tcPr>
            <w:tcW w:w="3053" w:type="dxa"/>
            <w:tcBorders>
              <w:top w:val="nil"/>
              <w:left w:val="nil"/>
              <w:bottom w:val="nil"/>
              <w:right w:val="nil"/>
            </w:tcBorders>
            <w:tcMar>
              <w:top w:w="15" w:type="dxa"/>
              <w:left w:w="108" w:type="dxa"/>
              <w:bottom w:w="0" w:type="dxa"/>
              <w:right w:w="108" w:type="dxa"/>
            </w:tcMar>
            <w:vAlign w:val="center"/>
            <w:hideMark/>
          </w:tcPr>
          <w:p w14:paraId="16E0724B" w14:textId="77777777" w:rsidR="00BE3D21" w:rsidRPr="00F8565D" w:rsidRDefault="00BE3D21" w:rsidP="00FA0A77">
            <w:pPr>
              <w:rPr>
                <w:rFonts w:eastAsia="Times New Roman"/>
                <w:color w:val="000000" w:themeColor="text1"/>
                <w:szCs w:val="24"/>
                <w:lang w:eastAsia="zh-CN"/>
              </w:rPr>
            </w:pPr>
          </w:p>
        </w:tc>
        <w:tc>
          <w:tcPr>
            <w:tcW w:w="2845" w:type="dxa"/>
            <w:gridSpan w:val="2"/>
            <w:tcBorders>
              <w:top w:val="nil"/>
              <w:left w:val="nil"/>
              <w:bottom w:val="single" w:sz="8" w:space="0" w:color="000000"/>
              <w:right w:val="nil"/>
            </w:tcBorders>
            <w:tcMar>
              <w:top w:w="15" w:type="dxa"/>
              <w:left w:w="108" w:type="dxa"/>
              <w:bottom w:w="0" w:type="dxa"/>
              <w:right w:w="108" w:type="dxa"/>
            </w:tcMar>
            <w:vAlign w:val="center"/>
            <w:hideMark/>
          </w:tcPr>
          <w:p w14:paraId="3B8D5B06" w14:textId="448EF3CC" w:rsidR="00BE3D21" w:rsidRPr="00F8565D" w:rsidRDefault="00BE3D21" w:rsidP="00FA0A77">
            <w:pPr>
              <w:spacing w:line="360" w:lineRule="auto"/>
              <w:jc w:val="center"/>
              <w:rPr>
                <w:rFonts w:ascii="Arial" w:eastAsia="Times New Roman" w:hAnsi="Arial" w:cs="Arial"/>
                <w:color w:val="000000" w:themeColor="text1"/>
                <w:szCs w:val="24"/>
                <w:lang w:eastAsia="zh-CN"/>
              </w:rPr>
            </w:pPr>
            <w:r w:rsidRPr="00F8565D">
              <w:rPr>
                <w:rFonts w:eastAsia="Times New Roman"/>
                <w:b/>
                <w:bCs/>
                <w:color w:val="000000" w:themeColor="text1"/>
                <w:kern w:val="24"/>
                <w:szCs w:val="24"/>
                <w:lang w:eastAsia="zh-CN"/>
              </w:rPr>
              <w:t>Experimental (</w:t>
            </w:r>
            <w:r w:rsidR="00BA3F79" w:rsidRPr="00F8565D">
              <w:rPr>
                <w:rFonts w:eastAsia="Times New Roman"/>
                <w:b/>
                <w:bCs/>
                <w:color w:val="000000" w:themeColor="text1"/>
                <w:kern w:val="24"/>
                <w:szCs w:val="24"/>
                <w:lang w:eastAsia="zh-CN"/>
              </w:rPr>
              <w:t xml:space="preserve">N </w:t>
            </w:r>
            <w:r w:rsidRPr="00F8565D">
              <w:rPr>
                <w:rFonts w:eastAsia="Times New Roman"/>
                <w:b/>
                <w:bCs/>
                <w:color w:val="000000" w:themeColor="text1"/>
                <w:kern w:val="24"/>
                <w:szCs w:val="24"/>
                <w:lang w:eastAsia="zh-CN"/>
              </w:rPr>
              <w:t>= 28)</w:t>
            </w:r>
          </w:p>
        </w:tc>
        <w:tc>
          <w:tcPr>
            <w:tcW w:w="537" w:type="dxa"/>
            <w:tcBorders>
              <w:top w:val="nil"/>
              <w:left w:val="nil"/>
              <w:bottom w:val="nil"/>
              <w:right w:val="nil"/>
            </w:tcBorders>
            <w:tcMar>
              <w:top w:w="15" w:type="dxa"/>
              <w:left w:w="108" w:type="dxa"/>
              <w:bottom w:w="0" w:type="dxa"/>
              <w:right w:w="108" w:type="dxa"/>
            </w:tcMar>
            <w:vAlign w:val="center"/>
            <w:hideMark/>
          </w:tcPr>
          <w:p w14:paraId="38E9BC5D" w14:textId="77777777" w:rsidR="00BE3D21" w:rsidRPr="00F8565D" w:rsidRDefault="00BE3D21" w:rsidP="00FA0A77">
            <w:pPr>
              <w:rPr>
                <w:rFonts w:ascii="Arial" w:eastAsia="Times New Roman" w:hAnsi="Arial" w:cs="Arial"/>
                <w:color w:val="000000" w:themeColor="text1"/>
                <w:szCs w:val="24"/>
                <w:lang w:eastAsia="zh-CN"/>
              </w:rPr>
            </w:pPr>
          </w:p>
        </w:tc>
        <w:tc>
          <w:tcPr>
            <w:tcW w:w="3000" w:type="dxa"/>
            <w:gridSpan w:val="2"/>
            <w:tcBorders>
              <w:top w:val="nil"/>
              <w:left w:val="nil"/>
              <w:bottom w:val="single" w:sz="8" w:space="0" w:color="000000"/>
              <w:right w:val="nil"/>
            </w:tcBorders>
            <w:tcMar>
              <w:top w:w="15" w:type="dxa"/>
              <w:left w:w="108" w:type="dxa"/>
              <w:bottom w:w="0" w:type="dxa"/>
              <w:right w:w="108" w:type="dxa"/>
            </w:tcMar>
            <w:vAlign w:val="center"/>
            <w:hideMark/>
          </w:tcPr>
          <w:p w14:paraId="79EC04B0" w14:textId="165A6781" w:rsidR="00BE3D21" w:rsidRPr="00F8565D" w:rsidRDefault="00BE3D21" w:rsidP="00FA0A77">
            <w:pPr>
              <w:spacing w:line="360" w:lineRule="auto"/>
              <w:jc w:val="center"/>
              <w:rPr>
                <w:rFonts w:ascii="Arial" w:eastAsia="Times New Roman" w:hAnsi="Arial" w:cs="Arial"/>
                <w:color w:val="000000" w:themeColor="text1"/>
                <w:szCs w:val="24"/>
                <w:lang w:eastAsia="zh-CN"/>
              </w:rPr>
            </w:pPr>
            <w:r w:rsidRPr="00F8565D">
              <w:rPr>
                <w:rFonts w:eastAsia="Times New Roman"/>
                <w:b/>
                <w:bCs/>
                <w:color w:val="000000" w:themeColor="text1"/>
                <w:kern w:val="24"/>
                <w:szCs w:val="24"/>
                <w:lang w:eastAsia="zh-CN"/>
              </w:rPr>
              <w:t>Control (</w:t>
            </w:r>
            <w:r w:rsidR="00BA3F79" w:rsidRPr="00F8565D">
              <w:rPr>
                <w:rFonts w:eastAsia="Times New Roman"/>
                <w:b/>
                <w:bCs/>
                <w:color w:val="000000" w:themeColor="text1"/>
                <w:kern w:val="24"/>
                <w:szCs w:val="24"/>
                <w:lang w:eastAsia="zh-CN"/>
              </w:rPr>
              <w:t xml:space="preserve">N </w:t>
            </w:r>
            <w:r w:rsidRPr="00F8565D">
              <w:rPr>
                <w:rFonts w:eastAsia="Times New Roman"/>
                <w:b/>
                <w:bCs/>
                <w:color w:val="000000" w:themeColor="text1"/>
                <w:kern w:val="24"/>
                <w:szCs w:val="24"/>
                <w:lang w:eastAsia="zh-CN"/>
              </w:rPr>
              <w:t>= 19)</w:t>
            </w:r>
          </w:p>
        </w:tc>
      </w:tr>
      <w:tr w:rsidR="00F8565D" w:rsidRPr="00F8565D" w14:paraId="78C6C2B8" w14:textId="77777777" w:rsidTr="00FA0A77">
        <w:trPr>
          <w:trHeight w:val="474"/>
        </w:trPr>
        <w:tc>
          <w:tcPr>
            <w:tcW w:w="3053" w:type="dxa"/>
            <w:tcBorders>
              <w:top w:val="nil"/>
              <w:left w:val="nil"/>
              <w:bottom w:val="single" w:sz="8" w:space="0" w:color="000000"/>
              <w:right w:val="nil"/>
            </w:tcBorders>
            <w:tcMar>
              <w:top w:w="15" w:type="dxa"/>
              <w:left w:w="108" w:type="dxa"/>
              <w:bottom w:w="0" w:type="dxa"/>
              <w:right w:w="108" w:type="dxa"/>
            </w:tcMar>
            <w:vAlign w:val="center"/>
            <w:hideMark/>
          </w:tcPr>
          <w:p w14:paraId="445F2C36" w14:textId="77777777" w:rsidR="00BE3D21" w:rsidRPr="00F8565D" w:rsidRDefault="00BE3D21" w:rsidP="00FA0A77">
            <w:pPr>
              <w:spacing w:line="360" w:lineRule="auto"/>
              <w:rPr>
                <w:rFonts w:ascii="Arial" w:eastAsia="Times New Roman" w:hAnsi="Arial" w:cs="Arial"/>
                <w:color w:val="000000" w:themeColor="text1"/>
                <w:szCs w:val="24"/>
                <w:lang w:eastAsia="zh-CN"/>
              </w:rPr>
            </w:pPr>
            <w:r w:rsidRPr="00F8565D">
              <w:rPr>
                <w:rFonts w:eastAsia="Times New Roman"/>
                <w:b/>
                <w:bCs/>
                <w:color w:val="000000" w:themeColor="text1"/>
                <w:kern w:val="24"/>
                <w:szCs w:val="24"/>
                <w:lang w:eastAsia="zh-CN"/>
              </w:rPr>
              <w:t xml:space="preserve">Demographics </w:t>
            </w:r>
          </w:p>
        </w:tc>
        <w:tc>
          <w:tcPr>
            <w:tcW w:w="1265" w:type="dxa"/>
            <w:tcBorders>
              <w:top w:val="single" w:sz="8" w:space="0" w:color="000000"/>
              <w:left w:val="nil"/>
              <w:bottom w:val="single" w:sz="8" w:space="0" w:color="000000"/>
              <w:right w:val="nil"/>
            </w:tcBorders>
            <w:tcMar>
              <w:top w:w="15" w:type="dxa"/>
              <w:left w:w="108" w:type="dxa"/>
              <w:bottom w:w="0" w:type="dxa"/>
              <w:right w:w="108" w:type="dxa"/>
            </w:tcMar>
            <w:vAlign w:val="center"/>
            <w:hideMark/>
          </w:tcPr>
          <w:p w14:paraId="122FD9FA" w14:textId="77777777" w:rsidR="00BE3D21" w:rsidRPr="00F8565D" w:rsidRDefault="00BE3D21" w:rsidP="00FA0A77">
            <w:pPr>
              <w:spacing w:line="360" w:lineRule="auto"/>
              <w:jc w:val="center"/>
              <w:rPr>
                <w:rFonts w:ascii="Arial" w:eastAsia="Times New Roman" w:hAnsi="Arial" w:cs="Arial"/>
                <w:color w:val="000000" w:themeColor="text1"/>
                <w:szCs w:val="24"/>
                <w:lang w:eastAsia="zh-CN"/>
              </w:rPr>
            </w:pPr>
            <w:r w:rsidRPr="00F8565D">
              <w:rPr>
                <w:rFonts w:eastAsia="Times New Roman"/>
                <w:i/>
                <w:iCs/>
                <w:color w:val="000000" w:themeColor="text1"/>
                <w:kern w:val="24"/>
                <w:szCs w:val="24"/>
                <w:lang w:eastAsia="zh-CN"/>
              </w:rPr>
              <w:t>n</w:t>
            </w:r>
          </w:p>
        </w:tc>
        <w:tc>
          <w:tcPr>
            <w:tcW w:w="1580" w:type="dxa"/>
            <w:tcBorders>
              <w:top w:val="single" w:sz="8" w:space="0" w:color="000000"/>
              <w:left w:val="nil"/>
              <w:bottom w:val="single" w:sz="8" w:space="0" w:color="000000"/>
              <w:right w:val="nil"/>
            </w:tcBorders>
            <w:tcMar>
              <w:top w:w="15" w:type="dxa"/>
              <w:left w:w="108" w:type="dxa"/>
              <w:bottom w:w="0" w:type="dxa"/>
              <w:right w:w="108" w:type="dxa"/>
            </w:tcMar>
            <w:vAlign w:val="center"/>
            <w:hideMark/>
          </w:tcPr>
          <w:p w14:paraId="50CA14CD" w14:textId="77777777" w:rsidR="00BE3D21" w:rsidRPr="00F8565D" w:rsidRDefault="00BE3D21" w:rsidP="00FA0A77">
            <w:pPr>
              <w:spacing w:line="360" w:lineRule="auto"/>
              <w:jc w:val="center"/>
              <w:rPr>
                <w:rFonts w:ascii="Arial" w:eastAsia="Times New Roman" w:hAnsi="Arial" w:cs="Arial"/>
                <w:color w:val="000000" w:themeColor="text1"/>
                <w:szCs w:val="24"/>
                <w:lang w:eastAsia="zh-CN"/>
              </w:rPr>
            </w:pPr>
            <w:r w:rsidRPr="00F8565D">
              <w:rPr>
                <w:i/>
                <w:iCs/>
                <w:color w:val="000000" w:themeColor="text1"/>
                <w:kern w:val="24"/>
                <w:szCs w:val="24"/>
                <w:lang w:eastAsia="zh-CN"/>
              </w:rPr>
              <w:t>%</w:t>
            </w:r>
          </w:p>
        </w:tc>
        <w:tc>
          <w:tcPr>
            <w:tcW w:w="537" w:type="dxa"/>
            <w:tcBorders>
              <w:top w:val="nil"/>
              <w:left w:val="nil"/>
              <w:bottom w:val="single" w:sz="8" w:space="0" w:color="000000"/>
              <w:right w:val="nil"/>
            </w:tcBorders>
            <w:tcMar>
              <w:top w:w="15" w:type="dxa"/>
              <w:left w:w="108" w:type="dxa"/>
              <w:bottom w:w="0" w:type="dxa"/>
              <w:right w:w="108" w:type="dxa"/>
            </w:tcMar>
            <w:vAlign w:val="center"/>
            <w:hideMark/>
          </w:tcPr>
          <w:p w14:paraId="738CD329" w14:textId="77777777" w:rsidR="00BE3D21" w:rsidRPr="00F8565D" w:rsidRDefault="00BE3D21" w:rsidP="00FA0A77">
            <w:pPr>
              <w:spacing w:line="360" w:lineRule="auto"/>
              <w:jc w:val="center"/>
              <w:rPr>
                <w:rFonts w:ascii="Arial" w:eastAsia="Times New Roman" w:hAnsi="Arial" w:cs="Arial"/>
                <w:color w:val="000000" w:themeColor="text1"/>
                <w:szCs w:val="24"/>
                <w:lang w:eastAsia="zh-CN"/>
              </w:rPr>
            </w:pPr>
            <w:r w:rsidRPr="00F8565D">
              <w:rPr>
                <w:rFonts w:eastAsia="Times New Roman"/>
                <w:i/>
                <w:iCs/>
                <w:color w:val="000000" w:themeColor="text1"/>
                <w:kern w:val="24"/>
                <w:szCs w:val="24"/>
                <w:lang w:eastAsia="zh-CN"/>
              </w:rPr>
              <w:t> </w:t>
            </w:r>
          </w:p>
        </w:tc>
        <w:tc>
          <w:tcPr>
            <w:tcW w:w="1300" w:type="dxa"/>
            <w:tcBorders>
              <w:top w:val="single" w:sz="8" w:space="0" w:color="000000"/>
              <w:left w:val="nil"/>
              <w:bottom w:val="single" w:sz="8" w:space="0" w:color="000000"/>
              <w:right w:val="nil"/>
            </w:tcBorders>
            <w:tcMar>
              <w:top w:w="15" w:type="dxa"/>
              <w:left w:w="108" w:type="dxa"/>
              <w:bottom w:w="0" w:type="dxa"/>
              <w:right w:w="108" w:type="dxa"/>
            </w:tcMar>
            <w:vAlign w:val="center"/>
            <w:hideMark/>
          </w:tcPr>
          <w:p w14:paraId="7C8DD22A" w14:textId="77777777" w:rsidR="00BE3D21" w:rsidRPr="00F8565D" w:rsidRDefault="00BE3D21" w:rsidP="00FA0A77">
            <w:pPr>
              <w:spacing w:line="360" w:lineRule="auto"/>
              <w:jc w:val="center"/>
              <w:rPr>
                <w:rFonts w:ascii="Arial" w:eastAsia="Times New Roman" w:hAnsi="Arial" w:cs="Arial"/>
                <w:color w:val="000000" w:themeColor="text1"/>
                <w:szCs w:val="24"/>
                <w:lang w:eastAsia="zh-CN"/>
              </w:rPr>
            </w:pPr>
            <w:r w:rsidRPr="00F8565D">
              <w:rPr>
                <w:rFonts w:eastAsia="Times New Roman"/>
                <w:i/>
                <w:iCs/>
                <w:color w:val="000000" w:themeColor="text1"/>
                <w:kern w:val="24"/>
                <w:szCs w:val="24"/>
                <w:lang w:eastAsia="zh-CN"/>
              </w:rPr>
              <w:t>n</w:t>
            </w:r>
          </w:p>
        </w:tc>
        <w:tc>
          <w:tcPr>
            <w:tcW w:w="1700" w:type="dxa"/>
            <w:tcBorders>
              <w:top w:val="single" w:sz="8" w:space="0" w:color="000000"/>
              <w:left w:val="nil"/>
              <w:bottom w:val="single" w:sz="8" w:space="0" w:color="000000"/>
              <w:right w:val="nil"/>
            </w:tcBorders>
            <w:tcMar>
              <w:top w:w="15" w:type="dxa"/>
              <w:left w:w="108" w:type="dxa"/>
              <w:bottom w:w="0" w:type="dxa"/>
              <w:right w:w="108" w:type="dxa"/>
            </w:tcMar>
            <w:vAlign w:val="center"/>
            <w:hideMark/>
          </w:tcPr>
          <w:p w14:paraId="67C48247" w14:textId="77777777" w:rsidR="00BE3D21" w:rsidRPr="00F8565D" w:rsidRDefault="00BE3D21" w:rsidP="00FA0A77">
            <w:pPr>
              <w:spacing w:line="360" w:lineRule="auto"/>
              <w:jc w:val="center"/>
              <w:rPr>
                <w:rFonts w:ascii="Arial" w:eastAsia="Times New Roman" w:hAnsi="Arial" w:cs="Arial"/>
                <w:color w:val="000000" w:themeColor="text1"/>
                <w:szCs w:val="24"/>
                <w:lang w:eastAsia="zh-CN"/>
              </w:rPr>
            </w:pPr>
            <w:r w:rsidRPr="00F8565D">
              <w:rPr>
                <w:rFonts w:eastAsia="Times New Roman"/>
                <w:i/>
                <w:iCs/>
                <w:color w:val="000000" w:themeColor="text1"/>
                <w:kern w:val="24"/>
                <w:szCs w:val="24"/>
                <w:lang w:eastAsia="zh-CN"/>
              </w:rPr>
              <w:t>%</w:t>
            </w:r>
          </w:p>
        </w:tc>
      </w:tr>
      <w:tr w:rsidR="00F8565D" w:rsidRPr="00F8565D" w14:paraId="5465917F" w14:textId="77777777" w:rsidTr="00FA0A77">
        <w:trPr>
          <w:trHeight w:val="474"/>
        </w:trPr>
        <w:tc>
          <w:tcPr>
            <w:tcW w:w="3053" w:type="dxa"/>
            <w:tcBorders>
              <w:top w:val="single" w:sz="8" w:space="0" w:color="000000"/>
              <w:left w:val="nil"/>
              <w:bottom w:val="nil"/>
              <w:right w:val="nil"/>
            </w:tcBorders>
            <w:tcMar>
              <w:top w:w="15" w:type="dxa"/>
              <w:left w:w="108" w:type="dxa"/>
              <w:bottom w:w="0" w:type="dxa"/>
              <w:right w:w="108" w:type="dxa"/>
            </w:tcMar>
            <w:vAlign w:val="center"/>
            <w:hideMark/>
          </w:tcPr>
          <w:p w14:paraId="7C290061" w14:textId="77777777" w:rsidR="00BE3D21" w:rsidRPr="00F8565D" w:rsidRDefault="00BE3D21" w:rsidP="00FA0A77">
            <w:pPr>
              <w:spacing w:line="360" w:lineRule="auto"/>
              <w:rPr>
                <w:rFonts w:ascii="Arial" w:eastAsia="Times New Roman" w:hAnsi="Arial" w:cs="Arial"/>
                <w:color w:val="000000" w:themeColor="text1"/>
                <w:szCs w:val="24"/>
                <w:lang w:eastAsia="zh-CN"/>
              </w:rPr>
            </w:pPr>
            <w:r w:rsidRPr="00F8565D">
              <w:rPr>
                <w:rFonts w:eastAsia="Times New Roman"/>
                <w:color w:val="000000" w:themeColor="text1"/>
                <w:kern w:val="24"/>
                <w:szCs w:val="24"/>
                <w:lang w:eastAsia="zh-CN"/>
              </w:rPr>
              <w:t>Biological Sex</w:t>
            </w:r>
          </w:p>
        </w:tc>
        <w:tc>
          <w:tcPr>
            <w:tcW w:w="1265" w:type="dxa"/>
            <w:tcBorders>
              <w:top w:val="single" w:sz="8" w:space="0" w:color="000000"/>
              <w:left w:val="nil"/>
              <w:bottom w:val="nil"/>
              <w:right w:val="nil"/>
            </w:tcBorders>
            <w:tcMar>
              <w:top w:w="15" w:type="dxa"/>
              <w:left w:w="108" w:type="dxa"/>
              <w:bottom w:w="0" w:type="dxa"/>
              <w:right w:w="108" w:type="dxa"/>
            </w:tcMar>
            <w:vAlign w:val="center"/>
            <w:hideMark/>
          </w:tcPr>
          <w:p w14:paraId="4C008D09" w14:textId="77777777" w:rsidR="00BE3D21" w:rsidRPr="00F8565D" w:rsidRDefault="00BE3D21" w:rsidP="00FA0A77">
            <w:pPr>
              <w:rPr>
                <w:rFonts w:ascii="Arial" w:eastAsia="Times New Roman" w:hAnsi="Arial" w:cs="Arial"/>
                <w:color w:val="000000" w:themeColor="text1"/>
                <w:szCs w:val="24"/>
                <w:lang w:eastAsia="zh-CN"/>
              </w:rPr>
            </w:pPr>
          </w:p>
        </w:tc>
        <w:tc>
          <w:tcPr>
            <w:tcW w:w="1580" w:type="dxa"/>
            <w:tcBorders>
              <w:top w:val="single" w:sz="8" w:space="0" w:color="000000"/>
              <w:left w:val="nil"/>
              <w:bottom w:val="nil"/>
              <w:right w:val="nil"/>
            </w:tcBorders>
            <w:tcMar>
              <w:top w:w="15" w:type="dxa"/>
              <w:left w:w="108" w:type="dxa"/>
              <w:bottom w:w="0" w:type="dxa"/>
              <w:right w:w="108" w:type="dxa"/>
            </w:tcMar>
            <w:vAlign w:val="center"/>
            <w:hideMark/>
          </w:tcPr>
          <w:p w14:paraId="4C2F7F97" w14:textId="77777777" w:rsidR="00BE3D21" w:rsidRPr="00F8565D" w:rsidRDefault="00BE3D21" w:rsidP="00FA0A77">
            <w:pPr>
              <w:rPr>
                <w:rFonts w:eastAsia="Times New Roman"/>
                <w:color w:val="000000" w:themeColor="text1"/>
                <w:szCs w:val="24"/>
                <w:lang w:eastAsia="zh-CN"/>
              </w:rPr>
            </w:pPr>
          </w:p>
        </w:tc>
        <w:tc>
          <w:tcPr>
            <w:tcW w:w="537" w:type="dxa"/>
            <w:tcBorders>
              <w:top w:val="single" w:sz="8" w:space="0" w:color="000000"/>
              <w:left w:val="nil"/>
              <w:bottom w:val="nil"/>
              <w:right w:val="nil"/>
            </w:tcBorders>
            <w:tcMar>
              <w:top w:w="15" w:type="dxa"/>
              <w:left w:w="108" w:type="dxa"/>
              <w:bottom w:w="0" w:type="dxa"/>
              <w:right w:w="108" w:type="dxa"/>
            </w:tcMar>
            <w:vAlign w:val="center"/>
            <w:hideMark/>
          </w:tcPr>
          <w:p w14:paraId="553E9E38" w14:textId="77777777" w:rsidR="00BE3D21" w:rsidRPr="00F8565D" w:rsidRDefault="00BE3D21" w:rsidP="00FA0A77">
            <w:pPr>
              <w:rPr>
                <w:rFonts w:eastAsia="Times New Roman"/>
                <w:color w:val="000000" w:themeColor="text1"/>
                <w:szCs w:val="24"/>
                <w:lang w:eastAsia="zh-CN"/>
              </w:rPr>
            </w:pPr>
          </w:p>
        </w:tc>
        <w:tc>
          <w:tcPr>
            <w:tcW w:w="1300" w:type="dxa"/>
            <w:tcBorders>
              <w:top w:val="single" w:sz="8" w:space="0" w:color="000000"/>
              <w:left w:val="nil"/>
              <w:bottom w:val="nil"/>
              <w:right w:val="nil"/>
            </w:tcBorders>
            <w:tcMar>
              <w:top w:w="15" w:type="dxa"/>
              <w:left w:w="108" w:type="dxa"/>
              <w:bottom w:w="0" w:type="dxa"/>
              <w:right w:w="108" w:type="dxa"/>
            </w:tcMar>
            <w:vAlign w:val="center"/>
            <w:hideMark/>
          </w:tcPr>
          <w:p w14:paraId="5E48A66E" w14:textId="77777777" w:rsidR="00BE3D21" w:rsidRPr="00F8565D" w:rsidRDefault="00BE3D21" w:rsidP="00FA0A77">
            <w:pPr>
              <w:rPr>
                <w:rFonts w:eastAsia="Times New Roman"/>
                <w:color w:val="000000" w:themeColor="text1"/>
                <w:szCs w:val="24"/>
                <w:lang w:eastAsia="zh-CN"/>
              </w:rPr>
            </w:pPr>
          </w:p>
        </w:tc>
        <w:tc>
          <w:tcPr>
            <w:tcW w:w="1700" w:type="dxa"/>
            <w:tcBorders>
              <w:top w:val="single" w:sz="8" w:space="0" w:color="000000"/>
              <w:left w:val="nil"/>
              <w:bottom w:val="nil"/>
              <w:right w:val="nil"/>
            </w:tcBorders>
            <w:tcMar>
              <w:top w:w="15" w:type="dxa"/>
              <w:left w:w="108" w:type="dxa"/>
              <w:bottom w:w="0" w:type="dxa"/>
              <w:right w:w="108" w:type="dxa"/>
            </w:tcMar>
            <w:vAlign w:val="center"/>
            <w:hideMark/>
          </w:tcPr>
          <w:p w14:paraId="2425ACDE" w14:textId="77777777" w:rsidR="00BE3D21" w:rsidRPr="00F8565D" w:rsidRDefault="00BE3D21" w:rsidP="00FA0A77">
            <w:pPr>
              <w:rPr>
                <w:rFonts w:eastAsia="Times New Roman"/>
                <w:color w:val="000000" w:themeColor="text1"/>
                <w:szCs w:val="24"/>
                <w:lang w:eastAsia="zh-CN"/>
              </w:rPr>
            </w:pPr>
          </w:p>
        </w:tc>
      </w:tr>
      <w:tr w:rsidR="00F8565D" w:rsidRPr="00F8565D" w14:paraId="388BD62F" w14:textId="77777777" w:rsidTr="00FA0A77">
        <w:trPr>
          <w:trHeight w:val="474"/>
        </w:trPr>
        <w:tc>
          <w:tcPr>
            <w:tcW w:w="3053" w:type="dxa"/>
            <w:tcBorders>
              <w:top w:val="nil"/>
              <w:left w:val="nil"/>
              <w:bottom w:val="nil"/>
              <w:right w:val="nil"/>
            </w:tcBorders>
            <w:tcMar>
              <w:top w:w="15" w:type="dxa"/>
              <w:left w:w="108" w:type="dxa"/>
              <w:bottom w:w="0" w:type="dxa"/>
              <w:right w:w="108" w:type="dxa"/>
            </w:tcMar>
            <w:vAlign w:val="center"/>
            <w:hideMark/>
          </w:tcPr>
          <w:p w14:paraId="578B8E9A" w14:textId="77777777" w:rsidR="00BE3D21" w:rsidRPr="00F8565D" w:rsidRDefault="00BE3D21" w:rsidP="00FA0A77">
            <w:pPr>
              <w:spacing w:line="360" w:lineRule="auto"/>
              <w:rPr>
                <w:rFonts w:ascii="Arial" w:eastAsia="Times New Roman" w:hAnsi="Arial" w:cs="Arial"/>
                <w:color w:val="000000" w:themeColor="text1"/>
                <w:szCs w:val="24"/>
                <w:lang w:eastAsia="zh-CN"/>
              </w:rPr>
            </w:pPr>
            <w:r w:rsidRPr="00F8565D">
              <w:rPr>
                <w:rFonts w:eastAsia="Times New Roman"/>
                <w:color w:val="000000" w:themeColor="text1"/>
                <w:kern w:val="24"/>
                <w:szCs w:val="24"/>
                <w:lang w:eastAsia="zh-CN"/>
              </w:rPr>
              <w:t xml:space="preserve">     Female</w:t>
            </w:r>
          </w:p>
        </w:tc>
        <w:tc>
          <w:tcPr>
            <w:tcW w:w="1265" w:type="dxa"/>
            <w:tcBorders>
              <w:top w:val="nil"/>
              <w:left w:val="nil"/>
              <w:bottom w:val="nil"/>
              <w:right w:val="nil"/>
            </w:tcBorders>
            <w:tcMar>
              <w:top w:w="15" w:type="dxa"/>
              <w:left w:w="108" w:type="dxa"/>
              <w:bottom w:w="0" w:type="dxa"/>
              <w:right w:w="108" w:type="dxa"/>
            </w:tcMar>
            <w:vAlign w:val="center"/>
            <w:hideMark/>
          </w:tcPr>
          <w:p w14:paraId="1FEA7F24" w14:textId="77777777" w:rsidR="00BE3D21" w:rsidRPr="00F8565D" w:rsidRDefault="00BE3D21" w:rsidP="00FA0A77">
            <w:pPr>
              <w:spacing w:line="360" w:lineRule="auto"/>
              <w:jc w:val="center"/>
              <w:rPr>
                <w:rFonts w:ascii="Arial" w:eastAsia="Times New Roman" w:hAnsi="Arial" w:cs="Arial"/>
                <w:color w:val="000000" w:themeColor="text1"/>
                <w:szCs w:val="24"/>
                <w:lang w:eastAsia="zh-CN"/>
              </w:rPr>
            </w:pPr>
            <w:r w:rsidRPr="00F8565D">
              <w:rPr>
                <w:rFonts w:eastAsia="Times New Roman"/>
                <w:color w:val="000000" w:themeColor="text1"/>
                <w:kern w:val="24"/>
                <w:szCs w:val="24"/>
                <w:lang w:eastAsia="zh-CN"/>
              </w:rPr>
              <w:t>24</w:t>
            </w:r>
          </w:p>
        </w:tc>
        <w:tc>
          <w:tcPr>
            <w:tcW w:w="1580" w:type="dxa"/>
            <w:tcBorders>
              <w:top w:val="nil"/>
              <w:left w:val="nil"/>
              <w:bottom w:val="nil"/>
              <w:right w:val="nil"/>
            </w:tcBorders>
            <w:tcMar>
              <w:top w:w="15" w:type="dxa"/>
              <w:left w:w="108" w:type="dxa"/>
              <w:bottom w:w="0" w:type="dxa"/>
              <w:right w:w="108" w:type="dxa"/>
            </w:tcMar>
            <w:vAlign w:val="center"/>
            <w:hideMark/>
          </w:tcPr>
          <w:p w14:paraId="021C4FB7" w14:textId="77777777" w:rsidR="00BE3D21" w:rsidRPr="00F8565D" w:rsidRDefault="00BE3D21" w:rsidP="00FA0A77">
            <w:pPr>
              <w:spacing w:line="360" w:lineRule="auto"/>
              <w:jc w:val="center"/>
              <w:rPr>
                <w:rFonts w:ascii="Arial" w:eastAsia="Times New Roman" w:hAnsi="Arial" w:cs="Arial"/>
                <w:color w:val="000000" w:themeColor="text1"/>
                <w:szCs w:val="24"/>
                <w:lang w:eastAsia="zh-CN"/>
              </w:rPr>
            </w:pPr>
            <w:r w:rsidRPr="00F8565D">
              <w:rPr>
                <w:rFonts w:eastAsia="Times New Roman"/>
                <w:color w:val="000000" w:themeColor="text1"/>
                <w:kern w:val="24"/>
                <w:szCs w:val="24"/>
                <w:lang w:eastAsia="zh-CN"/>
              </w:rPr>
              <w:t>85.7 %</w:t>
            </w:r>
          </w:p>
        </w:tc>
        <w:tc>
          <w:tcPr>
            <w:tcW w:w="537" w:type="dxa"/>
            <w:tcBorders>
              <w:top w:val="nil"/>
              <w:left w:val="nil"/>
              <w:bottom w:val="nil"/>
              <w:right w:val="nil"/>
            </w:tcBorders>
            <w:tcMar>
              <w:top w:w="15" w:type="dxa"/>
              <w:left w:w="108" w:type="dxa"/>
              <w:bottom w:w="0" w:type="dxa"/>
              <w:right w:w="108" w:type="dxa"/>
            </w:tcMar>
            <w:vAlign w:val="center"/>
            <w:hideMark/>
          </w:tcPr>
          <w:p w14:paraId="132AC579" w14:textId="77777777" w:rsidR="00BE3D21" w:rsidRPr="00F8565D" w:rsidRDefault="00BE3D21" w:rsidP="00FA0A77">
            <w:pPr>
              <w:rPr>
                <w:rFonts w:ascii="Arial" w:eastAsia="Times New Roman" w:hAnsi="Arial" w:cs="Arial"/>
                <w:color w:val="000000" w:themeColor="text1"/>
                <w:szCs w:val="24"/>
                <w:lang w:eastAsia="zh-CN"/>
              </w:rPr>
            </w:pPr>
          </w:p>
        </w:tc>
        <w:tc>
          <w:tcPr>
            <w:tcW w:w="1300" w:type="dxa"/>
            <w:tcBorders>
              <w:top w:val="nil"/>
              <w:left w:val="nil"/>
              <w:bottom w:val="nil"/>
              <w:right w:val="nil"/>
            </w:tcBorders>
            <w:tcMar>
              <w:top w:w="15" w:type="dxa"/>
              <w:left w:w="108" w:type="dxa"/>
              <w:bottom w:w="0" w:type="dxa"/>
              <w:right w:w="108" w:type="dxa"/>
            </w:tcMar>
            <w:vAlign w:val="center"/>
            <w:hideMark/>
          </w:tcPr>
          <w:p w14:paraId="6AE669F4" w14:textId="77777777" w:rsidR="00BE3D21" w:rsidRPr="00F8565D" w:rsidRDefault="00BE3D21" w:rsidP="00FA0A77">
            <w:pPr>
              <w:spacing w:line="360" w:lineRule="auto"/>
              <w:jc w:val="center"/>
              <w:rPr>
                <w:rFonts w:ascii="Arial" w:eastAsia="Times New Roman" w:hAnsi="Arial" w:cs="Arial"/>
                <w:color w:val="000000" w:themeColor="text1"/>
                <w:szCs w:val="24"/>
                <w:lang w:eastAsia="zh-CN"/>
              </w:rPr>
            </w:pPr>
            <w:r w:rsidRPr="00F8565D">
              <w:rPr>
                <w:rFonts w:eastAsia="Times New Roman"/>
                <w:color w:val="000000" w:themeColor="text1"/>
                <w:kern w:val="24"/>
                <w:szCs w:val="24"/>
                <w:lang w:eastAsia="zh-CN"/>
              </w:rPr>
              <w:t>16</w:t>
            </w:r>
          </w:p>
        </w:tc>
        <w:tc>
          <w:tcPr>
            <w:tcW w:w="1700" w:type="dxa"/>
            <w:tcBorders>
              <w:top w:val="nil"/>
              <w:left w:val="nil"/>
              <w:bottom w:val="nil"/>
              <w:right w:val="nil"/>
            </w:tcBorders>
            <w:tcMar>
              <w:top w:w="15" w:type="dxa"/>
              <w:left w:w="108" w:type="dxa"/>
              <w:bottom w:w="0" w:type="dxa"/>
              <w:right w:w="108" w:type="dxa"/>
            </w:tcMar>
            <w:vAlign w:val="center"/>
            <w:hideMark/>
          </w:tcPr>
          <w:p w14:paraId="247BB2EC" w14:textId="77777777" w:rsidR="00BE3D21" w:rsidRPr="00F8565D" w:rsidRDefault="00BE3D21" w:rsidP="00FA0A77">
            <w:pPr>
              <w:spacing w:line="360" w:lineRule="auto"/>
              <w:jc w:val="center"/>
              <w:rPr>
                <w:rFonts w:ascii="Arial" w:eastAsia="Times New Roman" w:hAnsi="Arial" w:cs="Arial"/>
                <w:color w:val="000000" w:themeColor="text1"/>
                <w:szCs w:val="24"/>
                <w:lang w:eastAsia="zh-CN"/>
              </w:rPr>
            </w:pPr>
            <w:r w:rsidRPr="00F8565D">
              <w:rPr>
                <w:rFonts w:eastAsia="Times New Roman"/>
                <w:color w:val="000000" w:themeColor="text1"/>
                <w:kern w:val="24"/>
                <w:szCs w:val="24"/>
                <w:lang w:eastAsia="zh-CN"/>
              </w:rPr>
              <w:t>84.2 %</w:t>
            </w:r>
          </w:p>
        </w:tc>
      </w:tr>
      <w:tr w:rsidR="00F8565D" w:rsidRPr="00F8565D" w14:paraId="6B375F27" w14:textId="77777777" w:rsidTr="00FA0A77">
        <w:trPr>
          <w:trHeight w:val="474"/>
        </w:trPr>
        <w:tc>
          <w:tcPr>
            <w:tcW w:w="3053" w:type="dxa"/>
            <w:tcBorders>
              <w:top w:val="nil"/>
              <w:left w:val="nil"/>
              <w:bottom w:val="nil"/>
              <w:right w:val="nil"/>
            </w:tcBorders>
            <w:tcMar>
              <w:top w:w="15" w:type="dxa"/>
              <w:left w:w="108" w:type="dxa"/>
              <w:bottom w:w="0" w:type="dxa"/>
              <w:right w:w="108" w:type="dxa"/>
            </w:tcMar>
            <w:vAlign w:val="center"/>
            <w:hideMark/>
          </w:tcPr>
          <w:p w14:paraId="67A4A9BB" w14:textId="77777777" w:rsidR="00BE3D21" w:rsidRPr="00F8565D" w:rsidRDefault="00BE3D21" w:rsidP="00FA0A77">
            <w:pPr>
              <w:spacing w:line="360" w:lineRule="auto"/>
              <w:rPr>
                <w:rFonts w:ascii="Arial" w:eastAsia="Times New Roman" w:hAnsi="Arial" w:cs="Arial"/>
                <w:color w:val="000000" w:themeColor="text1"/>
                <w:szCs w:val="24"/>
                <w:lang w:eastAsia="zh-CN"/>
              </w:rPr>
            </w:pPr>
            <w:r w:rsidRPr="00F8565D">
              <w:rPr>
                <w:rFonts w:eastAsia="Times New Roman"/>
                <w:color w:val="000000" w:themeColor="text1"/>
                <w:kern w:val="24"/>
                <w:szCs w:val="24"/>
                <w:lang w:eastAsia="zh-CN"/>
              </w:rPr>
              <w:t xml:space="preserve">     Male</w:t>
            </w:r>
          </w:p>
        </w:tc>
        <w:tc>
          <w:tcPr>
            <w:tcW w:w="1265" w:type="dxa"/>
            <w:tcBorders>
              <w:top w:val="nil"/>
              <w:left w:val="nil"/>
              <w:bottom w:val="nil"/>
              <w:right w:val="nil"/>
            </w:tcBorders>
            <w:tcMar>
              <w:top w:w="15" w:type="dxa"/>
              <w:left w:w="108" w:type="dxa"/>
              <w:bottom w:w="0" w:type="dxa"/>
              <w:right w:w="108" w:type="dxa"/>
            </w:tcMar>
            <w:vAlign w:val="center"/>
            <w:hideMark/>
          </w:tcPr>
          <w:p w14:paraId="331050EA" w14:textId="77777777" w:rsidR="00BE3D21" w:rsidRPr="00F8565D" w:rsidRDefault="00BE3D21" w:rsidP="00FA0A77">
            <w:pPr>
              <w:spacing w:line="360" w:lineRule="auto"/>
              <w:jc w:val="center"/>
              <w:rPr>
                <w:rFonts w:ascii="Arial" w:eastAsia="Times New Roman" w:hAnsi="Arial" w:cs="Arial"/>
                <w:color w:val="000000" w:themeColor="text1"/>
                <w:szCs w:val="24"/>
                <w:lang w:eastAsia="zh-CN"/>
              </w:rPr>
            </w:pPr>
            <w:r w:rsidRPr="00F8565D">
              <w:rPr>
                <w:color w:val="000000" w:themeColor="text1"/>
                <w:kern w:val="24"/>
                <w:szCs w:val="24"/>
                <w:lang w:eastAsia="zh-CN"/>
              </w:rPr>
              <w:t>4</w:t>
            </w:r>
          </w:p>
        </w:tc>
        <w:tc>
          <w:tcPr>
            <w:tcW w:w="1580" w:type="dxa"/>
            <w:tcBorders>
              <w:top w:val="nil"/>
              <w:left w:val="nil"/>
              <w:bottom w:val="nil"/>
              <w:right w:val="nil"/>
            </w:tcBorders>
            <w:tcMar>
              <w:top w:w="15" w:type="dxa"/>
              <w:left w:w="108" w:type="dxa"/>
              <w:bottom w:w="0" w:type="dxa"/>
              <w:right w:w="108" w:type="dxa"/>
            </w:tcMar>
            <w:vAlign w:val="center"/>
            <w:hideMark/>
          </w:tcPr>
          <w:p w14:paraId="13FCDCA7" w14:textId="77777777" w:rsidR="00BE3D21" w:rsidRPr="00F8565D" w:rsidRDefault="00BE3D21" w:rsidP="00FA0A77">
            <w:pPr>
              <w:spacing w:line="360" w:lineRule="auto"/>
              <w:jc w:val="center"/>
              <w:rPr>
                <w:rFonts w:ascii="Arial" w:eastAsia="Times New Roman" w:hAnsi="Arial" w:cs="Arial"/>
                <w:color w:val="000000" w:themeColor="text1"/>
                <w:szCs w:val="24"/>
                <w:lang w:eastAsia="zh-CN"/>
              </w:rPr>
            </w:pPr>
            <w:r w:rsidRPr="00F8565D">
              <w:rPr>
                <w:rFonts w:eastAsia="Times New Roman"/>
                <w:color w:val="000000" w:themeColor="text1"/>
                <w:kern w:val="24"/>
                <w:szCs w:val="24"/>
                <w:lang w:eastAsia="zh-CN"/>
              </w:rPr>
              <w:t>14.3 %</w:t>
            </w:r>
          </w:p>
        </w:tc>
        <w:tc>
          <w:tcPr>
            <w:tcW w:w="537" w:type="dxa"/>
            <w:tcBorders>
              <w:top w:val="nil"/>
              <w:left w:val="nil"/>
              <w:bottom w:val="nil"/>
              <w:right w:val="nil"/>
            </w:tcBorders>
            <w:tcMar>
              <w:top w:w="15" w:type="dxa"/>
              <w:left w:w="108" w:type="dxa"/>
              <w:bottom w:w="0" w:type="dxa"/>
              <w:right w:w="108" w:type="dxa"/>
            </w:tcMar>
            <w:vAlign w:val="center"/>
            <w:hideMark/>
          </w:tcPr>
          <w:p w14:paraId="66A9BC9F" w14:textId="77777777" w:rsidR="00BE3D21" w:rsidRPr="00F8565D" w:rsidRDefault="00BE3D21" w:rsidP="00FA0A77">
            <w:pPr>
              <w:rPr>
                <w:rFonts w:ascii="Arial" w:eastAsia="Times New Roman" w:hAnsi="Arial" w:cs="Arial"/>
                <w:color w:val="000000" w:themeColor="text1"/>
                <w:szCs w:val="24"/>
                <w:lang w:eastAsia="zh-CN"/>
              </w:rPr>
            </w:pPr>
          </w:p>
        </w:tc>
        <w:tc>
          <w:tcPr>
            <w:tcW w:w="1300" w:type="dxa"/>
            <w:tcBorders>
              <w:top w:val="nil"/>
              <w:left w:val="nil"/>
              <w:bottom w:val="nil"/>
              <w:right w:val="nil"/>
            </w:tcBorders>
            <w:tcMar>
              <w:top w:w="15" w:type="dxa"/>
              <w:left w:w="108" w:type="dxa"/>
              <w:bottom w:w="0" w:type="dxa"/>
              <w:right w:w="108" w:type="dxa"/>
            </w:tcMar>
            <w:vAlign w:val="center"/>
            <w:hideMark/>
          </w:tcPr>
          <w:p w14:paraId="18B60451" w14:textId="77777777" w:rsidR="00BE3D21" w:rsidRPr="00F8565D" w:rsidRDefault="00BE3D21" w:rsidP="00FA0A77">
            <w:pPr>
              <w:spacing w:line="360" w:lineRule="auto"/>
              <w:jc w:val="center"/>
              <w:rPr>
                <w:rFonts w:ascii="Arial" w:eastAsia="Times New Roman" w:hAnsi="Arial" w:cs="Arial"/>
                <w:color w:val="000000" w:themeColor="text1"/>
                <w:szCs w:val="24"/>
                <w:lang w:eastAsia="zh-CN"/>
              </w:rPr>
            </w:pPr>
            <w:r w:rsidRPr="00F8565D">
              <w:rPr>
                <w:rFonts w:eastAsia="Times New Roman"/>
                <w:color w:val="000000" w:themeColor="text1"/>
                <w:kern w:val="24"/>
                <w:szCs w:val="24"/>
                <w:lang w:eastAsia="zh-CN"/>
              </w:rPr>
              <w:t>3</w:t>
            </w:r>
          </w:p>
        </w:tc>
        <w:tc>
          <w:tcPr>
            <w:tcW w:w="1700" w:type="dxa"/>
            <w:tcBorders>
              <w:top w:val="nil"/>
              <w:left w:val="nil"/>
              <w:bottom w:val="nil"/>
              <w:right w:val="nil"/>
            </w:tcBorders>
            <w:tcMar>
              <w:top w:w="15" w:type="dxa"/>
              <w:left w:w="108" w:type="dxa"/>
              <w:bottom w:w="0" w:type="dxa"/>
              <w:right w:w="108" w:type="dxa"/>
            </w:tcMar>
            <w:vAlign w:val="center"/>
            <w:hideMark/>
          </w:tcPr>
          <w:p w14:paraId="19D06820" w14:textId="77777777" w:rsidR="00BE3D21" w:rsidRPr="00F8565D" w:rsidRDefault="00BE3D21" w:rsidP="00FA0A77">
            <w:pPr>
              <w:spacing w:line="360" w:lineRule="auto"/>
              <w:jc w:val="center"/>
              <w:rPr>
                <w:rFonts w:ascii="Arial" w:eastAsia="Times New Roman" w:hAnsi="Arial" w:cs="Arial"/>
                <w:color w:val="000000" w:themeColor="text1"/>
                <w:szCs w:val="24"/>
                <w:lang w:eastAsia="zh-CN"/>
              </w:rPr>
            </w:pPr>
            <w:r w:rsidRPr="00F8565D">
              <w:rPr>
                <w:rFonts w:eastAsia="Times New Roman"/>
                <w:color w:val="000000" w:themeColor="text1"/>
                <w:kern w:val="24"/>
                <w:szCs w:val="24"/>
                <w:lang w:eastAsia="zh-CN"/>
              </w:rPr>
              <w:t>15.8 %</w:t>
            </w:r>
          </w:p>
        </w:tc>
      </w:tr>
      <w:tr w:rsidR="00F8565D" w:rsidRPr="00F8565D" w14:paraId="52781FD6" w14:textId="77777777" w:rsidTr="00FA0A77">
        <w:trPr>
          <w:trHeight w:val="474"/>
        </w:trPr>
        <w:tc>
          <w:tcPr>
            <w:tcW w:w="3053" w:type="dxa"/>
            <w:tcBorders>
              <w:top w:val="nil"/>
              <w:left w:val="nil"/>
              <w:bottom w:val="nil"/>
              <w:right w:val="nil"/>
            </w:tcBorders>
            <w:tcMar>
              <w:top w:w="15" w:type="dxa"/>
              <w:left w:w="108" w:type="dxa"/>
              <w:bottom w:w="0" w:type="dxa"/>
              <w:right w:w="108" w:type="dxa"/>
            </w:tcMar>
            <w:vAlign w:val="center"/>
            <w:hideMark/>
          </w:tcPr>
          <w:p w14:paraId="464A389A" w14:textId="77777777" w:rsidR="00BE3D21" w:rsidRPr="00F8565D" w:rsidRDefault="00BE3D21" w:rsidP="00FA0A77">
            <w:pPr>
              <w:spacing w:line="360" w:lineRule="auto"/>
              <w:rPr>
                <w:rFonts w:ascii="Arial" w:eastAsia="Times New Roman" w:hAnsi="Arial" w:cs="Arial"/>
                <w:color w:val="000000" w:themeColor="text1"/>
                <w:szCs w:val="24"/>
                <w:lang w:eastAsia="zh-CN"/>
              </w:rPr>
            </w:pPr>
            <w:r w:rsidRPr="00F8565D">
              <w:rPr>
                <w:rFonts w:eastAsia="Times New Roman"/>
                <w:color w:val="000000" w:themeColor="text1"/>
                <w:kern w:val="24"/>
                <w:szCs w:val="24"/>
                <w:lang w:eastAsia="zh-CN"/>
              </w:rPr>
              <w:t xml:space="preserve">Ethnicity </w:t>
            </w:r>
          </w:p>
        </w:tc>
        <w:tc>
          <w:tcPr>
            <w:tcW w:w="1265" w:type="dxa"/>
            <w:tcBorders>
              <w:top w:val="nil"/>
              <w:left w:val="nil"/>
              <w:bottom w:val="nil"/>
              <w:right w:val="nil"/>
            </w:tcBorders>
            <w:tcMar>
              <w:top w:w="15" w:type="dxa"/>
              <w:left w:w="108" w:type="dxa"/>
              <w:bottom w:w="0" w:type="dxa"/>
              <w:right w:w="108" w:type="dxa"/>
            </w:tcMar>
            <w:vAlign w:val="center"/>
            <w:hideMark/>
          </w:tcPr>
          <w:p w14:paraId="286A5944" w14:textId="77777777" w:rsidR="00BE3D21" w:rsidRPr="00F8565D" w:rsidRDefault="00BE3D21" w:rsidP="00FA0A77">
            <w:pPr>
              <w:rPr>
                <w:rFonts w:ascii="Arial" w:eastAsia="Times New Roman" w:hAnsi="Arial" w:cs="Arial"/>
                <w:color w:val="000000" w:themeColor="text1"/>
                <w:szCs w:val="24"/>
                <w:lang w:eastAsia="zh-CN"/>
              </w:rPr>
            </w:pPr>
          </w:p>
        </w:tc>
        <w:tc>
          <w:tcPr>
            <w:tcW w:w="1580" w:type="dxa"/>
            <w:tcBorders>
              <w:top w:val="nil"/>
              <w:left w:val="nil"/>
              <w:bottom w:val="nil"/>
              <w:right w:val="nil"/>
            </w:tcBorders>
            <w:tcMar>
              <w:top w:w="15" w:type="dxa"/>
              <w:left w:w="108" w:type="dxa"/>
              <w:bottom w:w="0" w:type="dxa"/>
              <w:right w:w="108" w:type="dxa"/>
            </w:tcMar>
            <w:vAlign w:val="center"/>
            <w:hideMark/>
          </w:tcPr>
          <w:p w14:paraId="12EF6012" w14:textId="77777777" w:rsidR="00BE3D21" w:rsidRPr="00F8565D" w:rsidRDefault="00BE3D21" w:rsidP="00FA0A77">
            <w:pPr>
              <w:rPr>
                <w:rFonts w:eastAsia="Times New Roman"/>
                <w:color w:val="000000" w:themeColor="text1"/>
                <w:szCs w:val="24"/>
                <w:lang w:eastAsia="zh-CN"/>
              </w:rPr>
            </w:pPr>
          </w:p>
        </w:tc>
        <w:tc>
          <w:tcPr>
            <w:tcW w:w="537" w:type="dxa"/>
            <w:tcBorders>
              <w:top w:val="nil"/>
              <w:left w:val="nil"/>
              <w:bottom w:val="nil"/>
              <w:right w:val="nil"/>
            </w:tcBorders>
            <w:tcMar>
              <w:top w:w="15" w:type="dxa"/>
              <w:left w:w="108" w:type="dxa"/>
              <w:bottom w:w="0" w:type="dxa"/>
              <w:right w:w="108" w:type="dxa"/>
            </w:tcMar>
            <w:vAlign w:val="center"/>
            <w:hideMark/>
          </w:tcPr>
          <w:p w14:paraId="04454844" w14:textId="77777777" w:rsidR="00BE3D21" w:rsidRPr="00F8565D" w:rsidRDefault="00BE3D21" w:rsidP="00FA0A77">
            <w:pPr>
              <w:rPr>
                <w:rFonts w:eastAsia="Times New Roman"/>
                <w:color w:val="000000" w:themeColor="text1"/>
                <w:szCs w:val="24"/>
                <w:lang w:eastAsia="zh-CN"/>
              </w:rPr>
            </w:pPr>
          </w:p>
        </w:tc>
        <w:tc>
          <w:tcPr>
            <w:tcW w:w="1300" w:type="dxa"/>
            <w:tcBorders>
              <w:top w:val="nil"/>
              <w:left w:val="nil"/>
              <w:bottom w:val="nil"/>
              <w:right w:val="nil"/>
            </w:tcBorders>
            <w:tcMar>
              <w:top w:w="15" w:type="dxa"/>
              <w:left w:w="108" w:type="dxa"/>
              <w:bottom w:w="0" w:type="dxa"/>
              <w:right w:w="108" w:type="dxa"/>
            </w:tcMar>
            <w:vAlign w:val="center"/>
            <w:hideMark/>
          </w:tcPr>
          <w:p w14:paraId="70F2153E" w14:textId="77777777" w:rsidR="00BE3D21" w:rsidRPr="00F8565D" w:rsidRDefault="00BE3D21" w:rsidP="00FA0A77">
            <w:pPr>
              <w:rPr>
                <w:rFonts w:eastAsia="Times New Roman"/>
                <w:color w:val="000000" w:themeColor="text1"/>
                <w:szCs w:val="24"/>
                <w:lang w:eastAsia="zh-CN"/>
              </w:rPr>
            </w:pPr>
          </w:p>
        </w:tc>
        <w:tc>
          <w:tcPr>
            <w:tcW w:w="1700" w:type="dxa"/>
            <w:tcBorders>
              <w:top w:val="nil"/>
              <w:left w:val="nil"/>
              <w:bottom w:val="nil"/>
              <w:right w:val="nil"/>
            </w:tcBorders>
            <w:tcMar>
              <w:top w:w="15" w:type="dxa"/>
              <w:left w:w="108" w:type="dxa"/>
              <w:bottom w:w="0" w:type="dxa"/>
              <w:right w:w="108" w:type="dxa"/>
            </w:tcMar>
            <w:vAlign w:val="center"/>
            <w:hideMark/>
          </w:tcPr>
          <w:p w14:paraId="1225E2BD" w14:textId="77777777" w:rsidR="00BE3D21" w:rsidRPr="00F8565D" w:rsidRDefault="00BE3D21" w:rsidP="00FA0A77">
            <w:pPr>
              <w:rPr>
                <w:rFonts w:eastAsia="Times New Roman"/>
                <w:color w:val="000000" w:themeColor="text1"/>
                <w:szCs w:val="24"/>
                <w:lang w:eastAsia="zh-CN"/>
              </w:rPr>
            </w:pPr>
          </w:p>
        </w:tc>
      </w:tr>
      <w:tr w:rsidR="00F8565D" w:rsidRPr="00F8565D" w14:paraId="2FF6E996" w14:textId="77777777" w:rsidTr="00FA0A77">
        <w:trPr>
          <w:trHeight w:val="474"/>
        </w:trPr>
        <w:tc>
          <w:tcPr>
            <w:tcW w:w="3053" w:type="dxa"/>
            <w:tcBorders>
              <w:top w:val="nil"/>
              <w:left w:val="nil"/>
              <w:bottom w:val="nil"/>
              <w:right w:val="nil"/>
            </w:tcBorders>
            <w:tcMar>
              <w:top w:w="15" w:type="dxa"/>
              <w:left w:w="108" w:type="dxa"/>
              <w:bottom w:w="0" w:type="dxa"/>
              <w:right w:w="108" w:type="dxa"/>
            </w:tcMar>
            <w:vAlign w:val="center"/>
            <w:hideMark/>
          </w:tcPr>
          <w:p w14:paraId="656A30E7" w14:textId="77777777" w:rsidR="00BE3D21" w:rsidRPr="00F8565D" w:rsidRDefault="00BE3D21" w:rsidP="00FA0A77">
            <w:pPr>
              <w:spacing w:line="360" w:lineRule="auto"/>
              <w:rPr>
                <w:rFonts w:ascii="Arial" w:eastAsia="Times New Roman" w:hAnsi="Arial" w:cs="Arial"/>
                <w:color w:val="000000" w:themeColor="text1"/>
                <w:szCs w:val="24"/>
                <w:lang w:eastAsia="zh-CN"/>
              </w:rPr>
            </w:pPr>
            <w:r w:rsidRPr="00F8565D">
              <w:rPr>
                <w:rFonts w:eastAsia="Times New Roman"/>
                <w:color w:val="000000" w:themeColor="text1"/>
                <w:kern w:val="24"/>
                <w:szCs w:val="24"/>
                <w:lang w:eastAsia="zh-CN"/>
              </w:rPr>
              <w:t xml:space="preserve">     Asian/Pacific Islander </w:t>
            </w:r>
          </w:p>
        </w:tc>
        <w:tc>
          <w:tcPr>
            <w:tcW w:w="1265" w:type="dxa"/>
            <w:tcBorders>
              <w:top w:val="nil"/>
              <w:left w:val="nil"/>
              <w:bottom w:val="nil"/>
              <w:right w:val="nil"/>
            </w:tcBorders>
            <w:tcMar>
              <w:top w:w="15" w:type="dxa"/>
              <w:left w:w="108" w:type="dxa"/>
              <w:bottom w:w="0" w:type="dxa"/>
              <w:right w:w="108" w:type="dxa"/>
            </w:tcMar>
            <w:vAlign w:val="center"/>
            <w:hideMark/>
          </w:tcPr>
          <w:p w14:paraId="35E2F7CB" w14:textId="77777777" w:rsidR="00BE3D21" w:rsidRPr="00F8565D" w:rsidRDefault="00BE3D21" w:rsidP="00FA0A77">
            <w:pPr>
              <w:spacing w:line="360" w:lineRule="auto"/>
              <w:jc w:val="center"/>
              <w:rPr>
                <w:rFonts w:ascii="Arial" w:eastAsia="Times New Roman" w:hAnsi="Arial" w:cs="Arial"/>
                <w:color w:val="000000" w:themeColor="text1"/>
                <w:szCs w:val="24"/>
                <w:lang w:eastAsia="zh-CN"/>
              </w:rPr>
            </w:pPr>
            <w:r w:rsidRPr="00F8565D">
              <w:rPr>
                <w:rFonts w:eastAsia="Times New Roman"/>
                <w:color w:val="000000" w:themeColor="text1"/>
                <w:kern w:val="24"/>
                <w:szCs w:val="24"/>
                <w:lang w:eastAsia="zh-CN"/>
              </w:rPr>
              <w:t>12</w:t>
            </w:r>
          </w:p>
        </w:tc>
        <w:tc>
          <w:tcPr>
            <w:tcW w:w="1580" w:type="dxa"/>
            <w:tcBorders>
              <w:top w:val="nil"/>
              <w:left w:val="nil"/>
              <w:bottom w:val="nil"/>
              <w:right w:val="nil"/>
            </w:tcBorders>
            <w:tcMar>
              <w:top w:w="15" w:type="dxa"/>
              <w:left w:w="108" w:type="dxa"/>
              <w:bottom w:w="0" w:type="dxa"/>
              <w:right w:w="108" w:type="dxa"/>
            </w:tcMar>
            <w:vAlign w:val="center"/>
            <w:hideMark/>
          </w:tcPr>
          <w:p w14:paraId="5F48F379" w14:textId="77777777" w:rsidR="00BE3D21" w:rsidRPr="00F8565D" w:rsidRDefault="00BE3D21" w:rsidP="00FA0A77">
            <w:pPr>
              <w:spacing w:line="360" w:lineRule="auto"/>
              <w:jc w:val="center"/>
              <w:rPr>
                <w:rFonts w:ascii="Arial" w:eastAsia="Times New Roman" w:hAnsi="Arial" w:cs="Arial"/>
                <w:color w:val="000000" w:themeColor="text1"/>
                <w:szCs w:val="24"/>
                <w:lang w:eastAsia="zh-CN"/>
              </w:rPr>
            </w:pPr>
            <w:r w:rsidRPr="00F8565D">
              <w:rPr>
                <w:rFonts w:eastAsia="Times New Roman"/>
                <w:color w:val="000000" w:themeColor="text1"/>
                <w:kern w:val="24"/>
                <w:szCs w:val="24"/>
                <w:lang w:eastAsia="zh-CN"/>
              </w:rPr>
              <w:t>42.9 %</w:t>
            </w:r>
          </w:p>
        </w:tc>
        <w:tc>
          <w:tcPr>
            <w:tcW w:w="537" w:type="dxa"/>
            <w:tcBorders>
              <w:top w:val="nil"/>
              <w:left w:val="nil"/>
              <w:bottom w:val="nil"/>
              <w:right w:val="nil"/>
            </w:tcBorders>
            <w:tcMar>
              <w:top w:w="15" w:type="dxa"/>
              <w:left w:w="108" w:type="dxa"/>
              <w:bottom w:w="0" w:type="dxa"/>
              <w:right w:w="108" w:type="dxa"/>
            </w:tcMar>
            <w:vAlign w:val="center"/>
            <w:hideMark/>
          </w:tcPr>
          <w:p w14:paraId="0CB142CD" w14:textId="77777777" w:rsidR="00BE3D21" w:rsidRPr="00F8565D" w:rsidRDefault="00BE3D21" w:rsidP="00FA0A77">
            <w:pPr>
              <w:rPr>
                <w:rFonts w:ascii="Arial" w:eastAsia="Times New Roman" w:hAnsi="Arial" w:cs="Arial"/>
                <w:color w:val="000000" w:themeColor="text1"/>
                <w:szCs w:val="24"/>
                <w:lang w:eastAsia="zh-CN"/>
              </w:rPr>
            </w:pPr>
          </w:p>
        </w:tc>
        <w:tc>
          <w:tcPr>
            <w:tcW w:w="1300" w:type="dxa"/>
            <w:tcBorders>
              <w:top w:val="nil"/>
              <w:left w:val="nil"/>
              <w:bottom w:val="nil"/>
              <w:right w:val="nil"/>
            </w:tcBorders>
            <w:tcMar>
              <w:top w:w="15" w:type="dxa"/>
              <w:left w:w="108" w:type="dxa"/>
              <w:bottom w:w="0" w:type="dxa"/>
              <w:right w:w="108" w:type="dxa"/>
            </w:tcMar>
            <w:vAlign w:val="center"/>
            <w:hideMark/>
          </w:tcPr>
          <w:p w14:paraId="075C5DC9" w14:textId="77777777" w:rsidR="00BE3D21" w:rsidRPr="00F8565D" w:rsidRDefault="00BE3D21" w:rsidP="00FA0A77">
            <w:pPr>
              <w:spacing w:line="360" w:lineRule="auto"/>
              <w:jc w:val="center"/>
              <w:rPr>
                <w:rFonts w:ascii="Arial" w:eastAsia="Times New Roman" w:hAnsi="Arial" w:cs="Arial"/>
                <w:color w:val="000000" w:themeColor="text1"/>
                <w:szCs w:val="24"/>
                <w:lang w:eastAsia="zh-CN"/>
              </w:rPr>
            </w:pPr>
            <w:r w:rsidRPr="00F8565D">
              <w:rPr>
                <w:rFonts w:eastAsia="Times New Roman"/>
                <w:color w:val="000000" w:themeColor="text1"/>
                <w:kern w:val="24"/>
                <w:szCs w:val="24"/>
                <w:lang w:eastAsia="zh-CN"/>
              </w:rPr>
              <w:t>8</w:t>
            </w:r>
          </w:p>
        </w:tc>
        <w:tc>
          <w:tcPr>
            <w:tcW w:w="1700" w:type="dxa"/>
            <w:tcBorders>
              <w:top w:val="nil"/>
              <w:left w:val="nil"/>
              <w:bottom w:val="nil"/>
              <w:right w:val="nil"/>
            </w:tcBorders>
            <w:tcMar>
              <w:top w:w="15" w:type="dxa"/>
              <w:left w:w="108" w:type="dxa"/>
              <w:bottom w:w="0" w:type="dxa"/>
              <w:right w:w="108" w:type="dxa"/>
            </w:tcMar>
            <w:vAlign w:val="center"/>
            <w:hideMark/>
          </w:tcPr>
          <w:p w14:paraId="7D869B0B" w14:textId="77777777" w:rsidR="00BE3D21" w:rsidRPr="00F8565D" w:rsidRDefault="00BE3D21" w:rsidP="00FA0A77">
            <w:pPr>
              <w:spacing w:line="360" w:lineRule="auto"/>
              <w:jc w:val="center"/>
              <w:rPr>
                <w:rFonts w:ascii="Arial" w:eastAsia="Times New Roman" w:hAnsi="Arial" w:cs="Arial"/>
                <w:color w:val="000000" w:themeColor="text1"/>
                <w:szCs w:val="24"/>
                <w:lang w:eastAsia="zh-CN"/>
              </w:rPr>
            </w:pPr>
            <w:r w:rsidRPr="00F8565D">
              <w:rPr>
                <w:rFonts w:eastAsia="Times New Roman"/>
                <w:color w:val="000000" w:themeColor="text1"/>
                <w:kern w:val="24"/>
                <w:szCs w:val="24"/>
                <w:lang w:eastAsia="zh-CN"/>
              </w:rPr>
              <w:t>42.1 %</w:t>
            </w:r>
          </w:p>
        </w:tc>
      </w:tr>
      <w:tr w:rsidR="00F8565D" w:rsidRPr="00F8565D" w14:paraId="542BA4B6" w14:textId="77777777" w:rsidTr="00FA0A77">
        <w:trPr>
          <w:trHeight w:val="474"/>
        </w:trPr>
        <w:tc>
          <w:tcPr>
            <w:tcW w:w="3053" w:type="dxa"/>
            <w:tcBorders>
              <w:top w:val="nil"/>
              <w:left w:val="nil"/>
              <w:bottom w:val="nil"/>
              <w:right w:val="nil"/>
            </w:tcBorders>
            <w:tcMar>
              <w:top w:w="15" w:type="dxa"/>
              <w:left w:w="108" w:type="dxa"/>
              <w:bottom w:w="0" w:type="dxa"/>
              <w:right w:w="108" w:type="dxa"/>
            </w:tcMar>
            <w:vAlign w:val="center"/>
            <w:hideMark/>
          </w:tcPr>
          <w:p w14:paraId="2E6BEB3F" w14:textId="77777777" w:rsidR="00BE3D21" w:rsidRPr="00F8565D" w:rsidRDefault="00BE3D21" w:rsidP="00FA0A77">
            <w:pPr>
              <w:spacing w:line="360" w:lineRule="auto"/>
              <w:rPr>
                <w:rFonts w:ascii="Arial" w:eastAsia="Times New Roman" w:hAnsi="Arial" w:cs="Arial"/>
                <w:color w:val="000000" w:themeColor="text1"/>
                <w:szCs w:val="24"/>
                <w:lang w:eastAsia="zh-CN"/>
              </w:rPr>
            </w:pPr>
            <w:r w:rsidRPr="00F8565D">
              <w:rPr>
                <w:rFonts w:eastAsia="Times New Roman"/>
                <w:color w:val="000000" w:themeColor="text1"/>
                <w:kern w:val="24"/>
                <w:szCs w:val="24"/>
                <w:lang w:eastAsia="zh-CN"/>
              </w:rPr>
              <w:t xml:space="preserve">     White</w:t>
            </w:r>
          </w:p>
        </w:tc>
        <w:tc>
          <w:tcPr>
            <w:tcW w:w="1265" w:type="dxa"/>
            <w:tcBorders>
              <w:top w:val="nil"/>
              <w:left w:val="nil"/>
              <w:bottom w:val="nil"/>
              <w:right w:val="nil"/>
            </w:tcBorders>
            <w:tcMar>
              <w:top w:w="15" w:type="dxa"/>
              <w:left w:w="108" w:type="dxa"/>
              <w:bottom w:w="0" w:type="dxa"/>
              <w:right w:w="108" w:type="dxa"/>
            </w:tcMar>
            <w:vAlign w:val="center"/>
            <w:hideMark/>
          </w:tcPr>
          <w:p w14:paraId="7D2C9BDC" w14:textId="77777777" w:rsidR="00BE3D21" w:rsidRPr="00F8565D" w:rsidRDefault="00BE3D21" w:rsidP="00FA0A77">
            <w:pPr>
              <w:spacing w:line="360" w:lineRule="auto"/>
              <w:jc w:val="center"/>
              <w:rPr>
                <w:rFonts w:ascii="Arial" w:eastAsia="Times New Roman" w:hAnsi="Arial" w:cs="Arial"/>
                <w:color w:val="000000" w:themeColor="text1"/>
                <w:szCs w:val="24"/>
                <w:lang w:eastAsia="zh-CN"/>
              </w:rPr>
            </w:pPr>
            <w:r w:rsidRPr="00F8565D">
              <w:rPr>
                <w:color w:val="000000" w:themeColor="text1"/>
                <w:kern w:val="24"/>
                <w:szCs w:val="24"/>
                <w:lang w:eastAsia="zh-CN"/>
              </w:rPr>
              <w:t>11</w:t>
            </w:r>
          </w:p>
        </w:tc>
        <w:tc>
          <w:tcPr>
            <w:tcW w:w="1580" w:type="dxa"/>
            <w:tcBorders>
              <w:top w:val="nil"/>
              <w:left w:val="nil"/>
              <w:bottom w:val="nil"/>
              <w:right w:val="nil"/>
            </w:tcBorders>
            <w:tcMar>
              <w:top w:w="15" w:type="dxa"/>
              <w:left w:w="108" w:type="dxa"/>
              <w:bottom w:w="0" w:type="dxa"/>
              <w:right w:w="108" w:type="dxa"/>
            </w:tcMar>
            <w:vAlign w:val="center"/>
            <w:hideMark/>
          </w:tcPr>
          <w:p w14:paraId="33644E2B" w14:textId="77777777" w:rsidR="00BE3D21" w:rsidRPr="00F8565D" w:rsidRDefault="00BE3D21" w:rsidP="00FA0A77">
            <w:pPr>
              <w:spacing w:line="360" w:lineRule="auto"/>
              <w:jc w:val="center"/>
              <w:rPr>
                <w:rFonts w:ascii="Arial" w:eastAsia="Times New Roman" w:hAnsi="Arial" w:cs="Arial"/>
                <w:color w:val="000000" w:themeColor="text1"/>
                <w:szCs w:val="24"/>
                <w:lang w:eastAsia="zh-CN"/>
              </w:rPr>
            </w:pPr>
            <w:r w:rsidRPr="00F8565D">
              <w:rPr>
                <w:rFonts w:eastAsia="Times New Roman"/>
                <w:color w:val="000000" w:themeColor="text1"/>
                <w:kern w:val="24"/>
                <w:szCs w:val="24"/>
                <w:lang w:eastAsia="zh-CN"/>
              </w:rPr>
              <w:t>39.3 %</w:t>
            </w:r>
          </w:p>
        </w:tc>
        <w:tc>
          <w:tcPr>
            <w:tcW w:w="537" w:type="dxa"/>
            <w:tcBorders>
              <w:top w:val="nil"/>
              <w:left w:val="nil"/>
              <w:bottom w:val="nil"/>
              <w:right w:val="nil"/>
            </w:tcBorders>
            <w:tcMar>
              <w:top w:w="15" w:type="dxa"/>
              <w:left w:w="108" w:type="dxa"/>
              <w:bottom w:w="0" w:type="dxa"/>
              <w:right w:w="108" w:type="dxa"/>
            </w:tcMar>
            <w:vAlign w:val="center"/>
            <w:hideMark/>
          </w:tcPr>
          <w:p w14:paraId="2A179C38" w14:textId="77777777" w:rsidR="00BE3D21" w:rsidRPr="00F8565D" w:rsidRDefault="00BE3D21" w:rsidP="00FA0A77">
            <w:pPr>
              <w:rPr>
                <w:rFonts w:ascii="Arial" w:eastAsia="Times New Roman" w:hAnsi="Arial" w:cs="Arial"/>
                <w:color w:val="000000" w:themeColor="text1"/>
                <w:szCs w:val="24"/>
                <w:lang w:eastAsia="zh-CN"/>
              </w:rPr>
            </w:pPr>
          </w:p>
        </w:tc>
        <w:tc>
          <w:tcPr>
            <w:tcW w:w="1300" w:type="dxa"/>
            <w:tcBorders>
              <w:top w:val="nil"/>
              <w:left w:val="nil"/>
              <w:bottom w:val="nil"/>
              <w:right w:val="nil"/>
            </w:tcBorders>
            <w:tcMar>
              <w:top w:w="15" w:type="dxa"/>
              <w:left w:w="108" w:type="dxa"/>
              <w:bottom w:w="0" w:type="dxa"/>
              <w:right w:w="108" w:type="dxa"/>
            </w:tcMar>
            <w:vAlign w:val="center"/>
            <w:hideMark/>
          </w:tcPr>
          <w:p w14:paraId="66D0C697" w14:textId="77777777" w:rsidR="00BE3D21" w:rsidRPr="00F8565D" w:rsidRDefault="00BE3D21" w:rsidP="00FA0A77">
            <w:pPr>
              <w:spacing w:line="360" w:lineRule="auto"/>
              <w:jc w:val="center"/>
              <w:rPr>
                <w:rFonts w:ascii="Arial" w:eastAsia="Times New Roman" w:hAnsi="Arial" w:cs="Arial"/>
                <w:color w:val="000000" w:themeColor="text1"/>
                <w:szCs w:val="24"/>
                <w:lang w:eastAsia="zh-CN"/>
              </w:rPr>
            </w:pPr>
            <w:r w:rsidRPr="00F8565D">
              <w:rPr>
                <w:rFonts w:eastAsia="Times New Roman"/>
                <w:color w:val="000000" w:themeColor="text1"/>
                <w:kern w:val="24"/>
                <w:szCs w:val="24"/>
                <w:lang w:eastAsia="zh-CN"/>
              </w:rPr>
              <w:t>5</w:t>
            </w:r>
          </w:p>
        </w:tc>
        <w:tc>
          <w:tcPr>
            <w:tcW w:w="1700" w:type="dxa"/>
            <w:tcBorders>
              <w:top w:val="nil"/>
              <w:left w:val="nil"/>
              <w:bottom w:val="nil"/>
              <w:right w:val="nil"/>
            </w:tcBorders>
            <w:tcMar>
              <w:top w:w="15" w:type="dxa"/>
              <w:left w:w="108" w:type="dxa"/>
              <w:bottom w:w="0" w:type="dxa"/>
              <w:right w:w="108" w:type="dxa"/>
            </w:tcMar>
            <w:vAlign w:val="center"/>
            <w:hideMark/>
          </w:tcPr>
          <w:p w14:paraId="725F7C2C" w14:textId="77777777" w:rsidR="00BE3D21" w:rsidRPr="00F8565D" w:rsidRDefault="00BE3D21" w:rsidP="00FA0A77">
            <w:pPr>
              <w:spacing w:line="360" w:lineRule="auto"/>
              <w:jc w:val="center"/>
              <w:rPr>
                <w:rFonts w:ascii="Arial" w:eastAsia="Times New Roman" w:hAnsi="Arial" w:cs="Arial"/>
                <w:color w:val="000000" w:themeColor="text1"/>
                <w:szCs w:val="24"/>
                <w:lang w:eastAsia="zh-CN"/>
              </w:rPr>
            </w:pPr>
            <w:r w:rsidRPr="00F8565D">
              <w:rPr>
                <w:rFonts w:eastAsia="Times New Roman"/>
                <w:color w:val="000000" w:themeColor="text1"/>
                <w:kern w:val="24"/>
                <w:szCs w:val="24"/>
                <w:lang w:eastAsia="zh-CN"/>
              </w:rPr>
              <w:t>26.3 %</w:t>
            </w:r>
          </w:p>
        </w:tc>
      </w:tr>
      <w:tr w:rsidR="00F8565D" w:rsidRPr="00F8565D" w14:paraId="04C6B01E" w14:textId="77777777" w:rsidTr="00FA0A77">
        <w:trPr>
          <w:trHeight w:val="474"/>
        </w:trPr>
        <w:tc>
          <w:tcPr>
            <w:tcW w:w="3053" w:type="dxa"/>
            <w:tcBorders>
              <w:top w:val="nil"/>
              <w:left w:val="nil"/>
              <w:bottom w:val="nil"/>
              <w:right w:val="nil"/>
            </w:tcBorders>
            <w:tcMar>
              <w:top w:w="15" w:type="dxa"/>
              <w:left w:w="108" w:type="dxa"/>
              <w:bottom w:w="0" w:type="dxa"/>
              <w:right w:w="108" w:type="dxa"/>
            </w:tcMar>
            <w:vAlign w:val="center"/>
            <w:hideMark/>
          </w:tcPr>
          <w:p w14:paraId="295AB65B" w14:textId="77777777" w:rsidR="00BE3D21" w:rsidRPr="00F8565D" w:rsidRDefault="00BE3D21" w:rsidP="00FA0A77">
            <w:pPr>
              <w:spacing w:line="360" w:lineRule="auto"/>
              <w:rPr>
                <w:rFonts w:ascii="Arial" w:eastAsia="Times New Roman" w:hAnsi="Arial" w:cs="Arial"/>
                <w:color w:val="000000" w:themeColor="text1"/>
                <w:szCs w:val="24"/>
                <w:lang w:eastAsia="zh-CN"/>
              </w:rPr>
            </w:pPr>
            <w:r w:rsidRPr="00F8565D">
              <w:rPr>
                <w:rFonts w:eastAsia="Times New Roman"/>
                <w:color w:val="000000" w:themeColor="text1"/>
                <w:kern w:val="24"/>
                <w:szCs w:val="24"/>
                <w:lang w:eastAsia="zh-CN"/>
              </w:rPr>
              <w:t xml:space="preserve">     Hispanic</w:t>
            </w:r>
          </w:p>
        </w:tc>
        <w:tc>
          <w:tcPr>
            <w:tcW w:w="1265" w:type="dxa"/>
            <w:tcBorders>
              <w:top w:val="nil"/>
              <w:left w:val="nil"/>
              <w:bottom w:val="nil"/>
              <w:right w:val="nil"/>
            </w:tcBorders>
            <w:tcMar>
              <w:top w:w="15" w:type="dxa"/>
              <w:left w:w="108" w:type="dxa"/>
              <w:bottom w:w="0" w:type="dxa"/>
              <w:right w:w="108" w:type="dxa"/>
            </w:tcMar>
            <w:vAlign w:val="center"/>
            <w:hideMark/>
          </w:tcPr>
          <w:p w14:paraId="18128B8A" w14:textId="77777777" w:rsidR="00BE3D21" w:rsidRPr="00F8565D" w:rsidRDefault="00BE3D21" w:rsidP="00FA0A77">
            <w:pPr>
              <w:spacing w:line="360" w:lineRule="auto"/>
              <w:jc w:val="center"/>
              <w:rPr>
                <w:rFonts w:ascii="Arial" w:eastAsia="Times New Roman" w:hAnsi="Arial" w:cs="Arial"/>
                <w:color w:val="000000" w:themeColor="text1"/>
                <w:szCs w:val="24"/>
                <w:lang w:eastAsia="zh-CN"/>
              </w:rPr>
            </w:pPr>
            <w:r w:rsidRPr="00F8565D">
              <w:rPr>
                <w:color w:val="000000" w:themeColor="text1"/>
                <w:kern w:val="24"/>
                <w:szCs w:val="24"/>
                <w:lang w:eastAsia="zh-CN"/>
              </w:rPr>
              <w:t>5</w:t>
            </w:r>
          </w:p>
        </w:tc>
        <w:tc>
          <w:tcPr>
            <w:tcW w:w="1580" w:type="dxa"/>
            <w:tcBorders>
              <w:top w:val="nil"/>
              <w:left w:val="nil"/>
              <w:bottom w:val="nil"/>
              <w:right w:val="nil"/>
            </w:tcBorders>
            <w:tcMar>
              <w:top w:w="15" w:type="dxa"/>
              <w:left w:w="108" w:type="dxa"/>
              <w:bottom w:w="0" w:type="dxa"/>
              <w:right w:w="108" w:type="dxa"/>
            </w:tcMar>
            <w:vAlign w:val="center"/>
            <w:hideMark/>
          </w:tcPr>
          <w:p w14:paraId="1A7FF5BE" w14:textId="77777777" w:rsidR="00BE3D21" w:rsidRPr="00F8565D" w:rsidRDefault="00BE3D21" w:rsidP="00FA0A77">
            <w:pPr>
              <w:spacing w:line="360" w:lineRule="auto"/>
              <w:jc w:val="center"/>
              <w:rPr>
                <w:rFonts w:ascii="Arial" w:eastAsia="Times New Roman" w:hAnsi="Arial" w:cs="Arial"/>
                <w:color w:val="000000" w:themeColor="text1"/>
                <w:szCs w:val="24"/>
                <w:lang w:eastAsia="zh-CN"/>
              </w:rPr>
            </w:pPr>
            <w:r w:rsidRPr="00F8565D">
              <w:rPr>
                <w:rFonts w:eastAsia="Times New Roman"/>
                <w:color w:val="000000" w:themeColor="text1"/>
                <w:kern w:val="24"/>
                <w:szCs w:val="24"/>
                <w:lang w:eastAsia="zh-CN"/>
              </w:rPr>
              <w:t>17.9 %</w:t>
            </w:r>
          </w:p>
        </w:tc>
        <w:tc>
          <w:tcPr>
            <w:tcW w:w="537" w:type="dxa"/>
            <w:tcBorders>
              <w:top w:val="nil"/>
              <w:left w:val="nil"/>
              <w:bottom w:val="nil"/>
              <w:right w:val="nil"/>
            </w:tcBorders>
            <w:tcMar>
              <w:top w:w="15" w:type="dxa"/>
              <w:left w:w="108" w:type="dxa"/>
              <w:bottom w:w="0" w:type="dxa"/>
              <w:right w:w="108" w:type="dxa"/>
            </w:tcMar>
            <w:vAlign w:val="center"/>
            <w:hideMark/>
          </w:tcPr>
          <w:p w14:paraId="3A032DE0" w14:textId="77777777" w:rsidR="00BE3D21" w:rsidRPr="00F8565D" w:rsidRDefault="00BE3D21" w:rsidP="00FA0A77">
            <w:pPr>
              <w:rPr>
                <w:rFonts w:ascii="Arial" w:eastAsia="Times New Roman" w:hAnsi="Arial" w:cs="Arial"/>
                <w:color w:val="000000" w:themeColor="text1"/>
                <w:szCs w:val="24"/>
                <w:lang w:eastAsia="zh-CN"/>
              </w:rPr>
            </w:pPr>
          </w:p>
        </w:tc>
        <w:tc>
          <w:tcPr>
            <w:tcW w:w="1300" w:type="dxa"/>
            <w:tcBorders>
              <w:top w:val="nil"/>
              <w:left w:val="nil"/>
              <w:bottom w:val="nil"/>
              <w:right w:val="nil"/>
            </w:tcBorders>
            <w:tcMar>
              <w:top w:w="15" w:type="dxa"/>
              <w:left w:w="108" w:type="dxa"/>
              <w:bottom w:w="0" w:type="dxa"/>
              <w:right w:w="108" w:type="dxa"/>
            </w:tcMar>
            <w:vAlign w:val="center"/>
            <w:hideMark/>
          </w:tcPr>
          <w:p w14:paraId="2703B887" w14:textId="77777777" w:rsidR="00BE3D21" w:rsidRPr="00F8565D" w:rsidRDefault="00BE3D21" w:rsidP="00FA0A77">
            <w:pPr>
              <w:spacing w:line="360" w:lineRule="auto"/>
              <w:jc w:val="center"/>
              <w:rPr>
                <w:rFonts w:ascii="Arial" w:eastAsia="Times New Roman" w:hAnsi="Arial" w:cs="Arial"/>
                <w:color w:val="000000" w:themeColor="text1"/>
                <w:szCs w:val="24"/>
                <w:lang w:eastAsia="zh-CN"/>
              </w:rPr>
            </w:pPr>
            <w:r w:rsidRPr="00F8565D">
              <w:rPr>
                <w:rFonts w:eastAsia="Times New Roman"/>
                <w:color w:val="000000" w:themeColor="text1"/>
                <w:kern w:val="24"/>
                <w:szCs w:val="24"/>
                <w:lang w:eastAsia="zh-CN"/>
              </w:rPr>
              <w:t>3</w:t>
            </w:r>
          </w:p>
        </w:tc>
        <w:tc>
          <w:tcPr>
            <w:tcW w:w="1700" w:type="dxa"/>
            <w:tcBorders>
              <w:top w:val="nil"/>
              <w:left w:val="nil"/>
              <w:bottom w:val="nil"/>
              <w:right w:val="nil"/>
            </w:tcBorders>
            <w:tcMar>
              <w:top w:w="15" w:type="dxa"/>
              <w:left w:w="108" w:type="dxa"/>
              <w:bottom w:w="0" w:type="dxa"/>
              <w:right w:w="108" w:type="dxa"/>
            </w:tcMar>
            <w:vAlign w:val="center"/>
            <w:hideMark/>
          </w:tcPr>
          <w:p w14:paraId="54CAD7D4" w14:textId="77777777" w:rsidR="00BE3D21" w:rsidRPr="00F8565D" w:rsidRDefault="00BE3D21" w:rsidP="00FA0A77">
            <w:pPr>
              <w:spacing w:line="360" w:lineRule="auto"/>
              <w:jc w:val="center"/>
              <w:rPr>
                <w:rFonts w:ascii="Arial" w:eastAsia="Times New Roman" w:hAnsi="Arial" w:cs="Arial"/>
                <w:color w:val="000000" w:themeColor="text1"/>
                <w:szCs w:val="24"/>
                <w:lang w:eastAsia="zh-CN"/>
              </w:rPr>
            </w:pPr>
            <w:r w:rsidRPr="00F8565D">
              <w:rPr>
                <w:rFonts w:eastAsia="Times New Roman"/>
                <w:color w:val="000000" w:themeColor="text1"/>
                <w:kern w:val="24"/>
                <w:szCs w:val="24"/>
                <w:lang w:eastAsia="zh-CN"/>
              </w:rPr>
              <w:t>15.8 %</w:t>
            </w:r>
          </w:p>
        </w:tc>
      </w:tr>
      <w:tr w:rsidR="00F8565D" w:rsidRPr="00F8565D" w14:paraId="62689B42" w14:textId="77777777" w:rsidTr="00FA0A77">
        <w:trPr>
          <w:trHeight w:val="474"/>
        </w:trPr>
        <w:tc>
          <w:tcPr>
            <w:tcW w:w="3053" w:type="dxa"/>
            <w:tcBorders>
              <w:top w:val="nil"/>
              <w:left w:val="nil"/>
              <w:bottom w:val="nil"/>
              <w:right w:val="nil"/>
            </w:tcBorders>
            <w:tcMar>
              <w:top w:w="15" w:type="dxa"/>
              <w:left w:w="108" w:type="dxa"/>
              <w:bottom w:w="0" w:type="dxa"/>
              <w:right w:w="108" w:type="dxa"/>
            </w:tcMar>
            <w:vAlign w:val="center"/>
            <w:hideMark/>
          </w:tcPr>
          <w:p w14:paraId="555F290B" w14:textId="77777777" w:rsidR="00BE3D21" w:rsidRPr="00F8565D" w:rsidRDefault="00BE3D21" w:rsidP="00FA0A77">
            <w:pPr>
              <w:spacing w:line="360" w:lineRule="auto"/>
              <w:rPr>
                <w:rFonts w:ascii="Arial" w:eastAsia="Times New Roman" w:hAnsi="Arial" w:cs="Arial"/>
                <w:color w:val="000000" w:themeColor="text1"/>
                <w:szCs w:val="24"/>
                <w:lang w:eastAsia="zh-CN"/>
              </w:rPr>
            </w:pPr>
            <w:r w:rsidRPr="00F8565D">
              <w:rPr>
                <w:rFonts w:eastAsia="Times New Roman"/>
                <w:color w:val="000000" w:themeColor="text1"/>
                <w:kern w:val="24"/>
                <w:szCs w:val="24"/>
                <w:lang w:eastAsia="zh-CN"/>
              </w:rPr>
              <w:t xml:space="preserve">     Black</w:t>
            </w:r>
          </w:p>
        </w:tc>
        <w:tc>
          <w:tcPr>
            <w:tcW w:w="1265" w:type="dxa"/>
            <w:tcBorders>
              <w:top w:val="nil"/>
              <w:left w:val="nil"/>
              <w:bottom w:val="nil"/>
              <w:right w:val="nil"/>
            </w:tcBorders>
            <w:tcMar>
              <w:top w:w="15" w:type="dxa"/>
              <w:left w:w="108" w:type="dxa"/>
              <w:bottom w:w="0" w:type="dxa"/>
              <w:right w:w="108" w:type="dxa"/>
            </w:tcMar>
            <w:vAlign w:val="center"/>
            <w:hideMark/>
          </w:tcPr>
          <w:p w14:paraId="3EB6630A" w14:textId="77777777" w:rsidR="00BE3D21" w:rsidRPr="00F8565D" w:rsidRDefault="00BE3D21" w:rsidP="00FA0A77">
            <w:pPr>
              <w:spacing w:line="360" w:lineRule="auto"/>
              <w:jc w:val="center"/>
              <w:rPr>
                <w:rFonts w:ascii="Arial" w:eastAsia="Times New Roman" w:hAnsi="Arial" w:cs="Arial"/>
                <w:color w:val="000000" w:themeColor="text1"/>
                <w:szCs w:val="24"/>
                <w:lang w:eastAsia="zh-CN"/>
              </w:rPr>
            </w:pPr>
            <w:r w:rsidRPr="00F8565D">
              <w:rPr>
                <w:rFonts w:eastAsia="Times New Roman"/>
                <w:color w:val="000000" w:themeColor="text1"/>
                <w:kern w:val="24"/>
                <w:szCs w:val="24"/>
                <w:lang w:eastAsia="zh-CN"/>
              </w:rPr>
              <w:t>0</w:t>
            </w:r>
          </w:p>
        </w:tc>
        <w:tc>
          <w:tcPr>
            <w:tcW w:w="1580" w:type="dxa"/>
            <w:tcBorders>
              <w:top w:val="nil"/>
              <w:left w:val="nil"/>
              <w:bottom w:val="nil"/>
              <w:right w:val="nil"/>
            </w:tcBorders>
            <w:tcMar>
              <w:top w:w="15" w:type="dxa"/>
              <w:left w:w="108" w:type="dxa"/>
              <w:bottom w:w="0" w:type="dxa"/>
              <w:right w:w="108" w:type="dxa"/>
            </w:tcMar>
            <w:vAlign w:val="center"/>
            <w:hideMark/>
          </w:tcPr>
          <w:p w14:paraId="76023A84" w14:textId="77777777" w:rsidR="00BE3D21" w:rsidRPr="00F8565D" w:rsidRDefault="00BE3D21" w:rsidP="00FA0A77">
            <w:pPr>
              <w:spacing w:line="360" w:lineRule="auto"/>
              <w:jc w:val="center"/>
              <w:rPr>
                <w:rFonts w:ascii="Arial" w:eastAsia="Times New Roman" w:hAnsi="Arial" w:cs="Arial"/>
                <w:color w:val="000000" w:themeColor="text1"/>
                <w:szCs w:val="24"/>
                <w:lang w:eastAsia="zh-CN"/>
              </w:rPr>
            </w:pPr>
            <w:r w:rsidRPr="00F8565D">
              <w:rPr>
                <w:rFonts w:eastAsia="Times New Roman"/>
                <w:color w:val="000000" w:themeColor="text1"/>
                <w:kern w:val="24"/>
                <w:szCs w:val="24"/>
                <w:lang w:eastAsia="zh-CN"/>
              </w:rPr>
              <w:t>0 %</w:t>
            </w:r>
          </w:p>
        </w:tc>
        <w:tc>
          <w:tcPr>
            <w:tcW w:w="537" w:type="dxa"/>
            <w:tcBorders>
              <w:top w:val="nil"/>
              <w:left w:val="nil"/>
              <w:bottom w:val="nil"/>
              <w:right w:val="nil"/>
            </w:tcBorders>
            <w:tcMar>
              <w:top w:w="15" w:type="dxa"/>
              <w:left w:w="108" w:type="dxa"/>
              <w:bottom w:w="0" w:type="dxa"/>
              <w:right w:w="108" w:type="dxa"/>
            </w:tcMar>
            <w:vAlign w:val="center"/>
            <w:hideMark/>
          </w:tcPr>
          <w:p w14:paraId="4E8BC985" w14:textId="77777777" w:rsidR="00BE3D21" w:rsidRPr="00F8565D" w:rsidRDefault="00BE3D21" w:rsidP="00FA0A77">
            <w:pPr>
              <w:spacing w:line="360" w:lineRule="auto"/>
              <w:jc w:val="center"/>
              <w:rPr>
                <w:rFonts w:ascii="Arial" w:eastAsia="Times New Roman" w:hAnsi="Arial" w:cs="Arial"/>
                <w:color w:val="000000" w:themeColor="text1"/>
                <w:szCs w:val="24"/>
                <w:lang w:eastAsia="zh-CN"/>
              </w:rPr>
            </w:pPr>
            <w:r w:rsidRPr="00F8565D">
              <w:rPr>
                <w:rFonts w:eastAsia="Times New Roman"/>
                <w:color w:val="000000" w:themeColor="text1"/>
                <w:kern w:val="24"/>
                <w:szCs w:val="24"/>
                <w:lang w:eastAsia="zh-CN"/>
              </w:rPr>
              <w:t> </w:t>
            </w:r>
          </w:p>
        </w:tc>
        <w:tc>
          <w:tcPr>
            <w:tcW w:w="1300" w:type="dxa"/>
            <w:tcBorders>
              <w:top w:val="nil"/>
              <w:left w:val="nil"/>
              <w:bottom w:val="nil"/>
              <w:right w:val="nil"/>
            </w:tcBorders>
            <w:tcMar>
              <w:top w:w="15" w:type="dxa"/>
              <w:left w:w="108" w:type="dxa"/>
              <w:bottom w:w="0" w:type="dxa"/>
              <w:right w:w="108" w:type="dxa"/>
            </w:tcMar>
            <w:vAlign w:val="center"/>
            <w:hideMark/>
          </w:tcPr>
          <w:p w14:paraId="63BEDEFD" w14:textId="77777777" w:rsidR="00BE3D21" w:rsidRPr="00F8565D" w:rsidRDefault="00BE3D21" w:rsidP="00FA0A77">
            <w:pPr>
              <w:spacing w:line="360" w:lineRule="auto"/>
              <w:jc w:val="center"/>
              <w:rPr>
                <w:rFonts w:ascii="Arial" w:eastAsia="Times New Roman" w:hAnsi="Arial" w:cs="Arial"/>
                <w:color w:val="000000" w:themeColor="text1"/>
                <w:szCs w:val="24"/>
                <w:lang w:eastAsia="zh-CN"/>
              </w:rPr>
            </w:pPr>
            <w:r w:rsidRPr="00F8565D">
              <w:rPr>
                <w:rFonts w:eastAsia="Times New Roman"/>
                <w:color w:val="000000" w:themeColor="text1"/>
                <w:kern w:val="24"/>
                <w:szCs w:val="24"/>
                <w:lang w:eastAsia="zh-CN"/>
              </w:rPr>
              <w:t>1</w:t>
            </w:r>
          </w:p>
        </w:tc>
        <w:tc>
          <w:tcPr>
            <w:tcW w:w="1700" w:type="dxa"/>
            <w:tcBorders>
              <w:top w:val="nil"/>
              <w:left w:val="nil"/>
              <w:bottom w:val="nil"/>
              <w:right w:val="nil"/>
            </w:tcBorders>
            <w:tcMar>
              <w:top w:w="15" w:type="dxa"/>
              <w:left w:w="108" w:type="dxa"/>
              <w:bottom w:w="0" w:type="dxa"/>
              <w:right w:w="108" w:type="dxa"/>
            </w:tcMar>
            <w:vAlign w:val="center"/>
            <w:hideMark/>
          </w:tcPr>
          <w:p w14:paraId="2C7D6A6D" w14:textId="77777777" w:rsidR="00BE3D21" w:rsidRPr="00F8565D" w:rsidRDefault="00BE3D21" w:rsidP="00FA0A77">
            <w:pPr>
              <w:spacing w:line="360" w:lineRule="auto"/>
              <w:jc w:val="center"/>
              <w:rPr>
                <w:rFonts w:ascii="Arial" w:eastAsia="Times New Roman" w:hAnsi="Arial" w:cs="Arial"/>
                <w:color w:val="000000" w:themeColor="text1"/>
                <w:szCs w:val="24"/>
                <w:lang w:eastAsia="zh-CN"/>
              </w:rPr>
            </w:pPr>
            <w:r w:rsidRPr="00F8565D">
              <w:rPr>
                <w:rFonts w:eastAsia="Times New Roman"/>
                <w:color w:val="000000" w:themeColor="text1"/>
                <w:kern w:val="24"/>
                <w:szCs w:val="24"/>
                <w:lang w:eastAsia="zh-CN"/>
              </w:rPr>
              <w:t>5.3 %</w:t>
            </w:r>
          </w:p>
        </w:tc>
      </w:tr>
      <w:tr w:rsidR="00F8565D" w:rsidRPr="00F8565D" w14:paraId="19285A5C" w14:textId="77777777" w:rsidTr="00FA0A77">
        <w:trPr>
          <w:trHeight w:val="474"/>
        </w:trPr>
        <w:tc>
          <w:tcPr>
            <w:tcW w:w="3053" w:type="dxa"/>
            <w:tcBorders>
              <w:top w:val="nil"/>
              <w:left w:val="nil"/>
              <w:bottom w:val="nil"/>
              <w:right w:val="nil"/>
            </w:tcBorders>
            <w:tcMar>
              <w:top w:w="15" w:type="dxa"/>
              <w:left w:w="108" w:type="dxa"/>
              <w:bottom w:w="0" w:type="dxa"/>
              <w:right w:w="108" w:type="dxa"/>
            </w:tcMar>
            <w:vAlign w:val="center"/>
            <w:hideMark/>
          </w:tcPr>
          <w:p w14:paraId="62190DA3" w14:textId="77777777" w:rsidR="00BE3D21" w:rsidRPr="00F8565D" w:rsidRDefault="00BE3D21" w:rsidP="00FA0A77">
            <w:pPr>
              <w:spacing w:line="360" w:lineRule="auto"/>
              <w:rPr>
                <w:rFonts w:ascii="Arial" w:eastAsia="Times New Roman" w:hAnsi="Arial" w:cs="Arial"/>
                <w:color w:val="000000" w:themeColor="text1"/>
                <w:szCs w:val="24"/>
                <w:lang w:eastAsia="zh-CN"/>
              </w:rPr>
            </w:pPr>
            <w:r w:rsidRPr="00F8565D">
              <w:rPr>
                <w:color w:val="000000" w:themeColor="text1"/>
                <w:kern w:val="24"/>
                <w:szCs w:val="24"/>
                <w:lang w:eastAsia="zh-CN"/>
              </w:rPr>
              <w:t xml:space="preserve">     Multiracial</w:t>
            </w:r>
          </w:p>
        </w:tc>
        <w:tc>
          <w:tcPr>
            <w:tcW w:w="1265" w:type="dxa"/>
            <w:tcBorders>
              <w:top w:val="nil"/>
              <w:left w:val="nil"/>
              <w:bottom w:val="nil"/>
              <w:right w:val="nil"/>
            </w:tcBorders>
            <w:tcMar>
              <w:top w:w="15" w:type="dxa"/>
              <w:left w:w="108" w:type="dxa"/>
              <w:bottom w:w="0" w:type="dxa"/>
              <w:right w:w="108" w:type="dxa"/>
            </w:tcMar>
            <w:vAlign w:val="center"/>
            <w:hideMark/>
          </w:tcPr>
          <w:p w14:paraId="762D1E2C" w14:textId="77777777" w:rsidR="00BE3D21" w:rsidRPr="00F8565D" w:rsidRDefault="00BE3D21" w:rsidP="00FA0A77">
            <w:pPr>
              <w:spacing w:line="360" w:lineRule="auto"/>
              <w:jc w:val="center"/>
              <w:rPr>
                <w:rFonts w:ascii="Arial" w:eastAsia="Times New Roman" w:hAnsi="Arial" w:cs="Arial"/>
                <w:color w:val="000000" w:themeColor="text1"/>
                <w:szCs w:val="24"/>
                <w:lang w:eastAsia="zh-CN"/>
              </w:rPr>
            </w:pPr>
            <w:r w:rsidRPr="00F8565D">
              <w:rPr>
                <w:color w:val="000000" w:themeColor="text1"/>
                <w:kern w:val="24"/>
                <w:szCs w:val="24"/>
                <w:lang w:eastAsia="zh-CN"/>
              </w:rPr>
              <w:t>0</w:t>
            </w:r>
          </w:p>
        </w:tc>
        <w:tc>
          <w:tcPr>
            <w:tcW w:w="1580" w:type="dxa"/>
            <w:tcBorders>
              <w:top w:val="nil"/>
              <w:left w:val="nil"/>
              <w:bottom w:val="nil"/>
              <w:right w:val="nil"/>
            </w:tcBorders>
            <w:tcMar>
              <w:top w:w="15" w:type="dxa"/>
              <w:left w:w="108" w:type="dxa"/>
              <w:bottom w:w="0" w:type="dxa"/>
              <w:right w:w="108" w:type="dxa"/>
            </w:tcMar>
            <w:vAlign w:val="center"/>
            <w:hideMark/>
          </w:tcPr>
          <w:p w14:paraId="3BEB76C5" w14:textId="77777777" w:rsidR="00BE3D21" w:rsidRPr="00F8565D" w:rsidRDefault="00BE3D21" w:rsidP="00FA0A77">
            <w:pPr>
              <w:spacing w:line="360" w:lineRule="auto"/>
              <w:jc w:val="center"/>
              <w:rPr>
                <w:rFonts w:ascii="Arial" w:eastAsia="Times New Roman" w:hAnsi="Arial" w:cs="Arial"/>
                <w:color w:val="000000" w:themeColor="text1"/>
                <w:szCs w:val="24"/>
                <w:lang w:eastAsia="zh-CN"/>
              </w:rPr>
            </w:pPr>
            <w:r w:rsidRPr="00F8565D">
              <w:rPr>
                <w:color w:val="000000" w:themeColor="text1"/>
                <w:kern w:val="24"/>
                <w:szCs w:val="24"/>
                <w:lang w:eastAsia="zh-CN"/>
              </w:rPr>
              <w:t>0 %</w:t>
            </w:r>
          </w:p>
        </w:tc>
        <w:tc>
          <w:tcPr>
            <w:tcW w:w="537" w:type="dxa"/>
            <w:tcBorders>
              <w:top w:val="nil"/>
              <w:left w:val="nil"/>
              <w:bottom w:val="nil"/>
              <w:right w:val="nil"/>
            </w:tcBorders>
            <w:tcMar>
              <w:top w:w="15" w:type="dxa"/>
              <w:left w:w="108" w:type="dxa"/>
              <w:bottom w:w="0" w:type="dxa"/>
              <w:right w:w="108" w:type="dxa"/>
            </w:tcMar>
            <w:vAlign w:val="center"/>
            <w:hideMark/>
          </w:tcPr>
          <w:p w14:paraId="533835E9" w14:textId="77777777" w:rsidR="00BE3D21" w:rsidRPr="00F8565D" w:rsidRDefault="00BE3D21" w:rsidP="00FA0A77">
            <w:pPr>
              <w:rPr>
                <w:rFonts w:ascii="Arial" w:eastAsia="Times New Roman" w:hAnsi="Arial" w:cs="Arial"/>
                <w:color w:val="000000" w:themeColor="text1"/>
                <w:szCs w:val="24"/>
                <w:lang w:eastAsia="zh-CN"/>
              </w:rPr>
            </w:pPr>
          </w:p>
        </w:tc>
        <w:tc>
          <w:tcPr>
            <w:tcW w:w="1300" w:type="dxa"/>
            <w:tcBorders>
              <w:top w:val="nil"/>
              <w:left w:val="nil"/>
              <w:bottom w:val="nil"/>
              <w:right w:val="nil"/>
            </w:tcBorders>
            <w:tcMar>
              <w:top w:w="15" w:type="dxa"/>
              <w:left w:w="108" w:type="dxa"/>
              <w:bottom w:w="0" w:type="dxa"/>
              <w:right w:w="108" w:type="dxa"/>
            </w:tcMar>
            <w:vAlign w:val="center"/>
            <w:hideMark/>
          </w:tcPr>
          <w:p w14:paraId="2E791D63" w14:textId="77777777" w:rsidR="00BE3D21" w:rsidRPr="00F8565D" w:rsidRDefault="00BE3D21" w:rsidP="00FA0A77">
            <w:pPr>
              <w:spacing w:line="360" w:lineRule="auto"/>
              <w:jc w:val="center"/>
              <w:rPr>
                <w:rFonts w:ascii="Arial" w:eastAsia="Times New Roman" w:hAnsi="Arial" w:cs="Arial"/>
                <w:color w:val="000000" w:themeColor="text1"/>
                <w:szCs w:val="24"/>
                <w:lang w:eastAsia="zh-CN"/>
              </w:rPr>
            </w:pPr>
            <w:r w:rsidRPr="00F8565D">
              <w:rPr>
                <w:color w:val="000000" w:themeColor="text1"/>
                <w:kern w:val="24"/>
                <w:szCs w:val="24"/>
                <w:lang w:eastAsia="zh-CN"/>
              </w:rPr>
              <w:t>2</w:t>
            </w:r>
          </w:p>
        </w:tc>
        <w:tc>
          <w:tcPr>
            <w:tcW w:w="1700" w:type="dxa"/>
            <w:tcBorders>
              <w:top w:val="nil"/>
              <w:left w:val="nil"/>
              <w:bottom w:val="nil"/>
              <w:right w:val="nil"/>
            </w:tcBorders>
            <w:tcMar>
              <w:top w:w="15" w:type="dxa"/>
              <w:left w:w="108" w:type="dxa"/>
              <w:bottom w:w="0" w:type="dxa"/>
              <w:right w:w="108" w:type="dxa"/>
            </w:tcMar>
            <w:vAlign w:val="center"/>
            <w:hideMark/>
          </w:tcPr>
          <w:p w14:paraId="77692E76" w14:textId="77777777" w:rsidR="00BE3D21" w:rsidRPr="00F8565D" w:rsidRDefault="00BE3D21" w:rsidP="00FA0A77">
            <w:pPr>
              <w:spacing w:line="360" w:lineRule="auto"/>
              <w:jc w:val="center"/>
              <w:rPr>
                <w:rFonts w:ascii="Arial" w:eastAsia="Times New Roman" w:hAnsi="Arial" w:cs="Arial"/>
                <w:color w:val="000000" w:themeColor="text1"/>
                <w:szCs w:val="24"/>
                <w:lang w:eastAsia="zh-CN"/>
              </w:rPr>
            </w:pPr>
            <w:r w:rsidRPr="00F8565D">
              <w:rPr>
                <w:color w:val="000000" w:themeColor="text1"/>
                <w:kern w:val="24"/>
                <w:szCs w:val="24"/>
                <w:lang w:eastAsia="zh-CN"/>
              </w:rPr>
              <w:t>10.5 %</w:t>
            </w:r>
          </w:p>
        </w:tc>
      </w:tr>
      <w:tr w:rsidR="00F8565D" w:rsidRPr="00F8565D" w14:paraId="5EAF6DE1" w14:textId="77777777" w:rsidTr="001B6CD3">
        <w:trPr>
          <w:trHeight w:val="474"/>
        </w:trPr>
        <w:tc>
          <w:tcPr>
            <w:tcW w:w="3053" w:type="dxa"/>
            <w:tcBorders>
              <w:top w:val="nil"/>
              <w:left w:val="nil"/>
              <w:bottom w:val="nil"/>
              <w:right w:val="nil"/>
            </w:tcBorders>
            <w:tcMar>
              <w:top w:w="15" w:type="dxa"/>
              <w:left w:w="108" w:type="dxa"/>
              <w:bottom w:w="0" w:type="dxa"/>
              <w:right w:w="108" w:type="dxa"/>
            </w:tcMar>
            <w:vAlign w:val="center"/>
            <w:hideMark/>
          </w:tcPr>
          <w:p w14:paraId="3C1F27B4" w14:textId="77777777" w:rsidR="00BE3D21" w:rsidRPr="00F8565D" w:rsidRDefault="00BE3D21" w:rsidP="00FA0A77">
            <w:pPr>
              <w:rPr>
                <w:rFonts w:ascii="Arial" w:eastAsia="Times New Roman" w:hAnsi="Arial" w:cs="Arial"/>
                <w:color w:val="000000" w:themeColor="text1"/>
                <w:szCs w:val="24"/>
                <w:lang w:eastAsia="zh-CN"/>
              </w:rPr>
            </w:pPr>
          </w:p>
        </w:tc>
        <w:tc>
          <w:tcPr>
            <w:tcW w:w="1265" w:type="dxa"/>
            <w:tcBorders>
              <w:top w:val="nil"/>
              <w:left w:val="nil"/>
              <w:right w:val="nil"/>
            </w:tcBorders>
            <w:tcMar>
              <w:top w:w="15" w:type="dxa"/>
              <w:left w:w="108" w:type="dxa"/>
              <w:bottom w:w="0" w:type="dxa"/>
              <w:right w:w="108" w:type="dxa"/>
            </w:tcMar>
            <w:vAlign w:val="center"/>
            <w:hideMark/>
          </w:tcPr>
          <w:p w14:paraId="12430BA5" w14:textId="77777777" w:rsidR="00BE3D21" w:rsidRPr="00F8565D" w:rsidRDefault="00BE3D21" w:rsidP="00FA0A77">
            <w:pPr>
              <w:rPr>
                <w:rFonts w:eastAsia="Times New Roman"/>
                <w:color w:val="000000" w:themeColor="text1"/>
                <w:szCs w:val="24"/>
                <w:lang w:eastAsia="zh-CN"/>
              </w:rPr>
            </w:pPr>
          </w:p>
        </w:tc>
        <w:tc>
          <w:tcPr>
            <w:tcW w:w="1580" w:type="dxa"/>
            <w:tcBorders>
              <w:top w:val="nil"/>
              <w:left w:val="nil"/>
              <w:right w:val="nil"/>
            </w:tcBorders>
            <w:tcMar>
              <w:top w:w="15" w:type="dxa"/>
              <w:left w:w="108" w:type="dxa"/>
              <w:bottom w:w="0" w:type="dxa"/>
              <w:right w:w="108" w:type="dxa"/>
            </w:tcMar>
            <w:vAlign w:val="center"/>
            <w:hideMark/>
          </w:tcPr>
          <w:p w14:paraId="312277F5" w14:textId="77777777" w:rsidR="00BE3D21" w:rsidRPr="00F8565D" w:rsidRDefault="00BE3D21" w:rsidP="00FA0A77">
            <w:pPr>
              <w:rPr>
                <w:rFonts w:eastAsia="Times New Roman"/>
                <w:color w:val="000000" w:themeColor="text1"/>
                <w:szCs w:val="24"/>
                <w:lang w:eastAsia="zh-CN"/>
              </w:rPr>
            </w:pPr>
          </w:p>
        </w:tc>
        <w:tc>
          <w:tcPr>
            <w:tcW w:w="537" w:type="dxa"/>
            <w:tcBorders>
              <w:top w:val="nil"/>
              <w:left w:val="nil"/>
              <w:bottom w:val="nil"/>
              <w:right w:val="nil"/>
            </w:tcBorders>
            <w:tcMar>
              <w:top w:w="15" w:type="dxa"/>
              <w:left w:w="108" w:type="dxa"/>
              <w:bottom w:w="0" w:type="dxa"/>
              <w:right w:w="108" w:type="dxa"/>
            </w:tcMar>
            <w:vAlign w:val="center"/>
            <w:hideMark/>
          </w:tcPr>
          <w:p w14:paraId="1260C2A1" w14:textId="77777777" w:rsidR="00BE3D21" w:rsidRPr="00F8565D" w:rsidRDefault="00BE3D21" w:rsidP="00FA0A77">
            <w:pPr>
              <w:rPr>
                <w:rFonts w:eastAsia="Times New Roman"/>
                <w:color w:val="000000" w:themeColor="text1"/>
                <w:szCs w:val="24"/>
                <w:lang w:eastAsia="zh-CN"/>
              </w:rPr>
            </w:pPr>
          </w:p>
        </w:tc>
        <w:tc>
          <w:tcPr>
            <w:tcW w:w="1300" w:type="dxa"/>
            <w:tcBorders>
              <w:top w:val="nil"/>
              <w:left w:val="nil"/>
              <w:right w:val="nil"/>
            </w:tcBorders>
            <w:tcMar>
              <w:top w:w="15" w:type="dxa"/>
              <w:left w:w="108" w:type="dxa"/>
              <w:bottom w:w="0" w:type="dxa"/>
              <w:right w:w="108" w:type="dxa"/>
            </w:tcMar>
            <w:vAlign w:val="center"/>
            <w:hideMark/>
          </w:tcPr>
          <w:p w14:paraId="25175F0D" w14:textId="77777777" w:rsidR="00BE3D21" w:rsidRPr="00F8565D" w:rsidRDefault="00BE3D21" w:rsidP="00FA0A77">
            <w:pPr>
              <w:rPr>
                <w:rFonts w:eastAsia="Times New Roman"/>
                <w:color w:val="000000" w:themeColor="text1"/>
                <w:szCs w:val="24"/>
                <w:lang w:eastAsia="zh-CN"/>
              </w:rPr>
            </w:pPr>
          </w:p>
        </w:tc>
        <w:tc>
          <w:tcPr>
            <w:tcW w:w="1700" w:type="dxa"/>
            <w:tcBorders>
              <w:top w:val="nil"/>
              <w:left w:val="nil"/>
              <w:right w:val="nil"/>
            </w:tcBorders>
            <w:tcMar>
              <w:top w:w="15" w:type="dxa"/>
              <w:left w:w="108" w:type="dxa"/>
              <w:bottom w:w="0" w:type="dxa"/>
              <w:right w:w="108" w:type="dxa"/>
            </w:tcMar>
            <w:vAlign w:val="center"/>
            <w:hideMark/>
          </w:tcPr>
          <w:p w14:paraId="0CA630EB" w14:textId="77777777" w:rsidR="00BE3D21" w:rsidRPr="00F8565D" w:rsidRDefault="00BE3D21" w:rsidP="00FA0A77">
            <w:pPr>
              <w:rPr>
                <w:rFonts w:eastAsia="Times New Roman"/>
                <w:color w:val="000000" w:themeColor="text1"/>
                <w:szCs w:val="24"/>
                <w:lang w:eastAsia="zh-CN"/>
              </w:rPr>
            </w:pPr>
          </w:p>
        </w:tc>
      </w:tr>
      <w:tr w:rsidR="00F8565D" w:rsidRPr="00F8565D" w14:paraId="642266EF" w14:textId="77777777" w:rsidTr="001B6CD3">
        <w:trPr>
          <w:trHeight w:val="474"/>
        </w:trPr>
        <w:tc>
          <w:tcPr>
            <w:tcW w:w="3053" w:type="dxa"/>
            <w:tcBorders>
              <w:top w:val="nil"/>
              <w:left w:val="nil"/>
              <w:bottom w:val="nil"/>
              <w:right w:val="nil"/>
            </w:tcBorders>
            <w:tcMar>
              <w:top w:w="15" w:type="dxa"/>
              <w:left w:w="108" w:type="dxa"/>
              <w:bottom w:w="0" w:type="dxa"/>
              <w:right w:w="108" w:type="dxa"/>
            </w:tcMar>
            <w:vAlign w:val="center"/>
            <w:hideMark/>
          </w:tcPr>
          <w:p w14:paraId="0B1727A9" w14:textId="77777777" w:rsidR="00BE3D21" w:rsidRPr="00F8565D" w:rsidRDefault="00BE3D21" w:rsidP="00FA0A77">
            <w:pPr>
              <w:rPr>
                <w:rFonts w:eastAsia="Times New Roman"/>
                <w:color w:val="000000" w:themeColor="text1"/>
                <w:szCs w:val="24"/>
                <w:lang w:eastAsia="zh-CN"/>
              </w:rPr>
            </w:pPr>
          </w:p>
        </w:tc>
        <w:tc>
          <w:tcPr>
            <w:tcW w:w="1265" w:type="dxa"/>
            <w:tcBorders>
              <w:top w:val="nil"/>
              <w:left w:val="nil"/>
              <w:bottom w:val="single" w:sz="4" w:space="0" w:color="auto"/>
              <w:right w:val="nil"/>
            </w:tcBorders>
            <w:tcMar>
              <w:top w:w="15" w:type="dxa"/>
              <w:left w:w="108" w:type="dxa"/>
              <w:bottom w:w="0" w:type="dxa"/>
              <w:right w:w="108" w:type="dxa"/>
            </w:tcMar>
            <w:vAlign w:val="center"/>
            <w:hideMark/>
          </w:tcPr>
          <w:p w14:paraId="1259267C" w14:textId="77777777" w:rsidR="00BE3D21" w:rsidRPr="00F8565D" w:rsidRDefault="00BE3D21" w:rsidP="00FA0A77">
            <w:pPr>
              <w:spacing w:line="360" w:lineRule="auto"/>
              <w:jc w:val="center"/>
              <w:rPr>
                <w:rFonts w:ascii="Arial" w:eastAsia="Times New Roman" w:hAnsi="Arial" w:cs="Arial"/>
                <w:color w:val="000000" w:themeColor="text1"/>
                <w:szCs w:val="24"/>
                <w:lang w:eastAsia="zh-CN"/>
              </w:rPr>
            </w:pPr>
            <w:r w:rsidRPr="00F8565D">
              <w:rPr>
                <w:i/>
                <w:iCs/>
                <w:color w:val="000000" w:themeColor="text1"/>
                <w:kern w:val="24"/>
                <w:szCs w:val="24"/>
                <w:lang w:eastAsia="zh-CN"/>
              </w:rPr>
              <w:t xml:space="preserve">M </w:t>
            </w:r>
          </w:p>
        </w:tc>
        <w:tc>
          <w:tcPr>
            <w:tcW w:w="1580" w:type="dxa"/>
            <w:tcBorders>
              <w:top w:val="nil"/>
              <w:left w:val="nil"/>
              <w:bottom w:val="single" w:sz="4" w:space="0" w:color="auto"/>
              <w:right w:val="nil"/>
            </w:tcBorders>
            <w:tcMar>
              <w:top w:w="15" w:type="dxa"/>
              <w:left w:w="108" w:type="dxa"/>
              <w:bottom w:w="0" w:type="dxa"/>
              <w:right w:w="108" w:type="dxa"/>
            </w:tcMar>
            <w:vAlign w:val="center"/>
            <w:hideMark/>
          </w:tcPr>
          <w:p w14:paraId="01261D58" w14:textId="77777777" w:rsidR="00BE3D21" w:rsidRPr="00F8565D" w:rsidRDefault="00BE3D21" w:rsidP="00FA0A77">
            <w:pPr>
              <w:spacing w:line="360" w:lineRule="auto"/>
              <w:jc w:val="center"/>
              <w:rPr>
                <w:rFonts w:ascii="Arial" w:eastAsia="Times New Roman" w:hAnsi="Arial" w:cs="Arial"/>
                <w:color w:val="000000" w:themeColor="text1"/>
                <w:szCs w:val="24"/>
                <w:lang w:eastAsia="zh-CN"/>
              </w:rPr>
            </w:pPr>
            <w:r w:rsidRPr="00F8565D">
              <w:rPr>
                <w:i/>
                <w:iCs/>
                <w:color w:val="000000" w:themeColor="text1"/>
                <w:kern w:val="24"/>
                <w:szCs w:val="24"/>
                <w:lang w:eastAsia="zh-CN"/>
              </w:rPr>
              <w:t>SD</w:t>
            </w:r>
          </w:p>
        </w:tc>
        <w:tc>
          <w:tcPr>
            <w:tcW w:w="537" w:type="dxa"/>
            <w:tcBorders>
              <w:top w:val="nil"/>
              <w:left w:val="nil"/>
              <w:bottom w:val="nil"/>
              <w:right w:val="nil"/>
            </w:tcBorders>
            <w:tcMar>
              <w:top w:w="15" w:type="dxa"/>
              <w:left w:w="108" w:type="dxa"/>
              <w:bottom w:w="0" w:type="dxa"/>
              <w:right w:w="108" w:type="dxa"/>
            </w:tcMar>
            <w:vAlign w:val="center"/>
            <w:hideMark/>
          </w:tcPr>
          <w:p w14:paraId="2E407896" w14:textId="77777777" w:rsidR="00BE3D21" w:rsidRPr="00F8565D" w:rsidRDefault="00BE3D21" w:rsidP="00FA0A77">
            <w:pPr>
              <w:rPr>
                <w:rFonts w:ascii="Arial" w:eastAsia="Times New Roman" w:hAnsi="Arial" w:cs="Arial"/>
                <w:color w:val="000000" w:themeColor="text1"/>
                <w:szCs w:val="24"/>
                <w:lang w:eastAsia="zh-CN"/>
              </w:rPr>
            </w:pPr>
          </w:p>
        </w:tc>
        <w:tc>
          <w:tcPr>
            <w:tcW w:w="1300" w:type="dxa"/>
            <w:tcBorders>
              <w:top w:val="nil"/>
              <w:left w:val="nil"/>
              <w:bottom w:val="single" w:sz="4" w:space="0" w:color="auto"/>
              <w:right w:val="nil"/>
            </w:tcBorders>
            <w:tcMar>
              <w:top w:w="15" w:type="dxa"/>
              <w:left w:w="108" w:type="dxa"/>
              <w:bottom w:w="0" w:type="dxa"/>
              <w:right w:w="108" w:type="dxa"/>
            </w:tcMar>
            <w:vAlign w:val="center"/>
            <w:hideMark/>
          </w:tcPr>
          <w:p w14:paraId="7A5ECE22" w14:textId="77777777" w:rsidR="00BE3D21" w:rsidRPr="00F8565D" w:rsidRDefault="00BE3D21" w:rsidP="00FA0A77">
            <w:pPr>
              <w:spacing w:line="360" w:lineRule="auto"/>
              <w:jc w:val="center"/>
              <w:rPr>
                <w:rFonts w:ascii="Arial" w:eastAsia="Times New Roman" w:hAnsi="Arial" w:cs="Arial"/>
                <w:color w:val="000000" w:themeColor="text1"/>
                <w:szCs w:val="24"/>
                <w:lang w:eastAsia="zh-CN"/>
              </w:rPr>
            </w:pPr>
            <w:r w:rsidRPr="00F8565D">
              <w:rPr>
                <w:i/>
                <w:iCs/>
                <w:color w:val="000000" w:themeColor="text1"/>
                <w:kern w:val="24"/>
                <w:szCs w:val="24"/>
                <w:lang w:eastAsia="zh-CN"/>
              </w:rPr>
              <w:t>M</w:t>
            </w:r>
          </w:p>
        </w:tc>
        <w:tc>
          <w:tcPr>
            <w:tcW w:w="1700" w:type="dxa"/>
            <w:tcBorders>
              <w:top w:val="nil"/>
              <w:left w:val="nil"/>
              <w:bottom w:val="single" w:sz="4" w:space="0" w:color="auto"/>
              <w:right w:val="nil"/>
            </w:tcBorders>
            <w:tcMar>
              <w:top w:w="15" w:type="dxa"/>
              <w:left w:w="108" w:type="dxa"/>
              <w:bottom w:w="0" w:type="dxa"/>
              <w:right w:w="108" w:type="dxa"/>
            </w:tcMar>
            <w:vAlign w:val="center"/>
            <w:hideMark/>
          </w:tcPr>
          <w:p w14:paraId="2216EA2C" w14:textId="77777777" w:rsidR="00BE3D21" w:rsidRPr="00F8565D" w:rsidRDefault="00BE3D21" w:rsidP="00FA0A77">
            <w:pPr>
              <w:spacing w:line="360" w:lineRule="auto"/>
              <w:jc w:val="center"/>
              <w:rPr>
                <w:rFonts w:ascii="Arial" w:eastAsia="Times New Roman" w:hAnsi="Arial" w:cs="Arial"/>
                <w:color w:val="000000" w:themeColor="text1"/>
                <w:szCs w:val="24"/>
                <w:lang w:eastAsia="zh-CN"/>
              </w:rPr>
            </w:pPr>
            <w:r w:rsidRPr="00F8565D">
              <w:rPr>
                <w:i/>
                <w:iCs/>
                <w:color w:val="000000" w:themeColor="text1"/>
                <w:kern w:val="24"/>
                <w:szCs w:val="24"/>
                <w:lang w:eastAsia="zh-CN"/>
              </w:rPr>
              <w:t>SD</w:t>
            </w:r>
          </w:p>
        </w:tc>
      </w:tr>
      <w:tr w:rsidR="00F8565D" w:rsidRPr="00F8565D" w14:paraId="787F5BAE" w14:textId="77777777" w:rsidTr="001B6CD3">
        <w:trPr>
          <w:trHeight w:val="474"/>
        </w:trPr>
        <w:tc>
          <w:tcPr>
            <w:tcW w:w="3053" w:type="dxa"/>
            <w:tcBorders>
              <w:top w:val="nil"/>
              <w:left w:val="nil"/>
              <w:bottom w:val="single" w:sz="8" w:space="0" w:color="000000"/>
              <w:right w:val="nil"/>
            </w:tcBorders>
            <w:tcMar>
              <w:top w:w="15" w:type="dxa"/>
              <w:left w:w="108" w:type="dxa"/>
              <w:bottom w:w="0" w:type="dxa"/>
              <w:right w:w="108" w:type="dxa"/>
            </w:tcMar>
            <w:vAlign w:val="center"/>
            <w:hideMark/>
          </w:tcPr>
          <w:p w14:paraId="16D3CD92" w14:textId="77777777" w:rsidR="00BE3D21" w:rsidRPr="00F8565D" w:rsidRDefault="00BE3D21" w:rsidP="00FA0A77">
            <w:pPr>
              <w:spacing w:line="360" w:lineRule="auto"/>
              <w:rPr>
                <w:rFonts w:ascii="Arial" w:eastAsia="Times New Roman" w:hAnsi="Arial" w:cs="Arial"/>
                <w:color w:val="000000" w:themeColor="text1"/>
                <w:szCs w:val="24"/>
                <w:lang w:eastAsia="zh-CN"/>
              </w:rPr>
            </w:pPr>
            <w:r w:rsidRPr="00F8565D">
              <w:rPr>
                <w:color w:val="000000" w:themeColor="text1"/>
                <w:kern w:val="24"/>
                <w:szCs w:val="24"/>
                <w:lang w:eastAsia="zh-CN"/>
              </w:rPr>
              <w:t>Age</w:t>
            </w:r>
          </w:p>
        </w:tc>
        <w:tc>
          <w:tcPr>
            <w:tcW w:w="1265" w:type="dxa"/>
            <w:tcBorders>
              <w:top w:val="single" w:sz="4" w:space="0" w:color="auto"/>
              <w:left w:val="nil"/>
              <w:bottom w:val="single" w:sz="8" w:space="0" w:color="000000"/>
              <w:right w:val="nil"/>
            </w:tcBorders>
            <w:tcMar>
              <w:top w:w="15" w:type="dxa"/>
              <w:left w:w="108" w:type="dxa"/>
              <w:bottom w:w="0" w:type="dxa"/>
              <w:right w:w="108" w:type="dxa"/>
            </w:tcMar>
            <w:vAlign w:val="center"/>
            <w:hideMark/>
          </w:tcPr>
          <w:p w14:paraId="56821F59" w14:textId="77777777" w:rsidR="00BE3D21" w:rsidRPr="00F8565D" w:rsidRDefault="00BE3D21" w:rsidP="00FA0A77">
            <w:pPr>
              <w:spacing w:line="360" w:lineRule="auto"/>
              <w:jc w:val="center"/>
              <w:rPr>
                <w:rFonts w:ascii="Arial" w:eastAsia="Times New Roman" w:hAnsi="Arial" w:cs="Arial"/>
                <w:color w:val="000000" w:themeColor="text1"/>
                <w:szCs w:val="24"/>
                <w:lang w:eastAsia="zh-CN"/>
              </w:rPr>
            </w:pPr>
            <w:r w:rsidRPr="00F8565D">
              <w:rPr>
                <w:color w:val="000000" w:themeColor="text1"/>
                <w:kern w:val="24"/>
                <w:szCs w:val="24"/>
                <w:lang w:eastAsia="zh-CN"/>
              </w:rPr>
              <w:t>20.21</w:t>
            </w:r>
          </w:p>
        </w:tc>
        <w:tc>
          <w:tcPr>
            <w:tcW w:w="1580" w:type="dxa"/>
            <w:tcBorders>
              <w:top w:val="single" w:sz="4" w:space="0" w:color="auto"/>
              <w:left w:val="nil"/>
              <w:bottom w:val="single" w:sz="8" w:space="0" w:color="000000"/>
              <w:right w:val="nil"/>
            </w:tcBorders>
            <w:tcMar>
              <w:top w:w="15" w:type="dxa"/>
              <w:left w:w="108" w:type="dxa"/>
              <w:bottom w:w="0" w:type="dxa"/>
              <w:right w:w="108" w:type="dxa"/>
            </w:tcMar>
            <w:vAlign w:val="center"/>
            <w:hideMark/>
          </w:tcPr>
          <w:p w14:paraId="58F973D8" w14:textId="77777777" w:rsidR="00BE3D21" w:rsidRPr="00F8565D" w:rsidRDefault="00BE3D21" w:rsidP="00FA0A77">
            <w:pPr>
              <w:spacing w:line="360" w:lineRule="auto"/>
              <w:jc w:val="center"/>
              <w:rPr>
                <w:rFonts w:ascii="Arial" w:eastAsia="Times New Roman" w:hAnsi="Arial" w:cs="Arial"/>
                <w:color w:val="000000" w:themeColor="text1"/>
                <w:szCs w:val="24"/>
                <w:lang w:eastAsia="zh-CN"/>
              </w:rPr>
            </w:pPr>
            <w:r w:rsidRPr="00F8565D">
              <w:rPr>
                <w:color w:val="000000" w:themeColor="text1"/>
                <w:kern w:val="24"/>
                <w:szCs w:val="24"/>
                <w:lang w:eastAsia="zh-CN"/>
              </w:rPr>
              <w:t>1.13</w:t>
            </w:r>
          </w:p>
        </w:tc>
        <w:tc>
          <w:tcPr>
            <w:tcW w:w="537" w:type="dxa"/>
            <w:tcBorders>
              <w:top w:val="nil"/>
              <w:left w:val="nil"/>
              <w:bottom w:val="single" w:sz="8" w:space="0" w:color="000000"/>
              <w:right w:val="nil"/>
            </w:tcBorders>
            <w:tcMar>
              <w:top w:w="15" w:type="dxa"/>
              <w:left w:w="108" w:type="dxa"/>
              <w:bottom w:w="0" w:type="dxa"/>
              <w:right w:w="108" w:type="dxa"/>
            </w:tcMar>
            <w:vAlign w:val="center"/>
            <w:hideMark/>
          </w:tcPr>
          <w:p w14:paraId="74DE0F7D" w14:textId="77777777" w:rsidR="00BE3D21" w:rsidRPr="00F8565D" w:rsidRDefault="00BE3D21" w:rsidP="00FA0A77">
            <w:pPr>
              <w:rPr>
                <w:rFonts w:ascii="Arial" w:eastAsia="Times New Roman" w:hAnsi="Arial" w:cs="Arial"/>
                <w:color w:val="000000" w:themeColor="text1"/>
                <w:szCs w:val="24"/>
                <w:lang w:eastAsia="zh-CN"/>
              </w:rPr>
            </w:pPr>
          </w:p>
        </w:tc>
        <w:tc>
          <w:tcPr>
            <w:tcW w:w="1300" w:type="dxa"/>
            <w:tcBorders>
              <w:top w:val="single" w:sz="4" w:space="0" w:color="auto"/>
              <w:left w:val="nil"/>
              <w:bottom w:val="single" w:sz="8" w:space="0" w:color="000000"/>
              <w:right w:val="nil"/>
            </w:tcBorders>
            <w:tcMar>
              <w:top w:w="15" w:type="dxa"/>
              <w:left w:w="108" w:type="dxa"/>
              <w:bottom w:w="0" w:type="dxa"/>
              <w:right w:w="108" w:type="dxa"/>
            </w:tcMar>
            <w:vAlign w:val="center"/>
            <w:hideMark/>
          </w:tcPr>
          <w:p w14:paraId="06052F71" w14:textId="77777777" w:rsidR="00BE3D21" w:rsidRPr="00F8565D" w:rsidRDefault="00BE3D21" w:rsidP="00FA0A77">
            <w:pPr>
              <w:spacing w:line="360" w:lineRule="auto"/>
              <w:jc w:val="center"/>
              <w:rPr>
                <w:rFonts w:ascii="Arial" w:eastAsia="Times New Roman" w:hAnsi="Arial" w:cs="Arial"/>
                <w:color w:val="000000" w:themeColor="text1"/>
                <w:szCs w:val="24"/>
                <w:lang w:eastAsia="zh-CN"/>
              </w:rPr>
            </w:pPr>
            <w:r w:rsidRPr="00F8565D">
              <w:rPr>
                <w:color w:val="000000" w:themeColor="text1"/>
                <w:kern w:val="24"/>
                <w:szCs w:val="24"/>
                <w:lang w:eastAsia="zh-CN"/>
              </w:rPr>
              <w:t>20.00</w:t>
            </w:r>
          </w:p>
        </w:tc>
        <w:tc>
          <w:tcPr>
            <w:tcW w:w="1700" w:type="dxa"/>
            <w:tcBorders>
              <w:top w:val="single" w:sz="4" w:space="0" w:color="auto"/>
              <w:left w:val="nil"/>
              <w:bottom w:val="single" w:sz="8" w:space="0" w:color="000000"/>
              <w:right w:val="nil"/>
            </w:tcBorders>
            <w:tcMar>
              <w:top w:w="15" w:type="dxa"/>
              <w:left w:w="108" w:type="dxa"/>
              <w:bottom w:w="0" w:type="dxa"/>
              <w:right w:w="108" w:type="dxa"/>
            </w:tcMar>
            <w:vAlign w:val="center"/>
            <w:hideMark/>
          </w:tcPr>
          <w:p w14:paraId="0FF9AD70" w14:textId="77777777" w:rsidR="00BE3D21" w:rsidRPr="00F8565D" w:rsidRDefault="00BE3D21" w:rsidP="00FA0A77">
            <w:pPr>
              <w:spacing w:line="360" w:lineRule="auto"/>
              <w:jc w:val="center"/>
              <w:rPr>
                <w:rFonts w:ascii="Arial" w:eastAsia="Times New Roman" w:hAnsi="Arial" w:cs="Arial"/>
                <w:color w:val="000000" w:themeColor="text1"/>
                <w:szCs w:val="24"/>
                <w:lang w:eastAsia="zh-CN"/>
              </w:rPr>
            </w:pPr>
            <w:r w:rsidRPr="00F8565D">
              <w:rPr>
                <w:color w:val="000000" w:themeColor="text1"/>
                <w:kern w:val="24"/>
                <w:szCs w:val="24"/>
                <w:lang w:eastAsia="zh-CN"/>
              </w:rPr>
              <w:t>1.16</w:t>
            </w:r>
          </w:p>
        </w:tc>
      </w:tr>
    </w:tbl>
    <w:p w14:paraId="60379FBB" w14:textId="77777777" w:rsidR="00FA262E" w:rsidRPr="00F8565D" w:rsidRDefault="00FA262E" w:rsidP="004E2C6C">
      <w:pPr>
        <w:spacing w:line="276" w:lineRule="auto"/>
        <w:rPr>
          <w:b/>
          <w:bCs/>
          <w:color w:val="000000" w:themeColor="text1"/>
        </w:rPr>
      </w:pPr>
    </w:p>
    <w:p w14:paraId="41A910F8" w14:textId="545713A8" w:rsidR="005322A0" w:rsidRDefault="005322A0" w:rsidP="001B6CD3">
      <w:pPr>
        <w:spacing w:before="120" w:line="276" w:lineRule="auto"/>
        <w:rPr>
          <w:color w:val="000000" w:themeColor="text1"/>
        </w:rPr>
      </w:pPr>
      <w:r w:rsidRPr="00F8565D">
        <w:rPr>
          <w:b/>
          <w:bCs/>
          <w:color w:val="000000" w:themeColor="text1"/>
        </w:rPr>
        <w:t xml:space="preserve">Table S1. Demographic data for the experimental group (cognitive-emotional training) and control group (waitlist). </w:t>
      </w:r>
      <w:r w:rsidRPr="00F8565D">
        <w:rPr>
          <w:color w:val="000000" w:themeColor="text1"/>
        </w:rPr>
        <w:t>Data represented here reflects the full behavioral dataset (</w:t>
      </w:r>
      <w:r w:rsidR="00BA3F79" w:rsidRPr="00F8565D">
        <w:rPr>
          <w:color w:val="000000" w:themeColor="text1"/>
        </w:rPr>
        <w:t>N</w:t>
      </w:r>
      <w:r w:rsidRPr="00F8565D">
        <w:rPr>
          <w:color w:val="000000" w:themeColor="text1"/>
        </w:rPr>
        <w:t xml:space="preserve"> = 47). </w:t>
      </w:r>
      <w:r w:rsidR="00BA3F79" w:rsidRPr="00F8565D">
        <w:rPr>
          <w:color w:val="000000" w:themeColor="text1"/>
        </w:rPr>
        <w:t xml:space="preserve">M, </w:t>
      </w:r>
      <w:proofErr w:type="gramStart"/>
      <w:r w:rsidRPr="00F8565D">
        <w:rPr>
          <w:color w:val="000000" w:themeColor="text1"/>
        </w:rPr>
        <w:t>Mean;</w:t>
      </w:r>
      <w:proofErr w:type="gramEnd"/>
      <w:r w:rsidRPr="00F8565D">
        <w:rPr>
          <w:color w:val="000000" w:themeColor="text1"/>
        </w:rPr>
        <w:t xml:space="preserve"> </w:t>
      </w:r>
      <w:r w:rsidR="00BA3F79" w:rsidRPr="00F8565D">
        <w:rPr>
          <w:color w:val="000000" w:themeColor="text1"/>
        </w:rPr>
        <w:t xml:space="preserve">SD, </w:t>
      </w:r>
      <w:r w:rsidRPr="00F8565D">
        <w:rPr>
          <w:color w:val="000000" w:themeColor="text1"/>
        </w:rPr>
        <w:t>Standard Deviation.</w:t>
      </w:r>
    </w:p>
    <w:p w14:paraId="07C6D7B7" w14:textId="77777777" w:rsidR="003B25EC" w:rsidRPr="00F8565D" w:rsidRDefault="003B25EC" w:rsidP="001B6CD3">
      <w:pPr>
        <w:spacing w:before="120" w:line="276" w:lineRule="auto"/>
        <w:rPr>
          <w:color w:val="000000" w:themeColor="text1"/>
        </w:rPr>
      </w:pPr>
    </w:p>
    <w:p w14:paraId="6C37A32F" w14:textId="77777777" w:rsidR="005F7CD0" w:rsidRPr="00F8565D" w:rsidRDefault="005F7CD0" w:rsidP="00467221">
      <w:pPr>
        <w:spacing w:line="480" w:lineRule="auto"/>
        <w:rPr>
          <w:b/>
          <w:bCs/>
          <w:color w:val="000000" w:themeColor="text1"/>
        </w:rPr>
      </w:pPr>
    </w:p>
    <w:tbl>
      <w:tblPr>
        <w:tblStyle w:val="6"/>
        <w:tblW w:w="983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20"/>
        <w:gridCol w:w="1820"/>
        <w:gridCol w:w="1440"/>
        <w:gridCol w:w="1260"/>
        <w:gridCol w:w="1116"/>
        <w:gridCol w:w="1337"/>
        <w:gridCol w:w="1337"/>
      </w:tblGrid>
      <w:tr w:rsidR="00F8565D" w:rsidRPr="00F8565D" w14:paraId="612934F4" w14:textId="77777777" w:rsidTr="004E2C6C">
        <w:trPr>
          <w:jc w:val="center"/>
        </w:trPr>
        <w:tc>
          <w:tcPr>
            <w:tcW w:w="1520" w:type="dxa"/>
            <w:tcMar>
              <w:top w:w="100" w:type="dxa"/>
              <w:left w:w="100" w:type="dxa"/>
              <w:bottom w:w="100" w:type="dxa"/>
              <w:right w:w="100" w:type="dxa"/>
            </w:tcMar>
          </w:tcPr>
          <w:p w14:paraId="052BDDCF" w14:textId="77777777" w:rsidR="00815DDF" w:rsidRPr="00F8565D" w:rsidRDefault="00815DDF" w:rsidP="00CF5098">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sz w:val="24"/>
                <w:szCs w:val="28"/>
              </w:rPr>
            </w:pPr>
          </w:p>
        </w:tc>
        <w:tc>
          <w:tcPr>
            <w:tcW w:w="1820" w:type="dxa"/>
            <w:tcMar>
              <w:top w:w="100" w:type="dxa"/>
              <w:left w:w="100" w:type="dxa"/>
              <w:bottom w:w="100" w:type="dxa"/>
              <w:right w:w="100" w:type="dxa"/>
            </w:tcMar>
          </w:tcPr>
          <w:p w14:paraId="7EE90B1D" w14:textId="77777777" w:rsidR="00815DDF" w:rsidRPr="00F8565D" w:rsidRDefault="00815DDF" w:rsidP="00CF5098">
            <w:pPr>
              <w:widowControl w:val="0"/>
              <w:pBdr>
                <w:top w:val="nil"/>
                <w:left w:val="nil"/>
                <w:bottom w:val="nil"/>
                <w:right w:val="nil"/>
                <w:between w:val="nil"/>
              </w:pBdr>
              <w:spacing w:line="240" w:lineRule="auto"/>
              <w:jc w:val="center"/>
              <w:rPr>
                <w:rFonts w:ascii="Times New Roman" w:eastAsia="Times New Roman" w:hAnsi="Times New Roman" w:cs="Times New Roman"/>
                <w:b/>
                <w:bCs/>
                <w:color w:val="000000" w:themeColor="text1"/>
                <w:sz w:val="24"/>
                <w:szCs w:val="28"/>
              </w:rPr>
            </w:pPr>
            <w:r w:rsidRPr="00F8565D">
              <w:rPr>
                <w:rFonts w:eastAsia="Times New Roman"/>
                <w:b/>
                <w:bCs/>
                <w:color w:val="000000" w:themeColor="text1"/>
                <w:szCs w:val="28"/>
              </w:rPr>
              <w:t>Experimental</w:t>
            </w:r>
          </w:p>
          <w:p w14:paraId="4D5C4B39" w14:textId="77777777" w:rsidR="00815DDF" w:rsidRPr="00F8565D" w:rsidRDefault="00815DDF" w:rsidP="00CF5098">
            <w:pPr>
              <w:widowControl w:val="0"/>
              <w:pBdr>
                <w:top w:val="nil"/>
                <w:left w:val="nil"/>
                <w:bottom w:val="nil"/>
                <w:right w:val="nil"/>
                <w:between w:val="nil"/>
              </w:pBdr>
              <w:spacing w:line="240" w:lineRule="auto"/>
              <w:jc w:val="center"/>
              <w:rPr>
                <w:rFonts w:ascii="Times New Roman" w:eastAsia="Times New Roman" w:hAnsi="Times New Roman" w:cs="Times New Roman"/>
                <w:b/>
                <w:bCs/>
                <w:color w:val="000000" w:themeColor="text1"/>
                <w:sz w:val="24"/>
                <w:szCs w:val="28"/>
              </w:rPr>
            </w:pPr>
            <w:r w:rsidRPr="00F8565D">
              <w:rPr>
                <w:rFonts w:eastAsia="Times New Roman"/>
                <w:b/>
                <w:bCs/>
                <w:color w:val="000000" w:themeColor="text1"/>
                <w:szCs w:val="28"/>
              </w:rPr>
              <w:t>Mean (SD)</w:t>
            </w:r>
          </w:p>
        </w:tc>
        <w:tc>
          <w:tcPr>
            <w:tcW w:w="1440" w:type="dxa"/>
            <w:tcMar>
              <w:top w:w="100" w:type="dxa"/>
              <w:left w:w="100" w:type="dxa"/>
              <w:bottom w:w="100" w:type="dxa"/>
              <w:right w:w="100" w:type="dxa"/>
            </w:tcMar>
          </w:tcPr>
          <w:p w14:paraId="68BEB4ED" w14:textId="77777777" w:rsidR="00815DDF" w:rsidRPr="00F8565D" w:rsidRDefault="00815DDF" w:rsidP="00CF5098">
            <w:pPr>
              <w:widowControl w:val="0"/>
              <w:pBdr>
                <w:top w:val="nil"/>
                <w:left w:val="nil"/>
                <w:bottom w:val="nil"/>
                <w:right w:val="nil"/>
                <w:between w:val="nil"/>
              </w:pBdr>
              <w:spacing w:line="240" w:lineRule="auto"/>
              <w:jc w:val="center"/>
              <w:rPr>
                <w:rFonts w:ascii="Times New Roman" w:eastAsia="Times New Roman" w:hAnsi="Times New Roman" w:cs="Times New Roman"/>
                <w:b/>
                <w:bCs/>
                <w:color w:val="000000" w:themeColor="text1"/>
                <w:sz w:val="24"/>
                <w:szCs w:val="28"/>
              </w:rPr>
            </w:pPr>
            <w:r w:rsidRPr="00F8565D">
              <w:rPr>
                <w:rFonts w:eastAsia="Times New Roman"/>
                <w:b/>
                <w:bCs/>
                <w:color w:val="000000" w:themeColor="text1"/>
                <w:szCs w:val="28"/>
              </w:rPr>
              <w:t>Control</w:t>
            </w:r>
          </w:p>
          <w:p w14:paraId="772FE586" w14:textId="77777777" w:rsidR="00815DDF" w:rsidRPr="00F8565D" w:rsidRDefault="00815DDF" w:rsidP="00CF5098">
            <w:pPr>
              <w:widowControl w:val="0"/>
              <w:pBdr>
                <w:top w:val="nil"/>
                <w:left w:val="nil"/>
                <w:bottom w:val="nil"/>
                <w:right w:val="nil"/>
                <w:between w:val="nil"/>
              </w:pBdr>
              <w:spacing w:line="240" w:lineRule="auto"/>
              <w:jc w:val="center"/>
              <w:rPr>
                <w:rFonts w:ascii="Times New Roman" w:eastAsia="Times New Roman" w:hAnsi="Times New Roman" w:cs="Times New Roman"/>
                <w:b/>
                <w:bCs/>
                <w:color w:val="000000" w:themeColor="text1"/>
                <w:sz w:val="24"/>
                <w:szCs w:val="28"/>
              </w:rPr>
            </w:pPr>
            <w:r w:rsidRPr="00F8565D">
              <w:rPr>
                <w:rFonts w:eastAsia="Times New Roman"/>
                <w:b/>
                <w:bCs/>
                <w:color w:val="000000" w:themeColor="text1"/>
                <w:szCs w:val="28"/>
              </w:rPr>
              <w:t>Mean (SD)</w:t>
            </w:r>
          </w:p>
        </w:tc>
        <w:tc>
          <w:tcPr>
            <w:tcW w:w="1260" w:type="dxa"/>
            <w:tcMar>
              <w:top w:w="100" w:type="dxa"/>
              <w:left w:w="100" w:type="dxa"/>
              <w:bottom w:w="100" w:type="dxa"/>
              <w:right w:w="100" w:type="dxa"/>
            </w:tcMar>
          </w:tcPr>
          <w:p w14:paraId="0385486F" w14:textId="77777777" w:rsidR="00815DDF" w:rsidRPr="00F8565D" w:rsidRDefault="00815DDF" w:rsidP="00CF5098">
            <w:pPr>
              <w:widowControl w:val="0"/>
              <w:pBdr>
                <w:top w:val="nil"/>
                <w:left w:val="nil"/>
                <w:bottom w:val="nil"/>
                <w:right w:val="nil"/>
                <w:between w:val="nil"/>
              </w:pBdr>
              <w:spacing w:line="240" w:lineRule="auto"/>
              <w:jc w:val="center"/>
              <w:rPr>
                <w:rFonts w:ascii="Times New Roman" w:eastAsia="Times New Roman" w:hAnsi="Times New Roman" w:cs="Times New Roman"/>
                <w:b/>
                <w:bCs/>
                <w:i/>
                <w:iCs/>
                <w:color w:val="000000" w:themeColor="text1"/>
                <w:sz w:val="24"/>
                <w:szCs w:val="28"/>
              </w:rPr>
            </w:pPr>
            <w:proofErr w:type="spellStart"/>
            <w:r w:rsidRPr="00F8565D">
              <w:rPr>
                <w:rFonts w:eastAsia="Times New Roman"/>
                <w:b/>
                <w:bCs/>
                <w:i/>
                <w:iCs/>
                <w:color w:val="000000" w:themeColor="text1"/>
                <w:szCs w:val="28"/>
              </w:rPr>
              <w:t>df</w:t>
            </w:r>
            <w:proofErr w:type="spellEnd"/>
          </w:p>
        </w:tc>
        <w:tc>
          <w:tcPr>
            <w:tcW w:w="1116" w:type="dxa"/>
            <w:tcMar>
              <w:top w:w="100" w:type="dxa"/>
              <w:left w:w="100" w:type="dxa"/>
              <w:bottom w:w="100" w:type="dxa"/>
              <w:right w:w="100" w:type="dxa"/>
            </w:tcMar>
          </w:tcPr>
          <w:p w14:paraId="2B387C74" w14:textId="77777777" w:rsidR="00815DDF" w:rsidRPr="00F8565D" w:rsidRDefault="00815DDF" w:rsidP="00CF5098">
            <w:pPr>
              <w:widowControl w:val="0"/>
              <w:pBdr>
                <w:top w:val="nil"/>
                <w:left w:val="nil"/>
                <w:bottom w:val="nil"/>
                <w:right w:val="nil"/>
                <w:between w:val="nil"/>
              </w:pBdr>
              <w:spacing w:line="240" w:lineRule="auto"/>
              <w:jc w:val="center"/>
              <w:rPr>
                <w:rFonts w:ascii="Times New Roman" w:eastAsia="Times New Roman" w:hAnsi="Times New Roman" w:cs="Times New Roman"/>
                <w:b/>
                <w:bCs/>
                <w:i/>
                <w:iCs/>
                <w:color w:val="000000" w:themeColor="text1"/>
                <w:sz w:val="24"/>
                <w:szCs w:val="28"/>
              </w:rPr>
            </w:pPr>
            <w:r w:rsidRPr="00F8565D">
              <w:rPr>
                <w:rFonts w:eastAsia="Times New Roman"/>
                <w:b/>
                <w:bCs/>
                <w:i/>
                <w:iCs/>
                <w:color w:val="000000" w:themeColor="text1"/>
                <w:szCs w:val="28"/>
              </w:rPr>
              <w:t>t</w:t>
            </w:r>
          </w:p>
        </w:tc>
        <w:tc>
          <w:tcPr>
            <w:tcW w:w="1337" w:type="dxa"/>
            <w:tcMar>
              <w:top w:w="100" w:type="dxa"/>
              <w:left w:w="100" w:type="dxa"/>
              <w:bottom w:w="100" w:type="dxa"/>
              <w:right w:w="100" w:type="dxa"/>
            </w:tcMar>
          </w:tcPr>
          <w:p w14:paraId="310B3579" w14:textId="77777777" w:rsidR="00815DDF" w:rsidRPr="00F8565D" w:rsidRDefault="00815DDF" w:rsidP="00CF5098">
            <w:pPr>
              <w:widowControl w:val="0"/>
              <w:pBdr>
                <w:top w:val="nil"/>
                <w:left w:val="nil"/>
                <w:bottom w:val="nil"/>
                <w:right w:val="nil"/>
                <w:between w:val="nil"/>
              </w:pBdr>
              <w:spacing w:line="240" w:lineRule="auto"/>
              <w:jc w:val="center"/>
              <w:rPr>
                <w:rFonts w:ascii="Times New Roman" w:eastAsia="Times New Roman" w:hAnsi="Times New Roman" w:cs="Times New Roman"/>
                <w:b/>
                <w:bCs/>
                <w:i/>
                <w:iCs/>
                <w:color w:val="000000" w:themeColor="text1"/>
                <w:sz w:val="24"/>
                <w:szCs w:val="28"/>
              </w:rPr>
            </w:pPr>
            <w:r w:rsidRPr="00F8565D">
              <w:rPr>
                <w:rFonts w:eastAsia="Times New Roman"/>
                <w:b/>
                <w:bCs/>
                <w:i/>
                <w:iCs/>
                <w:color w:val="000000" w:themeColor="text1"/>
                <w:szCs w:val="28"/>
              </w:rPr>
              <w:t>p</w:t>
            </w:r>
          </w:p>
        </w:tc>
        <w:tc>
          <w:tcPr>
            <w:tcW w:w="1337" w:type="dxa"/>
            <w:tcMar>
              <w:top w:w="100" w:type="dxa"/>
              <w:left w:w="100" w:type="dxa"/>
              <w:bottom w:w="100" w:type="dxa"/>
              <w:right w:w="100" w:type="dxa"/>
            </w:tcMar>
          </w:tcPr>
          <w:p w14:paraId="160F39CD" w14:textId="77777777" w:rsidR="00815DDF" w:rsidRPr="00F8565D" w:rsidRDefault="00815DDF" w:rsidP="00CF5098">
            <w:pPr>
              <w:widowControl w:val="0"/>
              <w:pBdr>
                <w:top w:val="nil"/>
                <w:left w:val="nil"/>
                <w:bottom w:val="nil"/>
                <w:right w:val="nil"/>
                <w:between w:val="nil"/>
              </w:pBdr>
              <w:spacing w:line="240" w:lineRule="auto"/>
              <w:jc w:val="center"/>
              <w:rPr>
                <w:rFonts w:ascii="Times New Roman" w:eastAsia="Times New Roman" w:hAnsi="Times New Roman" w:cs="Times New Roman"/>
                <w:b/>
                <w:bCs/>
                <w:i/>
                <w:iCs/>
                <w:color w:val="000000" w:themeColor="text1"/>
                <w:sz w:val="24"/>
                <w:szCs w:val="28"/>
              </w:rPr>
            </w:pPr>
            <w:r w:rsidRPr="00F8565D">
              <w:rPr>
                <w:rFonts w:eastAsia="Times New Roman"/>
                <w:b/>
                <w:bCs/>
                <w:color w:val="000000" w:themeColor="text1"/>
                <w:szCs w:val="28"/>
              </w:rPr>
              <w:t xml:space="preserve">Cohen’s </w:t>
            </w:r>
            <w:r w:rsidRPr="00F8565D">
              <w:rPr>
                <w:rFonts w:eastAsia="Times New Roman"/>
                <w:b/>
                <w:bCs/>
                <w:i/>
                <w:iCs/>
                <w:color w:val="000000" w:themeColor="text1"/>
                <w:szCs w:val="28"/>
              </w:rPr>
              <w:t>d</w:t>
            </w:r>
          </w:p>
        </w:tc>
      </w:tr>
      <w:tr w:rsidR="00F8565D" w:rsidRPr="00F8565D" w14:paraId="07143146" w14:textId="77777777" w:rsidTr="004E2C6C">
        <w:trPr>
          <w:jc w:val="center"/>
        </w:trPr>
        <w:tc>
          <w:tcPr>
            <w:tcW w:w="1520" w:type="dxa"/>
            <w:tcMar>
              <w:top w:w="100" w:type="dxa"/>
              <w:left w:w="100" w:type="dxa"/>
              <w:bottom w:w="100" w:type="dxa"/>
              <w:right w:w="100" w:type="dxa"/>
            </w:tcMar>
          </w:tcPr>
          <w:p w14:paraId="04E1596C" w14:textId="77777777" w:rsidR="00815DDF" w:rsidRPr="00F8565D" w:rsidRDefault="00815DDF" w:rsidP="00CF5098">
            <w:pPr>
              <w:widowControl w:val="0"/>
              <w:pBdr>
                <w:top w:val="nil"/>
                <w:left w:val="nil"/>
                <w:bottom w:val="nil"/>
                <w:right w:val="nil"/>
                <w:between w:val="nil"/>
              </w:pBdr>
              <w:spacing w:line="240" w:lineRule="auto"/>
              <w:jc w:val="center"/>
              <w:rPr>
                <w:rFonts w:ascii="Times New Roman" w:eastAsia="Times New Roman" w:hAnsi="Times New Roman" w:cs="Times New Roman"/>
                <w:b/>
                <w:bCs/>
                <w:color w:val="000000" w:themeColor="text1"/>
                <w:sz w:val="24"/>
                <w:szCs w:val="28"/>
              </w:rPr>
            </w:pPr>
            <w:r w:rsidRPr="00F8565D">
              <w:rPr>
                <w:rFonts w:eastAsia="Times New Roman"/>
                <w:b/>
                <w:bCs/>
                <w:color w:val="000000" w:themeColor="text1"/>
                <w:szCs w:val="28"/>
              </w:rPr>
              <w:t>MASQ-AD</w:t>
            </w:r>
          </w:p>
        </w:tc>
        <w:tc>
          <w:tcPr>
            <w:tcW w:w="1820" w:type="dxa"/>
            <w:tcMar>
              <w:top w:w="100" w:type="dxa"/>
              <w:left w:w="100" w:type="dxa"/>
              <w:bottom w:w="100" w:type="dxa"/>
              <w:right w:w="100" w:type="dxa"/>
            </w:tcMar>
          </w:tcPr>
          <w:p w14:paraId="54304379" w14:textId="77777777" w:rsidR="00815DDF" w:rsidRPr="00F8565D" w:rsidRDefault="00815DDF" w:rsidP="00CF5098">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sz w:val="24"/>
                <w:szCs w:val="28"/>
              </w:rPr>
            </w:pPr>
            <w:r w:rsidRPr="00F8565D">
              <w:rPr>
                <w:rFonts w:eastAsia="Times New Roman"/>
                <w:color w:val="000000" w:themeColor="text1"/>
                <w:szCs w:val="28"/>
              </w:rPr>
              <w:t>20.25 (4.90)</w:t>
            </w:r>
          </w:p>
        </w:tc>
        <w:tc>
          <w:tcPr>
            <w:tcW w:w="1440" w:type="dxa"/>
            <w:tcMar>
              <w:top w:w="100" w:type="dxa"/>
              <w:left w:w="100" w:type="dxa"/>
              <w:bottom w:w="100" w:type="dxa"/>
              <w:right w:w="100" w:type="dxa"/>
            </w:tcMar>
          </w:tcPr>
          <w:p w14:paraId="5A995E7C" w14:textId="77777777" w:rsidR="00815DDF" w:rsidRPr="00F8565D" w:rsidRDefault="00815DDF" w:rsidP="00CF5098">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sz w:val="24"/>
                <w:szCs w:val="28"/>
              </w:rPr>
            </w:pPr>
            <w:r w:rsidRPr="00F8565D">
              <w:rPr>
                <w:rFonts w:eastAsia="Times New Roman"/>
                <w:color w:val="000000" w:themeColor="text1"/>
                <w:szCs w:val="28"/>
              </w:rPr>
              <w:t>17.89 (5.09)</w:t>
            </w:r>
          </w:p>
        </w:tc>
        <w:tc>
          <w:tcPr>
            <w:tcW w:w="1260" w:type="dxa"/>
            <w:tcMar>
              <w:top w:w="100" w:type="dxa"/>
              <w:left w:w="100" w:type="dxa"/>
              <w:bottom w:w="100" w:type="dxa"/>
              <w:right w:w="100" w:type="dxa"/>
            </w:tcMar>
          </w:tcPr>
          <w:p w14:paraId="48CA999B" w14:textId="77777777" w:rsidR="00815DDF" w:rsidRPr="00F8565D" w:rsidRDefault="00815DDF" w:rsidP="00CF5098">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sz w:val="24"/>
                <w:szCs w:val="28"/>
              </w:rPr>
            </w:pPr>
            <w:r w:rsidRPr="00F8565D">
              <w:rPr>
                <w:rFonts w:eastAsia="Times New Roman"/>
                <w:color w:val="000000" w:themeColor="text1"/>
                <w:szCs w:val="28"/>
              </w:rPr>
              <w:t>36.70</w:t>
            </w:r>
          </w:p>
        </w:tc>
        <w:tc>
          <w:tcPr>
            <w:tcW w:w="1116" w:type="dxa"/>
            <w:tcMar>
              <w:top w:w="100" w:type="dxa"/>
              <w:left w:w="100" w:type="dxa"/>
              <w:bottom w:w="100" w:type="dxa"/>
              <w:right w:w="100" w:type="dxa"/>
            </w:tcMar>
          </w:tcPr>
          <w:p w14:paraId="1F73B1FE" w14:textId="77777777" w:rsidR="00815DDF" w:rsidRPr="00F8565D" w:rsidRDefault="00815DDF" w:rsidP="00CF5098">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sz w:val="24"/>
                <w:szCs w:val="28"/>
              </w:rPr>
            </w:pPr>
            <w:r w:rsidRPr="00F8565D">
              <w:rPr>
                <w:rFonts w:eastAsia="Times New Roman"/>
                <w:color w:val="000000" w:themeColor="text1"/>
                <w:szCs w:val="28"/>
              </w:rPr>
              <w:t>-1.47</w:t>
            </w:r>
          </w:p>
        </w:tc>
        <w:tc>
          <w:tcPr>
            <w:tcW w:w="1337" w:type="dxa"/>
            <w:tcMar>
              <w:top w:w="100" w:type="dxa"/>
              <w:left w:w="100" w:type="dxa"/>
              <w:bottom w:w="100" w:type="dxa"/>
              <w:right w:w="100" w:type="dxa"/>
            </w:tcMar>
          </w:tcPr>
          <w:p w14:paraId="34801938" w14:textId="77777777" w:rsidR="00815DDF" w:rsidRPr="00F8565D" w:rsidRDefault="00815DDF" w:rsidP="00CF5098">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sz w:val="24"/>
                <w:szCs w:val="28"/>
              </w:rPr>
            </w:pPr>
            <w:r w:rsidRPr="00F8565D">
              <w:rPr>
                <w:rFonts w:eastAsia="Times New Roman"/>
                <w:color w:val="000000" w:themeColor="text1"/>
                <w:szCs w:val="28"/>
              </w:rPr>
              <w:t>0.15</w:t>
            </w:r>
          </w:p>
        </w:tc>
        <w:tc>
          <w:tcPr>
            <w:tcW w:w="1337" w:type="dxa"/>
            <w:tcMar>
              <w:top w:w="100" w:type="dxa"/>
              <w:left w:w="100" w:type="dxa"/>
              <w:bottom w:w="100" w:type="dxa"/>
              <w:right w:w="100" w:type="dxa"/>
            </w:tcMar>
          </w:tcPr>
          <w:p w14:paraId="315438CF" w14:textId="77777777" w:rsidR="00815DDF" w:rsidRPr="00F8565D" w:rsidRDefault="00815DDF" w:rsidP="00CF5098">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sz w:val="24"/>
                <w:szCs w:val="28"/>
              </w:rPr>
            </w:pPr>
            <w:r w:rsidRPr="00F8565D">
              <w:rPr>
                <w:rFonts w:eastAsia="Times New Roman"/>
                <w:color w:val="000000" w:themeColor="text1"/>
                <w:szCs w:val="28"/>
              </w:rPr>
              <w:t>-0.47</w:t>
            </w:r>
          </w:p>
        </w:tc>
      </w:tr>
      <w:tr w:rsidR="00F8565D" w:rsidRPr="00F8565D" w14:paraId="74BAB347" w14:textId="77777777" w:rsidTr="004E2C6C">
        <w:trPr>
          <w:jc w:val="center"/>
        </w:trPr>
        <w:tc>
          <w:tcPr>
            <w:tcW w:w="1520" w:type="dxa"/>
            <w:tcMar>
              <w:top w:w="100" w:type="dxa"/>
              <w:left w:w="100" w:type="dxa"/>
              <w:bottom w:w="100" w:type="dxa"/>
              <w:right w:w="100" w:type="dxa"/>
            </w:tcMar>
          </w:tcPr>
          <w:p w14:paraId="2CB2F644" w14:textId="77777777" w:rsidR="00815DDF" w:rsidRPr="00F8565D" w:rsidRDefault="00815DDF" w:rsidP="00CF5098">
            <w:pPr>
              <w:widowControl w:val="0"/>
              <w:pBdr>
                <w:top w:val="nil"/>
                <w:left w:val="nil"/>
                <w:bottom w:val="nil"/>
                <w:right w:val="nil"/>
                <w:between w:val="nil"/>
              </w:pBdr>
              <w:spacing w:line="240" w:lineRule="auto"/>
              <w:jc w:val="center"/>
              <w:rPr>
                <w:rFonts w:ascii="Times New Roman" w:eastAsia="Times New Roman" w:hAnsi="Times New Roman" w:cs="Times New Roman"/>
                <w:b/>
                <w:bCs/>
                <w:color w:val="000000" w:themeColor="text1"/>
                <w:sz w:val="24"/>
                <w:szCs w:val="28"/>
              </w:rPr>
            </w:pPr>
            <w:r w:rsidRPr="00F8565D">
              <w:rPr>
                <w:rFonts w:eastAsia="Times New Roman"/>
                <w:b/>
                <w:bCs/>
                <w:color w:val="000000" w:themeColor="text1"/>
                <w:szCs w:val="28"/>
              </w:rPr>
              <w:t>PSWQ</w:t>
            </w:r>
          </w:p>
        </w:tc>
        <w:tc>
          <w:tcPr>
            <w:tcW w:w="1820" w:type="dxa"/>
            <w:tcMar>
              <w:top w:w="100" w:type="dxa"/>
              <w:left w:w="100" w:type="dxa"/>
              <w:bottom w:w="100" w:type="dxa"/>
              <w:right w:w="100" w:type="dxa"/>
            </w:tcMar>
          </w:tcPr>
          <w:p w14:paraId="689E4C24" w14:textId="77777777" w:rsidR="00815DDF" w:rsidRPr="00F8565D" w:rsidRDefault="00815DDF" w:rsidP="00CF5098">
            <w:pPr>
              <w:widowControl w:val="0"/>
              <w:spacing w:line="240" w:lineRule="auto"/>
              <w:jc w:val="center"/>
              <w:rPr>
                <w:rFonts w:ascii="Times New Roman" w:eastAsia="Times New Roman" w:hAnsi="Times New Roman" w:cs="Times New Roman"/>
                <w:color w:val="000000" w:themeColor="text1"/>
                <w:sz w:val="24"/>
                <w:szCs w:val="28"/>
              </w:rPr>
            </w:pPr>
            <w:r w:rsidRPr="00F8565D">
              <w:rPr>
                <w:rFonts w:eastAsia="Times New Roman"/>
                <w:color w:val="000000" w:themeColor="text1"/>
                <w:szCs w:val="28"/>
              </w:rPr>
              <w:t>30.35 (7.03)</w:t>
            </w:r>
          </w:p>
        </w:tc>
        <w:tc>
          <w:tcPr>
            <w:tcW w:w="1440" w:type="dxa"/>
            <w:tcMar>
              <w:top w:w="100" w:type="dxa"/>
              <w:left w:w="100" w:type="dxa"/>
              <w:bottom w:w="100" w:type="dxa"/>
              <w:right w:w="100" w:type="dxa"/>
            </w:tcMar>
          </w:tcPr>
          <w:p w14:paraId="1BDBFF2F" w14:textId="77777777" w:rsidR="00815DDF" w:rsidRPr="00F8565D" w:rsidRDefault="00815DDF" w:rsidP="00CF5098">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sz w:val="24"/>
                <w:szCs w:val="28"/>
              </w:rPr>
            </w:pPr>
            <w:r w:rsidRPr="00F8565D">
              <w:rPr>
                <w:rFonts w:eastAsia="Times New Roman"/>
                <w:color w:val="000000" w:themeColor="text1"/>
                <w:szCs w:val="28"/>
              </w:rPr>
              <w:t>27.05 (5.96)</w:t>
            </w:r>
          </w:p>
        </w:tc>
        <w:tc>
          <w:tcPr>
            <w:tcW w:w="1260" w:type="dxa"/>
            <w:tcMar>
              <w:top w:w="100" w:type="dxa"/>
              <w:left w:w="100" w:type="dxa"/>
              <w:bottom w:w="100" w:type="dxa"/>
              <w:right w:w="100" w:type="dxa"/>
            </w:tcMar>
          </w:tcPr>
          <w:p w14:paraId="61D97C73" w14:textId="77777777" w:rsidR="00815DDF" w:rsidRPr="00F8565D" w:rsidRDefault="00815DDF" w:rsidP="00CF5098">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sz w:val="24"/>
                <w:szCs w:val="28"/>
              </w:rPr>
            </w:pPr>
            <w:r w:rsidRPr="00F8565D">
              <w:rPr>
                <w:rFonts w:eastAsia="Times New Roman"/>
                <w:color w:val="000000" w:themeColor="text1"/>
                <w:szCs w:val="28"/>
              </w:rPr>
              <w:t>36.54</w:t>
            </w:r>
          </w:p>
        </w:tc>
        <w:tc>
          <w:tcPr>
            <w:tcW w:w="1116" w:type="dxa"/>
            <w:tcMar>
              <w:top w:w="100" w:type="dxa"/>
              <w:left w:w="100" w:type="dxa"/>
              <w:bottom w:w="100" w:type="dxa"/>
              <w:right w:w="100" w:type="dxa"/>
            </w:tcMar>
          </w:tcPr>
          <w:p w14:paraId="6F882177" w14:textId="77777777" w:rsidR="00815DDF" w:rsidRPr="00F8565D" w:rsidRDefault="00815DDF" w:rsidP="00CF5098">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sz w:val="24"/>
                <w:szCs w:val="28"/>
              </w:rPr>
            </w:pPr>
            <w:r w:rsidRPr="00F8565D">
              <w:rPr>
                <w:rFonts w:eastAsia="Times New Roman"/>
                <w:color w:val="000000" w:themeColor="text1"/>
                <w:szCs w:val="28"/>
              </w:rPr>
              <w:t>-1.58</w:t>
            </w:r>
          </w:p>
        </w:tc>
        <w:tc>
          <w:tcPr>
            <w:tcW w:w="1337" w:type="dxa"/>
            <w:tcMar>
              <w:top w:w="100" w:type="dxa"/>
              <w:left w:w="100" w:type="dxa"/>
              <w:bottom w:w="100" w:type="dxa"/>
              <w:right w:w="100" w:type="dxa"/>
            </w:tcMar>
          </w:tcPr>
          <w:p w14:paraId="5478BC54" w14:textId="77777777" w:rsidR="00815DDF" w:rsidRPr="00F8565D" w:rsidRDefault="00815DDF" w:rsidP="00CF5098">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sz w:val="24"/>
                <w:szCs w:val="28"/>
              </w:rPr>
            </w:pPr>
            <w:r w:rsidRPr="00F8565D">
              <w:rPr>
                <w:rFonts w:eastAsia="Times New Roman"/>
                <w:color w:val="000000" w:themeColor="text1"/>
                <w:szCs w:val="28"/>
              </w:rPr>
              <w:t>0.12</w:t>
            </w:r>
          </w:p>
        </w:tc>
        <w:tc>
          <w:tcPr>
            <w:tcW w:w="1337" w:type="dxa"/>
            <w:tcMar>
              <w:top w:w="100" w:type="dxa"/>
              <w:left w:w="100" w:type="dxa"/>
              <w:bottom w:w="100" w:type="dxa"/>
              <w:right w:w="100" w:type="dxa"/>
            </w:tcMar>
          </w:tcPr>
          <w:p w14:paraId="36DDC426" w14:textId="77777777" w:rsidR="00815DDF" w:rsidRPr="00F8565D" w:rsidRDefault="00815DDF" w:rsidP="00CF5098">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sz w:val="24"/>
                <w:szCs w:val="28"/>
              </w:rPr>
            </w:pPr>
            <w:r w:rsidRPr="00F8565D">
              <w:rPr>
                <w:rFonts w:eastAsia="Times New Roman"/>
                <w:color w:val="000000" w:themeColor="text1"/>
                <w:szCs w:val="28"/>
              </w:rPr>
              <w:t>-0.50</w:t>
            </w:r>
          </w:p>
        </w:tc>
      </w:tr>
      <w:tr w:rsidR="00F8565D" w:rsidRPr="00F8565D" w14:paraId="4BC226B5" w14:textId="77777777" w:rsidTr="004E2C6C">
        <w:trPr>
          <w:jc w:val="center"/>
        </w:trPr>
        <w:tc>
          <w:tcPr>
            <w:tcW w:w="1520" w:type="dxa"/>
            <w:tcMar>
              <w:top w:w="100" w:type="dxa"/>
              <w:left w:w="100" w:type="dxa"/>
              <w:bottom w:w="100" w:type="dxa"/>
              <w:right w:w="100" w:type="dxa"/>
            </w:tcMar>
          </w:tcPr>
          <w:p w14:paraId="397CA3F4" w14:textId="77777777" w:rsidR="00815DDF" w:rsidRPr="00F8565D" w:rsidRDefault="00815DDF" w:rsidP="00CF5098">
            <w:pPr>
              <w:widowControl w:val="0"/>
              <w:pBdr>
                <w:top w:val="nil"/>
                <w:left w:val="nil"/>
                <w:bottom w:val="nil"/>
                <w:right w:val="nil"/>
                <w:between w:val="nil"/>
              </w:pBdr>
              <w:spacing w:line="240" w:lineRule="auto"/>
              <w:jc w:val="center"/>
              <w:rPr>
                <w:rFonts w:ascii="Times New Roman" w:eastAsia="Times New Roman" w:hAnsi="Times New Roman" w:cs="Times New Roman"/>
                <w:b/>
                <w:bCs/>
                <w:color w:val="000000" w:themeColor="text1"/>
                <w:sz w:val="24"/>
                <w:szCs w:val="28"/>
              </w:rPr>
            </w:pPr>
            <w:r w:rsidRPr="00F8565D">
              <w:rPr>
                <w:rFonts w:eastAsia="Times New Roman"/>
                <w:b/>
                <w:bCs/>
                <w:color w:val="000000" w:themeColor="text1"/>
                <w:szCs w:val="28"/>
              </w:rPr>
              <w:t>PCL-5</w:t>
            </w:r>
          </w:p>
        </w:tc>
        <w:tc>
          <w:tcPr>
            <w:tcW w:w="1820" w:type="dxa"/>
            <w:tcMar>
              <w:top w:w="100" w:type="dxa"/>
              <w:left w:w="100" w:type="dxa"/>
              <w:bottom w:w="100" w:type="dxa"/>
              <w:right w:w="100" w:type="dxa"/>
            </w:tcMar>
          </w:tcPr>
          <w:p w14:paraId="7DAA9689" w14:textId="77777777" w:rsidR="00815DDF" w:rsidRPr="00F8565D" w:rsidRDefault="00815DDF" w:rsidP="00CF5098">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sz w:val="24"/>
                <w:szCs w:val="28"/>
              </w:rPr>
            </w:pPr>
            <w:r w:rsidRPr="00F8565D">
              <w:rPr>
                <w:rFonts w:eastAsia="Times New Roman"/>
                <w:color w:val="000000" w:themeColor="text1"/>
                <w:szCs w:val="28"/>
              </w:rPr>
              <w:t>21.20 (12.83)</w:t>
            </w:r>
          </w:p>
        </w:tc>
        <w:tc>
          <w:tcPr>
            <w:tcW w:w="1440" w:type="dxa"/>
            <w:tcMar>
              <w:top w:w="100" w:type="dxa"/>
              <w:left w:w="100" w:type="dxa"/>
              <w:bottom w:w="100" w:type="dxa"/>
              <w:right w:w="100" w:type="dxa"/>
            </w:tcMar>
          </w:tcPr>
          <w:p w14:paraId="145E103D" w14:textId="77777777" w:rsidR="00815DDF" w:rsidRPr="00F8565D" w:rsidRDefault="00815DDF" w:rsidP="00CF5098">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sz w:val="24"/>
                <w:szCs w:val="28"/>
              </w:rPr>
            </w:pPr>
            <w:r w:rsidRPr="00F8565D">
              <w:rPr>
                <w:rFonts w:eastAsia="Times New Roman"/>
                <w:color w:val="000000" w:themeColor="text1"/>
                <w:szCs w:val="28"/>
              </w:rPr>
              <w:t>26.84 (16.42)</w:t>
            </w:r>
          </w:p>
        </w:tc>
        <w:tc>
          <w:tcPr>
            <w:tcW w:w="1260" w:type="dxa"/>
            <w:tcMar>
              <w:top w:w="100" w:type="dxa"/>
              <w:left w:w="100" w:type="dxa"/>
              <w:bottom w:w="100" w:type="dxa"/>
              <w:right w:w="100" w:type="dxa"/>
            </w:tcMar>
          </w:tcPr>
          <w:p w14:paraId="77A1C168" w14:textId="77777777" w:rsidR="00815DDF" w:rsidRPr="00F8565D" w:rsidRDefault="00815DDF" w:rsidP="00CF5098">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sz w:val="24"/>
                <w:szCs w:val="28"/>
              </w:rPr>
            </w:pPr>
            <w:r w:rsidRPr="00F8565D">
              <w:rPr>
                <w:rFonts w:eastAsia="Times New Roman"/>
                <w:color w:val="000000" w:themeColor="text1"/>
                <w:szCs w:val="28"/>
              </w:rPr>
              <w:t>34.08</w:t>
            </w:r>
          </w:p>
        </w:tc>
        <w:tc>
          <w:tcPr>
            <w:tcW w:w="1116" w:type="dxa"/>
            <w:tcMar>
              <w:top w:w="100" w:type="dxa"/>
              <w:left w:w="100" w:type="dxa"/>
              <w:bottom w:w="100" w:type="dxa"/>
              <w:right w:w="100" w:type="dxa"/>
            </w:tcMar>
          </w:tcPr>
          <w:p w14:paraId="1385BD67" w14:textId="77777777" w:rsidR="00815DDF" w:rsidRPr="00F8565D" w:rsidRDefault="00815DDF" w:rsidP="00CF5098">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sz w:val="24"/>
                <w:szCs w:val="28"/>
              </w:rPr>
            </w:pPr>
            <w:r w:rsidRPr="00F8565D">
              <w:rPr>
                <w:rFonts w:eastAsia="Times New Roman"/>
                <w:color w:val="000000" w:themeColor="text1"/>
                <w:szCs w:val="28"/>
              </w:rPr>
              <w:t>1.19</w:t>
            </w:r>
          </w:p>
        </w:tc>
        <w:tc>
          <w:tcPr>
            <w:tcW w:w="1337" w:type="dxa"/>
            <w:tcMar>
              <w:top w:w="100" w:type="dxa"/>
              <w:left w:w="100" w:type="dxa"/>
              <w:bottom w:w="100" w:type="dxa"/>
              <w:right w:w="100" w:type="dxa"/>
            </w:tcMar>
          </w:tcPr>
          <w:p w14:paraId="0CBFCD3F" w14:textId="77777777" w:rsidR="00815DDF" w:rsidRPr="00F8565D" w:rsidRDefault="00815DDF" w:rsidP="00CF5098">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sz w:val="24"/>
                <w:szCs w:val="28"/>
              </w:rPr>
            </w:pPr>
            <w:r w:rsidRPr="00F8565D">
              <w:rPr>
                <w:rFonts w:eastAsia="Times New Roman"/>
                <w:color w:val="000000" w:themeColor="text1"/>
                <w:szCs w:val="28"/>
              </w:rPr>
              <w:t>0.24</w:t>
            </w:r>
          </w:p>
        </w:tc>
        <w:tc>
          <w:tcPr>
            <w:tcW w:w="1337" w:type="dxa"/>
            <w:tcMar>
              <w:top w:w="100" w:type="dxa"/>
              <w:left w:w="100" w:type="dxa"/>
              <w:bottom w:w="100" w:type="dxa"/>
              <w:right w:w="100" w:type="dxa"/>
            </w:tcMar>
          </w:tcPr>
          <w:p w14:paraId="35319F89" w14:textId="77777777" w:rsidR="00815DDF" w:rsidRPr="00F8565D" w:rsidRDefault="00815DDF" w:rsidP="00CF5098">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sz w:val="24"/>
                <w:szCs w:val="28"/>
              </w:rPr>
            </w:pPr>
            <w:r w:rsidRPr="00F8565D">
              <w:rPr>
                <w:rFonts w:eastAsia="Times New Roman"/>
                <w:color w:val="000000" w:themeColor="text1"/>
                <w:szCs w:val="28"/>
              </w:rPr>
              <w:t>0.38</w:t>
            </w:r>
          </w:p>
        </w:tc>
      </w:tr>
    </w:tbl>
    <w:p w14:paraId="0A0B25DA" w14:textId="02A391AE" w:rsidR="00484111" w:rsidRPr="00F8565D" w:rsidRDefault="00815DDF" w:rsidP="001B6CD3">
      <w:pPr>
        <w:spacing w:before="120" w:after="240" w:line="276" w:lineRule="auto"/>
        <w:rPr>
          <w:rFonts w:eastAsia="Times New Roman"/>
          <w:color w:val="000000" w:themeColor="text1"/>
          <w:szCs w:val="24"/>
        </w:rPr>
      </w:pPr>
      <w:r w:rsidRPr="00F8565D">
        <w:rPr>
          <w:rFonts w:eastAsia="Times New Roman"/>
          <w:b/>
          <w:bCs/>
          <w:color w:val="000000" w:themeColor="text1"/>
          <w:szCs w:val="24"/>
        </w:rPr>
        <w:t xml:space="preserve">Table </w:t>
      </w:r>
      <w:r w:rsidR="00F71FD6" w:rsidRPr="00F8565D">
        <w:rPr>
          <w:rFonts w:eastAsia="Times New Roman"/>
          <w:b/>
          <w:bCs/>
          <w:color w:val="000000" w:themeColor="text1"/>
          <w:szCs w:val="24"/>
        </w:rPr>
        <w:t>S2</w:t>
      </w:r>
      <w:r w:rsidRPr="00F8565D">
        <w:rPr>
          <w:rFonts w:eastAsia="Times New Roman"/>
          <w:b/>
          <w:bCs/>
          <w:color w:val="000000" w:themeColor="text1"/>
          <w:szCs w:val="24"/>
        </w:rPr>
        <w:t xml:space="preserve">. Group Comparisons of Screening Measure Scores at Baseline. </w:t>
      </w:r>
      <w:r w:rsidRPr="00F8565D">
        <w:rPr>
          <w:rFonts w:eastAsia="Times New Roman"/>
          <w:color w:val="000000" w:themeColor="text1"/>
          <w:szCs w:val="24"/>
        </w:rPr>
        <w:t>MASQ-AD</w:t>
      </w:r>
      <w:r w:rsidR="00CE771A" w:rsidRPr="00F8565D">
        <w:rPr>
          <w:rFonts w:eastAsia="Times New Roman"/>
          <w:color w:val="000000" w:themeColor="text1"/>
          <w:szCs w:val="24"/>
        </w:rPr>
        <w:t>,</w:t>
      </w:r>
      <w:r w:rsidRPr="00F8565D">
        <w:rPr>
          <w:rFonts w:eastAsia="Times New Roman"/>
          <w:color w:val="000000" w:themeColor="text1"/>
          <w:szCs w:val="24"/>
        </w:rPr>
        <w:t xml:space="preserve"> Mood and Anxiety Symptom Questionnaire (</w:t>
      </w:r>
      <w:proofErr w:type="spellStart"/>
      <w:r w:rsidRPr="00F8565D">
        <w:rPr>
          <w:rFonts w:eastAsia="Times New Roman"/>
          <w:color w:val="000000" w:themeColor="text1"/>
          <w:szCs w:val="24"/>
        </w:rPr>
        <w:t>Anhedonic</w:t>
      </w:r>
      <w:proofErr w:type="spellEnd"/>
      <w:r w:rsidRPr="00F8565D">
        <w:rPr>
          <w:rFonts w:eastAsia="Times New Roman"/>
          <w:color w:val="000000" w:themeColor="text1"/>
          <w:szCs w:val="24"/>
        </w:rPr>
        <w:t xml:space="preserve"> Depression); PSWQ</w:t>
      </w:r>
      <w:r w:rsidR="00CE771A" w:rsidRPr="00F8565D">
        <w:rPr>
          <w:rFonts w:eastAsia="Times New Roman"/>
          <w:color w:val="000000" w:themeColor="text1"/>
          <w:szCs w:val="24"/>
        </w:rPr>
        <w:t>,</w:t>
      </w:r>
      <w:r w:rsidRPr="00F8565D">
        <w:rPr>
          <w:rFonts w:eastAsia="Times New Roman"/>
          <w:color w:val="000000" w:themeColor="text1"/>
          <w:szCs w:val="24"/>
        </w:rPr>
        <w:t xml:space="preserve"> Penn State Worry Questionnaire; PCL-5</w:t>
      </w:r>
      <w:r w:rsidR="00CE771A" w:rsidRPr="00F8565D">
        <w:rPr>
          <w:rFonts w:eastAsia="Times New Roman"/>
          <w:color w:val="000000" w:themeColor="text1"/>
          <w:szCs w:val="24"/>
        </w:rPr>
        <w:t>,</w:t>
      </w:r>
      <w:r w:rsidRPr="00F8565D">
        <w:rPr>
          <w:rFonts w:eastAsia="Times New Roman"/>
          <w:color w:val="000000" w:themeColor="text1"/>
          <w:szCs w:val="24"/>
        </w:rPr>
        <w:t xml:space="preserve"> PTSD Checklist for DSM-5. *p &lt; 0.05</w:t>
      </w:r>
    </w:p>
    <w:tbl>
      <w:tblPr>
        <w:tblStyle w:val="5"/>
        <w:tblW w:w="1046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90"/>
        <w:gridCol w:w="1620"/>
        <w:gridCol w:w="1530"/>
        <w:gridCol w:w="990"/>
        <w:gridCol w:w="956"/>
        <w:gridCol w:w="1224"/>
        <w:gridCol w:w="1450"/>
      </w:tblGrid>
      <w:tr w:rsidR="00F8565D" w:rsidRPr="00F8565D" w14:paraId="36CD4BC8" w14:textId="77777777" w:rsidTr="004E2C6C">
        <w:trPr>
          <w:jc w:val="center"/>
        </w:trPr>
        <w:tc>
          <w:tcPr>
            <w:tcW w:w="2690" w:type="dxa"/>
            <w:tcMar>
              <w:top w:w="100" w:type="dxa"/>
              <w:left w:w="100" w:type="dxa"/>
              <w:bottom w:w="100" w:type="dxa"/>
              <w:right w:w="100" w:type="dxa"/>
            </w:tcMar>
          </w:tcPr>
          <w:p w14:paraId="1455A5BD" w14:textId="77777777" w:rsidR="00F71FD6" w:rsidRPr="00F8565D" w:rsidRDefault="00F71FD6" w:rsidP="00CF5098">
            <w:pPr>
              <w:widowControl w:val="0"/>
              <w:pBdr>
                <w:top w:val="nil"/>
                <w:left w:val="nil"/>
                <w:bottom w:val="nil"/>
                <w:right w:val="nil"/>
                <w:between w:val="nil"/>
              </w:pBdr>
              <w:spacing w:line="240" w:lineRule="auto"/>
              <w:jc w:val="center"/>
              <w:rPr>
                <w:rFonts w:ascii="Times New Roman" w:eastAsia="Times New Roman" w:hAnsi="Times New Roman" w:cs="Times New Roman"/>
                <w:b/>
                <w:bCs/>
                <w:color w:val="000000" w:themeColor="text1"/>
                <w:sz w:val="24"/>
                <w:szCs w:val="28"/>
              </w:rPr>
            </w:pPr>
          </w:p>
        </w:tc>
        <w:tc>
          <w:tcPr>
            <w:tcW w:w="1620" w:type="dxa"/>
            <w:tcMar>
              <w:top w:w="100" w:type="dxa"/>
              <w:left w:w="100" w:type="dxa"/>
              <w:bottom w:w="100" w:type="dxa"/>
              <w:right w:w="100" w:type="dxa"/>
            </w:tcMar>
          </w:tcPr>
          <w:p w14:paraId="34C3F7A9" w14:textId="77777777" w:rsidR="00F71FD6" w:rsidRPr="00F8565D" w:rsidRDefault="00F71FD6" w:rsidP="00CF5098">
            <w:pPr>
              <w:widowControl w:val="0"/>
              <w:pBdr>
                <w:top w:val="nil"/>
                <w:left w:val="nil"/>
                <w:bottom w:val="nil"/>
                <w:right w:val="nil"/>
                <w:between w:val="nil"/>
              </w:pBdr>
              <w:spacing w:line="240" w:lineRule="auto"/>
              <w:jc w:val="center"/>
              <w:rPr>
                <w:rFonts w:ascii="Times New Roman" w:eastAsia="Times New Roman" w:hAnsi="Times New Roman" w:cs="Times New Roman"/>
                <w:b/>
                <w:bCs/>
                <w:color w:val="000000" w:themeColor="text1"/>
                <w:sz w:val="24"/>
                <w:szCs w:val="28"/>
              </w:rPr>
            </w:pPr>
            <w:r w:rsidRPr="00F8565D">
              <w:rPr>
                <w:rFonts w:eastAsia="Times New Roman"/>
                <w:b/>
                <w:bCs/>
                <w:color w:val="000000" w:themeColor="text1"/>
                <w:szCs w:val="28"/>
              </w:rPr>
              <w:t>Experimental</w:t>
            </w:r>
          </w:p>
          <w:p w14:paraId="5D00EA7B" w14:textId="77777777" w:rsidR="00F71FD6" w:rsidRPr="00F8565D" w:rsidRDefault="00F71FD6" w:rsidP="00CF5098">
            <w:pPr>
              <w:widowControl w:val="0"/>
              <w:pBdr>
                <w:top w:val="nil"/>
                <w:left w:val="nil"/>
                <w:bottom w:val="nil"/>
                <w:right w:val="nil"/>
                <w:between w:val="nil"/>
              </w:pBdr>
              <w:spacing w:line="240" w:lineRule="auto"/>
              <w:jc w:val="center"/>
              <w:rPr>
                <w:rFonts w:ascii="Times New Roman" w:eastAsia="Times New Roman" w:hAnsi="Times New Roman" w:cs="Times New Roman"/>
                <w:b/>
                <w:bCs/>
                <w:color w:val="000000" w:themeColor="text1"/>
                <w:sz w:val="24"/>
                <w:szCs w:val="28"/>
              </w:rPr>
            </w:pPr>
            <w:r w:rsidRPr="00F8565D">
              <w:rPr>
                <w:rFonts w:eastAsia="Times New Roman"/>
                <w:b/>
                <w:bCs/>
                <w:color w:val="000000" w:themeColor="text1"/>
                <w:szCs w:val="28"/>
              </w:rPr>
              <w:t>Mean (SD)</w:t>
            </w:r>
          </w:p>
        </w:tc>
        <w:tc>
          <w:tcPr>
            <w:tcW w:w="1530" w:type="dxa"/>
            <w:tcMar>
              <w:top w:w="100" w:type="dxa"/>
              <w:left w:w="100" w:type="dxa"/>
              <w:bottom w:w="100" w:type="dxa"/>
              <w:right w:w="100" w:type="dxa"/>
            </w:tcMar>
          </w:tcPr>
          <w:p w14:paraId="07305398" w14:textId="77777777" w:rsidR="00F71FD6" w:rsidRPr="00F8565D" w:rsidRDefault="00F71FD6" w:rsidP="00CF5098">
            <w:pPr>
              <w:widowControl w:val="0"/>
              <w:pBdr>
                <w:top w:val="nil"/>
                <w:left w:val="nil"/>
                <w:bottom w:val="nil"/>
                <w:right w:val="nil"/>
                <w:between w:val="nil"/>
              </w:pBdr>
              <w:spacing w:line="240" w:lineRule="auto"/>
              <w:jc w:val="center"/>
              <w:rPr>
                <w:rFonts w:ascii="Times New Roman" w:eastAsia="Times New Roman" w:hAnsi="Times New Roman" w:cs="Times New Roman"/>
                <w:b/>
                <w:bCs/>
                <w:color w:val="000000" w:themeColor="text1"/>
                <w:sz w:val="24"/>
                <w:szCs w:val="28"/>
              </w:rPr>
            </w:pPr>
            <w:r w:rsidRPr="00F8565D">
              <w:rPr>
                <w:rFonts w:eastAsia="Times New Roman"/>
                <w:b/>
                <w:bCs/>
                <w:color w:val="000000" w:themeColor="text1"/>
                <w:szCs w:val="28"/>
              </w:rPr>
              <w:t>Control</w:t>
            </w:r>
          </w:p>
          <w:p w14:paraId="640398B4" w14:textId="77777777" w:rsidR="00F71FD6" w:rsidRPr="00F8565D" w:rsidRDefault="00F71FD6" w:rsidP="00CF5098">
            <w:pPr>
              <w:widowControl w:val="0"/>
              <w:pBdr>
                <w:top w:val="nil"/>
                <w:left w:val="nil"/>
                <w:bottom w:val="nil"/>
                <w:right w:val="nil"/>
                <w:between w:val="nil"/>
              </w:pBdr>
              <w:spacing w:line="240" w:lineRule="auto"/>
              <w:jc w:val="center"/>
              <w:rPr>
                <w:rFonts w:ascii="Times New Roman" w:eastAsia="Times New Roman" w:hAnsi="Times New Roman" w:cs="Times New Roman"/>
                <w:b/>
                <w:bCs/>
                <w:color w:val="000000" w:themeColor="text1"/>
                <w:sz w:val="24"/>
                <w:szCs w:val="28"/>
              </w:rPr>
            </w:pPr>
            <w:r w:rsidRPr="00F8565D">
              <w:rPr>
                <w:rFonts w:eastAsia="Times New Roman"/>
                <w:b/>
                <w:bCs/>
                <w:color w:val="000000" w:themeColor="text1"/>
                <w:szCs w:val="28"/>
              </w:rPr>
              <w:t>Mean (SD)</w:t>
            </w:r>
          </w:p>
        </w:tc>
        <w:tc>
          <w:tcPr>
            <w:tcW w:w="990" w:type="dxa"/>
            <w:tcMar>
              <w:top w:w="100" w:type="dxa"/>
              <w:left w:w="100" w:type="dxa"/>
              <w:bottom w:w="100" w:type="dxa"/>
              <w:right w:w="100" w:type="dxa"/>
            </w:tcMar>
          </w:tcPr>
          <w:p w14:paraId="79060ADA" w14:textId="77777777" w:rsidR="00F71FD6" w:rsidRPr="00F8565D" w:rsidRDefault="00F71FD6" w:rsidP="00CF5098">
            <w:pPr>
              <w:widowControl w:val="0"/>
              <w:pBdr>
                <w:top w:val="nil"/>
                <w:left w:val="nil"/>
                <w:bottom w:val="nil"/>
                <w:right w:val="nil"/>
                <w:between w:val="nil"/>
              </w:pBdr>
              <w:spacing w:line="240" w:lineRule="auto"/>
              <w:jc w:val="center"/>
              <w:rPr>
                <w:rFonts w:ascii="Times New Roman" w:eastAsia="Times New Roman" w:hAnsi="Times New Roman" w:cs="Times New Roman"/>
                <w:b/>
                <w:bCs/>
                <w:i/>
                <w:iCs/>
                <w:color w:val="000000" w:themeColor="text1"/>
                <w:sz w:val="24"/>
                <w:szCs w:val="28"/>
              </w:rPr>
            </w:pPr>
            <w:proofErr w:type="spellStart"/>
            <w:r w:rsidRPr="00F8565D">
              <w:rPr>
                <w:rFonts w:eastAsia="Times New Roman"/>
                <w:b/>
                <w:bCs/>
                <w:i/>
                <w:iCs/>
                <w:color w:val="000000" w:themeColor="text1"/>
                <w:szCs w:val="28"/>
              </w:rPr>
              <w:t>df</w:t>
            </w:r>
            <w:proofErr w:type="spellEnd"/>
          </w:p>
        </w:tc>
        <w:tc>
          <w:tcPr>
            <w:tcW w:w="956" w:type="dxa"/>
            <w:tcMar>
              <w:top w:w="100" w:type="dxa"/>
              <w:left w:w="100" w:type="dxa"/>
              <w:bottom w:w="100" w:type="dxa"/>
              <w:right w:w="100" w:type="dxa"/>
            </w:tcMar>
          </w:tcPr>
          <w:p w14:paraId="77DB48C0" w14:textId="77777777" w:rsidR="00F71FD6" w:rsidRPr="00F8565D" w:rsidRDefault="00F71FD6" w:rsidP="00CF5098">
            <w:pPr>
              <w:widowControl w:val="0"/>
              <w:pBdr>
                <w:top w:val="nil"/>
                <w:left w:val="nil"/>
                <w:bottom w:val="nil"/>
                <w:right w:val="nil"/>
                <w:between w:val="nil"/>
              </w:pBdr>
              <w:spacing w:line="240" w:lineRule="auto"/>
              <w:jc w:val="center"/>
              <w:rPr>
                <w:rFonts w:ascii="Times New Roman" w:eastAsia="Times New Roman" w:hAnsi="Times New Roman" w:cs="Times New Roman"/>
                <w:b/>
                <w:bCs/>
                <w:i/>
                <w:iCs/>
                <w:color w:val="000000" w:themeColor="text1"/>
                <w:sz w:val="24"/>
                <w:szCs w:val="28"/>
              </w:rPr>
            </w:pPr>
            <w:r w:rsidRPr="00F8565D">
              <w:rPr>
                <w:rFonts w:eastAsia="Times New Roman"/>
                <w:b/>
                <w:bCs/>
                <w:i/>
                <w:iCs/>
                <w:color w:val="000000" w:themeColor="text1"/>
                <w:szCs w:val="28"/>
              </w:rPr>
              <w:t>t</w:t>
            </w:r>
          </w:p>
        </w:tc>
        <w:tc>
          <w:tcPr>
            <w:tcW w:w="1224" w:type="dxa"/>
            <w:tcMar>
              <w:top w:w="100" w:type="dxa"/>
              <w:left w:w="100" w:type="dxa"/>
              <w:bottom w:w="100" w:type="dxa"/>
              <w:right w:w="100" w:type="dxa"/>
            </w:tcMar>
          </w:tcPr>
          <w:p w14:paraId="3282DBD2" w14:textId="77777777" w:rsidR="00F71FD6" w:rsidRPr="00F8565D" w:rsidRDefault="00F71FD6" w:rsidP="00CF5098">
            <w:pPr>
              <w:widowControl w:val="0"/>
              <w:pBdr>
                <w:top w:val="nil"/>
                <w:left w:val="nil"/>
                <w:bottom w:val="nil"/>
                <w:right w:val="nil"/>
                <w:between w:val="nil"/>
              </w:pBdr>
              <w:spacing w:line="240" w:lineRule="auto"/>
              <w:jc w:val="center"/>
              <w:rPr>
                <w:rFonts w:ascii="Times New Roman" w:eastAsia="Times New Roman" w:hAnsi="Times New Roman" w:cs="Times New Roman"/>
                <w:b/>
                <w:bCs/>
                <w:i/>
                <w:iCs/>
                <w:color w:val="000000" w:themeColor="text1"/>
                <w:sz w:val="24"/>
                <w:szCs w:val="28"/>
              </w:rPr>
            </w:pPr>
            <w:r w:rsidRPr="00F8565D">
              <w:rPr>
                <w:rFonts w:eastAsia="Times New Roman"/>
                <w:b/>
                <w:bCs/>
                <w:i/>
                <w:iCs/>
                <w:color w:val="000000" w:themeColor="text1"/>
                <w:szCs w:val="28"/>
              </w:rPr>
              <w:t>p</w:t>
            </w:r>
          </w:p>
        </w:tc>
        <w:tc>
          <w:tcPr>
            <w:tcW w:w="1450" w:type="dxa"/>
            <w:tcMar>
              <w:top w:w="100" w:type="dxa"/>
              <w:left w:w="100" w:type="dxa"/>
              <w:bottom w:w="100" w:type="dxa"/>
              <w:right w:w="100" w:type="dxa"/>
            </w:tcMar>
          </w:tcPr>
          <w:p w14:paraId="6137DAAF" w14:textId="77777777" w:rsidR="00F71FD6" w:rsidRPr="00F8565D" w:rsidRDefault="00F71FD6" w:rsidP="00CF5098">
            <w:pPr>
              <w:widowControl w:val="0"/>
              <w:pBdr>
                <w:top w:val="nil"/>
                <w:left w:val="nil"/>
                <w:bottom w:val="nil"/>
                <w:right w:val="nil"/>
                <w:between w:val="nil"/>
              </w:pBdr>
              <w:spacing w:line="240" w:lineRule="auto"/>
              <w:jc w:val="center"/>
              <w:rPr>
                <w:rFonts w:ascii="Times New Roman" w:eastAsia="Times New Roman" w:hAnsi="Times New Roman" w:cs="Times New Roman"/>
                <w:b/>
                <w:bCs/>
                <w:i/>
                <w:iCs/>
                <w:color w:val="000000" w:themeColor="text1"/>
                <w:sz w:val="24"/>
                <w:szCs w:val="28"/>
              </w:rPr>
            </w:pPr>
            <w:r w:rsidRPr="00F8565D">
              <w:rPr>
                <w:rFonts w:eastAsia="Times New Roman"/>
                <w:b/>
                <w:bCs/>
                <w:color w:val="000000" w:themeColor="text1"/>
                <w:szCs w:val="28"/>
              </w:rPr>
              <w:t xml:space="preserve">Cohen’s </w:t>
            </w:r>
            <w:r w:rsidRPr="00F8565D">
              <w:rPr>
                <w:rFonts w:eastAsia="Times New Roman"/>
                <w:b/>
                <w:bCs/>
                <w:i/>
                <w:iCs/>
                <w:color w:val="000000" w:themeColor="text1"/>
                <w:szCs w:val="28"/>
              </w:rPr>
              <w:t>d</w:t>
            </w:r>
          </w:p>
        </w:tc>
      </w:tr>
      <w:tr w:rsidR="00F8565D" w:rsidRPr="00F8565D" w14:paraId="14B072AB" w14:textId="77777777" w:rsidTr="004E2C6C">
        <w:trPr>
          <w:jc w:val="center"/>
        </w:trPr>
        <w:tc>
          <w:tcPr>
            <w:tcW w:w="2690" w:type="dxa"/>
            <w:tcMar>
              <w:top w:w="100" w:type="dxa"/>
              <w:left w:w="100" w:type="dxa"/>
              <w:bottom w:w="100" w:type="dxa"/>
              <w:right w:w="100" w:type="dxa"/>
            </w:tcMar>
          </w:tcPr>
          <w:p w14:paraId="7CE11A2F" w14:textId="77777777" w:rsidR="00F71FD6" w:rsidRPr="00F8565D" w:rsidRDefault="00F71FD6" w:rsidP="00CF5098">
            <w:pPr>
              <w:widowControl w:val="0"/>
              <w:pBdr>
                <w:top w:val="nil"/>
                <w:left w:val="nil"/>
                <w:bottom w:val="nil"/>
                <w:right w:val="nil"/>
                <w:between w:val="nil"/>
              </w:pBdr>
              <w:spacing w:line="240" w:lineRule="auto"/>
              <w:jc w:val="center"/>
              <w:rPr>
                <w:rFonts w:ascii="Times New Roman" w:eastAsia="Times New Roman" w:hAnsi="Times New Roman" w:cs="Times New Roman"/>
                <w:b/>
                <w:bCs/>
                <w:color w:val="000000" w:themeColor="text1"/>
                <w:sz w:val="24"/>
                <w:szCs w:val="28"/>
              </w:rPr>
            </w:pPr>
            <w:r w:rsidRPr="00F8565D">
              <w:rPr>
                <w:rFonts w:eastAsia="Times New Roman"/>
                <w:b/>
                <w:bCs/>
                <w:color w:val="000000" w:themeColor="text1"/>
                <w:szCs w:val="28"/>
              </w:rPr>
              <w:t>PANAS (Negative)</w:t>
            </w:r>
          </w:p>
        </w:tc>
        <w:tc>
          <w:tcPr>
            <w:tcW w:w="1620" w:type="dxa"/>
            <w:tcMar>
              <w:top w:w="100" w:type="dxa"/>
              <w:left w:w="100" w:type="dxa"/>
              <w:bottom w:w="100" w:type="dxa"/>
              <w:right w:w="100" w:type="dxa"/>
            </w:tcMar>
          </w:tcPr>
          <w:p w14:paraId="62B677CE" w14:textId="77777777" w:rsidR="00F71FD6" w:rsidRPr="00F8565D" w:rsidRDefault="00F71FD6" w:rsidP="00CF5098">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sz w:val="24"/>
                <w:szCs w:val="28"/>
              </w:rPr>
            </w:pPr>
            <w:r w:rsidRPr="00F8565D">
              <w:rPr>
                <w:rFonts w:eastAsia="Times New Roman"/>
                <w:color w:val="000000" w:themeColor="text1"/>
                <w:szCs w:val="28"/>
              </w:rPr>
              <w:t>30.20 (8.94)</w:t>
            </w:r>
          </w:p>
        </w:tc>
        <w:tc>
          <w:tcPr>
            <w:tcW w:w="1530" w:type="dxa"/>
            <w:tcMar>
              <w:top w:w="100" w:type="dxa"/>
              <w:left w:w="100" w:type="dxa"/>
              <w:bottom w:w="100" w:type="dxa"/>
              <w:right w:w="100" w:type="dxa"/>
            </w:tcMar>
          </w:tcPr>
          <w:p w14:paraId="0D1F07E9" w14:textId="77777777" w:rsidR="00F71FD6" w:rsidRPr="00F8565D" w:rsidRDefault="00F71FD6" w:rsidP="00CF5098">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sz w:val="24"/>
                <w:szCs w:val="28"/>
              </w:rPr>
            </w:pPr>
            <w:r w:rsidRPr="00F8565D">
              <w:rPr>
                <w:rFonts w:eastAsia="Times New Roman"/>
                <w:color w:val="000000" w:themeColor="text1"/>
                <w:szCs w:val="28"/>
              </w:rPr>
              <w:t>28.42 (7.56)</w:t>
            </w:r>
          </w:p>
        </w:tc>
        <w:tc>
          <w:tcPr>
            <w:tcW w:w="990" w:type="dxa"/>
            <w:tcMar>
              <w:top w:w="100" w:type="dxa"/>
              <w:left w:w="100" w:type="dxa"/>
              <w:bottom w:w="100" w:type="dxa"/>
              <w:right w:w="100" w:type="dxa"/>
            </w:tcMar>
          </w:tcPr>
          <w:p w14:paraId="7A7F2299" w14:textId="77777777" w:rsidR="00F71FD6" w:rsidRPr="00F8565D" w:rsidRDefault="00F71FD6" w:rsidP="00CF5098">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sz w:val="24"/>
                <w:szCs w:val="28"/>
              </w:rPr>
            </w:pPr>
            <w:r w:rsidRPr="00F8565D">
              <w:rPr>
                <w:rFonts w:eastAsia="Times New Roman"/>
                <w:color w:val="000000" w:themeColor="text1"/>
                <w:szCs w:val="28"/>
              </w:rPr>
              <w:t>36.53</w:t>
            </w:r>
          </w:p>
        </w:tc>
        <w:tc>
          <w:tcPr>
            <w:tcW w:w="956" w:type="dxa"/>
            <w:tcMar>
              <w:top w:w="100" w:type="dxa"/>
              <w:left w:w="100" w:type="dxa"/>
              <w:bottom w:w="100" w:type="dxa"/>
              <w:right w:w="100" w:type="dxa"/>
            </w:tcMar>
          </w:tcPr>
          <w:p w14:paraId="7A5F472F" w14:textId="77777777" w:rsidR="00F71FD6" w:rsidRPr="00F8565D" w:rsidRDefault="00F71FD6" w:rsidP="00CF5098">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sz w:val="24"/>
                <w:szCs w:val="28"/>
              </w:rPr>
            </w:pPr>
            <w:r w:rsidRPr="00F8565D">
              <w:rPr>
                <w:rFonts w:eastAsia="Times New Roman"/>
                <w:color w:val="000000" w:themeColor="text1"/>
                <w:szCs w:val="28"/>
              </w:rPr>
              <w:t>-0.67</w:t>
            </w:r>
          </w:p>
        </w:tc>
        <w:tc>
          <w:tcPr>
            <w:tcW w:w="1224" w:type="dxa"/>
            <w:tcMar>
              <w:top w:w="100" w:type="dxa"/>
              <w:left w:w="100" w:type="dxa"/>
              <w:bottom w:w="100" w:type="dxa"/>
              <w:right w:w="100" w:type="dxa"/>
            </w:tcMar>
          </w:tcPr>
          <w:p w14:paraId="343ABCCD" w14:textId="77777777" w:rsidR="00F71FD6" w:rsidRPr="00F8565D" w:rsidRDefault="00F71FD6" w:rsidP="00CF5098">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sz w:val="24"/>
                <w:szCs w:val="28"/>
              </w:rPr>
            </w:pPr>
            <w:r w:rsidRPr="00F8565D">
              <w:rPr>
                <w:rFonts w:eastAsia="Times New Roman"/>
                <w:color w:val="000000" w:themeColor="text1"/>
                <w:szCs w:val="28"/>
              </w:rPr>
              <w:t>0.51</w:t>
            </w:r>
          </w:p>
        </w:tc>
        <w:tc>
          <w:tcPr>
            <w:tcW w:w="1450" w:type="dxa"/>
            <w:tcMar>
              <w:top w:w="100" w:type="dxa"/>
              <w:left w:w="100" w:type="dxa"/>
              <w:bottom w:w="100" w:type="dxa"/>
              <w:right w:w="100" w:type="dxa"/>
            </w:tcMar>
          </w:tcPr>
          <w:p w14:paraId="4C69DF83" w14:textId="77777777" w:rsidR="00F71FD6" w:rsidRPr="00F8565D" w:rsidRDefault="00F71FD6" w:rsidP="00CF5098">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sz w:val="24"/>
                <w:szCs w:val="28"/>
              </w:rPr>
            </w:pPr>
            <w:r w:rsidRPr="00F8565D">
              <w:rPr>
                <w:rFonts w:eastAsia="Times New Roman"/>
                <w:color w:val="000000" w:themeColor="text1"/>
                <w:szCs w:val="28"/>
              </w:rPr>
              <w:t>-0.21</w:t>
            </w:r>
          </w:p>
        </w:tc>
      </w:tr>
      <w:tr w:rsidR="00F8565D" w:rsidRPr="00F8565D" w14:paraId="30FC296C" w14:textId="77777777" w:rsidTr="004E2C6C">
        <w:trPr>
          <w:jc w:val="center"/>
        </w:trPr>
        <w:tc>
          <w:tcPr>
            <w:tcW w:w="2690" w:type="dxa"/>
            <w:tcMar>
              <w:top w:w="100" w:type="dxa"/>
              <w:left w:w="100" w:type="dxa"/>
              <w:bottom w:w="100" w:type="dxa"/>
              <w:right w:w="100" w:type="dxa"/>
            </w:tcMar>
          </w:tcPr>
          <w:p w14:paraId="502BC7F0" w14:textId="77777777" w:rsidR="00F71FD6" w:rsidRPr="00F8565D" w:rsidRDefault="00F71FD6" w:rsidP="00CF5098">
            <w:pPr>
              <w:widowControl w:val="0"/>
              <w:pBdr>
                <w:top w:val="nil"/>
                <w:left w:val="nil"/>
                <w:bottom w:val="nil"/>
                <w:right w:val="nil"/>
                <w:between w:val="nil"/>
              </w:pBdr>
              <w:spacing w:line="240" w:lineRule="auto"/>
              <w:jc w:val="center"/>
              <w:rPr>
                <w:rFonts w:ascii="Times New Roman" w:eastAsia="Times New Roman" w:hAnsi="Times New Roman" w:cs="Times New Roman"/>
                <w:b/>
                <w:bCs/>
                <w:color w:val="000000" w:themeColor="text1"/>
                <w:sz w:val="24"/>
                <w:szCs w:val="28"/>
              </w:rPr>
            </w:pPr>
            <w:r w:rsidRPr="00F8565D">
              <w:rPr>
                <w:rFonts w:eastAsia="Times New Roman"/>
                <w:b/>
                <w:bCs/>
                <w:color w:val="000000" w:themeColor="text1"/>
                <w:szCs w:val="28"/>
              </w:rPr>
              <w:t>PANAS (Positive)</w:t>
            </w:r>
          </w:p>
        </w:tc>
        <w:tc>
          <w:tcPr>
            <w:tcW w:w="1620" w:type="dxa"/>
            <w:tcMar>
              <w:top w:w="100" w:type="dxa"/>
              <w:left w:w="100" w:type="dxa"/>
              <w:bottom w:w="100" w:type="dxa"/>
              <w:right w:w="100" w:type="dxa"/>
            </w:tcMar>
          </w:tcPr>
          <w:p w14:paraId="3AA21668" w14:textId="77777777" w:rsidR="00F71FD6" w:rsidRPr="00F8565D" w:rsidRDefault="00F71FD6" w:rsidP="00CF5098">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sz w:val="24"/>
                <w:szCs w:val="28"/>
              </w:rPr>
            </w:pPr>
            <w:r w:rsidRPr="00F8565D">
              <w:rPr>
                <w:rFonts w:eastAsia="Times New Roman"/>
                <w:color w:val="000000" w:themeColor="text1"/>
                <w:szCs w:val="28"/>
              </w:rPr>
              <w:t>37.65 (10.37)</w:t>
            </w:r>
          </w:p>
        </w:tc>
        <w:tc>
          <w:tcPr>
            <w:tcW w:w="1530" w:type="dxa"/>
            <w:tcMar>
              <w:top w:w="100" w:type="dxa"/>
              <w:left w:w="100" w:type="dxa"/>
              <w:bottom w:w="100" w:type="dxa"/>
              <w:right w:w="100" w:type="dxa"/>
            </w:tcMar>
          </w:tcPr>
          <w:p w14:paraId="774273E9" w14:textId="77777777" w:rsidR="00F71FD6" w:rsidRPr="00F8565D" w:rsidRDefault="00F71FD6" w:rsidP="00CF5098">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sz w:val="24"/>
                <w:szCs w:val="28"/>
              </w:rPr>
            </w:pPr>
            <w:r w:rsidRPr="00F8565D">
              <w:rPr>
                <w:rFonts w:eastAsia="Times New Roman"/>
                <w:color w:val="000000" w:themeColor="text1"/>
                <w:szCs w:val="28"/>
              </w:rPr>
              <w:t>36.63 (11.13)</w:t>
            </w:r>
          </w:p>
        </w:tc>
        <w:tc>
          <w:tcPr>
            <w:tcW w:w="990" w:type="dxa"/>
            <w:tcMar>
              <w:top w:w="100" w:type="dxa"/>
              <w:left w:w="100" w:type="dxa"/>
              <w:bottom w:w="100" w:type="dxa"/>
              <w:right w:w="100" w:type="dxa"/>
            </w:tcMar>
          </w:tcPr>
          <w:p w14:paraId="4B65B392" w14:textId="77777777" w:rsidR="00F71FD6" w:rsidRPr="00F8565D" w:rsidRDefault="00F71FD6" w:rsidP="00CF5098">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sz w:val="24"/>
                <w:szCs w:val="28"/>
              </w:rPr>
            </w:pPr>
            <w:r w:rsidRPr="00F8565D">
              <w:rPr>
                <w:rFonts w:eastAsia="Times New Roman"/>
                <w:color w:val="000000" w:themeColor="text1"/>
                <w:szCs w:val="28"/>
              </w:rPr>
              <w:t>36.45</w:t>
            </w:r>
          </w:p>
        </w:tc>
        <w:tc>
          <w:tcPr>
            <w:tcW w:w="956" w:type="dxa"/>
            <w:tcMar>
              <w:top w:w="100" w:type="dxa"/>
              <w:left w:w="100" w:type="dxa"/>
              <w:bottom w:w="100" w:type="dxa"/>
              <w:right w:w="100" w:type="dxa"/>
            </w:tcMar>
          </w:tcPr>
          <w:p w14:paraId="17A6C088" w14:textId="77777777" w:rsidR="00F71FD6" w:rsidRPr="00F8565D" w:rsidRDefault="00F71FD6" w:rsidP="00CF5098">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sz w:val="24"/>
                <w:szCs w:val="28"/>
              </w:rPr>
            </w:pPr>
            <w:r w:rsidRPr="00F8565D">
              <w:rPr>
                <w:rFonts w:eastAsia="Times New Roman"/>
                <w:color w:val="000000" w:themeColor="text1"/>
                <w:szCs w:val="28"/>
              </w:rPr>
              <w:t>-0.30</w:t>
            </w:r>
          </w:p>
        </w:tc>
        <w:tc>
          <w:tcPr>
            <w:tcW w:w="1224" w:type="dxa"/>
            <w:tcMar>
              <w:top w:w="100" w:type="dxa"/>
              <w:left w:w="100" w:type="dxa"/>
              <w:bottom w:w="100" w:type="dxa"/>
              <w:right w:w="100" w:type="dxa"/>
            </w:tcMar>
          </w:tcPr>
          <w:p w14:paraId="7334E8BC" w14:textId="77777777" w:rsidR="00F71FD6" w:rsidRPr="00F8565D" w:rsidRDefault="00F71FD6" w:rsidP="00CF5098">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sz w:val="24"/>
                <w:szCs w:val="28"/>
              </w:rPr>
            </w:pPr>
            <w:r w:rsidRPr="00F8565D">
              <w:rPr>
                <w:rFonts w:eastAsia="Times New Roman"/>
                <w:color w:val="000000" w:themeColor="text1"/>
                <w:szCs w:val="28"/>
              </w:rPr>
              <w:t>0.77</w:t>
            </w:r>
          </w:p>
        </w:tc>
        <w:tc>
          <w:tcPr>
            <w:tcW w:w="1450" w:type="dxa"/>
            <w:tcMar>
              <w:top w:w="100" w:type="dxa"/>
              <w:left w:w="100" w:type="dxa"/>
              <w:bottom w:w="100" w:type="dxa"/>
              <w:right w:w="100" w:type="dxa"/>
            </w:tcMar>
          </w:tcPr>
          <w:p w14:paraId="4FD17180" w14:textId="77777777" w:rsidR="00F71FD6" w:rsidRPr="00F8565D" w:rsidRDefault="00F71FD6" w:rsidP="00CF5098">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sz w:val="24"/>
                <w:szCs w:val="28"/>
              </w:rPr>
            </w:pPr>
            <w:r w:rsidRPr="00F8565D">
              <w:rPr>
                <w:rFonts w:eastAsia="Times New Roman"/>
                <w:color w:val="000000" w:themeColor="text1"/>
                <w:szCs w:val="28"/>
              </w:rPr>
              <w:t>-0.09</w:t>
            </w:r>
          </w:p>
        </w:tc>
      </w:tr>
      <w:tr w:rsidR="00F8565D" w:rsidRPr="00F8565D" w14:paraId="641529F5" w14:textId="77777777" w:rsidTr="004E2C6C">
        <w:trPr>
          <w:jc w:val="center"/>
        </w:trPr>
        <w:tc>
          <w:tcPr>
            <w:tcW w:w="2690" w:type="dxa"/>
            <w:tcMar>
              <w:top w:w="100" w:type="dxa"/>
              <w:left w:w="100" w:type="dxa"/>
              <w:bottom w:w="100" w:type="dxa"/>
              <w:right w:w="100" w:type="dxa"/>
            </w:tcMar>
          </w:tcPr>
          <w:p w14:paraId="54CDD99E" w14:textId="77777777" w:rsidR="00F71FD6" w:rsidRPr="00F8565D" w:rsidRDefault="00F71FD6" w:rsidP="00CF5098">
            <w:pPr>
              <w:widowControl w:val="0"/>
              <w:pBdr>
                <w:top w:val="nil"/>
                <w:left w:val="nil"/>
                <w:bottom w:val="nil"/>
                <w:right w:val="nil"/>
                <w:between w:val="nil"/>
              </w:pBdr>
              <w:spacing w:line="240" w:lineRule="auto"/>
              <w:jc w:val="center"/>
              <w:rPr>
                <w:rFonts w:ascii="Times New Roman" w:eastAsia="Times New Roman" w:hAnsi="Times New Roman" w:cs="Times New Roman"/>
                <w:b/>
                <w:bCs/>
                <w:color w:val="000000" w:themeColor="text1"/>
                <w:sz w:val="24"/>
                <w:szCs w:val="28"/>
              </w:rPr>
            </w:pPr>
            <w:r w:rsidRPr="00F8565D">
              <w:rPr>
                <w:rFonts w:eastAsia="Times New Roman"/>
                <w:b/>
                <w:bCs/>
                <w:color w:val="000000" w:themeColor="text1"/>
                <w:szCs w:val="28"/>
              </w:rPr>
              <w:t>CERQ (Positive Refocusing)</w:t>
            </w:r>
          </w:p>
        </w:tc>
        <w:tc>
          <w:tcPr>
            <w:tcW w:w="1620" w:type="dxa"/>
            <w:tcMar>
              <w:top w:w="100" w:type="dxa"/>
              <w:left w:w="100" w:type="dxa"/>
              <w:bottom w:w="100" w:type="dxa"/>
              <w:right w:w="100" w:type="dxa"/>
            </w:tcMar>
          </w:tcPr>
          <w:p w14:paraId="782263E1" w14:textId="77777777" w:rsidR="00F71FD6" w:rsidRPr="00F8565D" w:rsidRDefault="00F71FD6" w:rsidP="00CF5098">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sz w:val="24"/>
                <w:szCs w:val="28"/>
              </w:rPr>
            </w:pPr>
            <w:r w:rsidRPr="00F8565D">
              <w:rPr>
                <w:rFonts w:eastAsia="Times New Roman"/>
                <w:color w:val="000000" w:themeColor="text1"/>
                <w:szCs w:val="28"/>
              </w:rPr>
              <w:t>4.25 (2.05)</w:t>
            </w:r>
          </w:p>
        </w:tc>
        <w:tc>
          <w:tcPr>
            <w:tcW w:w="1530" w:type="dxa"/>
            <w:tcMar>
              <w:top w:w="100" w:type="dxa"/>
              <w:left w:w="100" w:type="dxa"/>
              <w:bottom w:w="100" w:type="dxa"/>
              <w:right w:w="100" w:type="dxa"/>
            </w:tcMar>
          </w:tcPr>
          <w:p w14:paraId="5A5E94A4" w14:textId="77777777" w:rsidR="00F71FD6" w:rsidRPr="00F8565D" w:rsidRDefault="00F71FD6" w:rsidP="00CF5098">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sz w:val="24"/>
                <w:szCs w:val="28"/>
              </w:rPr>
            </w:pPr>
            <w:r w:rsidRPr="00F8565D">
              <w:rPr>
                <w:rFonts w:eastAsia="Times New Roman"/>
                <w:color w:val="000000" w:themeColor="text1"/>
                <w:szCs w:val="28"/>
              </w:rPr>
              <w:t>5.68 (2.03)</w:t>
            </w:r>
          </w:p>
        </w:tc>
        <w:tc>
          <w:tcPr>
            <w:tcW w:w="990" w:type="dxa"/>
            <w:tcMar>
              <w:top w:w="100" w:type="dxa"/>
              <w:left w:w="100" w:type="dxa"/>
              <w:bottom w:w="100" w:type="dxa"/>
              <w:right w:w="100" w:type="dxa"/>
            </w:tcMar>
          </w:tcPr>
          <w:p w14:paraId="7979329D" w14:textId="77777777" w:rsidR="00F71FD6" w:rsidRPr="00F8565D" w:rsidRDefault="00F71FD6" w:rsidP="00CF5098">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sz w:val="24"/>
                <w:szCs w:val="28"/>
              </w:rPr>
            </w:pPr>
            <w:r w:rsidRPr="00F8565D">
              <w:rPr>
                <w:rFonts w:eastAsia="Times New Roman"/>
                <w:color w:val="000000" w:themeColor="text1"/>
                <w:szCs w:val="28"/>
              </w:rPr>
              <w:t>36.93</w:t>
            </w:r>
          </w:p>
        </w:tc>
        <w:tc>
          <w:tcPr>
            <w:tcW w:w="956" w:type="dxa"/>
            <w:tcMar>
              <w:top w:w="100" w:type="dxa"/>
              <w:left w:w="100" w:type="dxa"/>
              <w:bottom w:w="100" w:type="dxa"/>
              <w:right w:w="100" w:type="dxa"/>
            </w:tcMar>
          </w:tcPr>
          <w:p w14:paraId="3997A579" w14:textId="77777777" w:rsidR="00F71FD6" w:rsidRPr="00F8565D" w:rsidRDefault="00F71FD6" w:rsidP="00CF5098">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sz w:val="24"/>
                <w:szCs w:val="28"/>
              </w:rPr>
            </w:pPr>
            <w:r w:rsidRPr="00F8565D">
              <w:rPr>
                <w:rFonts w:eastAsia="Times New Roman"/>
                <w:color w:val="000000" w:themeColor="text1"/>
                <w:szCs w:val="28"/>
              </w:rPr>
              <w:t>2.20</w:t>
            </w:r>
          </w:p>
        </w:tc>
        <w:tc>
          <w:tcPr>
            <w:tcW w:w="1224" w:type="dxa"/>
            <w:tcMar>
              <w:top w:w="100" w:type="dxa"/>
              <w:left w:w="100" w:type="dxa"/>
              <w:bottom w:w="100" w:type="dxa"/>
              <w:right w:w="100" w:type="dxa"/>
            </w:tcMar>
          </w:tcPr>
          <w:p w14:paraId="09B3F724" w14:textId="77777777" w:rsidR="00F71FD6" w:rsidRPr="00F8565D" w:rsidRDefault="00F71FD6" w:rsidP="00CF5098">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sz w:val="24"/>
                <w:szCs w:val="28"/>
              </w:rPr>
            </w:pPr>
            <w:r w:rsidRPr="00F8565D">
              <w:rPr>
                <w:rFonts w:eastAsia="Times New Roman"/>
                <w:color w:val="000000" w:themeColor="text1"/>
                <w:szCs w:val="28"/>
              </w:rPr>
              <w:t>0.03*</w:t>
            </w:r>
          </w:p>
        </w:tc>
        <w:tc>
          <w:tcPr>
            <w:tcW w:w="1450" w:type="dxa"/>
            <w:tcMar>
              <w:top w:w="100" w:type="dxa"/>
              <w:left w:w="100" w:type="dxa"/>
              <w:bottom w:w="100" w:type="dxa"/>
              <w:right w:w="100" w:type="dxa"/>
            </w:tcMar>
          </w:tcPr>
          <w:p w14:paraId="581CCDEF" w14:textId="77777777" w:rsidR="00F71FD6" w:rsidRPr="00F8565D" w:rsidRDefault="00F71FD6" w:rsidP="00CF5098">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sz w:val="24"/>
                <w:szCs w:val="28"/>
              </w:rPr>
            </w:pPr>
            <w:r w:rsidRPr="00F8565D">
              <w:rPr>
                <w:rFonts w:eastAsia="Times New Roman"/>
                <w:color w:val="000000" w:themeColor="text1"/>
                <w:szCs w:val="28"/>
              </w:rPr>
              <w:t>0.70</w:t>
            </w:r>
          </w:p>
        </w:tc>
      </w:tr>
      <w:tr w:rsidR="00F8565D" w:rsidRPr="00F8565D" w14:paraId="3003095C" w14:textId="77777777" w:rsidTr="004E2C6C">
        <w:trPr>
          <w:jc w:val="center"/>
        </w:trPr>
        <w:tc>
          <w:tcPr>
            <w:tcW w:w="2690" w:type="dxa"/>
            <w:tcMar>
              <w:top w:w="100" w:type="dxa"/>
              <w:left w:w="100" w:type="dxa"/>
              <w:bottom w:w="100" w:type="dxa"/>
              <w:right w:w="100" w:type="dxa"/>
            </w:tcMar>
          </w:tcPr>
          <w:p w14:paraId="1AF77792" w14:textId="77777777" w:rsidR="00F71FD6" w:rsidRPr="00F8565D" w:rsidRDefault="00F71FD6" w:rsidP="00CF5098">
            <w:pPr>
              <w:widowControl w:val="0"/>
              <w:pBdr>
                <w:top w:val="nil"/>
                <w:left w:val="nil"/>
                <w:bottom w:val="nil"/>
                <w:right w:val="nil"/>
                <w:between w:val="nil"/>
              </w:pBdr>
              <w:spacing w:line="240" w:lineRule="auto"/>
              <w:jc w:val="center"/>
              <w:rPr>
                <w:rFonts w:ascii="Times New Roman" w:eastAsia="Times New Roman" w:hAnsi="Times New Roman" w:cs="Times New Roman"/>
                <w:b/>
                <w:bCs/>
                <w:color w:val="000000" w:themeColor="text1"/>
                <w:sz w:val="24"/>
                <w:szCs w:val="28"/>
              </w:rPr>
            </w:pPr>
            <w:r w:rsidRPr="00F8565D">
              <w:rPr>
                <w:rFonts w:eastAsia="Times New Roman"/>
                <w:b/>
                <w:bCs/>
                <w:color w:val="000000" w:themeColor="text1"/>
                <w:szCs w:val="28"/>
              </w:rPr>
              <w:t>CERQ (Positive Reappraisal)</w:t>
            </w:r>
          </w:p>
        </w:tc>
        <w:tc>
          <w:tcPr>
            <w:tcW w:w="1620" w:type="dxa"/>
            <w:tcMar>
              <w:top w:w="100" w:type="dxa"/>
              <w:left w:w="100" w:type="dxa"/>
              <w:bottom w:w="100" w:type="dxa"/>
              <w:right w:w="100" w:type="dxa"/>
            </w:tcMar>
          </w:tcPr>
          <w:p w14:paraId="22B2CE2B" w14:textId="77777777" w:rsidR="00F71FD6" w:rsidRPr="00F8565D" w:rsidRDefault="00F71FD6" w:rsidP="00CF5098">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sz w:val="24"/>
                <w:szCs w:val="28"/>
              </w:rPr>
            </w:pPr>
            <w:r w:rsidRPr="00F8565D">
              <w:rPr>
                <w:rFonts w:eastAsia="Times New Roman"/>
                <w:color w:val="000000" w:themeColor="text1"/>
                <w:szCs w:val="28"/>
              </w:rPr>
              <w:t>7.25 (1.74)</w:t>
            </w:r>
          </w:p>
        </w:tc>
        <w:tc>
          <w:tcPr>
            <w:tcW w:w="1530" w:type="dxa"/>
            <w:tcMar>
              <w:top w:w="100" w:type="dxa"/>
              <w:left w:w="100" w:type="dxa"/>
              <w:bottom w:w="100" w:type="dxa"/>
              <w:right w:w="100" w:type="dxa"/>
            </w:tcMar>
          </w:tcPr>
          <w:p w14:paraId="409C0EF4" w14:textId="77777777" w:rsidR="00F71FD6" w:rsidRPr="00F8565D" w:rsidRDefault="00F71FD6" w:rsidP="00CF5098">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sz w:val="24"/>
                <w:szCs w:val="28"/>
              </w:rPr>
            </w:pPr>
            <w:r w:rsidRPr="00F8565D">
              <w:rPr>
                <w:rFonts w:eastAsia="Times New Roman"/>
                <w:color w:val="000000" w:themeColor="text1"/>
                <w:szCs w:val="28"/>
              </w:rPr>
              <w:t>8.26 (1.76)</w:t>
            </w:r>
          </w:p>
        </w:tc>
        <w:tc>
          <w:tcPr>
            <w:tcW w:w="990" w:type="dxa"/>
            <w:tcMar>
              <w:top w:w="100" w:type="dxa"/>
              <w:left w:w="100" w:type="dxa"/>
              <w:bottom w:w="100" w:type="dxa"/>
              <w:right w:w="100" w:type="dxa"/>
            </w:tcMar>
          </w:tcPr>
          <w:p w14:paraId="3DF67D7C" w14:textId="77777777" w:rsidR="00F71FD6" w:rsidRPr="00F8565D" w:rsidRDefault="00F71FD6" w:rsidP="00CF5098">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sz w:val="24"/>
                <w:szCs w:val="28"/>
              </w:rPr>
            </w:pPr>
            <w:r w:rsidRPr="00F8565D">
              <w:rPr>
                <w:rFonts w:eastAsia="Times New Roman"/>
                <w:color w:val="000000" w:themeColor="text1"/>
                <w:szCs w:val="28"/>
              </w:rPr>
              <w:t>36.86</w:t>
            </w:r>
          </w:p>
        </w:tc>
        <w:tc>
          <w:tcPr>
            <w:tcW w:w="956" w:type="dxa"/>
            <w:tcMar>
              <w:top w:w="100" w:type="dxa"/>
              <w:left w:w="100" w:type="dxa"/>
              <w:bottom w:w="100" w:type="dxa"/>
              <w:right w:w="100" w:type="dxa"/>
            </w:tcMar>
          </w:tcPr>
          <w:p w14:paraId="3438C588" w14:textId="77777777" w:rsidR="00F71FD6" w:rsidRPr="00F8565D" w:rsidRDefault="00F71FD6" w:rsidP="00CF5098">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sz w:val="24"/>
                <w:szCs w:val="28"/>
              </w:rPr>
            </w:pPr>
            <w:r w:rsidRPr="00F8565D">
              <w:rPr>
                <w:rFonts w:eastAsia="Times New Roman"/>
                <w:color w:val="000000" w:themeColor="text1"/>
                <w:szCs w:val="28"/>
              </w:rPr>
              <w:t>1.81</w:t>
            </w:r>
          </w:p>
        </w:tc>
        <w:tc>
          <w:tcPr>
            <w:tcW w:w="1224" w:type="dxa"/>
            <w:tcMar>
              <w:top w:w="100" w:type="dxa"/>
              <w:left w:w="100" w:type="dxa"/>
              <w:bottom w:w="100" w:type="dxa"/>
              <w:right w:w="100" w:type="dxa"/>
            </w:tcMar>
          </w:tcPr>
          <w:p w14:paraId="00FEB0D3" w14:textId="77777777" w:rsidR="00F71FD6" w:rsidRPr="00F8565D" w:rsidRDefault="00F71FD6" w:rsidP="00CF5098">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sz w:val="24"/>
                <w:szCs w:val="28"/>
              </w:rPr>
            </w:pPr>
            <w:r w:rsidRPr="00F8565D">
              <w:rPr>
                <w:rFonts w:eastAsia="Times New Roman"/>
                <w:color w:val="000000" w:themeColor="text1"/>
                <w:szCs w:val="28"/>
              </w:rPr>
              <w:t>0.08</w:t>
            </w:r>
          </w:p>
        </w:tc>
        <w:tc>
          <w:tcPr>
            <w:tcW w:w="1450" w:type="dxa"/>
            <w:tcMar>
              <w:top w:w="100" w:type="dxa"/>
              <w:left w:w="100" w:type="dxa"/>
              <w:bottom w:w="100" w:type="dxa"/>
              <w:right w:w="100" w:type="dxa"/>
            </w:tcMar>
          </w:tcPr>
          <w:p w14:paraId="45D24DE4" w14:textId="77777777" w:rsidR="00F71FD6" w:rsidRPr="00F8565D" w:rsidRDefault="00F71FD6" w:rsidP="00CF5098">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sz w:val="24"/>
                <w:szCs w:val="28"/>
              </w:rPr>
            </w:pPr>
            <w:r w:rsidRPr="00F8565D">
              <w:rPr>
                <w:rFonts w:eastAsia="Times New Roman"/>
                <w:color w:val="000000" w:themeColor="text1"/>
                <w:szCs w:val="28"/>
              </w:rPr>
              <w:t>0.58</w:t>
            </w:r>
          </w:p>
        </w:tc>
      </w:tr>
      <w:tr w:rsidR="00F8565D" w:rsidRPr="00F8565D" w14:paraId="4061F6AA" w14:textId="77777777" w:rsidTr="004E2C6C">
        <w:trPr>
          <w:jc w:val="center"/>
        </w:trPr>
        <w:tc>
          <w:tcPr>
            <w:tcW w:w="2690" w:type="dxa"/>
            <w:tcMar>
              <w:top w:w="100" w:type="dxa"/>
              <w:left w:w="100" w:type="dxa"/>
              <w:bottom w:w="100" w:type="dxa"/>
              <w:right w:w="100" w:type="dxa"/>
            </w:tcMar>
          </w:tcPr>
          <w:p w14:paraId="7F8AD214" w14:textId="77777777" w:rsidR="00F71FD6" w:rsidRPr="00F8565D" w:rsidRDefault="00F71FD6" w:rsidP="00CF5098">
            <w:pPr>
              <w:widowControl w:val="0"/>
              <w:pBdr>
                <w:top w:val="nil"/>
                <w:left w:val="nil"/>
                <w:bottom w:val="nil"/>
                <w:right w:val="nil"/>
                <w:between w:val="nil"/>
              </w:pBdr>
              <w:spacing w:line="240" w:lineRule="auto"/>
              <w:jc w:val="center"/>
              <w:rPr>
                <w:rFonts w:ascii="Times New Roman" w:eastAsia="Times New Roman" w:hAnsi="Times New Roman" w:cs="Times New Roman"/>
                <w:b/>
                <w:bCs/>
                <w:color w:val="000000" w:themeColor="text1"/>
                <w:sz w:val="24"/>
                <w:szCs w:val="28"/>
              </w:rPr>
            </w:pPr>
            <w:r w:rsidRPr="00F8565D">
              <w:rPr>
                <w:rFonts w:eastAsia="Times New Roman"/>
                <w:b/>
                <w:bCs/>
                <w:color w:val="000000" w:themeColor="text1"/>
                <w:szCs w:val="28"/>
              </w:rPr>
              <w:t>CFI (Control)</w:t>
            </w:r>
          </w:p>
        </w:tc>
        <w:tc>
          <w:tcPr>
            <w:tcW w:w="1620" w:type="dxa"/>
            <w:tcMar>
              <w:top w:w="100" w:type="dxa"/>
              <w:left w:w="100" w:type="dxa"/>
              <w:bottom w:w="100" w:type="dxa"/>
              <w:right w:w="100" w:type="dxa"/>
            </w:tcMar>
          </w:tcPr>
          <w:p w14:paraId="0BAA4A4C" w14:textId="77777777" w:rsidR="00F71FD6" w:rsidRPr="00F8565D" w:rsidRDefault="00F71FD6" w:rsidP="00CF5098">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sz w:val="24"/>
                <w:szCs w:val="28"/>
              </w:rPr>
            </w:pPr>
            <w:r w:rsidRPr="00F8565D">
              <w:rPr>
                <w:rFonts w:eastAsia="Times New Roman"/>
                <w:color w:val="000000" w:themeColor="text1"/>
                <w:szCs w:val="28"/>
              </w:rPr>
              <w:t>28.40 (8.90)</w:t>
            </w:r>
          </w:p>
        </w:tc>
        <w:tc>
          <w:tcPr>
            <w:tcW w:w="1530" w:type="dxa"/>
            <w:tcMar>
              <w:top w:w="100" w:type="dxa"/>
              <w:left w:w="100" w:type="dxa"/>
              <w:bottom w:w="100" w:type="dxa"/>
              <w:right w:w="100" w:type="dxa"/>
            </w:tcMar>
          </w:tcPr>
          <w:p w14:paraId="1EF0F0D8" w14:textId="77777777" w:rsidR="00F71FD6" w:rsidRPr="00F8565D" w:rsidRDefault="00F71FD6" w:rsidP="00CF5098">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sz w:val="24"/>
                <w:szCs w:val="28"/>
              </w:rPr>
            </w:pPr>
            <w:r w:rsidRPr="00F8565D">
              <w:rPr>
                <w:rFonts w:eastAsia="Times New Roman"/>
                <w:color w:val="000000" w:themeColor="text1"/>
                <w:szCs w:val="28"/>
              </w:rPr>
              <w:t>31.53 (6.96)</w:t>
            </w:r>
          </w:p>
        </w:tc>
        <w:tc>
          <w:tcPr>
            <w:tcW w:w="990" w:type="dxa"/>
            <w:tcMar>
              <w:top w:w="100" w:type="dxa"/>
              <w:left w:w="100" w:type="dxa"/>
              <w:bottom w:w="100" w:type="dxa"/>
              <w:right w:w="100" w:type="dxa"/>
            </w:tcMar>
          </w:tcPr>
          <w:p w14:paraId="1C5460E4" w14:textId="77777777" w:rsidR="00F71FD6" w:rsidRPr="00F8565D" w:rsidRDefault="00F71FD6" w:rsidP="00CF5098">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sz w:val="24"/>
                <w:szCs w:val="28"/>
              </w:rPr>
            </w:pPr>
            <w:r w:rsidRPr="00F8565D">
              <w:rPr>
                <w:rFonts w:eastAsia="Times New Roman"/>
                <w:color w:val="000000" w:themeColor="text1"/>
                <w:szCs w:val="28"/>
              </w:rPr>
              <w:t>35.72</w:t>
            </w:r>
          </w:p>
        </w:tc>
        <w:tc>
          <w:tcPr>
            <w:tcW w:w="956" w:type="dxa"/>
            <w:tcMar>
              <w:top w:w="100" w:type="dxa"/>
              <w:left w:w="100" w:type="dxa"/>
              <w:bottom w:w="100" w:type="dxa"/>
              <w:right w:w="100" w:type="dxa"/>
            </w:tcMar>
          </w:tcPr>
          <w:p w14:paraId="6C15DD2C" w14:textId="77777777" w:rsidR="00F71FD6" w:rsidRPr="00F8565D" w:rsidRDefault="00F71FD6" w:rsidP="00CF5098">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sz w:val="24"/>
                <w:szCs w:val="28"/>
              </w:rPr>
            </w:pPr>
            <w:r w:rsidRPr="00F8565D">
              <w:rPr>
                <w:rFonts w:eastAsia="Times New Roman"/>
                <w:color w:val="000000" w:themeColor="text1"/>
                <w:szCs w:val="28"/>
              </w:rPr>
              <w:t>-1.23</w:t>
            </w:r>
          </w:p>
        </w:tc>
        <w:tc>
          <w:tcPr>
            <w:tcW w:w="1224" w:type="dxa"/>
            <w:tcMar>
              <w:top w:w="100" w:type="dxa"/>
              <w:left w:w="100" w:type="dxa"/>
              <w:bottom w:w="100" w:type="dxa"/>
              <w:right w:w="100" w:type="dxa"/>
            </w:tcMar>
          </w:tcPr>
          <w:p w14:paraId="1DD2D2BA" w14:textId="77777777" w:rsidR="00F71FD6" w:rsidRPr="00F8565D" w:rsidRDefault="00F71FD6" w:rsidP="00CF5098">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sz w:val="24"/>
                <w:szCs w:val="28"/>
              </w:rPr>
            </w:pPr>
            <w:r w:rsidRPr="00F8565D">
              <w:rPr>
                <w:rFonts w:eastAsia="Times New Roman"/>
                <w:color w:val="000000" w:themeColor="text1"/>
                <w:szCs w:val="28"/>
              </w:rPr>
              <w:t>0.23</w:t>
            </w:r>
          </w:p>
        </w:tc>
        <w:tc>
          <w:tcPr>
            <w:tcW w:w="1450" w:type="dxa"/>
            <w:tcMar>
              <w:top w:w="100" w:type="dxa"/>
              <w:left w:w="100" w:type="dxa"/>
              <w:bottom w:w="100" w:type="dxa"/>
              <w:right w:w="100" w:type="dxa"/>
            </w:tcMar>
          </w:tcPr>
          <w:p w14:paraId="3BEAF912" w14:textId="77777777" w:rsidR="00F71FD6" w:rsidRPr="00F8565D" w:rsidRDefault="00F71FD6" w:rsidP="00CF5098">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sz w:val="24"/>
                <w:szCs w:val="28"/>
              </w:rPr>
            </w:pPr>
            <w:r w:rsidRPr="00F8565D">
              <w:rPr>
                <w:rFonts w:eastAsia="Times New Roman"/>
                <w:color w:val="000000" w:themeColor="text1"/>
                <w:szCs w:val="28"/>
              </w:rPr>
              <w:t>0.39</w:t>
            </w:r>
          </w:p>
        </w:tc>
      </w:tr>
      <w:tr w:rsidR="00F8565D" w:rsidRPr="00F8565D" w14:paraId="22C1669D" w14:textId="77777777" w:rsidTr="004E2C6C">
        <w:trPr>
          <w:jc w:val="center"/>
        </w:trPr>
        <w:tc>
          <w:tcPr>
            <w:tcW w:w="2690" w:type="dxa"/>
            <w:tcMar>
              <w:top w:w="100" w:type="dxa"/>
              <w:left w:w="100" w:type="dxa"/>
              <w:bottom w:w="100" w:type="dxa"/>
              <w:right w:w="100" w:type="dxa"/>
            </w:tcMar>
          </w:tcPr>
          <w:p w14:paraId="0940AA68" w14:textId="77777777" w:rsidR="00F71FD6" w:rsidRPr="00F8565D" w:rsidRDefault="00F71FD6" w:rsidP="00CF5098">
            <w:pPr>
              <w:widowControl w:val="0"/>
              <w:pBdr>
                <w:top w:val="nil"/>
                <w:left w:val="nil"/>
                <w:bottom w:val="nil"/>
                <w:right w:val="nil"/>
                <w:between w:val="nil"/>
              </w:pBdr>
              <w:spacing w:line="240" w:lineRule="auto"/>
              <w:jc w:val="center"/>
              <w:rPr>
                <w:rFonts w:ascii="Times New Roman" w:eastAsia="Times New Roman" w:hAnsi="Times New Roman" w:cs="Times New Roman"/>
                <w:b/>
                <w:bCs/>
                <w:color w:val="000000" w:themeColor="text1"/>
                <w:sz w:val="24"/>
                <w:szCs w:val="28"/>
              </w:rPr>
            </w:pPr>
            <w:r w:rsidRPr="00F8565D">
              <w:rPr>
                <w:rFonts w:eastAsia="Times New Roman"/>
                <w:b/>
                <w:bCs/>
                <w:color w:val="000000" w:themeColor="text1"/>
                <w:szCs w:val="28"/>
              </w:rPr>
              <w:t>CFI (Alternatives)</w:t>
            </w:r>
          </w:p>
        </w:tc>
        <w:tc>
          <w:tcPr>
            <w:tcW w:w="1620" w:type="dxa"/>
            <w:tcMar>
              <w:top w:w="100" w:type="dxa"/>
              <w:left w:w="100" w:type="dxa"/>
              <w:bottom w:w="100" w:type="dxa"/>
              <w:right w:w="100" w:type="dxa"/>
            </w:tcMar>
          </w:tcPr>
          <w:p w14:paraId="10D618AC" w14:textId="77777777" w:rsidR="00F71FD6" w:rsidRPr="00F8565D" w:rsidRDefault="00F71FD6" w:rsidP="00CF5098">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sz w:val="24"/>
                <w:szCs w:val="28"/>
              </w:rPr>
            </w:pPr>
            <w:r w:rsidRPr="00F8565D">
              <w:rPr>
                <w:rFonts w:eastAsia="Times New Roman"/>
                <w:color w:val="000000" w:themeColor="text1"/>
                <w:szCs w:val="28"/>
              </w:rPr>
              <w:t>75.35 (8.29)</w:t>
            </w:r>
          </w:p>
        </w:tc>
        <w:tc>
          <w:tcPr>
            <w:tcW w:w="1530" w:type="dxa"/>
            <w:tcMar>
              <w:top w:w="100" w:type="dxa"/>
              <w:left w:w="100" w:type="dxa"/>
              <w:bottom w:w="100" w:type="dxa"/>
              <w:right w:w="100" w:type="dxa"/>
            </w:tcMar>
          </w:tcPr>
          <w:p w14:paraId="007D3D81" w14:textId="77777777" w:rsidR="00F71FD6" w:rsidRPr="00F8565D" w:rsidRDefault="00F71FD6" w:rsidP="00CF5098">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sz w:val="24"/>
                <w:szCs w:val="28"/>
              </w:rPr>
            </w:pPr>
            <w:r w:rsidRPr="00F8565D">
              <w:rPr>
                <w:rFonts w:eastAsia="Times New Roman"/>
                <w:color w:val="000000" w:themeColor="text1"/>
                <w:szCs w:val="28"/>
              </w:rPr>
              <w:t>70.79 (10.98)</w:t>
            </w:r>
          </w:p>
        </w:tc>
        <w:tc>
          <w:tcPr>
            <w:tcW w:w="990" w:type="dxa"/>
            <w:tcMar>
              <w:top w:w="100" w:type="dxa"/>
              <w:left w:w="100" w:type="dxa"/>
              <w:bottom w:w="100" w:type="dxa"/>
              <w:right w:w="100" w:type="dxa"/>
            </w:tcMar>
          </w:tcPr>
          <w:p w14:paraId="5FAD281F" w14:textId="77777777" w:rsidR="00F71FD6" w:rsidRPr="00F8565D" w:rsidRDefault="00F71FD6" w:rsidP="00CF5098">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sz w:val="24"/>
                <w:szCs w:val="28"/>
              </w:rPr>
            </w:pPr>
            <w:r w:rsidRPr="00F8565D">
              <w:rPr>
                <w:rFonts w:eastAsia="Times New Roman"/>
                <w:color w:val="000000" w:themeColor="text1"/>
                <w:szCs w:val="28"/>
              </w:rPr>
              <w:t>33.48</w:t>
            </w:r>
          </w:p>
        </w:tc>
        <w:tc>
          <w:tcPr>
            <w:tcW w:w="956" w:type="dxa"/>
            <w:tcMar>
              <w:top w:w="100" w:type="dxa"/>
              <w:left w:w="100" w:type="dxa"/>
              <w:bottom w:w="100" w:type="dxa"/>
              <w:right w:w="100" w:type="dxa"/>
            </w:tcMar>
          </w:tcPr>
          <w:p w14:paraId="10E91830" w14:textId="77777777" w:rsidR="00F71FD6" w:rsidRPr="00F8565D" w:rsidRDefault="00F71FD6" w:rsidP="00CF5098">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sz w:val="24"/>
                <w:szCs w:val="28"/>
              </w:rPr>
            </w:pPr>
            <w:r w:rsidRPr="00F8565D">
              <w:rPr>
                <w:rFonts w:eastAsia="Times New Roman"/>
                <w:color w:val="000000" w:themeColor="text1"/>
                <w:szCs w:val="28"/>
              </w:rPr>
              <w:t>-1.46</w:t>
            </w:r>
          </w:p>
        </w:tc>
        <w:tc>
          <w:tcPr>
            <w:tcW w:w="1224" w:type="dxa"/>
            <w:tcMar>
              <w:top w:w="100" w:type="dxa"/>
              <w:left w:w="100" w:type="dxa"/>
              <w:bottom w:w="100" w:type="dxa"/>
              <w:right w:w="100" w:type="dxa"/>
            </w:tcMar>
          </w:tcPr>
          <w:p w14:paraId="5951B018" w14:textId="77777777" w:rsidR="00F71FD6" w:rsidRPr="00F8565D" w:rsidRDefault="00F71FD6" w:rsidP="00CF5098">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sz w:val="24"/>
                <w:szCs w:val="28"/>
              </w:rPr>
            </w:pPr>
            <w:r w:rsidRPr="00F8565D">
              <w:rPr>
                <w:rFonts w:eastAsia="Times New Roman"/>
                <w:color w:val="000000" w:themeColor="text1"/>
                <w:szCs w:val="28"/>
              </w:rPr>
              <w:t>0.15</w:t>
            </w:r>
          </w:p>
        </w:tc>
        <w:tc>
          <w:tcPr>
            <w:tcW w:w="1450" w:type="dxa"/>
            <w:tcMar>
              <w:top w:w="100" w:type="dxa"/>
              <w:left w:w="100" w:type="dxa"/>
              <w:bottom w:w="100" w:type="dxa"/>
              <w:right w:w="100" w:type="dxa"/>
            </w:tcMar>
          </w:tcPr>
          <w:p w14:paraId="2DDD6D93" w14:textId="77777777" w:rsidR="00F71FD6" w:rsidRPr="00F8565D" w:rsidRDefault="00F71FD6" w:rsidP="00CF5098">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themeColor="text1"/>
                <w:sz w:val="24"/>
                <w:szCs w:val="28"/>
              </w:rPr>
            </w:pPr>
            <w:r w:rsidRPr="00F8565D">
              <w:rPr>
                <w:rFonts w:eastAsia="Times New Roman"/>
                <w:color w:val="000000" w:themeColor="text1"/>
                <w:szCs w:val="28"/>
              </w:rPr>
              <w:t>-0.47</w:t>
            </w:r>
          </w:p>
        </w:tc>
      </w:tr>
    </w:tbl>
    <w:p w14:paraId="3C4AA4B7" w14:textId="441BC781" w:rsidR="00484111" w:rsidRPr="00F8565D" w:rsidRDefault="00F71FD6" w:rsidP="001B6CD3">
      <w:pPr>
        <w:spacing w:before="120" w:after="240" w:line="276" w:lineRule="auto"/>
        <w:rPr>
          <w:rFonts w:eastAsia="Times New Roman"/>
          <w:color w:val="000000" w:themeColor="text1"/>
          <w:szCs w:val="24"/>
        </w:rPr>
      </w:pPr>
      <w:r w:rsidRPr="00F8565D">
        <w:rPr>
          <w:rFonts w:eastAsia="Times New Roman"/>
          <w:b/>
          <w:bCs/>
          <w:color w:val="000000" w:themeColor="text1"/>
          <w:szCs w:val="24"/>
        </w:rPr>
        <w:t xml:space="preserve">Table S3. Group Comparisons of Neuropsychological Measure Scores at Baseline. </w:t>
      </w:r>
      <w:r w:rsidRPr="00F8565D">
        <w:rPr>
          <w:rFonts w:eastAsia="Times New Roman"/>
          <w:color w:val="000000" w:themeColor="text1"/>
          <w:szCs w:val="24"/>
        </w:rPr>
        <w:t>PANAS</w:t>
      </w:r>
      <w:r w:rsidR="00CE771A" w:rsidRPr="00F8565D">
        <w:rPr>
          <w:rFonts w:eastAsia="Times New Roman"/>
          <w:color w:val="000000" w:themeColor="text1"/>
          <w:szCs w:val="24"/>
        </w:rPr>
        <w:t>,</w:t>
      </w:r>
      <w:r w:rsidRPr="00F8565D">
        <w:rPr>
          <w:rFonts w:eastAsia="Times New Roman"/>
          <w:color w:val="000000" w:themeColor="text1"/>
          <w:szCs w:val="24"/>
        </w:rPr>
        <w:t xml:space="preserve"> Positive and Negative Affective Schedule; CERQ</w:t>
      </w:r>
      <w:r w:rsidR="00CE771A" w:rsidRPr="00F8565D">
        <w:rPr>
          <w:rFonts w:eastAsia="Times New Roman"/>
          <w:color w:val="000000" w:themeColor="text1"/>
          <w:szCs w:val="24"/>
        </w:rPr>
        <w:t>,</w:t>
      </w:r>
      <w:r w:rsidRPr="00F8565D">
        <w:rPr>
          <w:rFonts w:eastAsia="Times New Roman"/>
          <w:color w:val="000000" w:themeColor="text1"/>
          <w:szCs w:val="24"/>
        </w:rPr>
        <w:t xml:space="preserve"> Cognitive Emotion Regulation Questionnaire; CFI</w:t>
      </w:r>
      <w:r w:rsidR="00CE771A" w:rsidRPr="00F8565D">
        <w:rPr>
          <w:rFonts w:eastAsia="Times New Roman"/>
          <w:color w:val="000000" w:themeColor="text1"/>
          <w:szCs w:val="24"/>
        </w:rPr>
        <w:t>,</w:t>
      </w:r>
      <w:r w:rsidRPr="00F8565D">
        <w:rPr>
          <w:rFonts w:eastAsia="Times New Roman"/>
          <w:color w:val="000000" w:themeColor="text1"/>
          <w:szCs w:val="24"/>
        </w:rPr>
        <w:t xml:space="preserve"> Cognitive Flexibility Index. *p &lt; 0.05</w:t>
      </w:r>
    </w:p>
    <w:tbl>
      <w:tblPr>
        <w:tblW w:w="9360" w:type="dxa"/>
        <w:tblCellMar>
          <w:top w:w="15" w:type="dxa"/>
          <w:left w:w="15" w:type="dxa"/>
          <w:bottom w:w="15" w:type="dxa"/>
          <w:right w:w="15" w:type="dxa"/>
        </w:tblCellMar>
        <w:tblLook w:val="04A0" w:firstRow="1" w:lastRow="0" w:firstColumn="1" w:lastColumn="0" w:noHBand="0" w:noVBand="1"/>
      </w:tblPr>
      <w:tblGrid>
        <w:gridCol w:w="2924"/>
        <w:gridCol w:w="2196"/>
        <w:gridCol w:w="2510"/>
        <w:gridCol w:w="1730"/>
      </w:tblGrid>
      <w:tr w:rsidR="00F8565D" w:rsidRPr="00F8565D" w14:paraId="49AAA194" w14:textId="77777777" w:rsidTr="004E2C6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9DD1C8" w14:textId="77777777" w:rsidR="00484111" w:rsidRPr="00F8565D" w:rsidRDefault="00484111" w:rsidP="004E2C6C">
            <w:pPr>
              <w:jc w:val="center"/>
              <w:rPr>
                <w:rFonts w:eastAsia="Times New Roman"/>
                <w:color w:val="000000" w:themeColor="text1"/>
                <w:szCs w:val="24"/>
              </w:rPr>
            </w:pPr>
          </w:p>
        </w:tc>
        <w:tc>
          <w:tcPr>
            <w:tcW w:w="21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859C34" w14:textId="77777777" w:rsidR="00484111" w:rsidRPr="00F8565D" w:rsidRDefault="00484111" w:rsidP="004E2C6C">
            <w:pPr>
              <w:jc w:val="center"/>
              <w:rPr>
                <w:rFonts w:eastAsia="Times New Roman"/>
                <w:color w:val="000000" w:themeColor="text1"/>
                <w:szCs w:val="24"/>
              </w:rPr>
            </w:pPr>
            <w:r w:rsidRPr="00F8565D">
              <w:rPr>
                <w:rFonts w:eastAsia="Times New Roman"/>
                <w:b/>
                <w:bCs/>
                <w:color w:val="000000" w:themeColor="text1"/>
                <w:szCs w:val="24"/>
              </w:rPr>
              <w:t>MASQ (AD)</w:t>
            </w:r>
          </w:p>
        </w:tc>
        <w:tc>
          <w:tcPr>
            <w:tcW w:w="2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C659BA" w14:textId="77777777" w:rsidR="00484111" w:rsidRPr="00F8565D" w:rsidRDefault="00484111" w:rsidP="004E2C6C">
            <w:pPr>
              <w:jc w:val="center"/>
              <w:rPr>
                <w:rFonts w:eastAsia="Times New Roman"/>
                <w:color w:val="000000" w:themeColor="text1"/>
                <w:szCs w:val="24"/>
              </w:rPr>
            </w:pPr>
            <w:r w:rsidRPr="00F8565D">
              <w:rPr>
                <w:rFonts w:eastAsia="Times New Roman"/>
                <w:b/>
                <w:bCs/>
                <w:color w:val="000000" w:themeColor="text1"/>
                <w:szCs w:val="24"/>
              </w:rPr>
              <w:t>PSWQ</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6CD816" w14:textId="77777777" w:rsidR="00484111" w:rsidRPr="00F8565D" w:rsidRDefault="00484111" w:rsidP="004E2C6C">
            <w:pPr>
              <w:jc w:val="center"/>
              <w:rPr>
                <w:rFonts w:eastAsia="Times New Roman"/>
                <w:color w:val="000000" w:themeColor="text1"/>
                <w:szCs w:val="24"/>
              </w:rPr>
            </w:pPr>
            <w:r w:rsidRPr="00F8565D">
              <w:rPr>
                <w:rFonts w:eastAsia="Times New Roman"/>
                <w:b/>
                <w:bCs/>
                <w:color w:val="000000" w:themeColor="text1"/>
                <w:szCs w:val="24"/>
              </w:rPr>
              <w:t>PCL-5</w:t>
            </w:r>
          </w:p>
        </w:tc>
      </w:tr>
      <w:tr w:rsidR="00F8565D" w:rsidRPr="00F8565D" w14:paraId="629867E3" w14:textId="77777777" w:rsidTr="004E2C6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057FA9" w14:textId="77777777" w:rsidR="00484111" w:rsidRPr="00F8565D" w:rsidRDefault="00484111" w:rsidP="004E2C6C">
            <w:pPr>
              <w:jc w:val="center"/>
              <w:rPr>
                <w:rFonts w:eastAsia="Times New Roman"/>
                <w:color w:val="000000" w:themeColor="text1"/>
                <w:szCs w:val="24"/>
              </w:rPr>
            </w:pPr>
            <w:r w:rsidRPr="00F8565D">
              <w:rPr>
                <w:rFonts w:eastAsia="Times New Roman"/>
                <w:b/>
                <w:bCs/>
                <w:color w:val="000000" w:themeColor="text1"/>
                <w:szCs w:val="24"/>
              </w:rPr>
              <w:t>MASQ (AD)</w:t>
            </w:r>
          </w:p>
        </w:tc>
        <w:tc>
          <w:tcPr>
            <w:tcW w:w="21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FF4885" w14:textId="329C4B49" w:rsidR="00484111" w:rsidRPr="00F8565D" w:rsidRDefault="00087093" w:rsidP="004E2C6C">
            <w:pPr>
              <w:jc w:val="center"/>
              <w:rPr>
                <w:rFonts w:eastAsia="Times New Roman"/>
                <w:color w:val="000000" w:themeColor="text1"/>
                <w:szCs w:val="24"/>
              </w:rPr>
            </w:pPr>
            <w:r w:rsidRPr="00F8565D">
              <w:rPr>
                <w:rFonts w:eastAsia="Times New Roman"/>
                <w:color w:val="000000" w:themeColor="text1"/>
                <w:szCs w:val="24"/>
              </w:rPr>
              <w:t>1.00</w:t>
            </w:r>
          </w:p>
        </w:tc>
        <w:tc>
          <w:tcPr>
            <w:tcW w:w="2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8DCCCA" w14:textId="43049B5D" w:rsidR="00484111" w:rsidRPr="00F8565D" w:rsidRDefault="00484111" w:rsidP="004E2C6C">
            <w:pPr>
              <w:jc w:val="center"/>
              <w:rPr>
                <w:rFonts w:eastAsia="Times New Roman"/>
                <w:color w:val="000000" w:themeColor="text1"/>
                <w:szCs w:val="24"/>
              </w:rPr>
            </w:pPr>
            <w:r w:rsidRPr="00F8565D">
              <w:rPr>
                <w:rFonts w:eastAsia="Times New Roman"/>
                <w:color w:val="000000" w:themeColor="text1"/>
                <w:szCs w:val="24"/>
              </w:rPr>
              <w:t>0.2</w:t>
            </w:r>
            <w:r w:rsidR="00087093" w:rsidRPr="00F8565D">
              <w:rPr>
                <w:rFonts w:eastAsia="Times New Roman"/>
                <w:color w:val="000000" w:themeColor="text1"/>
                <w:szCs w:val="24"/>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F63D3E" w14:textId="77777777" w:rsidR="00484111" w:rsidRPr="00F8565D" w:rsidRDefault="00484111" w:rsidP="004E2C6C">
            <w:pPr>
              <w:jc w:val="center"/>
              <w:rPr>
                <w:rFonts w:eastAsia="Times New Roman"/>
                <w:color w:val="000000" w:themeColor="text1"/>
                <w:szCs w:val="24"/>
              </w:rPr>
            </w:pPr>
            <w:r w:rsidRPr="00F8565D">
              <w:rPr>
                <w:rFonts w:eastAsia="Times New Roman"/>
                <w:color w:val="000000" w:themeColor="text1"/>
                <w:szCs w:val="24"/>
              </w:rPr>
              <w:t>0.18</w:t>
            </w:r>
          </w:p>
        </w:tc>
      </w:tr>
      <w:tr w:rsidR="00F8565D" w:rsidRPr="00F8565D" w14:paraId="4CCA650F" w14:textId="77777777" w:rsidTr="004E2C6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D64CAE" w14:textId="77777777" w:rsidR="00484111" w:rsidRPr="00F8565D" w:rsidRDefault="00484111" w:rsidP="004E2C6C">
            <w:pPr>
              <w:jc w:val="center"/>
              <w:rPr>
                <w:rFonts w:eastAsia="Times New Roman"/>
                <w:color w:val="000000" w:themeColor="text1"/>
                <w:szCs w:val="24"/>
              </w:rPr>
            </w:pPr>
            <w:r w:rsidRPr="00F8565D">
              <w:rPr>
                <w:rFonts w:eastAsia="Times New Roman"/>
                <w:b/>
                <w:bCs/>
                <w:color w:val="000000" w:themeColor="text1"/>
                <w:szCs w:val="24"/>
              </w:rPr>
              <w:t>PSWQ</w:t>
            </w:r>
          </w:p>
        </w:tc>
        <w:tc>
          <w:tcPr>
            <w:tcW w:w="21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486130" w14:textId="0E38B975" w:rsidR="00484111" w:rsidRPr="00F8565D" w:rsidRDefault="00087093" w:rsidP="004E2C6C">
            <w:pPr>
              <w:jc w:val="center"/>
              <w:rPr>
                <w:rFonts w:eastAsia="Times New Roman"/>
                <w:color w:val="000000" w:themeColor="text1"/>
                <w:szCs w:val="24"/>
              </w:rPr>
            </w:pPr>
            <w:r w:rsidRPr="00F8565D">
              <w:rPr>
                <w:rFonts w:eastAsia="Times New Roman"/>
                <w:color w:val="000000" w:themeColor="text1"/>
                <w:szCs w:val="24"/>
              </w:rPr>
              <w:t>0.20</w:t>
            </w:r>
          </w:p>
        </w:tc>
        <w:tc>
          <w:tcPr>
            <w:tcW w:w="2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C54E31" w14:textId="283BB593" w:rsidR="00484111" w:rsidRPr="00F8565D" w:rsidRDefault="00087093" w:rsidP="004E2C6C">
            <w:pPr>
              <w:jc w:val="center"/>
              <w:rPr>
                <w:rFonts w:eastAsia="Times New Roman"/>
                <w:color w:val="000000" w:themeColor="text1"/>
                <w:szCs w:val="24"/>
              </w:rPr>
            </w:pPr>
            <w:r w:rsidRPr="00F8565D">
              <w:rPr>
                <w:rFonts w:eastAsia="Times New Roman"/>
                <w:color w:val="000000" w:themeColor="text1"/>
                <w:szCs w:val="24"/>
              </w:rPr>
              <w:t>1.00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55B340" w14:textId="153A745E" w:rsidR="00484111" w:rsidRPr="00F8565D" w:rsidRDefault="00484111" w:rsidP="004E2C6C">
            <w:pPr>
              <w:jc w:val="center"/>
              <w:rPr>
                <w:rFonts w:eastAsia="Times New Roman"/>
                <w:color w:val="000000" w:themeColor="text1"/>
                <w:szCs w:val="24"/>
              </w:rPr>
            </w:pPr>
            <w:r w:rsidRPr="00F8565D">
              <w:rPr>
                <w:rFonts w:eastAsia="Times New Roman"/>
                <w:color w:val="000000" w:themeColor="text1"/>
                <w:szCs w:val="24"/>
              </w:rPr>
              <w:t>-0.2</w:t>
            </w:r>
            <w:r w:rsidR="00087093" w:rsidRPr="00F8565D">
              <w:rPr>
                <w:rFonts w:eastAsia="Times New Roman"/>
                <w:color w:val="000000" w:themeColor="text1"/>
                <w:szCs w:val="24"/>
              </w:rPr>
              <w:t>0</w:t>
            </w:r>
          </w:p>
        </w:tc>
      </w:tr>
      <w:tr w:rsidR="00F8565D" w:rsidRPr="00F8565D" w14:paraId="4629A410" w14:textId="77777777" w:rsidTr="004E2C6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93BCE1" w14:textId="77777777" w:rsidR="00484111" w:rsidRPr="00F8565D" w:rsidRDefault="00484111" w:rsidP="004E2C6C">
            <w:pPr>
              <w:jc w:val="center"/>
              <w:rPr>
                <w:rFonts w:eastAsia="Times New Roman"/>
                <w:color w:val="000000" w:themeColor="text1"/>
                <w:szCs w:val="24"/>
              </w:rPr>
            </w:pPr>
            <w:r w:rsidRPr="00F8565D">
              <w:rPr>
                <w:rFonts w:eastAsia="Times New Roman"/>
                <w:b/>
                <w:bCs/>
                <w:color w:val="000000" w:themeColor="text1"/>
                <w:szCs w:val="24"/>
              </w:rPr>
              <w:t>PCL-5</w:t>
            </w:r>
          </w:p>
        </w:tc>
        <w:tc>
          <w:tcPr>
            <w:tcW w:w="21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C1C1B4" w14:textId="3646E0DD" w:rsidR="00484111" w:rsidRPr="00F8565D" w:rsidRDefault="00087093" w:rsidP="004E2C6C">
            <w:pPr>
              <w:jc w:val="center"/>
              <w:rPr>
                <w:rFonts w:eastAsia="Times New Roman"/>
                <w:color w:val="000000" w:themeColor="text1"/>
                <w:szCs w:val="24"/>
              </w:rPr>
            </w:pPr>
            <w:r w:rsidRPr="00F8565D">
              <w:rPr>
                <w:rFonts w:eastAsia="Times New Roman"/>
                <w:color w:val="000000" w:themeColor="text1"/>
                <w:szCs w:val="24"/>
              </w:rPr>
              <w:t>0.18</w:t>
            </w:r>
          </w:p>
        </w:tc>
        <w:tc>
          <w:tcPr>
            <w:tcW w:w="2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30F88C" w14:textId="0570E927" w:rsidR="00484111" w:rsidRPr="00F8565D" w:rsidRDefault="00087093" w:rsidP="004E2C6C">
            <w:pPr>
              <w:jc w:val="center"/>
              <w:rPr>
                <w:rFonts w:eastAsia="Times New Roman"/>
                <w:color w:val="000000" w:themeColor="text1"/>
                <w:szCs w:val="24"/>
              </w:rPr>
            </w:pPr>
            <w:r w:rsidRPr="00F8565D">
              <w:rPr>
                <w:rFonts w:eastAsia="Times New Roman"/>
                <w:color w:val="000000" w:themeColor="text1"/>
                <w:szCs w:val="24"/>
              </w:rPr>
              <w:t>-0.20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BBEABF" w14:textId="27FD2CAE" w:rsidR="00484111" w:rsidRPr="00F8565D" w:rsidRDefault="00087093" w:rsidP="004E2C6C">
            <w:pPr>
              <w:jc w:val="center"/>
              <w:rPr>
                <w:rFonts w:eastAsia="Times New Roman"/>
                <w:color w:val="000000" w:themeColor="text1"/>
                <w:szCs w:val="24"/>
              </w:rPr>
            </w:pPr>
            <w:r w:rsidRPr="00F8565D">
              <w:rPr>
                <w:rFonts w:eastAsia="Times New Roman"/>
                <w:color w:val="000000" w:themeColor="text1"/>
                <w:szCs w:val="24"/>
              </w:rPr>
              <w:t>1.00</w:t>
            </w:r>
          </w:p>
        </w:tc>
      </w:tr>
    </w:tbl>
    <w:p w14:paraId="628D8DD3" w14:textId="2C187CFC" w:rsidR="00484111" w:rsidRPr="00F8565D" w:rsidRDefault="00484111" w:rsidP="001B6CD3">
      <w:pPr>
        <w:spacing w:before="120" w:after="120" w:line="276" w:lineRule="auto"/>
        <w:rPr>
          <w:rFonts w:eastAsia="Times New Roman"/>
          <w:color w:val="000000" w:themeColor="text1"/>
          <w:szCs w:val="24"/>
        </w:rPr>
      </w:pPr>
      <w:r w:rsidRPr="00F8565D">
        <w:rPr>
          <w:rFonts w:eastAsia="Times New Roman"/>
          <w:b/>
          <w:bCs/>
          <w:color w:val="000000" w:themeColor="text1"/>
          <w:szCs w:val="24"/>
        </w:rPr>
        <w:t>Table S4. Correlations Between Screening Measures at Baseline.</w:t>
      </w:r>
      <w:r w:rsidRPr="00F8565D">
        <w:rPr>
          <w:rFonts w:eastAsia="Times New Roman"/>
          <w:color w:val="000000" w:themeColor="text1"/>
          <w:szCs w:val="24"/>
        </w:rPr>
        <w:t xml:space="preserve"> Pairwise Pearson correlations among scores across the screening measures at baseline. MASQ-AD</w:t>
      </w:r>
      <w:r w:rsidR="00CE771A" w:rsidRPr="00F8565D">
        <w:rPr>
          <w:rFonts w:eastAsia="Times New Roman"/>
          <w:color w:val="000000" w:themeColor="text1"/>
          <w:szCs w:val="24"/>
        </w:rPr>
        <w:t xml:space="preserve">, </w:t>
      </w:r>
      <w:r w:rsidRPr="00F8565D">
        <w:rPr>
          <w:rFonts w:eastAsia="Times New Roman"/>
          <w:color w:val="000000" w:themeColor="text1"/>
          <w:szCs w:val="24"/>
        </w:rPr>
        <w:t>Mood and Anxiety Symptom Questionnaire (</w:t>
      </w:r>
      <w:proofErr w:type="spellStart"/>
      <w:r w:rsidRPr="00F8565D">
        <w:rPr>
          <w:rFonts w:eastAsia="Times New Roman"/>
          <w:color w:val="000000" w:themeColor="text1"/>
          <w:szCs w:val="24"/>
        </w:rPr>
        <w:t>Anhedonic</w:t>
      </w:r>
      <w:proofErr w:type="spellEnd"/>
      <w:r w:rsidRPr="00F8565D">
        <w:rPr>
          <w:rFonts w:eastAsia="Times New Roman"/>
          <w:color w:val="000000" w:themeColor="text1"/>
          <w:szCs w:val="24"/>
        </w:rPr>
        <w:t xml:space="preserve"> Depression); PSWQ</w:t>
      </w:r>
      <w:r w:rsidR="00CE771A" w:rsidRPr="00F8565D">
        <w:rPr>
          <w:rFonts w:eastAsia="Times New Roman"/>
          <w:color w:val="000000" w:themeColor="text1"/>
          <w:szCs w:val="24"/>
        </w:rPr>
        <w:t xml:space="preserve">, </w:t>
      </w:r>
      <w:r w:rsidRPr="00F8565D">
        <w:rPr>
          <w:rFonts w:eastAsia="Times New Roman"/>
          <w:color w:val="000000" w:themeColor="text1"/>
          <w:szCs w:val="24"/>
        </w:rPr>
        <w:t>Penn State Worry Questionnaire; PCL-5</w:t>
      </w:r>
      <w:r w:rsidR="00CE771A" w:rsidRPr="00F8565D">
        <w:rPr>
          <w:rFonts w:eastAsia="Times New Roman"/>
          <w:color w:val="000000" w:themeColor="text1"/>
          <w:szCs w:val="24"/>
        </w:rPr>
        <w:t xml:space="preserve">, </w:t>
      </w:r>
      <w:r w:rsidRPr="00F8565D">
        <w:rPr>
          <w:rFonts w:eastAsia="Times New Roman"/>
          <w:color w:val="000000" w:themeColor="text1"/>
          <w:szCs w:val="24"/>
        </w:rPr>
        <w:t>PTSD Checklist for DSM-5.</w:t>
      </w:r>
    </w:p>
    <w:p w14:paraId="6B86B23D" w14:textId="77777777" w:rsidR="00484111" w:rsidRPr="00F8565D" w:rsidRDefault="00484111" w:rsidP="00484111">
      <w:pPr>
        <w:rPr>
          <w:rFonts w:eastAsia="Times New Roman"/>
          <w:color w:val="000000" w:themeColor="text1"/>
          <w:szCs w:val="24"/>
        </w:rPr>
      </w:pPr>
    </w:p>
    <w:tbl>
      <w:tblPr>
        <w:tblW w:w="9360" w:type="dxa"/>
        <w:jc w:val="center"/>
        <w:tblCellMar>
          <w:top w:w="15" w:type="dxa"/>
          <w:left w:w="15" w:type="dxa"/>
          <w:bottom w:w="15" w:type="dxa"/>
          <w:right w:w="15" w:type="dxa"/>
        </w:tblCellMar>
        <w:tblLook w:val="04A0" w:firstRow="1" w:lastRow="0" w:firstColumn="1" w:lastColumn="0" w:noHBand="0" w:noVBand="1"/>
      </w:tblPr>
      <w:tblGrid>
        <w:gridCol w:w="1533"/>
        <w:gridCol w:w="1173"/>
        <w:gridCol w:w="1080"/>
        <w:gridCol w:w="1414"/>
        <w:gridCol w:w="1520"/>
        <w:gridCol w:w="1174"/>
        <w:gridCol w:w="1533"/>
      </w:tblGrid>
      <w:tr w:rsidR="00F8565D" w:rsidRPr="00F8565D" w14:paraId="213DFEDA" w14:textId="77777777" w:rsidTr="001B6CD3">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70BF27" w14:textId="77777777" w:rsidR="00484111" w:rsidRPr="00F8565D" w:rsidRDefault="00484111" w:rsidP="004E2C6C">
            <w:pPr>
              <w:jc w:val="center"/>
              <w:rPr>
                <w:rFonts w:eastAsia="Times New Roman"/>
                <w:color w:val="000000" w:themeColor="text1"/>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6211B5" w14:textId="77777777" w:rsidR="00484111" w:rsidRPr="00F8565D" w:rsidRDefault="00484111" w:rsidP="004E2C6C">
            <w:pPr>
              <w:jc w:val="center"/>
              <w:rPr>
                <w:rFonts w:eastAsia="Times New Roman"/>
                <w:color w:val="000000" w:themeColor="text1"/>
                <w:szCs w:val="24"/>
              </w:rPr>
            </w:pPr>
            <w:r w:rsidRPr="00F8565D">
              <w:rPr>
                <w:rFonts w:eastAsia="Times New Roman"/>
                <w:b/>
                <w:bCs/>
                <w:color w:val="000000" w:themeColor="text1"/>
                <w:szCs w:val="24"/>
              </w:rPr>
              <w:t>PANAS (Negative Affect)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4E4516" w14:textId="77777777" w:rsidR="00484111" w:rsidRPr="00F8565D" w:rsidRDefault="00484111" w:rsidP="004E2C6C">
            <w:pPr>
              <w:jc w:val="center"/>
              <w:rPr>
                <w:rFonts w:eastAsia="Times New Roman"/>
                <w:color w:val="000000" w:themeColor="text1"/>
                <w:szCs w:val="24"/>
              </w:rPr>
            </w:pPr>
            <w:r w:rsidRPr="00F8565D">
              <w:rPr>
                <w:rFonts w:eastAsia="Times New Roman"/>
                <w:b/>
                <w:bCs/>
                <w:color w:val="000000" w:themeColor="text1"/>
                <w:szCs w:val="24"/>
              </w:rPr>
              <w:t>PANAS (Positive Affect)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BD5242" w14:textId="77777777" w:rsidR="00484111" w:rsidRPr="00F8565D" w:rsidRDefault="00484111" w:rsidP="004E2C6C">
            <w:pPr>
              <w:jc w:val="center"/>
              <w:rPr>
                <w:rFonts w:eastAsia="Times New Roman"/>
                <w:color w:val="000000" w:themeColor="text1"/>
                <w:szCs w:val="24"/>
              </w:rPr>
            </w:pPr>
            <w:r w:rsidRPr="00F8565D">
              <w:rPr>
                <w:rFonts w:eastAsia="Times New Roman"/>
                <w:b/>
                <w:bCs/>
                <w:color w:val="000000" w:themeColor="text1"/>
                <w:szCs w:val="24"/>
              </w:rPr>
              <w:t>CERQ (Positive Refocusing)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096BCB" w14:textId="77777777" w:rsidR="00484111" w:rsidRPr="00F8565D" w:rsidRDefault="00484111" w:rsidP="004E2C6C">
            <w:pPr>
              <w:jc w:val="center"/>
              <w:rPr>
                <w:rFonts w:eastAsia="Times New Roman"/>
                <w:color w:val="000000" w:themeColor="text1"/>
                <w:szCs w:val="24"/>
              </w:rPr>
            </w:pPr>
            <w:r w:rsidRPr="00F8565D">
              <w:rPr>
                <w:rFonts w:eastAsia="Times New Roman"/>
                <w:b/>
                <w:bCs/>
                <w:color w:val="000000" w:themeColor="text1"/>
                <w:szCs w:val="24"/>
              </w:rPr>
              <w:t>CERQ (Positive Reappraisal)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791EF8" w14:textId="77777777" w:rsidR="00484111" w:rsidRPr="00F8565D" w:rsidRDefault="00484111" w:rsidP="004E2C6C">
            <w:pPr>
              <w:jc w:val="center"/>
              <w:rPr>
                <w:rFonts w:eastAsia="Times New Roman"/>
                <w:color w:val="000000" w:themeColor="text1"/>
                <w:szCs w:val="24"/>
              </w:rPr>
            </w:pPr>
            <w:r w:rsidRPr="00F8565D">
              <w:rPr>
                <w:rFonts w:eastAsia="Times New Roman"/>
                <w:b/>
                <w:bCs/>
                <w:color w:val="000000" w:themeColor="text1"/>
                <w:szCs w:val="24"/>
              </w:rPr>
              <w:t>CFI (Control Subscale)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A5C9DE" w14:textId="77777777" w:rsidR="00484111" w:rsidRPr="00F8565D" w:rsidRDefault="00484111" w:rsidP="004E2C6C">
            <w:pPr>
              <w:jc w:val="center"/>
              <w:rPr>
                <w:rFonts w:eastAsia="Times New Roman"/>
                <w:color w:val="000000" w:themeColor="text1"/>
                <w:szCs w:val="24"/>
              </w:rPr>
            </w:pPr>
            <w:r w:rsidRPr="00F8565D">
              <w:rPr>
                <w:rFonts w:eastAsia="Times New Roman"/>
                <w:b/>
                <w:bCs/>
                <w:color w:val="000000" w:themeColor="text1"/>
                <w:szCs w:val="24"/>
              </w:rPr>
              <w:t>CFI (Alternatives Subscale)</w:t>
            </w:r>
          </w:p>
        </w:tc>
      </w:tr>
      <w:tr w:rsidR="00F8565D" w:rsidRPr="00F8565D" w14:paraId="35CA671D" w14:textId="77777777" w:rsidTr="001B6CD3">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66A352" w14:textId="77777777" w:rsidR="00484111" w:rsidRPr="00F8565D" w:rsidRDefault="00484111" w:rsidP="004E2C6C">
            <w:pPr>
              <w:jc w:val="center"/>
              <w:rPr>
                <w:rFonts w:eastAsia="Times New Roman"/>
                <w:color w:val="000000" w:themeColor="text1"/>
                <w:szCs w:val="24"/>
              </w:rPr>
            </w:pPr>
            <w:r w:rsidRPr="00F8565D">
              <w:rPr>
                <w:rFonts w:eastAsia="Times New Roman"/>
                <w:b/>
                <w:bCs/>
                <w:color w:val="000000" w:themeColor="text1"/>
                <w:szCs w:val="24"/>
              </w:rPr>
              <w:t>PANAS (Negative Affect)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946E7D" w14:textId="423A2E18" w:rsidR="00484111" w:rsidRPr="00F8565D" w:rsidRDefault="00087093" w:rsidP="004E2C6C">
            <w:pPr>
              <w:jc w:val="center"/>
              <w:rPr>
                <w:rFonts w:eastAsia="Times New Roman"/>
                <w:color w:val="000000" w:themeColor="text1"/>
                <w:szCs w:val="24"/>
              </w:rPr>
            </w:pPr>
            <w:r w:rsidRPr="00F8565D">
              <w:rPr>
                <w:rFonts w:eastAsia="Times New Roman"/>
                <w:color w:val="000000" w:themeColor="text1"/>
                <w:szCs w:val="24"/>
              </w:rPr>
              <w:t>1.00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5F61E3" w14:textId="185904B7" w:rsidR="00484111" w:rsidRPr="00F8565D" w:rsidRDefault="00484111" w:rsidP="004E2C6C">
            <w:pPr>
              <w:jc w:val="center"/>
              <w:rPr>
                <w:rFonts w:eastAsia="Times New Roman"/>
                <w:color w:val="000000" w:themeColor="text1"/>
                <w:szCs w:val="24"/>
              </w:rPr>
            </w:pPr>
            <w:r w:rsidRPr="00F8565D">
              <w:rPr>
                <w:rFonts w:eastAsia="Times New Roman"/>
                <w:color w:val="000000" w:themeColor="text1"/>
                <w:szCs w:val="24"/>
              </w:rPr>
              <w:t>0.1</w:t>
            </w:r>
            <w:r w:rsidR="00087093" w:rsidRPr="00F8565D">
              <w:rPr>
                <w:rFonts w:eastAsia="Times New Roman"/>
                <w:color w:val="000000" w:themeColor="text1"/>
                <w:szCs w:val="24"/>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3B2F50" w14:textId="77777777" w:rsidR="00484111" w:rsidRPr="00F8565D" w:rsidRDefault="00484111" w:rsidP="004E2C6C">
            <w:pPr>
              <w:jc w:val="center"/>
              <w:rPr>
                <w:rFonts w:eastAsia="Times New Roman"/>
                <w:color w:val="000000" w:themeColor="text1"/>
                <w:szCs w:val="24"/>
              </w:rPr>
            </w:pPr>
            <w:r w:rsidRPr="00F8565D">
              <w:rPr>
                <w:rFonts w:eastAsia="Times New Roman"/>
                <w:color w:val="000000" w:themeColor="text1"/>
                <w:szCs w:val="24"/>
              </w:rPr>
              <w:t>-0.07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92CE7A" w14:textId="77777777" w:rsidR="00484111" w:rsidRPr="00F8565D" w:rsidRDefault="00484111" w:rsidP="004E2C6C">
            <w:pPr>
              <w:jc w:val="center"/>
              <w:rPr>
                <w:rFonts w:eastAsia="Times New Roman"/>
                <w:color w:val="000000" w:themeColor="text1"/>
                <w:szCs w:val="24"/>
              </w:rPr>
            </w:pPr>
            <w:r w:rsidRPr="00F8565D">
              <w:rPr>
                <w:rFonts w:eastAsia="Times New Roman"/>
                <w:color w:val="000000" w:themeColor="text1"/>
                <w:szCs w:val="24"/>
              </w:rPr>
              <w:t>-0.13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0803EC" w14:textId="77777777" w:rsidR="00484111" w:rsidRPr="00F8565D" w:rsidRDefault="00484111" w:rsidP="004E2C6C">
            <w:pPr>
              <w:jc w:val="center"/>
              <w:rPr>
                <w:rFonts w:eastAsia="Times New Roman"/>
                <w:color w:val="000000" w:themeColor="text1"/>
                <w:szCs w:val="24"/>
              </w:rPr>
            </w:pPr>
            <w:r w:rsidRPr="00F8565D">
              <w:rPr>
                <w:rFonts w:eastAsia="Times New Roman"/>
                <w:color w:val="000000" w:themeColor="text1"/>
                <w:szCs w:val="24"/>
              </w:rPr>
              <w:t>-0.42*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8B65BA" w14:textId="77777777" w:rsidR="00484111" w:rsidRPr="00F8565D" w:rsidRDefault="00484111" w:rsidP="004E2C6C">
            <w:pPr>
              <w:jc w:val="center"/>
              <w:rPr>
                <w:rFonts w:eastAsia="Times New Roman"/>
                <w:color w:val="000000" w:themeColor="text1"/>
                <w:szCs w:val="24"/>
              </w:rPr>
            </w:pPr>
            <w:r w:rsidRPr="00F8565D">
              <w:rPr>
                <w:rFonts w:eastAsia="Times New Roman"/>
                <w:color w:val="000000" w:themeColor="text1"/>
                <w:szCs w:val="24"/>
              </w:rPr>
              <w:t>-0.11</w:t>
            </w:r>
          </w:p>
        </w:tc>
      </w:tr>
      <w:tr w:rsidR="00F8565D" w:rsidRPr="00F8565D" w14:paraId="11A9C95C" w14:textId="77777777" w:rsidTr="001B6CD3">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E29582" w14:textId="77777777" w:rsidR="00484111" w:rsidRPr="00F8565D" w:rsidRDefault="00484111" w:rsidP="004E2C6C">
            <w:pPr>
              <w:jc w:val="center"/>
              <w:rPr>
                <w:rFonts w:eastAsia="Times New Roman"/>
                <w:color w:val="000000" w:themeColor="text1"/>
                <w:szCs w:val="24"/>
              </w:rPr>
            </w:pPr>
            <w:r w:rsidRPr="00F8565D">
              <w:rPr>
                <w:rFonts w:eastAsia="Times New Roman"/>
                <w:b/>
                <w:bCs/>
                <w:color w:val="000000" w:themeColor="text1"/>
                <w:szCs w:val="24"/>
              </w:rPr>
              <w:t>PANAS (Positive Affect)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8E6B1F" w14:textId="5A4D2B2A" w:rsidR="00484111" w:rsidRPr="00F8565D" w:rsidRDefault="00087093" w:rsidP="004E2C6C">
            <w:pPr>
              <w:jc w:val="center"/>
              <w:rPr>
                <w:rFonts w:eastAsia="Times New Roman"/>
                <w:color w:val="000000" w:themeColor="text1"/>
                <w:szCs w:val="24"/>
              </w:rPr>
            </w:pPr>
            <w:r w:rsidRPr="00F8565D">
              <w:rPr>
                <w:rFonts w:eastAsia="Times New Roman"/>
                <w:color w:val="000000" w:themeColor="text1"/>
                <w:szCs w:val="24"/>
              </w:rPr>
              <w:t>0.10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B08EBB" w14:textId="0504BFC6" w:rsidR="00484111" w:rsidRPr="00F8565D" w:rsidRDefault="00087093" w:rsidP="004E2C6C">
            <w:pPr>
              <w:jc w:val="center"/>
              <w:rPr>
                <w:rFonts w:eastAsia="Times New Roman"/>
                <w:color w:val="000000" w:themeColor="text1"/>
                <w:szCs w:val="24"/>
              </w:rPr>
            </w:pPr>
            <w:r w:rsidRPr="00F8565D">
              <w:rPr>
                <w:rFonts w:eastAsia="Times New Roman"/>
                <w:color w:val="000000" w:themeColor="text1"/>
                <w:szCs w:val="24"/>
              </w:rPr>
              <w:t>1.00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606930" w14:textId="77777777" w:rsidR="00484111" w:rsidRPr="00F8565D" w:rsidRDefault="00484111" w:rsidP="004E2C6C">
            <w:pPr>
              <w:jc w:val="center"/>
              <w:rPr>
                <w:rFonts w:eastAsia="Times New Roman"/>
                <w:color w:val="000000" w:themeColor="text1"/>
                <w:szCs w:val="24"/>
              </w:rPr>
            </w:pPr>
            <w:r w:rsidRPr="00F8565D">
              <w:rPr>
                <w:rFonts w:eastAsia="Times New Roman"/>
                <w:color w:val="000000" w:themeColor="text1"/>
                <w:szCs w:val="24"/>
              </w:rPr>
              <w:t>0.32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B01454" w14:textId="1DB3DCFB" w:rsidR="00484111" w:rsidRPr="00F8565D" w:rsidRDefault="00484111" w:rsidP="004E2C6C">
            <w:pPr>
              <w:jc w:val="center"/>
              <w:rPr>
                <w:rFonts w:eastAsia="Times New Roman"/>
                <w:color w:val="000000" w:themeColor="text1"/>
                <w:szCs w:val="24"/>
              </w:rPr>
            </w:pPr>
            <w:r w:rsidRPr="00F8565D">
              <w:rPr>
                <w:rFonts w:eastAsia="Times New Roman"/>
                <w:color w:val="000000" w:themeColor="text1"/>
                <w:szCs w:val="24"/>
              </w:rPr>
              <w:t>0.4</w:t>
            </w:r>
            <w:r w:rsidR="00087093" w:rsidRPr="00F8565D">
              <w:rPr>
                <w:rFonts w:eastAsia="Times New Roman"/>
                <w:color w:val="000000" w:themeColor="text1"/>
                <w:szCs w:val="24"/>
              </w:rPr>
              <w:t>0</w:t>
            </w:r>
            <w:r w:rsidRPr="00F8565D">
              <w:rPr>
                <w:rFonts w:eastAsia="Times New Roman"/>
                <w:color w:val="000000" w:themeColor="text1"/>
                <w:szCs w:val="24"/>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08B5B4" w14:textId="77777777" w:rsidR="00484111" w:rsidRPr="00F8565D" w:rsidRDefault="00484111" w:rsidP="004E2C6C">
            <w:pPr>
              <w:jc w:val="center"/>
              <w:rPr>
                <w:rFonts w:eastAsia="Times New Roman"/>
                <w:color w:val="000000" w:themeColor="text1"/>
                <w:szCs w:val="24"/>
              </w:rPr>
            </w:pPr>
            <w:r w:rsidRPr="00F8565D">
              <w:rPr>
                <w:rFonts w:eastAsia="Times New Roman"/>
                <w:color w:val="000000" w:themeColor="text1"/>
                <w:szCs w:val="24"/>
              </w:rPr>
              <w:t>0.25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2F9667" w14:textId="77777777" w:rsidR="00484111" w:rsidRPr="00F8565D" w:rsidRDefault="00484111" w:rsidP="004E2C6C">
            <w:pPr>
              <w:jc w:val="center"/>
              <w:rPr>
                <w:rFonts w:eastAsia="Times New Roman"/>
                <w:color w:val="000000" w:themeColor="text1"/>
                <w:szCs w:val="24"/>
              </w:rPr>
            </w:pPr>
            <w:r w:rsidRPr="00F8565D">
              <w:rPr>
                <w:rFonts w:eastAsia="Times New Roman"/>
                <w:color w:val="000000" w:themeColor="text1"/>
                <w:szCs w:val="24"/>
              </w:rPr>
              <w:t>0.21</w:t>
            </w:r>
          </w:p>
        </w:tc>
      </w:tr>
      <w:tr w:rsidR="00F8565D" w:rsidRPr="00F8565D" w14:paraId="767CFAB4" w14:textId="77777777" w:rsidTr="001B6CD3">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9E7D07" w14:textId="77777777" w:rsidR="00484111" w:rsidRPr="00F8565D" w:rsidRDefault="00484111" w:rsidP="004E2C6C">
            <w:pPr>
              <w:jc w:val="center"/>
              <w:rPr>
                <w:rFonts w:eastAsia="Times New Roman"/>
                <w:color w:val="000000" w:themeColor="text1"/>
                <w:szCs w:val="24"/>
              </w:rPr>
            </w:pPr>
            <w:r w:rsidRPr="00F8565D">
              <w:rPr>
                <w:rFonts w:eastAsia="Times New Roman"/>
                <w:b/>
                <w:bCs/>
                <w:color w:val="000000" w:themeColor="text1"/>
                <w:szCs w:val="24"/>
              </w:rPr>
              <w:t>CERQ (Positive Refocusing)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2F4EA3" w14:textId="36860EC5" w:rsidR="00484111" w:rsidRPr="00F8565D" w:rsidRDefault="00087093" w:rsidP="004E2C6C">
            <w:pPr>
              <w:jc w:val="center"/>
              <w:rPr>
                <w:rFonts w:eastAsia="Times New Roman"/>
                <w:color w:val="000000" w:themeColor="text1"/>
                <w:szCs w:val="24"/>
              </w:rPr>
            </w:pPr>
            <w:r w:rsidRPr="00F8565D">
              <w:rPr>
                <w:rFonts w:eastAsia="Times New Roman"/>
                <w:color w:val="000000" w:themeColor="text1"/>
                <w:szCs w:val="24"/>
              </w:rPr>
              <w:t>-0.07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E87592" w14:textId="2F366E67" w:rsidR="00484111" w:rsidRPr="00F8565D" w:rsidRDefault="00087093" w:rsidP="004E2C6C">
            <w:pPr>
              <w:jc w:val="center"/>
              <w:rPr>
                <w:rFonts w:eastAsia="Times New Roman"/>
                <w:color w:val="000000" w:themeColor="text1"/>
                <w:szCs w:val="24"/>
              </w:rPr>
            </w:pPr>
            <w:r w:rsidRPr="00F8565D">
              <w:rPr>
                <w:rFonts w:eastAsia="Times New Roman"/>
                <w:color w:val="000000" w:themeColor="text1"/>
                <w:szCs w:val="24"/>
              </w:rPr>
              <w:t>0.32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F317E9" w14:textId="3056791B" w:rsidR="00484111" w:rsidRPr="00F8565D" w:rsidRDefault="00087093" w:rsidP="004E2C6C">
            <w:pPr>
              <w:jc w:val="center"/>
              <w:rPr>
                <w:rFonts w:eastAsia="Times New Roman"/>
                <w:color w:val="000000" w:themeColor="text1"/>
                <w:szCs w:val="24"/>
              </w:rPr>
            </w:pPr>
            <w:r w:rsidRPr="00F8565D">
              <w:rPr>
                <w:rFonts w:eastAsia="Times New Roman"/>
                <w:color w:val="000000" w:themeColor="text1"/>
                <w:szCs w:val="24"/>
              </w:rPr>
              <w:t>1.00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E9367E" w14:textId="51557F2C" w:rsidR="00484111" w:rsidRPr="00F8565D" w:rsidRDefault="00484111" w:rsidP="004E2C6C">
            <w:pPr>
              <w:jc w:val="center"/>
              <w:rPr>
                <w:rFonts w:eastAsia="Times New Roman"/>
                <w:color w:val="000000" w:themeColor="text1"/>
                <w:szCs w:val="24"/>
              </w:rPr>
            </w:pPr>
            <w:r w:rsidRPr="00F8565D">
              <w:rPr>
                <w:rFonts w:eastAsia="Times New Roman"/>
                <w:color w:val="000000" w:themeColor="text1"/>
                <w:szCs w:val="24"/>
              </w:rPr>
              <w:t>0.5</w:t>
            </w:r>
            <w:r w:rsidR="00087093" w:rsidRPr="00F8565D">
              <w:rPr>
                <w:rFonts w:eastAsia="Times New Roman"/>
                <w:color w:val="000000" w:themeColor="text1"/>
                <w:szCs w:val="24"/>
              </w:rPr>
              <w:t>0</w:t>
            </w:r>
            <w:r w:rsidRPr="00F8565D">
              <w:rPr>
                <w:rFonts w:eastAsia="Times New Roman"/>
                <w:color w:val="000000" w:themeColor="text1"/>
                <w:szCs w:val="24"/>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DC3904" w14:textId="77777777" w:rsidR="00484111" w:rsidRPr="00F8565D" w:rsidRDefault="00484111" w:rsidP="004E2C6C">
            <w:pPr>
              <w:jc w:val="center"/>
              <w:rPr>
                <w:rFonts w:eastAsia="Times New Roman"/>
                <w:color w:val="000000" w:themeColor="text1"/>
                <w:szCs w:val="24"/>
              </w:rPr>
            </w:pPr>
            <w:r w:rsidRPr="00F8565D">
              <w:rPr>
                <w:rFonts w:eastAsia="Times New Roman"/>
                <w:color w:val="000000" w:themeColor="text1"/>
                <w:szCs w:val="24"/>
              </w:rPr>
              <w:t>0.03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8445F8" w14:textId="77777777" w:rsidR="00484111" w:rsidRPr="00F8565D" w:rsidRDefault="00484111" w:rsidP="004E2C6C">
            <w:pPr>
              <w:jc w:val="center"/>
              <w:rPr>
                <w:rFonts w:eastAsia="Times New Roman"/>
                <w:color w:val="000000" w:themeColor="text1"/>
                <w:szCs w:val="24"/>
              </w:rPr>
            </w:pPr>
            <w:r w:rsidRPr="00F8565D">
              <w:rPr>
                <w:rFonts w:eastAsia="Times New Roman"/>
                <w:color w:val="000000" w:themeColor="text1"/>
                <w:szCs w:val="24"/>
              </w:rPr>
              <w:t>0.05</w:t>
            </w:r>
          </w:p>
        </w:tc>
      </w:tr>
      <w:tr w:rsidR="00F8565D" w:rsidRPr="00F8565D" w14:paraId="6573697E" w14:textId="77777777" w:rsidTr="001B6CD3">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AAD3C3" w14:textId="77777777" w:rsidR="00484111" w:rsidRPr="00F8565D" w:rsidRDefault="00484111" w:rsidP="004E2C6C">
            <w:pPr>
              <w:jc w:val="center"/>
              <w:rPr>
                <w:rFonts w:eastAsia="Times New Roman"/>
                <w:color w:val="000000" w:themeColor="text1"/>
                <w:szCs w:val="24"/>
              </w:rPr>
            </w:pPr>
            <w:r w:rsidRPr="00F8565D">
              <w:rPr>
                <w:rFonts w:eastAsia="Times New Roman"/>
                <w:b/>
                <w:bCs/>
                <w:color w:val="000000" w:themeColor="text1"/>
                <w:szCs w:val="24"/>
              </w:rPr>
              <w:t>CERQ (Positive Reappraisal)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8AA9CB" w14:textId="64843488" w:rsidR="00484111" w:rsidRPr="00F8565D" w:rsidRDefault="00087093" w:rsidP="004E2C6C">
            <w:pPr>
              <w:jc w:val="center"/>
              <w:rPr>
                <w:rFonts w:eastAsia="Times New Roman"/>
                <w:color w:val="000000" w:themeColor="text1"/>
                <w:szCs w:val="24"/>
              </w:rPr>
            </w:pPr>
            <w:r w:rsidRPr="00F8565D">
              <w:rPr>
                <w:rFonts w:eastAsia="Times New Roman"/>
                <w:color w:val="000000" w:themeColor="text1"/>
                <w:szCs w:val="24"/>
              </w:rPr>
              <w:t>-0.13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A0B54D" w14:textId="3DC333CF" w:rsidR="00484111" w:rsidRPr="00F8565D" w:rsidRDefault="00087093" w:rsidP="004E2C6C">
            <w:pPr>
              <w:jc w:val="center"/>
              <w:rPr>
                <w:rFonts w:eastAsia="Times New Roman"/>
                <w:color w:val="000000" w:themeColor="text1"/>
                <w:szCs w:val="24"/>
              </w:rPr>
            </w:pPr>
            <w:r w:rsidRPr="00F8565D">
              <w:rPr>
                <w:rFonts w:eastAsia="Times New Roman"/>
                <w:color w:val="000000" w:themeColor="text1"/>
                <w:szCs w:val="24"/>
              </w:rPr>
              <w:t>0.40*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581BAC" w14:textId="51386788" w:rsidR="00484111" w:rsidRPr="00F8565D" w:rsidRDefault="00087093" w:rsidP="004E2C6C">
            <w:pPr>
              <w:jc w:val="center"/>
              <w:rPr>
                <w:rFonts w:eastAsia="Times New Roman"/>
                <w:color w:val="000000" w:themeColor="text1"/>
                <w:szCs w:val="24"/>
              </w:rPr>
            </w:pPr>
            <w:r w:rsidRPr="00F8565D">
              <w:rPr>
                <w:rFonts w:eastAsia="Times New Roman"/>
                <w:color w:val="000000" w:themeColor="text1"/>
                <w:szCs w:val="24"/>
              </w:rPr>
              <w:t>0.50*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2A6103" w14:textId="64F33B59" w:rsidR="00484111" w:rsidRPr="00F8565D" w:rsidRDefault="00087093" w:rsidP="004E2C6C">
            <w:pPr>
              <w:jc w:val="center"/>
              <w:rPr>
                <w:rFonts w:eastAsia="Times New Roman"/>
                <w:color w:val="000000" w:themeColor="text1"/>
                <w:szCs w:val="24"/>
              </w:rPr>
            </w:pPr>
            <w:r w:rsidRPr="00F8565D">
              <w:rPr>
                <w:rFonts w:eastAsia="Times New Roman"/>
                <w:color w:val="000000" w:themeColor="text1"/>
                <w:szCs w:val="24"/>
              </w:rPr>
              <w:t>1.00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D88D86" w14:textId="77777777" w:rsidR="00484111" w:rsidRPr="00F8565D" w:rsidRDefault="00484111" w:rsidP="004E2C6C">
            <w:pPr>
              <w:jc w:val="center"/>
              <w:rPr>
                <w:rFonts w:eastAsia="Times New Roman"/>
                <w:color w:val="000000" w:themeColor="text1"/>
                <w:szCs w:val="24"/>
              </w:rPr>
            </w:pPr>
            <w:r w:rsidRPr="00F8565D">
              <w:rPr>
                <w:rFonts w:eastAsia="Times New Roman"/>
                <w:color w:val="000000" w:themeColor="text1"/>
                <w:szCs w:val="24"/>
              </w:rPr>
              <w:t>0.41*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BA3AED" w14:textId="77777777" w:rsidR="00484111" w:rsidRPr="00F8565D" w:rsidRDefault="00484111" w:rsidP="004E2C6C">
            <w:pPr>
              <w:jc w:val="center"/>
              <w:rPr>
                <w:rFonts w:eastAsia="Times New Roman"/>
                <w:color w:val="000000" w:themeColor="text1"/>
                <w:szCs w:val="24"/>
              </w:rPr>
            </w:pPr>
            <w:r w:rsidRPr="00F8565D">
              <w:rPr>
                <w:rFonts w:eastAsia="Times New Roman"/>
                <w:color w:val="000000" w:themeColor="text1"/>
                <w:szCs w:val="24"/>
              </w:rPr>
              <w:t>0.37</w:t>
            </w:r>
          </w:p>
        </w:tc>
      </w:tr>
      <w:tr w:rsidR="00F8565D" w:rsidRPr="00F8565D" w14:paraId="6D5177BF" w14:textId="77777777" w:rsidTr="001B6CD3">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A2E6FC" w14:textId="77777777" w:rsidR="00484111" w:rsidRPr="00F8565D" w:rsidRDefault="00484111" w:rsidP="004E2C6C">
            <w:pPr>
              <w:jc w:val="center"/>
              <w:rPr>
                <w:rFonts w:eastAsia="Times New Roman"/>
                <w:color w:val="000000" w:themeColor="text1"/>
                <w:szCs w:val="24"/>
              </w:rPr>
            </w:pPr>
            <w:r w:rsidRPr="00F8565D">
              <w:rPr>
                <w:rFonts w:eastAsia="Times New Roman"/>
                <w:b/>
                <w:bCs/>
                <w:color w:val="000000" w:themeColor="text1"/>
                <w:szCs w:val="24"/>
              </w:rPr>
              <w:t>CFI (Control Subscale)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840DB6" w14:textId="387F239F" w:rsidR="00484111" w:rsidRPr="00F8565D" w:rsidRDefault="00087093" w:rsidP="004E2C6C">
            <w:pPr>
              <w:jc w:val="center"/>
              <w:rPr>
                <w:rFonts w:eastAsia="Times New Roman"/>
                <w:color w:val="000000" w:themeColor="text1"/>
                <w:szCs w:val="24"/>
              </w:rPr>
            </w:pPr>
            <w:r w:rsidRPr="00F8565D">
              <w:rPr>
                <w:rFonts w:eastAsia="Times New Roman"/>
                <w:color w:val="000000" w:themeColor="text1"/>
                <w:szCs w:val="24"/>
              </w:rPr>
              <w:t>-0.42*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0EF9D9" w14:textId="69457F1A" w:rsidR="00484111" w:rsidRPr="00F8565D" w:rsidRDefault="00087093" w:rsidP="004E2C6C">
            <w:pPr>
              <w:jc w:val="center"/>
              <w:rPr>
                <w:rFonts w:eastAsia="Times New Roman"/>
                <w:color w:val="000000" w:themeColor="text1"/>
                <w:szCs w:val="24"/>
              </w:rPr>
            </w:pPr>
            <w:r w:rsidRPr="00F8565D">
              <w:rPr>
                <w:rFonts w:eastAsia="Times New Roman"/>
                <w:color w:val="000000" w:themeColor="text1"/>
                <w:szCs w:val="24"/>
              </w:rPr>
              <w:t>0.25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93E7E7" w14:textId="21C15A59" w:rsidR="00484111" w:rsidRPr="00F8565D" w:rsidRDefault="00087093" w:rsidP="004E2C6C">
            <w:pPr>
              <w:jc w:val="center"/>
              <w:rPr>
                <w:rFonts w:eastAsia="Times New Roman"/>
                <w:color w:val="000000" w:themeColor="text1"/>
                <w:szCs w:val="24"/>
              </w:rPr>
            </w:pPr>
            <w:r w:rsidRPr="00F8565D">
              <w:rPr>
                <w:rFonts w:eastAsia="Times New Roman"/>
                <w:color w:val="000000" w:themeColor="text1"/>
                <w:szCs w:val="24"/>
              </w:rPr>
              <w:t>0.03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345C3D" w14:textId="23164EC2" w:rsidR="00484111" w:rsidRPr="00F8565D" w:rsidRDefault="00087093" w:rsidP="004E2C6C">
            <w:pPr>
              <w:jc w:val="center"/>
              <w:rPr>
                <w:rFonts w:eastAsia="Times New Roman"/>
                <w:color w:val="000000" w:themeColor="text1"/>
                <w:szCs w:val="24"/>
              </w:rPr>
            </w:pPr>
            <w:r w:rsidRPr="00F8565D">
              <w:rPr>
                <w:rFonts w:eastAsia="Times New Roman"/>
                <w:color w:val="000000" w:themeColor="text1"/>
                <w:szCs w:val="24"/>
              </w:rPr>
              <w:t>0.41*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C36966" w14:textId="704F6BEA" w:rsidR="00484111" w:rsidRPr="00F8565D" w:rsidRDefault="00087093" w:rsidP="004E2C6C">
            <w:pPr>
              <w:jc w:val="center"/>
              <w:rPr>
                <w:rFonts w:eastAsia="Times New Roman"/>
                <w:color w:val="000000" w:themeColor="text1"/>
                <w:szCs w:val="24"/>
              </w:rPr>
            </w:pPr>
            <w:r w:rsidRPr="00F8565D">
              <w:rPr>
                <w:rFonts w:eastAsia="Times New Roman"/>
                <w:color w:val="000000" w:themeColor="text1"/>
                <w:szCs w:val="24"/>
              </w:rPr>
              <w:t>1.00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AF54B4" w14:textId="77777777" w:rsidR="00484111" w:rsidRPr="00F8565D" w:rsidRDefault="00484111" w:rsidP="004E2C6C">
            <w:pPr>
              <w:jc w:val="center"/>
              <w:rPr>
                <w:rFonts w:eastAsia="Times New Roman"/>
                <w:color w:val="000000" w:themeColor="text1"/>
                <w:szCs w:val="24"/>
              </w:rPr>
            </w:pPr>
            <w:r w:rsidRPr="00F8565D">
              <w:rPr>
                <w:rFonts w:eastAsia="Times New Roman"/>
                <w:color w:val="000000" w:themeColor="text1"/>
                <w:szCs w:val="24"/>
              </w:rPr>
              <w:t>0.35</w:t>
            </w:r>
          </w:p>
        </w:tc>
      </w:tr>
      <w:tr w:rsidR="00F8565D" w:rsidRPr="00F8565D" w14:paraId="5BF169DD" w14:textId="77777777" w:rsidTr="001B6CD3">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6BCC0D" w14:textId="77777777" w:rsidR="00484111" w:rsidRPr="00F8565D" w:rsidRDefault="00484111" w:rsidP="004E2C6C">
            <w:pPr>
              <w:jc w:val="center"/>
              <w:rPr>
                <w:rFonts w:eastAsia="Times New Roman"/>
                <w:color w:val="000000" w:themeColor="text1"/>
                <w:szCs w:val="24"/>
              </w:rPr>
            </w:pPr>
            <w:r w:rsidRPr="00F8565D">
              <w:rPr>
                <w:rFonts w:eastAsia="Times New Roman"/>
                <w:b/>
                <w:bCs/>
                <w:color w:val="000000" w:themeColor="text1"/>
                <w:szCs w:val="24"/>
              </w:rPr>
              <w:t>CFI (Alternatives Subscale)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7FFDB0" w14:textId="16154B8E" w:rsidR="00484111" w:rsidRPr="00F8565D" w:rsidRDefault="00087093" w:rsidP="004E2C6C">
            <w:pPr>
              <w:jc w:val="center"/>
              <w:rPr>
                <w:rFonts w:eastAsia="Times New Roman"/>
                <w:color w:val="000000" w:themeColor="text1"/>
                <w:szCs w:val="24"/>
              </w:rPr>
            </w:pPr>
            <w:r w:rsidRPr="00F8565D">
              <w:rPr>
                <w:rFonts w:eastAsia="Times New Roman"/>
                <w:color w:val="000000" w:themeColor="text1"/>
                <w:szCs w:val="24"/>
              </w:rPr>
              <w:t>-0.11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344984" w14:textId="44222B7F" w:rsidR="00484111" w:rsidRPr="00F8565D" w:rsidRDefault="00087093" w:rsidP="004E2C6C">
            <w:pPr>
              <w:jc w:val="center"/>
              <w:rPr>
                <w:rFonts w:eastAsia="Times New Roman"/>
                <w:color w:val="000000" w:themeColor="text1"/>
                <w:szCs w:val="24"/>
              </w:rPr>
            </w:pPr>
            <w:r w:rsidRPr="00F8565D">
              <w:rPr>
                <w:rFonts w:eastAsia="Times New Roman"/>
                <w:color w:val="000000" w:themeColor="text1"/>
                <w:szCs w:val="24"/>
              </w:rPr>
              <w:t>0.21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F51B1A" w14:textId="01797681" w:rsidR="00484111" w:rsidRPr="00F8565D" w:rsidRDefault="00087093" w:rsidP="004E2C6C">
            <w:pPr>
              <w:jc w:val="center"/>
              <w:rPr>
                <w:rFonts w:eastAsia="Times New Roman"/>
                <w:color w:val="000000" w:themeColor="text1"/>
                <w:szCs w:val="24"/>
              </w:rPr>
            </w:pPr>
            <w:r w:rsidRPr="00F8565D">
              <w:rPr>
                <w:rFonts w:eastAsia="Times New Roman"/>
                <w:color w:val="000000" w:themeColor="text1"/>
                <w:szCs w:val="24"/>
              </w:rPr>
              <w:t>0.05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1D9F97" w14:textId="354F97A2" w:rsidR="00484111" w:rsidRPr="00F8565D" w:rsidRDefault="00087093" w:rsidP="004E2C6C">
            <w:pPr>
              <w:jc w:val="center"/>
              <w:rPr>
                <w:rFonts w:eastAsia="Times New Roman"/>
                <w:color w:val="000000" w:themeColor="text1"/>
                <w:szCs w:val="24"/>
              </w:rPr>
            </w:pPr>
            <w:r w:rsidRPr="00F8565D">
              <w:rPr>
                <w:rFonts w:eastAsia="Times New Roman"/>
                <w:color w:val="000000" w:themeColor="text1"/>
                <w:szCs w:val="24"/>
              </w:rPr>
              <w:t>0.37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805A51" w14:textId="07A70D19" w:rsidR="00484111" w:rsidRPr="00F8565D" w:rsidRDefault="00087093" w:rsidP="004E2C6C">
            <w:pPr>
              <w:jc w:val="center"/>
              <w:rPr>
                <w:rFonts w:eastAsia="Times New Roman"/>
                <w:color w:val="000000" w:themeColor="text1"/>
                <w:szCs w:val="24"/>
              </w:rPr>
            </w:pPr>
            <w:r w:rsidRPr="00F8565D">
              <w:rPr>
                <w:rFonts w:eastAsia="Times New Roman"/>
                <w:color w:val="000000" w:themeColor="text1"/>
                <w:szCs w:val="24"/>
              </w:rPr>
              <w:t>0.35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15B5F0" w14:textId="73BA8E26" w:rsidR="00484111" w:rsidRPr="00F8565D" w:rsidRDefault="00087093" w:rsidP="004E2C6C">
            <w:pPr>
              <w:jc w:val="center"/>
              <w:rPr>
                <w:rFonts w:eastAsia="Times New Roman"/>
                <w:color w:val="000000" w:themeColor="text1"/>
                <w:szCs w:val="24"/>
              </w:rPr>
            </w:pPr>
            <w:r w:rsidRPr="00F8565D">
              <w:rPr>
                <w:rFonts w:eastAsia="Times New Roman"/>
                <w:color w:val="000000" w:themeColor="text1"/>
                <w:szCs w:val="24"/>
              </w:rPr>
              <w:t>1.00</w:t>
            </w:r>
          </w:p>
        </w:tc>
      </w:tr>
    </w:tbl>
    <w:p w14:paraId="0EB469FD" w14:textId="63D32629" w:rsidR="00484111" w:rsidRPr="00F8565D" w:rsidRDefault="00484111" w:rsidP="001B6CD3">
      <w:pPr>
        <w:spacing w:before="120" w:after="120" w:line="276" w:lineRule="auto"/>
        <w:rPr>
          <w:color w:val="000000" w:themeColor="text1"/>
        </w:rPr>
        <w:sectPr w:rsidR="00484111" w:rsidRPr="00F8565D" w:rsidSect="001B6CD3">
          <w:headerReference w:type="even" r:id="rId6"/>
          <w:headerReference w:type="default" r:id="rId7"/>
          <w:pgSz w:w="12240" w:h="15840" w:code="1"/>
          <w:pgMar w:top="1440" w:right="1440" w:bottom="1440" w:left="1440" w:header="720" w:footer="720" w:gutter="0"/>
          <w:cols w:space="720"/>
          <w:docGrid w:linePitch="360"/>
        </w:sectPr>
      </w:pPr>
      <w:r w:rsidRPr="00F8565D">
        <w:rPr>
          <w:rFonts w:eastAsia="Times New Roman"/>
          <w:b/>
          <w:bCs/>
          <w:color w:val="000000" w:themeColor="text1"/>
          <w:szCs w:val="24"/>
        </w:rPr>
        <w:t>Table S5. Correlations Between Measures of Interest at Baseline.</w:t>
      </w:r>
      <w:r w:rsidRPr="00F8565D">
        <w:rPr>
          <w:rFonts w:eastAsia="Times New Roman"/>
          <w:color w:val="000000" w:themeColor="text1"/>
          <w:szCs w:val="24"/>
        </w:rPr>
        <w:t xml:space="preserve"> Pairwise Pearson correlations among scores across measures of interest at baseline. P-values were corrected for multiple comparisons using the false discovery rate procedure. PANAS</w:t>
      </w:r>
      <w:r w:rsidR="00CE771A" w:rsidRPr="00F8565D">
        <w:rPr>
          <w:rFonts w:eastAsia="Times New Roman"/>
          <w:color w:val="000000" w:themeColor="text1"/>
          <w:szCs w:val="24"/>
        </w:rPr>
        <w:t>,</w:t>
      </w:r>
      <w:r w:rsidRPr="00F8565D">
        <w:rPr>
          <w:rFonts w:eastAsia="Times New Roman"/>
          <w:color w:val="000000" w:themeColor="text1"/>
          <w:szCs w:val="24"/>
        </w:rPr>
        <w:t xml:space="preserve"> Positive and Negative Affective Schedule; CERQ</w:t>
      </w:r>
      <w:r w:rsidR="00CE771A" w:rsidRPr="00F8565D">
        <w:rPr>
          <w:rFonts w:eastAsia="Times New Roman"/>
          <w:color w:val="000000" w:themeColor="text1"/>
          <w:szCs w:val="24"/>
        </w:rPr>
        <w:t>,</w:t>
      </w:r>
      <w:r w:rsidRPr="00F8565D">
        <w:rPr>
          <w:rFonts w:eastAsia="Times New Roman"/>
          <w:color w:val="000000" w:themeColor="text1"/>
          <w:szCs w:val="24"/>
        </w:rPr>
        <w:t xml:space="preserve"> Cognitive Emotion Regulation Questionnaire; CFI</w:t>
      </w:r>
      <w:r w:rsidR="00CE771A" w:rsidRPr="00F8565D">
        <w:rPr>
          <w:rFonts w:eastAsia="Times New Roman"/>
          <w:color w:val="000000" w:themeColor="text1"/>
          <w:szCs w:val="24"/>
        </w:rPr>
        <w:t>,</w:t>
      </w:r>
      <w:r w:rsidRPr="00F8565D">
        <w:rPr>
          <w:rFonts w:eastAsia="Times New Roman"/>
          <w:color w:val="000000" w:themeColor="text1"/>
          <w:szCs w:val="24"/>
        </w:rPr>
        <w:t xml:space="preserve"> Cognitive Flexibility Index. *p &lt; 0.05</w:t>
      </w:r>
    </w:p>
    <w:tbl>
      <w:tblPr>
        <w:tblpPr w:leftFromText="180" w:rightFromText="180" w:vertAnchor="text" w:horzAnchor="margin" w:tblpXSpec="center" w:tblpY="100"/>
        <w:tblW w:w="9346" w:type="dxa"/>
        <w:tblCellMar>
          <w:left w:w="0" w:type="dxa"/>
          <w:right w:w="0" w:type="dxa"/>
        </w:tblCellMar>
        <w:tblLook w:val="04A0" w:firstRow="1" w:lastRow="0" w:firstColumn="1" w:lastColumn="0" w:noHBand="0" w:noVBand="1"/>
      </w:tblPr>
      <w:tblGrid>
        <w:gridCol w:w="1170"/>
        <w:gridCol w:w="1440"/>
        <w:gridCol w:w="1260"/>
        <w:gridCol w:w="90"/>
        <w:gridCol w:w="837"/>
        <w:gridCol w:w="917"/>
        <w:gridCol w:w="766"/>
        <w:gridCol w:w="659"/>
        <w:gridCol w:w="657"/>
        <w:gridCol w:w="768"/>
        <w:gridCol w:w="782"/>
      </w:tblGrid>
      <w:tr w:rsidR="00F8565D" w:rsidRPr="00F8565D" w14:paraId="66B6C8BC" w14:textId="77777777" w:rsidTr="001B6CD3">
        <w:trPr>
          <w:gridAfter w:val="2"/>
          <w:wAfter w:w="1550" w:type="dxa"/>
          <w:trHeight w:val="534"/>
        </w:trPr>
        <w:tc>
          <w:tcPr>
            <w:tcW w:w="1170" w:type="dxa"/>
            <w:tcBorders>
              <w:top w:val="nil"/>
              <w:left w:val="nil"/>
              <w:bottom w:val="nil"/>
              <w:right w:val="nil"/>
            </w:tcBorders>
            <w:tcMar>
              <w:top w:w="15" w:type="dxa"/>
              <w:left w:w="108" w:type="dxa"/>
              <w:bottom w:w="0" w:type="dxa"/>
              <w:right w:w="108" w:type="dxa"/>
            </w:tcMar>
            <w:hideMark/>
          </w:tcPr>
          <w:p w14:paraId="4E112885" w14:textId="77777777" w:rsidR="00BF48ED" w:rsidRPr="00F8565D" w:rsidRDefault="00BF48ED" w:rsidP="00BF48ED">
            <w:pPr>
              <w:spacing w:line="360" w:lineRule="auto"/>
              <w:rPr>
                <w:rFonts w:ascii="Arial" w:eastAsia="Times New Roman" w:hAnsi="Arial" w:cs="Arial"/>
                <w:color w:val="000000" w:themeColor="text1"/>
                <w:sz w:val="13"/>
                <w:szCs w:val="13"/>
                <w:lang w:eastAsia="zh-CN"/>
              </w:rPr>
            </w:pPr>
            <w:r w:rsidRPr="00F8565D">
              <w:rPr>
                <w:color w:val="000000" w:themeColor="text1"/>
                <w:kern w:val="2"/>
                <w:sz w:val="13"/>
                <w:szCs w:val="13"/>
                <w:lang w:eastAsia="zh-CN"/>
              </w:rPr>
              <w:t> </w:t>
            </w:r>
          </w:p>
        </w:tc>
        <w:tc>
          <w:tcPr>
            <w:tcW w:w="1440" w:type="dxa"/>
            <w:tcBorders>
              <w:top w:val="nil"/>
              <w:left w:val="nil"/>
              <w:bottom w:val="single" w:sz="8" w:space="0" w:color="000000"/>
              <w:right w:val="nil"/>
            </w:tcBorders>
            <w:tcMar>
              <w:top w:w="15" w:type="dxa"/>
              <w:left w:w="108" w:type="dxa"/>
              <w:bottom w:w="0" w:type="dxa"/>
              <w:right w:w="108" w:type="dxa"/>
            </w:tcMar>
            <w:hideMark/>
          </w:tcPr>
          <w:p w14:paraId="1F38424B" w14:textId="77777777" w:rsidR="00A0583D" w:rsidRPr="00F8565D" w:rsidRDefault="00BF48ED" w:rsidP="00BF48ED">
            <w:pPr>
              <w:spacing w:line="360" w:lineRule="auto"/>
              <w:jc w:val="center"/>
              <w:rPr>
                <w:b/>
                <w:bCs/>
                <w:color w:val="000000" w:themeColor="text1"/>
                <w:kern w:val="2"/>
                <w:sz w:val="13"/>
                <w:szCs w:val="13"/>
                <w:lang w:eastAsia="zh-CN"/>
              </w:rPr>
            </w:pPr>
            <w:r w:rsidRPr="00F8565D">
              <w:rPr>
                <w:b/>
                <w:bCs/>
                <w:color w:val="000000" w:themeColor="text1"/>
                <w:kern w:val="2"/>
                <w:sz w:val="13"/>
                <w:szCs w:val="13"/>
                <w:lang w:eastAsia="zh-CN"/>
              </w:rPr>
              <w:t xml:space="preserve">Experimental </w:t>
            </w:r>
          </w:p>
          <w:p w14:paraId="034C533B" w14:textId="6476ED7B" w:rsidR="00BF48ED" w:rsidRPr="00F8565D" w:rsidRDefault="00BF48ED" w:rsidP="00BF48ED">
            <w:pPr>
              <w:spacing w:line="360" w:lineRule="auto"/>
              <w:jc w:val="center"/>
              <w:rPr>
                <w:rFonts w:ascii="Arial" w:eastAsia="Times New Roman" w:hAnsi="Arial" w:cs="Arial"/>
                <w:color w:val="000000" w:themeColor="text1"/>
                <w:sz w:val="13"/>
                <w:szCs w:val="13"/>
                <w:lang w:eastAsia="zh-CN"/>
              </w:rPr>
            </w:pPr>
            <w:r w:rsidRPr="00F8565D">
              <w:rPr>
                <w:b/>
                <w:bCs/>
                <w:color w:val="000000" w:themeColor="text1"/>
                <w:kern w:val="2"/>
                <w:sz w:val="13"/>
                <w:szCs w:val="13"/>
                <w:lang w:eastAsia="zh-CN"/>
              </w:rPr>
              <w:t>(</w:t>
            </w:r>
            <w:r w:rsidR="00A0583D" w:rsidRPr="00F8565D">
              <w:rPr>
                <w:b/>
                <w:bCs/>
                <w:color w:val="000000" w:themeColor="text1"/>
                <w:kern w:val="2"/>
                <w:sz w:val="13"/>
                <w:szCs w:val="13"/>
                <w:lang w:eastAsia="zh-CN"/>
              </w:rPr>
              <w:t>N</w:t>
            </w:r>
            <w:r w:rsidR="00A0583D" w:rsidRPr="00F8565D">
              <w:rPr>
                <w:b/>
                <w:bCs/>
                <w:i/>
                <w:iCs/>
                <w:color w:val="000000" w:themeColor="text1"/>
                <w:kern w:val="2"/>
                <w:sz w:val="13"/>
                <w:szCs w:val="13"/>
                <w:lang w:eastAsia="zh-CN"/>
              </w:rPr>
              <w:t xml:space="preserve"> </w:t>
            </w:r>
            <w:r w:rsidRPr="00F8565D">
              <w:rPr>
                <w:b/>
                <w:bCs/>
                <w:color w:val="000000" w:themeColor="text1"/>
                <w:kern w:val="2"/>
                <w:sz w:val="13"/>
                <w:szCs w:val="13"/>
                <w:lang w:eastAsia="zh-CN"/>
              </w:rPr>
              <w:t>= 28)</w:t>
            </w:r>
          </w:p>
        </w:tc>
        <w:tc>
          <w:tcPr>
            <w:tcW w:w="1350" w:type="dxa"/>
            <w:gridSpan w:val="2"/>
            <w:tcBorders>
              <w:top w:val="nil"/>
              <w:left w:val="nil"/>
              <w:bottom w:val="single" w:sz="8" w:space="0" w:color="000000"/>
              <w:right w:val="nil"/>
            </w:tcBorders>
            <w:tcMar>
              <w:top w:w="15" w:type="dxa"/>
              <w:left w:w="108" w:type="dxa"/>
              <w:bottom w:w="0" w:type="dxa"/>
              <w:right w:w="108" w:type="dxa"/>
            </w:tcMar>
            <w:hideMark/>
          </w:tcPr>
          <w:p w14:paraId="51BBD828" w14:textId="77777777" w:rsidR="00A0583D" w:rsidRPr="00F8565D" w:rsidRDefault="00BF48ED" w:rsidP="00BF48ED">
            <w:pPr>
              <w:spacing w:line="360" w:lineRule="auto"/>
              <w:jc w:val="center"/>
              <w:rPr>
                <w:b/>
                <w:bCs/>
                <w:color w:val="000000" w:themeColor="text1"/>
                <w:kern w:val="2"/>
                <w:sz w:val="13"/>
                <w:szCs w:val="13"/>
                <w:lang w:eastAsia="zh-CN"/>
              </w:rPr>
            </w:pPr>
            <w:r w:rsidRPr="00F8565D">
              <w:rPr>
                <w:b/>
                <w:bCs/>
                <w:color w:val="000000" w:themeColor="text1"/>
                <w:kern w:val="2"/>
                <w:sz w:val="13"/>
                <w:szCs w:val="13"/>
                <w:lang w:eastAsia="zh-CN"/>
              </w:rPr>
              <w:t xml:space="preserve">Control </w:t>
            </w:r>
          </w:p>
          <w:p w14:paraId="2221BAE7" w14:textId="1BBAE107" w:rsidR="00BF48ED" w:rsidRPr="00F8565D" w:rsidRDefault="00BF48ED" w:rsidP="00BF48ED">
            <w:pPr>
              <w:spacing w:line="360" w:lineRule="auto"/>
              <w:jc w:val="center"/>
              <w:rPr>
                <w:rFonts w:ascii="Arial" w:eastAsia="Times New Roman" w:hAnsi="Arial" w:cs="Arial"/>
                <w:color w:val="000000" w:themeColor="text1"/>
                <w:sz w:val="13"/>
                <w:szCs w:val="13"/>
                <w:lang w:eastAsia="zh-CN"/>
              </w:rPr>
            </w:pPr>
            <w:r w:rsidRPr="00F8565D">
              <w:rPr>
                <w:b/>
                <w:bCs/>
                <w:color w:val="000000" w:themeColor="text1"/>
                <w:kern w:val="2"/>
                <w:sz w:val="13"/>
                <w:szCs w:val="13"/>
                <w:lang w:eastAsia="zh-CN"/>
              </w:rPr>
              <w:t>(</w:t>
            </w:r>
            <w:r w:rsidR="00A0583D" w:rsidRPr="00F8565D">
              <w:rPr>
                <w:b/>
                <w:bCs/>
                <w:color w:val="000000" w:themeColor="text1"/>
                <w:kern w:val="2"/>
                <w:sz w:val="13"/>
                <w:szCs w:val="13"/>
                <w:lang w:eastAsia="zh-CN"/>
              </w:rPr>
              <w:t>N</w:t>
            </w:r>
            <w:r w:rsidR="00A0583D" w:rsidRPr="00F8565D">
              <w:rPr>
                <w:b/>
                <w:bCs/>
                <w:i/>
                <w:iCs/>
                <w:color w:val="000000" w:themeColor="text1"/>
                <w:kern w:val="2"/>
                <w:sz w:val="13"/>
                <w:szCs w:val="13"/>
                <w:lang w:eastAsia="zh-CN"/>
              </w:rPr>
              <w:t xml:space="preserve"> </w:t>
            </w:r>
            <w:r w:rsidRPr="00F8565D">
              <w:rPr>
                <w:b/>
                <w:bCs/>
                <w:color w:val="000000" w:themeColor="text1"/>
                <w:kern w:val="2"/>
                <w:sz w:val="13"/>
                <w:szCs w:val="13"/>
                <w:lang w:eastAsia="zh-CN"/>
              </w:rPr>
              <w:t>= 19)</w:t>
            </w:r>
          </w:p>
        </w:tc>
        <w:tc>
          <w:tcPr>
            <w:tcW w:w="837" w:type="dxa"/>
            <w:tcBorders>
              <w:top w:val="nil"/>
              <w:left w:val="nil"/>
              <w:bottom w:val="single" w:sz="8" w:space="0" w:color="000000"/>
              <w:right w:val="nil"/>
            </w:tcBorders>
            <w:tcMar>
              <w:top w:w="15" w:type="dxa"/>
              <w:left w:w="108" w:type="dxa"/>
              <w:bottom w:w="0" w:type="dxa"/>
              <w:right w:w="108" w:type="dxa"/>
            </w:tcMar>
            <w:hideMark/>
          </w:tcPr>
          <w:p w14:paraId="030BF9CE" w14:textId="77777777" w:rsidR="00BF48ED" w:rsidRPr="00F8565D" w:rsidRDefault="00BF48ED" w:rsidP="00BF48ED">
            <w:pPr>
              <w:rPr>
                <w:rFonts w:ascii="Arial" w:eastAsia="Times New Roman" w:hAnsi="Arial" w:cs="Arial"/>
                <w:color w:val="000000" w:themeColor="text1"/>
                <w:sz w:val="13"/>
                <w:szCs w:val="13"/>
                <w:lang w:eastAsia="zh-CN"/>
              </w:rPr>
            </w:pPr>
          </w:p>
        </w:tc>
        <w:tc>
          <w:tcPr>
            <w:tcW w:w="917" w:type="dxa"/>
            <w:tcBorders>
              <w:top w:val="nil"/>
              <w:left w:val="nil"/>
              <w:bottom w:val="single" w:sz="8" w:space="0" w:color="000000"/>
              <w:right w:val="nil"/>
            </w:tcBorders>
            <w:tcMar>
              <w:top w:w="15" w:type="dxa"/>
              <w:left w:w="108" w:type="dxa"/>
              <w:bottom w:w="0" w:type="dxa"/>
              <w:right w:w="108" w:type="dxa"/>
            </w:tcMar>
            <w:hideMark/>
          </w:tcPr>
          <w:p w14:paraId="7D7AFBB2" w14:textId="77777777" w:rsidR="00BF48ED" w:rsidRPr="00F8565D" w:rsidRDefault="00BF48ED" w:rsidP="00BF48ED">
            <w:pPr>
              <w:rPr>
                <w:rFonts w:eastAsia="Times New Roman"/>
                <w:color w:val="000000" w:themeColor="text1"/>
                <w:sz w:val="13"/>
                <w:szCs w:val="13"/>
                <w:lang w:eastAsia="zh-CN"/>
              </w:rPr>
            </w:pPr>
          </w:p>
        </w:tc>
        <w:tc>
          <w:tcPr>
            <w:tcW w:w="766" w:type="dxa"/>
            <w:tcBorders>
              <w:top w:val="nil"/>
              <w:left w:val="nil"/>
              <w:bottom w:val="single" w:sz="8" w:space="0" w:color="000000"/>
              <w:right w:val="nil"/>
            </w:tcBorders>
            <w:tcMar>
              <w:top w:w="15" w:type="dxa"/>
              <w:left w:w="108" w:type="dxa"/>
              <w:bottom w:w="0" w:type="dxa"/>
              <w:right w:w="108" w:type="dxa"/>
            </w:tcMar>
            <w:hideMark/>
          </w:tcPr>
          <w:p w14:paraId="7216CDC8" w14:textId="77777777" w:rsidR="00BF48ED" w:rsidRPr="00F8565D" w:rsidRDefault="00BF48ED" w:rsidP="00BF48ED">
            <w:pPr>
              <w:rPr>
                <w:rFonts w:eastAsia="Times New Roman"/>
                <w:color w:val="000000" w:themeColor="text1"/>
                <w:sz w:val="13"/>
                <w:szCs w:val="13"/>
                <w:lang w:eastAsia="zh-CN"/>
              </w:rPr>
            </w:pPr>
          </w:p>
        </w:tc>
        <w:tc>
          <w:tcPr>
            <w:tcW w:w="659" w:type="dxa"/>
            <w:tcBorders>
              <w:top w:val="nil"/>
              <w:left w:val="nil"/>
              <w:bottom w:val="single" w:sz="8" w:space="0" w:color="000000"/>
              <w:right w:val="nil"/>
            </w:tcBorders>
            <w:tcMar>
              <w:top w:w="15" w:type="dxa"/>
              <w:left w:w="108" w:type="dxa"/>
              <w:bottom w:w="0" w:type="dxa"/>
              <w:right w:w="108" w:type="dxa"/>
            </w:tcMar>
            <w:hideMark/>
          </w:tcPr>
          <w:p w14:paraId="6FE154A2" w14:textId="77777777" w:rsidR="00BF48ED" w:rsidRPr="00F8565D" w:rsidRDefault="00BF48ED" w:rsidP="00BF48ED">
            <w:pPr>
              <w:rPr>
                <w:rFonts w:eastAsia="Times New Roman"/>
                <w:color w:val="000000" w:themeColor="text1"/>
                <w:sz w:val="13"/>
                <w:szCs w:val="13"/>
                <w:lang w:eastAsia="zh-CN"/>
              </w:rPr>
            </w:pPr>
          </w:p>
        </w:tc>
        <w:tc>
          <w:tcPr>
            <w:tcW w:w="657" w:type="dxa"/>
            <w:tcBorders>
              <w:top w:val="nil"/>
              <w:left w:val="nil"/>
              <w:bottom w:val="single" w:sz="8" w:space="0" w:color="000000"/>
              <w:right w:val="nil"/>
            </w:tcBorders>
            <w:tcMar>
              <w:top w:w="15" w:type="dxa"/>
              <w:left w:w="108" w:type="dxa"/>
              <w:bottom w:w="0" w:type="dxa"/>
              <w:right w:w="108" w:type="dxa"/>
            </w:tcMar>
            <w:hideMark/>
          </w:tcPr>
          <w:p w14:paraId="3278C91B" w14:textId="77777777" w:rsidR="00BF48ED" w:rsidRPr="00F8565D" w:rsidRDefault="00BF48ED" w:rsidP="00BF48ED">
            <w:pPr>
              <w:rPr>
                <w:rFonts w:eastAsia="Times New Roman"/>
                <w:color w:val="000000" w:themeColor="text1"/>
                <w:sz w:val="13"/>
                <w:szCs w:val="13"/>
                <w:lang w:eastAsia="zh-CN"/>
              </w:rPr>
            </w:pPr>
          </w:p>
        </w:tc>
      </w:tr>
      <w:tr w:rsidR="00F8565D" w:rsidRPr="00F8565D" w14:paraId="260DBC49" w14:textId="77777777" w:rsidTr="001B6CD3">
        <w:trPr>
          <w:trHeight w:val="534"/>
        </w:trPr>
        <w:tc>
          <w:tcPr>
            <w:tcW w:w="1170" w:type="dxa"/>
            <w:tcBorders>
              <w:top w:val="nil"/>
              <w:left w:val="nil"/>
              <w:bottom w:val="nil"/>
              <w:right w:val="nil"/>
            </w:tcBorders>
            <w:tcMar>
              <w:top w:w="15" w:type="dxa"/>
              <w:left w:w="108" w:type="dxa"/>
              <w:bottom w:w="0" w:type="dxa"/>
              <w:right w:w="108" w:type="dxa"/>
            </w:tcMar>
            <w:hideMark/>
          </w:tcPr>
          <w:p w14:paraId="36E36F95" w14:textId="77777777" w:rsidR="00BF48ED" w:rsidRPr="00F8565D" w:rsidRDefault="00BF48ED" w:rsidP="00BF48ED">
            <w:pPr>
              <w:rPr>
                <w:rFonts w:eastAsia="Times New Roman"/>
                <w:color w:val="000000" w:themeColor="text1"/>
                <w:sz w:val="13"/>
                <w:szCs w:val="13"/>
                <w:lang w:eastAsia="zh-CN"/>
              </w:rPr>
            </w:pPr>
          </w:p>
        </w:tc>
        <w:tc>
          <w:tcPr>
            <w:tcW w:w="1440" w:type="dxa"/>
            <w:tcBorders>
              <w:top w:val="single" w:sz="8" w:space="0" w:color="000000"/>
              <w:left w:val="nil"/>
              <w:bottom w:val="single" w:sz="8" w:space="0" w:color="000000"/>
              <w:right w:val="nil"/>
            </w:tcBorders>
            <w:tcMar>
              <w:top w:w="15" w:type="dxa"/>
              <w:left w:w="108" w:type="dxa"/>
              <w:bottom w:w="0" w:type="dxa"/>
              <w:right w:w="108" w:type="dxa"/>
            </w:tcMar>
            <w:hideMark/>
          </w:tcPr>
          <w:p w14:paraId="4E3C677E" w14:textId="77777777" w:rsidR="00BF48ED" w:rsidRPr="00F8565D" w:rsidRDefault="00BF48ED" w:rsidP="00BF48ED">
            <w:pPr>
              <w:spacing w:line="360" w:lineRule="auto"/>
              <w:jc w:val="center"/>
              <w:rPr>
                <w:rFonts w:ascii="Arial" w:eastAsia="Times New Roman" w:hAnsi="Arial" w:cs="Arial"/>
                <w:color w:val="000000" w:themeColor="text1"/>
                <w:sz w:val="13"/>
                <w:szCs w:val="13"/>
                <w:lang w:eastAsia="zh-CN"/>
              </w:rPr>
            </w:pPr>
            <w:r w:rsidRPr="00F8565D">
              <w:rPr>
                <w:b/>
                <w:bCs/>
                <w:color w:val="000000" w:themeColor="text1"/>
                <w:kern w:val="2"/>
                <w:sz w:val="13"/>
                <w:szCs w:val="13"/>
                <w:lang w:eastAsia="zh-CN"/>
              </w:rPr>
              <w:t>Pre</w:t>
            </w:r>
          </w:p>
        </w:tc>
        <w:tc>
          <w:tcPr>
            <w:tcW w:w="1260" w:type="dxa"/>
            <w:tcBorders>
              <w:top w:val="single" w:sz="8" w:space="0" w:color="000000"/>
              <w:left w:val="nil"/>
              <w:bottom w:val="single" w:sz="8" w:space="0" w:color="000000"/>
              <w:right w:val="nil"/>
            </w:tcBorders>
            <w:tcMar>
              <w:top w:w="15" w:type="dxa"/>
              <w:left w:w="108" w:type="dxa"/>
              <w:bottom w:w="0" w:type="dxa"/>
              <w:right w:w="108" w:type="dxa"/>
            </w:tcMar>
            <w:hideMark/>
          </w:tcPr>
          <w:p w14:paraId="7E5B27BC" w14:textId="77777777" w:rsidR="00BF48ED" w:rsidRPr="00F8565D" w:rsidRDefault="00BF48ED" w:rsidP="00BF48ED">
            <w:pPr>
              <w:spacing w:line="360" w:lineRule="auto"/>
              <w:jc w:val="center"/>
              <w:rPr>
                <w:rFonts w:ascii="Arial" w:eastAsia="Times New Roman" w:hAnsi="Arial" w:cs="Arial"/>
                <w:color w:val="000000" w:themeColor="text1"/>
                <w:sz w:val="13"/>
                <w:szCs w:val="13"/>
                <w:lang w:eastAsia="zh-CN"/>
              </w:rPr>
            </w:pPr>
            <w:r w:rsidRPr="00F8565D">
              <w:rPr>
                <w:b/>
                <w:bCs/>
                <w:color w:val="000000" w:themeColor="text1"/>
                <w:kern w:val="2"/>
                <w:sz w:val="13"/>
                <w:szCs w:val="13"/>
                <w:lang w:eastAsia="zh-CN"/>
              </w:rPr>
              <w:t>Post</w:t>
            </w:r>
          </w:p>
        </w:tc>
        <w:tc>
          <w:tcPr>
            <w:tcW w:w="927" w:type="dxa"/>
            <w:gridSpan w:val="2"/>
            <w:tcBorders>
              <w:top w:val="single" w:sz="8" w:space="0" w:color="000000"/>
              <w:left w:val="nil"/>
              <w:bottom w:val="single" w:sz="8" w:space="0" w:color="000000"/>
              <w:right w:val="nil"/>
            </w:tcBorders>
            <w:tcMar>
              <w:top w:w="15" w:type="dxa"/>
              <w:left w:w="108" w:type="dxa"/>
              <w:bottom w:w="0" w:type="dxa"/>
              <w:right w:w="108" w:type="dxa"/>
            </w:tcMar>
            <w:hideMark/>
          </w:tcPr>
          <w:p w14:paraId="0A1044C5" w14:textId="77777777" w:rsidR="00BF48ED" w:rsidRPr="00F8565D" w:rsidRDefault="00BF48ED" w:rsidP="00BF48ED">
            <w:pPr>
              <w:spacing w:line="360" w:lineRule="auto"/>
              <w:jc w:val="center"/>
              <w:rPr>
                <w:rFonts w:ascii="Arial" w:eastAsia="Times New Roman" w:hAnsi="Arial" w:cs="Arial"/>
                <w:color w:val="000000" w:themeColor="text1"/>
                <w:sz w:val="13"/>
                <w:szCs w:val="13"/>
                <w:lang w:eastAsia="zh-CN"/>
              </w:rPr>
            </w:pPr>
            <w:r w:rsidRPr="00F8565D">
              <w:rPr>
                <w:b/>
                <w:bCs/>
                <w:color w:val="000000" w:themeColor="text1"/>
                <w:kern w:val="2"/>
                <w:sz w:val="13"/>
                <w:szCs w:val="13"/>
                <w:lang w:eastAsia="zh-CN"/>
              </w:rPr>
              <w:t>Pre</w:t>
            </w:r>
          </w:p>
        </w:tc>
        <w:tc>
          <w:tcPr>
            <w:tcW w:w="917" w:type="dxa"/>
            <w:tcBorders>
              <w:top w:val="single" w:sz="8" w:space="0" w:color="000000"/>
              <w:left w:val="nil"/>
              <w:bottom w:val="single" w:sz="8" w:space="0" w:color="000000"/>
              <w:right w:val="nil"/>
            </w:tcBorders>
            <w:tcMar>
              <w:top w:w="15" w:type="dxa"/>
              <w:left w:w="108" w:type="dxa"/>
              <w:bottom w:w="0" w:type="dxa"/>
              <w:right w:w="108" w:type="dxa"/>
            </w:tcMar>
            <w:hideMark/>
          </w:tcPr>
          <w:p w14:paraId="2D2AFB94" w14:textId="77777777" w:rsidR="00BF48ED" w:rsidRPr="00F8565D" w:rsidRDefault="00BF48ED" w:rsidP="00BF48ED">
            <w:pPr>
              <w:spacing w:line="360" w:lineRule="auto"/>
              <w:jc w:val="center"/>
              <w:rPr>
                <w:rFonts w:ascii="Arial" w:eastAsia="Times New Roman" w:hAnsi="Arial" w:cs="Arial"/>
                <w:color w:val="000000" w:themeColor="text1"/>
                <w:sz w:val="13"/>
                <w:szCs w:val="13"/>
                <w:lang w:eastAsia="zh-CN"/>
              </w:rPr>
            </w:pPr>
            <w:r w:rsidRPr="00F8565D">
              <w:rPr>
                <w:b/>
                <w:bCs/>
                <w:color w:val="000000" w:themeColor="text1"/>
                <w:kern w:val="2"/>
                <w:sz w:val="13"/>
                <w:szCs w:val="13"/>
                <w:lang w:eastAsia="zh-CN"/>
              </w:rPr>
              <w:t>Post</w:t>
            </w:r>
          </w:p>
        </w:tc>
        <w:tc>
          <w:tcPr>
            <w:tcW w:w="766" w:type="dxa"/>
            <w:vMerge w:val="restart"/>
            <w:tcBorders>
              <w:top w:val="single" w:sz="8" w:space="0" w:color="000000"/>
              <w:left w:val="nil"/>
              <w:bottom w:val="single" w:sz="8" w:space="0" w:color="000000"/>
              <w:right w:val="nil"/>
            </w:tcBorders>
            <w:tcMar>
              <w:top w:w="15" w:type="dxa"/>
              <w:left w:w="108" w:type="dxa"/>
              <w:bottom w:w="0" w:type="dxa"/>
              <w:right w:w="108" w:type="dxa"/>
            </w:tcMar>
            <w:vAlign w:val="center"/>
            <w:hideMark/>
          </w:tcPr>
          <w:p w14:paraId="65023794" w14:textId="77777777" w:rsidR="00BF48ED" w:rsidRPr="00F8565D" w:rsidRDefault="00BF48ED" w:rsidP="00BF48ED">
            <w:pPr>
              <w:spacing w:line="360" w:lineRule="auto"/>
              <w:jc w:val="center"/>
              <w:rPr>
                <w:rFonts w:ascii="Arial" w:eastAsia="Times New Roman" w:hAnsi="Arial" w:cs="Arial"/>
                <w:color w:val="000000" w:themeColor="text1"/>
                <w:sz w:val="13"/>
                <w:szCs w:val="13"/>
                <w:lang w:eastAsia="zh-CN"/>
              </w:rPr>
            </w:pPr>
            <w:r w:rsidRPr="00F8565D">
              <w:rPr>
                <w:b/>
                <w:bCs/>
                <w:i/>
                <w:iCs/>
                <w:color w:val="000000" w:themeColor="text1"/>
                <w:kern w:val="2"/>
                <w:sz w:val="13"/>
                <w:szCs w:val="13"/>
                <w:lang w:eastAsia="zh-CN"/>
              </w:rPr>
              <w:t>Range</w:t>
            </w:r>
          </w:p>
        </w:tc>
        <w:tc>
          <w:tcPr>
            <w:tcW w:w="659" w:type="dxa"/>
            <w:vMerge w:val="restart"/>
            <w:tcBorders>
              <w:top w:val="single" w:sz="8" w:space="0" w:color="000000"/>
              <w:left w:val="nil"/>
              <w:bottom w:val="single" w:sz="8" w:space="0" w:color="000000"/>
              <w:right w:val="nil"/>
            </w:tcBorders>
            <w:tcMar>
              <w:top w:w="15" w:type="dxa"/>
              <w:left w:w="108" w:type="dxa"/>
              <w:bottom w:w="0" w:type="dxa"/>
              <w:right w:w="108" w:type="dxa"/>
            </w:tcMar>
            <w:vAlign w:val="center"/>
            <w:hideMark/>
          </w:tcPr>
          <w:p w14:paraId="211B084D" w14:textId="77777777" w:rsidR="00BF48ED" w:rsidRPr="00F8565D" w:rsidRDefault="00BF48ED" w:rsidP="00BF48ED">
            <w:pPr>
              <w:spacing w:line="360" w:lineRule="auto"/>
              <w:jc w:val="center"/>
              <w:rPr>
                <w:rFonts w:ascii="Arial" w:eastAsia="Times New Roman" w:hAnsi="Arial" w:cs="Arial"/>
                <w:color w:val="000000" w:themeColor="text1"/>
                <w:sz w:val="13"/>
                <w:szCs w:val="13"/>
                <w:lang w:eastAsia="zh-CN"/>
              </w:rPr>
            </w:pPr>
            <w:proofErr w:type="spellStart"/>
            <w:r w:rsidRPr="00F8565D">
              <w:rPr>
                <w:b/>
                <w:bCs/>
                <w:i/>
                <w:iCs/>
                <w:color w:val="000000" w:themeColor="text1"/>
                <w:kern w:val="2"/>
                <w:sz w:val="13"/>
                <w:szCs w:val="13"/>
                <w:lang w:eastAsia="zh-CN"/>
              </w:rPr>
              <w:t>df</w:t>
            </w:r>
            <w:proofErr w:type="spellEnd"/>
          </w:p>
        </w:tc>
        <w:tc>
          <w:tcPr>
            <w:tcW w:w="657" w:type="dxa"/>
            <w:vMerge w:val="restart"/>
            <w:tcBorders>
              <w:top w:val="single" w:sz="8" w:space="0" w:color="000000"/>
              <w:left w:val="nil"/>
              <w:bottom w:val="single" w:sz="8" w:space="0" w:color="000000"/>
              <w:right w:val="nil"/>
            </w:tcBorders>
            <w:tcMar>
              <w:top w:w="15" w:type="dxa"/>
              <w:left w:w="108" w:type="dxa"/>
              <w:bottom w:w="0" w:type="dxa"/>
              <w:right w:w="108" w:type="dxa"/>
            </w:tcMar>
            <w:vAlign w:val="center"/>
            <w:hideMark/>
          </w:tcPr>
          <w:p w14:paraId="251A3C27" w14:textId="77777777" w:rsidR="00BF48ED" w:rsidRPr="00F8565D" w:rsidRDefault="00BF48ED" w:rsidP="00BF48ED">
            <w:pPr>
              <w:spacing w:line="360" w:lineRule="auto"/>
              <w:jc w:val="center"/>
              <w:rPr>
                <w:rFonts w:ascii="Arial" w:eastAsia="Times New Roman" w:hAnsi="Arial" w:cs="Arial"/>
                <w:color w:val="000000" w:themeColor="text1"/>
                <w:sz w:val="13"/>
                <w:szCs w:val="13"/>
                <w:lang w:eastAsia="zh-CN"/>
              </w:rPr>
            </w:pPr>
            <w:r w:rsidRPr="00F8565D">
              <w:rPr>
                <w:b/>
                <w:bCs/>
                <w:i/>
                <w:iCs/>
                <w:color w:val="000000" w:themeColor="text1"/>
                <w:kern w:val="2"/>
                <w:sz w:val="13"/>
                <w:szCs w:val="13"/>
                <w:lang w:eastAsia="zh-CN"/>
              </w:rPr>
              <w:t>F</w:t>
            </w:r>
          </w:p>
        </w:tc>
        <w:tc>
          <w:tcPr>
            <w:tcW w:w="768" w:type="dxa"/>
            <w:vMerge w:val="restart"/>
            <w:tcBorders>
              <w:top w:val="single" w:sz="8" w:space="0" w:color="000000"/>
              <w:left w:val="nil"/>
              <w:bottom w:val="single" w:sz="8" w:space="0" w:color="000000"/>
              <w:right w:val="nil"/>
            </w:tcBorders>
            <w:tcMar>
              <w:top w:w="15" w:type="dxa"/>
              <w:left w:w="108" w:type="dxa"/>
              <w:bottom w:w="0" w:type="dxa"/>
              <w:right w:w="108" w:type="dxa"/>
            </w:tcMar>
            <w:vAlign w:val="center"/>
            <w:hideMark/>
          </w:tcPr>
          <w:p w14:paraId="7A827743" w14:textId="77777777" w:rsidR="00BF48ED" w:rsidRPr="00F8565D" w:rsidRDefault="00BF48ED" w:rsidP="00BF48ED">
            <w:pPr>
              <w:spacing w:line="360" w:lineRule="auto"/>
              <w:jc w:val="center"/>
              <w:rPr>
                <w:rFonts w:ascii="Arial" w:eastAsia="Times New Roman" w:hAnsi="Arial" w:cs="Arial"/>
                <w:color w:val="000000" w:themeColor="text1"/>
                <w:sz w:val="13"/>
                <w:szCs w:val="13"/>
                <w:lang w:eastAsia="zh-CN"/>
              </w:rPr>
            </w:pPr>
            <w:r w:rsidRPr="00F8565D">
              <w:rPr>
                <w:b/>
                <w:bCs/>
                <w:i/>
                <w:iCs/>
                <w:color w:val="000000" w:themeColor="text1"/>
                <w:kern w:val="2"/>
                <w:sz w:val="13"/>
                <w:szCs w:val="13"/>
                <w:lang w:eastAsia="zh-CN"/>
              </w:rPr>
              <w:t>p</w:t>
            </w:r>
          </w:p>
        </w:tc>
        <w:tc>
          <w:tcPr>
            <w:tcW w:w="0" w:type="auto"/>
            <w:vMerge w:val="restart"/>
            <w:tcBorders>
              <w:top w:val="single" w:sz="8" w:space="0" w:color="000000"/>
              <w:left w:val="nil"/>
              <w:bottom w:val="single" w:sz="8" w:space="0" w:color="000000"/>
              <w:right w:val="nil"/>
            </w:tcBorders>
            <w:tcMar>
              <w:top w:w="15" w:type="dxa"/>
              <w:left w:w="108" w:type="dxa"/>
              <w:bottom w:w="0" w:type="dxa"/>
              <w:right w:w="108" w:type="dxa"/>
            </w:tcMar>
            <w:vAlign w:val="center"/>
            <w:hideMark/>
          </w:tcPr>
          <w:p w14:paraId="7A263009" w14:textId="77777777" w:rsidR="00BF48ED" w:rsidRPr="00F8565D" w:rsidRDefault="00BF48ED" w:rsidP="00BF48ED">
            <w:pPr>
              <w:spacing w:line="360" w:lineRule="auto"/>
              <w:jc w:val="center"/>
              <w:rPr>
                <w:rFonts w:ascii="Arial" w:eastAsia="Times New Roman" w:hAnsi="Arial" w:cs="Arial"/>
                <w:color w:val="000000" w:themeColor="text1"/>
                <w:sz w:val="13"/>
                <w:szCs w:val="13"/>
                <w:lang w:eastAsia="zh-CN"/>
              </w:rPr>
            </w:pPr>
            <w:r w:rsidRPr="00F8565D">
              <w:rPr>
                <w:rFonts w:eastAsia="Times New Roman"/>
                <w:b/>
                <w:bCs/>
                <w:color w:val="000000" w:themeColor="text1"/>
                <w:kern w:val="24"/>
                <w:sz w:val="13"/>
                <w:szCs w:val="13"/>
                <w:lang w:val="el-GR" w:eastAsia="zh-CN"/>
              </w:rPr>
              <w:t>η</w:t>
            </w:r>
            <w:r w:rsidRPr="00F8565D">
              <w:rPr>
                <w:rFonts w:eastAsia="Times New Roman"/>
                <w:b/>
                <w:bCs/>
                <w:color w:val="000000" w:themeColor="text1"/>
                <w:kern w:val="24"/>
                <w:position w:val="-8"/>
                <w:sz w:val="13"/>
                <w:szCs w:val="13"/>
                <w:vertAlign w:val="subscript"/>
                <w:lang w:eastAsia="zh-CN"/>
              </w:rPr>
              <w:t>p</w:t>
            </w:r>
            <w:r w:rsidRPr="00F8565D">
              <w:rPr>
                <w:rFonts w:eastAsia="Times New Roman"/>
                <w:b/>
                <w:bCs/>
                <w:color w:val="000000" w:themeColor="text1"/>
                <w:kern w:val="24"/>
                <w:position w:val="10"/>
                <w:sz w:val="13"/>
                <w:szCs w:val="13"/>
                <w:vertAlign w:val="superscript"/>
                <w:lang w:val="el-GR" w:eastAsia="zh-CN"/>
              </w:rPr>
              <w:t>2</w:t>
            </w:r>
          </w:p>
        </w:tc>
      </w:tr>
      <w:tr w:rsidR="00F8565D" w:rsidRPr="00F8565D" w14:paraId="0C3D10EA" w14:textId="77777777" w:rsidTr="001B6CD3">
        <w:trPr>
          <w:trHeight w:val="534"/>
        </w:trPr>
        <w:tc>
          <w:tcPr>
            <w:tcW w:w="1170" w:type="dxa"/>
            <w:tcBorders>
              <w:top w:val="nil"/>
              <w:left w:val="nil"/>
              <w:bottom w:val="single" w:sz="8" w:space="0" w:color="000000"/>
              <w:right w:val="nil"/>
            </w:tcBorders>
            <w:tcMar>
              <w:top w:w="15" w:type="dxa"/>
              <w:left w:w="108" w:type="dxa"/>
              <w:bottom w:w="0" w:type="dxa"/>
              <w:right w:w="108" w:type="dxa"/>
            </w:tcMar>
            <w:hideMark/>
          </w:tcPr>
          <w:p w14:paraId="77FD0F76" w14:textId="77777777" w:rsidR="00BF48ED" w:rsidRPr="00F8565D" w:rsidRDefault="00BF48ED" w:rsidP="00BF48ED">
            <w:pPr>
              <w:spacing w:line="360" w:lineRule="auto"/>
              <w:rPr>
                <w:rFonts w:ascii="Arial" w:eastAsia="Times New Roman" w:hAnsi="Arial" w:cs="Arial"/>
                <w:color w:val="000000" w:themeColor="text1"/>
                <w:sz w:val="13"/>
                <w:szCs w:val="13"/>
                <w:lang w:eastAsia="zh-CN"/>
              </w:rPr>
            </w:pPr>
            <w:r w:rsidRPr="00F8565D">
              <w:rPr>
                <w:b/>
                <w:bCs/>
                <w:color w:val="000000" w:themeColor="text1"/>
                <w:kern w:val="2"/>
                <w:sz w:val="13"/>
                <w:szCs w:val="13"/>
                <w:lang w:eastAsia="zh-CN"/>
              </w:rPr>
              <w:t>Measures: </w:t>
            </w:r>
          </w:p>
        </w:tc>
        <w:tc>
          <w:tcPr>
            <w:tcW w:w="1440" w:type="dxa"/>
            <w:tcBorders>
              <w:top w:val="single" w:sz="8" w:space="0" w:color="000000"/>
              <w:left w:val="nil"/>
              <w:bottom w:val="single" w:sz="8" w:space="0" w:color="000000"/>
              <w:right w:val="nil"/>
            </w:tcBorders>
            <w:tcMar>
              <w:top w:w="15" w:type="dxa"/>
              <w:left w:w="108" w:type="dxa"/>
              <w:bottom w:w="0" w:type="dxa"/>
              <w:right w:w="108" w:type="dxa"/>
            </w:tcMar>
            <w:hideMark/>
          </w:tcPr>
          <w:p w14:paraId="424724FE" w14:textId="77777777" w:rsidR="00BF48ED" w:rsidRPr="00F8565D" w:rsidRDefault="00BF48ED" w:rsidP="00BF48ED">
            <w:pPr>
              <w:spacing w:line="360" w:lineRule="auto"/>
              <w:jc w:val="center"/>
              <w:rPr>
                <w:rFonts w:ascii="Arial" w:eastAsia="Times New Roman" w:hAnsi="Arial" w:cs="Arial"/>
                <w:color w:val="000000" w:themeColor="text1"/>
                <w:sz w:val="13"/>
                <w:szCs w:val="13"/>
                <w:lang w:eastAsia="zh-CN"/>
              </w:rPr>
            </w:pPr>
            <w:r w:rsidRPr="00F8565D">
              <w:rPr>
                <w:i/>
                <w:iCs/>
                <w:color w:val="000000" w:themeColor="text1"/>
                <w:kern w:val="2"/>
                <w:sz w:val="13"/>
                <w:szCs w:val="13"/>
                <w:lang w:eastAsia="zh-CN"/>
              </w:rPr>
              <w:t>M</w:t>
            </w:r>
            <w:r w:rsidRPr="00F8565D">
              <w:rPr>
                <w:color w:val="000000" w:themeColor="text1"/>
                <w:kern w:val="2"/>
                <w:sz w:val="13"/>
                <w:szCs w:val="13"/>
                <w:lang w:eastAsia="zh-CN"/>
              </w:rPr>
              <w:t xml:space="preserve"> (</w:t>
            </w:r>
            <w:r w:rsidRPr="00F8565D">
              <w:rPr>
                <w:i/>
                <w:iCs/>
                <w:color w:val="000000" w:themeColor="text1"/>
                <w:kern w:val="2"/>
                <w:sz w:val="13"/>
                <w:szCs w:val="13"/>
                <w:lang w:eastAsia="zh-CN"/>
              </w:rPr>
              <w:t>SD</w:t>
            </w:r>
            <w:r w:rsidRPr="00F8565D">
              <w:rPr>
                <w:color w:val="000000" w:themeColor="text1"/>
                <w:kern w:val="2"/>
                <w:sz w:val="13"/>
                <w:szCs w:val="13"/>
                <w:lang w:eastAsia="zh-CN"/>
              </w:rPr>
              <w:t>)</w:t>
            </w:r>
          </w:p>
        </w:tc>
        <w:tc>
          <w:tcPr>
            <w:tcW w:w="1260" w:type="dxa"/>
            <w:tcBorders>
              <w:top w:val="single" w:sz="8" w:space="0" w:color="000000"/>
              <w:left w:val="nil"/>
              <w:bottom w:val="single" w:sz="8" w:space="0" w:color="000000"/>
              <w:right w:val="nil"/>
            </w:tcBorders>
            <w:tcMar>
              <w:top w:w="15" w:type="dxa"/>
              <w:left w:w="108" w:type="dxa"/>
              <w:bottom w:w="0" w:type="dxa"/>
              <w:right w:w="108" w:type="dxa"/>
            </w:tcMar>
            <w:hideMark/>
          </w:tcPr>
          <w:p w14:paraId="3E62F92B" w14:textId="77777777" w:rsidR="00BF48ED" w:rsidRPr="00F8565D" w:rsidRDefault="00BF48ED" w:rsidP="00BF48ED">
            <w:pPr>
              <w:spacing w:line="360" w:lineRule="auto"/>
              <w:jc w:val="center"/>
              <w:rPr>
                <w:rFonts w:ascii="Arial" w:eastAsia="Times New Roman" w:hAnsi="Arial" w:cs="Arial"/>
                <w:color w:val="000000" w:themeColor="text1"/>
                <w:sz w:val="13"/>
                <w:szCs w:val="13"/>
                <w:lang w:eastAsia="zh-CN"/>
              </w:rPr>
            </w:pPr>
            <w:r w:rsidRPr="00F8565D">
              <w:rPr>
                <w:i/>
                <w:iCs/>
                <w:color w:val="000000" w:themeColor="text1"/>
                <w:kern w:val="2"/>
                <w:sz w:val="13"/>
                <w:szCs w:val="13"/>
                <w:lang w:eastAsia="zh-CN"/>
              </w:rPr>
              <w:t>M</w:t>
            </w:r>
            <w:r w:rsidRPr="00F8565D">
              <w:rPr>
                <w:color w:val="000000" w:themeColor="text1"/>
                <w:kern w:val="2"/>
                <w:sz w:val="13"/>
                <w:szCs w:val="13"/>
                <w:lang w:eastAsia="zh-CN"/>
              </w:rPr>
              <w:t xml:space="preserve"> (</w:t>
            </w:r>
            <w:r w:rsidRPr="00F8565D">
              <w:rPr>
                <w:i/>
                <w:iCs/>
                <w:color w:val="000000" w:themeColor="text1"/>
                <w:kern w:val="2"/>
                <w:sz w:val="13"/>
                <w:szCs w:val="13"/>
                <w:lang w:eastAsia="zh-CN"/>
              </w:rPr>
              <w:t>SD</w:t>
            </w:r>
            <w:r w:rsidRPr="00F8565D">
              <w:rPr>
                <w:color w:val="000000" w:themeColor="text1"/>
                <w:kern w:val="2"/>
                <w:sz w:val="13"/>
                <w:szCs w:val="13"/>
                <w:lang w:eastAsia="zh-CN"/>
              </w:rPr>
              <w:t>)</w:t>
            </w:r>
          </w:p>
        </w:tc>
        <w:tc>
          <w:tcPr>
            <w:tcW w:w="927" w:type="dxa"/>
            <w:gridSpan w:val="2"/>
            <w:tcBorders>
              <w:top w:val="single" w:sz="8" w:space="0" w:color="000000"/>
              <w:left w:val="nil"/>
              <w:bottom w:val="single" w:sz="8" w:space="0" w:color="000000"/>
              <w:right w:val="nil"/>
            </w:tcBorders>
            <w:tcMar>
              <w:top w:w="15" w:type="dxa"/>
              <w:left w:w="108" w:type="dxa"/>
              <w:bottom w:w="0" w:type="dxa"/>
              <w:right w:w="108" w:type="dxa"/>
            </w:tcMar>
            <w:hideMark/>
          </w:tcPr>
          <w:p w14:paraId="75FDB8BD" w14:textId="77777777" w:rsidR="00BF48ED" w:rsidRPr="00F8565D" w:rsidRDefault="00BF48ED" w:rsidP="00BF48ED">
            <w:pPr>
              <w:spacing w:line="360" w:lineRule="auto"/>
              <w:jc w:val="center"/>
              <w:rPr>
                <w:rFonts w:ascii="Arial" w:eastAsia="Times New Roman" w:hAnsi="Arial" w:cs="Arial"/>
                <w:color w:val="000000" w:themeColor="text1"/>
                <w:sz w:val="13"/>
                <w:szCs w:val="13"/>
                <w:lang w:eastAsia="zh-CN"/>
              </w:rPr>
            </w:pPr>
            <w:r w:rsidRPr="00F8565D">
              <w:rPr>
                <w:i/>
                <w:iCs/>
                <w:color w:val="000000" w:themeColor="text1"/>
                <w:kern w:val="2"/>
                <w:sz w:val="13"/>
                <w:szCs w:val="13"/>
                <w:lang w:eastAsia="zh-CN"/>
              </w:rPr>
              <w:t>M</w:t>
            </w:r>
            <w:r w:rsidRPr="00F8565D">
              <w:rPr>
                <w:color w:val="000000" w:themeColor="text1"/>
                <w:kern w:val="2"/>
                <w:sz w:val="13"/>
                <w:szCs w:val="13"/>
                <w:lang w:eastAsia="zh-CN"/>
              </w:rPr>
              <w:t xml:space="preserve"> (</w:t>
            </w:r>
            <w:r w:rsidRPr="00F8565D">
              <w:rPr>
                <w:i/>
                <w:iCs/>
                <w:color w:val="000000" w:themeColor="text1"/>
                <w:kern w:val="2"/>
                <w:sz w:val="13"/>
                <w:szCs w:val="13"/>
                <w:lang w:eastAsia="zh-CN"/>
              </w:rPr>
              <w:t>SD</w:t>
            </w:r>
            <w:r w:rsidRPr="00F8565D">
              <w:rPr>
                <w:color w:val="000000" w:themeColor="text1"/>
                <w:kern w:val="2"/>
                <w:sz w:val="13"/>
                <w:szCs w:val="13"/>
                <w:lang w:eastAsia="zh-CN"/>
              </w:rPr>
              <w:t>)</w:t>
            </w:r>
          </w:p>
        </w:tc>
        <w:tc>
          <w:tcPr>
            <w:tcW w:w="917" w:type="dxa"/>
            <w:tcBorders>
              <w:top w:val="single" w:sz="8" w:space="0" w:color="000000"/>
              <w:left w:val="nil"/>
              <w:bottom w:val="single" w:sz="8" w:space="0" w:color="000000"/>
              <w:right w:val="nil"/>
            </w:tcBorders>
            <w:tcMar>
              <w:top w:w="15" w:type="dxa"/>
              <w:left w:w="108" w:type="dxa"/>
              <w:bottom w:w="0" w:type="dxa"/>
              <w:right w:w="108" w:type="dxa"/>
            </w:tcMar>
            <w:hideMark/>
          </w:tcPr>
          <w:p w14:paraId="21A52DDD" w14:textId="77777777" w:rsidR="00BF48ED" w:rsidRPr="00F8565D" w:rsidRDefault="00BF48ED" w:rsidP="00BF48ED">
            <w:pPr>
              <w:spacing w:line="360" w:lineRule="auto"/>
              <w:jc w:val="center"/>
              <w:rPr>
                <w:rFonts w:ascii="Arial" w:eastAsia="Times New Roman" w:hAnsi="Arial" w:cs="Arial"/>
                <w:color w:val="000000" w:themeColor="text1"/>
                <w:sz w:val="13"/>
                <w:szCs w:val="13"/>
                <w:lang w:eastAsia="zh-CN"/>
              </w:rPr>
            </w:pPr>
            <w:r w:rsidRPr="00F8565D">
              <w:rPr>
                <w:i/>
                <w:iCs/>
                <w:color w:val="000000" w:themeColor="text1"/>
                <w:kern w:val="2"/>
                <w:sz w:val="13"/>
                <w:szCs w:val="13"/>
                <w:lang w:eastAsia="zh-CN"/>
              </w:rPr>
              <w:t>M</w:t>
            </w:r>
            <w:r w:rsidRPr="00F8565D">
              <w:rPr>
                <w:color w:val="000000" w:themeColor="text1"/>
                <w:kern w:val="2"/>
                <w:sz w:val="13"/>
                <w:szCs w:val="13"/>
                <w:lang w:eastAsia="zh-CN"/>
              </w:rPr>
              <w:t xml:space="preserve"> (</w:t>
            </w:r>
            <w:r w:rsidRPr="00F8565D">
              <w:rPr>
                <w:i/>
                <w:iCs/>
                <w:color w:val="000000" w:themeColor="text1"/>
                <w:kern w:val="2"/>
                <w:sz w:val="13"/>
                <w:szCs w:val="13"/>
                <w:lang w:eastAsia="zh-CN"/>
              </w:rPr>
              <w:t>SD</w:t>
            </w:r>
            <w:r w:rsidRPr="00F8565D">
              <w:rPr>
                <w:color w:val="000000" w:themeColor="text1"/>
                <w:kern w:val="2"/>
                <w:sz w:val="13"/>
                <w:szCs w:val="13"/>
                <w:lang w:eastAsia="zh-CN"/>
              </w:rPr>
              <w:t>)</w:t>
            </w:r>
          </w:p>
        </w:tc>
        <w:tc>
          <w:tcPr>
            <w:tcW w:w="766" w:type="dxa"/>
            <w:vMerge/>
            <w:tcBorders>
              <w:top w:val="single" w:sz="8" w:space="0" w:color="000000"/>
              <w:left w:val="nil"/>
              <w:bottom w:val="single" w:sz="8" w:space="0" w:color="000000"/>
              <w:right w:val="nil"/>
            </w:tcBorders>
            <w:vAlign w:val="center"/>
            <w:hideMark/>
          </w:tcPr>
          <w:p w14:paraId="58DD2CDC" w14:textId="77777777" w:rsidR="00BF48ED" w:rsidRPr="00F8565D" w:rsidRDefault="00BF48ED" w:rsidP="00BF48ED">
            <w:pPr>
              <w:rPr>
                <w:rFonts w:ascii="Arial" w:eastAsia="Times New Roman" w:hAnsi="Arial" w:cs="Arial"/>
                <w:color w:val="000000" w:themeColor="text1"/>
                <w:sz w:val="13"/>
                <w:szCs w:val="13"/>
                <w:lang w:eastAsia="zh-CN"/>
              </w:rPr>
            </w:pPr>
          </w:p>
        </w:tc>
        <w:tc>
          <w:tcPr>
            <w:tcW w:w="659" w:type="dxa"/>
            <w:vMerge/>
            <w:tcBorders>
              <w:top w:val="single" w:sz="8" w:space="0" w:color="000000"/>
              <w:left w:val="nil"/>
              <w:bottom w:val="single" w:sz="8" w:space="0" w:color="000000"/>
              <w:right w:val="nil"/>
            </w:tcBorders>
            <w:vAlign w:val="center"/>
            <w:hideMark/>
          </w:tcPr>
          <w:p w14:paraId="380EC8E4" w14:textId="77777777" w:rsidR="00BF48ED" w:rsidRPr="00F8565D" w:rsidRDefault="00BF48ED" w:rsidP="00BF48ED">
            <w:pPr>
              <w:rPr>
                <w:rFonts w:ascii="Arial" w:eastAsia="Times New Roman" w:hAnsi="Arial" w:cs="Arial"/>
                <w:color w:val="000000" w:themeColor="text1"/>
                <w:sz w:val="13"/>
                <w:szCs w:val="13"/>
                <w:lang w:eastAsia="zh-CN"/>
              </w:rPr>
            </w:pPr>
          </w:p>
        </w:tc>
        <w:tc>
          <w:tcPr>
            <w:tcW w:w="657" w:type="dxa"/>
            <w:vMerge/>
            <w:tcBorders>
              <w:top w:val="single" w:sz="8" w:space="0" w:color="000000"/>
              <w:left w:val="nil"/>
              <w:bottom w:val="single" w:sz="8" w:space="0" w:color="000000"/>
              <w:right w:val="nil"/>
            </w:tcBorders>
            <w:vAlign w:val="center"/>
            <w:hideMark/>
          </w:tcPr>
          <w:p w14:paraId="2A3DABEB" w14:textId="77777777" w:rsidR="00BF48ED" w:rsidRPr="00F8565D" w:rsidRDefault="00BF48ED" w:rsidP="00BF48ED">
            <w:pPr>
              <w:rPr>
                <w:rFonts w:ascii="Arial" w:eastAsia="Times New Roman" w:hAnsi="Arial" w:cs="Arial"/>
                <w:color w:val="000000" w:themeColor="text1"/>
                <w:sz w:val="13"/>
                <w:szCs w:val="13"/>
                <w:lang w:eastAsia="zh-CN"/>
              </w:rPr>
            </w:pPr>
          </w:p>
        </w:tc>
        <w:tc>
          <w:tcPr>
            <w:tcW w:w="768" w:type="dxa"/>
            <w:vMerge/>
            <w:tcBorders>
              <w:top w:val="single" w:sz="8" w:space="0" w:color="000000"/>
              <w:left w:val="nil"/>
              <w:bottom w:val="single" w:sz="8" w:space="0" w:color="000000"/>
              <w:right w:val="nil"/>
            </w:tcBorders>
            <w:vAlign w:val="center"/>
            <w:hideMark/>
          </w:tcPr>
          <w:p w14:paraId="1AF92F17" w14:textId="77777777" w:rsidR="00BF48ED" w:rsidRPr="00F8565D" w:rsidRDefault="00BF48ED" w:rsidP="00BF48ED">
            <w:pPr>
              <w:rPr>
                <w:rFonts w:ascii="Arial" w:eastAsia="Times New Roman" w:hAnsi="Arial" w:cs="Arial"/>
                <w:color w:val="000000" w:themeColor="text1"/>
                <w:sz w:val="13"/>
                <w:szCs w:val="13"/>
                <w:lang w:eastAsia="zh-CN"/>
              </w:rPr>
            </w:pPr>
          </w:p>
        </w:tc>
        <w:tc>
          <w:tcPr>
            <w:tcW w:w="0" w:type="auto"/>
            <w:vMerge/>
            <w:tcBorders>
              <w:top w:val="single" w:sz="8" w:space="0" w:color="000000"/>
              <w:left w:val="nil"/>
              <w:bottom w:val="single" w:sz="8" w:space="0" w:color="000000"/>
              <w:right w:val="nil"/>
            </w:tcBorders>
            <w:vAlign w:val="center"/>
            <w:hideMark/>
          </w:tcPr>
          <w:p w14:paraId="64903B3A" w14:textId="77777777" w:rsidR="00BF48ED" w:rsidRPr="00F8565D" w:rsidRDefault="00BF48ED" w:rsidP="00BF48ED">
            <w:pPr>
              <w:rPr>
                <w:rFonts w:ascii="Arial" w:eastAsia="Times New Roman" w:hAnsi="Arial" w:cs="Arial"/>
                <w:color w:val="000000" w:themeColor="text1"/>
                <w:sz w:val="13"/>
                <w:szCs w:val="13"/>
                <w:lang w:eastAsia="zh-CN"/>
              </w:rPr>
            </w:pPr>
          </w:p>
        </w:tc>
      </w:tr>
      <w:tr w:rsidR="00F8565D" w:rsidRPr="00F8565D" w14:paraId="45AEDB85" w14:textId="77777777" w:rsidTr="001B6CD3">
        <w:trPr>
          <w:trHeight w:val="534"/>
        </w:trPr>
        <w:tc>
          <w:tcPr>
            <w:tcW w:w="1170" w:type="dxa"/>
            <w:tcBorders>
              <w:top w:val="nil"/>
              <w:left w:val="nil"/>
              <w:bottom w:val="nil"/>
              <w:right w:val="nil"/>
            </w:tcBorders>
            <w:tcMar>
              <w:top w:w="15" w:type="dxa"/>
              <w:left w:w="108" w:type="dxa"/>
              <w:bottom w:w="0" w:type="dxa"/>
              <w:right w:w="108" w:type="dxa"/>
            </w:tcMar>
            <w:hideMark/>
          </w:tcPr>
          <w:p w14:paraId="56945C85" w14:textId="77777777" w:rsidR="005E7835" w:rsidRPr="00F8565D" w:rsidRDefault="00BF48ED" w:rsidP="00BF48ED">
            <w:pPr>
              <w:spacing w:line="360" w:lineRule="auto"/>
              <w:rPr>
                <w:color w:val="000000" w:themeColor="text1"/>
                <w:kern w:val="2"/>
                <w:sz w:val="13"/>
                <w:szCs w:val="13"/>
                <w:lang w:eastAsia="zh-CN"/>
              </w:rPr>
            </w:pPr>
            <w:r w:rsidRPr="00F8565D">
              <w:rPr>
                <w:color w:val="000000" w:themeColor="text1"/>
                <w:kern w:val="2"/>
                <w:sz w:val="13"/>
                <w:szCs w:val="13"/>
                <w:lang w:eastAsia="zh-CN"/>
              </w:rPr>
              <w:t>PANAS-Neg</w:t>
            </w:r>
          </w:p>
          <w:p w14:paraId="465655E5" w14:textId="77777777" w:rsidR="00B8457D" w:rsidRPr="00F8565D" w:rsidRDefault="00B8457D" w:rsidP="00BF48ED">
            <w:pPr>
              <w:spacing w:line="360" w:lineRule="auto"/>
              <w:rPr>
                <w:color w:val="000000" w:themeColor="text1"/>
                <w:kern w:val="2"/>
                <w:sz w:val="13"/>
                <w:szCs w:val="13"/>
                <w:lang w:eastAsia="zh-CN"/>
              </w:rPr>
            </w:pPr>
          </w:p>
          <w:p w14:paraId="772B3A7C" w14:textId="77777777" w:rsidR="005E7835" w:rsidRPr="00F8565D" w:rsidRDefault="005E7835" w:rsidP="00BF48ED">
            <w:pPr>
              <w:spacing w:line="360" w:lineRule="auto"/>
              <w:rPr>
                <w:color w:val="000000" w:themeColor="text1"/>
                <w:kern w:val="2"/>
                <w:sz w:val="13"/>
                <w:szCs w:val="13"/>
                <w:lang w:eastAsia="zh-CN"/>
              </w:rPr>
            </w:pPr>
          </w:p>
          <w:p w14:paraId="24E3A1D0" w14:textId="078D5348" w:rsidR="005E7835" w:rsidRPr="00F8565D" w:rsidRDefault="005E7835" w:rsidP="00BF48ED">
            <w:pPr>
              <w:spacing w:line="360" w:lineRule="auto"/>
              <w:rPr>
                <w:color w:val="000000" w:themeColor="text1"/>
                <w:kern w:val="2"/>
                <w:sz w:val="13"/>
                <w:szCs w:val="13"/>
                <w:lang w:eastAsia="zh-CN"/>
              </w:rPr>
            </w:pPr>
            <w:r w:rsidRPr="00F8565D">
              <w:rPr>
                <w:color w:val="000000" w:themeColor="text1"/>
                <w:kern w:val="2"/>
                <w:sz w:val="13"/>
                <w:szCs w:val="13"/>
                <w:lang w:eastAsia="zh-CN"/>
              </w:rPr>
              <w:t xml:space="preserve">PANAS-Pos.         </w:t>
            </w:r>
          </w:p>
          <w:p w14:paraId="0F790CF6" w14:textId="77777777" w:rsidR="00B8457D" w:rsidRPr="00F8565D" w:rsidRDefault="00B8457D" w:rsidP="00BF48ED">
            <w:pPr>
              <w:spacing w:line="360" w:lineRule="auto"/>
              <w:rPr>
                <w:color w:val="000000" w:themeColor="text1"/>
                <w:kern w:val="2"/>
                <w:sz w:val="13"/>
                <w:szCs w:val="13"/>
                <w:lang w:eastAsia="zh-CN"/>
              </w:rPr>
            </w:pPr>
          </w:p>
          <w:p w14:paraId="0EE346BC" w14:textId="688A8380" w:rsidR="00BF48ED" w:rsidRPr="00F8565D" w:rsidRDefault="005E7835" w:rsidP="00BF48ED">
            <w:pPr>
              <w:spacing w:line="360" w:lineRule="auto"/>
              <w:rPr>
                <w:rFonts w:eastAsia="Times New Roman"/>
                <w:color w:val="000000" w:themeColor="text1"/>
                <w:sz w:val="13"/>
                <w:szCs w:val="13"/>
                <w:lang w:eastAsia="zh-CN"/>
              </w:rPr>
            </w:pPr>
            <w:r w:rsidRPr="00F8565D">
              <w:rPr>
                <w:color w:val="000000" w:themeColor="text1"/>
                <w:kern w:val="2"/>
                <w:sz w:val="13"/>
                <w:szCs w:val="13"/>
                <w:lang w:eastAsia="zh-CN"/>
              </w:rPr>
              <w:t xml:space="preserve"> </w:t>
            </w:r>
          </w:p>
        </w:tc>
        <w:tc>
          <w:tcPr>
            <w:tcW w:w="1440" w:type="dxa"/>
            <w:tcBorders>
              <w:top w:val="nil"/>
              <w:left w:val="nil"/>
              <w:bottom w:val="nil"/>
              <w:right w:val="nil"/>
            </w:tcBorders>
            <w:tcMar>
              <w:top w:w="15" w:type="dxa"/>
              <w:left w:w="108" w:type="dxa"/>
              <w:bottom w:w="0" w:type="dxa"/>
              <w:right w:w="108" w:type="dxa"/>
            </w:tcMar>
            <w:hideMark/>
          </w:tcPr>
          <w:p w14:paraId="2FA45446" w14:textId="77777777" w:rsidR="00BF48ED" w:rsidRPr="00F8565D" w:rsidRDefault="00BF48ED" w:rsidP="00BF48ED">
            <w:pPr>
              <w:spacing w:line="360" w:lineRule="auto"/>
              <w:jc w:val="center"/>
              <w:rPr>
                <w:color w:val="000000" w:themeColor="text1"/>
                <w:kern w:val="2"/>
                <w:sz w:val="13"/>
                <w:szCs w:val="13"/>
                <w:lang w:eastAsia="zh-CN"/>
              </w:rPr>
            </w:pPr>
            <w:r w:rsidRPr="00F8565D">
              <w:rPr>
                <w:color w:val="000000" w:themeColor="text1"/>
                <w:kern w:val="2"/>
                <w:sz w:val="13"/>
                <w:szCs w:val="13"/>
                <w:lang w:eastAsia="zh-CN"/>
              </w:rPr>
              <w:t>32.11(10.28)</w:t>
            </w:r>
          </w:p>
          <w:p w14:paraId="41044713" w14:textId="77777777" w:rsidR="00B8457D" w:rsidRPr="00F8565D" w:rsidRDefault="00B8457D" w:rsidP="00BF48ED">
            <w:pPr>
              <w:spacing w:line="360" w:lineRule="auto"/>
              <w:jc w:val="center"/>
              <w:rPr>
                <w:color w:val="000000" w:themeColor="text1"/>
                <w:kern w:val="2"/>
                <w:sz w:val="13"/>
                <w:szCs w:val="13"/>
                <w:lang w:eastAsia="zh-CN"/>
              </w:rPr>
            </w:pPr>
          </w:p>
          <w:p w14:paraId="209239C5" w14:textId="77777777" w:rsidR="005E7835" w:rsidRPr="00F8565D" w:rsidRDefault="005E7835" w:rsidP="00BF48ED">
            <w:pPr>
              <w:spacing w:line="360" w:lineRule="auto"/>
              <w:jc w:val="center"/>
              <w:rPr>
                <w:color w:val="000000" w:themeColor="text1"/>
                <w:sz w:val="13"/>
                <w:szCs w:val="13"/>
                <w:lang w:eastAsia="zh-CN"/>
              </w:rPr>
            </w:pPr>
          </w:p>
          <w:p w14:paraId="401D429C" w14:textId="6B812A92" w:rsidR="005E7835" w:rsidRPr="00F8565D" w:rsidRDefault="00BA18AC" w:rsidP="00BF48ED">
            <w:pPr>
              <w:spacing w:line="360" w:lineRule="auto"/>
              <w:jc w:val="center"/>
              <w:rPr>
                <w:rFonts w:eastAsia="Times New Roman"/>
                <w:color w:val="000000" w:themeColor="text1"/>
                <w:sz w:val="13"/>
                <w:szCs w:val="13"/>
                <w:lang w:eastAsia="zh-CN"/>
              </w:rPr>
            </w:pPr>
            <w:r w:rsidRPr="00F8565D">
              <w:rPr>
                <w:rFonts w:eastAsia="Times New Roman"/>
                <w:color w:val="000000" w:themeColor="text1"/>
                <w:sz w:val="13"/>
                <w:szCs w:val="13"/>
                <w:lang w:eastAsia="zh-CN"/>
              </w:rPr>
              <w:t>37.04 (10.02)</w:t>
            </w:r>
          </w:p>
        </w:tc>
        <w:tc>
          <w:tcPr>
            <w:tcW w:w="1260" w:type="dxa"/>
            <w:tcBorders>
              <w:top w:val="nil"/>
              <w:left w:val="nil"/>
              <w:bottom w:val="nil"/>
              <w:right w:val="nil"/>
            </w:tcBorders>
            <w:tcMar>
              <w:top w:w="15" w:type="dxa"/>
              <w:left w:w="108" w:type="dxa"/>
              <w:bottom w:w="0" w:type="dxa"/>
              <w:right w:w="108" w:type="dxa"/>
            </w:tcMar>
            <w:hideMark/>
          </w:tcPr>
          <w:p w14:paraId="3F349154" w14:textId="77777777" w:rsidR="00BF48ED" w:rsidRPr="00F8565D" w:rsidRDefault="00BF48ED" w:rsidP="00BF48ED">
            <w:pPr>
              <w:spacing w:line="360" w:lineRule="auto"/>
              <w:jc w:val="center"/>
              <w:rPr>
                <w:color w:val="000000" w:themeColor="text1"/>
                <w:kern w:val="2"/>
                <w:sz w:val="13"/>
                <w:szCs w:val="13"/>
                <w:lang w:eastAsia="zh-CN"/>
              </w:rPr>
            </w:pPr>
            <w:r w:rsidRPr="00F8565D">
              <w:rPr>
                <w:color w:val="000000" w:themeColor="text1"/>
                <w:kern w:val="2"/>
                <w:sz w:val="13"/>
                <w:szCs w:val="13"/>
                <w:lang w:eastAsia="zh-CN"/>
              </w:rPr>
              <w:t>26.54 (8.02)</w:t>
            </w:r>
          </w:p>
          <w:p w14:paraId="570EB5D4" w14:textId="77777777" w:rsidR="00B8457D" w:rsidRPr="00F8565D" w:rsidRDefault="00B8457D" w:rsidP="00BF48ED">
            <w:pPr>
              <w:spacing w:line="360" w:lineRule="auto"/>
              <w:jc w:val="center"/>
              <w:rPr>
                <w:color w:val="000000" w:themeColor="text1"/>
                <w:kern w:val="2"/>
                <w:sz w:val="13"/>
                <w:szCs w:val="13"/>
                <w:lang w:eastAsia="zh-CN"/>
              </w:rPr>
            </w:pPr>
          </w:p>
          <w:p w14:paraId="2FDE02AB" w14:textId="77777777" w:rsidR="00BA18AC" w:rsidRPr="00F8565D" w:rsidRDefault="00BA18AC" w:rsidP="00BF48ED">
            <w:pPr>
              <w:spacing w:line="360" w:lineRule="auto"/>
              <w:jc w:val="center"/>
              <w:rPr>
                <w:color w:val="000000" w:themeColor="text1"/>
                <w:sz w:val="13"/>
                <w:szCs w:val="13"/>
                <w:lang w:eastAsia="zh-CN"/>
              </w:rPr>
            </w:pPr>
          </w:p>
          <w:p w14:paraId="3D9129DF" w14:textId="64362501" w:rsidR="00BA18AC" w:rsidRPr="00F8565D" w:rsidRDefault="00BA18AC" w:rsidP="00BF48ED">
            <w:pPr>
              <w:spacing w:line="360" w:lineRule="auto"/>
              <w:jc w:val="center"/>
              <w:rPr>
                <w:rFonts w:eastAsia="Times New Roman"/>
                <w:color w:val="000000" w:themeColor="text1"/>
                <w:sz w:val="13"/>
                <w:szCs w:val="13"/>
                <w:lang w:eastAsia="zh-CN"/>
              </w:rPr>
            </w:pPr>
            <w:r w:rsidRPr="00F8565D">
              <w:rPr>
                <w:color w:val="000000" w:themeColor="text1"/>
                <w:sz w:val="13"/>
                <w:szCs w:val="13"/>
                <w:lang w:eastAsia="zh-CN"/>
              </w:rPr>
              <w:t>32.32(11.73)</w:t>
            </w:r>
          </w:p>
        </w:tc>
        <w:tc>
          <w:tcPr>
            <w:tcW w:w="927" w:type="dxa"/>
            <w:gridSpan w:val="2"/>
            <w:tcBorders>
              <w:top w:val="nil"/>
              <w:left w:val="nil"/>
              <w:bottom w:val="nil"/>
              <w:right w:val="nil"/>
            </w:tcBorders>
            <w:tcMar>
              <w:top w:w="15" w:type="dxa"/>
              <w:left w:w="108" w:type="dxa"/>
              <w:bottom w:w="0" w:type="dxa"/>
              <w:right w:w="108" w:type="dxa"/>
            </w:tcMar>
            <w:hideMark/>
          </w:tcPr>
          <w:p w14:paraId="5382AB64" w14:textId="77777777" w:rsidR="00BA18AC" w:rsidRPr="00F8565D" w:rsidRDefault="00BF48ED" w:rsidP="00BA18AC">
            <w:pPr>
              <w:spacing w:line="360" w:lineRule="auto"/>
              <w:jc w:val="center"/>
              <w:rPr>
                <w:color w:val="000000" w:themeColor="text1"/>
                <w:kern w:val="2"/>
                <w:sz w:val="13"/>
                <w:szCs w:val="13"/>
                <w:lang w:eastAsia="zh-CN"/>
              </w:rPr>
            </w:pPr>
            <w:r w:rsidRPr="00F8565D">
              <w:rPr>
                <w:color w:val="000000" w:themeColor="text1"/>
                <w:kern w:val="2"/>
                <w:sz w:val="13"/>
                <w:szCs w:val="13"/>
                <w:lang w:eastAsia="zh-CN"/>
              </w:rPr>
              <w:t>28.42 (7.56)</w:t>
            </w:r>
          </w:p>
          <w:p w14:paraId="0B504999" w14:textId="77777777" w:rsidR="00B8457D" w:rsidRPr="00F8565D" w:rsidRDefault="00B8457D" w:rsidP="00BA18AC">
            <w:pPr>
              <w:spacing w:line="360" w:lineRule="auto"/>
              <w:jc w:val="center"/>
              <w:rPr>
                <w:color w:val="000000" w:themeColor="text1"/>
                <w:kern w:val="2"/>
                <w:sz w:val="13"/>
                <w:szCs w:val="13"/>
                <w:lang w:eastAsia="zh-CN"/>
              </w:rPr>
            </w:pPr>
          </w:p>
          <w:p w14:paraId="51F55F49" w14:textId="77777777" w:rsidR="00BA18AC" w:rsidRPr="00F8565D" w:rsidRDefault="00BA18AC" w:rsidP="00BA18AC">
            <w:pPr>
              <w:spacing w:line="360" w:lineRule="auto"/>
              <w:jc w:val="center"/>
              <w:rPr>
                <w:color w:val="000000" w:themeColor="text1"/>
                <w:sz w:val="13"/>
                <w:szCs w:val="13"/>
                <w:lang w:eastAsia="zh-CN"/>
              </w:rPr>
            </w:pPr>
          </w:p>
          <w:p w14:paraId="050029A1" w14:textId="0904AFE7" w:rsidR="00BA18AC" w:rsidRPr="00F8565D" w:rsidRDefault="00BA18AC" w:rsidP="00BA18AC">
            <w:pPr>
              <w:spacing w:line="360" w:lineRule="auto"/>
              <w:jc w:val="center"/>
              <w:rPr>
                <w:color w:val="000000" w:themeColor="text1"/>
                <w:kern w:val="2"/>
                <w:sz w:val="13"/>
                <w:szCs w:val="13"/>
                <w:lang w:eastAsia="zh-CN"/>
              </w:rPr>
            </w:pPr>
            <w:r w:rsidRPr="00F8565D">
              <w:rPr>
                <w:color w:val="000000" w:themeColor="text1"/>
                <w:sz w:val="13"/>
                <w:szCs w:val="13"/>
                <w:lang w:eastAsia="zh-CN"/>
              </w:rPr>
              <w:t>36.63(11.13)</w:t>
            </w:r>
          </w:p>
        </w:tc>
        <w:tc>
          <w:tcPr>
            <w:tcW w:w="917" w:type="dxa"/>
            <w:tcBorders>
              <w:top w:val="nil"/>
              <w:left w:val="nil"/>
              <w:bottom w:val="nil"/>
              <w:right w:val="nil"/>
            </w:tcBorders>
            <w:tcMar>
              <w:top w:w="15" w:type="dxa"/>
              <w:left w:w="108" w:type="dxa"/>
              <w:bottom w:w="0" w:type="dxa"/>
              <w:right w:w="108" w:type="dxa"/>
            </w:tcMar>
            <w:hideMark/>
          </w:tcPr>
          <w:p w14:paraId="333564DF" w14:textId="77777777" w:rsidR="00BF48ED" w:rsidRPr="00F8565D" w:rsidRDefault="00BF48ED" w:rsidP="00BF48ED">
            <w:pPr>
              <w:spacing w:line="360" w:lineRule="auto"/>
              <w:jc w:val="center"/>
              <w:rPr>
                <w:color w:val="000000" w:themeColor="text1"/>
                <w:kern w:val="2"/>
                <w:sz w:val="13"/>
                <w:szCs w:val="13"/>
                <w:lang w:eastAsia="zh-CN"/>
              </w:rPr>
            </w:pPr>
            <w:r w:rsidRPr="00F8565D">
              <w:rPr>
                <w:color w:val="000000" w:themeColor="text1"/>
                <w:kern w:val="2"/>
                <w:sz w:val="13"/>
                <w:szCs w:val="13"/>
                <w:lang w:eastAsia="zh-CN"/>
              </w:rPr>
              <w:t>28.95 (8.54)</w:t>
            </w:r>
          </w:p>
          <w:p w14:paraId="742B4EB0" w14:textId="77777777" w:rsidR="00B8457D" w:rsidRPr="00F8565D" w:rsidRDefault="00B8457D" w:rsidP="00BF48ED">
            <w:pPr>
              <w:spacing w:line="360" w:lineRule="auto"/>
              <w:jc w:val="center"/>
              <w:rPr>
                <w:color w:val="000000" w:themeColor="text1"/>
                <w:kern w:val="2"/>
                <w:sz w:val="13"/>
                <w:szCs w:val="13"/>
                <w:lang w:eastAsia="zh-CN"/>
              </w:rPr>
            </w:pPr>
          </w:p>
          <w:p w14:paraId="5CEAA1A0" w14:textId="77777777" w:rsidR="00BA18AC" w:rsidRPr="00F8565D" w:rsidRDefault="00BA18AC" w:rsidP="00BF48ED">
            <w:pPr>
              <w:spacing w:line="360" w:lineRule="auto"/>
              <w:jc w:val="center"/>
              <w:rPr>
                <w:color w:val="000000" w:themeColor="text1"/>
                <w:sz w:val="13"/>
                <w:szCs w:val="13"/>
                <w:lang w:eastAsia="zh-CN"/>
              </w:rPr>
            </w:pPr>
          </w:p>
          <w:p w14:paraId="7249C241" w14:textId="321738EF" w:rsidR="00BA18AC" w:rsidRPr="00F8565D" w:rsidRDefault="00BA18AC" w:rsidP="00BF48ED">
            <w:pPr>
              <w:spacing w:line="360" w:lineRule="auto"/>
              <w:jc w:val="center"/>
              <w:rPr>
                <w:rFonts w:eastAsia="Times New Roman"/>
                <w:color w:val="000000" w:themeColor="text1"/>
                <w:sz w:val="13"/>
                <w:szCs w:val="13"/>
                <w:lang w:eastAsia="zh-CN"/>
              </w:rPr>
            </w:pPr>
            <w:r w:rsidRPr="00F8565D">
              <w:rPr>
                <w:color w:val="000000" w:themeColor="text1"/>
                <w:sz w:val="13"/>
                <w:szCs w:val="13"/>
                <w:lang w:eastAsia="zh-CN"/>
              </w:rPr>
              <w:t>34.89(13.36)</w:t>
            </w:r>
          </w:p>
        </w:tc>
        <w:tc>
          <w:tcPr>
            <w:tcW w:w="766" w:type="dxa"/>
            <w:tcBorders>
              <w:top w:val="nil"/>
              <w:left w:val="nil"/>
              <w:bottom w:val="nil"/>
              <w:right w:val="nil"/>
            </w:tcBorders>
            <w:tcMar>
              <w:top w:w="15" w:type="dxa"/>
              <w:left w:w="108" w:type="dxa"/>
              <w:bottom w:w="0" w:type="dxa"/>
              <w:right w:w="108" w:type="dxa"/>
            </w:tcMar>
            <w:hideMark/>
          </w:tcPr>
          <w:p w14:paraId="6D7D9E53" w14:textId="77777777" w:rsidR="00BF48ED" w:rsidRPr="00F8565D" w:rsidRDefault="00BF48ED" w:rsidP="00BF48ED">
            <w:pPr>
              <w:spacing w:line="360" w:lineRule="auto"/>
              <w:jc w:val="center"/>
              <w:rPr>
                <w:color w:val="000000" w:themeColor="text1"/>
                <w:kern w:val="2"/>
                <w:sz w:val="13"/>
                <w:szCs w:val="13"/>
                <w:lang w:eastAsia="zh-CN"/>
              </w:rPr>
            </w:pPr>
            <w:r w:rsidRPr="00F8565D">
              <w:rPr>
                <w:color w:val="000000" w:themeColor="text1"/>
                <w:kern w:val="2"/>
                <w:sz w:val="13"/>
                <w:szCs w:val="13"/>
                <w:lang w:eastAsia="zh-CN"/>
              </w:rPr>
              <w:t>[15, 57]</w:t>
            </w:r>
          </w:p>
          <w:p w14:paraId="3AEE8065" w14:textId="77777777" w:rsidR="00B8457D" w:rsidRPr="00F8565D" w:rsidRDefault="00B8457D" w:rsidP="00BF48ED">
            <w:pPr>
              <w:spacing w:line="360" w:lineRule="auto"/>
              <w:jc w:val="center"/>
              <w:rPr>
                <w:color w:val="000000" w:themeColor="text1"/>
                <w:kern w:val="2"/>
                <w:sz w:val="13"/>
                <w:szCs w:val="13"/>
                <w:lang w:eastAsia="zh-CN"/>
              </w:rPr>
            </w:pPr>
          </w:p>
          <w:p w14:paraId="064451C8" w14:textId="77777777" w:rsidR="00BA18AC" w:rsidRPr="00F8565D" w:rsidRDefault="00BA18AC" w:rsidP="00BF48ED">
            <w:pPr>
              <w:spacing w:line="360" w:lineRule="auto"/>
              <w:jc w:val="center"/>
              <w:rPr>
                <w:color w:val="000000" w:themeColor="text1"/>
                <w:sz w:val="13"/>
                <w:szCs w:val="13"/>
                <w:lang w:eastAsia="zh-CN"/>
              </w:rPr>
            </w:pPr>
          </w:p>
          <w:p w14:paraId="12AE1D5E" w14:textId="4BD21D6C" w:rsidR="00BA18AC" w:rsidRPr="00F8565D" w:rsidRDefault="00B7165E" w:rsidP="00BF48ED">
            <w:pPr>
              <w:spacing w:line="360" w:lineRule="auto"/>
              <w:jc w:val="center"/>
              <w:rPr>
                <w:rFonts w:eastAsia="Times New Roman"/>
                <w:color w:val="000000" w:themeColor="text1"/>
                <w:sz w:val="13"/>
                <w:szCs w:val="13"/>
                <w:lang w:eastAsia="zh-CN"/>
              </w:rPr>
            </w:pPr>
            <w:r w:rsidRPr="00F8565D">
              <w:rPr>
                <w:rFonts w:eastAsia="Times New Roman"/>
                <w:color w:val="000000" w:themeColor="text1"/>
                <w:sz w:val="13"/>
                <w:szCs w:val="13"/>
                <w:lang w:eastAsia="zh-CN"/>
              </w:rPr>
              <w:t>[13, 59]</w:t>
            </w:r>
          </w:p>
        </w:tc>
        <w:tc>
          <w:tcPr>
            <w:tcW w:w="659" w:type="dxa"/>
            <w:tcBorders>
              <w:top w:val="nil"/>
              <w:left w:val="nil"/>
              <w:bottom w:val="nil"/>
              <w:right w:val="nil"/>
            </w:tcBorders>
            <w:tcMar>
              <w:top w:w="15" w:type="dxa"/>
              <w:left w:w="108" w:type="dxa"/>
              <w:bottom w:w="0" w:type="dxa"/>
              <w:right w:w="108" w:type="dxa"/>
            </w:tcMar>
            <w:hideMark/>
          </w:tcPr>
          <w:p w14:paraId="430A7A71" w14:textId="77777777" w:rsidR="00BF48ED" w:rsidRPr="00F8565D" w:rsidRDefault="00BF48ED" w:rsidP="00BF48ED">
            <w:pPr>
              <w:spacing w:line="360" w:lineRule="auto"/>
              <w:jc w:val="center"/>
              <w:rPr>
                <w:color w:val="000000" w:themeColor="text1"/>
                <w:kern w:val="2"/>
                <w:sz w:val="13"/>
                <w:szCs w:val="13"/>
                <w:lang w:eastAsia="zh-CN"/>
              </w:rPr>
            </w:pPr>
            <w:r w:rsidRPr="00F8565D">
              <w:rPr>
                <w:color w:val="000000" w:themeColor="text1"/>
                <w:kern w:val="2"/>
                <w:sz w:val="13"/>
                <w:szCs w:val="13"/>
                <w:lang w:eastAsia="zh-CN"/>
              </w:rPr>
              <w:t>(1, 37)</w:t>
            </w:r>
          </w:p>
          <w:p w14:paraId="69002C7B" w14:textId="77777777" w:rsidR="00B8457D" w:rsidRPr="00F8565D" w:rsidRDefault="00B8457D" w:rsidP="00BF48ED">
            <w:pPr>
              <w:spacing w:line="360" w:lineRule="auto"/>
              <w:jc w:val="center"/>
              <w:rPr>
                <w:color w:val="000000" w:themeColor="text1"/>
                <w:kern w:val="2"/>
                <w:sz w:val="13"/>
                <w:szCs w:val="13"/>
                <w:lang w:eastAsia="zh-CN"/>
              </w:rPr>
            </w:pPr>
          </w:p>
          <w:p w14:paraId="76F5DC8D" w14:textId="77777777" w:rsidR="00BA18AC" w:rsidRPr="00F8565D" w:rsidRDefault="00BA18AC" w:rsidP="00BF48ED">
            <w:pPr>
              <w:spacing w:line="360" w:lineRule="auto"/>
              <w:jc w:val="center"/>
              <w:rPr>
                <w:color w:val="000000" w:themeColor="text1"/>
                <w:sz w:val="13"/>
                <w:szCs w:val="13"/>
                <w:lang w:eastAsia="zh-CN"/>
              </w:rPr>
            </w:pPr>
          </w:p>
          <w:p w14:paraId="3CA96C40" w14:textId="724B6524" w:rsidR="00BA18AC" w:rsidRPr="00F8565D" w:rsidRDefault="002453BE" w:rsidP="00BF48ED">
            <w:pPr>
              <w:spacing w:line="360" w:lineRule="auto"/>
              <w:jc w:val="center"/>
              <w:rPr>
                <w:rFonts w:eastAsia="Times New Roman"/>
                <w:color w:val="000000" w:themeColor="text1"/>
                <w:sz w:val="13"/>
                <w:szCs w:val="13"/>
                <w:lang w:eastAsia="zh-CN"/>
              </w:rPr>
            </w:pPr>
            <w:r w:rsidRPr="00F8565D">
              <w:rPr>
                <w:rFonts w:eastAsia="Times New Roman"/>
                <w:color w:val="000000" w:themeColor="text1"/>
                <w:sz w:val="13"/>
                <w:szCs w:val="13"/>
                <w:lang w:eastAsia="zh-CN"/>
              </w:rPr>
              <w:t>(1, 43)</w:t>
            </w:r>
          </w:p>
        </w:tc>
        <w:tc>
          <w:tcPr>
            <w:tcW w:w="657" w:type="dxa"/>
            <w:tcBorders>
              <w:top w:val="nil"/>
              <w:left w:val="nil"/>
              <w:bottom w:val="nil"/>
              <w:right w:val="nil"/>
            </w:tcBorders>
            <w:tcMar>
              <w:top w:w="15" w:type="dxa"/>
              <w:left w:w="108" w:type="dxa"/>
              <w:bottom w:w="0" w:type="dxa"/>
              <w:right w:w="108" w:type="dxa"/>
            </w:tcMar>
            <w:hideMark/>
          </w:tcPr>
          <w:p w14:paraId="7EDC9F89" w14:textId="77777777" w:rsidR="00BF48ED" w:rsidRPr="00F8565D" w:rsidRDefault="00BF48ED" w:rsidP="00BF48ED">
            <w:pPr>
              <w:spacing w:line="360" w:lineRule="auto"/>
              <w:jc w:val="center"/>
              <w:rPr>
                <w:color w:val="000000" w:themeColor="text1"/>
                <w:kern w:val="2"/>
                <w:sz w:val="13"/>
                <w:szCs w:val="13"/>
                <w:lang w:eastAsia="zh-CN"/>
              </w:rPr>
            </w:pPr>
            <w:r w:rsidRPr="00F8565D">
              <w:rPr>
                <w:color w:val="000000" w:themeColor="text1"/>
                <w:kern w:val="2"/>
                <w:sz w:val="13"/>
                <w:szCs w:val="13"/>
                <w:lang w:eastAsia="zh-CN"/>
              </w:rPr>
              <w:t>6.81</w:t>
            </w:r>
          </w:p>
          <w:p w14:paraId="3488C908" w14:textId="77777777" w:rsidR="00B8457D" w:rsidRPr="00F8565D" w:rsidRDefault="00B8457D" w:rsidP="00BF48ED">
            <w:pPr>
              <w:spacing w:line="360" w:lineRule="auto"/>
              <w:jc w:val="center"/>
              <w:rPr>
                <w:color w:val="000000" w:themeColor="text1"/>
                <w:kern w:val="2"/>
                <w:sz w:val="13"/>
                <w:szCs w:val="13"/>
                <w:lang w:eastAsia="zh-CN"/>
              </w:rPr>
            </w:pPr>
          </w:p>
          <w:p w14:paraId="461A65C7" w14:textId="77777777" w:rsidR="00BA18AC" w:rsidRPr="00F8565D" w:rsidRDefault="00BA18AC" w:rsidP="00BF48ED">
            <w:pPr>
              <w:spacing w:line="360" w:lineRule="auto"/>
              <w:jc w:val="center"/>
              <w:rPr>
                <w:color w:val="000000" w:themeColor="text1"/>
                <w:sz w:val="13"/>
                <w:szCs w:val="13"/>
                <w:lang w:eastAsia="zh-CN"/>
              </w:rPr>
            </w:pPr>
          </w:p>
          <w:p w14:paraId="7D63CE3D" w14:textId="02D71957" w:rsidR="002453BE" w:rsidRPr="00F8565D" w:rsidRDefault="002453BE" w:rsidP="00BF48ED">
            <w:pPr>
              <w:spacing w:line="360" w:lineRule="auto"/>
              <w:jc w:val="center"/>
              <w:rPr>
                <w:color w:val="000000" w:themeColor="text1"/>
                <w:sz w:val="13"/>
                <w:szCs w:val="13"/>
                <w:lang w:eastAsia="zh-CN"/>
              </w:rPr>
            </w:pPr>
            <w:r w:rsidRPr="00F8565D">
              <w:rPr>
                <w:color w:val="000000" w:themeColor="text1"/>
                <w:sz w:val="13"/>
                <w:szCs w:val="13"/>
                <w:lang w:eastAsia="zh-CN"/>
              </w:rPr>
              <w:t>1.72</w:t>
            </w:r>
          </w:p>
          <w:p w14:paraId="4AAAA991" w14:textId="77777777" w:rsidR="00BA18AC" w:rsidRPr="00F8565D" w:rsidRDefault="00BA18AC" w:rsidP="00BF48ED">
            <w:pPr>
              <w:spacing w:line="360" w:lineRule="auto"/>
              <w:jc w:val="center"/>
              <w:rPr>
                <w:rFonts w:eastAsia="Times New Roman"/>
                <w:color w:val="000000" w:themeColor="text1"/>
                <w:sz w:val="13"/>
                <w:szCs w:val="13"/>
                <w:lang w:eastAsia="zh-CN"/>
              </w:rPr>
            </w:pPr>
          </w:p>
        </w:tc>
        <w:tc>
          <w:tcPr>
            <w:tcW w:w="768" w:type="dxa"/>
            <w:tcBorders>
              <w:top w:val="nil"/>
              <w:left w:val="nil"/>
              <w:bottom w:val="nil"/>
              <w:right w:val="nil"/>
            </w:tcBorders>
            <w:tcMar>
              <w:top w:w="15" w:type="dxa"/>
              <w:left w:w="108" w:type="dxa"/>
              <w:bottom w:w="0" w:type="dxa"/>
              <w:right w:w="108" w:type="dxa"/>
            </w:tcMar>
            <w:hideMark/>
          </w:tcPr>
          <w:p w14:paraId="481A54B2" w14:textId="77777777" w:rsidR="00BF48ED" w:rsidRPr="00F8565D" w:rsidRDefault="00BF48ED" w:rsidP="00BF48ED">
            <w:pPr>
              <w:spacing w:line="360" w:lineRule="auto"/>
              <w:jc w:val="center"/>
              <w:rPr>
                <w:color w:val="000000" w:themeColor="text1"/>
                <w:kern w:val="2"/>
                <w:sz w:val="13"/>
                <w:szCs w:val="13"/>
                <w:lang w:eastAsia="zh-CN"/>
              </w:rPr>
            </w:pPr>
            <w:r w:rsidRPr="00F8565D">
              <w:rPr>
                <w:color w:val="000000" w:themeColor="text1"/>
                <w:kern w:val="2"/>
                <w:sz w:val="13"/>
                <w:szCs w:val="13"/>
                <w:lang w:eastAsia="zh-CN"/>
              </w:rPr>
              <w:t>.013*</w:t>
            </w:r>
          </w:p>
          <w:p w14:paraId="02B4897F" w14:textId="77777777" w:rsidR="00B8457D" w:rsidRPr="00F8565D" w:rsidRDefault="00B8457D" w:rsidP="00BF48ED">
            <w:pPr>
              <w:spacing w:line="360" w:lineRule="auto"/>
              <w:jc w:val="center"/>
              <w:rPr>
                <w:color w:val="000000" w:themeColor="text1"/>
                <w:kern w:val="2"/>
                <w:sz w:val="13"/>
                <w:szCs w:val="13"/>
                <w:lang w:eastAsia="zh-CN"/>
              </w:rPr>
            </w:pPr>
          </w:p>
          <w:p w14:paraId="39FB98F4" w14:textId="77777777" w:rsidR="002453BE" w:rsidRPr="00F8565D" w:rsidRDefault="002453BE" w:rsidP="00BF48ED">
            <w:pPr>
              <w:spacing w:line="360" w:lineRule="auto"/>
              <w:jc w:val="center"/>
              <w:rPr>
                <w:color w:val="000000" w:themeColor="text1"/>
                <w:sz w:val="13"/>
                <w:szCs w:val="13"/>
                <w:lang w:eastAsia="zh-CN"/>
              </w:rPr>
            </w:pPr>
          </w:p>
          <w:p w14:paraId="1038031C" w14:textId="2CD51DF3" w:rsidR="002453BE" w:rsidRPr="00F8565D" w:rsidRDefault="00B8457D" w:rsidP="00BF48ED">
            <w:pPr>
              <w:spacing w:line="360" w:lineRule="auto"/>
              <w:jc w:val="center"/>
              <w:rPr>
                <w:rFonts w:eastAsia="Times New Roman"/>
                <w:color w:val="000000" w:themeColor="text1"/>
                <w:sz w:val="13"/>
                <w:szCs w:val="13"/>
                <w:lang w:eastAsia="zh-CN"/>
              </w:rPr>
            </w:pPr>
            <w:r w:rsidRPr="00F8565D">
              <w:rPr>
                <w:rFonts w:eastAsia="Times New Roman"/>
                <w:color w:val="000000" w:themeColor="text1"/>
                <w:sz w:val="13"/>
                <w:szCs w:val="13"/>
                <w:lang w:eastAsia="zh-CN"/>
              </w:rPr>
              <w:t>0.197</w:t>
            </w:r>
          </w:p>
        </w:tc>
        <w:tc>
          <w:tcPr>
            <w:tcW w:w="0" w:type="auto"/>
            <w:tcBorders>
              <w:top w:val="nil"/>
              <w:left w:val="nil"/>
              <w:bottom w:val="nil"/>
              <w:right w:val="nil"/>
            </w:tcBorders>
            <w:tcMar>
              <w:top w:w="15" w:type="dxa"/>
              <w:left w:w="108" w:type="dxa"/>
              <w:bottom w:w="0" w:type="dxa"/>
              <w:right w:w="108" w:type="dxa"/>
            </w:tcMar>
            <w:hideMark/>
          </w:tcPr>
          <w:p w14:paraId="2E9ECBA6" w14:textId="77777777" w:rsidR="00BF48ED" w:rsidRPr="00F8565D" w:rsidRDefault="00BF48ED" w:rsidP="00BF48ED">
            <w:pPr>
              <w:spacing w:line="360" w:lineRule="auto"/>
              <w:jc w:val="center"/>
              <w:rPr>
                <w:color w:val="000000" w:themeColor="text1"/>
                <w:kern w:val="2"/>
                <w:sz w:val="13"/>
                <w:szCs w:val="13"/>
                <w:lang w:eastAsia="zh-CN"/>
              </w:rPr>
            </w:pPr>
            <w:r w:rsidRPr="00F8565D">
              <w:rPr>
                <w:color w:val="000000" w:themeColor="text1"/>
                <w:kern w:val="2"/>
                <w:sz w:val="13"/>
                <w:szCs w:val="13"/>
                <w:lang w:eastAsia="zh-CN"/>
              </w:rPr>
              <w:t>.155</w:t>
            </w:r>
          </w:p>
          <w:p w14:paraId="318E0583" w14:textId="77777777" w:rsidR="00B8457D" w:rsidRPr="00F8565D" w:rsidRDefault="00B8457D" w:rsidP="00BF48ED">
            <w:pPr>
              <w:spacing w:line="360" w:lineRule="auto"/>
              <w:jc w:val="center"/>
              <w:rPr>
                <w:color w:val="000000" w:themeColor="text1"/>
                <w:kern w:val="2"/>
                <w:sz w:val="13"/>
                <w:szCs w:val="13"/>
                <w:lang w:eastAsia="zh-CN"/>
              </w:rPr>
            </w:pPr>
          </w:p>
          <w:p w14:paraId="5B9C215F" w14:textId="77777777" w:rsidR="00B8457D" w:rsidRPr="00F8565D" w:rsidRDefault="00B8457D" w:rsidP="00BF48ED">
            <w:pPr>
              <w:spacing w:line="360" w:lineRule="auto"/>
              <w:jc w:val="center"/>
              <w:rPr>
                <w:color w:val="000000" w:themeColor="text1"/>
                <w:sz w:val="13"/>
                <w:szCs w:val="13"/>
                <w:lang w:eastAsia="zh-CN"/>
              </w:rPr>
            </w:pPr>
          </w:p>
          <w:p w14:paraId="4FDBFE12" w14:textId="23635A4A" w:rsidR="00B8457D" w:rsidRPr="00F8565D" w:rsidRDefault="00B8457D" w:rsidP="00BF48ED">
            <w:pPr>
              <w:spacing w:line="360" w:lineRule="auto"/>
              <w:jc w:val="center"/>
              <w:rPr>
                <w:rFonts w:eastAsia="Times New Roman"/>
                <w:color w:val="000000" w:themeColor="text1"/>
                <w:sz w:val="13"/>
                <w:szCs w:val="13"/>
                <w:lang w:eastAsia="zh-CN"/>
              </w:rPr>
            </w:pPr>
            <w:r w:rsidRPr="00F8565D">
              <w:rPr>
                <w:rFonts w:eastAsia="Times New Roman"/>
                <w:color w:val="000000" w:themeColor="text1"/>
                <w:sz w:val="13"/>
                <w:szCs w:val="13"/>
                <w:lang w:eastAsia="zh-CN"/>
              </w:rPr>
              <w:t>0.002</w:t>
            </w:r>
          </w:p>
        </w:tc>
      </w:tr>
      <w:tr w:rsidR="00F8565D" w:rsidRPr="00F8565D" w14:paraId="50B21760" w14:textId="77777777" w:rsidTr="001B6CD3">
        <w:trPr>
          <w:trHeight w:val="534"/>
        </w:trPr>
        <w:tc>
          <w:tcPr>
            <w:tcW w:w="1170" w:type="dxa"/>
            <w:tcBorders>
              <w:top w:val="nil"/>
              <w:left w:val="nil"/>
              <w:bottom w:val="nil"/>
              <w:right w:val="nil"/>
            </w:tcBorders>
            <w:tcMar>
              <w:top w:w="15" w:type="dxa"/>
              <w:left w:w="108" w:type="dxa"/>
              <w:bottom w:w="0" w:type="dxa"/>
              <w:right w:w="108" w:type="dxa"/>
            </w:tcMar>
            <w:hideMark/>
          </w:tcPr>
          <w:p w14:paraId="4817FCA3" w14:textId="00BA6773" w:rsidR="00BF48ED" w:rsidRPr="00F8565D" w:rsidRDefault="00BF48ED" w:rsidP="00BF48ED">
            <w:pPr>
              <w:spacing w:line="360" w:lineRule="auto"/>
              <w:rPr>
                <w:color w:val="000000" w:themeColor="text1"/>
                <w:kern w:val="2"/>
                <w:sz w:val="13"/>
                <w:szCs w:val="13"/>
                <w:lang w:val="es-CO" w:eastAsia="zh-CN"/>
              </w:rPr>
            </w:pPr>
            <w:r w:rsidRPr="00F8565D">
              <w:rPr>
                <w:color w:val="000000" w:themeColor="text1"/>
                <w:kern w:val="2"/>
                <w:sz w:val="13"/>
                <w:szCs w:val="13"/>
                <w:lang w:val="es-CO" w:eastAsia="zh-CN"/>
              </w:rPr>
              <w:t>CERQ-</w:t>
            </w:r>
            <w:proofErr w:type="spellStart"/>
            <w:r w:rsidRPr="00F8565D">
              <w:rPr>
                <w:color w:val="000000" w:themeColor="text1"/>
                <w:kern w:val="2"/>
                <w:sz w:val="13"/>
                <w:szCs w:val="13"/>
                <w:lang w:val="es-CO" w:eastAsia="zh-CN"/>
              </w:rPr>
              <w:t>Pos</w:t>
            </w:r>
            <w:proofErr w:type="spellEnd"/>
            <w:r w:rsidRPr="00F8565D">
              <w:rPr>
                <w:color w:val="000000" w:themeColor="text1"/>
                <w:kern w:val="2"/>
                <w:sz w:val="13"/>
                <w:szCs w:val="13"/>
                <w:lang w:val="es-CO" w:eastAsia="zh-CN"/>
              </w:rPr>
              <w:t xml:space="preserve"> </w:t>
            </w:r>
            <w:proofErr w:type="spellStart"/>
            <w:r w:rsidRPr="00F8565D">
              <w:rPr>
                <w:color w:val="000000" w:themeColor="text1"/>
                <w:kern w:val="2"/>
                <w:sz w:val="13"/>
                <w:szCs w:val="13"/>
                <w:lang w:val="es-CO" w:eastAsia="zh-CN"/>
              </w:rPr>
              <w:t>Ref</w:t>
            </w:r>
            <w:r w:rsidR="00DE41BE" w:rsidRPr="00F8565D">
              <w:rPr>
                <w:color w:val="000000" w:themeColor="text1"/>
                <w:kern w:val="2"/>
                <w:sz w:val="13"/>
                <w:szCs w:val="13"/>
                <w:lang w:val="es-CO" w:eastAsia="zh-CN"/>
              </w:rPr>
              <w:t>oc</w:t>
            </w:r>
            <w:proofErr w:type="spellEnd"/>
          </w:p>
          <w:p w14:paraId="5B7B5BDA" w14:textId="77777777" w:rsidR="00B8457D" w:rsidRPr="00F8565D" w:rsidRDefault="00B8457D" w:rsidP="00BF48ED">
            <w:pPr>
              <w:spacing w:line="360" w:lineRule="auto"/>
              <w:rPr>
                <w:color w:val="000000" w:themeColor="text1"/>
                <w:sz w:val="13"/>
                <w:szCs w:val="13"/>
                <w:lang w:val="es-CO" w:eastAsia="zh-CN"/>
              </w:rPr>
            </w:pPr>
          </w:p>
          <w:p w14:paraId="528AC999" w14:textId="0A1F498C" w:rsidR="00B8457D" w:rsidRPr="00F8565D" w:rsidRDefault="00B8457D" w:rsidP="00BF48ED">
            <w:pPr>
              <w:spacing w:line="360" w:lineRule="auto"/>
              <w:rPr>
                <w:color w:val="000000" w:themeColor="text1"/>
                <w:sz w:val="13"/>
                <w:szCs w:val="13"/>
                <w:lang w:val="es-CO" w:eastAsia="zh-CN"/>
              </w:rPr>
            </w:pPr>
            <w:r w:rsidRPr="00F8565D">
              <w:rPr>
                <w:color w:val="000000" w:themeColor="text1"/>
                <w:sz w:val="13"/>
                <w:szCs w:val="13"/>
                <w:lang w:val="es-CO" w:eastAsia="zh-CN"/>
              </w:rPr>
              <w:t>CERQ-</w:t>
            </w:r>
            <w:proofErr w:type="spellStart"/>
            <w:r w:rsidRPr="00F8565D">
              <w:rPr>
                <w:color w:val="000000" w:themeColor="text1"/>
                <w:sz w:val="13"/>
                <w:szCs w:val="13"/>
                <w:lang w:val="es-CO" w:eastAsia="zh-CN"/>
              </w:rPr>
              <w:t>Pos</w:t>
            </w:r>
            <w:proofErr w:type="spellEnd"/>
            <w:r w:rsidRPr="00F8565D">
              <w:rPr>
                <w:color w:val="000000" w:themeColor="text1"/>
                <w:sz w:val="13"/>
                <w:szCs w:val="13"/>
                <w:lang w:val="es-CO" w:eastAsia="zh-CN"/>
              </w:rPr>
              <w:t xml:space="preserve"> </w:t>
            </w:r>
            <w:proofErr w:type="spellStart"/>
            <w:r w:rsidRPr="00F8565D">
              <w:rPr>
                <w:color w:val="000000" w:themeColor="text1"/>
                <w:sz w:val="13"/>
                <w:szCs w:val="13"/>
                <w:lang w:val="es-CO" w:eastAsia="zh-CN"/>
              </w:rPr>
              <w:t>Reapp</w:t>
            </w:r>
            <w:r w:rsidR="00DE41BE" w:rsidRPr="00F8565D">
              <w:rPr>
                <w:color w:val="000000" w:themeColor="text1"/>
                <w:sz w:val="13"/>
                <w:szCs w:val="13"/>
                <w:lang w:val="es-CO" w:eastAsia="zh-CN"/>
              </w:rPr>
              <w:t>r</w:t>
            </w:r>
            <w:proofErr w:type="spellEnd"/>
          </w:p>
          <w:p w14:paraId="60285521" w14:textId="77777777" w:rsidR="00B8457D" w:rsidRPr="00F8565D" w:rsidRDefault="00B8457D" w:rsidP="00BF48ED">
            <w:pPr>
              <w:spacing w:line="360" w:lineRule="auto"/>
              <w:rPr>
                <w:rFonts w:eastAsia="Times New Roman"/>
                <w:color w:val="000000" w:themeColor="text1"/>
                <w:sz w:val="13"/>
                <w:szCs w:val="13"/>
                <w:lang w:val="es-CO" w:eastAsia="zh-CN"/>
              </w:rPr>
            </w:pPr>
          </w:p>
        </w:tc>
        <w:tc>
          <w:tcPr>
            <w:tcW w:w="1440" w:type="dxa"/>
            <w:tcBorders>
              <w:top w:val="nil"/>
              <w:left w:val="nil"/>
              <w:bottom w:val="nil"/>
              <w:right w:val="nil"/>
            </w:tcBorders>
            <w:tcMar>
              <w:top w:w="15" w:type="dxa"/>
              <w:left w:w="108" w:type="dxa"/>
              <w:bottom w:w="0" w:type="dxa"/>
              <w:right w:w="108" w:type="dxa"/>
            </w:tcMar>
            <w:hideMark/>
          </w:tcPr>
          <w:p w14:paraId="71902EC1" w14:textId="77777777" w:rsidR="00BF48ED" w:rsidRPr="00F8565D" w:rsidRDefault="00BF48ED" w:rsidP="00BF48ED">
            <w:pPr>
              <w:spacing w:line="360" w:lineRule="auto"/>
              <w:jc w:val="center"/>
              <w:rPr>
                <w:color w:val="000000" w:themeColor="text1"/>
                <w:kern w:val="2"/>
                <w:sz w:val="13"/>
                <w:szCs w:val="13"/>
                <w:lang w:eastAsia="zh-CN"/>
              </w:rPr>
            </w:pPr>
            <w:r w:rsidRPr="00F8565D">
              <w:rPr>
                <w:color w:val="000000" w:themeColor="text1"/>
                <w:kern w:val="2"/>
                <w:sz w:val="13"/>
                <w:szCs w:val="13"/>
                <w:lang w:eastAsia="zh-CN"/>
              </w:rPr>
              <w:t>4.43 (2.03)</w:t>
            </w:r>
          </w:p>
          <w:p w14:paraId="1D6992EC" w14:textId="77777777" w:rsidR="00B8457D" w:rsidRPr="00F8565D" w:rsidRDefault="00B8457D" w:rsidP="00BF48ED">
            <w:pPr>
              <w:spacing w:line="360" w:lineRule="auto"/>
              <w:jc w:val="center"/>
              <w:rPr>
                <w:color w:val="000000" w:themeColor="text1"/>
                <w:sz w:val="13"/>
                <w:szCs w:val="13"/>
                <w:lang w:eastAsia="zh-CN"/>
              </w:rPr>
            </w:pPr>
          </w:p>
          <w:p w14:paraId="0656CEB3" w14:textId="0EA734AC" w:rsidR="00B8457D" w:rsidRPr="00F8565D" w:rsidRDefault="00844253" w:rsidP="00BF48ED">
            <w:pPr>
              <w:spacing w:line="360" w:lineRule="auto"/>
              <w:jc w:val="center"/>
              <w:rPr>
                <w:rFonts w:eastAsia="Times New Roman"/>
                <w:color w:val="000000" w:themeColor="text1"/>
                <w:sz w:val="13"/>
                <w:szCs w:val="13"/>
                <w:lang w:eastAsia="zh-CN"/>
              </w:rPr>
            </w:pPr>
            <w:r w:rsidRPr="00F8565D">
              <w:rPr>
                <w:rFonts w:eastAsia="Times New Roman"/>
                <w:color w:val="000000" w:themeColor="text1"/>
                <w:sz w:val="13"/>
                <w:szCs w:val="13"/>
                <w:lang w:eastAsia="zh-CN"/>
              </w:rPr>
              <w:t>7.11(1.75)</w:t>
            </w:r>
          </w:p>
        </w:tc>
        <w:tc>
          <w:tcPr>
            <w:tcW w:w="1260" w:type="dxa"/>
            <w:tcBorders>
              <w:top w:val="nil"/>
              <w:left w:val="nil"/>
              <w:bottom w:val="nil"/>
              <w:right w:val="nil"/>
            </w:tcBorders>
            <w:tcMar>
              <w:top w:w="15" w:type="dxa"/>
              <w:left w:w="108" w:type="dxa"/>
              <w:bottom w:w="0" w:type="dxa"/>
              <w:right w:w="108" w:type="dxa"/>
            </w:tcMar>
            <w:hideMark/>
          </w:tcPr>
          <w:p w14:paraId="26F11348" w14:textId="77777777" w:rsidR="00BF48ED" w:rsidRPr="00F8565D" w:rsidRDefault="00BF48ED" w:rsidP="00BF48ED">
            <w:pPr>
              <w:spacing w:line="360" w:lineRule="auto"/>
              <w:jc w:val="center"/>
              <w:rPr>
                <w:color w:val="000000" w:themeColor="text1"/>
                <w:kern w:val="2"/>
                <w:sz w:val="13"/>
                <w:szCs w:val="13"/>
                <w:lang w:eastAsia="zh-CN"/>
              </w:rPr>
            </w:pPr>
            <w:r w:rsidRPr="00F8565D">
              <w:rPr>
                <w:color w:val="000000" w:themeColor="text1"/>
                <w:kern w:val="2"/>
                <w:sz w:val="13"/>
                <w:szCs w:val="13"/>
                <w:lang w:eastAsia="zh-CN"/>
              </w:rPr>
              <w:t>5.79 (1.75)</w:t>
            </w:r>
          </w:p>
          <w:p w14:paraId="4B54FADD" w14:textId="77777777" w:rsidR="00844253" w:rsidRPr="00F8565D" w:rsidRDefault="00844253" w:rsidP="00BF48ED">
            <w:pPr>
              <w:spacing w:line="360" w:lineRule="auto"/>
              <w:jc w:val="center"/>
              <w:rPr>
                <w:color w:val="000000" w:themeColor="text1"/>
                <w:sz w:val="13"/>
                <w:szCs w:val="13"/>
                <w:lang w:eastAsia="zh-CN"/>
              </w:rPr>
            </w:pPr>
          </w:p>
          <w:p w14:paraId="4B44583B" w14:textId="76BEE6EA" w:rsidR="00844253" w:rsidRPr="00F8565D" w:rsidRDefault="00844253" w:rsidP="00BF48ED">
            <w:pPr>
              <w:spacing w:line="360" w:lineRule="auto"/>
              <w:jc w:val="center"/>
              <w:rPr>
                <w:rFonts w:eastAsia="Times New Roman"/>
                <w:color w:val="000000" w:themeColor="text1"/>
                <w:sz w:val="13"/>
                <w:szCs w:val="13"/>
                <w:lang w:eastAsia="zh-CN"/>
              </w:rPr>
            </w:pPr>
            <w:r w:rsidRPr="00F8565D">
              <w:rPr>
                <w:color w:val="000000" w:themeColor="text1"/>
                <w:sz w:val="13"/>
                <w:szCs w:val="13"/>
                <w:lang w:eastAsia="zh-CN"/>
              </w:rPr>
              <w:t>7.61 (1.34)</w:t>
            </w:r>
          </w:p>
        </w:tc>
        <w:tc>
          <w:tcPr>
            <w:tcW w:w="927" w:type="dxa"/>
            <w:gridSpan w:val="2"/>
            <w:tcBorders>
              <w:top w:val="nil"/>
              <w:left w:val="nil"/>
              <w:bottom w:val="nil"/>
              <w:right w:val="nil"/>
            </w:tcBorders>
            <w:tcMar>
              <w:top w:w="15" w:type="dxa"/>
              <w:left w:w="108" w:type="dxa"/>
              <w:bottom w:w="0" w:type="dxa"/>
              <w:right w:w="108" w:type="dxa"/>
            </w:tcMar>
            <w:hideMark/>
          </w:tcPr>
          <w:p w14:paraId="40F03026" w14:textId="77777777" w:rsidR="00BF48ED" w:rsidRPr="00F8565D" w:rsidRDefault="00BF48ED" w:rsidP="00BF48ED">
            <w:pPr>
              <w:spacing w:line="360" w:lineRule="auto"/>
              <w:jc w:val="center"/>
              <w:rPr>
                <w:color w:val="000000" w:themeColor="text1"/>
                <w:kern w:val="2"/>
                <w:sz w:val="13"/>
                <w:szCs w:val="13"/>
                <w:lang w:eastAsia="zh-CN"/>
              </w:rPr>
            </w:pPr>
            <w:r w:rsidRPr="00F8565D">
              <w:rPr>
                <w:color w:val="000000" w:themeColor="text1"/>
                <w:kern w:val="2"/>
                <w:sz w:val="13"/>
                <w:szCs w:val="13"/>
                <w:lang w:eastAsia="zh-CN"/>
              </w:rPr>
              <w:t>5.68 (2.03)</w:t>
            </w:r>
          </w:p>
          <w:p w14:paraId="516CFBE8" w14:textId="77777777" w:rsidR="00844253" w:rsidRPr="00F8565D" w:rsidRDefault="00844253" w:rsidP="00BF48ED">
            <w:pPr>
              <w:spacing w:line="360" w:lineRule="auto"/>
              <w:jc w:val="center"/>
              <w:rPr>
                <w:color w:val="000000" w:themeColor="text1"/>
                <w:sz w:val="13"/>
                <w:szCs w:val="13"/>
                <w:lang w:eastAsia="zh-CN"/>
              </w:rPr>
            </w:pPr>
          </w:p>
          <w:p w14:paraId="17F9B9E9" w14:textId="565AFE47" w:rsidR="00844253" w:rsidRPr="00F8565D" w:rsidRDefault="00844253" w:rsidP="00BF48ED">
            <w:pPr>
              <w:spacing w:line="360" w:lineRule="auto"/>
              <w:jc w:val="center"/>
              <w:rPr>
                <w:rFonts w:eastAsia="Times New Roman"/>
                <w:color w:val="000000" w:themeColor="text1"/>
                <w:sz w:val="13"/>
                <w:szCs w:val="13"/>
                <w:lang w:eastAsia="zh-CN"/>
              </w:rPr>
            </w:pPr>
            <w:r w:rsidRPr="00F8565D">
              <w:rPr>
                <w:color w:val="000000" w:themeColor="text1"/>
                <w:sz w:val="13"/>
                <w:szCs w:val="13"/>
                <w:lang w:eastAsia="zh-CN"/>
              </w:rPr>
              <w:t>8.26 (1.75)</w:t>
            </w:r>
          </w:p>
        </w:tc>
        <w:tc>
          <w:tcPr>
            <w:tcW w:w="917" w:type="dxa"/>
            <w:tcBorders>
              <w:top w:val="nil"/>
              <w:left w:val="nil"/>
              <w:bottom w:val="nil"/>
              <w:right w:val="nil"/>
            </w:tcBorders>
            <w:tcMar>
              <w:top w:w="15" w:type="dxa"/>
              <w:left w:w="108" w:type="dxa"/>
              <w:bottom w:w="0" w:type="dxa"/>
              <w:right w:w="108" w:type="dxa"/>
            </w:tcMar>
            <w:hideMark/>
          </w:tcPr>
          <w:p w14:paraId="1DBB815E" w14:textId="77777777" w:rsidR="00BF48ED" w:rsidRPr="00F8565D" w:rsidRDefault="00BF48ED" w:rsidP="00BF48ED">
            <w:pPr>
              <w:spacing w:line="360" w:lineRule="auto"/>
              <w:jc w:val="center"/>
              <w:rPr>
                <w:color w:val="000000" w:themeColor="text1"/>
                <w:kern w:val="2"/>
                <w:sz w:val="13"/>
                <w:szCs w:val="13"/>
                <w:lang w:eastAsia="zh-CN"/>
              </w:rPr>
            </w:pPr>
            <w:r w:rsidRPr="00F8565D">
              <w:rPr>
                <w:color w:val="000000" w:themeColor="text1"/>
                <w:kern w:val="2"/>
                <w:sz w:val="13"/>
                <w:szCs w:val="13"/>
                <w:lang w:eastAsia="zh-CN"/>
              </w:rPr>
              <w:t>5.37 (2.09)</w:t>
            </w:r>
          </w:p>
          <w:p w14:paraId="75A09D79" w14:textId="77777777" w:rsidR="00844253" w:rsidRPr="00F8565D" w:rsidRDefault="00844253" w:rsidP="00BF48ED">
            <w:pPr>
              <w:spacing w:line="360" w:lineRule="auto"/>
              <w:jc w:val="center"/>
              <w:rPr>
                <w:color w:val="000000" w:themeColor="text1"/>
                <w:sz w:val="13"/>
                <w:szCs w:val="13"/>
                <w:lang w:eastAsia="zh-CN"/>
              </w:rPr>
            </w:pPr>
          </w:p>
          <w:p w14:paraId="625DD764" w14:textId="18D659D9" w:rsidR="00844253" w:rsidRPr="00F8565D" w:rsidRDefault="00844253" w:rsidP="00BF48ED">
            <w:pPr>
              <w:spacing w:line="360" w:lineRule="auto"/>
              <w:jc w:val="center"/>
              <w:rPr>
                <w:rFonts w:eastAsia="Times New Roman"/>
                <w:color w:val="000000" w:themeColor="text1"/>
                <w:sz w:val="13"/>
                <w:szCs w:val="13"/>
                <w:lang w:eastAsia="zh-CN"/>
              </w:rPr>
            </w:pPr>
            <w:r w:rsidRPr="00F8565D">
              <w:rPr>
                <w:color w:val="000000" w:themeColor="text1"/>
                <w:sz w:val="13"/>
                <w:szCs w:val="13"/>
                <w:lang w:eastAsia="zh-CN"/>
              </w:rPr>
              <w:t>7.58 (2.09)</w:t>
            </w:r>
          </w:p>
        </w:tc>
        <w:tc>
          <w:tcPr>
            <w:tcW w:w="766" w:type="dxa"/>
            <w:tcBorders>
              <w:top w:val="nil"/>
              <w:left w:val="nil"/>
              <w:bottom w:val="nil"/>
              <w:right w:val="nil"/>
            </w:tcBorders>
            <w:tcMar>
              <w:top w:w="15" w:type="dxa"/>
              <w:left w:w="108" w:type="dxa"/>
              <w:bottom w:w="0" w:type="dxa"/>
              <w:right w:w="108" w:type="dxa"/>
            </w:tcMar>
            <w:hideMark/>
          </w:tcPr>
          <w:p w14:paraId="10274DA5" w14:textId="77777777" w:rsidR="00BF48ED" w:rsidRPr="00F8565D" w:rsidRDefault="00BF48ED" w:rsidP="00BF48ED">
            <w:pPr>
              <w:spacing w:line="360" w:lineRule="auto"/>
              <w:jc w:val="center"/>
              <w:rPr>
                <w:color w:val="000000" w:themeColor="text1"/>
                <w:kern w:val="2"/>
                <w:sz w:val="13"/>
                <w:szCs w:val="13"/>
                <w:lang w:eastAsia="zh-CN"/>
              </w:rPr>
            </w:pPr>
            <w:r w:rsidRPr="00F8565D">
              <w:rPr>
                <w:color w:val="000000" w:themeColor="text1"/>
                <w:kern w:val="2"/>
                <w:sz w:val="13"/>
                <w:szCs w:val="13"/>
                <w:lang w:eastAsia="zh-CN"/>
              </w:rPr>
              <w:t>[2, 10]</w:t>
            </w:r>
          </w:p>
          <w:p w14:paraId="70B4DAD0" w14:textId="77777777" w:rsidR="001C1E7B" w:rsidRPr="00F8565D" w:rsidRDefault="001C1E7B" w:rsidP="00BF48ED">
            <w:pPr>
              <w:spacing w:line="360" w:lineRule="auto"/>
              <w:jc w:val="center"/>
              <w:rPr>
                <w:color w:val="000000" w:themeColor="text1"/>
                <w:sz w:val="13"/>
                <w:szCs w:val="13"/>
                <w:lang w:eastAsia="zh-CN"/>
              </w:rPr>
            </w:pPr>
          </w:p>
          <w:p w14:paraId="451CF690" w14:textId="10282B99" w:rsidR="001C1E7B" w:rsidRPr="00F8565D" w:rsidRDefault="001C1E7B" w:rsidP="00BF48ED">
            <w:pPr>
              <w:spacing w:line="360" w:lineRule="auto"/>
              <w:jc w:val="center"/>
              <w:rPr>
                <w:rFonts w:eastAsia="Times New Roman"/>
                <w:color w:val="000000" w:themeColor="text1"/>
                <w:sz w:val="13"/>
                <w:szCs w:val="13"/>
                <w:lang w:eastAsia="zh-CN"/>
              </w:rPr>
            </w:pPr>
            <w:r w:rsidRPr="00F8565D">
              <w:rPr>
                <w:color w:val="000000" w:themeColor="text1"/>
                <w:sz w:val="13"/>
                <w:szCs w:val="13"/>
                <w:lang w:eastAsia="zh-CN"/>
              </w:rPr>
              <w:t>[3, 10]</w:t>
            </w:r>
          </w:p>
        </w:tc>
        <w:tc>
          <w:tcPr>
            <w:tcW w:w="659" w:type="dxa"/>
            <w:tcBorders>
              <w:top w:val="nil"/>
              <w:left w:val="nil"/>
              <w:bottom w:val="nil"/>
              <w:right w:val="nil"/>
            </w:tcBorders>
            <w:tcMar>
              <w:top w:w="15" w:type="dxa"/>
              <w:left w:w="108" w:type="dxa"/>
              <w:bottom w:w="0" w:type="dxa"/>
              <w:right w:w="108" w:type="dxa"/>
            </w:tcMar>
            <w:hideMark/>
          </w:tcPr>
          <w:p w14:paraId="504874EB" w14:textId="77777777" w:rsidR="00BF48ED" w:rsidRPr="00F8565D" w:rsidRDefault="00BF48ED" w:rsidP="00BF48ED">
            <w:pPr>
              <w:spacing w:line="360" w:lineRule="auto"/>
              <w:jc w:val="center"/>
              <w:rPr>
                <w:color w:val="000000" w:themeColor="text1"/>
                <w:kern w:val="2"/>
                <w:sz w:val="13"/>
                <w:szCs w:val="13"/>
                <w:lang w:eastAsia="zh-CN"/>
              </w:rPr>
            </w:pPr>
            <w:r w:rsidRPr="00F8565D">
              <w:rPr>
                <w:color w:val="000000" w:themeColor="text1"/>
                <w:kern w:val="2"/>
                <w:sz w:val="13"/>
                <w:szCs w:val="13"/>
                <w:lang w:eastAsia="zh-CN"/>
              </w:rPr>
              <w:t>(1, 37)</w:t>
            </w:r>
          </w:p>
          <w:p w14:paraId="0CAFB2B4" w14:textId="77777777" w:rsidR="00B8457D" w:rsidRPr="00F8565D" w:rsidRDefault="00B8457D" w:rsidP="00BF48ED">
            <w:pPr>
              <w:spacing w:line="360" w:lineRule="auto"/>
              <w:jc w:val="center"/>
              <w:rPr>
                <w:color w:val="000000" w:themeColor="text1"/>
                <w:sz w:val="13"/>
                <w:szCs w:val="13"/>
                <w:lang w:eastAsia="zh-CN"/>
              </w:rPr>
            </w:pPr>
          </w:p>
          <w:p w14:paraId="032BC6FC" w14:textId="14C73E69" w:rsidR="00B8457D" w:rsidRPr="00F8565D" w:rsidRDefault="00B8457D" w:rsidP="00BF48ED">
            <w:pPr>
              <w:spacing w:line="360" w:lineRule="auto"/>
              <w:jc w:val="center"/>
              <w:rPr>
                <w:rFonts w:eastAsia="Times New Roman"/>
                <w:color w:val="000000" w:themeColor="text1"/>
                <w:sz w:val="13"/>
                <w:szCs w:val="13"/>
                <w:lang w:eastAsia="zh-CN"/>
              </w:rPr>
            </w:pPr>
            <w:r w:rsidRPr="00F8565D">
              <w:rPr>
                <w:color w:val="000000" w:themeColor="text1"/>
                <w:sz w:val="13"/>
                <w:szCs w:val="13"/>
                <w:lang w:eastAsia="zh-CN"/>
              </w:rPr>
              <w:t>(1,43)</w:t>
            </w:r>
          </w:p>
        </w:tc>
        <w:tc>
          <w:tcPr>
            <w:tcW w:w="657" w:type="dxa"/>
            <w:tcBorders>
              <w:top w:val="nil"/>
              <w:left w:val="nil"/>
              <w:bottom w:val="nil"/>
              <w:right w:val="nil"/>
            </w:tcBorders>
            <w:tcMar>
              <w:top w:w="15" w:type="dxa"/>
              <w:left w:w="108" w:type="dxa"/>
              <w:bottom w:w="0" w:type="dxa"/>
              <w:right w:w="108" w:type="dxa"/>
            </w:tcMar>
            <w:hideMark/>
          </w:tcPr>
          <w:p w14:paraId="59374797" w14:textId="77777777" w:rsidR="00BF48ED" w:rsidRPr="00F8565D" w:rsidRDefault="00BF48ED" w:rsidP="00BF48ED">
            <w:pPr>
              <w:spacing w:line="360" w:lineRule="auto"/>
              <w:jc w:val="center"/>
              <w:rPr>
                <w:color w:val="000000" w:themeColor="text1"/>
                <w:kern w:val="2"/>
                <w:sz w:val="13"/>
                <w:szCs w:val="13"/>
                <w:lang w:eastAsia="zh-CN"/>
              </w:rPr>
            </w:pPr>
            <w:r w:rsidRPr="00F8565D">
              <w:rPr>
                <w:color w:val="000000" w:themeColor="text1"/>
                <w:kern w:val="2"/>
                <w:sz w:val="13"/>
                <w:szCs w:val="13"/>
                <w:lang w:eastAsia="zh-CN"/>
              </w:rPr>
              <w:t>6.26</w:t>
            </w:r>
          </w:p>
          <w:p w14:paraId="11ECB8D6" w14:textId="77777777" w:rsidR="00B8457D" w:rsidRPr="00F8565D" w:rsidRDefault="00B8457D" w:rsidP="00BF48ED">
            <w:pPr>
              <w:spacing w:line="360" w:lineRule="auto"/>
              <w:jc w:val="center"/>
              <w:rPr>
                <w:color w:val="000000" w:themeColor="text1"/>
                <w:sz w:val="13"/>
                <w:szCs w:val="13"/>
                <w:lang w:eastAsia="zh-CN"/>
              </w:rPr>
            </w:pPr>
          </w:p>
          <w:p w14:paraId="417D6EC3" w14:textId="3CE24D6F" w:rsidR="00B8457D" w:rsidRPr="00F8565D" w:rsidRDefault="00B8457D" w:rsidP="00BF48ED">
            <w:pPr>
              <w:spacing w:line="360" w:lineRule="auto"/>
              <w:jc w:val="center"/>
              <w:rPr>
                <w:rFonts w:eastAsia="Times New Roman"/>
                <w:color w:val="000000" w:themeColor="text1"/>
                <w:sz w:val="13"/>
                <w:szCs w:val="13"/>
                <w:lang w:eastAsia="zh-CN"/>
              </w:rPr>
            </w:pPr>
            <w:r w:rsidRPr="00F8565D">
              <w:rPr>
                <w:rFonts w:eastAsia="Times New Roman"/>
                <w:color w:val="000000" w:themeColor="text1"/>
                <w:sz w:val="13"/>
                <w:szCs w:val="13"/>
                <w:lang w:eastAsia="zh-CN"/>
              </w:rPr>
              <w:t>5.74</w:t>
            </w:r>
          </w:p>
        </w:tc>
        <w:tc>
          <w:tcPr>
            <w:tcW w:w="768" w:type="dxa"/>
            <w:tcBorders>
              <w:top w:val="nil"/>
              <w:left w:val="nil"/>
              <w:bottom w:val="nil"/>
              <w:right w:val="nil"/>
            </w:tcBorders>
            <w:tcMar>
              <w:top w:w="15" w:type="dxa"/>
              <w:left w:w="108" w:type="dxa"/>
              <w:bottom w:w="0" w:type="dxa"/>
              <w:right w:w="108" w:type="dxa"/>
            </w:tcMar>
            <w:hideMark/>
          </w:tcPr>
          <w:p w14:paraId="68D6909B" w14:textId="77777777" w:rsidR="00BF48ED" w:rsidRPr="00F8565D" w:rsidRDefault="00BF48ED" w:rsidP="00BF48ED">
            <w:pPr>
              <w:spacing w:line="360" w:lineRule="auto"/>
              <w:jc w:val="center"/>
              <w:rPr>
                <w:color w:val="000000" w:themeColor="text1"/>
                <w:kern w:val="2"/>
                <w:sz w:val="13"/>
                <w:szCs w:val="13"/>
                <w:lang w:eastAsia="zh-CN"/>
              </w:rPr>
            </w:pPr>
            <w:r w:rsidRPr="00F8565D">
              <w:rPr>
                <w:color w:val="000000" w:themeColor="text1"/>
                <w:kern w:val="2"/>
                <w:sz w:val="13"/>
                <w:szCs w:val="13"/>
                <w:lang w:eastAsia="zh-CN"/>
              </w:rPr>
              <w:t>.017*</w:t>
            </w:r>
          </w:p>
          <w:p w14:paraId="2A4371C1" w14:textId="77777777" w:rsidR="00B8457D" w:rsidRPr="00F8565D" w:rsidRDefault="00B8457D" w:rsidP="00BF48ED">
            <w:pPr>
              <w:spacing w:line="360" w:lineRule="auto"/>
              <w:jc w:val="center"/>
              <w:rPr>
                <w:color w:val="000000" w:themeColor="text1"/>
                <w:sz w:val="13"/>
                <w:szCs w:val="13"/>
                <w:lang w:eastAsia="zh-CN"/>
              </w:rPr>
            </w:pPr>
          </w:p>
          <w:p w14:paraId="040F180C" w14:textId="102D5EB4" w:rsidR="00B8457D" w:rsidRPr="00F8565D" w:rsidRDefault="00B8457D" w:rsidP="00BF48ED">
            <w:pPr>
              <w:spacing w:line="360" w:lineRule="auto"/>
              <w:jc w:val="center"/>
              <w:rPr>
                <w:rFonts w:eastAsia="Times New Roman"/>
                <w:color w:val="000000" w:themeColor="text1"/>
                <w:sz w:val="13"/>
                <w:szCs w:val="13"/>
                <w:lang w:eastAsia="zh-CN"/>
              </w:rPr>
            </w:pPr>
            <w:r w:rsidRPr="00F8565D">
              <w:rPr>
                <w:rFonts w:eastAsia="Times New Roman"/>
                <w:color w:val="000000" w:themeColor="text1"/>
                <w:sz w:val="13"/>
                <w:szCs w:val="13"/>
                <w:lang w:eastAsia="zh-CN"/>
              </w:rPr>
              <w:t>0.21*</w:t>
            </w:r>
          </w:p>
        </w:tc>
        <w:tc>
          <w:tcPr>
            <w:tcW w:w="0" w:type="auto"/>
            <w:tcBorders>
              <w:top w:val="nil"/>
              <w:left w:val="nil"/>
              <w:bottom w:val="nil"/>
              <w:right w:val="nil"/>
            </w:tcBorders>
            <w:tcMar>
              <w:top w:w="15" w:type="dxa"/>
              <w:left w:w="108" w:type="dxa"/>
              <w:bottom w:w="0" w:type="dxa"/>
              <w:right w:w="108" w:type="dxa"/>
            </w:tcMar>
            <w:hideMark/>
          </w:tcPr>
          <w:p w14:paraId="32B7EA21" w14:textId="77777777" w:rsidR="00BF48ED" w:rsidRPr="00F8565D" w:rsidRDefault="00BF48ED" w:rsidP="00BF48ED">
            <w:pPr>
              <w:spacing w:line="360" w:lineRule="auto"/>
              <w:jc w:val="center"/>
              <w:rPr>
                <w:color w:val="000000" w:themeColor="text1"/>
                <w:kern w:val="2"/>
                <w:sz w:val="13"/>
                <w:szCs w:val="13"/>
                <w:lang w:eastAsia="zh-CN"/>
              </w:rPr>
            </w:pPr>
            <w:r w:rsidRPr="00F8565D">
              <w:rPr>
                <w:color w:val="000000" w:themeColor="text1"/>
                <w:kern w:val="2"/>
                <w:sz w:val="13"/>
                <w:szCs w:val="13"/>
                <w:lang w:eastAsia="zh-CN"/>
              </w:rPr>
              <w:t>.145</w:t>
            </w:r>
          </w:p>
          <w:p w14:paraId="4466F5C4" w14:textId="77777777" w:rsidR="00B8457D" w:rsidRPr="00F8565D" w:rsidRDefault="00B8457D" w:rsidP="00BF48ED">
            <w:pPr>
              <w:spacing w:line="360" w:lineRule="auto"/>
              <w:jc w:val="center"/>
              <w:rPr>
                <w:color w:val="000000" w:themeColor="text1"/>
                <w:sz w:val="13"/>
                <w:szCs w:val="13"/>
                <w:lang w:eastAsia="zh-CN"/>
              </w:rPr>
            </w:pPr>
          </w:p>
          <w:p w14:paraId="521A2960" w14:textId="4C372D4B" w:rsidR="00B8457D" w:rsidRPr="00F8565D" w:rsidRDefault="00B8457D" w:rsidP="00BF48ED">
            <w:pPr>
              <w:spacing w:line="360" w:lineRule="auto"/>
              <w:jc w:val="center"/>
              <w:rPr>
                <w:rFonts w:eastAsia="Times New Roman"/>
                <w:color w:val="000000" w:themeColor="text1"/>
                <w:sz w:val="13"/>
                <w:szCs w:val="13"/>
                <w:lang w:eastAsia="zh-CN"/>
              </w:rPr>
            </w:pPr>
            <w:r w:rsidRPr="00F8565D">
              <w:rPr>
                <w:rFonts w:eastAsia="Times New Roman"/>
                <w:color w:val="000000" w:themeColor="text1"/>
                <w:sz w:val="13"/>
                <w:szCs w:val="13"/>
                <w:lang w:eastAsia="zh-CN"/>
              </w:rPr>
              <w:t>0.118</w:t>
            </w:r>
          </w:p>
        </w:tc>
      </w:tr>
      <w:tr w:rsidR="00F8565D" w:rsidRPr="00F8565D" w14:paraId="0B6C8218" w14:textId="77777777" w:rsidTr="001B6CD3">
        <w:trPr>
          <w:trHeight w:val="534"/>
        </w:trPr>
        <w:tc>
          <w:tcPr>
            <w:tcW w:w="1170" w:type="dxa"/>
            <w:tcBorders>
              <w:top w:val="nil"/>
              <w:left w:val="nil"/>
              <w:bottom w:val="nil"/>
              <w:right w:val="nil"/>
            </w:tcBorders>
            <w:tcMar>
              <w:top w:w="15" w:type="dxa"/>
              <w:left w:w="108" w:type="dxa"/>
              <w:bottom w:w="0" w:type="dxa"/>
              <w:right w:w="108" w:type="dxa"/>
            </w:tcMar>
            <w:hideMark/>
          </w:tcPr>
          <w:p w14:paraId="5B378CFF" w14:textId="77777777" w:rsidR="00BF48ED" w:rsidRPr="00F8565D" w:rsidRDefault="00BF48ED" w:rsidP="00BF48ED">
            <w:pPr>
              <w:spacing w:line="360" w:lineRule="auto"/>
              <w:rPr>
                <w:rFonts w:eastAsia="Times New Roman"/>
                <w:color w:val="000000" w:themeColor="text1"/>
                <w:sz w:val="13"/>
                <w:szCs w:val="13"/>
                <w:lang w:eastAsia="zh-CN"/>
              </w:rPr>
            </w:pPr>
            <w:r w:rsidRPr="00F8565D">
              <w:rPr>
                <w:color w:val="000000" w:themeColor="text1"/>
                <w:kern w:val="2"/>
                <w:sz w:val="13"/>
                <w:szCs w:val="13"/>
                <w:lang w:eastAsia="zh-CN"/>
              </w:rPr>
              <w:t>CFI-</w:t>
            </w:r>
            <w:proofErr w:type="spellStart"/>
            <w:r w:rsidRPr="00F8565D">
              <w:rPr>
                <w:color w:val="000000" w:themeColor="text1"/>
                <w:kern w:val="2"/>
                <w:sz w:val="13"/>
                <w:szCs w:val="13"/>
                <w:lang w:eastAsia="zh-CN"/>
              </w:rPr>
              <w:t>Cont</w:t>
            </w:r>
            <w:proofErr w:type="spellEnd"/>
          </w:p>
        </w:tc>
        <w:tc>
          <w:tcPr>
            <w:tcW w:w="1440" w:type="dxa"/>
            <w:tcBorders>
              <w:top w:val="nil"/>
              <w:left w:val="nil"/>
              <w:bottom w:val="nil"/>
              <w:right w:val="nil"/>
            </w:tcBorders>
            <w:tcMar>
              <w:top w:w="15" w:type="dxa"/>
              <w:left w:w="108" w:type="dxa"/>
              <w:bottom w:w="0" w:type="dxa"/>
              <w:right w:w="108" w:type="dxa"/>
            </w:tcMar>
            <w:hideMark/>
          </w:tcPr>
          <w:p w14:paraId="7D290BA4" w14:textId="77777777" w:rsidR="00BF48ED" w:rsidRPr="00F8565D" w:rsidRDefault="00BF48ED" w:rsidP="00BF48ED">
            <w:pPr>
              <w:spacing w:line="360" w:lineRule="auto"/>
              <w:jc w:val="center"/>
              <w:rPr>
                <w:rFonts w:eastAsia="Times New Roman"/>
                <w:color w:val="000000" w:themeColor="text1"/>
                <w:sz w:val="13"/>
                <w:szCs w:val="13"/>
                <w:lang w:eastAsia="zh-CN"/>
              </w:rPr>
            </w:pPr>
            <w:r w:rsidRPr="00F8565D">
              <w:rPr>
                <w:color w:val="000000" w:themeColor="text1"/>
                <w:kern w:val="2"/>
                <w:sz w:val="13"/>
                <w:szCs w:val="13"/>
                <w:lang w:eastAsia="zh-CN"/>
              </w:rPr>
              <w:t>27.25 (9.36)</w:t>
            </w:r>
          </w:p>
        </w:tc>
        <w:tc>
          <w:tcPr>
            <w:tcW w:w="1260" w:type="dxa"/>
            <w:tcBorders>
              <w:top w:val="nil"/>
              <w:left w:val="nil"/>
              <w:bottom w:val="nil"/>
              <w:right w:val="nil"/>
            </w:tcBorders>
            <w:tcMar>
              <w:top w:w="15" w:type="dxa"/>
              <w:left w:w="108" w:type="dxa"/>
              <w:bottom w:w="0" w:type="dxa"/>
              <w:right w:w="108" w:type="dxa"/>
            </w:tcMar>
            <w:hideMark/>
          </w:tcPr>
          <w:p w14:paraId="2AB0A032" w14:textId="77777777" w:rsidR="00BF48ED" w:rsidRPr="00F8565D" w:rsidRDefault="00BF48ED" w:rsidP="00BF48ED">
            <w:pPr>
              <w:spacing w:line="360" w:lineRule="auto"/>
              <w:jc w:val="center"/>
              <w:rPr>
                <w:rFonts w:eastAsia="Times New Roman"/>
                <w:color w:val="000000" w:themeColor="text1"/>
                <w:sz w:val="13"/>
                <w:szCs w:val="13"/>
                <w:lang w:eastAsia="zh-CN"/>
              </w:rPr>
            </w:pPr>
            <w:r w:rsidRPr="00F8565D">
              <w:rPr>
                <w:color w:val="000000" w:themeColor="text1"/>
                <w:kern w:val="2"/>
                <w:sz w:val="13"/>
                <w:szCs w:val="13"/>
                <w:lang w:eastAsia="zh-CN"/>
              </w:rPr>
              <w:t>30.68 (9.03)</w:t>
            </w:r>
          </w:p>
        </w:tc>
        <w:tc>
          <w:tcPr>
            <w:tcW w:w="927" w:type="dxa"/>
            <w:gridSpan w:val="2"/>
            <w:tcBorders>
              <w:top w:val="nil"/>
              <w:left w:val="nil"/>
              <w:bottom w:val="nil"/>
              <w:right w:val="nil"/>
            </w:tcBorders>
            <w:tcMar>
              <w:top w:w="15" w:type="dxa"/>
              <w:left w:w="108" w:type="dxa"/>
              <w:bottom w:w="0" w:type="dxa"/>
              <w:right w:w="108" w:type="dxa"/>
            </w:tcMar>
            <w:hideMark/>
          </w:tcPr>
          <w:p w14:paraId="54FE5D2E" w14:textId="77777777" w:rsidR="00BF48ED" w:rsidRPr="00F8565D" w:rsidRDefault="00BF48ED" w:rsidP="00BF48ED">
            <w:pPr>
              <w:spacing w:line="360" w:lineRule="auto"/>
              <w:jc w:val="center"/>
              <w:rPr>
                <w:rFonts w:eastAsia="Times New Roman"/>
                <w:color w:val="000000" w:themeColor="text1"/>
                <w:sz w:val="13"/>
                <w:szCs w:val="13"/>
                <w:lang w:eastAsia="zh-CN"/>
              </w:rPr>
            </w:pPr>
            <w:r w:rsidRPr="00F8565D">
              <w:rPr>
                <w:color w:val="000000" w:themeColor="text1"/>
                <w:kern w:val="2"/>
                <w:sz w:val="13"/>
                <w:szCs w:val="13"/>
                <w:lang w:eastAsia="zh-CN"/>
              </w:rPr>
              <w:t>31.53 (6.96)</w:t>
            </w:r>
          </w:p>
        </w:tc>
        <w:tc>
          <w:tcPr>
            <w:tcW w:w="917" w:type="dxa"/>
            <w:tcBorders>
              <w:top w:val="nil"/>
              <w:left w:val="nil"/>
              <w:bottom w:val="nil"/>
              <w:right w:val="nil"/>
            </w:tcBorders>
            <w:tcMar>
              <w:top w:w="15" w:type="dxa"/>
              <w:left w:w="108" w:type="dxa"/>
              <w:bottom w:w="0" w:type="dxa"/>
              <w:right w:w="108" w:type="dxa"/>
            </w:tcMar>
            <w:hideMark/>
          </w:tcPr>
          <w:p w14:paraId="3D497E56" w14:textId="77777777" w:rsidR="00BF48ED" w:rsidRPr="00F8565D" w:rsidRDefault="00BF48ED" w:rsidP="00BF48ED">
            <w:pPr>
              <w:spacing w:line="360" w:lineRule="auto"/>
              <w:jc w:val="center"/>
              <w:rPr>
                <w:rFonts w:eastAsia="Times New Roman"/>
                <w:color w:val="000000" w:themeColor="text1"/>
                <w:sz w:val="13"/>
                <w:szCs w:val="13"/>
                <w:lang w:eastAsia="zh-CN"/>
              </w:rPr>
            </w:pPr>
            <w:r w:rsidRPr="00F8565D">
              <w:rPr>
                <w:color w:val="000000" w:themeColor="text1"/>
                <w:kern w:val="2"/>
                <w:sz w:val="13"/>
                <w:szCs w:val="13"/>
                <w:lang w:eastAsia="zh-CN"/>
              </w:rPr>
              <w:t>31.53 (6.93)</w:t>
            </w:r>
          </w:p>
        </w:tc>
        <w:tc>
          <w:tcPr>
            <w:tcW w:w="766" w:type="dxa"/>
            <w:tcBorders>
              <w:top w:val="nil"/>
              <w:left w:val="nil"/>
              <w:bottom w:val="nil"/>
              <w:right w:val="nil"/>
            </w:tcBorders>
            <w:tcMar>
              <w:top w:w="15" w:type="dxa"/>
              <w:left w:w="108" w:type="dxa"/>
              <w:bottom w:w="0" w:type="dxa"/>
              <w:right w:w="108" w:type="dxa"/>
            </w:tcMar>
            <w:hideMark/>
          </w:tcPr>
          <w:p w14:paraId="47806DCD" w14:textId="77777777" w:rsidR="00BF48ED" w:rsidRPr="00F8565D" w:rsidRDefault="00BF48ED" w:rsidP="00BF48ED">
            <w:pPr>
              <w:spacing w:line="360" w:lineRule="auto"/>
              <w:jc w:val="center"/>
              <w:rPr>
                <w:rFonts w:eastAsia="Times New Roman"/>
                <w:color w:val="000000" w:themeColor="text1"/>
                <w:sz w:val="13"/>
                <w:szCs w:val="13"/>
                <w:lang w:eastAsia="zh-CN"/>
              </w:rPr>
            </w:pPr>
            <w:r w:rsidRPr="00F8565D">
              <w:rPr>
                <w:color w:val="000000" w:themeColor="text1"/>
                <w:kern w:val="2"/>
                <w:sz w:val="13"/>
                <w:szCs w:val="13"/>
                <w:lang w:eastAsia="zh-CN"/>
              </w:rPr>
              <w:t>[11, 48]</w:t>
            </w:r>
          </w:p>
        </w:tc>
        <w:tc>
          <w:tcPr>
            <w:tcW w:w="659" w:type="dxa"/>
            <w:tcBorders>
              <w:top w:val="nil"/>
              <w:left w:val="nil"/>
              <w:bottom w:val="nil"/>
              <w:right w:val="nil"/>
            </w:tcBorders>
            <w:tcMar>
              <w:top w:w="15" w:type="dxa"/>
              <w:left w:w="108" w:type="dxa"/>
              <w:bottom w:w="0" w:type="dxa"/>
              <w:right w:w="108" w:type="dxa"/>
            </w:tcMar>
            <w:hideMark/>
          </w:tcPr>
          <w:p w14:paraId="25013308" w14:textId="77777777" w:rsidR="00BF48ED" w:rsidRPr="00F8565D" w:rsidRDefault="00BF48ED" w:rsidP="00BF48ED">
            <w:pPr>
              <w:spacing w:line="360" w:lineRule="auto"/>
              <w:jc w:val="center"/>
              <w:rPr>
                <w:rFonts w:eastAsia="Times New Roman"/>
                <w:color w:val="000000" w:themeColor="text1"/>
                <w:sz w:val="13"/>
                <w:szCs w:val="13"/>
                <w:lang w:eastAsia="zh-CN"/>
              </w:rPr>
            </w:pPr>
            <w:r w:rsidRPr="00F8565D">
              <w:rPr>
                <w:color w:val="000000" w:themeColor="text1"/>
                <w:kern w:val="2"/>
                <w:sz w:val="13"/>
                <w:szCs w:val="13"/>
                <w:lang w:eastAsia="zh-CN"/>
              </w:rPr>
              <w:t>(1, 37)</w:t>
            </w:r>
          </w:p>
        </w:tc>
        <w:tc>
          <w:tcPr>
            <w:tcW w:w="657" w:type="dxa"/>
            <w:tcBorders>
              <w:top w:val="nil"/>
              <w:left w:val="nil"/>
              <w:bottom w:val="nil"/>
              <w:right w:val="nil"/>
            </w:tcBorders>
            <w:tcMar>
              <w:top w:w="15" w:type="dxa"/>
              <w:left w:w="108" w:type="dxa"/>
              <w:bottom w:w="0" w:type="dxa"/>
              <w:right w:w="108" w:type="dxa"/>
            </w:tcMar>
            <w:hideMark/>
          </w:tcPr>
          <w:p w14:paraId="3A0F806A" w14:textId="77777777" w:rsidR="00BF48ED" w:rsidRPr="00F8565D" w:rsidRDefault="00BF48ED" w:rsidP="00BF48ED">
            <w:pPr>
              <w:spacing w:line="360" w:lineRule="auto"/>
              <w:jc w:val="center"/>
              <w:rPr>
                <w:rFonts w:eastAsia="Times New Roman"/>
                <w:color w:val="000000" w:themeColor="text1"/>
                <w:sz w:val="13"/>
                <w:szCs w:val="13"/>
                <w:lang w:eastAsia="zh-CN"/>
              </w:rPr>
            </w:pPr>
            <w:r w:rsidRPr="00F8565D">
              <w:rPr>
                <w:color w:val="000000" w:themeColor="text1"/>
                <w:kern w:val="2"/>
                <w:sz w:val="13"/>
                <w:szCs w:val="13"/>
                <w:lang w:eastAsia="zh-CN"/>
              </w:rPr>
              <w:t>3.16</w:t>
            </w:r>
          </w:p>
        </w:tc>
        <w:tc>
          <w:tcPr>
            <w:tcW w:w="768" w:type="dxa"/>
            <w:tcBorders>
              <w:top w:val="nil"/>
              <w:left w:val="nil"/>
              <w:bottom w:val="nil"/>
              <w:right w:val="nil"/>
            </w:tcBorders>
            <w:tcMar>
              <w:top w:w="15" w:type="dxa"/>
              <w:left w:w="108" w:type="dxa"/>
              <w:bottom w:w="0" w:type="dxa"/>
              <w:right w:w="108" w:type="dxa"/>
            </w:tcMar>
            <w:hideMark/>
          </w:tcPr>
          <w:p w14:paraId="7FBE396C" w14:textId="77777777" w:rsidR="00BF48ED" w:rsidRPr="00F8565D" w:rsidRDefault="00BF48ED" w:rsidP="00BF48ED">
            <w:pPr>
              <w:spacing w:line="360" w:lineRule="auto"/>
              <w:jc w:val="center"/>
              <w:rPr>
                <w:rFonts w:eastAsia="Times New Roman"/>
                <w:color w:val="000000" w:themeColor="text1"/>
                <w:sz w:val="13"/>
                <w:szCs w:val="13"/>
                <w:lang w:eastAsia="zh-CN"/>
              </w:rPr>
            </w:pPr>
            <w:r w:rsidRPr="00F8565D">
              <w:rPr>
                <w:color w:val="000000" w:themeColor="text1"/>
                <w:kern w:val="2"/>
                <w:sz w:val="13"/>
                <w:szCs w:val="13"/>
                <w:lang w:eastAsia="zh-CN"/>
              </w:rPr>
              <w:t>.084</w:t>
            </w:r>
          </w:p>
        </w:tc>
        <w:tc>
          <w:tcPr>
            <w:tcW w:w="0" w:type="auto"/>
            <w:tcBorders>
              <w:top w:val="nil"/>
              <w:left w:val="nil"/>
              <w:bottom w:val="nil"/>
              <w:right w:val="nil"/>
            </w:tcBorders>
            <w:tcMar>
              <w:top w:w="15" w:type="dxa"/>
              <w:left w:w="108" w:type="dxa"/>
              <w:bottom w:w="0" w:type="dxa"/>
              <w:right w:w="108" w:type="dxa"/>
            </w:tcMar>
            <w:hideMark/>
          </w:tcPr>
          <w:p w14:paraId="3FADD90C" w14:textId="77777777" w:rsidR="00BF48ED" w:rsidRPr="00F8565D" w:rsidRDefault="00BF48ED" w:rsidP="00BF48ED">
            <w:pPr>
              <w:spacing w:line="360" w:lineRule="auto"/>
              <w:jc w:val="center"/>
              <w:rPr>
                <w:rFonts w:eastAsia="Times New Roman"/>
                <w:color w:val="000000" w:themeColor="text1"/>
                <w:sz w:val="13"/>
                <w:szCs w:val="13"/>
                <w:lang w:eastAsia="zh-CN"/>
              </w:rPr>
            </w:pPr>
            <w:r w:rsidRPr="00F8565D">
              <w:rPr>
                <w:color w:val="000000" w:themeColor="text1"/>
                <w:kern w:val="2"/>
                <w:sz w:val="13"/>
                <w:szCs w:val="13"/>
                <w:lang w:eastAsia="zh-CN"/>
              </w:rPr>
              <w:t>.079</w:t>
            </w:r>
          </w:p>
        </w:tc>
      </w:tr>
      <w:tr w:rsidR="00F8565D" w:rsidRPr="00F8565D" w14:paraId="41C813F0" w14:textId="77777777" w:rsidTr="001B6CD3">
        <w:trPr>
          <w:trHeight w:val="534"/>
        </w:trPr>
        <w:tc>
          <w:tcPr>
            <w:tcW w:w="1170" w:type="dxa"/>
            <w:tcBorders>
              <w:top w:val="nil"/>
              <w:left w:val="nil"/>
              <w:bottom w:val="nil"/>
              <w:right w:val="nil"/>
            </w:tcBorders>
            <w:tcMar>
              <w:top w:w="15" w:type="dxa"/>
              <w:left w:w="108" w:type="dxa"/>
              <w:bottom w:w="0" w:type="dxa"/>
              <w:right w:w="108" w:type="dxa"/>
            </w:tcMar>
            <w:hideMark/>
          </w:tcPr>
          <w:p w14:paraId="5CC7994D" w14:textId="77777777" w:rsidR="00BF48ED" w:rsidRPr="00F8565D" w:rsidRDefault="00BF48ED" w:rsidP="00BF48ED">
            <w:pPr>
              <w:spacing w:line="360" w:lineRule="auto"/>
              <w:rPr>
                <w:rFonts w:ascii="Arial" w:eastAsia="Times New Roman" w:hAnsi="Arial" w:cs="Arial"/>
                <w:color w:val="000000" w:themeColor="text1"/>
                <w:sz w:val="13"/>
                <w:szCs w:val="13"/>
                <w:lang w:eastAsia="zh-CN"/>
              </w:rPr>
            </w:pPr>
            <w:r w:rsidRPr="00F8565D">
              <w:rPr>
                <w:color w:val="000000" w:themeColor="text1"/>
                <w:kern w:val="2"/>
                <w:sz w:val="13"/>
                <w:szCs w:val="13"/>
                <w:lang w:eastAsia="zh-CN"/>
              </w:rPr>
              <w:t>CFI-Alt</w:t>
            </w:r>
          </w:p>
        </w:tc>
        <w:tc>
          <w:tcPr>
            <w:tcW w:w="1440" w:type="dxa"/>
            <w:tcBorders>
              <w:top w:val="nil"/>
              <w:left w:val="nil"/>
              <w:bottom w:val="nil"/>
              <w:right w:val="nil"/>
            </w:tcBorders>
            <w:tcMar>
              <w:top w:w="15" w:type="dxa"/>
              <w:left w:w="108" w:type="dxa"/>
              <w:bottom w:w="0" w:type="dxa"/>
              <w:right w:w="108" w:type="dxa"/>
            </w:tcMar>
            <w:hideMark/>
          </w:tcPr>
          <w:p w14:paraId="7050FCDB" w14:textId="77777777" w:rsidR="00BF48ED" w:rsidRPr="00F8565D" w:rsidRDefault="00BF48ED" w:rsidP="00BF48ED">
            <w:pPr>
              <w:spacing w:line="360" w:lineRule="auto"/>
              <w:jc w:val="center"/>
              <w:rPr>
                <w:rFonts w:ascii="Arial" w:eastAsia="Times New Roman" w:hAnsi="Arial" w:cs="Arial"/>
                <w:color w:val="000000" w:themeColor="text1"/>
                <w:sz w:val="13"/>
                <w:szCs w:val="13"/>
                <w:lang w:eastAsia="zh-CN"/>
              </w:rPr>
            </w:pPr>
            <w:r w:rsidRPr="00F8565D">
              <w:rPr>
                <w:color w:val="000000" w:themeColor="text1"/>
                <w:kern w:val="2"/>
                <w:sz w:val="13"/>
                <w:szCs w:val="13"/>
                <w:lang w:eastAsia="zh-CN"/>
              </w:rPr>
              <w:t>74.14 (9.58)</w:t>
            </w:r>
          </w:p>
        </w:tc>
        <w:tc>
          <w:tcPr>
            <w:tcW w:w="1260" w:type="dxa"/>
            <w:tcBorders>
              <w:top w:val="nil"/>
              <w:left w:val="nil"/>
              <w:bottom w:val="nil"/>
              <w:right w:val="nil"/>
            </w:tcBorders>
            <w:tcMar>
              <w:top w:w="15" w:type="dxa"/>
              <w:left w:w="108" w:type="dxa"/>
              <w:bottom w:w="0" w:type="dxa"/>
              <w:right w:w="108" w:type="dxa"/>
            </w:tcMar>
            <w:hideMark/>
          </w:tcPr>
          <w:p w14:paraId="6E014E40" w14:textId="77777777" w:rsidR="00BF48ED" w:rsidRPr="00F8565D" w:rsidRDefault="00BF48ED" w:rsidP="00BF48ED">
            <w:pPr>
              <w:spacing w:line="360" w:lineRule="auto"/>
              <w:jc w:val="center"/>
              <w:rPr>
                <w:rFonts w:ascii="Arial" w:eastAsia="Times New Roman" w:hAnsi="Arial" w:cs="Arial"/>
                <w:color w:val="000000" w:themeColor="text1"/>
                <w:sz w:val="13"/>
                <w:szCs w:val="13"/>
                <w:lang w:eastAsia="zh-CN"/>
              </w:rPr>
            </w:pPr>
            <w:r w:rsidRPr="00F8565D">
              <w:rPr>
                <w:color w:val="000000" w:themeColor="text1"/>
                <w:kern w:val="2"/>
                <w:sz w:val="13"/>
                <w:szCs w:val="13"/>
                <w:lang w:eastAsia="zh-CN"/>
              </w:rPr>
              <w:t>75.29 (9.17)</w:t>
            </w:r>
          </w:p>
        </w:tc>
        <w:tc>
          <w:tcPr>
            <w:tcW w:w="927" w:type="dxa"/>
            <w:gridSpan w:val="2"/>
            <w:tcBorders>
              <w:top w:val="nil"/>
              <w:left w:val="nil"/>
              <w:bottom w:val="nil"/>
              <w:right w:val="nil"/>
            </w:tcBorders>
            <w:tcMar>
              <w:top w:w="15" w:type="dxa"/>
              <w:left w:w="108" w:type="dxa"/>
              <w:bottom w:w="0" w:type="dxa"/>
              <w:right w:w="108" w:type="dxa"/>
            </w:tcMar>
            <w:hideMark/>
          </w:tcPr>
          <w:p w14:paraId="4323CE48" w14:textId="77777777" w:rsidR="00BF48ED" w:rsidRPr="00F8565D" w:rsidRDefault="00BF48ED" w:rsidP="00BF48ED">
            <w:pPr>
              <w:spacing w:line="360" w:lineRule="auto"/>
              <w:jc w:val="center"/>
              <w:rPr>
                <w:rFonts w:ascii="Arial" w:eastAsia="Times New Roman" w:hAnsi="Arial" w:cs="Arial"/>
                <w:color w:val="000000" w:themeColor="text1"/>
                <w:sz w:val="13"/>
                <w:szCs w:val="13"/>
                <w:lang w:eastAsia="zh-CN"/>
              </w:rPr>
            </w:pPr>
            <w:r w:rsidRPr="00F8565D">
              <w:rPr>
                <w:color w:val="000000" w:themeColor="text1"/>
                <w:kern w:val="2"/>
                <w:sz w:val="13"/>
                <w:szCs w:val="13"/>
                <w:lang w:eastAsia="zh-CN"/>
              </w:rPr>
              <w:t>70.79 (10.98)</w:t>
            </w:r>
          </w:p>
        </w:tc>
        <w:tc>
          <w:tcPr>
            <w:tcW w:w="917" w:type="dxa"/>
            <w:tcBorders>
              <w:top w:val="nil"/>
              <w:left w:val="nil"/>
              <w:bottom w:val="nil"/>
              <w:right w:val="nil"/>
            </w:tcBorders>
            <w:tcMar>
              <w:top w:w="15" w:type="dxa"/>
              <w:left w:w="108" w:type="dxa"/>
              <w:bottom w:w="0" w:type="dxa"/>
              <w:right w:w="108" w:type="dxa"/>
            </w:tcMar>
            <w:hideMark/>
          </w:tcPr>
          <w:p w14:paraId="4FAD82B0" w14:textId="77777777" w:rsidR="00BF48ED" w:rsidRPr="00F8565D" w:rsidRDefault="00BF48ED" w:rsidP="00BF48ED">
            <w:pPr>
              <w:spacing w:line="360" w:lineRule="auto"/>
              <w:jc w:val="center"/>
              <w:rPr>
                <w:rFonts w:ascii="Arial" w:eastAsia="Times New Roman" w:hAnsi="Arial" w:cs="Arial"/>
                <w:color w:val="000000" w:themeColor="text1"/>
                <w:sz w:val="13"/>
                <w:szCs w:val="13"/>
                <w:lang w:eastAsia="zh-CN"/>
              </w:rPr>
            </w:pPr>
            <w:r w:rsidRPr="00F8565D">
              <w:rPr>
                <w:color w:val="000000" w:themeColor="text1"/>
                <w:kern w:val="2"/>
                <w:sz w:val="13"/>
                <w:szCs w:val="13"/>
                <w:lang w:eastAsia="zh-CN"/>
              </w:rPr>
              <w:t>72.42 (9.61)</w:t>
            </w:r>
          </w:p>
        </w:tc>
        <w:tc>
          <w:tcPr>
            <w:tcW w:w="766" w:type="dxa"/>
            <w:tcBorders>
              <w:top w:val="nil"/>
              <w:left w:val="nil"/>
              <w:bottom w:val="nil"/>
              <w:right w:val="nil"/>
            </w:tcBorders>
            <w:tcMar>
              <w:top w:w="15" w:type="dxa"/>
              <w:left w:w="108" w:type="dxa"/>
              <w:bottom w:w="0" w:type="dxa"/>
              <w:right w:w="108" w:type="dxa"/>
            </w:tcMar>
            <w:hideMark/>
          </w:tcPr>
          <w:p w14:paraId="4E7B6E4E" w14:textId="77777777" w:rsidR="00BF48ED" w:rsidRPr="00F8565D" w:rsidRDefault="00BF48ED" w:rsidP="00BF48ED">
            <w:pPr>
              <w:spacing w:line="360" w:lineRule="auto"/>
              <w:jc w:val="center"/>
              <w:rPr>
                <w:rFonts w:ascii="Arial" w:eastAsia="Times New Roman" w:hAnsi="Arial" w:cs="Arial"/>
                <w:color w:val="000000" w:themeColor="text1"/>
                <w:sz w:val="13"/>
                <w:szCs w:val="13"/>
                <w:lang w:eastAsia="zh-CN"/>
              </w:rPr>
            </w:pPr>
            <w:r w:rsidRPr="00F8565D">
              <w:rPr>
                <w:color w:val="000000" w:themeColor="text1"/>
                <w:kern w:val="2"/>
                <w:sz w:val="13"/>
                <w:szCs w:val="13"/>
                <w:lang w:eastAsia="zh-CN"/>
              </w:rPr>
              <w:t>[42, 91]</w:t>
            </w:r>
          </w:p>
        </w:tc>
        <w:tc>
          <w:tcPr>
            <w:tcW w:w="659" w:type="dxa"/>
            <w:tcBorders>
              <w:top w:val="nil"/>
              <w:left w:val="nil"/>
              <w:bottom w:val="nil"/>
              <w:right w:val="nil"/>
            </w:tcBorders>
            <w:tcMar>
              <w:top w:w="15" w:type="dxa"/>
              <w:left w:w="108" w:type="dxa"/>
              <w:bottom w:w="0" w:type="dxa"/>
              <w:right w:w="108" w:type="dxa"/>
            </w:tcMar>
            <w:hideMark/>
          </w:tcPr>
          <w:p w14:paraId="70439467" w14:textId="77777777" w:rsidR="00BF48ED" w:rsidRPr="00F8565D" w:rsidRDefault="00BF48ED" w:rsidP="00BF48ED">
            <w:pPr>
              <w:spacing w:line="360" w:lineRule="auto"/>
              <w:jc w:val="center"/>
              <w:rPr>
                <w:rFonts w:ascii="Arial" w:eastAsia="Times New Roman" w:hAnsi="Arial" w:cs="Arial"/>
                <w:color w:val="000000" w:themeColor="text1"/>
                <w:sz w:val="13"/>
                <w:szCs w:val="13"/>
                <w:lang w:eastAsia="zh-CN"/>
              </w:rPr>
            </w:pPr>
            <w:r w:rsidRPr="00F8565D">
              <w:rPr>
                <w:color w:val="000000" w:themeColor="text1"/>
                <w:kern w:val="2"/>
                <w:sz w:val="13"/>
                <w:szCs w:val="13"/>
                <w:lang w:eastAsia="zh-CN"/>
              </w:rPr>
              <w:t>(1, 37)</w:t>
            </w:r>
          </w:p>
        </w:tc>
        <w:tc>
          <w:tcPr>
            <w:tcW w:w="657" w:type="dxa"/>
            <w:tcBorders>
              <w:top w:val="nil"/>
              <w:left w:val="nil"/>
              <w:bottom w:val="nil"/>
              <w:right w:val="nil"/>
            </w:tcBorders>
            <w:tcMar>
              <w:top w:w="15" w:type="dxa"/>
              <w:left w:w="108" w:type="dxa"/>
              <w:bottom w:w="0" w:type="dxa"/>
              <w:right w:w="108" w:type="dxa"/>
            </w:tcMar>
            <w:hideMark/>
          </w:tcPr>
          <w:p w14:paraId="6BA12D19" w14:textId="77777777" w:rsidR="00BF48ED" w:rsidRPr="00F8565D" w:rsidRDefault="00BF48ED" w:rsidP="00BF48ED">
            <w:pPr>
              <w:spacing w:line="360" w:lineRule="auto"/>
              <w:jc w:val="center"/>
              <w:rPr>
                <w:rFonts w:ascii="Arial" w:eastAsia="Times New Roman" w:hAnsi="Arial" w:cs="Arial"/>
                <w:color w:val="000000" w:themeColor="text1"/>
                <w:sz w:val="13"/>
                <w:szCs w:val="13"/>
                <w:lang w:eastAsia="zh-CN"/>
              </w:rPr>
            </w:pPr>
            <w:r w:rsidRPr="00F8565D">
              <w:rPr>
                <w:color w:val="000000" w:themeColor="text1"/>
                <w:kern w:val="2"/>
                <w:sz w:val="13"/>
                <w:szCs w:val="13"/>
                <w:lang w:eastAsia="zh-CN"/>
              </w:rPr>
              <w:t>.438</w:t>
            </w:r>
          </w:p>
        </w:tc>
        <w:tc>
          <w:tcPr>
            <w:tcW w:w="768" w:type="dxa"/>
            <w:tcBorders>
              <w:top w:val="nil"/>
              <w:left w:val="nil"/>
              <w:bottom w:val="nil"/>
              <w:right w:val="nil"/>
            </w:tcBorders>
            <w:tcMar>
              <w:top w:w="15" w:type="dxa"/>
              <w:left w:w="108" w:type="dxa"/>
              <w:bottom w:w="0" w:type="dxa"/>
              <w:right w:w="108" w:type="dxa"/>
            </w:tcMar>
            <w:hideMark/>
          </w:tcPr>
          <w:p w14:paraId="214C17B0" w14:textId="77777777" w:rsidR="00BF48ED" w:rsidRPr="00F8565D" w:rsidRDefault="00BF48ED" w:rsidP="00BF48ED">
            <w:pPr>
              <w:spacing w:line="360" w:lineRule="auto"/>
              <w:jc w:val="center"/>
              <w:rPr>
                <w:rFonts w:ascii="Arial" w:eastAsia="Times New Roman" w:hAnsi="Arial" w:cs="Arial"/>
                <w:color w:val="000000" w:themeColor="text1"/>
                <w:sz w:val="13"/>
                <w:szCs w:val="13"/>
                <w:lang w:eastAsia="zh-CN"/>
              </w:rPr>
            </w:pPr>
            <w:r w:rsidRPr="00F8565D">
              <w:rPr>
                <w:color w:val="000000" w:themeColor="text1"/>
                <w:kern w:val="2"/>
                <w:sz w:val="13"/>
                <w:szCs w:val="13"/>
                <w:lang w:eastAsia="zh-CN"/>
              </w:rPr>
              <w:t>.512</w:t>
            </w:r>
          </w:p>
        </w:tc>
        <w:tc>
          <w:tcPr>
            <w:tcW w:w="0" w:type="auto"/>
            <w:tcBorders>
              <w:top w:val="nil"/>
              <w:left w:val="nil"/>
              <w:bottom w:val="nil"/>
              <w:right w:val="nil"/>
            </w:tcBorders>
            <w:tcMar>
              <w:top w:w="15" w:type="dxa"/>
              <w:left w:w="108" w:type="dxa"/>
              <w:bottom w:w="0" w:type="dxa"/>
              <w:right w:w="108" w:type="dxa"/>
            </w:tcMar>
            <w:hideMark/>
          </w:tcPr>
          <w:p w14:paraId="7F357B4C" w14:textId="77777777" w:rsidR="00BF48ED" w:rsidRPr="00F8565D" w:rsidRDefault="00BF48ED" w:rsidP="00BF48ED">
            <w:pPr>
              <w:spacing w:line="360" w:lineRule="auto"/>
              <w:jc w:val="center"/>
              <w:rPr>
                <w:rFonts w:ascii="Arial" w:eastAsia="Times New Roman" w:hAnsi="Arial" w:cs="Arial"/>
                <w:color w:val="000000" w:themeColor="text1"/>
                <w:sz w:val="13"/>
                <w:szCs w:val="13"/>
                <w:lang w:eastAsia="zh-CN"/>
              </w:rPr>
            </w:pPr>
            <w:r w:rsidRPr="00F8565D">
              <w:rPr>
                <w:color w:val="000000" w:themeColor="text1"/>
                <w:kern w:val="2"/>
                <w:sz w:val="13"/>
                <w:szCs w:val="13"/>
                <w:lang w:eastAsia="zh-CN"/>
              </w:rPr>
              <w:t>.012</w:t>
            </w:r>
          </w:p>
        </w:tc>
      </w:tr>
    </w:tbl>
    <w:p w14:paraId="46FFF4BE" w14:textId="596FD2B3" w:rsidR="00E16F8B" w:rsidRPr="00F8565D" w:rsidRDefault="005322A0" w:rsidP="00484111">
      <w:pPr>
        <w:spacing w:line="276" w:lineRule="auto"/>
        <w:rPr>
          <w:color w:val="000000" w:themeColor="text1"/>
        </w:rPr>
      </w:pPr>
      <w:r w:rsidRPr="00F8565D">
        <w:rPr>
          <w:b/>
          <w:bCs/>
          <w:color w:val="000000" w:themeColor="text1"/>
        </w:rPr>
        <w:t xml:space="preserve">Table </w:t>
      </w:r>
      <w:r w:rsidR="00484111" w:rsidRPr="00F8565D">
        <w:rPr>
          <w:b/>
          <w:bCs/>
          <w:color w:val="000000" w:themeColor="text1"/>
        </w:rPr>
        <w:t>S6</w:t>
      </w:r>
      <w:r w:rsidRPr="00F8565D">
        <w:rPr>
          <w:b/>
          <w:bCs/>
          <w:color w:val="000000" w:themeColor="text1"/>
        </w:rPr>
        <w:t>. Group comparisons of means (M), standard deviations (SD), ranges, F values (</w:t>
      </w:r>
      <w:r w:rsidRPr="00F8565D">
        <w:rPr>
          <w:b/>
          <w:bCs/>
          <w:i/>
          <w:iCs/>
          <w:color w:val="000000" w:themeColor="text1"/>
        </w:rPr>
        <w:t>F</w:t>
      </w:r>
      <w:r w:rsidRPr="00F8565D">
        <w:rPr>
          <w:b/>
          <w:bCs/>
          <w:color w:val="000000" w:themeColor="text1"/>
        </w:rPr>
        <w:t>), and partial eta-squared effect sizes (</w:t>
      </w:r>
      <w:r w:rsidRPr="00F8565D">
        <w:rPr>
          <w:b/>
          <w:bCs/>
          <w:color w:val="000000" w:themeColor="text1"/>
          <w:lang w:val="el-GR"/>
        </w:rPr>
        <w:t>η</w:t>
      </w:r>
      <w:r w:rsidRPr="00F8565D">
        <w:rPr>
          <w:b/>
          <w:bCs/>
          <w:color w:val="000000" w:themeColor="text1"/>
          <w:vertAlign w:val="subscript"/>
        </w:rPr>
        <w:t>p</w:t>
      </w:r>
      <w:r w:rsidRPr="00F8565D">
        <w:rPr>
          <w:b/>
          <w:bCs/>
          <w:color w:val="000000" w:themeColor="text1"/>
          <w:vertAlign w:val="superscript"/>
        </w:rPr>
        <w:t>2</w:t>
      </w:r>
      <w:r w:rsidRPr="00F8565D">
        <w:rPr>
          <w:b/>
          <w:bCs/>
          <w:color w:val="000000" w:themeColor="text1"/>
        </w:rPr>
        <w:t>) for the main self-report and neuropsychological measures.</w:t>
      </w:r>
      <w:r w:rsidRPr="00F8565D">
        <w:rPr>
          <w:color w:val="000000" w:themeColor="text1"/>
        </w:rPr>
        <w:t xml:space="preserve"> </w:t>
      </w:r>
      <w:r w:rsidR="00CE771A" w:rsidRPr="00F8565D">
        <w:rPr>
          <w:color w:val="000000" w:themeColor="text1"/>
        </w:rPr>
        <w:t xml:space="preserve">PANAS-Neg, </w:t>
      </w:r>
      <w:r w:rsidR="00F95180" w:rsidRPr="00F8565D">
        <w:rPr>
          <w:color w:val="000000" w:themeColor="text1"/>
        </w:rPr>
        <w:t>Positive and Negative Affect</w:t>
      </w:r>
      <w:r w:rsidR="00CE771A" w:rsidRPr="00F8565D">
        <w:rPr>
          <w:color w:val="000000" w:themeColor="text1"/>
        </w:rPr>
        <w:t>ive Schedule (</w:t>
      </w:r>
      <w:r w:rsidR="00F95180" w:rsidRPr="00F8565D">
        <w:rPr>
          <w:color w:val="000000" w:themeColor="text1"/>
        </w:rPr>
        <w:t>Negative Affect</w:t>
      </w:r>
      <w:r w:rsidR="00CE771A" w:rsidRPr="00F8565D">
        <w:rPr>
          <w:color w:val="000000" w:themeColor="text1"/>
        </w:rPr>
        <w:t>)</w:t>
      </w:r>
      <w:r w:rsidR="00F95180" w:rsidRPr="00F8565D">
        <w:rPr>
          <w:color w:val="000000" w:themeColor="text1"/>
        </w:rPr>
        <w:t xml:space="preserve">; </w:t>
      </w:r>
      <w:r w:rsidR="00CE771A" w:rsidRPr="00F8565D">
        <w:rPr>
          <w:color w:val="000000" w:themeColor="text1"/>
        </w:rPr>
        <w:t>PANAS-Pos, Positive and Negative Affective Schedule (Positive Affect)</w:t>
      </w:r>
      <w:r w:rsidR="00DE41BE" w:rsidRPr="00F8565D">
        <w:rPr>
          <w:color w:val="000000" w:themeColor="text1"/>
        </w:rPr>
        <w:t xml:space="preserve">; </w:t>
      </w:r>
      <w:r w:rsidR="00CE771A" w:rsidRPr="00F8565D">
        <w:rPr>
          <w:color w:val="000000" w:themeColor="text1"/>
        </w:rPr>
        <w:t xml:space="preserve">CERQ-Pos </w:t>
      </w:r>
      <w:proofErr w:type="spellStart"/>
      <w:r w:rsidR="00CE771A" w:rsidRPr="00F8565D">
        <w:rPr>
          <w:color w:val="000000" w:themeColor="text1"/>
        </w:rPr>
        <w:t>Refoc</w:t>
      </w:r>
      <w:proofErr w:type="spellEnd"/>
      <w:r w:rsidR="00CE771A" w:rsidRPr="00F8565D">
        <w:rPr>
          <w:color w:val="000000" w:themeColor="text1"/>
        </w:rPr>
        <w:t xml:space="preserve">, </w:t>
      </w:r>
      <w:r w:rsidR="00F95180" w:rsidRPr="00F8565D">
        <w:rPr>
          <w:color w:val="000000" w:themeColor="text1"/>
        </w:rPr>
        <w:t xml:space="preserve">Cognitive Emotion Regulation Questionnaire </w:t>
      </w:r>
      <w:r w:rsidR="00CE771A" w:rsidRPr="00F8565D">
        <w:rPr>
          <w:color w:val="000000" w:themeColor="text1"/>
        </w:rPr>
        <w:t>(</w:t>
      </w:r>
      <w:r w:rsidR="00F95180" w:rsidRPr="00F8565D">
        <w:rPr>
          <w:color w:val="000000" w:themeColor="text1"/>
        </w:rPr>
        <w:t>Positive Refocusin</w:t>
      </w:r>
      <w:r w:rsidR="00CE771A" w:rsidRPr="00F8565D">
        <w:rPr>
          <w:color w:val="000000" w:themeColor="text1"/>
        </w:rPr>
        <w:t>g)</w:t>
      </w:r>
      <w:r w:rsidR="00F95180" w:rsidRPr="00F8565D">
        <w:rPr>
          <w:color w:val="000000" w:themeColor="text1"/>
        </w:rPr>
        <w:t xml:space="preserve">; </w:t>
      </w:r>
      <w:r w:rsidR="00CE771A" w:rsidRPr="00F8565D">
        <w:rPr>
          <w:color w:val="000000" w:themeColor="text1"/>
        </w:rPr>
        <w:t xml:space="preserve">CERQ-Pos </w:t>
      </w:r>
      <w:proofErr w:type="spellStart"/>
      <w:r w:rsidR="00CE771A" w:rsidRPr="00F8565D">
        <w:rPr>
          <w:color w:val="000000" w:themeColor="text1"/>
        </w:rPr>
        <w:t>Reappr</w:t>
      </w:r>
      <w:proofErr w:type="spellEnd"/>
      <w:r w:rsidR="00CE771A" w:rsidRPr="00F8565D">
        <w:rPr>
          <w:color w:val="000000" w:themeColor="text1"/>
        </w:rPr>
        <w:t>, Cognitive Emotion Regulation Questionnaire (</w:t>
      </w:r>
      <w:r w:rsidR="00DE41BE" w:rsidRPr="00F8565D">
        <w:rPr>
          <w:color w:val="000000" w:themeColor="text1"/>
        </w:rPr>
        <w:t>Positive Reappraisal</w:t>
      </w:r>
      <w:r w:rsidR="00CE771A" w:rsidRPr="00F8565D">
        <w:rPr>
          <w:color w:val="000000" w:themeColor="text1"/>
        </w:rPr>
        <w:t>)</w:t>
      </w:r>
      <w:r w:rsidR="00DE41BE" w:rsidRPr="00F8565D">
        <w:rPr>
          <w:color w:val="000000" w:themeColor="text1"/>
        </w:rPr>
        <w:t xml:space="preserve">; </w:t>
      </w:r>
      <w:r w:rsidR="00CE771A" w:rsidRPr="00F8565D">
        <w:rPr>
          <w:color w:val="000000" w:themeColor="text1"/>
        </w:rPr>
        <w:t xml:space="preserve">CFI-Alt, </w:t>
      </w:r>
      <w:r w:rsidR="00F95180" w:rsidRPr="00F8565D">
        <w:rPr>
          <w:color w:val="000000" w:themeColor="text1"/>
        </w:rPr>
        <w:t xml:space="preserve">Cognitive Flexibility Inventory </w:t>
      </w:r>
      <w:r w:rsidR="00CE771A" w:rsidRPr="00F8565D">
        <w:rPr>
          <w:color w:val="000000" w:themeColor="text1"/>
        </w:rPr>
        <w:t>(</w:t>
      </w:r>
      <w:r w:rsidR="00F95180" w:rsidRPr="00F8565D">
        <w:rPr>
          <w:color w:val="000000" w:themeColor="text1"/>
        </w:rPr>
        <w:t>Generating Alternatives</w:t>
      </w:r>
      <w:r w:rsidR="00CE771A" w:rsidRPr="00F8565D">
        <w:rPr>
          <w:color w:val="000000" w:themeColor="text1"/>
        </w:rPr>
        <w:t>)</w:t>
      </w:r>
      <w:r w:rsidR="00F95180" w:rsidRPr="00F8565D">
        <w:rPr>
          <w:color w:val="000000" w:themeColor="text1"/>
        </w:rPr>
        <w:t xml:space="preserve">; </w:t>
      </w:r>
      <w:r w:rsidR="00CE771A" w:rsidRPr="00F8565D">
        <w:rPr>
          <w:color w:val="000000" w:themeColor="text1"/>
        </w:rPr>
        <w:t xml:space="preserve">CFI-Ctrl, </w:t>
      </w:r>
      <w:r w:rsidR="00F95180" w:rsidRPr="00F8565D">
        <w:rPr>
          <w:color w:val="000000" w:themeColor="text1"/>
        </w:rPr>
        <w:t>Cognitive Flexibility Inventory</w:t>
      </w:r>
      <w:r w:rsidR="00CE771A" w:rsidRPr="00F8565D">
        <w:rPr>
          <w:color w:val="000000" w:themeColor="text1"/>
        </w:rPr>
        <w:t xml:space="preserve"> (</w:t>
      </w:r>
      <w:r w:rsidR="00F95180" w:rsidRPr="00F8565D">
        <w:rPr>
          <w:color w:val="000000" w:themeColor="text1"/>
        </w:rPr>
        <w:t>Perceived Control</w:t>
      </w:r>
      <w:r w:rsidR="00CE771A" w:rsidRPr="00F8565D">
        <w:rPr>
          <w:color w:val="000000" w:themeColor="text1"/>
        </w:rPr>
        <w:t>).</w:t>
      </w:r>
    </w:p>
    <w:p w14:paraId="6ED2E9EF" w14:textId="77777777" w:rsidR="00087093" w:rsidRPr="00F8565D" w:rsidRDefault="00087093" w:rsidP="00087093">
      <w:pPr>
        <w:jc w:val="center"/>
        <w:rPr>
          <w:bCs/>
          <w:color w:val="000000" w:themeColor="text1"/>
        </w:rPr>
      </w:pPr>
      <w:r w:rsidRPr="00F8565D">
        <w:rPr>
          <w:bCs/>
          <w:noProof/>
          <w:color w:val="000000" w:themeColor="text1"/>
        </w:rPr>
        <w:drawing>
          <wp:inline distT="0" distB="0" distL="0" distR="0" wp14:anchorId="48DE59C7" wp14:editId="3E5D2564">
            <wp:extent cx="5128260" cy="2123626"/>
            <wp:effectExtent l="0" t="0" r="0" b="0"/>
            <wp:docPr id="7629182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918290" name=""/>
                    <pic:cNvPicPr/>
                  </pic:nvPicPr>
                  <pic:blipFill>
                    <a:blip r:embed="rId8"/>
                    <a:stretch>
                      <a:fillRect/>
                    </a:stretch>
                  </pic:blipFill>
                  <pic:spPr>
                    <a:xfrm>
                      <a:off x="0" y="0"/>
                      <a:ext cx="5164399" cy="2138591"/>
                    </a:xfrm>
                    <a:prstGeom prst="rect">
                      <a:avLst/>
                    </a:prstGeom>
                  </pic:spPr>
                </pic:pic>
              </a:graphicData>
            </a:graphic>
          </wp:inline>
        </w:drawing>
      </w:r>
    </w:p>
    <w:p w14:paraId="6CC7413A" w14:textId="4EDF226A" w:rsidR="00E16F8B" w:rsidRPr="00F8565D" w:rsidRDefault="00087093" w:rsidP="001B6CD3">
      <w:pPr>
        <w:spacing w:after="120" w:line="276" w:lineRule="auto"/>
        <w:rPr>
          <w:color w:val="000000" w:themeColor="text1"/>
        </w:rPr>
      </w:pPr>
      <w:r w:rsidRPr="00F8565D">
        <w:rPr>
          <w:b/>
          <w:bCs/>
          <w:color w:val="000000" w:themeColor="text1"/>
          <w:szCs w:val="24"/>
        </w:rPr>
        <w:t xml:space="preserve">Figure S1. Training-Related Changes in Eye-Tracking Gaze Behavior. </w:t>
      </w:r>
      <w:r w:rsidRPr="00F8565D">
        <w:rPr>
          <w:color w:val="000000" w:themeColor="text1"/>
          <w:szCs w:val="24"/>
        </w:rPr>
        <w:t>(A) The experimental group showed significant pre- to post-test decreases in dwell time (%) directed toward the foregrounds of emotionally negative images. (B) Corresponding increases in dwell time (%) directed toward the backgrounds of emotional images were also observed in the experimental group. p &lt; 0.05 (two-tailed); ns</w:t>
      </w:r>
      <w:r w:rsidR="00CE771A" w:rsidRPr="00F8565D">
        <w:rPr>
          <w:color w:val="000000" w:themeColor="text1"/>
          <w:szCs w:val="24"/>
        </w:rPr>
        <w:t>,</w:t>
      </w:r>
      <w:r w:rsidRPr="00F8565D">
        <w:rPr>
          <w:color w:val="000000" w:themeColor="text1"/>
          <w:szCs w:val="24"/>
        </w:rPr>
        <w:t xml:space="preserve"> non-significant; FG</w:t>
      </w:r>
      <w:r w:rsidR="00CE771A" w:rsidRPr="00F8565D">
        <w:rPr>
          <w:color w:val="000000" w:themeColor="text1"/>
          <w:szCs w:val="24"/>
        </w:rPr>
        <w:t>,</w:t>
      </w:r>
      <w:r w:rsidRPr="00F8565D">
        <w:rPr>
          <w:color w:val="000000" w:themeColor="text1"/>
          <w:szCs w:val="24"/>
        </w:rPr>
        <w:t xml:space="preserve"> image foreground; BG</w:t>
      </w:r>
      <w:r w:rsidR="00CE771A" w:rsidRPr="00F8565D">
        <w:rPr>
          <w:color w:val="000000" w:themeColor="text1"/>
          <w:szCs w:val="24"/>
        </w:rPr>
        <w:t>,</w:t>
      </w:r>
      <w:r w:rsidRPr="00F8565D">
        <w:rPr>
          <w:color w:val="000000" w:themeColor="text1"/>
          <w:szCs w:val="24"/>
        </w:rPr>
        <w:t xml:space="preserve"> image background. Error bars represent standard errors of the mean.</w:t>
      </w:r>
      <w:r w:rsidR="00FA262E" w:rsidRPr="00F8565D">
        <w:rPr>
          <w:color w:val="000000" w:themeColor="text1"/>
          <w:sz w:val="28"/>
          <w:szCs w:val="24"/>
        </w:rPr>
        <w:t xml:space="preserve"> </w:t>
      </w:r>
    </w:p>
    <w:sectPr w:rsidR="00E16F8B" w:rsidRPr="00F8565D" w:rsidSect="00FA262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010D21" w14:textId="77777777" w:rsidR="00820B02" w:rsidRDefault="00820B02" w:rsidP="00815DDF">
      <w:r>
        <w:separator/>
      </w:r>
    </w:p>
  </w:endnote>
  <w:endnote w:type="continuationSeparator" w:id="0">
    <w:p w14:paraId="7131E1B4" w14:textId="77777777" w:rsidR="00820B02" w:rsidRDefault="00820B02" w:rsidP="00815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636C39" w14:textId="77777777" w:rsidR="00820B02" w:rsidRDefault="00820B02" w:rsidP="00815DDF">
      <w:r>
        <w:separator/>
      </w:r>
    </w:p>
  </w:footnote>
  <w:footnote w:type="continuationSeparator" w:id="0">
    <w:p w14:paraId="4AA0E683" w14:textId="77777777" w:rsidR="00820B02" w:rsidRDefault="00820B02" w:rsidP="00815D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16505541"/>
      <w:docPartObj>
        <w:docPartGallery w:val="Page Numbers (Top of Page)"/>
        <w:docPartUnique/>
      </w:docPartObj>
    </w:sdtPr>
    <w:sdtContent>
      <w:p w14:paraId="4451DE2A" w14:textId="01DDF6AB" w:rsidR="00815DDF" w:rsidRDefault="00815DDF" w:rsidP="00860DC3">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85FF549" w14:textId="77777777" w:rsidR="00815DDF" w:rsidRDefault="00815DDF" w:rsidP="004E2C6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6690653"/>
      <w:docPartObj>
        <w:docPartGallery w:val="Page Numbers (Top of Page)"/>
        <w:docPartUnique/>
      </w:docPartObj>
    </w:sdtPr>
    <w:sdtContent>
      <w:p w14:paraId="11AFD20C" w14:textId="55AC20B3" w:rsidR="00815DDF" w:rsidRDefault="00815DDF" w:rsidP="00860DC3">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C91D547" w14:textId="77777777" w:rsidR="00815DDF" w:rsidRDefault="00815DDF" w:rsidP="004E2C6C">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D05"/>
    <w:rsid w:val="000366C3"/>
    <w:rsid w:val="0004468D"/>
    <w:rsid w:val="00087093"/>
    <w:rsid w:val="000912C4"/>
    <w:rsid w:val="0014010C"/>
    <w:rsid w:val="00146D4E"/>
    <w:rsid w:val="00165733"/>
    <w:rsid w:val="00181D81"/>
    <w:rsid w:val="001B6CD3"/>
    <w:rsid w:val="001C1E7B"/>
    <w:rsid w:val="002149F1"/>
    <w:rsid w:val="00216F23"/>
    <w:rsid w:val="00225EDB"/>
    <w:rsid w:val="002453BE"/>
    <w:rsid w:val="002C15C7"/>
    <w:rsid w:val="002D039F"/>
    <w:rsid w:val="00303377"/>
    <w:rsid w:val="003037AA"/>
    <w:rsid w:val="00325FF3"/>
    <w:rsid w:val="00334A7B"/>
    <w:rsid w:val="00334AC7"/>
    <w:rsid w:val="00356C63"/>
    <w:rsid w:val="003B25EC"/>
    <w:rsid w:val="003D77FA"/>
    <w:rsid w:val="00467221"/>
    <w:rsid w:val="0047440D"/>
    <w:rsid w:val="00484111"/>
    <w:rsid w:val="004A5BDF"/>
    <w:rsid w:val="004E2C6C"/>
    <w:rsid w:val="004F712C"/>
    <w:rsid w:val="005322A0"/>
    <w:rsid w:val="0055208B"/>
    <w:rsid w:val="005B4462"/>
    <w:rsid w:val="005E7835"/>
    <w:rsid w:val="005F7CD0"/>
    <w:rsid w:val="00640162"/>
    <w:rsid w:val="00664CB7"/>
    <w:rsid w:val="007116F6"/>
    <w:rsid w:val="00716FF8"/>
    <w:rsid w:val="00730855"/>
    <w:rsid w:val="0073287E"/>
    <w:rsid w:val="0075209A"/>
    <w:rsid w:val="0075595C"/>
    <w:rsid w:val="0078052E"/>
    <w:rsid w:val="00794187"/>
    <w:rsid w:val="007A0691"/>
    <w:rsid w:val="007A4647"/>
    <w:rsid w:val="007F1CB3"/>
    <w:rsid w:val="007F33EE"/>
    <w:rsid w:val="00815DDF"/>
    <w:rsid w:val="008208F6"/>
    <w:rsid w:val="00820B02"/>
    <w:rsid w:val="0083495D"/>
    <w:rsid w:val="00835E83"/>
    <w:rsid w:val="00844253"/>
    <w:rsid w:val="008772CD"/>
    <w:rsid w:val="0088007F"/>
    <w:rsid w:val="00881F84"/>
    <w:rsid w:val="00904AE6"/>
    <w:rsid w:val="00923A0D"/>
    <w:rsid w:val="009250D8"/>
    <w:rsid w:val="009A4155"/>
    <w:rsid w:val="009B2AF9"/>
    <w:rsid w:val="009F1D9A"/>
    <w:rsid w:val="009F3B58"/>
    <w:rsid w:val="00A0583D"/>
    <w:rsid w:val="00A8125E"/>
    <w:rsid w:val="00AB22E9"/>
    <w:rsid w:val="00AD47D1"/>
    <w:rsid w:val="00AF20F0"/>
    <w:rsid w:val="00B7165E"/>
    <w:rsid w:val="00B8457D"/>
    <w:rsid w:val="00BA18AC"/>
    <w:rsid w:val="00BA3F79"/>
    <w:rsid w:val="00BA6260"/>
    <w:rsid w:val="00BE3D21"/>
    <w:rsid w:val="00BF3723"/>
    <w:rsid w:val="00BF48ED"/>
    <w:rsid w:val="00C23E1C"/>
    <w:rsid w:val="00C3714E"/>
    <w:rsid w:val="00C54584"/>
    <w:rsid w:val="00C55939"/>
    <w:rsid w:val="00C75159"/>
    <w:rsid w:val="00CE4036"/>
    <w:rsid w:val="00CE47DD"/>
    <w:rsid w:val="00CE771A"/>
    <w:rsid w:val="00CF5D05"/>
    <w:rsid w:val="00D126CB"/>
    <w:rsid w:val="00D31765"/>
    <w:rsid w:val="00D8074A"/>
    <w:rsid w:val="00DE41BE"/>
    <w:rsid w:val="00DE6C10"/>
    <w:rsid w:val="00DF4BC3"/>
    <w:rsid w:val="00E16F8B"/>
    <w:rsid w:val="00E27E4A"/>
    <w:rsid w:val="00E805E2"/>
    <w:rsid w:val="00EF6703"/>
    <w:rsid w:val="00F21FE7"/>
    <w:rsid w:val="00F47485"/>
    <w:rsid w:val="00F71FD6"/>
    <w:rsid w:val="00F72E97"/>
    <w:rsid w:val="00F731D4"/>
    <w:rsid w:val="00F8565D"/>
    <w:rsid w:val="00F87DA0"/>
    <w:rsid w:val="00F95180"/>
    <w:rsid w:val="00FA262E"/>
    <w:rsid w:val="00FA5A4E"/>
    <w:rsid w:val="00FE3E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4221F"/>
  <w15:chartTrackingRefBased/>
  <w15:docId w15:val="{88313B15-10E3-2047-8AFD-FF581205C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322A0"/>
    <w:rPr>
      <w:rFonts w:eastAsia="Calibri"/>
      <w:kern w:val="0"/>
      <w:szCs w:val="22"/>
      <w14:ligatures w14:val="none"/>
    </w:rPr>
  </w:style>
  <w:style w:type="paragraph" w:styleId="Heading1">
    <w:name w:val="heading 1"/>
    <w:basedOn w:val="Normal"/>
    <w:next w:val="Normal"/>
    <w:link w:val="Heading1Char"/>
    <w:uiPriority w:val="9"/>
    <w:qFormat/>
    <w:rsid w:val="00CF5D05"/>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F5D05"/>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F5D05"/>
    <w:pPr>
      <w:keepNext/>
      <w:keepLines/>
      <w:spacing w:before="160" w:after="8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F5D05"/>
    <w:pPr>
      <w:keepNext/>
      <w:keepLines/>
      <w:spacing w:before="80" w:after="40"/>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CF5D05"/>
    <w:pPr>
      <w:keepNext/>
      <w:keepLines/>
      <w:spacing w:before="80" w:after="40"/>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CF5D05"/>
    <w:pPr>
      <w:keepNext/>
      <w:keepLines/>
      <w:spacing w:before="40"/>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CF5D05"/>
    <w:pPr>
      <w:keepNext/>
      <w:keepLines/>
      <w:spacing w:before="40"/>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CF5D05"/>
    <w:pPr>
      <w:keepNext/>
      <w:keepLines/>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CF5D05"/>
    <w:pPr>
      <w:keepNext/>
      <w:keepLines/>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D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F5D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F5D0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5D0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F5D0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F5D0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F5D0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F5D0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F5D0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F5D05"/>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F5D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5D05"/>
    <w:pPr>
      <w:numPr>
        <w:ilvl w:val="1"/>
      </w:numPr>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F5D0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F5D05"/>
    <w:pPr>
      <w:spacing w:before="160" w:after="160"/>
      <w:jc w:val="center"/>
    </w:pPr>
    <w:rPr>
      <w:rFonts w:eastAsiaTheme="minorHAns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CF5D05"/>
    <w:rPr>
      <w:i/>
      <w:iCs/>
      <w:color w:val="404040" w:themeColor="text1" w:themeTint="BF"/>
    </w:rPr>
  </w:style>
  <w:style w:type="paragraph" w:styleId="ListParagraph">
    <w:name w:val="List Paragraph"/>
    <w:basedOn w:val="Normal"/>
    <w:uiPriority w:val="34"/>
    <w:qFormat/>
    <w:rsid w:val="00CF5D05"/>
    <w:pPr>
      <w:ind w:left="720"/>
      <w:contextualSpacing/>
    </w:pPr>
    <w:rPr>
      <w:rFonts w:eastAsiaTheme="minorHAnsi"/>
      <w:kern w:val="2"/>
      <w:szCs w:val="24"/>
      <w14:ligatures w14:val="standardContextual"/>
    </w:rPr>
  </w:style>
  <w:style w:type="character" w:styleId="IntenseEmphasis">
    <w:name w:val="Intense Emphasis"/>
    <w:basedOn w:val="DefaultParagraphFont"/>
    <w:uiPriority w:val="21"/>
    <w:qFormat/>
    <w:rsid w:val="00CF5D05"/>
    <w:rPr>
      <w:i/>
      <w:iCs/>
      <w:color w:val="0F4761" w:themeColor="accent1" w:themeShade="BF"/>
    </w:rPr>
  </w:style>
  <w:style w:type="paragraph" w:styleId="IntenseQuote">
    <w:name w:val="Intense Quote"/>
    <w:basedOn w:val="Normal"/>
    <w:next w:val="Normal"/>
    <w:link w:val="IntenseQuoteChar"/>
    <w:uiPriority w:val="30"/>
    <w:qFormat/>
    <w:rsid w:val="00CF5D05"/>
    <w:pPr>
      <w:pBdr>
        <w:top w:val="single" w:sz="4" w:space="10" w:color="0F4761" w:themeColor="accent1" w:themeShade="BF"/>
        <w:bottom w:val="single" w:sz="4" w:space="10" w:color="0F4761" w:themeColor="accent1" w:themeShade="BF"/>
      </w:pBdr>
      <w:spacing w:before="360" w:after="360"/>
      <w:ind w:left="864" w:right="864"/>
      <w:jc w:val="center"/>
    </w:pPr>
    <w:rPr>
      <w:rFonts w:eastAsiaTheme="minorHAnsi"/>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CF5D05"/>
    <w:rPr>
      <w:i/>
      <w:iCs/>
      <w:color w:val="0F4761" w:themeColor="accent1" w:themeShade="BF"/>
    </w:rPr>
  </w:style>
  <w:style w:type="character" w:styleId="IntenseReference">
    <w:name w:val="Intense Reference"/>
    <w:basedOn w:val="DefaultParagraphFont"/>
    <w:uiPriority w:val="32"/>
    <w:qFormat/>
    <w:rsid w:val="00CF5D05"/>
    <w:rPr>
      <w:b/>
      <w:bCs/>
      <w:smallCaps/>
      <w:color w:val="0F4761" w:themeColor="accent1" w:themeShade="BF"/>
      <w:spacing w:val="5"/>
    </w:rPr>
  </w:style>
  <w:style w:type="paragraph" w:styleId="Revision">
    <w:name w:val="Revision"/>
    <w:hidden/>
    <w:uiPriority w:val="99"/>
    <w:semiHidden/>
    <w:rsid w:val="005322A0"/>
  </w:style>
  <w:style w:type="character" w:styleId="CommentReference">
    <w:name w:val="annotation reference"/>
    <w:basedOn w:val="DefaultParagraphFont"/>
    <w:uiPriority w:val="99"/>
    <w:semiHidden/>
    <w:unhideWhenUsed/>
    <w:rsid w:val="005322A0"/>
    <w:rPr>
      <w:sz w:val="16"/>
      <w:szCs w:val="16"/>
    </w:rPr>
  </w:style>
  <w:style w:type="paragraph" w:styleId="CommentText">
    <w:name w:val="annotation text"/>
    <w:basedOn w:val="Normal"/>
    <w:link w:val="CommentTextChar"/>
    <w:uiPriority w:val="99"/>
    <w:unhideWhenUsed/>
    <w:rsid w:val="005322A0"/>
    <w:rPr>
      <w:rFonts w:eastAsiaTheme="minorHAnsi"/>
      <w:kern w:val="2"/>
      <w:sz w:val="20"/>
      <w:szCs w:val="20"/>
      <w14:ligatures w14:val="standardContextual"/>
    </w:rPr>
  </w:style>
  <w:style w:type="character" w:customStyle="1" w:styleId="CommentTextChar">
    <w:name w:val="Comment Text Char"/>
    <w:basedOn w:val="DefaultParagraphFont"/>
    <w:link w:val="CommentText"/>
    <w:uiPriority w:val="99"/>
    <w:rsid w:val="005322A0"/>
    <w:rPr>
      <w:sz w:val="20"/>
      <w:szCs w:val="20"/>
    </w:rPr>
  </w:style>
  <w:style w:type="paragraph" w:styleId="CommentSubject">
    <w:name w:val="annotation subject"/>
    <w:basedOn w:val="CommentText"/>
    <w:next w:val="CommentText"/>
    <w:link w:val="CommentSubjectChar"/>
    <w:uiPriority w:val="99"/>
    <w:semiHidden/>
    <w:unhideWhenUsed/>
    <w:rsid w:val="00181D81"/>
    <w:rPr>
      <w:rFonts w:eastAsia="Calibri"/>
      <w:b/>
      <w:bCs/>
      <w:kern w:val="0"/>
      <w14:ligatures w14:val="none"/>
    </w:rPr>
  </w:style>
  <w:style w:type="character" w:customStyle="1" w:styleId="CommentSubjectChar">
    <w:name w:val="Comment Subject Char"/>
    <w:basedOn w:val="CommentTextChar"/>
    <w:link w:val="CommentSubject"/>
    <w:uiPriority w:val="99"/>
    <w:semiHidden/>
    <w:rsid w:val="00181D81"/>
    <w:rPr>
      <w:rFonts w:eastAsia="Calibri"/>
      <w:b/>
      <w:bCs/>
      <w:kern w:val="0"/>
      <w:sz w:val="20"/>
      <w:szCs w:val="20"/>
      <w14:ligatures w14:val="none"/>
    </w:rPr>
  </w:style>
  <w:style w:type="paragraph" w:styleId="NormalWeb">
    <w:name w:val="Normal (Web)"/>
    <w:basedOn w:val="Normal"/>
    <w:uiPriority w:val="99"/>
    <w:semiHidden/>
    <w:unhideWhenUsed/>
    <w:rsid w:val="00FE3E3B"/>
    <w:pPr>
      <w:spacing w:before="100" w:beforeAutospacing="1" w:after="100" w:afterAutospacing="1"/>
    </w:pPr>
    <w:rPr>
      <w:rFonts w:eastAsia="Times New Roman"/>
      <w:szCs w:val="24"/>
    </w:rPr>
  </w:style>
  <w:style w:type="table" w:customStyle="1" w:styleId="6">
    <w:name w:val="6"/>
    <w:basedOn w:val="TableNormal"/>
    <w:rsid w:val="00815DDF"/>
    <w:pPr>
      <w:spacing w:line="276" w:lineRule="auto"/>
    </w:pPr>
    <w:rPr>
      <w:rFonts w:ascii="Arial" w:eastAsia="Arial" w:hAnsi="Arial" w:cs="Arial"/>
      <w:kern w:val="0"/>
      <w:sz w:val="22"/>
      <w:szCs w:val="22"/>
      <w:lang w:val="en"/>
      <w14:ligatures w14:val="none"/>
    </w:rPr>
    <w:tblPr>
      <w:tblStyleRowBandSize w:val="1"/>
      <w:tblStyleColBandSize w:val="1"/>
      <w:tblInd w:w="0" w:type="nil"/>
      <w:tblCellMar>
        <w:top w:w="100" w:type="dxa"/>
        <w:left w:w="100" w:type="dxa"/>
        <w:bottom w:w="100" w:type="dxa"/>
        <w:right w:w="100" w:type="dxa"/>
      </w:tblCellMar>
    </w:tblPr>
  </w:style>
  <w:style w:type="paragraph" w:styleId="Header">
    <w:name w:val="header"/>
    <w:basedOn w:val="Normal"/>
    <w:link w:val="HeaderChar"/>
    <w:uiPriority w:val="99"/>
    <w:unhideWhenUsed/>
    <w:rsid w:val="00815DDF"/>
    <w:pPr>
      <w:tabs>
        <w:tab w:val="center" w:pos="4680"/>
        <w:tab w:val="right" w:pos="9360"/>
      </w:tabs>
    </w:pPr>
  </w:style>
  <w:style w:type="character" w:customStyle="1" w:styleId="HeaderChar">
    <w:name w:val="Header Char"/>
    <w:basedOn w:val="DefaultParagraphFont"/>
    <w:link w:val="Header"/>
    <w:uiPriority w:val="99"/>
    <w:rsid w:val="00815DDF"/>
    <w:rPr>
      <w:rFonts w:eastAsia="Calibri"/>
      <w:kern w:val="0"/>
      <w:szCs w:val="22"/>
      <w14:ligatures w14:val="none"/>
    </w:rPr>
  </w:style>
  <w:style w:type="paragraph" w:styleId="Footer">
    <w:name w:val="footer"/>
    <w:basedOn w:val="Normal"/>
    <w:link w:val="FooterChar"/>
    <w:uiPriority w:val="99"/>
    <w:unhideWhenUsed/>
    <w:rsid w:val="00815DDF"/>
    <w:pPr>
      <w:tabs>
        <w:tab w:val="center" w:pos="4680"/>
        <w:tab w:val="right" w:pos="9360"/>
      </w:tabs>
    </w:pPr>
  </w:style>
  <w:style w:type="character" w:customStyle="1" w:styleId="FooterChar">
    <w:name w:val="Footer Char"/>
    <w:basedOn w:val="DefaultParagraphFont"/>
    <w:link w:val="Footer"/>
    <w:uiPriority w:val="99"/>
    <w:rsid w:val="00815DDF"/>
    <w:rPr>
      <w:rFonts w:eastAsia="Calibri"/>
      <w:kern w:val="0"/>
      <w:szCs w:val="22"/>
      <w14:ligatures w14:val="none"/>
    </w:rPr>
  </w:style>
  <w:style w:type="character" w:styleId="PageNumber">
    <w:name w:val="page number"/>
    <w:basedOn w:val="DefaultParagraphFont"/>
    <w:uiPriority w:val="99"/>
    <w:semiHidden/>
    <w:unhideWhenUsed/>
    <w:rsid w:val="00815DDF"/>
  </w:style>
  <w:style w:type="table" w:customStyle="1" w:styleId="5">
    <w:name w:val="5"/>
    <w:basedOn w:val="TableNormal"/>
    <w:rsid w:val="00F71FD6"/>
    <w:pPr>
      <w:spacing w:line="276" w:lineRule="auto"/>
    </w:pPr>
    <w:rPr>
      <w:rFonts w:ascii="Arial" w:eastAsia="Arial" w:hAnsi="Arial" w:cs="Arial"/>
      <w:kern w:val="0"/>
      <w:sz w:val="22"/>
      <w:szCs w:val="22"/>
      <w:lang w:val="en"/>
      <w14:ligatures w14:val="none"/>
    </w:rPr>
    <w:tblPr>
      <w:tblStyleRowBandSize w:val="1"/>
      <w:tblStyleColBandSize w:val="1"/>
      <w:tblInd w:w="0" w:type="nil"/>
      <w:tblCellMar>
        <w:top w:w="100" w:type="dxa"/>
        <w:left w:w="100" w:type="dxa"/>
        <w:bottom w:w="100" w:type="dxa"/>
        <w:right w:w="100" w:type="dxa"/>
      </w:tblCellMar>
    </w:tblPr>
  </w:style>
  <w:style w:type="character" w:styleId="Hyperlink">
    <w:name w:val="Hyperlink"/>
    <w:basedOn w:val="DefaultParagraphFont"/>
    <w:uiPriority w:val="99"/>
    <w:unhideWhenUsed/>
    <w:rsid w:val="00C55939"/>
    <w:rPr>
      <w:color w:val="467886" w:themeColor="hyperlink"/>
      <w:u w:val="single"/>
    </w:rPr>
  </w:style>
  <w:style w:type="character" w:styleId="UnresolvedMention">
    <w:name w:val="Unresolved Mention"/>
    <w:basedOn w:val="DefaultParagraphFont"/>
    <w:uiPriority w:val="99"/>
    <w:semiHidden/>
    <w:unhideWhenUsed/>
    <w:rsid w:val="00C559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1127</Words>
  <Characters>6373</Characters>
  <Application>Microsoft Office Word</Application>
  <DocSecurity>0</DocSecurity>
  <Lines>490</Lines>
  <Paragraphs>340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DLab</dc:creator>
  <cp:keywords/>
  <dc:description/>
  <cp:lastModifiedBy>Dolcos, Sanda Monica</cp:lastModifiedBy>
  <cp:revision>6</cp:revision>
  <dcterms:created xsi:type="dcterms:W3CDTF">2026-05-22T20:30:00Z</dcterms:created>
  <dcterms:modified xsi:type="dcterms:W3CDTF">2026-05-22T20:33:00Z</dcterms:modified>
</cp:coreProperties>
</file>