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CF7C" w14:textId="77F91F62" w:rsidR="000A26EC" w:rsidRDefault="000A26EC" w:rsidP="000A26EC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0A26E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 w:rsidR="001804D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Information</w:t>
      </w:r>
    </w:p>
    <w:p w14:paraId="0279AA6F" w14:textId="77777777" w:rsidR="003D3E62" w:rsidRPr="003D3E62" w:rsidRDefault="003D3E62" w:rsidP="003D3E62"/>
    <w:p w14:paraId="6A4C6915" w14:textId="77777777" w:rsidR="008004C1" w:rsidRPr="008004C1" w:rsidRDefault="001804D1" w:rsidP="008004C1">
      <w:pPr>
        <w:pStyle w:val="Caption"/>
        <w:keepNext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0A26E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Table 1. </w:t>
      </w:r>
      <w:r w:rsidR="008004C1" w:rsidRPr="008004C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Mass loss of hydrothermally modified Douglas fir wood</w:t>
      </w:r>
    </w:p>
    <w:p w14:paraId="65575E9B" w14:textId="10682D50" w:rsidR="009D4BA0" w:rsidRPr="003D3E62" w:rsidRDefault="009D4BA0" w:rsidP="003D3E62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9D4BA0" w:rsidRPr="00E028FC" w14:paraId="7A943826" w14:textId="77777777" w:rsidTr="00202811">
        <w:trPr>
          <w:jc w:val="center"/>
        </w:trPr>
        <w:tc>
          <w:tcPr>
            <w:tcW w:w="2254" w:type="dxa"/>
          </w:tcPr>
          <w:p w14:paraId="58B47DF0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2254" w:type="dxa"/>
          </w:tcPr>
          <w:p w14:paraId="1F505647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Time (h)</w:t>
            </w:r>
          </w:p>
        </w:tc>
        <w:tc>
          <w:tcPr>
            <w:tcW w:w="2254" w:type="dxa"/>
          </w:tcPr>
          <w:p w14:paraId="680A9F75" w14:textId="0F755A3B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loss (%)</w:t>
            </w:r>
          </w:p>
        </w:tc>
      </w:tr>
      <w:tr w:rsidR="009D4BA0" w:rsidRPr="00E028FC" w14:paraId="5346C70D" w14:textId="77777777" w:rsidTr="00202811">
        <w:trPr>
          <w:jc w:val="center"/>
        </w:trPr>
        <w:tc>
          <w:tcPr>
            <w:tcW w:w="2254" w:type="dxa"/>
          </w:tcPr>
          <w:p w14:paraId="233AF22F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254" w:type="dxa"/>
          </w:tcPr>
          <w:p w14:paraId="2769A99A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4" w:type="dxa"/>
          </w:tcPr>
          <w:p w14:paraId="1B9C3916" w14:textId="3D53D616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4BA0" w:rsidRPr="00E028FC" w14:paraId="067A902E" w14:textId="77777777" w:rsidTr="00202811">
        <w:trPr>
          <w:jc w:val="center"/>
        </w:trPr>
        <w:tc>
          <w:tcPr>
            <w:tcW w:w="2254" w:type="dxa"/>
            <w:vMerge w:val="restart"/>
          </w:tcPr>
          <w:p w14:paraId="5D4F1131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3D536BFA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4462343B" w14:textId="261EF014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9D4BA0" w:rsidRPr="00E028FC" w14:paraId="557E21C1" w14:textId="77777777" w:rsidTr="00202811">
        <w:trPr>
          <w:jc w:val="center"/>
        </w:trPr>
        <w:tc>
          <w:tcPr>
            <w:tcW w:w="2254" w:type="dxa"/>
            <w:vMerge/>
          </w:tcPr>
          <w:p w14:paraId="26F9F8E6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ECE4E45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2B9D882E" w14:textId="0BECE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9D4BA0" w:rsidRPr="00E028FC" w14:paraId="55BEAB32" w14:textId="77777777" w:rsidTr="00202811">
        <w:trPr>
          <w:jc w:val="center"/>
        </w:trPr>
        <w:tc>
          <w:tcPr>
            <w:tcW w:w="2254" w:type="dxa"/>
            <w:vMerge/>
          </w:tcPr>
          <w:p w14:paraId="62E1C92B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AEF7195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1EE51761" w14:textId="1B4EE92B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9D4BA0" w:rsidRPr="00E028FC" w14:paraId="05B3880B" w14:textId="77777777" w:rsidTr="00202811">
        <w:trPr>
          <w:jc w:val="center"/>
        </w:trPr>
        <w:tc>
          <w:tcPr>
            <w:tcW w:w="2254" w:type="dxa"/>
            <w:vMerge w:val="restart"/>
          </w:tcPr>
          <w:p w14:paraId="0EBA7788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22885222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62C39EE4" w14:textId="4B06DBD0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9D4BA0" w:rsidRPr="00E028FC" w14:paraId="50E2F9F3" w14:textId="77777777" w:rsidTr="00202811">
        <w:trPr>
          <w:jc w:val="center"/>
        </w:trPr>
        <w:tc>
          <w:tcPr>
            <w:tcW w:w="2254" w:type="dxa"/>
            <w:vMerge/>
          </w:tcPr>
          <w:p w14:paraId="5376C119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DDAB147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19CFB86D" w14:textId="3D35FFA5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9D4BA0" w:rsidRPr="00E028FC" w14:paraId="7E9402B6" w14:textId="77777777" w:rsidTr="00202811">
        <w:trPr>
          <w:jc w:val="center"/>
        </w:trPr>
        <w:tc>
          <w:tcPr>
            <w:tcW w:w="2254" w:type="dxa"/>
            <w:vMerge/>
          </w:tcPr>
          <w:p w14:paraId="2E9BBCA4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7A09F7E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58137C4A" w14:textId="1576C334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</w:tr>
      <w:tr w:rsidR="009D4BA0" w:rsidRPr="00E028FC" w14:paraId="3C443209" w14:textId="77777777" w:rsidTr="00202811">
        <w:trPr>
          <w:jc w:val="center"/>
        </w:trPr>
        <w:tc>
          <w:tcPr>
            <w:tcW w:w="2254" w:type="dxa"/>
            <w:vMerge w:val="restart"/>
          </w:tcPr>
          <w:p w14:paraId="0F390C89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1AA2A689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6CDB832C" w14:textId="5FAD929F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9D4BA0" w:rsidRPr="00E028FC" w14:paraId="40276D1D" w14:textId="77777777" w:rsidTr="00202811">
        <w:trPr>
          <w:jc w:val="center"/>
        </w:trPr>
        <w:tc>
          <w:tcPr>
            <w:tcW w:w="2254" w:type="dxa"/>
            <w:vMerge/>
          </w:tcPr>
          <w:p w14:paraId="1F405146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17AA148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5889F922" w14:textId="313CAFD4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11.53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9D4BA0" w:rsidRPr="00E028FC" w14:paraId="75E2A9DF" w14:textId="77777777" w:rsidTr="009D4BA0">
        <w:trPr>
          <w:trHeight w:val="385"/>
          <w:jc w:val="center"/>
        </w:trPr>
        <w:tc>
          <w:tcPr>
            <w:tcW w:w="2254" w:type="dxa"/>
            <w:vMerge/>
          </w:tcPr>
          <w:p w14:paraId="4391B5B8" w14:textId="77777777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7F538EC" w14:textId="14A377CA" w:rsidR="009D4BA0" w:rsidRPr="00E028FC" w:rsidRDefault="009D4BA0" w:rsidP="009D4BA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259590D9" w14:textId="7E694A0A" w:rsidR="009D4BA0" w:rsidRPr="00E028FC" w:rsidRDefault="009D4BA0" w:rsidP="009D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19.61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</w:tbl>
    <w:p w14:paraId="693D4B96" w14:textId="77777777" w:rsidR="006F60A7" w:rsidRDefault="006F60A7" w:rsidP="004C1C86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2FDB509F" w14:textId="6FB7A1EE" w:rsidR="004C1C86" w:rsidRDefault="00EA06F8" w:rsidP="004C1C86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eastAsia="en-IN"/>
        </w:rPr>
        <w:drawing>
          <wp:inline distT="0" distB="0" distL="0" distR="0" wp14:anchorId="72CC1E85" wp14:editId="1BBBC649">
            <wp:extent cx="3945119" cy="3741420"/>
            <wp:effectExtent l="19050" t="19050" r="1778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027" cy="3747971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3DE7A7" w14:textId="6F8CA7DA" w:rsidR="00DC144F" w:rsidRDefault="00DC144F" w:rsidP="003D3E62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DC144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Mass loss of hydrothermally modified Dougl</w:t>
      </w:r>
      <w:r w:rsidR="00EA06F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a</w:t>
      </w:r>
      <w:r w:rsidRPr="00DC144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 fir</w:t>
      </w:r>
      <w:r w:rsidR="008004C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wood</w:t>
      </w:r>
    </w:p>
    <w:p w14:paraId="174CB7D3" w14:textId="77777777" w:rsidR="00DC144F" w:rsidRPr="00DC144F" w:rsidRDefault="00DC144F" w:rsidP="00DC144F"/>
    <w:p w14:paraId="2439434E" w14:textId="77777777" w:rsidR="008004C1" w:rsidRDefault="008004C1" w:rsidP="008004C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4870F4DA" w14:textId="77777777" w:rsidR="008004C1" w:rsidRDefault="008004C1" w:rsidP="008004C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0D964B08" w14:textId="77777777" w:rsidR="008004C1" w:rsidRDefault="008004C1" w:rsidP="008004C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7B16E3C9" w14:textId="306E2BE2" w:rsidR="008004C1" w:rsidRDefault="001804D1" w:rsidP="008004C1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0A26E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Table 2. </w:t>
      </w:r>
      <w:r w:rsidR="008004C1" w:rsidRPr="008004C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Volumetric swelling (%) of control and hydrothermally modified Douglas fir wood</w:t>
      </w:r>
    </w:p>
    <w:p w14:paraId="431088DD" w14:textId="77777777" w:rsidR="008004C1" w:rsidRPr="008004C1" w:rsidRDefault="008004C1" w:rsidP="008004C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9D4BA0" w:rsidRPr="00E028FC" w14:paraId="07574F08" w14:textId="77777777" w:rsidTr="00202811">
        <w:trPr>
          <w:jc w:val="center"/>
        </w:trPr>
        <w:tc>
          <w:tcPr>
            <w:tcW w:w="2254" w:type="dxa"/>
          </w:tcPr>
          <w:p w14:paraId="0D7BE298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2254" w:type="dxa"/>
          </w:tcPr>
          <w:p w14:paraId="64B0A0C2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Time (h)</w:t>
            </w:r>
          </w:p>
        </w:tc>
        <w:tc>
          <w:tcPr>
            <w:tcW w:w="2254" w:type="dxa"/>
          </w:tcPr>
          <w:p w14:paraId="67140D83" w14:textId="19D1A4B3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Volumetric swelling</w:t>
            </w:r>
            <w:r w:rsidR="009D4BA0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</w:tr>
      <w:tr w:rsidR="009D4BA0" w:rsidRPr="00E028FC" w14:paraId="7A69067E" w14:textId="77777777" w:rsidTr="00202811">
        <w:trPr>
          <w:jc w:val="center"/>
        </w:trPr>
        <w:tc>
          <w:tcPr>
            <w:tcW w:w="2254" w:type="dxa"/>
          </w:tcPr>
          <w:p w14:paraId="3B7FA3B9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254" w:type="dxa"/>
          </w:tcPr>
          <w:p w14:paraId="2AB8C46E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4" w:type="dxa"/>
          </w:tcPr>
          <w:p w14:paraId="0D5469BC" w14:textId="31A9A619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14.46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9D4BA0" w:rsidRPr="00E028FC" w14:paraId="6376A1B9" w14:textId="77777777" w:rsidTr="00202811">
        <w:trPr>
          <w:jc w:val="center"/>
        </w:trPr>
        <w:tc>
          <w:tcPr>
            <w:tcW w:w="2254" w:type="dxa"/>
            <w:vMerge w:val="restart"/>
          </w:tcPr>
          <w:p w14:paraId="2A2B0EA1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50DCFDE5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49051800" w14:textId="60ECF76C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9D4BA0" w:rsidRPr="00E028FC" w14:paraId="54613A74" w14:textId="77777777" w:rsidTr="00202811">
        <w:trPr>
          <w:jc w:val="center"/>
        </w:trPr>
        <w:tc>
          <w:tcPr>
            <w:tcW w:w="2254" w:type="dxa"/>
            <w:vMerge/>
          </w:tcPr>
          <w:p w14:paraId="59271B5C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C517A81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6CD577C9" w14:textId="57847C94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9D4BA0" w:rsidRPr="00E028FC" w14:paraId="73A381FB" w14:textId="77777777" w:rsidTr="00202811">
        <w:trPr>
          <w:jc w:val="center"/>
        </w:trPr>
        <w:tc>
          <w:tcPr>
            <w:tcW w:w="2254" w:type="dxa"/>
            <w:vMerge/>
          </w:tcPr>
          <w:p w14:paraId="310C454A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ECAF6DC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0B6D1AA2" w14:textId="51D8AFFD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11.68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</w:tr>
      <w:tr w:rsidR="009D4BA0" w:rsidRPr="00E028FC" w14:paraId="47AF16CE" w14:textId="77777777" w:rsidTr="00202811">
        <w:trPr>
          <w:jc w:val="center"/>
        </w:trPr>
        <w:tc>
          <w:tcPr>
            <w:tcW w:w="2254" w:type="dxa"/>
            <w:vMerge w:val="restart"/>
          </w:tcPr>
          <w:p w14:paraId="62BE5ECF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3C48294E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376563B6" w14:textId="7D5A8A95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10.80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9D4BA0" w:rsidRPr="00E028FC" w14:paraId="5C60F121" w14:textId="77777777" w:rsidTr="00202811">
        <w:trPr>
          <w:jc w:val="center"/>
        </w:trPr>
        <w:tc>
          <w:tcPr>
            <w:tcW w:w="2254" w:type="dxa"/>
            <w:vMerge/>
          </w:tcPr>
          <w:p w14:paraId="230AC6F0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F7EA074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67DE75FA" w14:textId="1051FD82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10.29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9D4BA0" w:rsidRPr="00E028FC" w14:paraId="413BCFA6" w14:textId="77777777" w:rsidTr="00202811">
        <w:trPr>
          <w:jc w:val="center"/>
        </w:trPr>
        <w:tc>
          <w:tcPr>
            <w:tcW w:w="2254" w:type="dxa"/>
            <w:vMerge/>
          </w:tcPr>
          <w:p w14:paraId="0E0F5BC1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E3FA9A4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6B5BF10F" w14:textId="24E3CA54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</w:tr>
      <w:tr w:rsidR="009D4BA0" w:rsidRPr="00E028FC" w14:paraId="0E4B8B01" w14:textId="77777777" w:rsidTr="00202811">
        <w:trPr>
          <w:jc w:val="center"/>
        </w:trPr>
        <w:tc>
          <w:tcPr>
            <w:tcW w:w="2254" w:type="dxa"/>
            <w:vMerge w:val="restart"/>
          </w:tcPr>
          <w:p w14:paraId="2E99EF3E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627BF27E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4812A4DD" w14:textId="0A3FF045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10.49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D4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</w:tr>
      <w:tr w:rsidR="009D4BA0" w:rsidRPr="00E028FC" w14:paraId="61F60D48" w14:textId="77777777" w:rsidTr="00202811">
        <w:trPr>
          <w:jc w:val="center"/>
        </w:trPr>
        <w:tc>
          <w:tcPr>
            <w:tcW w:w="2254" w:type="dxa"/>
            <w:vMerge/>
          </w:tcPr>
          <w:p w14:paraId="03205B3E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B58FDA4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7007452F" w14:textId="6D6BCA8F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9.89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9D4BA0" w:rsidRPr="00E028FC" w14:paraId="77954B11" w14:textId="77777777" w:rsidTr="00202811">
        <w:trPr>
          <w:trHeight w:val="385"/>
          <w:jc w:val="center"/>
        </w:trPr>
        <w:tc>
          <w:tcPr>
            <w:tcW w:w="2254" w:type="dxa"/>
            <w:vMerge/>
          </w:tcPr>
          <w:p w14:paraId="37685F65" w14:textId="77777777" w:rsidR="009D4BA0" w:rsidRPr="00E028FC" w:rsidRDefault="009D4BA0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A20702C" w14:textId="77777777" w:rsidR="009D4BA0" w:rsidRPr="00E028FC" w:rsidRDefault="009D4BA0" w:rsidP="00202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097C1098" w14:textId="5AD30F60" w:rsidR="009D4BA0" w:rsidRPr="00E028FC" w:rsidRDefault="006F60A7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9.63</w:t>
            </w:r>
            <w:r w:rsidR="009D4BA0"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D4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</w:tr>
    </w:tbl>
    <w:p w14:paraId="78257B7E" w14:textId="77777777" w:rsidR="00DC144F" w:rsidRDefault="00DC144F" w:rsidP="00DC144F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</w:p>
    <w:p w14:paraId="2370B09C" w14:textId="0E803935" w:rsidR="00DC144F" w:rsidRPr="00DC144F" w:rsidRDefault="002E064D" w:rsidP="00DC144F">
      <w:pPr>
        <w:jc w:val="center"/>
      </w:pPr>
      <w:r>
        <w:rPr>
          <w:rFonts w:ascii="Times New Roman" w:hAnsi="Times New Roman" w:cs="Times New Roman"/>
          <w:noProof/>
          <w:color w:val="000000" w:themeColor="text1"/>
          <w:sz w:val="20"/>
          <w:szCs w:val="20"/>
          <w:lang w:eastAsia="en-IN"/>
        </w:rPr>
        <w:drawing>
          <wp:inline distT="0" distB="0" distL="0" distR="0" wp14:anchorId="681F518F" wp14:editId="1488DAB4">
            <wp:extent cx="3139440" cy="3010929"/>
            <wp:effectExtent l="19050" t="19050" r="22860" b="184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970" cy="3021028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1EBBD6" w14:textId="77777777" w:rsidR="002E064D" w:rsidRDefault="002E064D" w:rsidP="002E064D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8004C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Volumetric swelling (%) of control and hydrothermally modified Douglas fir wood</w:t>
      </w:r>
    </w:p>
    <w:p w14:paraId="5E7B159A" w14:textId="77777777" w:rsidR="002E064D" w:rsidRDefault="002E064D" w:rsidP="00DC144F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</w:p>
    <w:p w14:paraId="40012AC5" w14:textId="77777777" w:rsidR="00177298" w:rsidRDefault="00B9614A" w:rsidP="00177298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0A26E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Table 3. </w:t>
      </w:r>
      <w:r w:rsidR="00177298" w:rsidRPr="0017729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MOE and MOR of control and hydrothermally modified Douglas fir wood</w:t>
      </w:r>
    </w:p>
    <w:p w14:paraId="4436EE91" w14:textId="77777777" w:rsidR="00177298" w:rsidRPr="00177298" w:rsidRDefault="00177298" w:rsidP="00177298"/>
    <w:tbl>
      <w:tblPr>
        <w:tblStyle w:val="TableGrid"/>
        <w:tblW w:w="8092" w:type="dxa"/>
        <w:jc w:val="center"/>
        <w:tblLook w:val="04A0" w:firstRow="1" w:lastRow="0" w:firstColumn="1" w:lastColumn="0" w:noHBand="0" w:noVBand="1"/>
      </w:tblPr>
      <w:tblGrid>
        <w:gridCol w:w="2023"/>
        <w:gridCol w:w="2023"/>
        <w:gridCol w:w="2023"/>
        <w:gridCol w:w="2023"/>
      </w:tblGrid>
      <w:tr w:rsidR="004C1C86" w:rsidRPr="00E028FC" w14:paraId="5D04C09D" w14:textId="659CCA7D" w:rsidTr="004C1C86">
        <w:trPr>
          <w:trHeight w:val="280"/>
          <w:jc w:val="center"/>
        </w:trPr>
        <w:tc>
          <w:tcPr>
            <w:tcW w:w="2023" w:type="dxa"/>
          </w:tcPr>
          <w:p w14:paraId="26A66B53" w14:textId="4355D75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2023" w:type="dxa"/>
          </w:tcPr>
          <w:p w14:paraId="59701A3B" w14:textId="6FF45F61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Time (h)</w:t>
            </w:r>
          </w:p>
        </w:tc>
        <w:tc>
          <w:tcPr>
            <w:tcW w:w="2023" w:type="dxa"/>
          </w:tcPr>
          <w:p w14:paraId="3CAB236C" w14:textId="618F14BF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MOE (GPa)</w:t>
            </w:r>
          </w:p>
        </w:tc>
        <w:tc>
          <w:tcPr>
            <w:tcW w:w="2023" w:type="dxa"/>
          </w:tcPr>
          <w:p w14:paraId="73CB0594" w14:textId="319B9BE2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MOR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MPa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C1C86" w:rsidRPr="00E028FC" w14:paraId="12FC05FF" w14:textId="65F857C3" w:rsidTr="004C1C86">
        <w:trPr>
          <w:trHeight w:val="270"/>
          <w:jc w:val="center"/>
        </w:trPr>
        <w:tc>
          <w:tcPr>
            <w:tcW w:w="2023" w:type="dxa"/>
          </w:tcPr>
          <w:p w14:paraId="1A5E3C60" w14:textId="3FF4591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023" w:type="dxa"/>
          </w:tcPr>
          <w:p w14:paraId="2C3EF396" w14:textId="1C0A2D35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14:paraId="06138AA0" w14:textId="37FAB10B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9.5667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±0.95</w:t>
            </w:r>
          </w:p>
        </w:tc>
        <w:tc>
          <w:tcPr>
            <w:tcW w:w="2023" w:type="dxa"/>
          </w:tcPr>
          <w:p w14:paraId="3826BD30" w14:textId="39B7FFE6" w:rsidR="004C1C86" w:rsidRPr="00E028FC" w:rsidRDefault="004C1C86" w:rsidP="004C1C86">
            <w:pPr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86.4733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028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6.56</w:t>
            </w:r>
          </w:p>
        </w:tc>
      </w:tr>
      <w:tr w:rsidR="004C1C86" w:rsidRPr="00E028FC" w14:paraId="4B5384AD" w14:textId="0E7182EA" w:rsidTr="004C1C86">
        <w:trPr>
          <w:trHeight w:val="280"/>
          <w:jc w:val="center"/>
        </w:trPr>
        <w:tc>
          <w:tcPr>
            <w:tcW w:w="2023" w:type="dxa"/>
            <w:vMerge w:val="restart"/>
          </w:tcPr>
          <w:p w14:paraId="697ECF0B" w14:textId="166AA138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023" w:type="dxa"/>
          </w:tcPr>
          <w:p w14:paraId="40D9B6CE" w14:textId="308E58C6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23" w:type="dxa"/>
          </w:tcPr>
          <w:p w14:paraId="7B46E68E" w14:textId="3D620CC2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8.77±0.69</w:t>
            </w:r>
          </w:p>
        </w:tc>
        <w:tc>
          <w:tcPr>
            <w:tcW w:w="2023" w:type="dxa"/>
          </w:tcPr>
          <w:p w14:paraId="19F2A7A3" w14:textId="62E0F7C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81.92±2.67</w:t>
            </w:r>
          </w:p>
        </w:tc>
      </w:tr>
      <w:tr w:rsidR="004C1C86" w:rsidRPr="00E028FC" w14:paraId="1846E61C" w14:textId="34B08377" w:rsidTr="004C1C86">
        <w:trPr>
          <w:trHeight w:val="144"/>
          <w:jc w:val="center"/>
        </w:trPr>
        <w:tc>
          <w:tcPr>
            <w:tcW w:w="2023" w:type="dxa"/>
            <w:vMerge/>
          </w:tcPr>
          <w:p w14:paraId="5E15BFB5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03685AF3" w14:textId="5FF070F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</w:tcPr>
          <w:p w14:paraId="5575C7BC" w14:textId="0D36FC60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8.20±0.63</w:t>
            </w:r>
          </w:p>
        </w:tc>
        <w:tc>
          <w:tcPr>
            <w:tcW w:w="2023" w:type="dxa"/>
          </w:tcPr>
          <w:p w14:paraId="1A25609A" w14:textId="6B8DF28B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76.44±10.25</w:t>
            </w:r>
          </w:p>
        </w:tc>
      </w:tr>
      <w:tr w:rsidR="004C1C86" w:rsidRPr="00E028FC" w14:paraId="21AC606A" w14:textId="6CD3B0DC" w:rsidTr="004C1C86">
        <w:trPr>
          <w:trHeight w:val="144"/>
          <w:jc w:val="center"/>
        </w:trPr>
        <w:tc>
          <w:tcPr>
            <w:tcW w:w="2023" w:type="dxa"/>
            <w:vMerge/>
          </w:tcPr>
          <w:p w14:paraId="72F68CAC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777F8DC7" w14:textId="262A365B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</w:tcPr>
          <w:p w14:paraId="736F0FB0" w14:textId="13600661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7.75±0.50</w:t>
            </w:r>
          </w:p>
        </w:tc>
        <w:tc>
          <w:tcPr>
            <w:tcW w:w="2023" w:type="dxa"/>
          </w:tcPr>
          <w:p w14:paraId="0831B124" w14:textId="3F9E9E41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71.12±8.27</w:t>
            </w:r>
          </w:p>
        </w:tc>
      </w:tr>
      <w:tr w:rsidR="004C1C86" w:rsidRPr="00E028FC" w14:paraId="4A479078" w14:textId="558F49D7" w:rsidTr="004C1C86">
        <w:trPr>
          <w:trHeight w:val="280"/>
          <w:jc w:val="center"/>
        </w:trPr>
        <w:tc>
          <w:tcPr>
            <w:tcW w:w="2023" w:type="dxa"/>
            <w:vMerge w:val="restart"/>
          </w:tcPr>
          <w:p w14:paraId="6CFB8232" w14:textId="60507C79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023" w:type="dxa"/>
          </w:tcPr>
          <w:p w14:paraId="07BEA124" w14:textId="1F4243D5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23" w:type="dxa"/>
          </w:tcPr>
          <w:p w14:paraId="3738A7FD" w14:textId="1AFAB13B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7.08±1.30</w:t>
            </w:r>
          </w:p>
        </w:tc>
        <w:tc>
          <w:tcPr>
            <w:tcW w:w="2023" w:type="dxa"/>
          </w:tcPr>
          <w:p w14:paraId="4C88BAAF" w14:textId="432A02D9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62.10±4.58</w:t>
            </w:r>
          </w:p>
        </w:tc>
      </w:tr>
      <w:tr w:rsidR="004C1C86" w:rsidRPr="00E028FC" w14:paraId="47DC8EA1" w14:textId="1B24D4F0" w:rsidTr="004C1C86">
        <w:trPr>
          <w:trHeight w:val="144"/>
          <w:jc w:val="center"/>
        </w:trPr>
        <w:tc>
          <w:tcPr>
            <w:tcW w:w="2023" w:type="dxa"/>
            <w:vMerge/>
          </w:tcPr>
          <w:p w14:paraId="4FEEED32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1C0E84F0" w14:textId="4C30F61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</w:tcPr>
          <w:p w14:paraId="740EA2A2" w14:textId="705B96C9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6.55±1.24</w:t>
            </w:r>
          </w:p>
        </w:tc>
        <w:tc>
          <w:tcPr>
            <w:tcW w:w="2023" w:type="dxa"/>
          </w:tcPr>
          <w:p w14:paraId="11B03D7F" w14:textId="3DBC1380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54.03±6.41</w:t>
            </w:r>
          </w:p>
        </w:tc>
      </w:tr>
      <w:tr w:rsidR="004C1C86" w:rsidRPr="00E028FC" w14:paraId="5EA47298" w14:textId="648C5E40" w:rsidTr="004C1C86">
        <w:trPr>
          <w:trHeight w:val="144"/>
          <w:jc w:val="center"/>
        </w:trPr>
        <w:tc>
          <w:tcPr>
            <w:tcW w:w="2023" w:type="dxa"/>
            <w:vMerge/>
          </w:tcPr>
          <w:p w14:paraId="4EB9027A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2AA0E2D4" w14:textId="0D5D43D9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</w:tcPr>
          <w:p w14:paraId="792AB70E" w14:textId="06EBEF4F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5.07±0.77</w:t>
            </w:r>
          </w:p>
        </w:tc>
        <w:tc>
          <w:tcPr>
            <w:tcW w:w="2023" w:type="dxa"/>
          </w:tcPr>
          <w:p w14:paraId="2FE4608D" w14:textId="7344F91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47.78±5.58</w:t>
            </w:r>
          </w:p>
        </w:tc>
      </w:tr>
      <w:tr w:rsidR="004C1C86" w:rsidRPr="00E028FC" w14:paraId="7869DB01" w14:textId="010B6BD2" w:rsidTr="004C1C86">
        <w:trPr>
          <w:trHeight w:val="270"/>
          <w:jc w:val="center"/>
        </w:trPr>
        <w:tc>
          <w:tcPr>
            <w:tcW w:w="2023" w:type="dxa"/>
            <w:vMerge w:val="restart"/>
          </w:tcPr>
          <w:p w14:paraId="07F21367" w14:textId="588E128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023" w:type="dxa"/>
          </w:tcPr>
          <w:p w14:paraId="6CDF0638" w14:textId="6116816F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23" w:type="dxa"/>
          </w:tcPr>
          <w:p w14:paraId="42FE8E33" w14:textId="2803BC2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5.22±0.30</w:t>
            </w:r>
          </w:p>
        </w:tc>
        <w:tc>
          <w:tcPr>
            <w:tcW w:w="2023" w:type="dxa"/>
          </w:tcPr>
          <w:p w14:paraId="5637CDBA" w14:textId="38145D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30.14±3.33</w:t>
            </w:r>
          </w:p>
        </w:tc>
      </w:tr>
      <w:tr w:rsidR="004C1C86" w:rsidRPr="00E028FC" w14:paraId="503244ED" w14:textId="1A68F717" w:rsidTr="004C1C86">
        <w:trPr>
          <w:trHeight w:val="144"/>
          <w:jc w:val="center"/>
        </w:trPr>
        <w:tc>
          <w:tcPr>
            <w:tcW w:w="2023" w:type="dxa"/>
            <w:vMerge/>
          </w:tcPr>
          <w:p w14:paraId="16E50974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6BA85645" w14:textId="37707C75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</w:tcPr>
          <w:p w14:paraId="34027892" w14:textId="41FE0C2B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5.01±1.64</w:t>
            </w:r>
          </w:p>
        </w:tc>
        <w:tc>
          <w:tcPr>
            <w:tcW w:w="2023" w:type="dxa"/>
          </w:tcPr>
          <w:p w14:paraId="5B8C778E" w14:textId="005278F9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24.95±5.04</w:t>
            </w:r>
          </w:p>
        </w:tc>
      </w:tr>
      <w:tr w:rsidR="004C1C86" w:rsidRPr="00E028FC" w14:paraId="2C7E0FB8" w14:textId="5B6814CD" w:rsidTr="004C1C86">
        <w:trPr>
          <w:trHeight w:val="144"/>
          <w:jc w:val="center"/>
        </w:trPr>
        <w:tc>
          <w:tcPr>
            <w:tcW w:w="2023" w:type="dxa"/>
            <w:vMerge/>
          </w:tcPr>
          <w:p w14:paraId="4D45E163" w14:textId="77777777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14:paraId="0CE47A25" w14:textId="71635504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3" w:type="dxa"/>
          </w:tcPr>
          <w:p w14:paraId="342E957D" w14:textId="22822876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3.65±0.62</w:t>
            </w:r>
          </w:p>
        </w:tc>
        <w:tc>
          <w:tcPr>
            <w:tcW w:w="2023" w:type="dxa"/>
          </w:tcPr>
          <w:p w14:paraId="69FFE00E" w14:textId="76F79AA8" w:rsidR="004C1C86" w:rsidRPr="00E028FC" w:rsidRDefault="004C1C86" w:rsidP="004C1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15.70±1.65</w:t>
            </w:r>
          </w:p>
        </w:tc>
      </w:tr>
    </w:tbl>
    <w:p w14:paraId="1FA24B07" w14:textId="77777777" w:rsidR="003D4BD6" w:rsidRDefault="003D4BD6">
      <w:pPr>
        <w:rPr>
          <w:rFonts w:ascii="Times New Roman" w:hAnsi="Times New Roman" w:cs="Times New Roman"/>
          <w:sz w:val="24"/>
          <w:szCs w:val="24"/>
        </w:rPr>
      </w:pPr>
    </w:p>
    <w:p w14:paraId="314BDB24" w14:textId="107D2FB8" w:rsidR="00DC144F" w:rsidRDefault="00177298" w:rsidP="00DC14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0"/>
          <w:szCs w:val="20"/>
          <w:lang w:eastAsia="en-IN"/>
        </w:rPr>
        <w:drawing>
          <wp:inline distT="0" distB="0" distL="0" distR="0" wp14:anchorId="2D9C6C94" wp14:editId="64FE2F39">
            <wp:extent cx="4175760" cy="3779520"/>
            <wp:effectExtent l="19050" t="19050" r="15240" b="1143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290" cy="378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07BC8C" w14:textId="77777777" w:rsidR="00177298" w:rsidRDefault="00177298" w:rsidP="00177298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17729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MOE and MOR of control and hydrothermally modified Douglas fir wood</w:t>
      </w:r>
    </w:p>
    <w:p w14:paraId="270CC95F" w14:textId="77777777" w:rsidR="00177298" w:rsidRPr="00177298" w:rsidRDefault="00177298" w:rsidP="00177298"/>
    <w:p w14:paraId="5C891CB3" w14:textId="3E0ECD5C" w:rsidR="004C1C86" w:rsidRPr="00342A1D" w:rsidRDefault="00254BE0" w:rsidP="003D3E62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Table 4. </w:t>
      </w:r>
      <w:r w:rsidR="00342A1D" w:rsidRPr="00342A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DMOE of control and hydrothermally modified Douglas fir wood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3E1E0B" w14:paraId="49A22FBD" w14:textId="77777777" w:rsidTr="004C1C86">
        <w:trPr>
          <w:jc w:val="center"/>
        </w:trPr>
        <w:tc>
          <w:tcPr>
            <w:tcW w:w="2254" w:type="dxa"/>
          </w:tcPr>
          <w:p w14:paraId="30EB2B8A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2254" w:type="dxa"/>
          </w:tcPr>
          <w:p w14:paraId="48F22818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Time (h)</w:t>
            </w:r>
          </w:p>
        </w:tc>
        <w:tc>
          <w:tcPr>
            <w:tcW w:w="2254" w:type="dxa"/>
          </w:tcPr>
          <w:p w14:paraId="0CF90E31" w14:textId="32ECA5DE" w:rsidR="003E1E0B" w:rsidRPr="00E028FC" w:rsidRDefault="00417A5D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3E1E0B" w:rsidRPr="00E028FC">
              <w:rPr>
                <w:rFonts w:ascii="Times New Roman" w:hAnsi="Times New Roman" w:cs="Times New Roman"/>
                <w:sz w:val="24"/>
                <w:szCs w:val="24"/>
              </w:rPr>
              <w:t>MOE (</w:t>
            </w:r>
            <w:r w:rsidR="00DD4176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  <w:r w:rsidR="003E1E0B" w:rsidRPr="00E028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1E0B" w14:paraId="6CBD289E" w14:textId="77777777" w:rsidTr="004C1C86">
        <w:trPr>
          <w:jc w:val="center"/>
        </w:trPr>
        <w:tc>
          <w:tcPr>
            <w:tcW w:w="2254" w:type="dxa"/>
          </w:tcPr>
          <w:p w14:paraId="6E0E3981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254" w:type="dxa"/>
          </w:tcPr>
          <w:p w14:paraId="32C0ED85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4" w:type="dxa"/>
          </w:tcPr>
          <w:p w14:paraId="2E64D146" w14:textId="1814BCA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18.30±1.61</w:t>
            </w:r>
          </w:p>
        </w:tc>
      </w:tr>
      <w:tr w:rsidR="003E1E0B" w14:paraId="10E0C8C4" w14:textId="77777777" w:rsidTr="004C1C86">
        <w:trPr>
          <w:jc w:val="center"/>
        </w:trPr>
        <w:tc>
          <w:tcPr>
            <w:tcW w:w="2254" w:type="dxa"/>
            <w:vMerge w:val="restart"/>
          </w:tcPr>
          <w:p w14:paraId="2FCC2C76" w14:textId="6E318D38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028FC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46D27678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1317BE00" w14:textId="63547895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18.00±1.72</w:t>
            </w:r>
          </w:p>
        </w:tc>
      </w:tr>
      <w:tr w:rsidR="003E1E0B" w14:paraId="76D77092" w14:textId="77777777" w:rsidTr="004C1C86">
        <w:trPr>
          <w:jc w:val="center"/>
        </w:trPr>
        <w:tc>
          <w:tcPr>
            <w:tcW w:w="2254" w:type="dxa"/>
            <w:vMerge/>
          </w:tcPr>
          <w:p w14:paraId="1A82B49D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357A15C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73D61458" w14:textId="152CF52A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17.51±1.94</w:t>
            </w:r>
          </w:p>
        </w:tc>
      </w:tr>
      <w:tr w:rsidR="003E1E0B" w14:paraId="44E23300" w14:textId="77777777" w:rsidTr="004C1C86">
        <w:trPr>
          <w:jc w:val="center"/>
        </w:trPr>
        <w:tc>
          <w:tcPr>
            <w:tcW w:w="2254" w:type="dxa"/>
            <w:vMerge/>
          </w:tcPr>
          <w:p w14:paraId="420693F0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166449E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1B63207E" w14:textId="1E81C0CE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17.65±1.77</w:t>
            </w:r>
          </w:p>
        </w:tc>
      </w:tr>
      <w:tr w:rsidR="003E1E0B" w14:paraId="61954B07" w14:textId="77777777" w:rsidTr="004C1C86">
        <w:trPr>
          <w:jc w:val="center"/>
        </w:trPr>
        <w:tc>
          <w:tcPr>
            <w:tcW w:w="2254" w:type="dxa"/>
            <w:vMerge w:val="restart"/>
          </w:tcPr>
          <w:p w14:paraId="34CB6DCD" w14:textId="15E3124A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E028FC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7B403367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6900DFC4" w14:textId="0A91D2B1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14.07±3.53</w:t>
            </w:r>
          </w:p>
        </w:tc>
      </w:tr>
      <w:tr w:rsidR="003E1E0B" w14:paraId="12DB027B" w14:textId="77777777" w:rsidTr="004C1C86">
        <w:trPr>
          <w:jc w:val="center"/>
        </w:trPr>
        <w:tc>
          <w:tcPr>
            <w:tcW w:w="2254" w:type="dxa"/>
            <w:vMerge/>
          </w:tcPr>
          <w:p w14:paraId="376C29CE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B8C8AA5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69AFA85E" w14:textId="21FDA5E9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13.84±4.84</w:t>
            </w:r>
          </w:p>
        </w:tc>
      </w:tr>
      <w:tr w:rsidR="003E1E0B" w14:paraId="74F836C7" w14:textId="77777777" w:rsidTr="004C1C86">
        <w:trPr>
          <w:jc w:val="center"/>
        </w:trPr>
        <w:tc>
          <w:tcPr>
            <w:tcW w:w="2254" w:type="dxa"/>
            <w:vMerge/>
          </w:tcPr>
          <w:p w14:paraId="76FAE479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21BF437" w14:textId="77777777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55749801" w14:textId="6C74F7FE" w:rsidR="003E1E0B" w:rsidRPr="00E028FC" w:rsidRDefault="003E1E0B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10.88±1.29</w:t>
            </w:r>
          </w:p>
        </w:tc>
      </w:tr>
      <w:tr w:rsidR="00E028FC" w14:paraId="6E706AE6" w14:textId="77777777" w:rsidTr="004C1C86">
        <w:trPr>
          <w:jc w:val="center"/>
        </w:trPr>
        <w:tc>
          <w:tcPr>
            <w:tcW w:w="2254" w:type="dxa"/>
            <w:vMerge w:val="restart"/>
          </w:tcPr>
          <w:p w14:paraId="715A5704" w14:textId="6D073DBA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31C935DB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0F23E0B6" w14:textId="2BA98322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13.86±2.78</w:t>
            </w:r>
          </w:p>
        </w:tc>
      </w:tr>
      <w:tr w:rsidR="00E028FC" w14:paraId="26825BEC" w14:textId="77777777" w:rsidTr="004C1C86">
        <w:trPr>
          <w:jc w:val="center"/>
        </w:trPr>
        <w:tc>
          <w:tcPr>
            <w:tcW w:w="2254" w:type="dxa"/>
            <w:vMerge/>
          </w:tcPr>
          <w:p w14:paraId="69C1F004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021AA09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3684FA48" w14:textId="19F74D40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12.16±3.55</w:t>
            </w:r>
          </w:p>
        </w:tc>
      </w:tr>
      <w:tr w:rsidR="00E028FC" w14:paraId="330E586B" w14:textId="77777777" w:rsidTr="004C1C86">
        <w:trPr>
          <w:jc w:val="center"/>
        </w:trPr>
        <w:tc>
          <w:tcPr>
            <w:tcW w:w="2254" w:type="dxa"/>
            <w:vMerge/>
          </w:tcPr>
          <w:p w14:paraId="720D3650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FE98322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3C58BB18" w14:textId="56ADB39B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7.49±1.51</w:t>
            </w:r>
          </w:p>
        </w:tc>
      </w:tr>
    </w:tbl>
    <w:p w14:paraId="4862CC66" w14:textId="77777777" w:rsidR="003E1E0B" w:rsidRDefault="003E1E0B" w:rsidP="003E1E0B"/>
    <w:p w14:paraId="674A92A1" w14:textId="6C3FE86F" w:rsidR="006D53B2" w:rsidRDefault="00342A1D" w:rsidP="006D53B2">
      <w:pPr>
        <w:jc w:val="center"/>
      </w:pPr>
      <w:r>
        <w:rPr>
          <w:noProof/>
          <w:sz w:val="20"/>
          <w:szCs w:val="20"/>
          <w:lang w:eastAsia="en-IN"/>
        </w:rPr>
        <w:lastRenderedPageBreak/>
        <w:drawing>
          <wp:inline distT="0" distB="0" distL="0" distR="0" wp14:anchorId="6AC4E56E" wp14:editId="1EA29796">
            <wp:extent cx="3878348" cy="3780000"/>
            <wp:effectExtent l="19050" t="19050" r="27305" b="1143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348" cy="378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4CDC99" w14:textId="77777777" w:rsidR="00342A1D" w:rsidRPr="00342A1D" w:rsidRDefault="00342A1D" w:rsidP="00342A1D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42A1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DMOE of control and hydrothermally modified Douglas fir wood</w:t>
      </w:r>
    </w:p>
    <w:p w14:paraId="652EADAF" w14:textId="495A5729" w:rsidR="00CF00C1" w:rsidRPr="00342A1D" w:rsidRDefault="005653C2" w:rsidP="00342A1D">
      <w:pPr>
        <w:pStyle w:val="Caption"/>
        <w:spacing w:after="0"/>
        <w:jc w:val="both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342A1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Supplementary Table 5.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42A1D" w:rsidRPr="00342A1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Surface hardness of control and hydrothermally modified Douglas fir wood</w:t>
      </w:r>
    </w:p>
    <w:p w14:paraId="785C56E7" w14:textId="77777777" w:rsidR="00342A1D" w:rsidRPr="00342A1D" w:rsidRDefault="00342A1D" w:rsidP="00342A1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CF00C1" w:rsidRPr="003D4BD6" w14:paraId="59E1159F" w14:textId="77777777" w:rsidTr="004C1C86">
        <w:trPr>
          <w:jc w:val="center"/>
        </w:trPr>
        <w:tc>
          <w:tcPr>
            <w:tcW w:w="2254" w:type="dxa"/>
          </w:tcPr>
          <w:p w14:paraId="3551F9FF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2254" w:type="dxa"/>
          </w:tcPr>
          <w:p w14:paraId="24F070F3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Time (h)</w:t>
            </w:r>
          </w:p>
        </w:tc>
        <w:tc>
          <w:tcPr>
            <w:tcW w:w="2254" w:type="dxa"/>
          </w:tcPr>
          <w:p w14:paraId="3729CE6E" w14:textId="38734E76" w:rsidR="00CF00C1" w:rsidRPr="00E028FC" w:rsidRDefault="00644A69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Hardness</w:t>
            </w:r>
            <w:r w:rsidR="00CF00C1" w:rsidRPr="00E028FC">
              <w:rPr>
                <w:rFonts w:ascii="Times New Roman" w:hAnsi="Times New Roman" w:cs="Times New Roman"/>
                <w:sz w:val="24"/>
                <w:szCs w:val="24"/>
              </w:rPr>
              <w:t xml:space="preserve"> (N)</w:t>
            </w:r>
          </w:p>
        </w:tc>
      </w:tr>
      <w:tr w:rsidR="00CF00C1" w:rsidRPr="003E1E0B" w14:paraId="07EF86D8" w14:textId="77777777" w:rsidTr="004C1C86">
        <w:trPr>
          <w:jc w:val="center"/>
        </w:trPr>
        <w:tc>
          <w:tcPr>
            <w:tcW w:w="2254" w:type="dxa"/>
          </w:tcPr>
          <w:p w14:paraId="2B074F6D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254" w:type="dxa"/>
          </w:tcPr>
          <w:p w14:paraId="527EDA32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54" w:type="dxa"/>
          </w:tcPr>
          <w:p w14:paraId="67858295" w14:textId="4D74B00A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2650.50</w:t>
            </w: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028FC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235.31</w:t>
            </w:r>
          </w:p>
        </w:tc>
      </w:tr>
      <w:tr w:rsidR="00CF00C1" w14:paraId="53779431" w14:textId="77777777" w:rsidTr="004C1C86">
        <w:trPr>
          <w:jc w:val="center"/>
        </w:trPr>
        <w:tc>
          <w:tcPr>
            <w:tcW w:w="2254" w:type="dxa"/>
            <w:vMerge w:val="restart"/>
          </w:tcPr>
          <w:p w14:paraId="0B14B17D" w14:textId="66C218F4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028FC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33E9B18C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274D16FC" w14:textId="3C02CA41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2454.04±199.71</w:t>
            </w:r>
          </w:p>
        </w:tc>
      </w:tr>
      <w:tr w:rsidR="00CF00C1" w14:paraId="4E0E3C19" w14:textId="77777777" w:rsidTr="004C1C86">
        <w:trPr>
          <w:jc w:val="center"/>
        </w:trPr>
        <w:tc>
          <w:tcPr>
            <w:tcW w:w="2254" w:type="dxa"/>
            <w:vMerge/>
          </w:tcPr>
          <w:p w14:paraId="2D7D030E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FEAEF1A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62E38911" w14:textId="306022C3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2304.59±274.07</w:t>
            </w:r>
          </w:p>
        </w:tc>
      </w:tr>
      <w:tr w:rsidR="00CF00C1" w14:paraId="36F3D918" w14:textId="77777777" w:rsidTr="004C1C86">
        <w:trPr>
          <w:jc w:val="center"/>
        </w:trPr>
        <w:tc>
          <w:tcPr>
            <w:tcW w:w="2254" w:type="dxa"/>
            <w:vMerge/>
          </w:tcPr>
          <w:p w14:paraId="13246CA4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7689615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0252A0EA" w14:textId="45ADD823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2093.90±89.17</w:t>
            </w:r>
          </w:p>
        </w:tc>
      </w:tr>
      <w:tr w:rsidR="00CF00C1" w14:paraId="5AD0D85A" w14:textId="77777777" w:rsidTr="004C1C86">
        <w:trPr>
          <w:jc w:val="center"/>
        </w:trPr>
        <w:tc>
          <w:tcPr>
            <w:tcW w:w="2254" w:type="dxa"/>
            <w:vMerge w:val="restart"/>
          </w:tcPr>
          <w:p w14:paraId="43DC4E61" w14:textId="2E5A6761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E028FC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75B7B5DA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23C86B80" w14:textId="6E89CADD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1957.70±236.70</w:t>
            </w:r>
          </w:p>
        </w:tc>
      </w:tr>
      <w:tr w:rsidR="00CF00C1" w14:paraId="62ACEBED" w14:textId="77777777" w:rsidTr="004C1C86">
        <w:trPr>
          <w:jc w:val="center"/>
        </w:trPr>
        <w:tc>
          <w:tcPr>
            <w:tcW w:w="2254" w:type="dxa"/>
            <w:vMerge/>
          </w:tcPr>
          <w:p w14:paraId="1908E025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48BB10E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7E140FBE" w14:textId="303802FA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1897.58±320.31</w:t>
            </w:r>
          </w:p>
        </w:tc>
      </w:tr>
      <w:tr w:rsidR="00CF00C1" w14:paraId="3F9572C7" w14:textId="77777777" w:rsidTr="004C1C86">
        <w:trPr>
          <w:jc w:val="center"/>
        </w:trPr>
        <w:tc>
          <w:tcPr>
            <w:tcW w:w="2254" w:type="dxa"/>
            <w:vMerge/>
          </w:tcPr>
          <w:p w14:paraId="1EE3BF56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23010B9" w14:textId="77777777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28FE51D0" w14:textId="081E8C82" w:rsidR="00CF00C1" w:rsidRPr="00E028FC" w:rsidRDefault="00CF00C1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1669.43±221.16</w:t>
            </w:r>
          </w:p>
        </w:tc>
      </w:tr>
      <w:tr w:rsidR="00E028FC" w14:paraId="73E25AA1" w14:textId="77777777" w:rsidTr="004C1C86">
        <w:trPr>
          <w:jc w:val="center"/>
        </w:trPr>
        <w:tc>
          <w:tcPr>
            <w:tcW w:w="2254" w:type="dxa"/>
            <w:vMerge w:val="restart"/>
          </w:tcPr>
          <w:p w14:paraId="63610A71" w14:textId="7E3ADD71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54" w:type="dxa"/>
          </w:tcPr>
          <w:p w14:paraId="1CDA7C33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254" w:type="dxa"/>
          </w:tcPr>
          <w:p w14:paraId="04DB80A1" w14:textId="4BA0934D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1308.98±115.62</w:t>
            </w:r>
          </w:p>
        </w:tc>
      </w:tr>
      <w:tr w:rsidR="00E028FC" w14:paraId="2A748615" w14:textId="77777777" w:rsidTr="004C1C86">
        <w:trPr>
          <w:jc w:val="center"/>
        </w:trPr>
        <w:tc>
          <w:tcPr>
            <w:tcW w:w="2254" w:type="dxa"/>
            <w:vMerge/>
          </w:tcPr>
          <w:p w14:paraId="4DBBD0E4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949A527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14:paraId="59519957" w14:textId="0C04F289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986.13±86.43</w:t>
            </w:r>
          </w:p>
        </w:tc>
      </w:tr>
      <w:tr w:rsidR="00E028FC" w14:paraId="53799EED" w14:textId="77777777" w:rsidTr="004C1C86">
        <w:trPr>
          <w:jc w:val="center"/>
        </w:trPr>
        <w:tc>
          <w:tcPr>
            <w:tcW w:w="2254" w:type="dxa"/>
            <w:vMerge/>
          </w:tcPr>
          <w:p w14:paraId="5348A78C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550907C" w14:textId="77777777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4" w:type="dxa"/>
          </w:tcPr>
          <w:p w14:paraId="1EC3AABC" w14:textId="4E97F8F6" w:rsidR="00E028FC" w:rsidRPr="00E028FC" w:rsidRDefault="00E028FC" w:rsidP="00202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C">
              <w:rPr>
                <w:rFonts w:ascii="Times New Roman" w:hAnsi="Times New Roman" w:cs="Times New Roman"/>
                <w:sz w:val="24"/>
                <w:szCs w:val="24"/>
              </w:rPr>
              <w:t>826.76±136.87</w:t>
            </w:r>
          </w:p>
        </w:tc>
      </w:tr>
    </w:tbl>
    <w:p w14:paraId="620A0440" w14:textId="77777777" w:rsidR="00CF00C1" w:rsidRDefault="00CF00C1"/>
    <w:p w14:paraId="0D2A589F" w14:textId="41B1A23A" w:rsidR="004C1C86" w:rsidRDefault="00AF71C5" w:rsidP="00374C03">
      <w:pPr>
        <w:jc w:val="center"/>
      </w:pPr>
      <w:r>
        <w:rPr>
          <w:noProof/>
          <w:sz w:val="20"/>
          <w:szCs w:val="20"/>
          <w:lang w:eastAsia="en-IN"/>
        </w:rPr>
        <w:lastRenderedPageBreak/>
        <w:drawing>
          <wp:inline distT="0" distB="0" distL="0" distR="0" wp14:anchorId="56A95540" wp14:editId="189AD5F1">
            <wp:extent cx="3939540" cy="3615964"/>
            <wp:effectExtent l="19050" t="19050" r="22860" b="2286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111" cy="361832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48CD28" w14:textId="77777777" w:rsidR="00AF71C5" w:rsidRPr="00342A1D" w:rsidRDefault="00AF71C5" w:rsidP="00AF71C5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</w:pPr>
      <w:r w:rsidRPr="00342A1D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Surface hardness of control and hydrothermally modified Douglas fir wood</w:t>
      </w:r>
    </w:p>
    <w:p w14:paraId="6E46BA24" w14:textId="77777777" w:rsidR="004C1C86" w:rsidRDefault="004C1C86"/>
    <w:tbl>
      <w:tblPr>
        <w:tblW w:w="59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03"/>
      </w:tblGrid>
      <w:tr w:rsidR="004C1C86" w:rsidRPr="00D123B0" w14:paraId="573A46E5" w14:textId="77777777" w:rsidTr="00202811">
        <w:trPr>
          <w:cantSplit/>
        </w:trPr>
        <w:tc>
          <w:tcPr>
            <w:tcW w:w="5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6F631F" w14:textId="77777777" w:rsidR="004C1C86" w:rsidRPr="00D123B0" w:rsidRDefault="004C1C86" w:rsidP="00202811">
            <w:pPr>
              <w:autoSpaceDE w:val="0"/>
              <w:autoSpaceDN w:val="0"/>
              <w:adjustRightInd w:val="0"/>
              <w:spacing w:after="0"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BD338C" w14:textId="77777777" w:rsidR="004C1C86" w:rsidRDefault="004C1C86"/>
    <w:p w14:paraId="0833058B" w14:textId="48F7C378" w:rsidR="004C1C86" w:rsidRDefault="004C1C86" w:rsidP="004C1C86">
      <w:pPr>
        <w:jc w:val="center"/>
      </w:pPr>
    </w:p>
    <w:p w14:paraId="53793AC2" w14:textId="77777777" w:rsidR="004C1C86" w:rsidRDefault="004C1C86" w:rsidP="004C1C86">
      <w:pPr>
        <w:jc w:val="center"/>
      </w:pPr>
    </w:p>
    <w:sectPr w:rsidR="004C1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6093F" w14:textId="77777777" w:rsidR="00574281" w:rsidRDefault="00574281" w:rsidP="004C1C86">
      <w:pPr>
        <w:spacing w:after="0" w:line="240" w:lineRule="auto"/>
      </w:pPr>
      <w:r>
        <w:separator/>
      </w:r>
    </w:p>
  </w:endnote>
  <w:endnote w:type="continuationSeparator" w:id="0">
    <w:p w14:paraId="4D62545A" w14:textId="77777777" w:rsidR="00574281" w:rsidRDefault="00574281" w:rsidP="004C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8D2E" w14:textId="77777777" w:rsidR="00574281" w:rsidRDefault="00574281" w:rsidP="004C1C86">
      <w:pPr>
        <w:spacing w:after="0" w:line="240" w:lineRule="auto"/>
      </w:pPr>
      <w:r>
        <w:separator/>
      </w:r>
    </w:p>
  </w:footnote>
  <w:footnote w:type="continuationSeparator" w:id="0">
    <w:p w14:paraId="6FB0F548" w14:textId="77777777" w:rsidR="00574281" w:rsidRDefault="00574281" w:rsidP="004C1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E90"/>
    <w:rsid w:val="00075E31"/>
    <w:rsid w:val="000A26EC"/>
    <w:rsid w:val="00177298"/>
    <w:rsid w:val="001804D1"/>
    <w:rsid w:val="0023165B"/>
    <w:rsid w:val="00254BE0"/>
    <w:rsid w:val="002E064D"/>
    <w:rsid w:val="00342A1D"/>
    <w:rsid w:val="00374C03"/>
    <w:rsid w:val="003D3E62"/>
    <w:rsid w:val="003D4BD6"/>
    <w:rsid w:val="003E1E0B"/>
    <w:rsid w:val="00417A5D"/>
    <w:rsid w:val="00486939"/>
    <w:rsid w:val="004C1C86"/>
    <w:rsid w:val="005653C2"/>
    <w:rsid w:val="00574281"/>
    <w:rsid w:val="00644A69"/>
    <w:rsid w:val="00652589"/>
    <w:rsid w:val="006771E4"/>
    <w:rsid w:val="0069363E"/>
    <w:rsid w:val="006D53B2"/>
    <w:rsid w:val="006F60A7"/>
    <w:rsid w:val="007B4269"/>
    <w:rsid w:val="008004C1"/>
    <w:rsid w:val="009D4BA0"/>
    <w:rsid w:val="00A526A9"/>
    <w:rsid w:val="00AF71C5"/>
    <w:rsid w:val="00B9614A"/>
    <w:rsid w:val="00CF00C1"/>
    <w:rsid w:val="00DC144F"/>
    <w:rsid w:val="00DD4176"/>
    <w:rsid w:val="00E028FC"/>
    <w:rsid w:val="00EA06F8"/>
    <w:rsid w:val="00F30E90"/>
    <w:rsid w:val="00F367A7"/>
    <w:rsid w:val="00F936B3"/>
    <w:rsid w:val="00FD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A09B6"/>
  <w15:chartTrackingRefBased/>
  <w15:docId w15:val="{D3861452-5F3F-4BC0-8633-839AE53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A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C1C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1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C86"/>
  </w:style>
  <w:style w:type="paragraph" w:styleId="Footer">
    <w:name w:val="footer"/>
    <w:basedOn w:val="Normal"/>
    <w:link w:val="FooterChar"/>
    <w:uiPriority w:val="99"/>
    <w:unhideWhenUsed/>
    <w:rsid w:val="004C1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Manjri Somal</cp:lastModifiedBy>
  <cp:revision>24</cp:revision>
  <dcterms:created xsi:type="dcterms:W3CDTF">2026-04-20T11:13:00Z</dcterms:created>
  <dcterms:modified xsi:type="dcterms:W3CDTF">2026-07-22T10:55:00Z</dcterms:modified>
</cp:coreProperties>
</file>