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19DEBF" w14:textId="77777777" w:rsidR="00376D5C" w:rsidRDefault="00376D5C" w:rsidP="00376D5C">
      <w:pPr>
        <w:spacing w:after="0" w:line="480" w:lineRule="auto"/>
        <w:rPr>
          <w:lang w:val="en-US"/>
        </w:rPr>
      </w:pPr>
    </w:p>
    <w:p w14:paraId="20832A64" w14:textId="77777777" w:rsidR="00376D5C" w:rsidRDefault="00376D5C" w:rsidP="00376D5C">
      <w:pPr>
        <w:spacing w:after="0" w:line="480" w:lineRule="auto"/>
        <w:rPr>
          <w:i/>
          <w:iCs/>
          <w:lang w:val="en-US"/>
        </w:rPr>
      </w:pPr>
      <w:r>
        <w:rPr>
          <w:i/>
          <w:iCs/>
          <w:noProof/>
          <w:lang w:val="en-US"/>
        </w:rPr>
        <w:drawing>
          <wp:inline distT="0" distB="0" distL="0" distR="0" wp14:anchorId="121617DB" wp14:editId="749DE6B3">
            <wp:extent cx="5943600" cy="1877060"/>
            <wp:effectExtent l="0" t="0" r="0" b="2540"/>
            <wp:docPr id="17" name="Picture 17" descr="A group of graphs and diagram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group of graphs and diagrams&#10;&#10;Description automatically generated with medium confidence"/>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1877060"/>
                    </a:xfrm>
                    <a:prstGeom prst="rect">
                      <a:avLst/>
                    </a:prstGeom>
                  </pic:spPr>
                </pic:pic>
              </a:graphicData>
            </a:graphic>
          </wp:inline>
        </w:drawing>
      </w:r>
    </w:p>
    <w:p w14:paraId="62FE1279" w14:textId="77777777" w:rsidR="00376D5C" w:rsidRPr="00376D5C" w:rsidRDefault="00376D5C" w:rsidP="00376D5C">
      <w:pPr>
        <w:spacing w:after="0" w:line="480" w:lineRule="auto"/>
        <w:rPr>
          <w:lang w:val="en-US"/>
        </w:rPr>
      </w:pPr>
      <w:r w:rsidRPr="00376D5C">
        <w:rPr>
          <w:b/>
          <w:bCs/>
        </w:rPr>
        <w:t>Supplementary Fig. 1.</w:t>
      </w:r>
      <w:r w:rsidRPr="00376D5C">
        <w:t xml:space="preserve"> </w:t>
      </w:r>
      <w:r w:rsidRPr="00376D5C">
        <w:rPr>
          <w:lang w:val="en-US"/>
        </w:rPr>
        <w:t xml:space="preserve">CD spectra and comparative melting points of MYCN G-quadruplexes in the presence of Trabectedin or GSA0932. (A) Model of the MYCN G4 folding. (B) CD spectra of the WT, hairpin mutant MYCN G4 and hairpin mutant NMYC G0 after addition of Trabectedin or GSA0932. (C) Melting points of the WT and hairpin mutant MYCN G4 and stabilization effects of Trabectedin and GSA0932. </w:t>
      </w:r>
    </w:p>
    <w:p w14:paraId="4817851F" w14:textId="77777777" w:rsidR="00376D5C" w:rsidRDefault="00376D5C" w:rsidP="00376D5C">
      <w:pPr>
        <w:spacing w:after="0" w:line="240" w:lineRule="auto"/>
        <w:rPr>
          <w:lang w:val="en-US"/>
        </w:rPr>
      </w:pPr>
      <w:r>
        <w:rPr>
          <w:lang w:val="en-US"/>
        </w:rPr>
        <w:br w:type="page"/>
      </w:r>
    </w:p>
    <w:p w14:paraId="495AD5F2" w14:textId="77777777" w:rsidR="00376D5C" w:rsidRDefault="00376D5C" w:rsidP="00376D5C">
      <w:pPr>
        <w:spacing w:after="0" w:line="480" w:lineRule="auto"/>
        <w:rPr>
          <w:lang w:val="en-US"/>
        </w:rPr>
      </w:pPr>
      <w:r>
        <w:rPr>
          <w:b/>
          <w:bCs/>
          <w:noProof/>
        </w:rPr>
        <w:lastRenderedPageBreak/>
        <w:drawing>
          <wp:inline distT="0" distB="0" distL="0" distR="0" wp14:anchorId="68A85F6E" wp14:editId="1E61E949">
            <wp:extent cx="5943600" cy="5014595"/>
            <wp:effectExtent l="0" t="0" r="0" b="1905"/>
            <wp:docPr id="9"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2808652" name="Imagen 1" descr="Interfaz de usuario gráfica&#10;&#10;El contenido generado por IA puede ser incorrect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43600" cy="5014595"/>
                    </a:xfrm>
                    <a:prstGeom prst="rect">
                      <a:avLst/>
                    </a:prstGeom>
                    <a:noFill/>
                  </pic:spPr>
                </pic:pic>
              </a:graphicData>
            </a:graphic>
          </wp:inline>
        </w:drawing>
      </w:r>
    </w:p>
    <w:p w14:paraId="3CCE7D08" w14:textId="77777777" w:rsidR="00376D5C" w:rsidRPr="00376D5C" w:rsidRDefault="00376D5C" w:rsidP="00376D5C">
      <w:pPr>
        <w:spacing w:after="0" w:line="480" w:lineRule="auto"/>
        <w:rPr>
          <w:lang w:val="en-US"/>
        </w:rPr>
      </w:pPr>
      <w:r w:rsidRPr="00376D5C">
        <w:rPr>
          <w:b/>
          <w:bCs/>
        </w:rPr>
        <w:t>Supplementary Fig. 2.</w:t>
      </w:r>
      <w:r w:rsidRPr="00376D5C">
        <w:t xml:space="preserve"> Trabectedin binding to duplex and G4 substrates. (A) LC-MS affinity assay comparing Trabectedin binding to duplex DNA and the G4-containing construct. (B) Red triangles represent the percentage of Trabectedin bound to the duplex substrate at increasing ligand concentrations. Binding to the duplex reaches a plateau at concentrations above 20 </w:t>
      </w:r>
      <w:proofErr w:type="spellStart"/>
      <w:r w:rsidRPr="00376D5C">
        <w:t>μM</w:t>
      </w:r>
      <w:proofErr w:type="spellEnd"/>
      <w:r w:rsidRPr="00376D5C">
        <w:t xml:space="preserve"> Trabectedin. Blue circles represent the percentage of Trabectedin bound to the G4-containing construct at increasing ligand concentrations. In contrast to the duplex substrate, the G4-containing construct does not reach saturation even at the highest concentration tested (160 </w:t>
      </w:r>
      <w:proofErr w:type="spellStart"/>
      <w:r w:rsidRPr="00376D5C">
        <w:t>μM</w:t>
      </w:r>
      <w:proofErr w:type="spellEnd"/>
      <w:r w:rsidRPr="00376D5C">
        <w:t>), indicating weaker apparent engagement under these assay conditions.</w:t>
      </w:r>
    </w:p>
    <w:p w14:paraId="589F66C2" w14:textId="77777777" w:rsidR="00376D5C" w:rsidRDefault="00376D5C" w:rsidP="00376D5C">
      <w:pPr>
        <w:spacing w:after="0" w:line="480" w:lineRule="auto"/>
        <w:rPr>
          <w:lang w:val="en-US"/>
        </w:rPr>
      </w:pPr>
      <w:r w:rsidRPr="003154FE">
        <w:rPr>
          <w:lang w:val="en-US"/>
        </w:rPr>
        <w:br w:type="page"/>
      </w:r>
    </w:p>
    <w:p w14:paraId="76360BEC" w14:textId="77777777" w:rsidR="00376D5C" w:rsidRDefault="00376D5C" w:rsidP="00376D5C">
      <w:pPr>
        <w:spacing w:after="0" w:line="480" w:lineRule="auto"/>
        <w:rPr>
          <w:lang w:val="en-US"/>
        </w:rPr>
      </w:pPr>
      <w:r>
        <w:rPr>
          <w:noProof/>
          <w:lang w:val="en-US"/>
        </w:rPr>
        <w:lastRenderedPageBreak/>
        <w:drawing>
          <wp:inline distT="0" distB="0" distL="0" distR="0" wp14:anchorId="2D3F65B2" wp14:editId="742D1EC6">
            <wp:extent cx="5499100" cy="1993900"/>
            <wp:effectExtent l="0" t="0" r="0" b="0"/>
            <wp:docPr id="16" name="Picture 16" descr="A diagram of a molecu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diagram of a molecul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99100" cy="1993900"/>
                    </a:xfrm>
                    <a:prstGeom prst="rect">
                      <a:avLst/>
                    </a:prstGeom>
                  </pic:spPr>
                </pic:pic>
              </a:graphicData>
            </a:graphic>
          </wp:inline>
        </w:drawing>
      </w:r>
    </w:p>
    <w:p w14:paraId="127448B6" w14:textId="77777777" w:rsidR="00376D5C" w:rsidRPr="00376D5C" w:rsidRDefault="00376D5C" w:rsidP="00376D5C">
      <w:pPr>
        <w:spacing w:after="0" w:line="480" w:lineRule="auto"/>
        <w:rPr>
          <w:lang w:val="en-US"/>
        </w:rPr>
      </w:pPr>
      <w:r w:rsidRPr="00376D5C">
        <w:rPr>
          <w:b/>
          <w:bCs/>
          <w:lang w:val="en-US"/>
        </w:rPr>
        <w:t xml:space="preserve">Supplementary Fig. 3. </w:t>
      </w:r>
      <w:r w:rsidRPr="00376D5C">
        <w:rPr>
          <w:rFonts w:ascii="ArialMT" w:hAnsi="ArialMT"/>
          <w:sz w:val="21"/>
          <w:szCs w:val="21"/>
        </w:rPr>
        <w:t>Structure of GSA0932 (A) and the Chembio3D model (B).</w:t>
      </w:r>
    </w:p>
    <w:p w14:paraId="5BD2E744" w14:textId="77777777" w:rsidR="009D7AC0" w:rsidRPr="00376D5C" w:rsidRDefault="009D7AC0">
      <w:pPr>
        <w:rPr>
          <w:lang w:val="en-US"/>
        </w:rPr>
      </w:pPr>
    </w:p>
    <w:sectPr w:rsidR="009D7AC0" w:rsidRPr="00376D5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MT">
    <w:altName w:val="Arial"/>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D5C"/>
    <w:rsid w:val="00376D5C"/>
    <w:rsid w:val="006A6ABD"/>
    <w:rsid w:val="009D7AC0"/>
    <w:rsid w:val="00A57ECD"/>
    <w:rsid w:val="00A63415"/>
    <w:rsid w:val="00B85116"/>
    <w:rsid w:val="00FD1A8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82DC7"/>
  <w15:chartTrackingRefBased/>
  <w15:docId w15:val="{15076C50-76CE-484A-97D3-D9561F4C6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6D5C"/>
    <w:pPr>
      <w:spacing w:line="278" w:lineRule="auto"/>
    </w:pPr>
    <w:rPr>
      <w:rFonts w:ascii="Arial" w:eastAsia="Arial" w:hAnsi="Arial" w:cs="Arial"/>
      <w:kern w:val="0"/>
      <w:lang w:val="en"/>
      <w14:ligatures w14:val="none"/>
    </w:rPr>
  </w:style>
  <w:style w:type="paragraph" w:styleId="Ttulo1">
    <w:name w:val="heading 1"/>
    <w:basedOn w:val="Normal"/>
    <w:next w:val="Normal"/>
    <w:link w:val="Ttulo1Car"/>
    <w:uiPriority w:val="9"/>
    <w:qFormat/>
    <w:rsid w:val="00376D5C"/>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lang w:val="es-ES"/>
      <w14:ligatures w14:val="standardContextual"/>
    </w:rPr>
  </w:style>
  <w:style w:type="paragraph" w:styleId="Ttulo2">
    <w:name w:val="heading 2"/>
    <w:basedOn w:val="Normal"/>
    <w:next w:val="Normal"/>
    <w:link w:val="Ttulo2Car"/>
    <w:uiPriority w:val="9"/>
    <w:semiHidden/>
    <w:unhideWhenUsed/>
    <w:qFormat/>
    <w:rsid w:val="00376D5C"/>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lang w:val="es-ES"/>
      <w14:ligatures w14:val="standardContextual"/>
    </w:rPr>
  </w:style>
  <w:style w:type="paragraph" w:styleId="Ttulo3">
    <w:name w:val="heading 3"/>
    <w:basedOn w:val="Normal"/>
    <w:next w:val="Normal"/>
    <w:link w:val="Ttulo3Car"/>
    <w:uiPriority w:val="9"/>
    <w:semiHidden/>
    <w:unhideWhenUsed/>
    <w:qFormat/>
    <w:rsid w:val="00376D5C"/>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lang w:val="es-ES"/>
      <w14:ligatures w14:val="standardContextual"/>
    </w:rPr>
  </w:style>
  <w:style w:type="paragraph" w:styleId="Ttulo4">
    <w:name w:val="heading 4"/>
    <w:basedOn w:val="Normal"/>
    <w:next w:val="Normal"/>
    <w:link w:val="Ttulo4Car"/>
    <w:uiPriority w:val="9"/>
    <w:semiHidden/>
    <w:unhideWhenUsed/>
    <w:qFormat/>
    <w:rsid w:val="00376D5C"/>
    <w:pPr>
      <w:keepNext/>
      <w:keepLines/>
      <w:spacing w:before="80" w:after="40" w:line="259" w:lineRule="auto"/>
      <w:outlineLvl w:val="3"/>
    </w:pPr>
    <w:rPr>
      <w:rFonts w:asciiTheme="minorHAnsi" w:eastAsiaTheme="majorEastAsia" w:hAnsiTheme="minorHAnsi" w:cstheme="majorBidi"/>
      <w:i/>
      <w:iCs/>
      <w:color w:val="0F4761" w:themeColor="accent1" w:themeShade="BF"/>
      <w:kern w:val="2"/>
      <w:lang w:val="es-ES"/>
      <w14:ligatures w14:val="standardContextual"/>
    </w:rPr>
  </w:style>
  <w:style w:type="paragraph" w:styleId="Ttulo5">
    <w:name w:val="heading 5"/>
    <w:basedOn w:val="Normal"/>
    <w:next w:val="Normal"/>
    <w:link w:val="Ttulo5Car"/>
    <w:uiPriority w:val="9"/>
    <w:semiHidden/>
    <w:unhideWhenUsed/>
    <w:qFormat/>
    <w:rsid w:val="00376D5C"/>
    <w:pPr>
      <w:keepNext/>
      <w:keepLines/>
      <w:spacing w:before="80" w:after="40" w:line="259" w:lineRule="auto"/>
      <w:outlineLvl w:val="4"/>
    </w:pPr>
    <w:rPr>
      <w:rFonts w:asciiTheme="minorHAnsi" w:eastAsiaTheme="majorEastAsia" w:hAnsiTheme="minorHAnsi" w:cstheme="majorBidi"/>
      <w:color w:val="0F4761" w:themeColor="accent1" w:themeShade="BF"/>
      <w:kern w:val="2"/>
      <w:lang w:val="es-ES"/>
      <w14:ligatures w14:val="standardContextual"/>
    </w:rPr>
  </w:style>
  <w:style w:type="paragraph" w:styleId="Ttulo6">
    <w:name w:val="heading 6"/>
    <w:basedOn w:val="Normal"/>
    <w:next w:val="Normal"/>
    <w:link w:val="Ttulo6Car"/>
    <w:uiPriority w:val="9"/>
    <w:semiHidden/>
    <w:unhideWhenUsed/>
    <w:qFormat/>
    <w:rsid w:val="00376D5C"/>
    <w:pPr>
      <w:keepNext/>
      <w:keepLines/>
      <w:spacing w:before="40" w:after="0" w:line="259" w:lineRule="auto"/>
      <w:outlineLvl w:val="5"/>
    </w:pPr>
    <w:rPr>
      <w:rFonts w:asciiTheme="minorHAnsi" w:eastAsiaTheme="majorEastAsia" w:hAnsiTheme="minorHAnsi" w:cstheme="majorBidi"/>
      <w:i/>
      <w:iCs/>
      <w:color w:val="595959" w:themeColor="text1" w:themeTint="A6"/>
      <w:kern w:val="2"/>
      <w:lang w:val="es-ES"/>
      <w14:ligatures w14:val="standardContextual"/>
    </w:rPr>
  </w:style>
  <w:style w:type="paragraph" w:styleId="Ttulo7">
    <w:name w:val="heading 7"/>
    <w:basedOn w:val="Normal"/>
    <w:next w:val="Normal"/>
    <w:link w:val="Ttulo7Car"/>
    <w:uiPriority w:val="9"/>
    <w:semiHidden/>
    <w:unhideWhenUsed/>
    <w:qFormat/>
    <w:rsid w:val="00376D5C"/>
    <w:pPr>
      <w:keepNext/>
      <w:keepLines/>
      <w:spacing w:before="40" w:after="0" w:line="259" w:lineRule="auto"/>
      <w:outlineLvl w:val="6"/>
    </w:pPr>
    <w:rPr>
      <w:rFonts w:asciiTheme="minorHAnsi" w:eastAsiaTheme="majorEastAsia" w:hAnsiTheme="minorHAnsi" w:cstheme="majorBidi"/>
      <w:color w:val="595959" w:themeColor="text1" w:themeTint="A6"/>
      <w:kern w:val="2"/>
      <w:lang w:val="es-ES"/>
      <w14:ligatures w14:val="standardContextual"/>
    </w:rPr>
  </w:style>
  <w:style w:type="paragraph" w:styleId="Ttulo8">
    <w:name w:val="heading 8"/>
    <w:basedOn w:val="Normal"/>
    <w:next w:val="Normal"/>
    <w:link w:val="Ttulo8Car"/>
    <w:uiPriority w:val="9"/>
    <w:semiHidden/>
    <w:unhideWhenUsed/>
    <w:qFormat/>
    <w:rsid w:val="00376D5C"/>
    <w:pPr>
      <w:keepNext/>
      <w:keepLines/>
      <w:spacing w:after="0" w:line="259" w:lineRule="auto"/>
      <w:outlineLvl w:val="7"/>
    </w:pPr>
    <w:rPr>
      <w:rFonts w:asciiTheme="minorHAnsi" w:eastAsiaTheme="majorEastAsia" w:hAnsiTheme="minorHAnsi" w:cstheme="majorBidi"/>
      <w:i/>
      <w:iCs/>
      <w:color w:val="272727" w:themeColor="text1" w:themeTint="D8"/>
      <w:kern w:val="2"/>
      <w:lang w:val="es-ES"/>
      <w14:ligatures w14:val="standardContextual"/>
    </w:rPr>
  </w:style>
  <w:style w:type="paragraph" w:styleId="Ttulo9">
    <w:name w:val="heading 9"/>
    <w:basedOn w:val="Normal"/>
    <w:next w:val="Normal"/>
    <w:link w:val="Ttulo9Car"/>
    <w:uiPriority w:val="9"/>
    <w:semiHidden/>
    <w:unhideWhenUsed/>
    <w:qFormat/>
    <w:rsid w:val="00376D5C"/>
    <w:pPr>
      <w:keepNext/>
      <w:keepLines/>
      <w:spacing w:after="0" w:line="259" w:lineRule="auto"/>
      <w:outlineLvl w:val="8"/>
    </w:pPr>
    <w:rPr>
      <w:rFonts w:asciiTheme="minorHAnsi" w:eastAsiaTheme="majorEastAsia" w:hAnsiTheme="minorHAnsi" w:cstheme="majorBidi"/>
      <w:color w:val="272727" w:themeColor="text1" w:themeTint="D8"/>
      <w:kern w:val="2"/>
      <w:lang w:val="es-ES"/>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376D5C"/>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376D5C"/>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376D5C"/>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376D5C"/>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376D5C"/>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376D5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376D5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376D5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376D5C"/>
    <w:rPr>
      <w:rFonts w:eastAsiaTheme="majorEastAsia" w:cstheme="majorBidi"/>
      <w:color w:val="272727" w:themeColor="text1" w:themeTint="D8"/>
    </w:rPr>
  </w:style>
  <w:style w:type="paragraph" w:styleId="Ttulo">
    <w:name w:val="Title"/>
    <w:basedOn w:val="Normal"/>
    <w:next w:val="Normal"/>
    <w:link w:val="TtuloCar"/>
    <w:uiPriority w:val="10"/>
    <w:qFormat/>
    <w:rsid w:val="00376D5C"/>
    <w:pPr>
      <w:spacing w:after="80" w:line="240" w:lineRule="auto"/>
      <w:contextualSpacing/>
    </w:pPr>
    <w:rPr>
      <w:rFonts w:asciiTheme="majorHAnsi" w:eastAsiaTheme="majorEastAsia" w:hAnsiTheme="majorHAnsi" w:cstheme="majorBidi"/>
      <w:spacing w:val="-10"/>
      <w:kern w:val="28"/>
      <w:sz w:val="56"/>
      <w:szCs w:val="56"/>
      <w:lang w:val="es-ES"/>
      <w14:ligatures w14:val="standardContextual"/>
    </w:rPr>
  </w:style>
  <w:style w:type="character" w:customStyle="1" w:styleId="TtuloCar">
    <w:name w:val="Título Car"/>
    <w:basedOn w:val="Fuentedeprrafopredeter"/>
    <w:link w:val="Ttulo"/>
    <w:uiPriority w:val="10"/>
    <w:rsid w:val="00376D5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376D5C"/>
    <w:pPr>
      <w:numPr>
        <w:ilvl w:val="1"/>
      </w:numPr>
      <w:spacing w:line="259" w:lineRule="auto"/>
    </w:pPr>
    <w:rPr>
      <w:rFonts w:asciiTheme="minorHAnsi" w:eastAsiaTheme="majorEastAsia" w:hAnsiTheme="minorHAnsi" w:cstheme="majorBidi"/>
      <w:color w:val="595959" w:themeColor="text1" w:themeTint="A6"/>
      <w:spacing w:val="15"/>
      <w:kern w:val="2"/>
      <w:sz w:val="28"/>
      <w:szCs w:val="28"/>
      <w:lang w:val="es-ES"/>
      <w14:ligatures w14:val="standardContextual"/>
    </w:rPr>
  </w:style>
  <w:style w:type="character" w:customStyle="1" w:styleId="SubttuloCar">
    <w:name w:val="Subtítulo Car"/>
    <w:basedOn w:val="Fuentedeprrafopredeter"/>
    <w:link w:val="Subttulo"/>
    <w:uiPriority w:val="11"/>
    <w:rsid w:val="00376D5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376D5C"/>
    <w:pPr>
      <w:spacing w:before="160" w:line="259" w:lineRule="auto"/>
      <w:jc w:val="center"/>
    </w:pPr>
    <w:rPr>
      <w:rFonts w:asciiTheme="minorHAnsi" w:eastAsiaTheme="minorHAnsi" w:hAnsiTheme="minorHAnsi" w:cstheme="minorBidi"/>
      <w:i/>
      <w:iCs/>
      <w:color w:val="404040" w:themeColor="text1" w:themeTint="BF"/>
      <w:kern w:val="2"/>
      <w:lang w:val="es-ES"/>
      <w14:ligatures w14:val="standardContextual"/>
    </w:rPr>
  </w:style>
  <w:style w:type="character" w:customStyle="1" w:styleId="CitaCar">
    <w:name w:val="Cita Car"/>
    <w:basedOn w:val="Fuentedeprrafopredeter"/>
    <w:link w:val="Cita"/>
    <w:uiPriority w:val="29"/>
    <w:rsid w:val="00376D5C"/>
    <w:rPr>
      <w:i/>
      <w:iCs/>
      <w:color w:val="404040" w:themeColor="text1" w:themeTint="BF"/>
    </w:rPr>
  </w:style>
  <w:style w:type="paragraph" w:styleId="Prrafodelista">
    <w:name w:val="List Paragraph"/>
    <w:basedOn w:val="Normal"/>
    <w:uiPriority w:val="34"/>
    <w:qFormat/>
    <w:rsid w:val="00376D5C"/>
    <w:pPr>
      <w:spacing w:line="259" w:lineRule="auto"/>
      <w:ind w:left="720"/>
      <w:contextualSpacing/>
    </w:pPr>
    <w:rPr>
      <w:rFonts w:asciiTheme="minorHAnsi" w:eastAsiaTheme="minorHAnsi" w:hAnsiTheme="minorHAnsi" w:cstheme="minorBidi"/>
      <w:kern w:val="2"/>
      <w:lang w:val="es-ES"/>
      <w14:ligatures w14:val="standardContextual"/>
    </w:rPr>
  </w:style>
  <w:style w:type="character" w:styleId="nfasisintenso">
    <w:name w:val="Intense Emphasis"/>
    <w:basedOn w:val="Fuentedeprrafopredeter"/>
    <w:uiPriority w:val="21"/>
    <w:qFormat/>
    <w:rsid w:val="00376D5C"/>
    <w:rPr>
      <w:i/>
      <w:iCs/>
      <w:color w:val="0F4761" w:themeColor="accent1" w:themeShade="BF"/>
    </w:rPr>
  </w:style>
  <w:style w:type="paragraph" w:styleId="Citadestacada">
    <w:name w:val="Intense Quote"/>
    <w:basedOn w:val="Normal"/>
    <w:next w:val="Normal"/>
    <w:link w:val="CitadestacadaCar"/>
    <w:uiPriority w:val="30"/>
    <w:qFormat/>
    <w:rsid w:val="00376D5C"/>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eastAsiaTheme="minorHAnsi" w:hAnsiTheme="minorHAnsi" w:cstheme="minorBidi"/>
      <w:i/>
      <w:iCs/>
      <w:color w:val="0F4761" w:themeColor="accent1" w:themeShade="BF"/>
      <w:kern w:val="2"/>
      <w:lang w:val="es-ES"/>
      <w14:ligatures w14:val="standardContextual"/>
    </w:rPr>
  </w:style>
  <w:style w:type="character" w:customStyle="1" w:styleId="CitadestacadaCar">
    <w:name w:val="Cita destacada Car"/>
    <w:basedOn w:val="Fuentedeprrafopredeter"/>
    <w:link w:val="Citadestacada"/>
    <w:uiPriority w:val="30"/>
    <w:rsid w:val="00376D5C"/>
    <w:rPr>
      <w:i/>
      <w:iCs/>
      <w:color w:val="0F4761" w:themeColor="accent1" w:themeShade="BF"/>
    </w:rPr>
  </w:style>
  <w:style w:type="character" w:styleId="Referenciaintensa">
    <w:name w:val="Intense Reference"/>
    <w:basedOn w:val="Fuentedeprrafopredeter"/>
    <w:uiPriority w:val="32"/>
    <w:qFormat/>
    <w:rsid w:val="00376D5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5" Type="http://schemas.openxmlformats.org/officeDocument/2006/relationships/image" Target="media/image2.png"/><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184</Words>
  <Characters>1015</Characters>
  <Application>Microsoft Office Word</Application>
  <DocSecurity>0</DocSecurity>
  <Lines>8</Lines>
  <Paragraphs>2</Paragraphs>
  <ScaleCrop>false</ScaleCrop>
  <Company>PharmaMar S.A.</Company>
  <LinksUpToDate>false</LinksUpToDate>
  <CharactersWithSpaces>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 Ribeiro, Marcelo</dc:creator>
  <cp:keywords/>
  <dc:description/>
  <cp:lastModifiedBy>Lima Ribeiro, Marcelo</cp:lastModifiedBy>
  <cp:revision>1</cp:revision>
  <dcterms:created xsi:type="dcterms:W3CDTF">2026-07-03T07:27:00Z</dcterms:created>
  <dcterms:modified xsi:type="dcterms:W3CDTF">2026-07-03T07:28:00Z</dcterms:modified>
</cp:coreProperties>
</file>