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02925A34" w:rsidR="00B36D6D" w:rsidRPr="00A22A55" w:rsidRDefault="00A22A55">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0BDB2AA5" w:rsidR="00B36D6D" w:rsidRPr="001D0E4A" w:rsidRDefault="00A22A55">
            <w:pPr>
              <w:spacing w:line="240" w:lineRule="auto"/>
              <w:rPr>
                <w:rFonts w:ascii="Calibri" w:eastAsia="Calibri" w:hAnsi="Calibri" w:cs="Calibri"/>
                <w:color w:val="000000"/>
                <w:sz w:val="22"/>
                <w:szCs w:val="22"/>
              </w:rPr>
            </w:pPr>
            <w:r>
              <w:rPr>
                <w:rFonts w:ascii="Calibri" w:eastAsia="Calibri" w:hAnsi="Calibri" w:cs="Calibri"/>
                <w:color w:val="000000"/>
                <w:sz w:val="22"/>
                <w:szCs w:val="22"/>
                <w:lang w:val="ru-RU"/>
              </w:rPr>
              <w:t>2</w:t>
            </w:r>
            <w:r w:rsidR="001D0E4A">
              <w:rPr>
                <w:rFonts w:ascii="Calibri" w:eastAsia="Calibri" w:hAnsi="Calibri" w:cs="Calibri"/>
                <w:color w:val="000000"/>
                <w:sz w:val="22"/>
                <w:szCs w:val="22"/>
              </w:rPr>
              <w:t>,3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312E73C2" w:rsidR="00B36D6D" w:rsidRPr="00A22A55" w:rsidRDefault="00A22A55">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3</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1C53C2" w:rsidRDefault="00B36D6D">
            <w:pPr>
              <w:spacing w:line="240" w:lineRule="auto"/>
              <w:rPr>
                <w:rFonts w:ascii="Calibri" w:eastAsia="Calibri" w:hAnsi="Calibri" w:cs="Calibri"/>
                <w:color w:val="000000"/>
                <w:sz w:val="22"/>
                <w:szCs w:val="22"/>
              </w:rPr>
            </w:pPr>
            <w:r w:rsidRPr="00475E28">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6D12453C" w:rsidR="00B36D6D" w:rsidRPr="00475E28" w:rsidRDefault="00475E28">
            <w:pPr>
              <w:spacing w:line="240" w:lineRule="auto"/>
              <w:rPr>
                <w:rFonts w:ascii="Calibri" w:eastAsia="Calibri" w:hAnsi="Calibri" w:cs="Calibri"/>
                <w:color w:val="000000"/>
                <w:sz w:val="22"/>
                <w:szCs w:val="22"/>
                <w:highlight w:val="red"/>
                <w:lang w:val="ru-RU"/>
              </w:rPr>
            </w:pPr>
            <w:r w:rsidRPr="00475E28">
              <w:rPr>
                <w:rFonts w:ascii="Calibri" w:eastAsia="Calibri" w:hAnsi="Calibri" w:cs="Calibri"/>
                <w:color w:val="000000"/>
                <w:sz w:val="22"/>
                <w:szCs w:val="22"/>
                <w:lang w:val="ru-RU"/>
              </w:rPr>
              <w:t>3</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07AC7E7D" w:rsidR="00B36D6D" w:rsidRPr="00A22A55" w:rsidRDefault="00A22A55">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19</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7405613" w:rsidR="00B36D6D" w:rsidRPr="001D0E4A" w:rsidRDefault="001D0E4A">
            <w:pPr>
              <w:spacing w:line="240" w:lineRule="auto"/>
              <w:rPr>
                <w:rFonts w:ascii="Calibri" w:eastAsia="Calibri" w:hAnsi="Calibri" w:cs="Calibri"/>
                <w:color w:val="000000"/>
                <w:sz w:val="22"/>
                <w:szCs w:val="22"/>
              </w:rPr>
            </w:pPr>
            <w:r>
              <w:rPr>
                <w:rFonts w:ascii="Calibri" w:eastAsia="Calibri" w:hAnsi="Calibri" w:cs="Calibri"/>
                <w:color w:val="000000"/>
                <w:sz w:val="22"/>
                <w:szCs w:val="22"/>
              </w:rPr>
              <w:t>20</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545B2043" w:rsidR="00B36D6D" w:rsidRPr="001D0E4A" w:rsidRDefault="001D0E4A">
            <w:pPr>
              <w:spacing w:line="240" w:lineRule="auto"/>
              <w:rPr>
                <w:rFonts w:ascii="Calibri" w:eastAsia="Calibri" w:hAnsi="Calibri" w:cs="Calibri"/>
                <w:color w:val="000000"/>
                <w:sz w:val="22"/>
                <w:szCs w:val="22"/>
              </w:rPr>
            </w:pPr>
            <w:r>
              <w:rPr>
                <w:rFonts w:ascii="Calibri" w:eastAsia="Calibri" w:hAnsi="Calibri" w:cs="Calibri"/>
                <w:color w:val="000000"/>
                <w:sz w:val="22"/>
                <w:szCs w:val="22"/>
              </w:rPr>
              <w:t>20</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38EC468F" w:rsidR="00B36D6D" w:rsidRPr="00A22A55" w:rsidRDefault="00A22A55">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5B5BA108" w:rsidR="00B36D6D" w:rsidRPr="00A22A55" w:rsidRDefault="00A22A55">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4</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653D9BE0" w:rsidR="00B36D6D" w:rsidRPr="00A22A55" w:rsidRDefault="00A22A55">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5</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Description of trial design including type of trial (e.g., parallel group, crossover), </w:t>
            </w:r>
            <w:r w:rsidRPr="000878C2">
              <w:rPr>
                <w:rFonts w:ascii="Calibri" w:eastAsia="Calibri" w:hAnsi="Calibri" w:cs="Calibri"/>
                <w:color w:val="000000"/>
                <w:sz w:val="22"/>
                <w:szCs w:val="22"/>
                <w:lang w:val="en-GB"/>
              </w:rPr>
              <w:t>allocation ratio</w:t>
            </w:r>
            <w:r w:rsidRPr="009C6FD6">
              <w:rPr>
                <w:rFonts w:ascii="Calibri" w:eastAsia="Calibri" w:hAnsi="Calibri" w:cs="Calibri"/>
                <w:color w:val="000000"/>
                <w:sz w:val="22"/>
                <w:szCs w:val="22"/>
                <w:lang w:val="en-GB"/>
              </w:rPr>
              <w:t>, and framework (e.g., superiority, equivalence, non-inferiority, exploratory)</w:t>
            </w:r>
          </w:p>
        </w:tc>
        <w:tc>
          <w:tcPr>
            <w:tcW w:w="1417" w:type="dxa"/>
          </w:tcPr>
          <w:p w14:paraId="22562F96" w14:textId="65558B46" w:rsidR="00B36D6D" w:rsidRPr="00F70E58" w:rsidRDefault="00F70E5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4</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8939758" w:rsidR="00B36D6D" w:rsidRPr="000878C2" w:rsidRDefault="000878C2">
            <w:pPr>
              <w:spacing w:line="240" w:lineRule="auto"/>
              <w:rPr>
                <w:rFonts w:ascii="Calibri" w:eastAsia="Calibri" w:hAnsi="Calibri" w:cs="Calibri"/>
                <w:color w:val="000000"/>
                <w:sz w:val="22"/>
                <w:szCs w:val="22"/>
              </w:rPr>
            </w:pPr>
            <w:r>
              <w:rPr>
                <w:rFonts w:ascii="Calibri" w:eastAsia="Calibri" w:hAnsi="Calibri" w:cs="Calibri"/>
                <w:color w:val="000000"/>
                <w:sz w:val="22"/>
                <w:szCs w:val="22"/>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0791D6C4" w:rsidR="00B36D6D" w:rsidRPr="00F70E58" w:rsidRDefault="00A22A55">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4</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4C33E46C" w:rsidR="00B36D6D" w:rsidRPr="001F016D" w:rsidRDefault="001F016D">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5</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2079455F" w:rsidR="00B36D6D" w:rsidRPr="001F016D" w:rsidRDefault="000878C2">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4C66B93F" w:rsidR="00B36D6D" w:rsidRPr="001F016D" w:rsidRDefault="001F016D">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5,6</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1A844154" w:rsidR="00B36D6D" w:rsidRPr="00075D03" w:rsidRDefault="001F016D">
            <w:pPr>
              <w:spacing w:line="240" w:lineRule="auto"/>
              <w:rPr>
                <w:rFonts w:ascii="Calibri" w:eastAsia="Calibri" w:hAnsi="Calibri" w:cs="Calibri"/>
                <w:color w:val="000000"/>
                <w:sz w:val="22"/>
                <w:szCs w:val="22"/>
              </w:rPr>
            </w:pPr>
            <w:r w:rsidRPr="00F91A90">
              <w:rPr>
                <w:rFonts w:ascii="Calibri" w:eastAsia="Calibri" w:hAnsi="Calibri" w:cs="Calibri"/>
                <w:color w:val="000000"/>
                <w:sz w:val="22"/>
                <w:szCs w:val="22"/>
                <w:lang w:val="ru-RU"/>
              </w:rPr>
              <w:t>6,7</w:t>
            </w:r>
            <w:r w:rsidR="00075D03" w:rsidRPr="00F91A90">
              <w:rPr>
                <w:rFonts w:ascii="Calibri" w:eastAsia="Calibri" w:hAnsi="Calibri" w:cs="Calibri"/>
                <w:color w:val="000000"/>
                <w:sz w:val="22"/>
                <w:szCs w:val="22"/>
              </w:rPr>
              <w:t>,16</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F91A90">
              <w:rPr>
                <w:rFonts w:ascii="Calibri" w:eastAsia="Calibri" w:hAnsi="Calibri" w:cs="Calibri"/>
                <w:color w:val="000000"/>
                <w:sz w:val="22"/>
                <w:szCs w:val="22"/>
                <w:lang w:val="en-GB"/>
              </w:rPr>
              <w:t>How harms were defined and assessed</w:t>
            </w:r>
            <w:r w:rsidRPr="009C6FD6">
              <w:rPr>
                <w:rFonts w:ascii="Calibri" w:eastAsia="Calibri" w:hAnsi="Calibri" w:cs="Calibri"/>
                <w:color w:val="000000"/>
                <w:sz w:val="22"/>
                <w:szCs w:val="22"/>
                <w:lang w:val="en-GB"/>
              </w:rPr>
              <w:t xml:space="preserve"> (e.g., systematically, non-systematically)</w:t>
            </w:r>
          </w:p>
        </w:tc>
        <w:tc>
          <w:tcPr>
            <w:tcW w:w="1417" w:type="dxa"/>
          </w:tcPr>
          <w:p w14:paraId="5D66BF02" w14:textId="345C9EF1" w:rsidR="00B36D6D" w:rsidRPr="009C6FD6" w:rsidRDefault="00F91A9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7DCEE490" w:rsidR="00B36D6D" w:rsidRPr="001F016D" w:rsidRDefault="001F016D">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8</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1C869E30" w:rsidR="00B36D6D" w:rsidRPr="001F016D" w:rsidRDefault="00F91A90">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3B6E3E9D" w:rsidR="00B36D6D" w:rsidRPr="001D0E4A" w:rsidRDefault="001F016D">
            <w:pPr>
              <w:spacing w:line="240" w:lineRule="auto"/>
              <w:rPr>
                <w:rFonts w:ascii="Calibri" w:eastAsia="Calibri" w:hAnsi="Calibri" w:cs="Calibri"/>
                <w:color w:val="000000"/>
                <w:sz w:val="22"/>
                <w:szCs w:val="22"/>
              </w:rPr>
            </w:pPr>
            <w:r>
              <w:rPr>
                <w:rFonts w:ascii="Calibri" w:eastAsia="Calibri" w:hAnsi="Calibri" w:cs="Calibri"/>
                <w:color w:val="000000"/>
                <w:sz w:val="22"/>
                <w:szCs w:val="22"/>
                <w:lang w:val="ru-RU"/>
              </w:rPr>
              <w:t>5</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1C53C2" w:rsidRDefault="00B36D6D">
            <w:pPr>
              <w:spacing w:line="240" w:lineRule="auto"/>
              <w:rPr>
                <w:rFonts w:ascii="Calibri" w:eastAsia="Calibri" w:hAnsi="Calibri" w:cs="Calibri"/>
                <w:color w:val="000000"/>
                <w:sz w:val="22"/>
                <w:szCs w:val="22"/>
                <w:lang w:val="en-GB"/>
              </w:rPr>
            </w:pPr>
            <w:r w:rsidRPr="001C53C2">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1B73D4C0" w:rsidR="00B36D6D" w:rsidRPr="001F016D" w:rsidRDefault="001F016D">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5,6</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B490386" w:rsidR="00B36D6D" w:rsidRPr="001C53C2" w:rsidRDefault="00B36D6D">
            <w:pPr>
              <w:spacing w:line="240" w:lineRule="auto"/>
              <w:rPr>
                <w:rFonts w:ascii="Calibri" w:eastAsia="Calibri" w:hAnsi="Calibri" w:cs="Calibri"/>
                <w:color w:val="000000"/>
                <w:sz w:val="22"/>
                <w:szCs w:val="22"/>
              </w:rPr>
            </w:pPr>
            <w:r w:rsidRPr="001C53C2">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r w:rsidR="00F91A90" w:rsidRPr="001C53C2">
              <w:rPr>
                <w:rFonts w:ascii="Calibri" w:eastAsia="Calibri" w:hAnsi="Calibri" w:cs="Calibri"/>
                <w:color w:val="000000"/>
                <w:sz w:val="22"/>
                <w:szCs w:val="22"/>
                <w:lang w:val="en-GB"/>
              </w:rPr>
              <w:t xml:space="preserve"> </w:t>
            </w:r>
          </w:p>
        </w:tc>
        <w:tc>
          <w:tcPr>
            <w:tcW w:w="1417" w:type="dxa"/>
          </w:tcPr>
          <w:p w14:paraId="61EC8B0E" w14:textId="096F2E9B" w:rsidR="00B36D6D" w:rsidRPr="001D0E4A" w:rsidRDefault="00D63FB2">
            <w:pPr>
              <w:spacing w:line="240" w:lineRule="auto"/>
              <w:rPr>
                <w:rFonts w:ascii="Calibri" w:eastAsia="Calibri" w:hAnsi="Calibri" w:cs="Calibri"/>
                <w:color w:val="000000"/>
                <w:sz w:val="22"/>
                <w:szCs w:val="22"/>
              </w:rPr>
            </w:pPr>
            <w:r>
              <w:rPr>
                <w:rFonts w:ascii="Calibri" w:eastAsia="Calibri" w:hAnsi="Calibri" w:cs="Calibri"/>
                <w:color w:val="000000"/>
                <w:sz w:val="22"/>
                <w:szCs w:val="22"/>
                <w:lang w:val="ru-RU"/>
              </w:rPr>
              <w:t>5</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C1462C8" w:rsidR="00B36D6D" w:rsidRPr="001D0E4A" w:rsidRDefault="00D63FB2">
            <w:pPr>
              <w:spacing w:line="240" w:lineRule="auto"/>
              <w:rPr>
                <w:rFonts w:ascii="Calibri" w:eastAsia="Calibri" w:hAnsi="Calibri" w:cs="Calibri"/>
                <w:color w:val="000000"/>
                <w:sz w:val="22"/>
                <w:szCs w:val="22"/>
              </w:rPr>
            </w:pPr>
            <w:r w:rsidRPr="001C53C2">
              <w:rPr>
                <w:rFonts w:ascii="Calibri" w:eastAsia="Calibri" w:hAnsi="Calibri" w:cs="Calibri"/>
                <w:color w:val="000000"/>
                <w:sz w:val="22"/>
                <w:szCs w:val="22"/>
                <w:lang w:val="ru-RU"/>
              </w:rPr>
              <w:t>5</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29A2E414" w:rsidR="00B36D6D" w:rsidRPr="00D63FB2" w:rsidRDefault="001D0E4A">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rPr>
              <w:t>N/A</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571F8F0D" w:rsidR="00B36D6D" w:rsidRPr="00F70E58" w:rsidRDefault="001D0E4A">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rPr>
              <w:t>N/A</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6EF4D67D" w:rsidR="00B36D6D" w:rsidRPr="00F70E58" w:rsidRDefault="00F70E5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8</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0C6A8ECC" w:rsidR="00B36D6D" w:rsidRPr="00F70E58" w:rsidRDefault="00F70E5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8</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2C1067CB" w:rsidR="00B36D6D" w:rsidRPr="00F70E58" w:rsidRDefault="00F70E5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8</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3F5E9F41" w:rsidR="00B36D6D" w:rsidRPr="00F70E58" w:rsidRDefault="00F70E5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8</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012F3681" w:rsidR="00B36D6D" w:rsidRPr="00E40D87" w:rsidRDefault="00E40D87">
            <w:pPr>
              <w:spacing w:line="240" w:lineRule="auto"/>
              <w:rPr>
                <w:rFonts w:ascii="Calibri" w:eastAsia="Calibri" w:hAnsi="Calibri" w:cs="Calibri"/>
                <w:color w:val="000000"/>
                <w:sz w:val="22"/>
                <w:szCs w:val="22"/>
                <w:lang w:val="ru-RU"/>
              </w:rPr>
            </w:pPr>
            <w:r w:rsidRPr="00475E28">
              <w:rPr>
                <w:rFonts w:ascii="Calibri" w:eastAsia="Calibri" w:hAnsi="Calibri" w:cs="Calibri"/>
                <w:color w:val="000000"/>
                <w:sz w:val="22"/>
                <w:szCs w:val="22"/>
                <w:lang w:val="ru-RU"/>
              </w:rPr>
              <w:t>8</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35188134" w:rsidR="00B36D6D" w:rsidRPr="00475E28" w:rsidRDefault="00B36D6D">
            <w:pPr>
              <w:spacing w:line="240" w:lineRule="auto"/>
              <w:rPr>
                <w:rFonts w:ascii="Calibri" w:eastAsia="Calibri" w:hAnsi="Calibri" w:cs="Calibri"/>
                <w:color w:val="000000"/>
                <w:sz w:val="22"/>
                <w:szCs w:val="22"/>
              </w:rPr>
            </w:pPr>
            <w:r w:rsidRPr="00475E28">
              <w:rPr>
                <w:rFonts w:ascii="Calibri" w:eastAsia="Calibri" w:hAnsi="Calibri" w:cs="Calibri"/>
                <w:color w:val="000000"/>
                <w:sz w:val="22"/>
                <w:szCs w:val="22"/>
                <w:lang w:val="en-GB"/>
              </w:rPr>
              <w:t>For each group, losses and exclusions after randomisation, together with reasons</w:t>
            </w:r>
            <w:r w:rsidR="00F91A90" w:rsidRPr="00475E28">
              <w:rPr>
                <w:rFonts w:ascii="Calibri" w:eastAsia="Calibri" w:hAnsi="Calibri" w:cs="Calibri"/>
                <w:color w:val="000000"/>
                <w:sz w:val="22"/>
                <w:szCs w:val="22"/>
              </w:rPr>
              <w:t xml:space="preserve"> </w:t>
            </w:r>
          </w:p>
        </w:tc>
        <w:tc>
          <w:tcPr>
            <w:tcW w:w="1417" w:type="dxa"/>
          </w:tcPr>
          <w:p w14:paraId="71AA61D4" w14:textId="0B4A964F" w:rsidR="00B36D6D" w:rsidRPr="00E40D87" w:rsidRDefault="00E40D87">
            <w:pPr>
              <w:spacing w:line="240" w:lineRule="auto"/>
              <w:rPr>
                <w:rFonts w:ascii="Calibri" w:eastAsia="Calibri" w:hAnsi="Calibri" w:cs="Calibri"/>
                <w:color w:val="000000"/>
                <w:sz w:val="22"/>
                <w:szCs w:val="22"/>
                <w:lang w:val="ru-RU"/>
              </w:rPr>
            </w:pPr>
            <w:r w:rsidRPr="00475E28">
              <w:rPr>
                <w:rFonts w:ascii="Calibri" w:eastAsia="Calibri" w:hAnsi="Calibri" w:cs="Calibri"/>
                <w:color w:val="000000"/>
                <w:sz w:val="22"/>
                <w:szCs w:val="22"/>
                <w:lang w:val="ru-RU"/>
              </w:rPr>
              <w:t>8</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477504F4" w:rsidR="00B36D6D" w:rsidRPr="00E40D87" w:rsidRDefault="00E40D87">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4</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48CCD0A4" w:rsidR="00B36D6D" w:rsidRPr="00E40D87" w:rsidRDefault="00475E2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475E28">
              <w:rPr>
                <w:rFonts w:ascii="Calibri" w:eastAsia="Calibri" w:hAnsi="Calibri" w:cs="Calibri"/>
                <w:color w:val="000000"/>
                <w:sz w:val="22"/>
                <w:szCs w:val="22"/>
                <w:lang w:val="en-GB"/>
              </w:rPr>
              <w:t xml:space="preserve">Intervention and comparator as they were </w:t>
            </w:r>
            <w:proofErr w:type="gramStart"/>
            <w:r w:rsidRPr="00475E28">
              <w:rPr>
                <w:rFonts w:ascii="Calibri" w:eastAsia="Calibri" w:hAnsi="Calibri" w:cs="Calibri"/>
                <w:color w:val="000000"/>
                <w:sz w:val="22"/>
                <w:szCs w:val="22"/>
                <w:lang w:val="en-GB"/>
              </w:rPr>
              <w:t>actually administered</w:t>
            </w:r>
            <w:proofErr w:type="gramEnd"/>
            <w:r w:rsidRPr="00475E28">
              <w:rPr>
                <w:rFonts w:ascii="Calibri" w:eastAsia="Calibri" w:hAnsi="Calibri" w:cs="Calibri"/>
                <w:color w:val="000000"/>
                <w:sz w:val="22"/>
                <w:szCs w:val="22"/>
                <w:lang w:val="en-GB"/>
              </w:rPr>
              <w:t xml:space="preserve"> (e.g., where appropriate, who delivered the intervention/comparator, how participants adhered, whether they were delivered as intended [fidelity])</w:t>
            </w:r>
            <w:r w:rsidRPr="009C6FD6">
              <w:rPr>
                <w:rFonts w:ascii="Calibri" w:eastAsia="Calibri" w:hAnsi="Calibri" w:cs="Calibri"/>
                <w:color w:val="000000"/>
                <w:sz w:val="22"/>
                <w:szCs w:val="22"/>
                <w:lang w:val="en-GB"/>
              </w:rPr>
              <w:t xml:space="preserve"> </w:t>
            </w:r>
          </w:p>
        </w:tc>
        <w:tc>
          <w:tcPr>
            <w:tcW w:w="1417" w:type="dxa"/>
          </w:tcPr>
          <w:p w14:paraId="33641150" w14:textId="1687696C" w:rsidR="00B36D6D" w:rsidRPr="00475E28" w:rsidRDefault="00475E2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11</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3FB20FA6" w:rsidR="00B36D6D" w:rsidRPr="00E40D87" w:rsidRDefault="00475E2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rPr>
              <w:t>N/A</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7E6BB94F" w:rsidR="00B36D6D" w:rsidRPr="001208E7" w:rsidRDefault="001208E7">
            <w:pPr>
              <w:spacing w:line="240" w:lineRule="auto"/>
              <w:rPr>
                <w:rFonts w:ascii="Calibri" w:eastAsia="Calibri" w:hAnsi="Calibri" w:cs="Calibri"/>
                <w:color w:val="000000"/>
                <w:sz w:val="22"/>
                <w:szCs w:val="22"/>
              </w:rPr>
            </w:pPr>
            <w:r>
              <w:rPr>
                <w:rFonts w:ascii="Calibri" w:eastAsia="Calibri" w:hAnsi="Calibri" w:cs="Calibri"/>
                <w:color w:val="000000"/>
                <w:sz w:val="22"/>
                <w:szCs w:val="22"/>
              </w:rPr>
              <w:t>9</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5005D731" w:rsidR="00B36D6D" w:rsidRPr="00E40D87" w:rsidRDefault="00E40D87">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8-11</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74F007F6" w:rsidR="00B36D6D" w:rsidRPr="00475E28" w:rsidRDefault="00475E2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lang w:val="ru-RU"/>
              </w:rPr>
              <w:t>11</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1BF36EA7" w:rsidR="00B36D6D" w:rsidRPr="00E40D87" w:rsidRDefault="00475E28">
            <w:pPr>
              <w:spacing w:line="240" w:lineRule="auto"/>
              <w:rPr>
                <w:rFonts w:ascii="Calibri" w:eastAsia="Calibri" w:hAnsi="Calibri" w:cs="Calibri"/>
                <w:color w:val="000000"/>
                <w:sz w:val="22"/>
                <w:szCs w:val="22"/>
                <w:lang w:val="ru-RU"/>
              </w:rPr>
            </w:pPr>
            <w:r>
              <w:rPr>
                <w:rFonts w:ascii="Calibri" w:eastAsia="Calibri" w:hAnsi="Calibri" w:cs="Calibri"/>
                <w:color w:val="000000"/>
                <w:sz w:val="22"/>
                <w:szCs w:val="22"/>
              </w:rPr>
              <w:t>N/A</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1BCA017D" w:rsidR="00B36D6D" w:rsidRPr="00075D03" w:rsidRDefault="00E40D87">
            <w:pPr>
              <w:spacing w:line="240" w:lineRule="auto"/>
              <w:rPr>
                <w:rFonts w:ascii="Calibri" w:eastAsia="Calibri" w:hAnsi="Calibri" w:cs="Calibri"/>
                <w:color w:val="000000"/>
                <w:sz w:val="22"/>
                <w:szCs w:val="22"/>
              </w:rPr>
            </w:pPr>
            <w:r>
              <w:rPr>
                <w:rFonts w:ascii="Calibri" w:eastAsia="Calibri" w:hAnsi="Calibri" w:cs="Calibri"/>
                <w:color w:val="000000"/>
                <w:sz w:val="22"/>
                <w:szCs w:val="22"/>
                <w:lang w:val="ru-RU"/>
              </w:rPr>
              <w:t>11-16</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1F0D16A4" w:rsidR="00B36D6D" w:rsidRPr="001208E7" w:rsidRDefault="00E40D87">
            <w:pPr>
              <w:spacing w:line="240" w:lineRule="auto"/>
              <w:rPr>
                <w:rFonts w:ascii="Calibri" w:eastAsia="Calibri" w:hAnsi="Calibri" w:cs="Calibri"/>
                <w:color w:val="000000"/>
                <w:sz w:val="22"/>
                <w:szCs w:val="22"/>
              </w:rPr>
            </w:pPr>
            <w:r>
              <w:rPr>
                <w:rFonts w:ascii="Calibri" w:eastAsia="Calibri" w:hAnsi="Calibri" w:cs="Calibri"/>
                <w:color w:val="000000"/>
                <w:sz w:val="22"/>
                <w:szCs w:val="22"/>
                <w:lang w:val="ru-RU"/>
              </w:rPr>
              <w:t>16</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b"/>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ab"/>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b"/>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DC7FA" w14:textId="77777777" w:rsidR="00A03552" w:rsidRDefault="00A03552" w:rsidP="00B70CED">
      <w:pPr>
        <w:spacing w:line="240" w:lineRule="auto"/>
      </w:pPr>
      <w:r>
        <w:separator/>
      </w:r>
    </w:p>
  </w:endnote>
  <w:endnote w:type="continuationSeparator" w:id="0">
    <w:p w14:paraId="135E5A43" w14:textId="77777777" w:rsidR="00A03552" w:rsidRDefault="00A03552"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af4"/>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C4C5CF" w14:textId="77777777" w:rsidR="00A03552" w:rsidRDefault="00A03552" w:rsidP="00B70CED">
      <w:pPr>
        <w:spacing w:line="240" w:lineRule="auto"/>
      </w:pPr>
      <w:r>
        <w:separator/>
      </w:r>
    </w:p>
  </w:footnote>
  <w:footnote w:type="continuationSeparator" w:id="0">
    <w:p w14:paraId="71978F53" w14:textId="77777777" w:rsidR="00A03552" w:rsidRDefault="00A03552"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5D03"/>
    <w:rsid w:val="000765BA"/>
    <w:rsid w:val="00077D3B"/>
    <w:rsid w:val="00086BA2"/>
    <w:rsid w:val="000873D7"/>
    <w:rsid w:val="000878C2"/>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08E7"/>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C53C2"/>
    <w:rsid w:val="001D0E4A"/>
    <w:rsid w:val="001D0F1B"/>
    <w:rsid w:val="001D15EE"/>
    <w:rsid w:val="001D1E9E"/>
    <w:rsid w:val="001D474D"/>
    <w:rsid w:val="001D6873"/>
    <w:rsid w:val="001E25EF"/>
    <w:rsid w:val="001E68DD"/>
    <w:rsid w:val="001F016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91"/>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5E28"/>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47595"/>
    <w:rsid w:val="00750D11"/>
    <w:rsid w:val="0075239C"/>
    <w:rsid w:val="007539F6"/>
    <w:rsid w:val="00767C06"/>
    <w:rsid w:val="00772657"/>
    <w:rsid w:val="00775CF3"/>
    <w:rsid w:val="00786130"/>
    <w:rsid w:val="007863AF"/>
    <w:rsid w:val="00786C90"/>
    <w:rsid w:val="007A2B06"/>
    <w:rsid w:val="007A314F"/>
    <w:rsid w:val="007B10BA"/>
    <w:rsid w:val="007B68BD"/>
    <w:rsid w:val="007B780E"/>
    <w:rsid w:val="007B7A8C"/>
    <w:rsid w:val="007B7ABC"/>
    <w:rsid w:val="007C39B4"/>
    <w:rsid w:val="007C7651"/>
    <w:rsid w:val="007D0B0C"/>
    <w:rsid w:val="007D0CD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3552"/>
    <w:rsid w:val="00A066DA"/>
    <w:rsid w:val="00A11225"/>
    <w:rsid w:val="00A11C96"/>
    <w:rsid w:val="00A13EA6"/>
    <w:rsid w:val="00A20543"/>
    <w:rsid w:val="00A21D5A"/>
    <w:rsid w:val="00A22A55"/>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B2"/>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0D87"/>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2D3C"/>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0E58"/>
    <w:rsid w:val="00F7348C"/>
    <w:rsid w:val="00F75C79"/>
    <w:rsid w:val="00F764B1"/>
    <w:rsid w:val="00F8204E"/>
    <w:rsid w:val="00F843C8"/>
    <w:rsid w:val="00F91A90"/>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a9"/>
    <w:uiPriority w:val="99"/>
    <w:unhideWhenUsed/>
    <w:pPr>
      <w:spacing w:line="240" w:lineRule="auto"/>
    </w:pPr>
    <w:rPr>
      <w:sz w:val="20"/>
      <w:szCs w:val="20"/>
    </w:rPr>
  </w:style>
  <w:style w:type="character" w:customStyle="1" w:styleId="a9">
    <w:name w:val="Текст примечания Знак"/>
    <w:basedOn w:val="a0"/>
    <w:link w:val="a8"/>
    <w:uiPriority w:val="99"/>
    <w:rPr>
      <w:sz w:val="20"/>
      <w:szCs w:val="20"/>
    </w:rPr>
  </w:style>
  <w:style w:type="character" w:styleId="aa">
    <w:name w:val="annotation reference"/>
    <w:basedOn w:val="a0"/>
    <w:uiPriority w:val="99"/>
    <w:semiHidden/>
    <w:unhideWhenUsed/>
    <w:rPr>
      <w:sz w:val="16"/>
      <w:szCs w:val="16"/>
    </w:rPr>
  </w:style>
  <w:style w:type="character" w:styleId="ab">
    <w:name w:val="Hyperlink"/>
    <w:rsid w:val="00BF3C2F"/>
    <w:rPr>
      <w:color w:val="CC0000"/>
      <w:u w:val="single"/>
    </w:rPr>
  </w:style>
  <w:style w:type="paragraph" w:styleId="ac">
    <w:name w:val="annotation subject"/>
    <w:basedOn w:val="a8"/>
    <w:next w:val="a8"/>
    <w:link w:val="ad"/>
    <w:uiPriority w:val="99"/>
    <w:semiHidden/>
    <w:unhideWhenUsed/>
    <w:rsid w:val="00E279B6"/>
    <w:rPr>
      <w:b/>
      <w:bCs/>
    </w:rPr>
  </w:style>
  <w:style w:type="character" w:customStyle="1" w:styleId="ad">
    <w:name w:val="Тема примечания Знак"/>
    <w:basedOn w:val="a9"/>
    <w:link w:val="ac"/>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styleId="ae">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f">
    <w:name w:val="Balloon Text"/>
    <w:basedOn w:val="a"/>
    <w:link w:val="af0"/>
    <w:uiPriority w:val="99"/>
    <w:semiHidden/>
    <w:unhideWhenUsed/>
    <w:rsid w:val="00F8204E"/>
    <w:pPr>
      <w:spacing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8204E"/>
    <w:rPr>
      <w:rFonts w:ascii="Segoe UI" w:hAnsi="Segoe UI" w:cs="Segoe UI"/>
      <w:sz w:val="18"/>
      <w:szCs w:val="18"/>
    </w:rPr>
  </w:style>
  <w:style w:type="paragraph" w:styleId="af1">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2">
    <w:name w:val="header"/>
    <w:basedOn w:val="a"/>
    <w:link w:val="af3"/>
    <w:uiPriority w:val="99"/>
    <w:unhideWhenUsed/>
    <w:rsid w:val="00B70CED"/>
    <w:pPr>
      <w:tabs>
        <w:tab w:val="center" w:pos="4513"/>
        <w:tab w:val="right" w:pos="9026"/>
      </w:tabs>
      <w:spacing w:line="240" w:lineRule="auto"/>
    </w:pPr>
  </w:style>
  <w:style w:type="character" w:customStyle="1" w:styleId="af3">
    <w:name w:val="Верхний колонтитул Знак"/>
    <w:basedOn w:val="a0"/>
    <w:link w:val="af2"/>
    <w:uiPriority w:val="99"/>
    <w:rsid w:val="00B70CED"/>
  </w:style>
  <w:style w:type="paragraph" w:styleId="af4">
    <w:name w:val="footer"/>
    <w:basedOn w:val="a"/>
    <w:link w:val="af5"/>
    <w:uiPriority w:val="99"/>
    <w:unhideWhenUsed/>
    <w:rsid w:val="00B70CED"/>
    <w:pPr>
      <w:tabs>
        <w:tab w:val="center" w:pos="4513"/>
        <w:tab w:val="right" w:pos="9026"/>
      </w:tabs>
      <w:spacing w:line="240" w:lineRule="auto"/>
    </w:pPr>
  </w:style>
  <w:style w:type="character" w:customStyle="1" w:styleId="af5">
    <w:name w:val="Нижний колонтитул Знак"/>
    <w:basedOn w:val="a0"/>
    <w:link w:val="af4"/>
    <w:uiPriority w:val="99"/>
    <w:rsid w:val="00B70CED"/>
  </w:style>
  <w:style w:type="paragraph" w:styleId="af6">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7">
    <w:name w:val="FollowedHyperlink"/>
    <w:basedOn w:val="a0"/>
    <w:uiPriority w:val="99"/>
    <w:semiHidden/>
    <w:unhideWhenUsed/>
    <w:rsid w:val="00E120C7"/>
    <w:rPr>
      <w:color w:val="800080" w:themeColor="followedHyperlink"/>
      <w:u w:val="single"/>
    </w:rPr>
  </w:style>
  <w:style w:type="paragraph" w:styleId="af8">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9">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1025</Words>
  <Characters>5847</Characters>
  <Application>Microsoft Office Word</Application>
  <DocSecurity>0</DocSecurity>
  <Lines>48</Lines>
  <Paragraphs>13</Paragraphs>
  <ScaleCrop>false</ScaleCrop>
  <HeadingPairs>
    <vt:vector size="6" baseType="variant">
      <vt:variant>
        <vt:lpstr>Название</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Фёдор Ткаченко</cp:lastModifiedBy>
  <cp:revision>2</cp:revision>
  <cp:lastPrinted>2024-03-26T08:52:00Z</cp:lastPrinted>
  <dcterms:created xsi:type="dcterms:W3CDTF">2026-05-17T12:06:00Z</dcterms:created>
  <dcterms:modified xsi:type="dcterms:W3CDTF">2026-05-17T12:06:00Z</dcterms:modified>
</cp:coreProperties>
</file>