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D3837F" w14:textId="77777777" w:rsidR="00C72948" w:rsidRDefault="00C72948" w:rsidP="00C72948">
      <w:pPr>
        <w:jc w:val="center"/>
        <w:rPr>
          <w:rFonts w:ascii="Times New Roman" w:hAnsi="Times New Roman" w:cs="Times New Roman"/>
          <w:b/>
          <w:bCs/>
          <w:lang w:val="en-US"/>
        </w:rPr>
      </w:pPr>
      <w:r>
        <w:rPr>
          <w:rFonts w:ascii="Times New Roman" w:hAnsi="Times New Roman" w:cs="Times New Roman"/>
          <w:b/>
          <w:bCs/>
          <w:lang w:val="en-US"/>
        </w:rPr>
        <w:t>Project summary</w:t>
      </w:r>
    </w:p>
    <w:p w14:paraId="7068A661" w14:textId="77777777" w:rsidR="00C72948" w:rsidRPr="006A7F78" w:rsidRDefault="00C72948" w:rsidP="00C72948">
      <w:pPr>
        <w:jc w:val="both"/>
        <w:rPr>
          <w:rFonts w:ascii="Times New Roman" w:hAnsi="Times New Roman" w:cs="Times New Roman"/>
          <w:lang w:val="en-US"/>
        </w:rPr>
      </w:pPr>
      <w:r w:rsidRPr="006A7F78">
        <w:rPr>
          <w:rFonts w:ascii="Times New Roman" w:hAnsi="Times New Roman" w:cs="Times New Roman"/>
          <w:b/>
          <w:bCs/>
          <w:lang w:val="en-US"/>
        </w:rPr>
        <w:t xml:space="preserve">Rationale </w:t>
      </w:r>
      <w:r>
        <w:rPr>
          <w:rFonts w:ascii="Times New Roman" w:hAnsi="Times New Roman" w:cs="Times New Roman"/>
          <w:b/>
          <w:bCs/>
          <w:lang w:val="en-US"/>
        </w:rPr>
        <w:t>and</w:t>
      </w:r>
      <w:r w:rsidRPr="006A7F78">
        <w:rPr>
          <w:rFonts w:ascii="Times New Roman" w:hAnsi="Times New Roman" w:cs="Times New Roman"/>
          <w:b/>
          <w:bCs/>
          <w:lang w:val="en-US"/>
        </w:rPr>
        <w:t xml:space="preserve"> objectives:</w:t>
      </w:r>
      <w:r w:rsidRPr="006A7F78">
        <w:rPr>
          <w:rFonts w:ascii="Times New Roman" w:hAnsi="Times New Roman" w:cs="Times New Roman"/>
          <w:lang w:val="en-US"/>
        </w:rPr>
        <w:t xml:space="preserve"> Acute hypoxemic respiratory failure (AHRF) often requires non-invasive respiratory support. Helmet CPAP (H-CPAP) may offer physiological advantages over mask CPAP (M-CPAP) by reducing patient self-inflicted lung injury and work of breathing. This physiological crossover study aims to compare the effects of H-CPAP versus M-CPAP on gas exchange, respiratory effort, transpulmonary pressures, hemodynamics, and patient comfort in adults with AHRF.</w:t>
      </w:r>
    </w:p>
    <w:p w14:paraId="79C3D231" w14:textId="77777777" w:rsidR="00C72948" w:rsidRPr="006A7F78" w:rsidRDefault="00C72948" w:rsidP="00C72948">
      <w:pPr>
        <w:jc w:val="both"/>
        <w:rPr>
          <w:rFonts w:ascii="Times New Roman" w:hAnsi="Times New Roman" w:cs="Times New Roman"/>
          <w:lang w:val="en-US"/>
        </w:rPr>
      </w:pPr>
      <w:r w:rsidRPr="006A7F78">
        <w:rPr>
          <w:rFonts w:ascii="Times New Roman" w:hAnsi="Times New Roman" w:cs="Times New Roman"/>
          <w:b/>
          <w:bCs/>
          <w:lang w:val="en-US"/>
        </w:rPr>
        <w:t>Method</w:t>
      </w:r>
      <w:r>
        <w:rPr>
          <w:rFonts w:ascii="Times New Roman" w:hAnsi="Times New Roman" w:cs="Times New Roman"/>
          <w:b/>
          <w:bCs/>
          <w:lang w:val="en-US"/>
        </w:rPr>
        <w:t>ology</w:t>
      </w:r>
      <w:r w:rsidRPr="006A7F78">
        <w:rPr>
          <w:rFonts w:ascii="Times New Roman" w:hAnsi="Times New Roman" w:cs="Times New Roman"/>
          <w:b/>
          <w:bCs/>
          <w:lang w:val="en-US"/>
        </w:rPr>
        <w:t>:</w:t>
      </w:r>
      <w:r w:rsidRPr="006A7F78">
        <w:rPr>
          <w:rFonts w:ascii="Times New Roman" w:hAnsi="Times New Roman" w:cs="Times New Roman"/>
          <w:lang w:val="en-US"/>
        </w:rPr>
        <w:t xml:space="preserve"> Single-center, prospective, randomized crossover study. Eligible patients have AHRF (</w:t>
      </w:r>
      <w:proofErr w:type="spellStart"/>
      <w:r w:rsidRPr="006A7F78">
        <w:rPr>
          <w:rFonts w:ascii="Times New Roman" w:hAnsi="Times New Roman" w:cs="Times New Roman"/>
          <w:lang w:val="en-US"/>
        </w:rPr>
        <w:t>PaO</w:t>
      </w:r>
      <w:proofErr w:type="spellEnd"/>
      <w:r w:rsidRPr="006A7F78">
        <w:rPr>
          <w:rFonts w:ascii="Times New Roman" w:hAnsi="Times New Roman" w:cs="Times New Roman"/>
          <w:lang w:val="en-US"/>
        </w:rPr>
        <w:t>₂/</w:t>
      </w:r>
      <w:proofErr w:type="spellStart"/>
      <w:r w:rsidRPr="006A7F78">
        <w:rPr>
          <w:rFonts w:ascii="Times New Roman" w:hAnsi="Times New Roman" w:cs="Times New Roman"/>
          <w:lang w:val="en-US"/>
        </w:rPr>
        <w:t>FiO</w:t>
      </w:r>
      <w:proofErr w:type="spellEnd"/>
      <w:r w:rsidRPr="006A7F78">
        <w:rPr>
          <w:rFonts w:ascii="Times New Roman" w:hAnsi="Times New Roman" w:cs="Times New Roman"/>
          <w:lang w:val="en-US"/>
        </w:rPr>
        <w:t>₂ &lt;250 mmHg on room air, RR &gt;25/min) due to community-acquired pneumonia or COVID-19. Key exclusion criteria include hemodynamic instability, hypercapnia (</w:t>
      </w:r>
      <w:proofErr w:type="spellStart"/>
      <w:r w:rsidRPr="006A7F78">
        <w:rPr>
          <w:rFonts w:ascii="Times New Roman" w:hAnsi="Times New Roman" w:cs="Times New Roman"/>
          <w:lang w:val="en-US"/>
        </w:rPr>
        <w:t>PaCO</w:t>
      </w:r>
      <w:proofErr w:type="spellEnd"/>
      <w:r w:rsidRPr="006A7F78">
        <w:rPr>
          <w:rFonts w:ascii="Times New Roman" w:hAnsi="Times New Roman" w:cs="Times New Roman"/>
          <w:lang w:val="en-US"/>
        </w:rPr>
        <w:t xml:space="preserve">₂ &gt;45 mmHg), GCS &lt;14, and inability to tolerate short oxygen disconnection. Enrolled patients receive both H-CPAP (40 min) and M-CPAP (40 min) in random order, separated by a 5-min washout. CPAP is set at 10 </w:t>
      </w:r>
      <w:proofErr w:type="spellStart"/>
      <w:r w:rsidRPr="006A7F78">
        <w:rPr>
          <w:rFonts w:ascii="Times New Roman" w:hAnsi="Times New Roman" w:cs="Times New Roman"/>
          <w:lang w:val="en-US"/>
        </w:rPr>
        <w:t>cmH₂O</w:t>
      </w:r>
      <w:proofErr w:type="spellEnd"/>
      <w:r w:rsidRPr="006A7F78">
        <w:rPr>
          <w:rFonts w:ascii="Times New Roman" w:hAnsi="Times New Roman" w:cs="Times New Roman"/>
          <w:lang w:val="en-US"/>
        </w:rPr>
        <w:t xml:space="preserve">; </w:t>
      </w:r>
      <w:proofErr w:type="spellStart"/>
      <w:r w:rsidRPr="006A7F78">
        <w:rPr>
          <w:rFonts w:ascii="Times New Roman" w:hAnsi="Times New Roman" w:cs="Times New Roman"/>
          <w:lang w:val="en-US"/>
        </w:rPr>
        <w:t>FiO</w:t>
      </w:r>
      <w:proofErr w:type="spellEnd"/>
      <w:r w:rsidRPr="006A7F78">
        <w:rPr>
          <w:rFonts w:ascii="Times New Roman" w:hAnsi="Times New Roman" w:cs="Times New Roman"/>
          <w:lang w:val="en-US"/>
        </w:rPr>
        <w:t xml:space="preserve">₂ titrated to </w:t>
      </w:r>
      <w:proofErr w:type="spellStart"/>
      <w:r w:rsidRPr="006A7F78">
        <w:rPr>
          <w:rFonts w:ascii="Times New Roman" w:hAnsi="Times New Roman" w:cs="Times New Roman"/>
          <w:lang w:val="en-US"/>
        </w:rPr>
        <w:t>SpO</w:t>
      </w:r>
      <w:proofErr w:type="spellEnd"/>
      <w:r w:rsidRPr="006A7F78">
        <w:rPr>
          <w:rFonts w:ascii="Times New Roman" w:hAnsi="Times New Roman" w:cs="Times New Roman"/>
          <w:lang w:val="en-US"/>
        </w:rPr>
        <w:t>₂ 92–96%. Primary outcomes include esophageal pressure swings (</w:t>
      </w:r>
      <w:r w:rsidRPr="006A7F78">
        <w:rPr>
          <w:rFonts w:ascii="Times New Roman" w:hAnsi="Times New Roman" w:cs="Times New Roman"/>
        </w:rPr>
        <w:t>Δ</w:t>
      </w:r>
      <w:r w:rsidRPr="006A7F78">
        <w:rPr>
          <w:rFonts w:ascii="Times New Roman" w:hAnsi="Times New Roman" w:cs="Times New Roman"/>
          <w:lang w:val="en-US"/>
        </w:rPr>
        <w:t xml:space="preserve">PES), transpulmonary pressures (PL), and pressure-time product (PTP). Secondary outcomes include respiratory rate, Patrick scale, ROX index, hemodynamics, and patient comfort (VAS). An esophageal balloon catheter is placed for pressure monitoring. </w:t>
      </w:r>
    </w:p>
    <w:p w14:paraId="6863A4D9" w14:textId="77777777" w:rsidR="00C72948" w:rsidRPr="006A7F78" w:rsidRDefault="00C72948" w:rsidP="00C72948">
      <w:pPr>
        <w:jc w:val="both"/>
        <w:rPr>
          <w:rFonts w:ascii="Times New Roman" w:hAnsi="Times New Roman" w:cs="Times New Roman"/>
          <w:lang w:val="en-US"/>
        </w:rPr>
      </w:pPr>
      <w:r w:rsidRPr="006A7F78">
        <w:rPr>
          <w:rFonts w:ascii="Times New Roman" w:hAnsi="Times New Roman" w:cs="Times New Roman"/>
          <w:b/>
          <w:bCs/>
          <w:lang w:val="en-US"/>
        </w:rPr>
        <w:t>Time frame:</w:t>
      </w:r>
      <w:r w:rsidRPr="006A7F78">
        <w:rPr>
          <w:rFonts w:ascii="Times New Roman" w:hAnsi="Times New Roman" w:cs="Times New Roman"/>
          <w:lang w:val="en-US"/>
        </w:rPr>
        <w:t xml:space="preserve"> </w:t>
      </w:r>
      <w:r>
        <w:rPr>
          <w:rFonts w:ascii="Times New Roman" w:hAnsi="Times New Roman" w:cs="Times New Roman"/>
          <w:lang w:val="en-US"/>
        </w:rPr>
        <w:t>E</w:t>
      </w:r>
      <w:r w:rsidRPr="006A7F78">
        <w:rPr>
          <w:rFonts w:ascii="Times New Roman" w:hAnsi="Times New Roman" w:cs="Times New Roman"/>
          <w:lang w:val="en-US"/>
        </w:rPr>
        <w:t>nrollment, intervention, follow-up until hospital discharge.</w:t>
      </w:r>
    </w:p>
    <w:p w14:paraId="51B80D32" w14:textId="77777777" w:rsidR="00C72948" w:rsidRPr="006A7F78" w:rsidRDefault="00C72948" w:rsidP="00C72948">
      <w:pPr>
        <w:jc w:val="both"/>
        <w:rPr>
          <w:rFonts w:ascii="Times New Roman" w:hAnsi="Times New Roman" w:cs="Times New Roman"/>
          <w:lang w:val="en-US"/>
        </w:rPr>
      </w:pPr>
      <w:r w:rsidRPr="006A7F78">
        <w:rPr>
          <w:rFonts w:ascii="Times New Roman" w:hAnsi="Times New Roman" w:cs="Times New Roman"/>
          <w:lang w:val="en-US"/>
        </w:rPr>
        <w:t>Expected outcomes: Results may guide ICU protocol decisions on interface selection, potentially reducing invasive ventilation and complications. Findings will be disseminated via peer-reviewed publications and conference presentations.</w:t>
      </w:r>
    </w:p>
    <w:p w14:paraId="1CDF1461" w14:textId="77777777" w:rsidR="00C72948" w:rsidRPr="006A7F78" w:rsidRDefault="00C72948" w:rsidP="00C72948">
      <w:pPr>
        <w:jc w:val="both"/>
        <w:rPr>
          <w:rFonts w:ascii="Times New Roman" w:hAnsi="Times New Roman" w:cs="Times New Roman"/>
          <w:lang w:val="en-US"/>
        </w:rPr>
      </w:pPr>
      <w:r w:rsidRPr="006A7F78">
        <w:rPr>
          <w:rFonts w:ascii="Times New Roman" w:hAnsi="Times New Roman" w:cs="Times New Roman"/>
          <w:b/>
          <w:bCs/>
          <w:lang w:val="en-US"/>
        </w:rPr>
        <w:t>Safety:</w:t>
      </w:r>
      <w:r w:rsidRPr="006A7F78">
        <w:rPr>
          <w:rFonts w:ascii="Times New Roman" w:hAnsi="Times New Roman" w:cs="Times New Roman"/>
          <w:lang w:val="en-US"/>
        </w:rPr>
        <w:t xml:space="preserve"> All procedures are performed by trained ICU physicians with predefined stopping criteria and continuous monitoring.</w:t>
      </w:r>
    </w:p>
    <w:p w14:paraId="351D7F37" w14:textId="77777777" w:rsidR="00C72948" w:rsidRPr="006A7F78" w:rsidRDefault="00C72948" w:rsidP="00C72948">
      <w:pPr>
        <w:jc w:val="center"/>
        <w:rPr>
          <w:rFonts w:ascii="Times New Roman" w:hAnsi="Times New Roman" w:cs="Times New Roman"/>
          <w:b/>
          <w:bCs/>
          <w:lang w:val="en-US"/>
        </w:rPr>
      </w:pPr>
    </w:p>
    <w:p w14:paraId="47A640BD" w14:textId="77777777" w:rsidR="00C72948" w:rsidRPr="006A7F78" w:rsidRDefault="00C72948" w:rsidP="00C72948">
      <w:pPr>
        <w:jc w:val="center"/>
        <w:rPr>
          <w:rFonts w:ascii="Times New Roman" w:hAnsi="Times New Roman" w:cs="Times New Roman"/>
          <w:b/>
          <w:bCs/>
          <w:lang w:val="en-US"/>
        </w:rPr>
      </w:pPr>
    </w:p>
    <w:p w14:paraId="500E71BE" w14:textId="77777777" w:rsidR="00C72948" w:rsidRPr="006A7F78" w:rsidRDefault="00C72948" w:rsidP="00C72948">
      <w:pPr>
        <w:jc w:val="center"/>
        <w:rPr>
          <w:rFonts w:ascii="Times New Roman" w:hAnsi="Times New Roman" w:cs="Times New Roman"/>
          <w:b/>
          <w:bCs/>
          <w:lang w:val="en-US"/>
        </w:rPr>
      </w:pPr>
    </w:p>
    <w:p w14:paraId="552E731E" w14:textId="77777777" w:rsidR="00C72948" w:rsidRPr="006A7F78" w:rsidRDefault="00C72948" w:rsidP="00C72948">
      <w:pPr>
        <w:jc w:val="center"/>
        <w:rPr>
          <w:rFonts w:ascii="Times New Roman" w:hAnsi="Times New Roman" w:cs="Times New Roman"/>
          <w:b/>
          <w:bCs/>
          <w:lang w:val="en-US"/>
        </w:rPr>
      </w:pPr>
    </w:p>
    <w:p w14:paraId="720331B8" w14:textId="77777777" w:rsidR="00C72948" w:rsidRPr="006A7F78" w:rsidRDefault="00C72948" w:rsidP="00C72948">
      <w:pPr>
        <w:jc w:val="center"/>
        <w:rPr>
          <w:rFonts w:ascii="Times New Roman" w:hAnsi="Times New Roman" w:cs="Times New Roman"/>
          <w:b/>
          <w:bCs/>
          <w:lang w:val="en-US"/>
        </w:rPr>
      </w:pPr>
    </w:p>
    <w:p w14:paraId="7F97484A" w14:textId="77777777" w:rsidR="00C72948" w:rsidRPr="006A7F78" w:rsidRDefault="00C72948" w:rsidP="00C72948">
      <w:pPr>
        <w:jc w:val="center"/>
        <w:rPr>
          <w:rFonts w:ascii="Times New Roman" w:hAnsi="Times New Roman" w:cs="Times New Roman"/>
          <w:b/>
          <w:bCs/>
          <w:lang w:val="en-US"/>
        </w:rPr>
      </w:pPr>
    </w:p>
    <w:p w14:paraId="69BD4706" w14:textId="77777777" w:rsidR="00C72948" w:rsidRPr="006A7F78" w:rsidRDefault="00C72948" w:rsidP="00C72948">
      <w:pPr>
        <w:jc w:val="center"/>
        <w:rPr>
          <w:rFonts w:ascii="Times New Roman" w:hAnsi="Times New Roman" w:cs="Times New Roman"/>
          <w:b/>
          <w:bCs/>
          <w:lang w:val="en-US"/>
        </w:rPr>
      </w:pPr>
    </w:p>
    <w:p w14:paraId="1D5AB308" w14:textId="77777777" w:rsidR="00C72948" w:rsidRPr="006A7F78" w:rsidRDefault="00C72948" w:rsidP="00C72948">
      <w:pPr>
        <w:jc w:val="center"/>
        <w:rPr>
          <w:rFonts w:ascii="Times New Roman" w:hAnsi="Times New Roman" w:cs="Times New Roman"/>
          <w:b/>
          <w:bCs/>
          <w:lang w:val="en-US"/>
        </w:rPr>
      </w:pPr>
    </w:p>
    <w:p w14:paraId="3B930B6E" w14:textId="77777777" w:rsidR="00C72948" w:rsidRPr="006A7F78" w:rsidRDefault="00C72948" w:rsidP="00C72948">
      <w:pPr>
        <w:jc w:val="center"/>
        <w:rPr>
          <w:rFonts w:ascii="Times New Roman" w:hAnsi="Times New Roman" w:cs="Times New Roman"/>
          <w:b/>
          <w:bCs/>
          <w:lang w:val="en-US"/>
        </w:rPr>
      </w:pPr>
    </w:p>
    <w:p w14:paraId="132A466B" w14:textId="77777777" w:rsidR="00C72948" w:rsidRPr="006A7F78" w:rsidRDefault="00C72948" w:rsidP="00C72948">
      <w:pPr>
        <w:jc w:val="center"/>
        <w:rPr>
          <w:rFonts w:ascii="Times New Roman" w:hAnsi="Times New Roman" w:cs="Times New Roman"/>
          <w:b/>
          <w:bCs/>
          <w:lang w:val="en-US"/>
        </w:rPr>
      </w:pPr>
    </w:p>
    <w:p w14:paraId="57DC26F9" w14:textId="77777777" w:rsidR="00C72948" w:rsidRPr="006A7F78" w:rsidRDefault="00C72948" w:rsidP="00C72948">
      <w:pPr>
        <w:jc w:val="center"/>
        <w:rPr>
          <w:rFonts w:ascii="Times New Roman" w:hAnsi="Times New Roman" w:cs="Times New Roman"/>
          <w:b/>
          <w:bCs/>
          <w:lang w:val="en-US"/>
        </w:rPr>
      </w:pPr>
    </w:p>
    <w:p w14:paraId="33D00FD3" w14:textId="77777777" w:rsidR="00C72948" w:rsidRPr="006A7F78" w:rsidRDefault="00C72948" w:rsidP="00C72948">
      <w:pPr>
        <w:jc w:val="center"/>
        <w:rPr>
          <w:rFonts w:ascii="Times New Roman" w:hAnsi="Times New Roman" w:cs="Times New Roman"/>
          <w:b/>
          <w:bCs/>
          <w:lang w:val="en-US"/>
        </w:rPr>
      </w:pPr>
    </w:p>
    <w:p w14:paraId="4FFBE4AC" w14:textId="77777777" w:rsidR="00C72948" w:rsidRPr="006A7F78" w:rsidRDefault="00C72948" w:rsidP="00C72948">
      <w:pPr>
        <w:jc w:val="center"/>
        <w:rPr>
          <w:rFonts w:ascii="Times New Roman" w:hAnsi="Times New Roman" w:cs="Times New Roman"/>
          <w:b/>
          <w:bCs/>
          <w:lang w:val="en-US"/>
        </w:rPr>
      </w:pPr>
    </w:p>
    <w:p w14:paraId="0D807E38" w14:textId="77777777" w:rsidR="00C72948" w:rsidRPr="006A7F78" w:rsidRDefault="00C72948" w:rsidP="00C72948">
      <w:pPr>
        <w:jc w:val="center"/>
        <w:rPr>
          <w:rFonts w:ascii="Times New Roman" w:hAnsi="Times New Roman" w:cs="Times New Roman"/>
          <w:b/>
          <w:bCs/>
          <w:lang w:val="en-US"/>
        </w:rPr>
      </w:pPr>
    </w:p>
    <w:p w14:paraId="1576D4C2" w14:textId="77777777" w:rsidR="00C72948" w:rsidRPr="006A7F78" w:rsidRDefault="00C72948" w:rsidP="00C72948">
      <w:pPr>
        <w:jc w:val="center"/>
        <w:rPr>
          <w:rFonts w:ascii="Times New Roman" w:hAnsi="Times New Roman" w:cs="Times New Roman"/>
          <w:b/>
          <w:bCs/>
          <w:lang w:val="en-US"/>
        </w:rPr>
      </w:pPr>
    </w:p>
    <w:p w14:paraId="0ACCC29D" w14:textId="77777777" w:rsidR="00C72948" w:rsidRPr="006A7F78" w:rsidRDefault="00C72948" w:rsidP="00C72948">
      <w:pPr>
        <w:jc w:val="center"/>
        <w:rPr>
          <w:rFonts w:ascii="Times New Roman" w:hAnsi="Times New Roman" w:cs="Times New Roman"/>
          <w:b/>
          <w:bCs/>
          <w:lang w:val="en-US"/>
        </w:rPr>
      </w:pPr>
    </w:p>
    <w:p w14:paraId="6C52B3FC" w14:textId="77777777" w:rsidR="00C72948" w:rsidRPr="006A7F78" w:rsidRDefault="00C72948" w:rsidP="00C72948">
      <w:pPr>
        <w:jc w:val="center"/>
        <w:rPr>
          <w:rFonts w:ascii="Times New Roman" w:hAnsi="Times New Roman" w:cs="Times New Roman"/>
          <w:b/>
          <w:bCs/>
          <w:lang w:val="en-US"/>
        </w:rPr>
      </w:pPr>
    </w:p>
    <w:p w14:paraId="3BCFB82B" w14:textId="77777777" w:rsidR="00C72948" w:rsidRPr="006A7F78" w:rsidRDefault="00C72948" w:rsidP="00C72948">
      <w:pPr>
        <w:jc w:val="center"/>
        <w:rPr>
          <w:rFonts w:ascii="Times New Roman" w:hAnsi="Times New Roman" w:cs="Times New Roman"/>
          <w:b/>
          <w:bCs/>
          <w:lang w:val="en-US"/>
        </w:rPr>
      </w:pPr>
    </w:p>
    <w:p w14:paraId="2AD91992" w14:textId="77777777" w:rsidR="00C72948" w:rsidRPr="006A7F78" w:rsidRDefault="00C72948" w:rsidP="00C72948">
      <w:pPr>
        <w:jc w:val="center"/>
        <w:rPr>
          <w:rFonts w:ascii="Times New Roman" w:hAnsi="Times New Roman" w:cs="Times New Roman"/>
          <w:b/>
          <w:bCs/>
          <w:lang w:val="en-US"/>
        </w:rPr>
      </w:pPr>
    </w:p>
    <w:p w14:paraId="65B6C89C" w14:textId="77777777" w:rsidR="00C72948" w:rsidRPr="006A7F78" w:rsidRDefault="00C72948" w:rsidP="00C72948">
      <w:pPr>
        <w:jc w:val="center"/>
        <w:rPr>
          <w:rFonts w:ascii="Times New Roman" w:hAnsi="Times New Roman" w:cs="Times New Roman"/>
          <w:b/>
          <w:bCs/>
          <w:lang w:val="en-US"/>
        </w:rPr>
      </w:pPr>
    </w:p>
    <w:p w14:paraId="303AE8F5" w14:textId="77777777" w:rsidR="00C72948" w:rsidRPr="006A7F78" w:rsidRDefault="00C72948" w:rsidP="00C72948">
      <w:pPr>
        <w:jc w:val="center"/>
        <w:rPr>
          <w:rFonts w:ascii="Times New Roman" w:hAnsi="Times New Roman" w:cs="Times New Roman"/>
          <w:b/>
          <w:bCs/>
          <w:lang w:val="en-US"/>
        </w:rPr>
      </w:pPr>
    </w:p>
    <w:p w14:paraId="5F07C223" w14:textId="77777777" w:rsidR="00C72948" w:rsidRPr="006A7F78" w:rsidRDefault="00C72948" w:rsidP="00C72948">
      <w:pPr>
        <w:jc w:val="center"/>
        <w:rPr>
          <w:rFonts w:ascii="Times New Roman" w:hAnsi="Times New Roman" w:cs="Times New Roman"/>
          <w:b/>
          <w:bCs/>
          <w:lang w:val="en-US"/>
        </w:rPr>
      </w:pPr>
    </w:p>
    <w:p w14:paraId="47AFAF54" w14:textId="77777777" w:rsidR="00C72948" w:rsidRPr="006A7F78" w:rsidRDefault="00C72948" w:rsidP="00C72948">
      <w:pPr>
        <w:jc w:val="center"/>
        <w:rPr>
          <w:rFonts w:ascii="Times New Roman" w:hAnsi="Times New Roman" w:cs="Times New Roman"/>
          <w:b/>
          <w:bCs/>
          <w:lang w:val="en-US"/>
        </w:rPr>
      </w:pPr>
    </w:p>
    <w:p w14:paraId="39E5F199" w14:textId="77777777" w:rsidR="00C72948" w:rsidRPr="006A7F78" w:rsidRDefault="00C72948" w:rsidP="00C72948">
      <w:pPr>
        <w:jc w:val="center"/>
        <w:rPr>
          <w:rFonts w:ascii="Times New Roman" w:hAnsi="Times New Roman" w:cs="Times New Roman"/>
          <w:b/>
          <w:bCs/>
          <w:lang w:val="en-US"/>
        </w:rPr>
      </w:pPr>
    </w:p>
    <w:p w14:paraId="45724A61" w14:textId="77777777" w:rsidR="00C72948" w:rsidRPr="006A7F78" w:rsidRDefault="00C72948" w:rsidP="00C72948">
      <w:pPr>
        <w:jc w:val="center"/>
        <w:rPr>
          <w:rFonts w:ascii="Times New Roman" w:hAnsi="Times New Roman" w:cs="Times New Roman"/>
          <w:b/>
          <w:bCs/>
          <w:lang w:val="en-US"/>
        </w:rPr>
      </w:pPr>
    </w:p>
    <w:p w14:paraId="4C9C563C" w14:textId="77777777" w:rsidR="00C72948" w:rsidRPr="006A7F78" w:rsidRDefault="00C72948" w:rsidP="00C72948">
      <w:pPr>
        <w:jc w:val="center"/>
        <w:rPr>
          <w:rFonts w:ascii="Times New Roman" w:hAnsi="Times New Roman" w:cs="Times New Roman"/>
          <w:b/>
          <w:bCs/>
          <w:lang w:val="en-US"/>
        </w:rPr>
      </w:pPr>
    </w:p>
    <w:p w14:paraId="24A52453" w14:textId="77777777" w:rsidR="00C72948" w:rsidRPr="006A7F78" w:rsidRDefault="00C72948" w:rsidP="00C72948">
      <w:pPr>
        <w:jc w:val="center"/>
        <w:rPr>
          <w:rFonts w:ascii="Times New Roman" w:hAnsi="Times New Roman" w:cs="Times New Roman"/>
          <w:b/>
          <w:bCs/>
          <w:lang w:val="en-US"/>
        </w:rPr>
      </w:pPr>
    </w:p>
    <w:p w14:paraId="6E6F4689" w14:textId="77777777" w:rsidR="00C72948" w:rsidRPr="006A7F78" w:rsidRDefault="00C72948" w:rsidP="00C72948">
      <w:pPr>
        <w:jc w:val="center"/>
        <w:rPr>
          <w:rFonts w:ascii="Times New Roman" w:hAnsi="Times New Roman" w:cs="Times New Roman"/>
          <w:b/>
          <w:bCs/>
          <w:lang w:val="en-US"/>
        </w:rPr>
      </w:pPr>
    </w:p>
    <w:p w14:paraId="3DF1F36D" w14:textId="77777777" w:rsidR="00C72948" w:rsidRDefault="00C72948" w:rsidP="00C72948">
      <w:pPr>
        <w:rPr>
          <w:rFonts w:ascii="Times New Roman" w:hAnsi="Times New Roman" w:cs="Times New Roman"/>
          <w:b/>
          <w:bCs/>
          <w:lang w:val="en-US"/>
        </w:rPr>
      </w:pPr>
    </w:p>
    <w:p w14:paraId="0614679B" w14:textId="77777777" w:rsidR="00C72948" w:rsidRPr="006A7F78" w:rsidRDefault="00C72948" w:rsidP="00C72948">
      <w:pPr>
        <w:rPr>
          <w:rFonts w:ascii="Times New Roman" w:hAnsi="Times New Roman" w:cs="Times New Roman"/>
          <w:b/>
          <w:bCs/>
          <w:lang w:val="en-US"/>
        </w:rPr>
      </w:pPr>
    </w:p>
    <w:p w14:paraId="57D751F7" w14:textId="77777777" w:rsidR="00C72948" w:rsidRDefault="00C72948" w:rsidP="00C72948">
      <w:pPr>
        <w:jc w:val="center"/>
        <w:rPr>
          <w:rFonts w:ascii="Times New Roman" w:hAnsi="Times New Roman" w:cs="Times New Roman"/>
          <w:b/>
          <w:bCs/>
          <w:lang w:val="en-US"/>
        </w:rPr>
      </w:pPr>
      <w:r w:rsidRPr="0099266C">
        <w:rPr>
          <w:rFonts w:ascii="Times New Roman" w:hAnsi="Times New Roman" w:cs="Times New Roman"/>
          <w:b/>
          <w:bCs/>
          <w:lang w:val="en-US"/>
        </w:rPr>
        <w:lastRenderedPageBreak/>
        <w:t>Research protocol</w:t>
      </w:r>
    </w:p>
    <w:p w14:paraId="7A705475" w14:textId="77777777" w:rsidR="00C72948" w:rsidRDefault="00C72948" w:rsidP="00C72948">
      <w:pPr>
        <w:jc w:val="both"/>
        <w:rPr>
          <w:rFonts w:ascii="Times New Roman" w:hAnsi="Times New Roman" w:cs="Times New Roman"/>
          <w:b/>
          <w:bCs/>
          <w:lang w:val="en-US"/>
        </w:rPr>
      </w:pPr>
      <w:r>
        <w:rPr>
          <w:rFonts w:ascii="Times New Roman" w:hAnsi="Times New Roman" w:cs="Times New Roman"/>
          <w:b/>
          <w:bCs/>
          <w:lang w:val="en-US"/>
        </w:rPr>
        <w:t xml:space="preserve">General information </w:t>
      </w:r>
    </w:p>
    <w:p w14:paraId="426503A4" w14:textId="77777777" w:rsidR="00C72948" w:rsidRDefault="00C72948" w:rsidP="00C72948">
      <w:pPr>
        <w:pStyle w:val="a7"/>
        <w:numPr>
          <w:ilvl w:val="0"/>
          <w:numId w:val="1"/>
        </w:numPr>
        <w:jc w:val="both"/>
        <w:rPr>
          <w:rFonts w:ascii="Times New Roman" w:hAnsi="Times New Roman" w:cs="Times New Roman"/>
          <w:lang w:val="en-US"/>
        </w:rPr>
      </w:pPr>
      <w:r w:rsidRPr="0099266C">
        <w:rPr>
          <w:rFonts w:ascii="Times New Roman" w:hAnsi="Times New Roman" w:cs="Times New Roman"/>
          <w:lang w:val="en-US"/>
        </w:rPr>
        <w:t>"</w:t>
      </w:r>
      <w:r w:rsidRPr="00471DCC">
        <w:rPr>
          <w:rFonts w:ascii="Times New Roman" w:hAnsi="Times New Roman" w:cs="Times New Roman"/>
          <w:lang w:val="en-US"/>
        </w:rPr>
        <w:t xml:space="preserve">Free flow helmet CPAP versus Full Face Mask CPAP with ventilator in Patients </w:t>
      </w:r>
      <w:proofErr w:type="gramStart"/>
      <w:r w:rsidRPr="00471DCC">
        <w:rPr>
          <w:rFonts w:ascii="Times New Roman" w:hAnsi="Times New Roman" w:cs="Times New Roman"/>
          <w:lang w:val="en-US"/>
        </w:rPr>
        <w:t>With</w:t>
      </w:r>
      <w:proofErr w:type="gramEnd"/>
      <w:r w:rsidRPr="00471DCC">
        <w:rPr>
          <w:rFonts w:ascii="Times New Roman" w:hAnsi="Times New Roman" w:cs="Times New Roman"/>
          <w:lang w:val="en-US"/>
        </w:rPr>
        <w:t xml:space="preserve"> Acute Hypoxemic Respiratory Failure</w:t>
      </w:r>
      <w:r w:rsidRPr="0099266C">
        <w:rPr>
          <w:rFonts w:ascii="Times New Roman" w:hAnsi="Times New Roman" w:cs="Times New Roman"/>
          <w:lang w:val="en-US"/>
        </w:rPr>
        <w:t>: A Comparative, Crossover, Physiological Study"</w:t>
      </w:r>
      <w:r>
        <w:rPr>
          <w:rFonts w:ascii="Times New Roman" w:hAnsi="Times New Roman" w:cs="Times New Roman"/>
          <w:lang w:val="en-US"/>
        </w:rPr>
        <w:t xml:space="preserve"> </w:t>
      </w:r>
      <w:r w:rsidRPr="0099266C">
        <w:rPr>
          <w:rFonts w:ascii="Times New Roman" w:hAnsi="Times New Roman" w:cs="Times New Roman"/>
          <w:lang w:val="en-US"/>
        </w:rPr>
        <w:t>Study Protocol №1, Version 01, August 9, 2023</w:t>
      </w:r>
    </w:p>
    <w:p w14:paraId="38497D13" w14:textId="77777777" w:rsidR="00C72948" w:rsidRPr="0099266C" w:rsidRDefault="00C72948" w:rsidP="00C72948">
      <w:pPr>
        <w:pStyle w:val="a7"/>
        <w:numPr>
          <w:ilvl w:val="0"/>
          <w:numId w:val="1"/>
        </w:numPr>
        <w:jc w:val="both"/>
        <w:rPr>
          <w:rFonts w:ascii="Times New Roman" w:hAnsi="Times New Roman" w:cs="Times New Roman"/>
          <w:lang w:val="en-US"/>
        </w:rPr>
      </w:pPr>
      <w:r>
        <w:rPr>
          <w:rFonts w:ascii="Times New Roman" w:hAnsi="Times New Roman" w:cs="Times New Roman"/>
          <w:lang w:val="en-US"/>
        </w:rPr>
        <w:t xml:space="preserve">Investigator-initiated, no external sponsor </w:t>
      </w:r>
    </w:p>
    <w:p w14:paraId="76501B37" w14:textId="77777777" w:rsidR="00C72948" w:rsidRDefault="00C72948" w:rsidP="00C72948">
      <w:pPr>
        <w:pStyle w:val="a7"/>
        <w:numPr>
          <w:ilvl w:val="0"/>
          <w:numId w:val="1"/>
        </w:numPr>
        <w:jc w:val="both"/>
        <w:rPr>
          <w:rFonts w:ascii="Times New Roman" w:hAnsi="Times New Roman" w:cs="Times New Roman"/>
          <w:lang w:val="en-US"/>
        </w:rPr>
      </w:pPr>
      <w:r>
        <w:rPr>
          <w:rFonts w:ascii="Times New Roman" w:hAnsi="Times New Roman" w:cs="Times New Roman"/>
          <w:lang w:val="en-US"/>
        </w:rPr>
        <w:t xml:space="preserve">Principal investigator: </w:t>
      </w:r>
      <w:r w:rsidRPr="0099266C">
        <w:rPr>
          <w:rFonts w:ascii="Times New Roman" w:hAnsi="Times New Roman" w:cs="Times New Roman"/>
          <w:lang w:val="en-US"/>
        </w:rPr>
        <w:t xml:space="preserve">Andrey I. </w:t>
      </w:r>
      <w:proofErr w:type="spellStart"/>
      <w:r w:rsidRPr="0099266C">
        <w:rPr>
          <w:rFonts w:ascii="Times New Roman" w:hAnsi="Times New Roman" w:cs="Times New Roman"/>
          <w:lang w:val="en-US"/>
        </w:rPr>
        <w:t>Yaroshetskiy</w:t>
      </w:r>
      <w:proofErr w:type="spellEnd"/>
      <w:r w:rsidRPr="0099266C">
        <w:rPr>
          <w:rFonts w:ascii="Times New Roman" w:hAnsi="Times New Roman" w:cs="Times New Roman"/>
          <w:lang w:val="en-US"/>
        </w:rPr>
        <w:t>,  MD, PhD</w:t>
      </w:r>
      <w:r>
        <w:rPr>
          <w:rFonts w:ascii="Times New Roman" w:hAnsi="Times New Roman" w:cs="Times New Roman"/>
          <w:lang w:val="en-US"/>
        </w:rPr>
        <w:t xml:space="preserve">, </w:t>
      </w:r>
      <w:r w:rsidRPr="0099266C">
        <w:rPr>
          <w:rFonts w:ascii="Times New Roman" w:hAnsi="Times New Roman" w:cs="Times New Roman"/>
          <w:lang w:val="en-US"/>
        </w:rPr>
        <w:t>Professor, Pulmonology Department,</w:t>
      </w:r>
      <w:r w:rsidRPr="0099266C">
        <w:rPr>
          <w:lang w:val="en-US"/>
        </w:rPr>
        <w:t xml:space="preserve"> </w:t>
      </w:r>
      <w:proofErr w:type="spellStart"/>
      <w:r w:rsidRPr="0099266C">
        <w:rPr>
          <w:rFonts w:ascii="Times New Roman" w:hAnsi="Times New Roman" w:cs="Times New Roman"/>
          <w:lang w:val="en-US"/>
        </w:rPr>
        <w:t>Sechenov</w:t>
      </w:r>
      <w:proofErr w:type="spellEnd"/>
      <w:r w:rsidRPr="0099266C">
        <w:rPr>
          <w:rFonts w:ascii="Times New Roman" w:hAnsi="Times New Roman" w:cs="Times New Roman"/>
          <w:lang w:val="en-US"/>
        </w:rPr>
        <w:t xml:space="preserve"> First Moscow State Medical University (</w:t>
      </w:r>
      <w:proofErr w:type="spellStart"/>
      <w:r w:rsidRPr="0099266C">
        <w:rPr>
          <w:rFonts w:ascii="Times New Roman" w:hAnsi="Times New Roman" w:cs="Times New Roman"/>
          <w:lang w:val="en-US"/>
        </w:rPr>
        <w:t>Sechenov</w:t>
      </w:r>
      <w:proofErr w:type="spellEnd"/>
      <w:r w:rsidRPr="0099266C">
        <w:rPr>
          <w:rFonts w:ascii="Times New Roman" w:hAnsi="Times New Roman" w:cs="Times New Roman"/>
          <w:lang w:val="en-US"/>
        </w:rPr>
        <w:t xml:space="preserve"> University)</w:t>
      </w:r>
      <w:r>
        <w:rPr>
          <w:rFonts w:ascii="Times New Roman" w:hAnsi="Times New Roman" w:cs="Times New Roman"/>
          <w:lang w:val="en-US"/>
        </w:rPr>
        <w:t xml:space="preserve">; </w:t>
      </w:r>
      <w:r w:rsidRPr="0099266C">
        <w:rPr>
          <w:rFonts w:ascii="Times New Roman" w:hAnsi="Times New Roman" w:cs="Times New Roman"/>
          <w:lang w:val="en-US"/>
        </w:rPr>
        <w:t xml:space="preserve">e-mail: </w:t>
      </w:r>
      <w:hyperlink r:id="rId5" w:history="1">
        <w:r w:rsidRPr="008E34B7">
          <w:rPr>
            <w:rStyle w:val="ac"/>
            <w:rFonts w:ascii="Times New Roman" w:hAnsi="Times New Roman" w:cs="Times New Roman"/>
            <w:lang w:val="en-US"/>
          </w:rPr>
          <w:t>dr.intensivist@gmail.com</w:t>
        </w:r>
      </w:hyperlink>
      <w:r>
        <w:rPr>
          <w:rFonts w:ascii="Times New Roman" w:hAnsi="Times New Roman" w:cs="Times New Roman"/>
          <w:lang w:val="en-US"/>
        </w:rPr>
        <w:t xml:space="preserve">; </w:t>
      </w:r>
      <w:r w:rsidRPr="0099266C">
        <w:rPr>
          <w:rFonts w:ascii="Times New Roman" w:hAnsi="Times New Roman" w:cs="Times New Roman"/>
          <w:lang w:val="en-US"/>
        </w:rPr>
        <w:t xml:space="preserve">Address: 8/2, </w:t>
      </w:r>
      <w:proofErr w:type="spellStart"/>
      <w:r w:rsidRPr="0099266C">
        <w:rPr>
          <w:rFonts w:ascii="Times New Roman" w:hAnsi="Times New Roman" w:cs="Times New Roman"/>
          <w:lang w:val="en-US"/>
        </w:rPr>
        <w:t>Trubetskaya</w:t>
      </w:r>
      <w:proofErr w:type="spellEnd"/>
      <w:r w:rsidRPr="0099266C">
        <w:rPr>
          <w:rFonts w:ascii="Times New Roman" w:hAnsi="Times New Roman" w:cs="Times New Roman"/>
          <w:lang w:val="en-US"/>
        </w:rPr>
        <w:t xml:space="preserve"> str.</w:t>
      </w:r>
      <w:r>
        <w:rPr>
          <w:rFonts w:ascii="Times New Roman" w:hAnsi="Times New Roman" w:cs="Times New Roman"/>
          <w:lang w:val="en-US"/>
        </w:rPr>
        <w:t xml:space="preserve">, </w:t>
      </w:r>
      <w:r w:rsidRPr="0099266C">
        <w:rPr>
          <w:rFonts w:ascii="Times New Roman" w:hAnsi="Times New Roman" w:cs="Times New Roman"/>
          <w:lang w:val="en-US"/>
        </w:rPr>
        <w:t>119991, Moscow, Russia</w:t>
      </w:r>
      <w:r>
        <w:rPr>
          <w:rFonts w:ascii="Times New Roman" w:hAnsi="Times New Roman" w:cs="Times New Roman"/>
          <w:lang w:val="en-US"/>
        </w:rPr>
        <w:t xml:space="preserve">; </w:t>
      </w:r>
      <w:r w:rsidRPr="0099266C">
        <w:rPr>
          <w:rFonts w:ascii="Times New Roman" w:hAnsi="Times New Roman" w:cs="Times New Roman"/>
          <w:lang w:val="en-US"/>
        </w:rPr>
        <w:t>Tel: 8(495)708-35-76</w:t>
      </w:r>
    </w:p>
    <w:p w14:paraId="7A30FA99" w14:textId="77777777" w:rsidR="00C72948" w:rsidRDefault="00C72948" w:rsidP="00C72948">
      <w:pPr>
        <w:pStyle w:val="a7"/>
        <w:numPr>
          <w:ilvl w:val="0"/>
          <w:numId w:val="1"/>
        </w:numPr>
        <w:jc w:val="both"/>
        <w:rPr>
          <w:rFonts w:ascii="Times New Roman" w:hAnsi="Times New Roman" w:cs="Times New Roman"/>
          <w:lang w:val="en-US"/>
        </w:rPr>
      </w:pPr>
      <w:r>
        <w:rPr>
          <w:rFonts w:ascii="Times New Roman" w:hAnsi="Times New Roman" w:cs="Times New Roman"/>
          <w:lang w:val="en-US"/>
        </w:rPr>
        <w:t xml:space="preserve">Medical department involved in the research: </w:t>
      </w:r>
      <w:r w:rsidRPr="00686875">
        <w:rPr>
          <w:rFonts w:ascii="Times New Roman" w:hAnsi="Times New Roman" w:cs="Times New Roman"/>
          <w:lang w:val="en-US"/>
        </w:rPr>
        <w:t xml:space="preserve">Medical Intensive Care Unit №6, City clinical hospital named after F.I. </w:t>
      </w:r>
      <w:proofErr w:type="spellStart"/>
      <w:r w:rsidRPr="00686875">
        <w:rPr>
          <w:rFonts w:ascii="Times New Roman" w:hAnsi="Times New Roman" w:cs="Times New Roman"/>
          <w:lang w:val="en-US"/>
        </w:rPr>
        <w:t>Inozemtsev</w:t>
      </w:r>
      <w:proofErr w:type="spellEnd"/>
      <w:r w:rsidRPr="00686875">
        <w:rPr>
          <w:rFonts w:ascii="Times New Roman" w:hAnsi="Times New Roman" w:cs="Times New Roman"/>
          <w:lang w:val="en-US"/>
        </w:rPr>
        <w:t xml:space="preserve">, </w:t>
      </w:r>
      <w:r>
        <w:rPr>
          <w:rFonts w:ascii="Times New Roman" w:hAnsi="Times New Roman" w:cs="Times New Roman"/>
          <w:lang w:val="en-US"/>
        </w:rPr>
        <w:t xml:space="preserve">49 </w:t>
      </w:r>
      <w:proofErr w:type="spellStart"/>
      <w:r>
        <w:rPr>
          <w:rFonts w:ascii="Times New Roman" w:hAnsi="Times New Roman" w:cs="Times New Roman"/>
          <w:lang w:val="en-US"/>
        </w:rPr>
        <w:t>Izmailovskoye</w:t>
      </w:r>
      <w:proofErr w:type="spellEnd"/>
      <w:r>
        <w:rPr>
          <w:rFonts w:ascii="Times New Roman" w:hAnsi="Times New Roman" w:cs="Times New Roman"/>
          <w:lang w:val="en-US"/>
        </w:rPr>
        <w:t xml:space="preserve"> Highway, Moscow 105077, Russia</w:t>
      </w:r>
    </w:p>
    <w:p w14:paraId="440AB5E5" w14:textId="77777777" w:rsidR="00C72948" w:rsidRDefault="00C72948" w:rsidP="00C72948">
      <w:pPr>
        <w:jc w:val="both"/>
        <w:rPr>
          <w:rFonts w:ascii="Times New Roman" w:hAnsi="Times New Roman" w:cs="Times New Roman"/>
          <w:b/>
          <w:bCs/>
          <w:lang w:val="en-US"/>
        </w:rPr>
      </w:pPr>
      <w:r w:rsidRPr="00686875">
        <w:rPr>
          <w:rFonts w:ascii="Times New Roman" w:hAnsi="Times New Roman" w:cs="Times New Roman"/>
          <w:b/>
          <w:bCs/>
          <w:lang w:val="en-US"/>
        </w:rPr>
        <w:t xml:space="preserve">Rationale and background information </w:t>
      </w:r>
    </w:p>
    <w:p w14:paraId="69F0E4D6" w14:textId="77777777" w:rsidR="00C72948" w:rsidRPr="0080672D" w:rsidRDefault="00C72948" w:rsidP="00C72948">
      <w:pPr>
        <w:ind w:firstLine="708"/>
        <w:jc w:val="both"/>
        <w:rPr>
          <w:rFonts w:ascii="Times New Roman" w:hAnsi="Times New Roman" w:cs="Times New Roman"/>
          <w:lang w:val="en-US"/>
        </w:rPr>
      </w:pPr>
      <w:r w:rsidRPr="00686875">
        <w:rPr>
          <w:rFonts w:ascii="Times New Roman" w:hAnsi="Times New Roman" w:cs="Times New Roman"/>
          <w:lang w:val="en-US"/>
        </w:rPr>
        <w:t xml:space="preserve">The COVID-19 pandemic has become a major global challenge, affected all spheres of human activity and </w:t>
      </w:r>
      <w:proofErr w:type="gramStart"/>
      <w:r w:rsidRPr="00686875">
        <w:rPr>
          <w:rFonts w:ascii="Times New Roman" w:hAnsi="Times New Roman" w:cs="Times New Roman"/>
          <w:lang w:val="en-US"/>
        </w:rPr>
        <w:t>leading</w:t>
      </w:r>
      <w:proofErr w:type="gramEnd"/>
      <w:r w:rsidRPr="00686875">
        <w:rPr>
          <w:rFonts w:ascii="Times New Roman" w:hAnsi="Times New Roman" w:cs="Times New Roman"/>
          <w:lang w:val="en-US"/>
        </w:rPr>
        <w:t xml:space="preserve"> to enormous social and economic consequences as well as human tragedies. While treatment outcomes for patients with moderate disease in hospital wards have been satisfactory, the results for the most severe category</w:t>
      </w:r>
      <w:r w:rsidRPr="00FA23B2">
        <w:rPr>
          <w:rFonts w:ascii="Times New Roman" w:hAnsi="Times New Roman" w:cs="Times New Roman"/>
          <w:lang w:val="en-US"/>
        </w:rPr>
        <w:t xml:space="preserve">- </w:t>
      </w:r>
      <w:r w:rsidRPr="00686875">
        <w:rPr>
          <w:rFonts w:ascii="Times New Roman" w:hAnsi="Times New Roman" w:cs="Times New Roman"/>
          <w:lang w:val="en-US"/>
        </w:rPr>
        <w:t>patients in intensive care units requiring mechanical ventilation</w:t>
      </w:r>
      <w:r w:rsidRPr="00FA23B2">
        <w:rPr>
          <w:rFonts w:ascii="Times New Roman" w:hAnsi="Times New Roman" w:cs="Times New Roman"/>
          <w:lang w:val="en-US"/>
        </w:rPr>
        <w:t xml:space="preserve">- </w:t>
      </w:r>
      <w:r w:rsidRPr="00686875">
        <w:rPr>
          <w:rFonts w:ascii="Times New Roman" w:hAnsi="Times New Roman" w:cs="Times New Roman"/>
          <w:lang w:val="en-US"/>
        </w:rPr>
        <w:t>remain extremely poor. According to various sources, mortality in this patient group reaches 80</w:t>
      </w:r>
      <w:r w:rsidRPr="00FA23B2">
        <w:rPr>
          <w:rFonts w:ascii="Times New Roman" w:hAnsi="Times New Roman" w:cs="Times New Roman"/>
          <w:lang w:val="en-US"/>
        </w:rPr>
        <w:t>-</w:t>
      </w:r>
      <w:r w:rsidRPr="00686875">
        <w:rPr>
          <w:rFonts w:ascii="Times New Roman" w:hAnsi="Times New Roman" w:cs="Times New Roman"/>
          <w:lang w:val="en-US"/>
        </w:rPr>
        <w:t>90%. However, observational and randomized studies, as well as their meta-analyses, have demonstrated high efficacy of non-invasive ventilation, reaching 70–80%</w:t>
      </w:r>
      <w:r w:rsidRPr="00FA23B2">
        <w:rPr>
          <w:rFonts w:ascii="Times New Roman" w:hAnsi="Times New Roman" w:cs="Times New Roman"/>
          <w:lang w:val="en-US"/>
        </w:rPr>
        <w:t xml:space="preserve"> </w:t>
      </w:r>
      <w:r w:rsidRPr="0080672D">
        <w:rPr>
          <w:rFonts w:ascii="Times New Roman" w:hAnsi="Times New Roman" w:cs="Times New Roman"/>
          <w:lang w:val="en-US"/>
        </w:rPr>
        <w:t>(1-6)</w:t>
      </w:r>
      <w:r w:rsidRPr="00686875">
        <w:rPr>
          <w:rFonts w:ascii="Times New Roman" w:hAnsi="Times New Roman" w:cs="Times New Roman"/>
          <w:lang w:val="en-US"/>
        </w:rPr>
        <w:t>. Moreover, randomized studies have shown high effectiveness of helmet-based non-invasive respiratory support, demonstrating reduced mortality compared with high-flow and standard oxygen therapy</w:t>
      </w:r>
      <w:r w:rsidRPr="00FA23B2">
        <w:rPr>
          <w:rFonts w:ascii="Times New Roman" w:hAnsi="Times New Roman" w:cs="Times New Roman"/>
          <w:lang w:val="en-US"/>
        </w:rPr>
        <w:t xml:space="preserve"> </w:t>
      </w:r>
      <w:r w:rsidRPr="0080672D">
        <w:rPr>
          <w:rFonts w:ascii="Times New Roman" w:hAnsi="Times New Roman" w:cs="Times New Roman"/>
          <w:lang w:val="en-US"/>
        </w:rPr>
        <w:t>(7)</w:t>
      </w:r>
      <w:r w:rsidRPr="00686875">
        <w:rPr>
          <w:rFonts w:ascii="Times New Roman" w:hAnsi="Times New Roman" w:cs="Times New Roman"/>
          <w:lang w:val="en-US"/>
        </w:rPr>
        <w:t>. Some studies have also indicated physiological advantages of helmets over masks during non-invasive ventilation.</w:t>
      </w:r>
      <w:r w:rsidRPr="0080672D">
        <w:rPr>
          <w:rFonts w:ascii="Times New Roman" w:hAnsi="Times New Roman" w:cs="Times New Roman"/>
          <w:lang w:val="en-US"/>
        </w:rPr>
        <w:t xml:space="preserve"> Nevertheless, the possible impact of helmet CPAP on P-SILI and respiratory mechanics in comparison to the mask CPAP remains unclear (8,9).</w:t>
      </w:r>
    </w:p>
    <w:p w14:paraId="5987CCFE" w14:textId="77777777" w:rsidR="00C72948" w:rsidRDefault="00C72948" w:rsidP="00C72948">
      <w:pPr>
        <w:jc w:val="both"/>
        <w:rPr>
          <w:rFonts w:ascii="Times New Roman" w:hAnsi="Times New Roman" w:cs="Times New Roman"/>
          <w:b/>
          <w:bCs/>
          <w:lang w:val="en-US"/>
        </w:rPr>
      </w:pPr>
      <w:r w:rsidRPr="00FA04FA">
        <w:rPr>
          <w:rFonts w:ascii="Times New Roman" w:hAnsi="Times New Roman" w:cs="Times New Roman"/>
          <w:b/>
          <w:bCs/>
          <w:lang w:val="en-US"/>
        </w:rPr>
        <w:t xml:space="preserve">Study goals and objectives </w:t>
      </w:r>
    </w:p>
    <w:p w14:paraId="49D011A7" w14:textId="77777777" w:rsidR="00C72948" w:rsidRPr="00FA04FA" w:rsidRDefault="00C72948" w:rsidP="00C72948">
      <w:pPr>
        <w:ind w:firstLine="708"/>
        <w:jc w:val="both"/>
        <w:rPr>
          <w:rFonts w:ascii="Times New Roman" w:hAnsi="Times New Roman" w:cs="Times New Roman"/>
          <w:lang w:val="en-US"/>
        </w:rPr>
      </w:pPr>
      <w:r w:rsidRPr="00FA04FA">
        <w:rPr>
          <w:rFonts w:ascii="Times New Roman" w:hAnsi="Times New Roman" w:cs="Times New Roman"/>
          <w:lang w:val="en-US"/>
        </w:rPr>
        <w:t xml:space="preserve">The </w:t>
      </w:r>
      <w:r>
        <w:rPr>
          <w:rFonts w:ascii="Times New Roman" w:hAnsi="Times New Roman" w:cs="Times New Roman"/>
          <w:lang w:val="en-US"/>
        </w:rPr>
        <w:t xml:space="preserve">aim of the study </w:t>
      </w:r>
      <w:r w:rsidRPr="00FA04FA">
        <w:rPr>
          <w:rFonts w:ascii="Times New Roman" w:hAnsi="Times New Roman" w:cs="Times New Roman"/>
          <w:lang w:val="en-US"/>
        </w:rPr>
        <w:t xml:space="preserve">is to compare </w:t>
      </w:r>
      <w:r w:rsidRPr="000D01EE">
        <w:rPr>
          <w:rFonts w:ascii="Times New Roman" w:hAnsi="Times New Roman" w:cs="Times New Roman"/>
          <w:lang w:val="en-US"/>
        </w:rPr>
        <w:t>the effects of mask CPAP (M-CPAP) versus helmet CPAP (H-CPAP) on gas exchange, respiratory effort, transpulmonary pressures, hemodynamics, and patient comfort in patients with AHRF.</w:t>
      </w:r>
    </w:p>
    <w:p w14:paraId="4E42044A" w14:textId="77777777" w:rsidR="00C72948" w:rsidRPr="00FA04FA" w:rsidRDefault="00C72948" w:rsidP="00C72948">
      <w:pPr>
        <w:jc w:val="both"/>
        <w:rPr>
          <w:rFonts w:ascii="Times New Roman" w:hAnsi="Times New Roman" w:cs="Times New Roman"/>
          <w:u w:val="single"/>
        </w:rPr>
      </w:pPr>
      <w:proofErr w:type="spellStart"/>
      <w:r w:rsidRPr="00FA04FA">
        <w:rPr>
          <w:rFonts w:ascii="Times New Roman" w:hAnsi="Times New Roman" w:cs="Times New Roman"/>
          <w:u w:val="single"/>
        </w:rPr>
        <w:t>Objectives</w:t>
      </w:r>
      <w:proofErr w:type="spellEnd"/>
      <w:r w:rsidRPr="00FA04FA">
        <w:rPr>
          <w:rFonts w:ascii="Times New Roman" w:hAnsi="Times New Roman" w:cs="Times New Roman"/>
          <w:u w:val="single"/>
        </w:rPr>
        <w:t>:</w:t>
      </w:r>
    </w:p>
    <w:p w14:paraId="55AB75CE" w14:textId="77777777" w:rsidR="00C72948" w:rsidRPr="00FA04FA" w:rsidRDefault="00C72948" w:rsidP="00C72948">
      <w:pPr>
        <w:numPr>
          <w:ilvl w:val="0"/>
          <w:numId w:val="2"/>
        </w:numPr>
        <w:jc w:val="both"/>
        <w:rPr>
          <w:rFonts w:ascii="Times New Roman" w:hAnsi="Times New Roman" w:cs="Times New Roman"/>
          <w:lang w:val="en-US"/>
        </w:rPr>
      </w:pPr>
      <w:r w:rsidRPr="00FA04FA">
        <w:rPr>
          <w:rFonts w:ascii="Times New Roman" w:hAnsi="Times New Roman" w:cs="Times New Roman"/>
          <w:lang w:val="en-US"/>
        </w:rPr>
        <w:t xml:space="preserve">Assessment of </w:t>
      </w:r>
      <w:r>
        <w:rPr>
          <w:rFonts w:ascii="Times New Roman" w:hAnsi="Times New Roman" w:cs="Times New Roman"/>
          <w:lang w:val="en-US"/>
        </w:rPr>
        <w:t>respiratory rate (</w:t>
      </w:r>
      <w:r w:rsidRPr="00040F2E">
        <w:rPr>
          <w:rFonts w:ascii="Times New Roman" w:hAnsi="Times New Roman" w:cs="Times New Roman"/>
          <w:lang w:val="en-US"/>
        </w:rPr>
        <w:t>RR</w:t>
      </w:r>
      <w:r>
        <w:rPr>
          <w:rFonts w:ascii="Times New Roman" w:hAnsi="Times New Roman" w:cs="Times New Roman"/>
          <w:lang w:val="en-US"/>
        </w:rPr>
        <w:t>)</w:t>
      </w:r>
      <w:r w:rsidRPr="00040F2E">
        <w:rPr>
          <w:rFonts w:ascii="Times New Roman" w:hAnsi="Times New Roman" w:cs="Times New Roman"/>
          <w:lang w:val="en-US"/>
        </w:rPr>
        <w:t>, accessory respiratory muscles use by Patrick’s scale, Richmond agitation-sedation score (RASS), patient comfort by visual-analog scale (VAS) (from 1 to 10 points, where 10 points - maximal comfort)</w:t>
      </w:r>
      <w:r>
        <w:rPr>
          <w:rFonts w:ascii="Times New Roman" w:hAnsi="Times New Roman" w:cs="Times New Roman"/>
          <w:lang w:val="en-US"/>
        </w:rPr>
        <w:t xml:space="preserve">. </w:t>
      </w:r>
    </w:p>
    <w:p w14:paraId="2DD34165" w14:textId="77777777" w:rsidR="00C72948" w:rsidRDefault="00C72948" w:rsidP="00C72948">
      <w:pPr>
        <w:numPr>
          <w:ilvl w:val="0"/>
          <w:numId w:val="2"/>
        </w:numPr>
        <w:jc w:val="both"/>
        <w:rPr>
          <w:rFonts w:ascii="Times New Roman" w:hAnsi="Times New Roman" w:cs="Times New Roman"/>
          <w:lang w:val="en-US"/>
        </w:rPr>
      </w:pPr>
      <w:r w:rsidRPr="00FA04FA">
        <w:rPr>
          <w:rFonts w:ascii="Times New Roman" w:hAnsi="Times New Roman" w:cs="Times New Roman"/>
          <w:lang w:val="en-US"/>
        </w:rPr>
        <w:t xml:space="preserve">Assessment of </w:t>
      </w:r>
      <w:r w:rsidRPr="00040F2E">
        <w:rPr>
          <w:rFonts w:ascii="Times New Roman" w:hAnsi="Times New Roman" w:cs="Times New Roman"/>
          <w:lang w:val="en-US"/>
        </w:rPr>
        <w:t>noninvasive blood pressure (NIBP), heart rate (HR)</w:t>
      </w:r>
      <w:r w:rsidRPr="00FA04FA">
        <w:rPr>
          <w:rFonts w:ascii="Times New Roman" w:hAnsi="Times New Roman" w:cs="Times New Roman"/>
          <w:lang w:val="en-US"/>
        </w:rPr>
        <w:t>.</w:t>
      </w:r>
    </w:p>
    <w:p w14:paraId="1C808634" w14:textId="77777777" w:rsidR="00C72948" w:rsidRDefault="00C72948" w:rsidP="00C72948">
      <w:pPr>
        <w:numPr>
          <w:ilvl w:val="0"/>
          <w:numId w:val="2"/>
        </w:numPr>
        <w:jc w:val="both"/>
        <w:rPr>
          <w:rFonts w:ascii="Times New Roman" w:hAnsi="Times New Roman" w:cs="Times New Roman"/>
          <w:lang w:val="en-US"/>
        </w:rPr>
      </w:pPr>
      <w:r w:rsidRPr="00FA04FA">
        <w:rPr>
          <w:rFonts w:ascii="Times New Roman" w:hAnsi="Times New Roman" w:cs="Times New Roman"/>
          <w:lang w:val="en-US"/>
        </w:rPr>
        <w:t>Assessment of</w:t>
      </w:r>
      <w:r>
        <w:rPr>
          <w:rFonts w:ascii="Times New Roman" w:hAnsi="Times New Roman" w:cs="Times New Roman"/>
          <w:lang w:val="en-US"/>
        </w:rPr>
        <w:t xml:space="preserve"> </w:t>
      </w:r>
      <w:r w:rsidRPr="00040F2E">
        <w:rPr>
          <w:rFonts w:ascii="Times New Roman" w:hAnsi="Times New Roman" w:cs="Times New Roman"/>
          <w:lang w:val="en-US"/>
        </w:rPr>
        <w:t xml:space="preserve">arterial blood gas data </w:t>
      </w:r>
      <w:r w:rsidRPr="002742B6">
        <w:rPr>
          <w:rFonts w:ascii="Times New Roman" w:hAnsi="Times New Roman" w:cs="Times New Roman"/>
          <w:lang w:val="en-US"/>
        </w:rPr>
        <w:t>(</w:t>
      </w:r>
      <w:r w:rsidRPr="00040F2E">
        <w:rPr>
          <w:rFonts w:ascii="Times New Roman" w:hAnsi="Times New Roman" w:cs="Times New Roman"/>
          <w:lang w:val="en-US"/>
        </w:rPr>
        <w:t>on room air during baseline phase to ensure FiO</w:t>
      </w:r>
      <w:r w:rsidRPr="00040F2E">
        <w:rPr>
          <w:rFonts w:ascii="Times New Roman" w:hAnsi="Times New Roman" w:cs="Times New Roman"/>
          <w:vertAlign w:val="subscript"/>
          <w:lang w:val="en-US"/>
        </w:rPr>
        <w:t>2</w:t>
      </w:r>
      <w:r w:rsidRPr="00040F2E">
        <w:rPr>
          <w:rFonts w:ascii="Times New Roman" w:hAnsi="Times New Roman" w:cs="Times New Roman"/>
          <w:lang w:val="en-US"/>
        </w:rPr>
        <w:t xml:space="preserve"> standardization, after a short disconnection of the oxygen mask not exceeding 5 minutes, until stable SpO</w:t>
      </w:r>
      <w:r w:rsidRPr="00040F2E">
        <w:rPr>
          <w:rFonts w:ascii="Times New Roman" w:hAnsi="Times New Roman" w:cs="Times New Roman"/>
          <w:vertAlign w:val="subscript"/>
          <w:lang w:val="en-US"/>
        </w:rPr>
        <w:t>2</w:t>
      </w:r>
      <w:r w:rsidRPr="00040F2E">
        <w:rPr>
          <w:rFonts w:ascii="Times New Roman" w:hAnsi="Times New Roman" w:cs="Times New Roman"/>
          <w:lang w:val="en-US"/>
        </w:rPr>
        <w:t>, only if the patient tolerated the disconnection, if not-patient were excluded from the study)</w:t>
      </w:r>
      <w:r>
        <w:rPr>
          <w:rFonts w:ascii="Times New Roman" w:hAnsi="Times New Roman" w:cs="Times New Roman"/>
          <w:lang w:val="en-US"/>
        </w:rPr>
        <w:t xml:space="preserve">, </w:t>
      </w:r>
      <w:proofErr w:type="spellStart"/>
      <w:r w:rsidRPr="00040F2E">
        <w:rPr>
          <w:rFonts w:ascii="Times New Roman" w:hAnsi="Times New Roman" w:cs="Times New Roman"/>
          <w:lang w:val="pt-PT"/>
        </w:rPr>
        <w:t>PaO</w:t>
      </w:r>
      <w:proofErr w:type="spellEnd"/>
      <w:r w:rsidRPr="00040F2E">
        <w:rPr>
          <w:rFonts w:ascii="Times New Roman" w:hAnsi="Times New Roman" w:cs="Times New Roman"/>
          <w:vertAlign w:val="subscript"/>
          <w:lang w:val="en-US"/>
        </w:rPr>
        <w:t>2</w:t>
      </w:r>
      <w:r w:rsidRPr="00040F2E">
        <w:rPr>
          <w:rFonts w:ascii="Times New Roman" w:hAnsi="Times New Roman" w:cs="Times New Roman"/>
          <w:lang w:val="en-US"/>
        </w:rPr>
        <w:t>/FiO</w:t>
      </w:r>
      <w:r w:rsidRPr="00040F2E">
        <w:rPr>
          <w:rFonts w:ascii="Times New Roman" w:hAnsi="Times New Roman" w:cs="Times New Roman"/>
          <w:vertAlign w:val="subscript"/>
          <w:lang w:val="en-US"/>
        </w:rPr>
        <w:t>2</w:t>
      </w:r>
      <w:r>
        <w:rPr>
          <w:rFonts w:ascii="Times New Roman" w:hAnsi="Times New Roman" w:cs="Times New Roman"/>
          <w:lang w:val="en-US"/>
        </w:rPr>
        <w:t xml:space="preserve"> and</w:t>
      </w:r>
      <w:r w:rsidRPr="00040F2E">
        <w:rPr>
          <w:rFonts w:ascii="Times New Roman" w:hAnsi="Times New Roman" w:cs="Times New Roman"/>
          <w:lang w:val="en-US"/>
        </w:rPr>
        <w:t xml:space="preserve"> </w:t>
      </w:r>
      <w:r>
        <w:rPr>
          <w:rFonts w:ascii="Times New Roman" w:hAnsi="Times New Roman" w:cs="Times New Roman"/>
          <w:lang w:val="en-US"/>
        </w:rPr>
        <w:t xml:space="preserve">the </w:t>
      </w:r>
      <w:r w:rsidRPr="00040F2E">
        <w:rPr>
          <w:rFonts w:ascii="Times New Roman" w:hAnsi="Times New Roman" w:cs="Times New Roman"/>
          <w:lang w:val="en-US"/>
        </w:rPr>
        <w:t>ROX index based on arterial saturation (SpO</w:t>
      </w:r>
      <w:r w:rsidRPr="00040F2E">
        <w:rPr>
          <w:rFonts w:ascii="Times New Roman" w:hAnsi="Times New Roman" w:cs="Times New Roman"/>
          <w:vertAlign w:val="subscript"/>
          <w:lang w:val="en-US"/>
        </w:rPr>
        <w:t>2</w:t>
      </w:r>
      <w:r w:rsidRPr="00040F2E">
        <w:rPr>
          <w:rFonts w:ascii="Times New Roman" w:hAnsi="Times New Roman" w:cs="Times New Roman"/>
          <w:lang w:val="en-US"/>
        </w:rPr>
        <w:t>/FiO</w:t>
      </w:r>
      <w:r w:rsidRPr="00040F2E">
        <w:rPr>
          <w:rFonts w:ascii="Times New Roman" w:hAnsi="Times New Roman" w:cs="Times New Roman"/>
          <w:vertAlign w:val="subscript"/>
          <w:lang w:val="en-US"/>
        </w:rPr>
        <w:t>2</w:t>
      </w:r>
      <w:r w:rsidRPr="00040F2E">
        <w:rPr>
          <w:rFonts w:ascii="Times New Roman" w:hAnsi="Times New Roman" w:cs="Times New Roman"/>
          <w:lang w:val="en-US"/>
        </w:rPr>
        <w:t>/RR).</w:t>
      </w:r>
    </w:p>
    <w:p w14:paraId="09A92973" w14:textId="77777777" w:rsidR="00C72948" w:rsidRPr="00421D3F" w:rsidRDefault="00C72948" w:rsidP="00C72948">
      <w:pPr>
        <w:numPr>
          <w:ilvl w:val="0"/>
          <w:numId w:val="2"/>
        </w:numPr>
        <w:jc w:val="both"/>
        <w:rPr>
          <w:rFonts w:ascii="Times New Roman" w:hAnsi="Times New Roman" w:cs="Times New Roman"/>
          <w:lang w:val="en-US"/>
        </w:rPr>
      </w:pPr>
      <w:r w:rsidRPr="00FA04FA">
        <w:rPr>
          <w:rFonts w:ascii="Times New Roman" w:hAnsi="Times New Roman" w:cs="Times New Roman"/>
          <w:lang w:val="en-US"/>
        </w:rPr>
        <w:t>Assessment of</w:t>
      </w:r>
      <w:r>
        <w:rPr>
          <w:rFonts w:ascii="Times New Roman" w:hAnsi="Times New Roman" w:cs="Times New Roman"/>
          <w:lang w:val="en-US"/>
        </w:rPr>
        <w:t xml:space="preserve"> </w:t>
      </w:r>
      <w:r w:rsidRPr="00040F2E">
        <w:rPr>
          <w:rFonts w:ascii="Times New Roman" w:hAnsi="Times New Roman" w:cs="Times New Roman"/>
          <w:lang w:val="en-US"/>
        </w:rPr>
        <w:t>maximal inspiratory airway pressure (</w:t>
      </w:r>
      <w:proofErr w:type="spellStart"/>
      <w:r w:rsidRPr="00040F2E">
        <w:rPr>
          <w:rFonts w:ascii="Times New Roman" w:hAnsi="Times New Roman" w:cs="Times New Roman"/>
          <w:lang w:val="en-US"/>
        </w:rPr>
        <w:t>P</w:t>
      </w:r>
      <w:r w:rsidRPr="00040F2E">
        <w:rPr>
          <w:rFonts w:ascii="Times New Roman" w:hAnsi="Times New Roman" w:cs="Times New Roman"/>
          <w:vertAlign w:val="subscript"/>
          <w:lang w:val="en-US"/>
        </w:rPr>
        <w:t>AW</w:t>
      </w:r>
      <w:r w:rsidRPr="00040F2E">
        <w:rPr>
          <w:rFonts w:ascii="Times New Roman" w:hAnsi="Times New Roman" w:cs="Times New Roman"/>
          <w:lang w:val="en-US"/>
        </w:rPr>
        <w:t>i</w:t>
      </w:r>
      <w:proofErr w:type="spellEnd"/>
      <w:r w:rsidRPr="00040F2E">
        <w:rPr>
          <w:rFonts w:ascii="Times New Roman" w:hAnsi="Times New Roman" w:cs="Times New Roman"/>
          <w:lang w:val="en-US"/>
        </w:rPr>
        <w:t>) during M-CPAP and H-CPAP</w:t>
      </w:r>
      <w:r>
        <w:rPr>
          <w:rFonts w:ascii="Times New Roman" w:hAnsi="Times New Roman" w:cs="Times New Roman"/>
          <w:lang w:val="en-US"/>
        </w:rPr>
        <w:t>.</w:t>
      </w:r>
    </w:p>
    <w:p w14:paraId="39A7C8DD" w14:textId="77777777" w:rsidR="00C72948" w:rsidRPr="00627FFC" w:rsidRDefault="00C72948" w:rsidP="00C72948">
      <w:pPr>
        <w:numPr>
          <w:ilvl w:val="0"/>
          <w:numId w:val="2"/>
        </w:numPr>
        <w:jc w:val="both"/>
        <w:rPr>
          <w:rFonts w:ascii="Times New Roman" w:hAnsi="Times New Roman" w:cs="Times New Roman"/>
          <w:lang w:val="en-US"/>
        </w:rPr>
      </w:pPr>
      <w:r w:rsidRPr="00FA04FA">
        <w:rPr>
          <w:rFonts w:ascii="Times New Roman" w:hAnsi="Times New Roman" w:cs="Times New Roman"/>
          <w:lang w:val="en-US"/>
        </w:rPr>
        <w:t>Assessment of</w:t>
      </w:r>
      <w:r>
        <w:rPr>
          <w:rFonts w:ascii="Times New Roman" w:hAnsi="Times New Roman" w:cs="Times New Roman"/>
          <w:lang w:val="en-US"/>
        </w:rPr>
        <w:t xml:space="preserve"> </w:t>
      </w:r>
      <w:r w:rsidRPr="00040F2E">
        <w:rPr>
          <w:rFonts w:ascii="Times New Roman" w:hAnsi="Times New Roman" w:cs="Times New Roman"/>
          <w:lang w:val="en-US"/>
        </w:rPr>
        <w:t>minimal inspiratory and maximal expiratory esophageal pressure (</w:t>
      </w:r>
      <w:proofErr w:type="spellStart"/>
      <w:r w:rsidRPr="00040F2E">
        <w:rPr>
          <w:rFonts w:ascii="Times New Roman" w:hAnsi="Times New Roman" w:cs="Times New Roman"/>
          <w:lang w:val="en-US"/>
        </w:rPr>
        <w:t>P</w:t>
      </w:r>
      <w:r w:rsidRPr="00040F2E">
        <w:rPr>
          <w:rFonts w:ascii="Times New Roman" w:hAnsi="Times New Roman" w:cs="Times New Roman"/>
          <w:vertAlign w:val="subscript"/>
          <w:lang w:val="en-US"/>
        </w:rPr>
        <w:t>ES</w:t>
      </w:r>
      <w:r w:rsidRPr="00040F2E">
        <w:rPr>
          <w:rFonts w:ascii="Times New Roman" w:hAnsi="Times New Roman" w:cs="Times New Roman"/>
          <w:lang w:val="en-US"/>
        </w:rPr>
        <w:t>i</w:t>
      </w:r>
      <w:proofErr w:type="spellEnd"/>
      <w:r w:rsidRPr="00040F2E">
        <w:rPr>
          <w:rFonts w:ascii="Times New Roman" w:hAnsi="Times New Roman" w:cs="Times New Roman"/>
          <w:lang w:val="en-US"/>
        </w:rPr>
        <w:t xml:space="preserve"> and </w:t>
      </w:r>
      <w:proofErr w:type="spellStart"/>
      <w:r w:rsidRPr="00040F2E">
        <w:rPr>
          <w:rFonts w:ascii="Times New Roman" w:hAnsi="Times New Roman" w:cs="Times New Roman"/>
          <w:lang w:val="en-US"/>
        </w:rPr>
        <w:t>P</w:t>
      </w:r>
      <w:r w:rsidRPr="00040F2E">
        <w:rPr>
          <w:rFonts w:ascii="Times New Roman" w:hAnsi="Times New Roman" w:cs="Times New Roman"/>
          <w:vertAlign w:val="subscript"/>
          <w:lang w:val="en-US"/>
        </w:rPr>
        <w:t>ES</w:t>
      </w:r>
      <w:r w:rsidRPr="00040F2E">
        <w:rPr>
          <w:rFonts w:ascii="Times New Roman" w:hAnsi="Times New Roman" w:cs="Times New Roman"/>
          <w:lang w:val="en-US"/>
        </w:rPr>
        <w:t>e</w:t>
      </w:r>
      <w:proofErr w:type="spellEnd"/>
      <w:r w:rsidRPr="00040F2E">
        <w:rPr>
          <w:rFonts w:ascii="Times New Roman" w:hAnsi="Times New Roman" w:cs="Times New Roman"/>
          <w:lang w:val="en-US"/>
        </w:rPr>
        <w:t>)</w:t>
      </w:r>
      <w:r>
        <w:rPr>
          <w:rFonts w:ascii="Times New Roman" w:hAnsi="Times New Roman" w:cs="Times New Roman"/>
          <w:lang w:val="en-US"/>
        </w:rPr>
        <w:t xml:space="preserve">. </w:t>
      </w:r>
    </w:p>
    <w:p w14:paraId="74D1A6F1" w14:textId="77777777" w:rsidR="00C72948" w:rsidRPr="00627FFC" w:rsidRDefault="00C72948" w:rsidP="00C72948">
      <w:pPr>
        <w:numPr>
          <w:ilvl w:val="0"/>
          <w:numId w:val="2"/>
        </w:numPr>
        <w:jc w:val="both"/>
        <w:rPr>
          <w:rFonts w:ascii="Times New Roman" w:hAnsi="Times New Roman" w:cs="Times New Roman"/>
          <w:lang w:val="en-US"/>
        </w:rPr>
      </w:pPr>
      <w:r>
        <w:rPr>
          <w:rFonts w:ascii="Times New Roman" w:hAnsi="Times New Roman" w:cs="Times New Roman"/>
          <w:lang w:val="en-US"/>
        </w:rPr>
        <w:t>Calculation</w:t>
      </w:r>
      <w:r w:rsidRPr="00FA04FA">
        <w:rPr>
          <w:rFonts w:ascii="Times New Roman" w:hAnsi="Times New Roman" w:cs="Times New Roman"/>
          <w:lang w:val="en-US"/>
        </w:rPr>
        <w:t xml:space="preserve"> of</w:t>
      </w:r>
      <w:r>
        <w:rPr>
          <w:rFonts w:ascii="Times New Roman" w:hAnsi="Times New Roman" w:cs="Times New Roman"/>
          <w:lang w:val="en-US"/>
        </w:rPr>
        <w:t xml:space="preserve"> d</w:t>
      </w:r>
      <w:r w:rsidRPr="00627FFC">
        <w:rPr>
          <w:rStyle w:val="ae"/>
          <w:rFonts w:ascii="Times New Roman" w:hAnsi="Times New Roman" w:cs="Times New Roman"/>
          <w:lang w:val="en-US"/>
        </w:rPr>
        <w:t>elta esophageal pressure (∆P</w:t>
      </w:r>
      <w:r w:rsidRPr="00627FFC">
        <w:rPr>
          <w:rStyle w:val="ae"/>
          <w:rFonts w:ascii="Times New Roman" w:hAnsi="Times New Roman" w:cs="Times New Roman"/>
          <w:vertAlign w:val="subscript"/>
          <w:lang w:val="en-US"/>
        </w:rPr>
        <w:t>ES</w:t>
      </w:r>
      <w:r w:rsidRPr="00627FFC">
        <w:rPr>
          <w:rStyle w:val="ae"/>
          <w:rFonts w:ascii="Times New Roman" w:hAnsi="Times New Roman" w:cs="Times New Roman"/>
          <w:lang w:val="en-US"/>
        </w:rPr>
        <w:t xml:space="preserve">) as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ES</w:t>
      </w:r>
      <w:r w:rsidRPr="00627FFC">
        <w:rPr>
          <w:rStyle w:val="ae"/>
          <w:rFonts w:ascii="Times New Roman" w:hAnsi="Times New Roman" w:cs="Times New Roman"/>
          <w:lang w:val="en-US"/>
        </w:rPr>
        <w:t>e</w:t>
      </w:r>
      <w:proofErr w:type="spellEnd"/>
      <w:r w:rsidRPr="00627FFC">
        <w:rPr>
          <w:rStyle w:val="ae"/>
          <w:rFonts w:ascii="Times New Roman" w:hAnsi="Times New Roman" w:cs="Times New Roman"/>
          <w:lang w:val="en-US"/>
        </w:rPr>
        <w:t xml:space="preserve"> minus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ES</w:t>
      </w:r>
      <w:r w:rsidRPr="00627FFC">
        <w:rPr>
          <w:rStyle w:val="ae"/>
          <w:rFonts w:ascii="Times New Roman" w:hAnsi="Times New Roman" w:cs="Times New Roman"/>
          <w:lang w:val="en-US"/>
        </w:rPr>
        <w:t>i</w:t>
      </w:r>
      <w:proofErr w:type="spellEnd"/>
      <w:r w:rsidRPr="00627FFC">
        <w:rPr>
          <w:rStyle w:val="ae"/>
          <w:rFonts w:ascii="Times New Roman" w:hAnsi="Times New Roman" w:cs="Times New Roman"/>
          <w:lang w:val="en-US"/>
        </w:rPr>
        <w:t xml:space="preserve">, </w:t>
      </w:r>
      <w:r>
        <w:rPr>
          <w:rStyle w:val="ae"/>
          <w:rFonts w:ascii="Times New Roman" w:hAnsi="Times New Roman" w:cs="Times New Roman"/>
          <w:lang w:val="en-US"/>
        </w:rPr>
        <w:t>d</w:t>
      </w:r>
      <w:r w:rsidRPr="00627FFC">
        <w:rPr>
          <w:rStyle w:val="ae"/>
          <w:rFonts w:ascii="Times New Roman" w:hAnsi="Times New Roman" w:cs="Times New Roman"/>
          <w:lang w:val="en-US"/>
        </w:rPr>
        <w:t>ynamic end-expiratory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e</w:t>
      </w:r>
      <w:proofErr w:type="spellEnd"/>
      <w:r w:rsidRPr="00627FFC">
        <w:rPr>
          <w:rStyle w:val="ae"/>
          <w:rFonts w:ascii="Times New Roman" w:hAnsi="Times New Roman" w:cs="Times New Roman"/>
          <w:lang w:val="en-US"/>
        </w:rPr>
        <w:t>) and end-inspiratory 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 xml:space="preserve">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i</w:t>
      </w:r>
      <w:proofErr w:type="spellEnd"/>
      <w:r w:rsidRPr="00627FFC">
        <w:rPr>
          <w:rStyle w:val="ae"/>
          <w:rFonts w:ascii="Times New Roman" w:hAnsi="Times New Roman" w:cs="Times New Roman"/>
          <w:lang w:val="en-US"/>
        </w:rPr>
        <w:t>) as: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AW</w:t>
      </w:r>
      <w:r w:rsidRPr="00627FFC">
        <w:rPr>
          <w:rStyle w:val="ae"/>
          <w:rFonts w:ascii="Times New Roman" w:hAnsi="Times New Roman" w:cs="Times New Roman"/>
          <w:lang w:val="en-US"/>
        </w:rPr>
        <w:t>e</w:t>
      </w:r>
      <w:proofErr w:type="spellEnd"/>
      <w:r w:rsidRPr="00627FFC">
        <w:rPr>
          <w:rStyle w:val="ae"/>
          <w:rFonts w:ascii="Times New Roman" w:hAnsi="Times New Roman" w:cs="Times New Roman"/>
          <w:lang w:val="en-US"/>
        </w:rPr>
        <w:t xml:space="preserve"> -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ES</w:t>
      </w:r>
      <w:r w:rsidRPr="00627FFC">
        <w:rPr>
          <w:rStyle w:val="ae"/>
          <w:rFonts w:ascii="Times New Roman" w:hAnsi="Times New Roman" w:cs="Times New Roman"/>
          <w:lang w:val="en-US"/>
        </w:rPr>
        <w:t>e</w:t>
      </w:r>
      <w:proofErr w:type="spellEnd"/>
      <w:r w:rsidRPr="00627FFC">
        <w:rPr>
          <w:rStyle w:val="ae"/>
          <w:rFonts w:ascii="Times New Roman" w:hAnsi="Times New Roman" w:cs="Times New Roman"/>
          <w:lang w:val="en-US"/>
        </w:rPr>
        <w:t>), and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AW</w:t>
      </w:r>
      <w:r w:rsidRPr="00627FFC">
        <w:rPr>
          <w:rStyle w:val="ae"/>
          <w:rFonts w:ascii="Times New Roman" w:hAnsi="Times New Roman" w:cs="Times New Roman"/>
          <w:lang w:val="en-US"/>
        </w:rPr>
        <w:t>i</w:t>
      </w:r>
      <w:proofErr w:type="spellEnd"/>
      <w:r w:rsidRPr="00627FFC">
        <w:rPr>
          <w:rStyle w:val="ae"/>
          <w:rFonts w:ascii="Times New Roman" w:hAnsi="Times New Roman" w:cs="Times New Roman"/>
          <w:lang w:val="en-US"/>
        </w:rPr>
        <w:t xml:space="preserve"> -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ES</w:t>
      </w:r>
      <w:r w:rsidRPr="00627FFC">
        <w:rPr>
          <w:rStyle w:val="ae"/>
          <w:rFonts w:ascii="Times New Roman" w:hAnsi="Times New Roman" w:cs="Times New Roman"/>
          <w:lang w:val="en-US"/>
        </w:rPr>
        <w:t>i</w:t>
      </w:r>
      <w:proofErr w:type="spellEnd"/>
      <w:r w:rsidRPr="00627FFC">
        <w:rPr>
          <w:rStyle w:val="ae"/>
          <w:rFonts w:ascii="Times New Roman" w:hAnsi="Times New Roman" w:cs="Times New Roman"/>
          <w:lang w:val="en-US"/>
        </w:rPr>
        <w:t>), respectively,</w:t>
      </w:r>
      <w:r>
        <w:rPr>
          <w:rStyle w:val="ae"/>
          <w:rFonts w:ascii="Times New Roman" w:hAnsi="Times New Roman" w:cs="Times New Roman"/>
          <w:lang w:val="en-US"/>
        </w:rPr>
        <w:t xml:space="preserve"> d</w:t>
      </w:r>
      <w:r w:rsidRPr="00627FFC">
        <w:rPr>
          <w:rStyle w:val="ae"/>
          <w:rFonts w:ascii="Times New Roman" w:hAnsi="Times New Roman" w:cs="Times New Roman"/>
          <w:lang w:val="en-US"/>
        </w:rPr>
        <w:t>ynamic transpulmonary driving pressure (∆P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 xml:space="preserve">) as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i</w:t>
      </w:r>
      <w:proofErr w:type="spellEnd"/>
      <w:r w:rsidRPr="00627FFC">
        <w:rPr>
          <w:rStyle w:val="ae"/>
          <w:rFonts w:ascii="Times New Roman" w:hAnsi="Times New Roman" w:cs="Times New Roman"/>
          <w:lang w:val="en-US"/>
        </w:rPr>
        <w:t xml:space="preserve"> minus </w:t>
      </w:r>
      <w:proofErr w:type="spellStart"/>
      <w:r w:rsidRPr="00627FFC">
        <w:rPr>
          <w:rStyle w:val="ae"/>
          <w:rFonts w:ascii="Times New Roman" w:hAnsi="Times New Roman" w:cs="Times New Roman"/>
          <w:lang w:val="en-US"/>
        </w:rPr>
        <w:t>P</w:t>
      </w:r>
      <w:r w:rsidRPr="00627FFC">
        <w:rPr>
          <w:rStyle w:val="ae"/>
          <w:rFonts w:ascii="Times New Roman" w:hAnsi="Times New Roman" w:cs="Times New Roman"/>
          <w:vertAlign w:val="subscript"/>
          <w:lang w:val="en-US"/>
        </w:rPr>
        <w:t>L</w:t>
      </w:r>
      <w:r w:rsidRPr="00627FFC">
        <w:rPr>
          <w:rStyle w:val="ae"/>
          <w:rFonts w:ascii="Times New Roman" w:hAnsi="Times New Roman" w:cs="Times New Roman"/>
          <w:lang w:val="en-US"/>
        </w:rPr>
        <w:t>e</w:t>
      </w:r>
      <w:proofErr w:type="spellEnd"/>
      <w:r>
        <w:rPr>
          <w:rStyle w:val="ae"/>
          <w:rFonts w:ascii="Times New Roman" w:hAnsi="Times New Roman" w:cs="Times New Roman"/>
          <w:lang w:val="en-US"/>
        </w:rPr>
        <w:t xml:space="preserve">. </w:t>
      </w:r>
    </w:p>
    <w:p w14:paraId="29FE5188" w14:textId="77777777" w:rsidR="00C72948" w:rsidRPr="00627FFC" w:rsidRDefault="00C72948" w:rsidP="00C72948">
      <w:pPr>
        <w:pStyle w:val="Ad"/>
        <w:numPr>
          <w:ilvl w:val="0"/>
          <w:numId w:val="2"/>
        </w:numPr>
        <w:jc w:val="both"/>
        <w:rPr>
          <w:rFonts w:ascii="Times New Roman" w:hAnsi="Times New Roman" w:cs="Times New Roman"/>
          <w:sz w:val="24"/>
          <w:szCs w:val="24"/>
        </w:rPr>
      </w:pPr>
      <w:r w:rsidRPr="00FA04FA">
        <w:rPr>
          <w:rFonts w:ascii="Times New Roman" w:hAnsi="Times New Roman" w:cs="Times New Roman"/>
          <w:sz w:val="24"/>
          <w:szCs w:val="24"/>
        </w:rPr>
        <w:t>Assessment of</w:t>
      </w:r>
      <w:r w:rsidRPr="00627FFC">
        <w:rPr>
          <w:rFonts w:ascii="Times New Roman" w:hAnsi="Times New Roman" w:cs="Times New Roman"/>
          <w:sz w:val="24"/>
          <w:szCs w:val="24"/>
        </w:rPr>
        <w:t xml:space="preserve"> </w:t>
      </w:r>
      <w:r w:rsidRPr="00627FFC">
        <w:rPr>
          <w:rStyle w:val="ae"/>
          <w:rFonts w:ascii="Times New Roman" w:hAnsi="Times New Roman" w:cs="Times New Roman"/>
          <w:sz w:val="24"/>
          <w:szCs w:val="24"/>
        </w:rPr>
        <w:t>inspiratory effort time (T</w:t>
      </w:r>
      <w:r w:rsidRPr="00627FFC">
        <w:rPr>
          <w:rStyle w:val="ae"/>
          <w:rFonts w:ascii="Times New Roman" w:hAnsi="Times New Roman" w:cs="Times New Roman"/>
          <w:sz w:val="24"/>
          <w:szCs w:val="24"/>
          <w:vertAlign w:val="subscript"/>
        </w:rPr>
        <w:t>MUS</w:t>
      </w:r>
      <w:r w:rsidRPr="00627FFC">
        <w:rPr>
          <w:rStyle w:val="ae"/>
          <w:rFonts w:ascii="Times New Roman" w:hAnsi="Times New Roman" w:cs="Times New Roman"/>
          <w:sz w:val="24"/>
          <w:szCs w:val="24"/>
        </w:rPr>
        <w:t xml:space="preserve">) from the onset </w:t>
      </w:r>
      <w:proofErr w:type="gramStart"/>
      <w:r w:rsidRPr="00627FFC">
        <w:rPr>
          <w:rStyle w:val="ae"/>
          <w:rFonts w:ascii="Times New Roman" w:hAnsi="Times New Roman" w:cs="Times New Roman"/>
          <w:sz w:val="24"/>
          <w:szCs w:val="24"/>
        </w:rPr>
        <w:t>of  P</w:t>
      </w:r>
      <w:r w:rsidRPr="00627FFC">
        <w:rPr>
          <w:rStyle w:val="ae"/>
          <w:rFonts w:ascii="Times New Roman" w:hAnsi="Times New Roman" w:cs="Times New Roman"/>
          <w:sz w:val="24"/>
          <w:szCs w:val="24"/>
          <w:vertAlign w:val="subscript"/>
        </w:rPr>
        <w:t>ES</w:t>
      </w:r>
      <w:proofErr w:type="gramEnd"/>
      <w:r w:rsidRPr="002742B6">
        <w:rPr>
          <w:rStyle w:val="ae"/>
          <w:rFonts w:ascii="Times New Roman" w:hAnsi="Times New Roman" w:cs="Times New Roman"/>
          <w:sz w:val="24"/>
          <w:szCs w:val="24"/>
          <w:vertAlign w:val="subscript"/>
        </w:rPr>
        <w:t xml:space="preserve"> </w:t>
      </w:r>
      <w:r w:rsidRPr="00627FFC">
        <w:rPr>
          <w:rStyle w:val="ae"/>
          <w:rFonts w:ascii="Times New Roman" w:hAnsi="Times New Roman" w:cs="Times New Roman"/>
          <w:sz w:val="24"/>
          <w:szCs w:val="24"/>
        </w:rPr>
        <w:t xml:space="preserve">negative deflection during inspiration to the </w:t>
      </w:r>
      <w:r w:rsidRPr="002742B6">
        <w:rPr>
          <w:rStyle w:val="ae"/>
          <w:rFonts w:ascii="Times New Roman" w:hAnsi="Times New Roman" w:cs="Times New Roman"/>
          <w:sz w:val="24"/>
          <w:szCs w:val="24"/>
        </w:rPr>
        <w:t>25%</w:t>
      </w:r>
      <w:r w:rsidRPr="00627FFC">
        <w:rPr>
          <w:rStyle w:val="ae"/>
          <w:rFonts w:ascii="Times New Roman" w:hAnsi="Times New Roman" w:cs="Times New Roman"/>
          <w:sz w:val="24"/>
          <w:szCs w:val="24"/>
        </w:rPr>
        <w:t xml:space="preserve"> of its return to baseline</w:t>
      </w:r>
      <w:r>
        <w:rPr>
          <w:rStyle w:val="ae"/>
          <w:rFonts w:ascii="Times New Roman" w:hAnsi="Times New Roman" w:cs="Times New Roman"/>
          <w:sz w:val="24"/>
          <w:szCs w:val="24"/>
        </w:rPr>
        <w:t xml:space="preserve">. </w:t>
      </w:r>
    </w:p>
    <w:p w14:paraId="1C8A8A20" w14:textId="77777777" w:rsidR="00C72948" w:rsidRPr="00627FFC" w:rsidRDefault="00C72948" w:rsidP="00C72948">
      <w:pPr>
        <w:pStyle w:val="Ad"/>
        <w:numPr>
          <w:ilvl w:val="0"/>
          <w:numId w:val="2"/>
        </w:numPr>
        <w:jc w:val="both"/>
        <w:rPr>
          <w:rFonts w:ascii="Times New Roman" w:hAnsi="Times New Roman" w:cs="Times New Roman"/>
          <w:sz w:val="24"/>
          <w:szCs w:val="24"/>
        </w:rPr>
      </w:pPr>
      <w:r w:rsidRPr="00FA04FA">
        <w:rPr>
          <w:rFonts w:ascii="Times New Roman" w:hAnsi="Times New Roman" w:cs="Times New Roman"/>
          <w:sz w:val="24"/>
          <w:szCs w:val="24"/>
        </w:rPr>
        <w:t xml:space="preserve">Assessment </w:t>
      </w:r>
      <w:proofErr w:type="gramStart"/>
      <w:r w:rsidRPr="00FA04FA">
        <w:rPr>
          <w:rFonts w:ascii="Times New Roman" w:hAnsi="Times New Roman" w:cs="Times New Roman"/>
          <w:sz w:val="24"/>
          <w:szCs w:val="24"/>
        </w:rPr>
        <w:t>of</w:t>
      </w:r>
      <w:r w:rsidRPr="00627FF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7FFC">
        <w:rPr>
          <w:rStyle w:val="ae"/>
          <w:rFonts w:ascii="Times New Roman" w:hAnsi="Times New Roman" w:cs="Times New Roman"/>
          <w:sz w:val="24"/>
          <w:szCs w:val="24"/>
        </w:rPr>
        <w:t>P</w:t>
      </w:r>
      <w:r w:rsidRPr="00627FFC">
        <w:rPr>
          <w:rStyle w:val="ae"/>
          <w:rFonts w:ascii="Times New Roman" w:hAnsi="Times New Roman" w:cs="Times New Roman"/>
          <w:sz w:val="24"/>
          <w:szCs w:val="24"/>
          <w:vertAlign w:val="subscript"/>
        </w:rPr>
        <w:t>ES</w:t>
      </w:r>
      <w:proofErr w:type="gramEnd"/>
      <w:r w:rsidRPr="00627FFC">
        <w:rPr>
          <w:rStyle w:val="ae"/>
          <w:rFonts w:ascii="Times New Roman" w:hAnsi="Times New Roman" w:cs="Times New Roman"/>
          <w:sz w:val="24"/>
          <w:szCs w:val="24"/>
          <w:vertAlign w:val="subscript"/>
        </w:rPr>
        <w:t xml:space="preserve"> </w:t>
      </w:r>
      <w:r w:rsidRPr="00627FFC">
        <w:rPr>
          <w:rFonts w:ascii="Times New Roman" w:hAnsi="Times New Roman" w:cs="Times New Roman"/>
          <w:sz w:val="24"/>
          <w:szCs w:val="24"/>
        </w:rPr>
        <w:t>simplified</w:t>
      </w:r>
      <w:r w:rsidRPr="00627FFC">
        <w:rPr>
          <w:rStyle w:val="ae"/>
          <w:rFonts w:ascii="Times New Roman" w:hAnsi="Times New Roman" w:cs="Times New Roman"/>
          <w:sz w:val="24"/>
          <w:szCs w:val="24"/>
        </w:rPr>
        <w:t xml:space="preserve"> pressure-time product per breath (P</w:t>
      </w:r>
      <w:r w:rsidRPr="00627FFC">
        <w:rPr>
          <w:rStyle w:val="ae"/>
          <w:rFonts w:ascii="Times New Roman" w:hAnsi="Times New Roman" w:cs="Times New Roman"/>
          <w:sz w:val="24"/>
          <w:szCs w:val="24"/>
          <w:vertAlign w:val="subscript"/>
        </w:rPr>
        <w:t>ES</w:t>
      </w:r>
      <w:r w:rsidRPr="00627FFC">
        <w:rPr>
          <w:rStyle w:val="ae"/>
          <w:rFonts w:ascii="Times New Roman" w:hAnsi="Times New Roman" w:cs="Times New Roman"/>
          <w:sz w:val="24"/>
          <w:szCs w:val="24"/>
        </w:rPr>
        <w:t>-PTP) by integrating the area over esophageal pressure-time curve during T</w:t>
      </w:r>
      <w:r w:rsidRPr="00627FFC">
        <w:rPr>
          <w:rStyle w:val="ae"/>
          <w:rFonts w:ascii="Times New Roman" w:hAnsi="Times New Roman" w:cs="Times New Roman"/>
          <w:sz w:val="24"/>
          <w:szCs w:val="24"/>
          <w:vertAlign w:val="subscript"/>
        </w:rPr>
        <w:t>MUS</w:t>
      </w:r>
      <w:r>
        <w:rPr>
          <w:rStyle w:val="ae"/>
          <w:rFonts w:ascii="Times New Roman" w:hAnsi="Times New Roman" w:cs="Times New Roman"/>
          <w:sz w:val="24"/>
          <w:szCs w:val="24"/>
        </w:rPr>
        <w:t>.</w:t>
      </w:r>
    </w:p>
    <w:p w14:paraId="09E1BE8D" w14:textId="77777777" w:rsidR="00C72948" w:rsidRDefault="00C72948" w:rsidP="00C72948">
      <w:pPr>
        <w:numPr>
          <w:ilvl w:val="0"/>
          <w:numId w:val="2"/>
        </w:numPr>
        <w:jc w:val="both"/>
        <w:rPr>
          <w:rFonts w:ascii="Times New Roman" w:hAnsi="Times New Roman" w:cs="Times New Roman"/>
          <w:lang w:val="en-US"/>
        </w:rPr>
      </w:pPr>
      <w:r w:rsidRPr="002742B6">
        <w:rPr>
          <w:rFonts w:ascii="Times New Roman" w:hAnsi="Times New Roman" w:cs="Times New Roman"/>
          <w:lang w:val="en-US"/>
        </w:rPr>
        <w:t xml:space="preserve">Calculation </w:t>
      </w:r>
      <w:proofErr w:type="gramStart"/>
      <w:r w:rsidRPr="002742B6">
        <w:rPr>
          <w:rFonts w:ascii="Times New Roman" w:hAnsi="Times New Roman" w:cs="Times New Roman"/>
          <w:lang w:val="en-US"/>
        </w:rPr>
        <w:t xml:space="preserve">of  </w:t>
      </w:r>
      <w:r w:rsidRPr="002742B6">
        <w:rPr>
          <w:rStyle w:val="ae"/>
          <w:rFonts w:ascii="Times New Roman" w:hAnsi="Times New Roman" w:cs="Times New Roman"/>
          <w:lang w:val="en-US"/>
        </w:rPr>
        <w:t>P</w:t>
      </w:r>
      <w:r w:rsidRPr="002742B6">
        <w:rPr>
          <w:rStyle w:val="ae"/>
          <w:rFonts w:ascii="Times New Roman" w:hAnsi="Times New Roman" w:cs="Times New Roman"/>
          <w:vertAlign w:val="subscript"/>
          <w:lang w:val="en-US"/>
        </w:rPr>
        <w:t>ES</w:t>
      </w:r>
      <w:proofErr w:type="gramEnd"/>
      <w:r w:rsidRPr="002742B6">
        <w:rPr>
          <w:rStyle w:val="ae"/>
          <w:rFonts w:ascii="Times New Roman" w:hAnsi="Times New Roman" w:cs="Times New Roman"/>
          <w:lang w:val="en-US"/>
        </w:rPr>
        <w:t>-PTP</w:t>
      </w:r>
      <w:r w:rsidRPr="002742B6">
        <w:rPr>
          <w:rStyle w:val="ae"/>
          <w:rFonts w:ascii="Times New Roman" w:hAnsi="Times New Roman" w:cs="Times New Roman"/>
          <w:vertAlign w:val="subscript"/>
          <w:lang w:val="en-US"/>
        </w:rPr>
        <w:t xml:space="preserve"> </w:t>
      </w:r>
      <w:r w:rsidRPr="002742B6">
        <w:rPr>
          <w:rStyle w:val="ae"/>
          <w:rFonts w:ascii="Times New Roman" w:hAnsi="Times New Roman" w:cs="Times New Roman"/>
          <w:lang w:val="en-US"/>
        </w:rPr>
        <w:t>per minute as P</w:t>
      </w:r>
      <w:r w:rsidRPr="002742B6">
        <w:rPr>
          <w:rStyle w:val="ae"/>
          <w:rFonts w:ascii="Times New Roman" w:hAnsi="Times New Roman" w:cs="Times New Roman"/>
          <w:vertAlign w:val="subscript"/>
          <w:lang w:val="en-US"/>
        </w:rPr>
        <w:t>ES</w:t>
      </w:r>
      <w:r w:rsidRPr="002742B6">
        <w:rPr>
          <w:rStyle w:val="ae"/>
          <w:rFonts w:ascii="Times New Roman" w:hAnsi="Times New Roman" w:cs="Times New Roman"/>
          <w:lang w:val="en-US"/>
        </w:rPr>
        <w:t>-PTP multiplied by respiratory rate.</w:t>
      </w:r>
    </w:p>
    <w:p w14:paraId="3457E14B" w14:textId="77777777" w:rsidR="00C72948" w:rsidRPr="00040F2E" w:rsidRDefault="00C72948" w:rsidP="00C72948">
      <w:pPr>
        <w:ind w:left="720"/>
        <w:jc w:val="both"/>
        <w:rPr>
          <w:rFonts w:ascii="Times New Roman" w:hAnsi="Times New Roman" w:cs="Times New Roman"/>
          <w:lang w:val="en-US"/>
        </w:rPr>
      </w:pPr>
    </w:p>
    <w:p w14:paraId="2A6ACB52" w14:textId="77777777" w:rsidR="00C72948" w:rsidRDefault="00C72948" w:rsidP="00C72948">
      <w:pPr>
        <w:jc w:val="both"/>
        <w:rPr>
          <w:rFonts w:ascii="Times New Roman" w:hAnsi="Times New Roman" w:cs="Times New Roman"/>
          <w:b/>
          <w:bCs/>
          <w:lang w:val="en-US"/>
        </w:rPr>
      </w:pPr>
      <w:r>
        <w:rPr>
          <w:rFonts w:ascii="Times New Roman" w:hAnsi="Times New Roman" w:cs="Times New Roman"/>
          <w:b/>
          <w:bCs/>
          <w:lang w:val="en-US"/>
        </w:rPr>
        <w:lastRenderedPageBreak/>
        <w:t xml:space="preserve">Study design </w:t>
      </w:r>
    </w:p>
    <w:p w14:paraId="5E06D0CB" w14:textId="77777777" w:rsidR="00C72948" w:rsidRPr="002742B6" w:rsidRDefault="00C72948" w:rsidP="00C72948">
      <w:pPr>
        <w:jc w:val="both"/>
        <w:rPr>
          <w:rFonts w:ascii="Times New Roman" w:hAnsi="Times New Roman" w:cs="Times New Roman"/>
          <w:lang w:val="en-US"/>
        </w:rPr>
      </w:pPr>
      <w:r>
        <w:rPr>
          <w:rFonts w:ascii="Times New Roman" w:hAnsi="Times New Roman" w:cs="Times New Roman"/>
          <w:lang w:val="en-US"/>
        </w:rPr>
        <w:tab/>
        <w:t xml:space="preserve">Single-center prospective observational crossover study. </w:t>
      </w:r>
    </w:p>
    <w:p w14:paraId="4684EAF1" w14:textId="77777777" w:rsidR="00C72948" w:rsidRPr="00093947" w:rsidRDefault="00C72948" w:rsidP="00C72948">
      <w:pPr>
        <w:jc w:val="both"/>
        <w:rPr>
          <w:rFonts w:ascii="Times New Roman" w:hAnsi="Times New Roman" w:cs="Times New Roman"/>
          <w:lang w:val="en-US"/>
        </w:rPr>
      </w:pPr>
      <w:r>
        <w:rPr>
          <w:rFonts w:ascii="Times New Roman" w:hAnsi="Times New Roman" w:cs="Times New Roman"/>
          <w:lang w:val="en-US"/>
        </w:rPr>
        <w:t xml:space="preserve">Patients are eligible for screening if they have AHRF due to </w:t>
      </w:r>
      <w:r w:rsidRPr="00093947">
        <w:rPr>
          <w:rFonts w:ascii="Times New Roman" w:hAnsi="Times New Roman" w:cs="Times New Roman"/>
          <w:lang w:val="en-US"/>
        </w:rPr>
        <w:t>community-acquired pneumonia or COVID-19 receiv</w:t>
      </w:r>
      <w:r>
        <w:rPr>
          <w:rFonts w:ascii="Times New Roman" w:hAnsi="Times New Roman" w:cs="Times New Roman"/>
          <w:lang w:val="en-US"/>
        </w:rPr>
        <w:t>ing</w:t>
      </w:r>
      <w:r w:rsidRPr="00093947">
        <w:rPr>
          <w:rFonts w:ascii="Times New Roman" w:hAnsi="Times New Roman" w:cs="Times New Roman"/>
          <w:lang w:val="en-US"/>
        </w:rPr>
        <w:t xml:space="preserve"> low-flow oxygen therapy with the</w:t>
      </w:r>
      <w:r>
        <w:rPr>
          <w:rFonts w:ascii="Times New Roman" w:hAnsi="Times New Roman" w:cs="Times New Roman"/>
          <w:lang w:val="en-US"/>
        </w:rPr>
        <w:t xml:space="preserve"> </w:t>
      </w:r>
      <w:r w:rsidRPr="00093947">
        <w:rPr>
          <w:rFonts w:ascii="Times New Roman" w:hAnsi="Times New Roman" w:cs="Times New Roman"/>
          <w:lang w:val="en-US"/>
        </w:rPr>
        <w:t>PaO</w:t>
      </w:r>
      <w:r w:rsidRPr="00093947">
        <w:rPr>
          <w:rFonts w:ascii="Times New Roman" w:hAnsi="Times New Roman" w:cs="Times New Roman"/>
          <w:vertAlign w:val="subscript"/>
          <w:lang w:val="en-US"/>
        </w:rPr>
        <w:t>2</w:t>
      </w:r>
      <w:r w:rsidRPr="00093947">
        <w:rPr>
          <w:rFonts w:ascii="Times New Roman" w:hAnsi="Times New Roman" w:cs="Times New Roman"/>
          <w:lang w:val="en-US"/>
        </w:rPr>
        <w:t>/FiO</w:t>
      </w:r>
      <w:r w:rsidRPr="00093947">
        <w:rPr>
          <w:rFonts w:ascii="Times New Roman" w:hAnsi="Times New Roman" w:cs="Times New Roman"/>
          <w:vertAlign w:val="subscript"/>
          <w:lang w:val="en-US"/>
        </w:rPr>
        <w:t>2</w:t>
      </w:r>
      <w:r w:rsidRPr="00093947">
        <w:rPr>
          <w:rFonts w:ascii="Times New Roman" w:hAnsi="Times New Roman" w:cs="Times New Roman"/>
          <w:lang w:val="en-US"/>
        </w:rPr>
        <w:t xml:space="preserve"> &lt; 250 mm Hg while breathing atmospheric air, and respiratory rate (RR) &gt; 25 min</w:t>
      </w:r>
      <w:r w:rsidRPr="00093947">
        <w:rPr>
          <w:rFonts w:ascii="Times New Roman" w:hAnsi="Times New Roman" w:cs="Times New Roman"/>
          <w:vertAlign w:val="superscript"/>
          <w:lang w:val="en-US"/>
        </w:rPr>
        <w:t>-1</w:t>
      </w:r>
      <w:r w:rsidRPr="00093947">
        <w:rPr>
          <w:rFonts w:ascii="Times New Roman" w:hAnsi="Times New Roman" w:cs="Times New Roman"/>
          <w:lang w:val="en-US"/>
        </w:rPr>
        <w:t>.</w:t>
      </w:r>
    </w:p>
    <w:p w14:paraId="7435E84E" w14:textId="77777777" w:rsidR="00C72948" w:rsidRPr="002E55E3" w:rsidRDefault="00C72948" w:rsidP="00C72948">
      <w:pPr>
        <w:jc w:val="both"/>
        <w:rPr>
          <w:rFonts w:ascii="Times New Roman" w:hAnsi="Times New Roman" w:cs="Times New Roman"/>
          <w:u w:val="single"/>
          <w:lang w:val="en-US"/>
        </w:rPr>
      </w:pPr>
      <w:r w:rsidRPr="002E55E3">
        <w:rPr>
          <w:rFonts w:ascii="Times New Roman" w:hAnsi="Times New Roman" w:cs="Times New Roman"/>
          <w:u w:val="single"/>
          <w:lang w:val="en-US"/>
        </w:rPr>
        <w:t>Inclusion criteria</w:t>
      </w:r>
      <w:r>
        <w:rPr>
          <w:rFonts w:ascii="Times New Roman" w:hAnsi="Times New Roman" w:cs="Times New Roman"/>
          <w:u w:val="single"/>
          <w:lang w:val="en-US"/>
        </w:rPr>
        <w:t xml:space="preserve"> (at least one of the following)</w:t>
      </w:r>
      <w:r w:rsidRPr="00093947">
        <w:rPr>
          <w:rFonts w:ascii="Times New Roman" w:hAnsi="Times New Roman" w:cs="Times New Roman"/>
          <w:u w:val="single"/>
          <w:lang w:val="en-US"/>
        </w:rPr>
        <w:t>:</w:t>
      </w:r>
      <w:r>
        <w:rPr>
          <w:rFonts w:ascii="Times New Roman" w:hAnsi="Times New Roman" w:cs="Times New Roman"/>
          <w:u w:val="single"/>
          <w:lang w:val="en-US"/>
        </w:rPr>
        <w:t xml:space="preserve"> </w:t>
      </w:r>
    </w:p>
    <w:p w14:paraId="531DE07C" w14:textId="77777777" w:rsidR="00C72948" w:rsidRPr="00093947" w:rsidRDefault="00C72948" w:rsidP="00C72948">
      <w:pPr>
        <w:numPr>
          <w:ilvl w:val="0"/>
          <w:numId w:val="9"/>
        </w:numPr>
        <w:jc w:val="both"/>
        <w:rPr>
          <w:rFonts w:ascii="Times New Roman" w:hAnsi="Times New Roman" w:cs="Times New Roman"/>
          <w:lang w:val="en-US"/>
        </w:rPr>
      </w:pPr>
      <w:r w:rsidRPr="00093947">
        <w:rPr>
          <w:rFonts w:ascii="Times New Roman" w:hAnsi="Times New Roman" w:cs="Times New Roman"/>
          <w:lang w:val="en-US"/>
        </w:rPr>
        <w:t>SpO</w:t>
      </w:r>
      <w:r w:rsidRPr="00093947">
        <w:rPr>
          <w:rFonts w:ascii="Times New Roman" w:hAnsi="Times New Roman" w:cs="Times New Roman"/>
          <w:vertAlign w:val="subscript"/>
          <w:lang w:val="en-US"/>
        </w:rPr>
        <w:t>2</w:t>
      </w:r>
      <w:r w:rsidRPr="00093947">
        <w:rPr>
          <w:rFonts w:ascii="Times New Roman" w:hAnsi="Times New Roman" w:cs="Times New Roman"/>
          <w:lang w:val="en-US"/>
        </w:rPr>
        <w:t xml:space="preserve"> &lt; 93% on low-flow oxygen (15 L/min) therapy with non-rebreather oxygen mask</w:t>
      </w:r>
      <w:r>
        <w:rPr>
          <w:rFonts w:ascii="Times New Roman" w:hAnsi="Times New Roman" w:cs="Times New Roman"/>
          <w:lang w:val="en-US"/>
        </w:rPr>
        <w:t xml:space="preserve">, </w:t>
      </w:r>
    </w:p>
    <w:p w14:paraId="3C39E152" w14:textId="77777777" w:rsidR="00C72948" w:rsidRPr="00093947" w:rsidRDefault="00C72948" w:rsidP="00C72948">
      <w:pPr>
        <w:pStyle w:val="a7"/>
        <w:numPr>
          <w:ilvl w:val="0"/>
          <w:numId w:val="9"/>
        </w:numPr>
        <w:jc w:val="both"/>
        <w:rPr>
          <w:rFonts w:ascii="Times New Roman" w:hAnsi="Times New Roman" w:cs="Times New Roman"/>
          <w:lang w:val="en-US"/>
        </w:rPr>
      </w:pPr>
      <w:r>
        <w:rPr>
          <w:rFonts w:ascii="Times New Roman" w:hAnsi="Times New Roman" w:cs="Times New Roman"/>
          <w:lang w:val="en-US"/>
        </w:rPr>
        <w:t>V</w:t>
      </w:r>
      <w:r w:rsidRPr="00093947">
        <w:rPr>
          <w:rFonts w:ascii="Times New Roman" w:hAnsi="Times New Roman" w:cs="Times New Roman"/>
          <w:lang w:val="en-US"/>
        </w:rPr>
        <w:t>isible activation of the accessory respiratory muscles.</w:t>
      </w:r>
    </w:p>
    <w:p w14:paraId="1385CC53" w14:textId="77777777" w:rsidR="00C72948" w:rsidRPr="002E55E3" w:rsidRDefault="00C72948" w:rsidP="00C72948">
      <w:pPr>
        <w:jc w:val="both"/>
        <w:rPr>
          <w:rFonts w:ascii="Times New Roman" w:hAnsi="Times New Roman" w:cs="Times New Roman"/>
          <w:u w:val="single"/>
          <w:lang w:val="en-US"/>
        </w:rPr>
      </w:pPr>
      <w:proofErr w:type="spellStart"/>
      <w:r w:rsidRPr="002E55E3">
        <w:rPr>
          <w:rFonts w:ascii="Times New Roman" w:hAnsi="Times New Roman" w:cs="Times New Roman"/>
          <w:u w:val="single"/>
        </w:rPr>
        <w:t>Exclusion</w:t>
      </w:r>
      <w:proofErr w:type="spellEnd"/>
      <w:r w:rsidRPr="002E55E3">
        <w:rPr>
          <w:rFonts w:ascii="Times New Roman" w:hAnsi="Times New Roman" w:cs="Times New Roman"/>
          <w:u w:val="single"/>
        </w:rPr>
        <w:t xml:space="preserve"> </w:t>
      </w:r>
      <w:proofErr w:type="spellStart"/>
      <w:r w:rsidRPr="002E55E3">
        <w:rPr>
          <w:rFonts w:ascii="Times New Roman" w:hAnsi="Times New Roman" w:cs="Times New Roman"/>
          <w:u w:val="single"/>
        </w:rPr>
        <w:t>criteria</w:t>
      </w:r>
      <w:proofErr w:type="spellEnd"/>
      <w:r w:rsidRPr="00263D6B">
        <w:rPr>
          <w:rFonts w:ascii="Times New Roman" w:hAnsi="Times New Roman" w:cs="Times New Roman"/>
          <w:u w:val="single"/>
          <w:lang w:val="en-US"/>
        </w:rPr>
        <w:t>:</w:t>
      </w:r>
    </w:p>
    <w:p w14:paraId="0EFC5536"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 xml:space="preserve">Unstable hemodynamics (systolic blood pressure &lt;90 mm Hg or mean arterial pressure &lt;65 mm Hg) and/or lactic acidosis (lactate &gt;5 mmol/l and/or clinically diagnosed shock) and/or life-threatening arrhythmia, </w:t>
      </w:r>
    </w:p>
    <w:p w14:paraId="015DAFEB" w14:textId="77777777" w:rsidR="00C72948" w:rsidRPr="00093947" w:rsidRDefault="00C72948" w:rsidP="00C72948">
      <w:pPr>
        <w:numPr>
          <w:ilvl w:val="0"/>
          <w:numId w:val="10"/>
        </w:numPr>
        <w:jc w:val="both"/>
        <w:rPr>
          <w:rFonts w:ascii="Times New Roman" w:hAnsi="Times New Roman" w:cs="Times New Roman"/>
          <w:lang w:val="pt-PT"/>
        </w:rPr>
      </w:pPr>
      <w:proofErr w:type="spellStart"/>
      <w:r w:rsidRPr="00093947">
        <w:rPr>
          <w:rFonts w:ascii="Times New Roman" w:hAnsi="Times New Roman" w:cs="Times New Roman"/>
          <w:lang w:val="pt-PT"/>
        </w:rPr>
        <w:t>Metabolic</w:t>
      </w:r>
      <w:proofErr w:type="spellEnd"/>
      <w:r w:rsidRPr="00093947">
        <w:rPr>
          <w:rFonts w:ascii="Times New Roman" w:hAnsi="Times New Roman" w:cs="Times New Roman"/>
          <w:lang w:val="pt-PT"/>
        </w:rPr>
        <w:t xml:space="preserve"> </w:t>
      </w:r>
      <w:proofErr w:type="spellStart"/>
      <w:r w:rsidRPr="00093947">
        <w:rPr>
          <w:rFonts w:ascii="Times New Roman" w:hAnsi="Times New Roman" w:cs="Times New Roman"/>
          <w:lang w:val="pt-PT"/>
        </w:rPr>
        <w:t>acidosis</w:t>
      </w:r>
      <w:proofErr w:type="spellEnd"/>
      <w:r w:rsidRPr="00093947">
        <w:rPr>
          <w:rFonts w:ascii="Times New Roman" w:hAnsi="Times New Roman" w:cs="Times New Roman"/>
          <w:lang w:val="pt-PT"/>
        </w:rPr>
        <w:t xml:space="preserve"> (pH &lt;7.30)</w:t>
      </w:r>
      <w:r w:rsidRPr="00093947">
        <w:rPr>
          <w:rFonts w:ascii="Times New Roman" w:hAnsi="Times New Roman" w:cs="Times New Roman"/>
          <w:lang w:val="en-US"/>
        </w:rPr>
        <w:t>,</w:t>
      </w:r>
    </w:p>
    <w:p w14:paraId="02327FCD"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 xml:space="preserve">Expectancy of ICU stay for less than 24 hours for any reason, </w:t>
      </w:r>
    </w:p>
    <w:p w14:paraId="665D7C24"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pre-existing lung disorder (exacerbation of chronic obstructive pulmonary disease (COPD), asthma, interstitial lung diseases, metastatic lung disease),</w:t>
      </w:r>
    </w:p>
    <w:p w14:paraId="2B705DE9"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Clinically suspected cardiogenic pulmonary edema,</w:t>
      </w:r>
    </w:p>
    <w:p w14:paraId="10CF834C"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Chronic diseases in the stage of decompensation with the development of extrapulmonary organ dysfunction (liver cirrhosis, progression of cancer, heart failure),</w:t>
      </w:r>
    </w:p>
    <w:p w14:paraId="03ECB150"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Glasgow Coma Scale score &lt;14 points,</w:t>
      </w:r>
    </w:p>
    <w:p w14:paraId="2A5AEE1B"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Swallowing disorders,</w:t>
      </w:r>
    </w:p>
    <w:p w14:paraId="7D6D4371"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Hypercapnia (PaCO</w:t>
      </w:r>
      <w:r w:rsidRPr="00093947">
        <w:rPr>
          <w:rFonts w:ascii="Times New Roman" w:hAnsi="Times New Roman" w:cs="Times New Roman"/>
          <w:vertAlign w:val="subscript"/>
          <w:lang w:val="en-US"/>
        </w:rPr>
        <w:t>2</w:t>
      </w:r>
      <w:r w:rsidRPr="00093947">
        <w:rPr>
          <w:rFonts w:ascii="Times New Roman" w:hAnsi="Times New Roman" w:cs="Times New Roman"/>
          <w:lang w:val="en-US"/>
        </w:rPr>
        <w:t xml:space="preserve">&gt;45 mmHg), </w:t>
      </w:r>
    </w:p>
    <w:p w14:paraId="63C14ABF"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Need for urgent tracheal intubation for any reason,</w:t>
      </w:r>
    </w:p>
    <w:p w14:paraId="095D759B"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 xml:space="preserve">Recent head surgery or anatomy that prevents the placement of a helmet or </w:t>
      </w:r>
      <w:proofErr w:type="gramStart"/>
      <w:r w:rsidRPr="00093947">
        <w:rPr>
          <w:rFonts w:ascii="Times New Roman" w:hAnsi="Times New Roman" w:cs="Times New Roman"/>
          <w:lang w:val="en-US"/>
        </w:rPr>
        <w:t>full face</w:t>
      </w:r>
      <w:proofErr w:type="gramEnd"/>
      <w:r w:rsidRPr="00093947">
        <w:rPr>
          <w:rFonts w:ascii="Times New Roman" w:hAnsi="Times New Roman" w:cs="Times New Roman"/>
          <w:lang w:val="en-US"/>
        </w:rPr>
        <w:t xml:space="preserve"> mask on the patient,</w:t>
      </w:r>
    </w:p>
    <w:p w14:paraId="61756438"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Pregnancy,</w:t>
      </w:r>
    </w:p>
    <w:p w14:paraId="6F9298EC"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 xml:space="preserve">Inability to cooperate with staff, </w:t>
      </w:r>
    </w:p>
    <w:p w14:paraId="66019B1B" w14:textId="77777777" w:rsidR="00C72948" w:rsidRPr="00093947" w:rsidRDefault="00C72948" w:rsidP="00C72948">
      <w:pPr>
        <w:numPr>
          <w:ilvl w:val="0"/>
          <w:numId w:val="10"/>
        </w:numPr>
        <w:jc w:val="both"/>
        <w:rPr>
          <w:rFonts w:ascii="Times New Roman" w:hAnsi="Times New Roman" w:cs="Times New Roman"/>
          <w:lang w:val="en-US"/>
        </w:rPr>
      </w:pPr>
      <w:r w:rsidRPr="00093947">
        <w:rPr>
          <w:rFonts w:ascii="Times New Roman" w:hAnsi="Times New Roman" w:cs="Times New Roman"/>
          <w:lang w:val="en-US"/>
        </w:rPr>
        <w:t>Inability to tolerate short oxygen disconnection (Borg dyspnea score 6 and more during disconnection, patient complaints of fatigue, increase in heart rate &gt; 30% from baseline, increase in systolic blood pressure by 40 mmHg or diastolic blood pressure by 20 mmHg or more from baseline, new onset of cardiac arrhythmia, agitation).</w:t>
      </w:r>
    </w:p>
    <w:p w14:paraId="66A840EF" w14:textId="77777777" w:rsidR="00C72948" w:rsidRPr="005E30C7" w:rsidRDefault="00C72948" w:rsidP="00C72948">
      <w:pPr>
        <w:pStyle w:val="a7"/>
        <w:numPr>
          <w:ilvl w:val="0"/>
          <w:numId w:val="10"/>
        </w:numPr>
        <w:jc w:val="both"/>
        <w:rPr>
          <w:rFonts w:ascii="Times New Roman" w:hAnsi="Times New Roman" w:cs="Times New Roman"/>
          <w:lang w:val="en-US"/>
        </w:rPr>
      </w:pPr>
      <w:r w:rsidRPr="005E30C7">
        <w:rPr>
          <w:rFonts w:ascii="Times New Roman" w:hAnsi="Times New Roman" w:cs="Times New Roman"/>
          <w:lang w:val="en-US"/>
        </w:rPr>
        <w:t>Lack of consent to participate in the study.</w:t>
      </w:r>
    </w:p>
    <w:p w14:paraId="5FD000C4" w14:textId="77777777" w:rsidR="00C72948" w:rsidRDefault="00C72948" w:rsidP="00C72948">
      <w:pPr>
        <w:jc w:val="both"/>
        <w:rPr>
          <w:rFonts w:ascii="Times New Roman" w:hAnsi="Times New Roman" w:cs="Times New Roman"/>
          <w:lang w:val="en-US"/>
        </w:rPr>
      </w:pPr>
      <w:r>
        <w:rPr>
          <w:rFonts w:ascii="Times New Roman" w:hAnsi="Times New Roman" w:cs="Times New Roman"/>
          <w:lang w:val="en-US"/>
        </w:rPr>
        <w:t xml:space="preserve">Expected duration of the study: </w:t>
      </w:r>
      <w:r w:rsidRPr="00093947">
        <w:rPr>
          <w:rFonts w:ascii="Times New Roman" w:hAnsi="Times New Roman" w:cs="Times New Roman"/>
          <w:lang w:val="en-US"/>
        </w:rPr>
        <w:t>until patient discharge from the hospital.</w:t>
      </w:r>
      <w:r>
        <w:rPr>
          <w:rFonts w:ascii="Times New Roman" w:hAnsi="Times New Roman" w:cs="Times New Roman"/>
          <w:lang w:val="en-US"/>
        </w:rPr>
        <w:t xml:space="preserve"> </w:t>
      </w:r>
    </w:p>
    <w:p w14:paraId="49BA4747" w14:textId="77777777" w:rsidR="00C72948" w:rsidRPr="0003787C" w:rsidRDefault="00C72948" w:rsidP="00C72948">
      <w:pPr>
        <w:jc w:val="both"/>
        <w:rPr>
          <w:rFonts w:ascii="Times New Roman" w:hAnsi="Times New Roman" w:cs="Times New Roman"/>
          <w:b/>
          <w:bCs/>
          <w:lang w:val="en-US"/>
        </w:rPr>
      </w:pPr>
      <w:r w:rsidRPr="0003787C">
        <w:rPr>
          <w:rFonts w:ascii="Times New Roman" w:hAnsi="Times New Roman" w:cs="Times New Roman"/>
          <w:b/>
          <w:bCs/>
          <w:lang w:val="en-US"/>
        </w:rPr>
        <w:t xml:space="preserve">Methodology </w:t>
      </w:r>
    </w:p>
    <w:p w14:paraId="0A4D541A" w14:textId="77777777" w:rsidR="00C72948" w:rsidRPr="0003787C" w:rsidRDefault="00C72948" w:rsidP="00C72948">
      <w:pPr>
        <w:ind w:firstLine="360"/>
        <w:jc w:val="both"/>
        <w:rPr>
          <w:rFonts w:ascii="Times New Roman" w:hAnsi="Times New Roman" w:cs="Times New Roman"/>
          <w:lang w:val="en-US"/>
        </w:rPr>
      </w:pPr>
      <w:r w:rsidRPr="00396360">
        <w:rPr>
          <w:rFonts w:ascii="Times New Roman" w:hAnsi="Times New Roman" w:cs="Times New Roman"/>
          <w:lang w:val="en-US"/>
        </w:rPr>
        <w:t xml:space="preserve">Written informed consent </w:t>
      </w:r>
      <w:r>
        <w:rPr>
          <w:rFonts w:ascii="Times New Roman" w:hAnsi="Times New Roman" w:cs="Times New Roman"/>
          <w:lang w:val="en-US"/>
        </w:rPr>
        <w:t>will be</w:t>
      </w:r>
      <w:r w:rsidRPr="00396360">
        <w:rPr>
          <w:rFonts w:ascii="Times New Roman" w:hAnsi="Times New Roman" w:cs="Times New Roman"/>
          <w:lang w:val="en-US"/>
        </w:rPr>
        <w:t xml:space="preserve"> obtained from all patients before enrollment in the study.</w:t>
      </w:r>
      <w:r>
        <w:rPr>
          <w:rFonts w:ascii="Times New Roman" w:hAnsi="Times New Roman" w:cs="Times New Roman"/>
          <w:lang w:val="en-US"/>
        </w:rPr>
        <w:t xml:space="preserve"> </w:t>
      </w:r>
      <w:r w:rsidRPr="0003787C">
        <w:rPr>
          <w:rFonts w:ascii="Times New Roman" w:hAnsi="Times New Roman" w:cs="Times New Roman"/>
          <w:lang w:val="en-US"/>
        </w:rPr>
        <w:t>Enrolled patients will receive all types of respiratory support (CPAP via helmet for 40 minutes, then CPAP via full-face mask for 40 minutes or CPAP via full-face mask for 40 minutes, then CPAP via helmet for 40 minutes) in a randomized crossover manner.</w:t>
      </w:r>
      <w:r>
        <w:rPr>
          <w:rFonts w:ascii="Times New Roman" w:hAnsi="Times New Roman" w:cs="Times New Roman"/>
          <w:lang w:val="en-US"/>
        </w:rPr>
        <w:t xml:space="preserve"> </w:t>
      </w:r>
      <w:r w:rsidRPr="0003787C">
        <w:rPr>
          <w:rFonts w:ascii="Times New Roman" w:hAnsi="Times New Roman" w:cs="Times New Roman"/>
          <w:lang w:val="en-US"/>
        </w:rPr>
        <w:t xml:space="preserve">Randomization </w:t>
      </w:r>
      <w:r>
        <w:rPr>
          <w:rFonts w:ascii="Times New Roman" w:hAnsi="Times New Roman" w:cs="Times New Roman"/>
          <w:lang w:val="en-US"/>
        </w:rPr>
        <w:t>will be</w:t>
      </w:r>
      <w:r w:rsidRPr="0003787C">
        <w:rPr>
          <w:rFonts w:ascii="Times New Roman" w:hAnsi="Times New Roman" w:cs="Times New Roman"/>
          <w:lang w:val="en-US"/>
        </w:rPr>
        <w:t xml:space="preserve"> performed by an independent researcher who was not involved in the study using an online random allocation generator (https://www.random.org).  </w:t>
      </w:r>
    </w:p>
    <w:p w14:paraId="53A00CBC"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All patients will undergo assessment of the following parameters:</w:t>
      </w:r>
    </w:p>
    <w:p w14:paraId="3E157757" w14:textId="77777777" w:rsidR="00C72948" w:rsidRPr="00071E48" w:rsidRDefault="00C72948" w:rsidP="00C72948">
      <w:pPr>
        <w:pStyle w:val="a7"/>
        <w:numPr>
          <w:ilvl w:val="0"/>
          <w:numId w:val="3"/>
        </w:numPr>
        <w:jc w:val="both"/>
        <w:rPr>
          <w:rFonts w:ascii="Times New Roman" w:hAnsi="Times New Roman" w:cs="Times New Roman"/>
          <w:lang w:val="en-US"/>
        </w:rPr>
      </w:pPr>
      <w:r>
        <w:rPr>
          <w:rFonts w:ascii="Times New Roman" w:hAnsi="Times New Roman" w:cs="Times New Roman"/>
          <w:lang w:val="en-US"/>
        </w:rPr>
        <w:t>A</w:t>
      </w:r>
      <w:r w:rsidRPr="00071E48">
        <w:rPr>
          <w:rFonts w:ascii="Times New Roman" w:hAnsi="Times New Roman" w:cs="Times New Roman"/>
          <w:lang w:val="en-US"/>
        </w:rPr>
        <w:t>rterial blood gases (PaO</w:t>
      </w:r>
      <w:r w:rsidRPr="00071E48">
        <w:rPr>
          <w:rFonts w:ascii="Times New Roman" w:hAnsi="Times New Roman" w:cs="Times New Roman"/>
          <w:vertAlign w:val="subscript"/>
          <w:lang w:val="en-US"/>
        </w:rPr>
        <w:t>2</w:t>
      </w:r>
      <w:r w:rsidRPr="00071E48">
        <w:rPr>
          <w:rFonts w:ascii="Times New Roman" w:hAnsi="Times New Roman" w:cs="Times New Roman"/>
          <w:lang w:val="en-US"/>
        </w:rPr>
        <w:t>, PaCO</w:t>
      </w:r>
      <w:r w:rsidRPr="00071E48">
        <w:rPr>
          <w:rFonts w:ascii="Times New Roman" w:hAnsi="Times New Roman" w:cs="Times New Roman"/>
          <w:vertAlign w:val="subscript"/>
          <w:lang w:val="en-US"/>
        </w:rPr>
        <w:t>2</w:t>
      </w:r>
      <w:r w:rsidRPr="00071E48">
        <w:rPr>
          <w:rFonts w:ascii="Times New Roman" w:hAnsi="Times New Roman" w:cs="Times New Roman"/>
          <w:lang w:val="en-US"/>
        </w:rPr>
        <w:t>, pH) with calculation of the PaO</w:t>
      </w:r>
      <w:r w:rsidRPr="00071E48">
        <w:rPr>
          <w:rFonts w:ascii="Times New Roman" w:hAnsi="Times New Roman" w:cs="Times New Roman"/>
          <w:vertAlign w:val="subscript"/>
          <w:lang w:val="en-US"/>
        </w:rPr>
        <w:t>2</w:t>
      </w:r>
      <w:r w:rsidRPr="00071E48">
        <w:rPr>
          <w:rFonts w:ascii="Times New Roman" w:hAnsi="Times New Roman" w:cs="Times New Roman"/>
          <w:lang w:val="en-US"/>
        </w:rPr>
        <w:t>/FiO</w:t>
      </w:r>
      <w:r w:rsidRPr="00071E48">
        <w:rPr>
          <w:rFonts w:ascii="Times New Roman" w:hAnsi="Times New Roman" w:cs="Times New Roman"/>
          <w:vertAlign w:val="subscript"/>
          <w:lang w:val="en-US"/>
        </w:rPr>
        <w:t>2</w:t>
      </w:r>
      <w:r w:rsidRPr="00071E48">
        <w:rPr>
          <w:rFonts w:ascii="Times New Roman" w:hAnsi="Times New Roman" w:cs="Times New Roman"/>
          <w:lang w:val="en-US"/>
        </w:rPr>
        <w:t xml:space="preserve"> index (before starting CPAP, 40 minutes after helmet application, 40 minutes after mask application),</w:t>
      </w:r>
    </w:p>
    <w:p w14:paraId="589025C9" w14:textId="77777777" w:rsidR="00C72948" w:rsidRPr="00071E48" w:rsidRDefault="00C72948" w:rsidP="00C72948">
      <w:pPr>
        <w:pStyle w:val="a7"/>
        <w:numPr>
          <w:ilvl w:val="0"/>
          <w:numId w:val="3"/>
        </w:numPr>
        <w:jc w:val="both"/>
        <w:rPr>
          <w:rFonts w:ascii="Times New Roman" w:hAnsi="Times New Roman" w:cs="Times New Roman"/>
          <w:lang w:val="en-US"/>
        </w:rPr>
      </w:pPr>
      <w:r>
        <w:rPr>
          <w:rFonts w:ascii="Times New Roman" w:hAnsi="Times New Roman" w:cs="Times New Roman"/>
          <w:lang w:val="en-US"/>
        </w:rPr>
        <w:t>R</w:t>
      </w:r>
      <w:r w:rsidRPr="00071E48">
        <w:rPr>
          <w:rFonts w:ascii="Times New Roman" w:hAnsi="Times New Roman" w:cs="Times New Roman"/>
          <w:lang w:val="en-US"/>
        </w:rPr>
        <w:t>espiratory rate (before starting CPAP, 40 minutes after helmet application, 40 minutes after mask application),</w:t>
      </w:r>
    </w:p>
    <w:p w14:paraId="2D06806A" w14:textId="77777777" w:rsidR="00C72948" w:rsidRPr="00071E48" w:rsidRDefault="00C72948" w:rsidP="00C72948">
      <w:pPr>
        <w:pStyle w:val="a7"/>
        <w:numPr>
          <w:ilvl w:val="0"/>
          <w:numId w:val="3"/>
        </w:numPr>
        <w:jc w:val="both"/>
        <w:rPr>
          <w:rFonts w:ascii="Times New Roman" w:hAnsi="Times New Roman" w:cs="Times New Roman"/>
          <w:lang w:val="en-US"/>
        </w:rPr>
      </w:pPr>
      <w:r>
        <w:rPr>
          <w:rFonts w:ascii="Times New Roman" w:hAnsi="Times New Roman" w:cs="Times New Roman"/>
          <w:lang w:val="en-US"/>
        </w:rPr>
        <w:t>O</w:t>
      </w:r>
      <w:r w:rsidRPr="00071E48">
        <w:rPr>
          <w:rFonts w:ascii="Times New Roman" w:hAnsi="Times New Roman" w:cs="Times New Roman"/>
          <w:lang w:val="en-US"/>
        </w:rPr>
        <w:t>xygen saturation of hemoglobin by pulse oximetry (SpO</w:t>
      </w:r>
      <w:r w:rsidRPr="00071E48">
        <w:rPr>
          <w:rFonts w:ascii="Times New Roman" w:hAnsi="Times New Roman" w:cs="Times New Roman"/>
          <w:vertAlign w:val="subscript"/>
          <w:lang w:val="en-US"/>
        </w:rPr>
        <w:t>2</w:t>
      </w:r>
      <w:r w:rsidRPr="00071E48">
        <w:rPr>
          <w:rFonts w:ascii="Times New Roman" w:hAnsi="Times New Roman" w:cs="Times New Roman"/>
          <w:lang w:val="en-US"/>
        </w:rPr>
        <w:t>) and calculation of the ROX index (SpO</w:t>
      </w:r>
      <w:r w:rsidRPr="00071E48">
        <w:rPr>
          <w:rFonts w:ascii="Times New Roman" w:hAnsi="Times New Roman" w:cs="Times New Roman"/>
          <w:vertAlign w:val="subscript"/>
          <w:lang w:val="en-US"/>
        </w:rPr>
        <w:t>2</w:t>
      </w:r>
      <w:r w:rsidRPr="00071E48">
        <w:rPr>
          <w:rFonts w:ascii="Times New Roman" w:hAnsi="Times New Roman" w:cs="Times New Roman"/>
          <w:lang w:val="en-US"/>
        </w:rPr>
        <w:t>/FiO</w:t>
      </w:r>
      <w:r w:rsidRPr="00071E48">
        <w:rPr>
          <w:rFonts w:ascii="Times New Roman" w:hAnsi="Times New Roman" w:cs="Times New Roman"/>
          <w:vertAlign w:val="subscript"/>
          <w:lang w:val="en-US"/>
        </w:rPr>
        <w:t>2</w:t>
      </w:r>
      <w:r w:rsidRPr="00071E48">
        <w:rPr>
          <w:rFonts w:ascii="Times New Roman" w:hAnsi="Times New Roman" w:cs="Times New Roman"/>
          <w:lang w:val="en-US"/>
        </w:rPr>
        <w:t>/RR) (before starting CPAP, 40 minutes after helmet application, 40 minutes after mask application),</w:t>
      </w:r>
    </w:p>
    <w:p w14:paraId="6D7927AA" w14:textId="77777777" w:rsidR="00C72948" w:rsidRPr="00071E48" w:rsidRDefault="00C72948" w:rsidP="00C72948">
      <w:pPr>
        <w:pStyle w:val="a7"/>
        <w:numPr>
          <w:ilvl w:val="0"/>
          <w:numId w:val="3"/>
        </w:numPr>
        <w:jc w:val="both"/>
        <w:rPr>
          <w:rFonts w:ascii="Times New Roman" w:hAnsi="Times New Roman" w:cs="Times New Roman"/>
          <w:lang w:val="en-US"/>
        </w:rPr>
      </w:pPr>
      <w:r>
        <w:rPr>
          <w:rFonts w:ascii="Times New Roman" w:hAnsi="Times New Roman" w:cs="Times New Roman"/>
          <w:lang w:val="en-US"/>
        </w:rPr>
        <w:t>Q</w:t>
      </w:r>
      <w:r w:rsidRPr="00071E48">
        <w:rPr>
          <w:rFonts w:ascii="Times New Roman" w:hAnsi="Times New Roman" w:cs="Times New Roman"/>
          <w:lang w:val="en-US"/>
        </w:rPr>
        <w:t xml:space="preserve">ualitative assessment of visible work of breathing: engagement of accessory </w:t>
      </w:r>
      <w:r>
        <w:rPr>
          <w:rFonts w:ascii="Times New Roman" w:hAnsi="Times New Roman" w:cs="Times New Roman"/>
          <w:lang w:val="en-US"/>
        </w:rPr>
        <w:t>neck</w:t>
      </w:r>
      <w:r w:rsidRPr="00071E48">
        <w:rPr>
          <w:rFonts w:ascii="Times New Roman" w:hAnsi="Times New Roman" w:cs="Times New Roman"/>
          <w:lang w:val="en-US"/>
        </w:rPr>
        <w:t xml:space="preserve"> muscles (nasal flaring, scalene and sternocleidomastoid muscles), retraction of supraclavicular and suprasternal fossae, contraction of lower intercostal muscles during </w:t>
      </w:r>
      <w:r w:rsidRPr="00071E48">
        <w:rPr>
          <w:rFonts w:ascii="Times New Roman" w:hAnsi="Times New Roman" w:cs="Times New Roman"/>
          <w:lang w:val="en-US"/>
        </w:rPr>
        <w:lastRenderedPageBreak/>
        <w:t>inspiration, abdominal paradox, contraction of abdominal muscles (before starting CPAP, 40 minutes after helmet application, 40 minutes after mask application),</w:t>
      </w:r>
    </w:p>
    <w:p w14:paraId="5BF397B2" w14:textId="77777777" w:rsidR="00C72948" w:rsidRPr="00071E48" w:rsidRDefault="00C72948" w:rsidP="00C72948">
      <w:pPr>
        <w:pStyle w:val="a7"/>
        <w:numPr>
          <w:ilvl w:val="0"/>
          <w:numId w:val="3"/>
        </w:numPr>
        <w:jc w:val="both"/>
        <w:rPr>
          <w:rFonts w:ascii="Times New Roman" w:hAnsi="Times New Roman" w:cs="Times New Roman"/>
          <w:lang w:val="en-US"/>
        </w:rPr>
      </w:pPr>
      <w:r>
        <w:rPr>
          <w:rFonts w:ascii="Times New Roman" w:hAnsi="Times New Roman" w:cs="Times New Roman"/>
          <w:lang w:val="en-US"/>
        </w:rPr>
        <w:t>A</w:t>
      </w:r>
      <w:r w:rsidRPr="00071E48">
        <w:rPr>
          <w:rFonts w:ascii="Times New Roman" w:hAnsi="Times New Roman" w:cs="Times New Roman"/>
          <w:lang w:val="en-US"/>
        </w:rPr>
        <w:t xml:space="preserve">ssessment of work of breathing using the Patrick scale: 0. No visible tonic or phasic contractions of </w:t>
      </w:r>
      <w:r>
        <w:rPr>
          <w:rFonts w:ascii="Times New Roman" w:hAnsi="Times New Roman" w:cs="Times New Roman"/>
          <w:lang w:val="en-US"/>
        </w:rPr>
        <w:t>neck</w:t>
      </w:r>
      <w:r w:rsidRPr="00071E48">
        <w:rPr>
          <w:rFonts w:ascii="Times New Roman" w:hAnsi="Times New Roman" w:cs="Times New Roman"/>
          <w:lang w:val="en-US"/>
        </w:rPr>
        <w:t xml:space="preserve"> muscles; 1. </w:t>
      </w:r>
      <w:r>
        <w:rPr>
          <w:rFonts w:ascii="Times New Roman" w:hAnsi="Times New Roman" w:cs="Times New Roman"/>
          <w:lang w:val="en-US"/>
        </w:rPr>
        <w:t>Neck</w:t>
      </w:r>
      <w:r w:rsidRPr="00071E48">
        <w:rPr>
          <w:rFonts w:ascii="Times New Roman" w:hAnsi="Times New Roman" w:cs="Times New Roman"/>
          <w:lang w:val="en-US"/>
        </w:rPr>
        <w:t xml:space="preserve"> muscles tense, but without changes during the respiratory phase (tonic activity); 2. Minor contractions of </w:t>
      </w:r>
      <w:r>
        <w:rPr>
          <w:rFonts w:ascii="Times New Roman" w:hAnsi="Times New Roman" w:cs="Times New Roman"/>
          <w:lang w:val="en-US"/>
        </w:rPr>
        <w:t>neck</w:t>
      </w:r>
      <w:r w:rsidRPr="00071E48">
        <w:rPr>
          <w:rFonts w:ascii="Times New Roman" w:hAnsi="Times New Roman" w:cs="Times New Roman"/>
          <w:lang w:val="en-US"/>
        </w:rPr>
        <w:t xml:space="preserve"> respiratory muscles; 3. Moderate contractions of </w:t>
      </w:r>
      <w:r>
        <w:rPr>
          <w:rFonts w:ascii="Times New Roman" w:hAnsi="Times New Roman" w:cs="Times New Roman"/>
          <w:lang w:val="en-US"/>
        </w:rPr>
        <w:t>neck</w:t>
      </w:r>
      <w:r w:rsidRPr="00071E48">
        <w:rPr>
          <w:rFonts w:ascii="Times New Roman" w:hAnsi="Times New Roman" w:cs="Times New Roman"/>
          <w:lang w:val="en-US"/>
        </w:rPr>
        <w:t xml:space="preserve"> respiratory muscles (without retraction of supraclavicular and intercostal spaces); 4. Strong phasic activity of </w:t>
      </w:r>
      <w:r>
        <w:rPr>
          <w:rFonts w:ascii="Times New Roman" w:hAnsi="Times New Roman" w:cs="Times New Roman"/>
          <w:lang w:val="en-US"/>
        </w:rPr>
        <w:t>neck</w:t>
      </w:r>
      <w:r w:rsidRPr="00071E48">
        <w:rPr>
          <w:rFonts w:ascii="Times New Roman" w:hAnsi="Times New Roman" w:cs="Times New Roman"/>
          <w:lang w:val="en-US"/>
        </w:rPr>
        <w:t xml:space="preserve"> muscles with retraction of supraclavicular and intercostal spaces; 5. Strong phasic activity of </w:t>
      </w:r>
      <w:r>
        <w:rPr>
          <w:rFonts w:ascii="Times New Roman" w:hAnsi="Times New Roman" w:cs="Times New Roman"/>
          <w:lang w:val="en-US"/>
        </w:rPr>
        <w:t>neck</w:t>
      </w:r>
      <w:r w:rsidRPr="00071E48">
        <w:rPr>
          <w:rFonts w:ascii="Times New Roman" w:hAnsi="Times New Roman" w:cs="Times New Roman"/>
          <w:lang w:val="en-US"/>
        </w:rPr>
        <w:t xml:space="preserve"> muscles with abdominal paradox (before starting CPAP, 40 minutes after helmet application, 40 minutes after mask application),</w:t>
      </w:r>
    </w:p>
    <w:p w14:paraId="2B0F79EE" w14:textId="77777777" w:rsidR="00C72948" w:rsidRPr="0003787C" w:rsidRDefault="00C72948" w:rsidP="00C72948">
      <w:pPr>
        <w:ind w:left="360" w:firstLine="348"/>
        <w:jc w:val="both"/>
        <w:rPr>
          <w:rFonts w:ascii="Times New Roman" w:hAnsi="Times New Roman" w:cs="Times New Roman"/>
          <w:lang w:val="en-US"/>
        </w:rPr>
      </w:pPr>
      <w:r w:rsidRPr="0003787C">
        <w:rPr>
          <w:rFonts w:ascii="Times New Roman" w:hAnsi="Times New Roman" w:cs="Times New Roman"/>
          <w:lang w:val="en-US"/>
        </w:rPr>
        <w:t>In addition to the assessment of respiratory biomechanics and gas exchange, the following clinical and laboratory parameters will be measured and assessed:</w:t>
      </w:r>
    </w:p>
    <w:p w14:paraId="0BC57961" w14:textId="77777777" w:rsidR="00C72948" w:rsidRPr="00071E48" w:rsidRDefault="00C72948" w:rsidP="00C72948">
      <w:pPr>
        <w:pStyle w:val="a7"/>
        <w:numPr>
          <w:ilvl w:val="0"/>
          <w:numId w:val="4"/>
        </w:numPr>
        <w:jc w:val="both"/>
        <w:rPr>
          <w:rFonts w:ascii="Times New Roman" w:hAnsi="Times New Roman" w:cs="Times New Roman"/>
          <w:lang w:val="en-US"/>
        </w:rPr>
      </w:pPr>
      <w:r>
        <w:rPr>
          <w:rFonts w:ascii="Times New Roman" w:hAnsi="Times New Roman" w:cs="Times New Roman"/>
          <w:lang w:val="en-US"/>
        </w:rPr>
        <w:t>Blood</w:t>
      </w:r>
      <w:r w:rsidRPr="00071E48">
        <w:rPr>
          <w:rFonts w:ascii="Times New Roman" w:hAnsi="Times New Roman" w:cs="Times New Roman"/>
          <w:lang w:val="en-US"/>
        </w:rPr>
        <w:t xml:space="preserve"> pressure (</w:t>
      </w:r>
      <w:r>
        <w:rPr>
          <w:rFonts w:ascii="Times New Roman" w:hAnsi="Times New Roman" w:cs="Times New Roman"/>
          <w:lang w:val="en-US"/>
        </w:rPr>
        <w:t>B</w:t>
      </w:r>
      <w:r w:rsidRPr="00071E48">
        <w:rPr>
          <w:rFonts w:ascii="Times New Roman" w:hAnsi="Times New Roman" w:cs="Times New Roman"/>
          <w:lang w:val="en-US"/>
        </w:rPr>
        <w:t>P), heart rate (HR) (before starting CPAP, 40 minutes after helmet application, 40 minutes after mask application),</w:t>
      </w:r>
    </w:p>
    <w:p w14:paraId="31CE3084" w14:textId="77777777" w:rsidR="00C72948" w:rsidRPr="00071E48" w:rsidRDefault="00C72948" w:rsidP="00C72948">
      <w:pPr>
        <w:pStyle w:val="a7"/>
        <w:numPr>
          <w:ilvl w:val="0"/>
          <w:numId w:val="4"/>
        </w:numPr>
        <w:jc w:val="both"/>
        <w:rPr>
          <w:rFonts w:ascii="Times New Roman" w:hAnsi="Times New Roman" w:cs="Times New Roman"/>
          <w:lang w:val="en-US"/>
        </w:rPr>
      </w:pPr>
      <w:r>
        <w:rPr>
          <w:rFonts w:ascii="Times New Roman" w:hAnsi="Times New Roman" w:cs="Times New Roman"/>
          <w:lang w:val="en-US"/>
        </w:rPr>
        <w:t>M</w:t>
      </w:r>
      <w:r w:rsidRPr="00071E48">
        <w:rPr>
          <w:rFonts w:ascii="Times New Roman" w:hAnsi="Times New Roman" w:cs="Times New Roman"/>
          <w:lang w:val="en-US"/>
        </w:rPr>
        <w:t xml:space="preserve">easurement of C-reactive protein, D-dimer, fibrinogen, </w:t>
      </w:r>
      <w:proofErr w:type="spellStart"/>
      <w:r w:rsidRPr="00071E48">
        <w:rPr>
          <w:rFonts w:ascii="Times New Roman" w:hAnsi="Times New Roman" w:cs="Times New Roman"/>
          <w:lang w:val="en-US"/>
        </w:rPr>
        <w:t>aPTT</w:t>
      </w:r>
      <w:proofErr w:type="spellEnd"/>
      <w:r w:rsidRPr="00071E48">
        <w:rPr>
          <w:rFonts w:ascii="Times New Roman" w:hAnsi="Times New Roman" w:cs="Times New Roman"/>
          <w:lang w:val="en-US"/>
        </w:rPr>
        <w:t>, creatinine, bilirubin (before starting CPAP therapy),</w:t>
      </w:r>
    </w:p>
    <w:p w14:paraId="4E280D39" w14:textId="77777777" w:rsidR="00C72948" w:rsidRPr="00595FA6" w:rsidRDefault="00C72948" w:rsidP="00C72948">
      <w:pPr>
        <w:pStyle w:val="a7"/>
        <w:numPr>
          <w:ilvl w:val="0"/>
          <w:numId w:val="4"/>
        </w:numPr>
        <w:jc w:val="both"/>
        <w:rPr>
          <w:rFonts w:ascii="Times New Roman" w:hAnsi="Times New Roman" w:cs="Times New Roman"/>
          <w:lang w:val="en-US"/>
        </w:rPr>
      </w:pPr>
      <w:r>
        <w:rPr>
          <w:rFonts w:ascii="Times New Roman" w:hAnsi="Times New Roman" w:cs="Times New Roman"/>
          <w:lang w:val="en-US"/>
        </w:rPr>
        <w:t>H</w:t>
      </w:r>
      <w:r w:rsidRPr="00595FA6">
        <w:rPr>
          <w:rFonts w:ascii="Times New Roman" w:hAnsi="Times New Roman" w:cs="Times New Roman"/>
          <w:lang w:val="en-US"/>
        </w:rPr>
        <w:t>emoglobin, leukocytes, platelets, lymphocytes (before starting CPAP therapy),</w:t>
      </w:r>
    </w:p>
    <w:p w14:paraId="7190124E" w14:textId="77777777" w:rsidR="00C72948" w:rsidRPr="00396360" w:rsidRDefault="00C72948" w:rsidP="00C72948">
      <w:pPr>
        <w:pStyle w:val="a7"/>
        <w:numPr>
          <w:ilvl w:val="0"/>
          <w:numId w:val="4"/>
        </w:numPr>
        <w:jc w:val="both"/>
        <w:rPr>
          <w:rStyle w:val="ae"/>
          <w:rFonts w:ascii="Times New Roman" w:hAnsi="Times New Roman" w:cs="Times New Roman"/>
          <w:lang w:val="en-US"/>
        </w:rPr>
      </w:pPr>
      <w:r w:rsidRPr="00396360">
        <w:rPr>
          <w:rFonts w:ascii="Times New Roman" w:hAnsi="Times New Roman" w:cs="Times New Roman"/>
          <w:lang w:val="en-US"/>
        </w:rPr>
        <w:t>CT of the chest organs with calculation of the lesion volume (before starting CPAP therapy).</w:t>
      </w:r>
    </w:p>
    <w:p w14:paraId="3F1B28EE" w14:textId="77777777" w:rsidR="00C72948" w:rsidRDefault="00C72948" w:rsidP="00C72948">
      <w:pPr>
        <w:pStyle w:val="af"/>
        <w:ind w:firstLine="360"/>
        <w:jc w:val="both"/>
        <w:rPr>
          <w:rFonts w:ascii="Times New Roman" w:eastAsia="Helvetica" w:hAnsi="Times New Roman" w:cs="Times New Roman"/>
          <w:sz w:val="24"/>
          <w:szCs w:val="24"/>
        </w:rPr>
      </w:pPr>
      <w:r w:rsidRPr="00F72FA5">
        <w:rPr>
          <w:rStyle w:val="ae"/>
          <w:rFonts w:ascii="Times New Roman" w:hAnsi="Times New Roman" w:cs="Times New Roman"/>
          <w:sz w:val="24"/>
          <w:szCs w:val="24"/>
        </w:rPr>
        <w:t xml:space="preserve">Before randomization we </w:t>
      </w:r>
      <w:r>
        <w:rPr>
          <w:rStyle w:val="ae"/>
          <w:rFonts w:ascii="Times New Roman" w:hAnsi="Times New Roman" w:cs="Times New Roman"/>
          <w:sz w:val="24"/>
          <w:szCs w:val="24"/>
        </w:rPr>
        <w:t xml:space="preserve">will </w:t>
      </w:r>
      <w:r w:rsidRPr="00F72FA5">
        <w:rPr>
          <w:rStyle w:val="ae"/>
          <w:rFonts w:ascii="Times New Roman" w:hAnsi="Times New Roman" w:cs="Times New Roman"/>
          <w:sz w:val="24"/>
          <w:szCs w:val="24"/>
        </w:rPr>
        <w:t xml:space="preserve">introduce </w:t>
      </w:r>
      <w:proofErr w:type="spellStart"/>
      <w:r w:rsidRPr="00F72FA5">
        <w:rPr>
          <w:rStyle w:val="ae"/>
          <w:rFonts w:ascii="Times New Roman" w:hAnsi="Times New Roman" w:cs="Times New Roman"/>
          <w:sz w:val="24"/>
          <w:szCs w:val="24"/>
        </w:rPr>
        <w:t>oesophageal</w:t>
      </w:r>
      <w:proofErr w:type="spellEnd"/>
      <w:r w:rsidRPr="00F72FA5">
        <w:rPr>
          <w:rStyle w:val="ae"/>
          <w:rFonts w:ascii="Times New Roman" w:hAnsi="Times New Roman" w:cs="Times New Roman"/>
          <w:sz w:val="24"/>
          <w:szCs w:val="24"/>
        </w:rPr>
        <w:t xml:space="preserve"> catheter with inflatable balloon (</w:t>
      </w:r>
      <w:proofErr w:type="spellStart"/>
      <w:r w:rsidRPr="00F72FA5">
        <w:rPr>
          <w:rStyle w:val="ae"/>
          <w:rFonts w:ascii="Times New Roman" w:hAnsi="Times New Roman" w:cs="Times New Roman"/>
          <w:sz w:val="24"/>
          <w:szCs w:val="24"/>
        </w:rPr>
        <w:t>CooperSurgical</w:t>
      </w:r>
      <w:proofErr w:type="spellEnd"/>
      <w:r w:rsidRPr="00F72FA5">
        <w:rPr>
          <w:rStyle w:val="ae"/>
          <w:rFonts w:ascii="Times New Roman" w:hAnsi="Times New Roman" w:cs="Times New Roman"/>
          <w:sz w:val="24"/>
          <w:szCs w:val="24"/>
        </w:rPr>
        <w:t>, CT, USA) through the nostri</w:t>
      </w:r>
      <w:r>
        <w:rPr>
          <w:rStyle w:val="ae"/>
          <w:rFonts w:ascii="Times New Roman" w:hAnsi="Times New Roman" w:cs="Times New Roman"/>
          <w:sz w:val="24"/>
          <w:szCs w:val="24"/>
        </w:rPr>
        <w:t>l using</w:t>
      </w:r>
      <w:r w:rsidRPr="00464804">
        <w:rPr>
          <w:rFonts w:ascii="Times New Roman" w:eastAsia="Helvetica" w:hAnsi="Times New Roman" w:cs="Times New Roman"/>
          <w:sz w:val="24"/>
          <w:szCs w:val="24"/>
        </w:rPr>
        <w:t xml:space="preserve"> the following technique for catheter placement: </w:t>
      </w:r>
    </w:p>
    <w:p w14:paraId="0FFE1033" w14:textId="77777777" w:rsidR="00C72948" w:rsidRDefault="00C72948" w:rsidP="00C72948">
      <w:pPr>
        <w:pStyle w:val="af"/>
        <w:jc w:val="both"/>
        <w:rPr>
          <w:rFonts w:ascii="Times New Roman" w:hAnsi="Times New Roman" w:cs="Times New Roman"/>
          <w:sz w:val="24"/>
          <w:szCs w:val="24"/>
        </w:rPr>
      </w:pPr>
      <w:r w:rsidRPr="00464804">
        <w:rPr>
          <w:rFonts w:ascii="Times New Roman" w:eastAsia="Helvetica" w:hAnsi="Times New Roman" w:cs="Times New Roman"/>
          <w:sz w:val="24"/>
          <w:szCs w:val="24"/>
        </w:rPr>
        <w:t xml:space="preserve">1) after unpacking the catheter </w:t>
      </w:r>
      <w:r w:rsidRPr="00464804">
        <w:rPr>
          <w:rFonts w:ascii="Times New Roman" w:hAnsi="Times New Roman" w:cs="Times New Roman"/>
          <w:sz w:val="24"/>
          <w:szCs w:val="24"/>
        </w:rPr>
        <w:t>(</w:t>
      </w:r>
      <w:proofErr w:type="spellStart"/>
      <w:r w:rsidRPr="00464804">
        <w:rPr>
          <w:rFonts w:ascii="Times New Roman" w:hAnsi="Times New Roman" w:cs="Times New Roman"/>
          <w:sz w:val="24"/>
          <w:szCs w:val="24"/>
        </w:rPr>
        <w:t>CooperSurgical</w:t>
      </w:r>
      <w:proofErr w:type="spellEnd"/>
      <w:r w:rsidRPr="00464804">
        <w:rPr>
          <w:rFonts w:ascii="Times New Roman" w:hAnsi="Times New Roman" w:cs="Times New Roman"/>
          <w:sz w:val="24"/>
          <w:szCs w:val="24"/>
        </w:rPr>
        <w:t xml:space="preserve">), the investigator connects the catheter to 3-way stopcock and then inflated ballon up to 3 ml of air to check for balloon </w:t>
      </w:r>
      <w:proofErr w:type="gramStart"/>
      <w:r w:rsidRPr="00464804">
        <w:rPr>
          <w:rFonts w:ascii="Times New Roman" w:hAnsi="Times New Roman" w:cs="Times New Roman"/>
          <w:sz w:val="24"/>
          <w:szCs w:val="24"/>
        </w:rPr>
        <w:t>integrity;</w:t>
      </w:r>
      <w:proofErr w:type="gramEnd"/>
      <w:r w:rsidRPr="00464804">
        <w:rPr>
          <w:rFonts w:ascii="Times New Roman" w:hAnsi="Times New Roman" w:cs="Times New Roman"/>
          <w:sz w:val="24"/>
          <w:szCs w:val="24"/>
        </w:rPr>
        <w:t xml:space="preserve"> </w:t>
      </w:r>
    </w:p>
    <w:p w14:paraId="20C030EC" w14:textId="77777777" w:rsidR="00C72948" w:rsidRDefault="00C72948" w:rsidP="00C72948">
      <w:pPr>
        <w:pStyle w:val="af"/>
        <w:jc w:val="both"/>
        <w:rPr>
          <w:rFonts w:ascii="Times New Roman" w:hAnsi="Times New Roman" w:cs="Times New Roman"/>
          <w:sz w:val="24"/>
          <w:szCs w:val="24"/>
        </w:rPr>
      </w:pPr>
      <w:r w:rsidRPr="00464804">
        <w:rPr>
          <w:rFonts w:ascii="Times New Roman" w:hAnsi="Times New Roman" w:cs="Times New Roman"/>
          <w:sz w:val="24"/>
          <w:szCs w:val="24"/>
        </w:rPr>
        <w:t xml:space="preserve">2) complete ballon </w:t>
      </w:r>
      <w:proofErr w:type="gramStart"/>
      <w:r w:rsidRPr="00464804">
        <w:rPr>
          <w:rFonts w:ascii="Times New Roman" w:hAnsi="Times New Roman" w:cs="Times New Roman"/>
          <w:sz w:val="24"/>
          <w:szCs w:val="24"/>
        </w:rPr>
        <w:t>deflation;</w:t>
      </w:r>
      <w:proofErr w:type="gramEnd"/>
      <w:r w:rsidRPr="00464804">
        <w:rPr>
          <w:rFonts w:ascii="Times New Roman" w:hAnsi="Times New Roman" w:cs="Times New Roman"/>
          <w:sz w:val="24"/>
          <w:szCs w:val="24"/>
        </w:rPr>
        <w:t xml:space="preserve"> </w:t>
      </w:r>
    </w:p>
    <w:p w14:paraId="082190A6" w14:textId="77777777" w:rsidR="00C72948" w:rsidRDefault="00C72948" w:rsidP="00C72948">
      <w:pPr>
        <w:pStyle w:val="af"/>
        <w:jc w:val="both"/>
        <w:rPr>
          <w:rFonts w:ascii="Times New Roman" w:hAnsi="Times New Roman" w:cs="Times New Roman"/>
          <w:sz w:val="24"/>
          <w:szCs w:val="24"/>
        </w:rPr>
      </w:pPr>
      <w:r w:rsidRPr="00464804">
        <w:rPr>
          <w:rFonts w:ascii="Times New Roman" w:hAnsi="Times New Roman" w:cs="Times New Roman"/>
          <w:sz w:val="24"/>
          <w:szCs w:val="24"/>
        </w:rPr>
        <w:t xml:space="preserve">3) assessment of ballon insertion depth by measuring the distance between the nose tip and xiphoid process through </w:t>
      </w:r>
      <w:proofErr w:type="gramStart"/>
      <w:r w:rsidRPr="00464804">
        <w:rPr>
          <w:rFonts w:ascii="Times New Roman" w:hAnsi="Times New Roman" w:cs="Times New Roman"/>
          <w:sz w:val="24"/>
          <w:szCs w:val="24"/>
        </w:rPr>
        <w:t>earlobe;</w:t>
      </w:r>
      <w:proofErr w:type="gramEnd"/>
      <w:r w:rsidRPr="00464804">
        <w:rPr>
          <w:rFonts w:ascii="Times New Roman" w:hAnsi="Times New Roman" w:cs="Times New Roman"/>
          <w:sz w:val="24"/>
          <w:szCs w:val="24"/>
        </w:rPr>
        <w:t xml:space="preserve"> </w:t>
      </w:r>
    </w:p>
    <w:p w14:paraId="0AB6EBA7" w14:textId="77777777" w:rsidR="00C72948" w:rsidRDefault="00C72948" w:rsidP="00C72948">
      <w:pPr>
        <w:pStyle w:val="af"/>
        <w:jc w:val="both"/>
        <w:rPr>
          <w:rFonts w:ascii="Times New Roman" w:hAnsi="Times New Roman" w:cs="Times New Roman"/>
          <w:sz w:val="24"/>
          <w:szCs w:val="24"/>
        </w:rPr>
      </w:pPr>
      <w:r w:rsidRPr="00464804">
        <w:rPr>
          <w:rFonts w:ascii="Times New Roman" w:hAnsi="Times New Roman" w:cs="Times New Roman"/>
          <w:sz w:val="24"/>
          <w:szCs w:val="24"/>
        </w:rPr>
        <w:t>4) checking the esophageal pressure curve on the ventilator monitor (normal range zero±0.5cmH</w:t>
      </w:r>
      <w:r w:rsidRPr="00464804">
        <w:rPr>
          <w:rFonts w:ascii="Times New Roman" w:hAnsi="Times New Roman" w:cs="Times New Roman"/>
          <w:sz w:val="24"/>
          <w:szCs w:val="24"/>
          <w:vertAlign w:val="subscript"/>
        </w:rPr>
        <w:t>2</w:t>
      </w:r>
      <w:r w:rsidRPr="00464804">
        <w:rPr>
          <w:rFonts w:ascii="Times New Roman" w:hAnsi="Times New Roman" w:cs="Times New Roman"/>
          <w:sz w:val="24"/>
          <w:szCs w:val="24"/>
        </w:rPr>
        <w:t>O</w:t>
      </w:r>
      <w:proofErr w:type="gramStart"/>
      <w:r w:rsidRPr="00464804">
        <w:rPr>
          <w:rFonts w:ascii="Times New Roman" w:hAnsi="Times New Roman" w:cs="Times New Roman"/>
          <w:sz w:val="24"/>
          <w:szCs w:val="24"/>
        </w:rPr>
        <w:t>);</w:t>
      </w:r>
      <w:proofErr w:type="gramEnd"/>
      <w:r w:rsidRPr="00464804">
        <w:rPr>
          <w:rFonts w:ascii="Times New Roman" w:hAnsi="Times New Roman" w:cs="Times New Roman"/>
          <w:sz w:val="24"/>
          <w:szCs w:val="24"/>
        </w:rPr>
        <w:t xml:space="preserve"> </w:t>
      </w:r>
    </w:p>
    <w:p w14:paraId="267B13C0" w14:textId="77777777" w:rsidR="00C72948" w:rsidRDefault="00C72948" w:rsidP="00C72948">
      <w:pPr>
        <w:pStyle w:val="af"/>
        <w:jc w:val="both"/>
        <w:rPr>
          <w:rFonts w:ascii="Times New Roman" w:hAnsi="Times New Roman" w:cs="Times New Roman"/>
          <w:sz w:val="24"/>
          <w:szCs w:val="24"/>
        </w:rPr>
      </w:pPr>
      <w:r w:rsidRPr="00464804">
        <w:rPr>
          <w:rFonts w:ascii="Times New Roman" w:hAnsi="Times New Roman" w:cs="Times New Roman"/>
          <w:sz w:val="24"/>
          <w:szCs w:val="24"/>
        </w:rPr>
        <w:t xml:space="preserve">5) connection of the catheter to the ventilator measuring port </w:t>
      </w:r>
      <w:r w:rsidRPr="00464804">
        <w:rPr>
          <w:rFonts w:ascii="Times New Roman" w:hAnsi="Times New Roman" w:cs="Times New Roman"/>
          <w:sz w:val="24"/>
          <w:szCs w:val="24"/>
          <w:lang w:val="de-DE"/>
        </w:rPr>
        <w:t xml:space="preserve">(Hamilton S1, </w:t>
      </w:r>
      <w:proofErr w:type="spellStart"/>
      <w:r w:rsidRPr="00464804">
        <w:rPr>
          <w:rFonts w:ascii="Times New Roman" w:hAnsi="Times New Roman" w:cs="Times New Roman"/>
          <w:sz w:val="24"/>
          <w:szCs w:val="24"/>
          <w:lang w:val="de-DE"/>
        </w:rPr>
        <w:t>Switzerland</w:t>
      </w:r>
      <w:proofErr w:type="spellEnd"/>
      <w:proofErr w:type="gramStart"/>
      <w:r w:rsidRPr="00464804">
        <w:rPr>
          <w:rFonts w:ascii="Times New Roman" w:hAnsi="Times New Roman" w:cs="Times New Roman"/>
          <w:sz w:val="24"/>
          <w:szCs w:val="24"/>
          <w:lang w:val="de-DE"/>
        </w:rPr>
        <w:t>)</w:t>
      </w:r>
      <w:r w:rsidRPr="00464804">
        <w:rPr>
          <w:rFonts w:ascii="Times New Roman" w:hAnsi="Times New Roman" w:cs="Times New Roman"/>
          <w:sz w:val="24"/>
          <w:szCs w:val="24"/>
        </w:rPr>
        <w:t>;</w:t>
      </w:r>
      <w:proofErr w:type="gramEnd"/>
      <w:r w:rsidRPr="00464804">
        <w:rPr>
          <w:rFonts w:ascii="Times New Roman" w:hAnsi="Times New Roman" w:cs="Times New Roman"/>
          <w:sz w:val="24"/>
          <w:szCs w:val="24"/>
        </w:rPr>
        <w:t xml:space="preserve"> </w:t>
      </w:r>
    </w:p>
    <w:p w14:paraId="5AB17B6C" w14:textId="77777777" w:rsidR="00C72948" w:rsidRDefault="00C72948" w:rsidP="00C72948">
      <w:pPr>
        <w:pStyle w:val="af"/>
        <w:jc w:val="both"/>
        <w:rPr>
          <w:rFonts w:ascii="Times New Roman" w:hAnsi="Times New Roman" w:cs="Times New Roman"/>
          <w:sz w:val="24"/>
          <w:szCs w:val="24"/>
        </w:rPr>
      </w:pPr>
      <w:r w:rsidRPr="0012351B">
        <w:rPr>
          <w:rFonts w:ascii="Times New Roman" w:hAnsi="Times New Roman" w:cs="Times New Roman"/>
          <w:sz w:val="24"/>
          <w:szCs w:val="24"/>
        </w:rPr>
        <w:t>6)</w:t>
      </w:r>
      <w:r w:rsidRPr="00464804">
        <w:rPr>
          <w:rFonts w:ascii="Times New Roman" w:hAnsi="Times New Roman" w:cs="Times New Roman"/>
          <w:sz w:val="24"/>
          <w:szCs w:val="24"/>
        </w:rPr>
        <w:t xml:space="preserve"> insertion of the catheter up to 50-60 cm into the </w:t>
      </w:r>
      <w:proofErr w:type="gramStart"/>
      <w:r w:rsidRPr="00464804">
        <w:rPr>
          <w:rFonts w:ascii="Times New Roman" w:hAnsi="Times New Roman" w:cs="Times New Roman"/>
          <w:sz w:val="24"/>
          <w:szCs w:val="24"/>
        </w:rPr>
        <w:t>stomach;</w:t>
      </w:r>
      <w:proofErr w:type="gramEnd"/>
      <w:r w:rsidRPr="00464804">
        <w:rPr>
          <w:rFonts w:ascii="Times New Roman" w:hAnsi="Times New Roman" w:cs="Times New Roman"/>
          <w:sz w:val="24"/>
          <w:szCs w:val="24"/>
        </w:rPr>
        <w:t xml:space="preserve"> </w:t>
      </w:r>
    </w:p>
    <w:p w14:paraId="65D8D3CB" w14:textId="77777777" w:rsidR="00C72948" w:rsidRDefault="00C72948" w:rsidP="00C72948">
      <w:pPr>
        <w:pStyle w:val="af"/>
        <w:jc w:val="both"/>
        <w:rPr>
          <w:rFonts w:ascii="Times New Roman" w:hAnsi="Times New Roman" w:cs="Times New Roman"/>
          <w:sz w:val="24"/>
          <w:szCs w:val="24"/>
        </w:rPr>
      </w:pPr>
      <w:r w:rsidRPr="0012351B">
        <w:rPr>
          <w:rFonts w:ascii="Times New Roman" w:hAnsi="Times New Roman" w:cs="Times New Roman"/>
          <w:sz w:val="24"/>
          <w:szCs w:val="24"/>
        </w:rPr>
        <w:t>7)</w:t>
      </w:r>
      <w:r w:rsidRPr="00464804">
        <w:rPr>
          <w:rFonts w:ascii="Times New Roman" w:hAnsi="Times New Roman" w:cs="Times New Roman"/>
          <w:sz w:val="24"/>
          <w:szCs w:val="24"/>
        </w:rPr>
        <w:t xml:space="preserve"> inflation of the ballon through 3-way stopcock up to 3 ml and then deflation to 1 ml to avoid overestimation of P</w:t>
      </w:r>
      <w:r w:rsidRPr="00464804">
        <w:rPr>
          <w:rFonts w:ascii="Times New Roman" w:hAnsi="Times New Roman" w:cs="Times New Roman"/>
          <w:sz w:val="24"/>
          <w:szCs w:val="24"/>
          <w:vertAlign w:val="subscript"/>
        </w:rPr>
        <w:t>ES</w:t>
      </w:r>
      <w:r w:rsidRPr="00464804">
        <w:rPr>
          <w:rFonts w:ascii="Times New Roman" w:hAnsi="Times New Roman" w:cs="Times New Roman"/>
          <w:sz w:val="24"/>
          <w:szCs w:val="24"/>
        </w:rPr>
        <w:t xml:space="preserve"> due to balloon </w:t>
      </w:r>
      <w:proofErr w:type="gramStart"/>
      <w:r w:rsidRPr="00464804">
        <w:rPr>
          <w:rFonts w:ascii="Times New Roman" w:hAnsi="Times New Roman" w:cs="Times New Roman"/>
          <w:sz w:val="24"/>
          <w:szCs w:val="24"/>
        </w:rPr>
        <w:t>overinflation;</w:t>
      </w:r>
      <w:proofErr w:type="gramEnd"/>
      <w:r w:rsidRPr="00464804">
        <w:rPr>
          <w:rFonts w:ascii="Times New Roman" w:hAnsi="Times New Roman" w:cs="Times New Roman"/>
          <w:sz w:val="24"/>
          <w:szCs w:val="24"/>
        </w:rPr>
        <w:t xml:space="preserve"> </w:t>
      </w:r>
    </w:p>
    <w:p w14:paraId="4A4212B9" w14:textId="77777777" w:rsidR="00C72948" w:rsidRDefault="00C72948" w:rsidP="00C72948">
      <w:pPr>
        <w:pStyle w:val="af"/>
        <w:jc w:val="both"/>
        <w:rPr>
          <w:rFonts w:ascii="Times New Roman" w:hAnsi="Times New Roman" w:cs="Times New Roman"/>
          <w:sz w:val="24"/>
          <w:szCs w:val="24"/>
        </w:rPr>
      </w:pPr>
      <w:r>
        <w:rPr>
          <w:rFonts w:ascii="Times New Roman" w:hAnsi="Times New Roman" w:cs="Times New Roman"/>
          <w:sz w:val="24"/>
          <w:szCs w:val="24"/>
        </w:rPr>
        <w:t>8</w:t>
      </w:r>
      <w:r w:rsidRPr="00464804">
        <w:rPr>
          <w:rFonts w:ascii="Times New Roman" w:hAnsi="Times New Roman" w:cs="Times New Roman"/>
          <w:sz w:val="24"/>
          <w:szCs w:val="24"/>
        </w:rPr>
        <w:t xml:space="preserve">) closing the stopcock to the </w:t>
      </w:r>
      <w:proofErr w:type="gramStart"/>
      <w:r w:rsidRPr="00464804">
        <w:rPr>
          <w:rFonts w:ascii="Times New Roman" w:hAnsi="Times New Roman" w:cs="Times New Roman"/>
          <w:sz w:val="24"/>
          <w:szCs w:val="24"/>
        </w:rPr>
        <w:t>syringe;</w:t>
      </w:r>
      <w:proofErr w:type="gramEnd"/>
      <w:r w:rsidRPr="00464804">
        <w:rPr>
          <w:rFonts w:ascii="Times New Roman" w:hAnsi="Times New Roman" w:cs="Times New Roman"/>
          <w:sz w:val="24"/>
          <w:szCs w:val="24"/>
        </w:rPr>
        <w:t xml:space="preserve"> </w:t>
      </w:r>
    </w:p>
    <w:p w14:paraId="63D52656" w14:textId="77777777" w:rsidR="00C72948" w:rsidRDefault="00C72948" w:rsidP="00C72948">
      <w:pPr>
        <w:pStyle w:val="af"/>
        <w:jc w:val="both"/>
        <w:rPr>
          <w:rFonts w:ascii="Times New Roman" w:hAnsi="Times New Roman" w:cs="Times New Roman"/>
          <w:sz w:val="24"/>
          <w:szCs w:val="24"/>
        </w:rPr>
      </w:pPr>
      <w:r>
        <w:rPr>
          <w:rFonts w:ascii="Times New Roman" w:hAnsi="Times New Roman" w:cs="Times New Roman"/>
          <w:sz w:val="24"/>
          <w:szCs w:val="24"/>
        </w:rPr>
        <w:t>9</w:t>
      </w:r>
      <w:r w:rsidRPr="00464804">
        <w:rPr>
          <w:rFonts w:ascii="Times New Roman" w:hAnsi="Times New Roman" w:cs="Times New Roman"/>
          <w:sz w:val="24"/>
          <w:szCs w:val="24"/>
        </w:rPr>
        <w:t xml:space="preserve">) correct positioning of the catheter, which was confirmed by negative pressure swings during patient inspiration and cardiac oscillations on the </w:t>
      </w:r>
      <w:proofErr w:type="spellStart"/>
      <w:r w:rsidRPr="00464804">
        <w:rPr>
          <w:rFonts w:ascii="Times New Roman" w:hAnsi="Times New Roman" w:cs="Times New Roman"/>
          <w:sz w:val="24"/>
          <w:szCs w:val="24"/>
        </w:rPr>
        <w:t>oesophageal</w:t>
      </w:r>
      <w:proofErr w:type="spellEnd"/>
      <w:r w:rsidRPr="00464804">
        <w:rPr>
          <w:rFonts w:ascii="Times New Roman" w:hAnsi="Times New Roman" w:cs="Times New Roman"/>
          <w:sz w:val="24"/>
          <w:szCs w:val="24"/>
        </w:rPr>
        <w:t xml:space="preserve"> pressure waveform (usually around 40 cm</w:t>
      </w:r>
      <w:proofErr w:type="gramStart"/>
      <w:r w:rsidRPr="00464804">
        <w:rPr>
          <w:rFonts w:ascii="Times New Roman" w:hAnsi="Times New Roman" w:cs="Times New Roman"/>
          <w:sz w:val="24"/>
          <w:szCs w:val="24"/>
        </w:rPr>
        <w:t>);</w:t>
      </w:r>
      <w:proofErr w:type="gramEnd"/>
      <w:r w:rsidRPr="00464804">
        <w:rPr>
          <w:rFonts w:ascii="Times New Roman" w:hAnsi="Times New Roman" w:cs="Times New Roman"/>
          <w:sz w:val="24"/>
          <w:szCs w:val="24"/>
        </w:rPr>
        <w:t xml:space="preserve"> </w:t>
      </w:r>
    </w:p>
    <w:p w14:paraId="032C9700" w14:textId="77777777" w:rsidR="00C72948" w:rsidRDefault="00C72948" w:rsidP="00C72948">
      <w:pPr>
        <w:pStyle w:val="af"/>
        <w:jc w:val="both"/>
        <w:rPr>
          <w:rFonts w:ascii="Times New Roman" w:hAnsi="Times New Roman" w:cs="Times New Roman"/>
          <w:sz w:val="24"/>
          <w:szCs w:val="24"/>
        </w:rPr>
      </w:pPr>
      <w:r>
        <w:rPr>
          <w:rFonts w:ascii="Times New Roman" w:hAnsi="Times New Roman" w:cs="Times New Roman"/>
          <w:sz w:val="24"/>
          <w:szCs w:val="24"/>
        </w:rPr>
        <w:t>10</w:t>
      </w:r>
      <w:r w:rsidRPr="00464804">
        <w:rPr>
          <w:rFonts w:ascii="Times New Roman" w:hAnsi="Times New Roman" w:cs="Times New Roman"/>
          <w:sz w:val="24"/>
          <w:szCs w:val="24"/>
        </w:rPr>
        <w:t>) checking the correctness of measurements by comparison of delta P</w:t>
      </w:r>
      <w:r w:rsidRPr="00464804">
        <w:rPr>
          <w:rFonts w:ascii="Times New Roman" w:hAnsi="Times New Roman" w:cs="Times New Roman"/>
          <w:sz w:val="24"/>
          <w:szCs w:val="24"/>
          <w:vertAlign w:val="subscript"/>
        </w:rPr>
        <w:t>ES</w:t>
      </w:r>
      <w:r w:rsidRPr="00464804">
        <w:rPr>
          <w:rFonts w:ascii="Times New Roman" w:hAnsi="Times New Roman" w:cs="Times New Roman"/>
          <w:sz w:val="24"/>
          <w:szCs w:val="24"/>
        </w:rPr>
        <w:t xml:space="preserve"> to delta P</w:t>
      </w:r>
      <w:r w:rsidRPr="00464804">
        <w:rPr>
          <w:rFonts w:ascii="Times New Roman" w:hAnsi="Times New Roman" w:cs="Times New Roman"/>
          <w:sz w:val="24"/>
          <w:szCs w:val="24"/>
          <w:vertAlign w:val="subscript"/>
        </w:rPr>
        <w:t xml:space="preserve">AW </w:t>
      </w:r>
      <w:r w:rsidRPr="00464804">
        <w:rPr>
          <w:rFonts w:ascii="Times New Roman" w:hAnsi="Times New Roman" w:cs="Times New Roman"/>
          <w:sz w:val="24"/>
          <w:szCs w:val="24"/>
        </w:rPr>
        <w:t>in occluded circuit during patient inspiratory effort, which should not exceed 20% (occlusion test</w:t>
      </w:r>
      <w:proofErr w:type="gramStart"/>
      <w:r w:rsidRPr="00464804">
        <w:rPr>
          <w:rFonts w:ascii="Times New Roman" w:hAnsi="Times New Roman" w:cs="Times New Roman"/>
          <w:sz w:val="24"/>
          <w:szCs w:val="24"/>
        </w:rPr>
        <w:t>);</w:t>
      </w:r>
      <w:proofErr w:type="gramEnd"/>
      <w:r w:rsidRPr="00464804">
        <w:rPr>
          <w:rFonts w:ascii="Times New Roman" w:hAnsi="Times New Roman" w:cs="Times New Roman"/>
          <w:sz w:val="24"/>
          <w:szCs w:val="24"/>
        </w:rPr>
        <w:t xml:space="preserve"> </w:t>
      </w:r>
    </w:p>
    <w:p w14:paraId="60A981BC" w14:textId="77777777" w:rsidR="00C72948" w:rsidRDefault="00C72948" w:rsidP="00C72948">
      <w:pPr>
        <w:pStyle w:val="af"/>
        <w:jc w:val="both"/>
        <w:rPr>
          <w:rStyle w:val="ae"/>
          <w:rFonts w:ascii="Times New Roman" w:hAnsi="Times New Roman" w:cs="Times New Roman"/>
          <w:sz w:val="24"/>
          <w:szCs w:val="24"/>
        </w:rPr>
      </w:pPr>
      <w:r>
        <w:rPr>
          <w:rFonts w:ascii="Times New Roman" w:hAnsi="Times New Roman" w:cs="Times New Roman"/>
          <w:sz w:val="24"/>
          <w:szCs w:val="24"/>
        </w:rPr>
        <w:t>11</w:t>
      </w:r>
      <w:r w:rsidRPr="00464804">
        <w:rPr>
          <w:rFonts w:ascii="Times New Roman" w:hAnsi="Times New Roman" w:cs="Times New Roman"/>
          <w:sz w:val="24"/>
          <w:szCs w:val="24"/>
        </w:rPr>
        <w:t xml:space="preserve">) </w:t>
      </w:r>
      <w:r>
        <w:rPr>
          <w:rFonts w:ascii="Times New Roman" w:hAnsi="Times New Roman" w:cs="Times New Roman"/>
          <w:sz w:val="24"/>
          <w:szCs w:val="24"/>
        </w:rPr>
        <w:t xml:space="preserve">Then checking </w:t>
      </w:r>
      <w:r w:rsidRPr="00464804">
        <w:rPr>
          <w:rFonts w:ascii="Times New Roman" w:hAnsi="Times New Roman" w:cs="Times New Roman"/>
          <w:sz w:val="24"/>
          <w:szCs w:val="24"/>
        </w:rPr>
        <w:t>correct ballon inflation volume by assessment of delta P</w:t>
      </w:r>
      <w:r w:rsidRPr="00464804">
        <w:rPr>
          <w:rFonts w:ascii="Times New Roman" w:hAnsi="Times New Roman" w:cs="Times New Roman"/>
          <w:sz w:val="24"/>
          <w:szCs w:val="24"/>
          <w:vertAlign w:val="subscript"/>
        </w:rPr>
        <w:t xml:space="preserve">ES </w:t>
      </w:r>
      <w:r w:rsidRPr="00464804">
        <w:rPr>
          <w:rFonts w:ascii="Times New Roman" w:hAnsi="Times New Roman" w:cs="Times New Roman"/>
          <w:sz w:val="24"/>
          <w:szCs w:val="24"/>
        </w:rPr>
        <w:t>during tidal ventilation - with the aim to obtain maximal variation of P</w:t>
      </w:r>
      <w:r w:rsidRPr="00464804">
        <w:rPr>
          <w:rFonts w:ascii="Times New Roman" w:hAnsi="Times New Roman" w:cs="Times New Roman"/>
          <w:sz w:val="24"/>
          <w:szCs w:val="24"/>
          <w:vertAlign w:val="subscript"/>
        </w:rPr>
        <w:t>ES</w:t>
      </w:r>
      <w:r w:rsidRPr="00464804">
        <w:rPr>
          <w:rFonts w:ascii="Times New Roman" w:hAnsi="Times New Roman" w:cs="Times New Roman"/>
          <w:sz w:val="24"/>
          <w:szCs w:val="24"/>
        </w:rPr>
        <w:t xml:space="preserve">. </w:t>
      </w:r>
      <w:r w:rsidRPr="00F72FA5">
        <w:rPr>
          <w:rStyle w:val="ae"/>
          <w:rFonts w:ascii="Times New Roman" w:hAnsi="Times New Roman" w:cs="Times New Roman"/>
          <w:sz w:val="24"/>
          <w:szCs w:val="24"/>
        </w:rPr>
        <w:t xml:space="preserve"> </w:t>
      </w:r>
    </w:p>
    <w:p w14:paraId="61E305FA" w14:textId="77777777" w:rsidR="00C72948" w:rsidRPr="0003787C" w:rsidRDefault="00C72948" w:rsidP="00C72948">
      <w:pPr>
        <w:ind w:left="360"/>
        <w:jc w:val="both"/>
        <w:rPr>
          <w:rFonts w:ascii="Times New Roman" w:hAnsi="Times New Roman" w:cs="Times New Roman"/>
          <w:b/>
          <w:bCs/>
          <w:lang w:val="en-US"/>
        </w:rPr>
      </w:pPr>
      <w:r w:rsidRPr="0003787C">
        <w:rPr>
          <w:rFonts w:ascii="Times New Roman" w:hAnsi="Times New Roman" w:cs="Times New Roman"/>
          <w:b/>
          <w:bCs/>
          <w:lang w:val="en-US"/>
        </w:rPr>
        <w:t>The use of CPAP therapy is recommended only under the following conditions:</w:t>
      </w:r>
    </w:p>
    <w:p w14:paraId="5D694240" w14:textId="77777777" w:rsidR="00C72948" w:rsidRPr="0057030D" w:rsidRDefault="00C72948" w:rsidP="00C72948">
      <w:pPr>
        <w:pStyle w:val="a7"/>
        <w:numPr>
          <w:ilvl w:val="0"/>
          <w:numId w:val="5"/>
        </w:numPr>
        <w:jc w:val="both"/>
        <w:rPr>
          <w:rFonts w:ascii="Times New Roman" w:hAnsi="Times New Roman" w:cs="Times New Roman"/>
          <w:lang w:val="en-US"/>
        </w:rPr>
      </w:pPr>
      <w:r w:rsidRPr="0057030D">
        <w:rPr>
          <w:rFonts w:ascii="Times New Roman" w:hAnsi="Times New Roman" w:cs="Times New Roman"/>
          <w:lang w:val="en-US"/>
        </w:rPr>
        <w:t xml:space="preserve">Preserved consciousness, stable </w:t>
      </w:r>
      <w:proofErr w:type="gramStart"/>
      <w:r w:rsidRPr="0057030D">
        <w:rPr>
          <w:rFonts w:ascii="Times New Roman" w:hAnsi="Times New Roman" w:cs="Times New Roman"/>
          <w:lang w:val="en-US"/>
        </w:rPr>
        <w:t>hemodynamics;</w:t>
      </w:r>
      <w:proofErr w:type="gramEnd"/>
    </w:p>
    <w:p w14:paraId="2A1F89D0" w14:textId="77777777" w:rsidR="00C72948" w:rsidRPr="0057030D" w:rsidRDefault="00C72948" w:rsidP="00C72948">
      <w:pPr>
        <w:pStyle w:val="a7"/>
        <w:numPr>
          <w:ilvl w:val="0"/>
          <w:numId w:val="5"/>
        </w:numPr>
        <w:jc w:val="both"/>
        <w:rPr>
          <w:rFonts w:ascii="Times New Roman" w:hAnsi="Times New Roman" w:cs="Times New Roman"/>
          <w:lang w:val="en-US"/>
        </w:rPr>
      </w:pPr>
      <w:r w:rsidRPr="0057030D">
        <w:rPr>
          <w:rFonts w:ascii="Times New Roman" w:hAnsi="Times New Roman" w:cs="Times New Roman"/>
          <w:lang w:val="en-US"/>
        </w:rPr>
        <w:t xml:space="preserve">Ability to cooperate with </w:t>
      </w:r>
      <w:proofErr w:type="gramStart"/>
      <w:r w:rsidRPr="0057030D">
        <w:rPr>
          <w:rFonts w:ascii="Times New Roman" w:hAnsi="Times New Roman" w:cs="Times New Roman"/>
          <w:lang w:val="en-US"/>
        </w:rPr>
        <w:t>staff;</w:t>
      </w:r>
      <w:proofErr w:type="gramEnd"/>
    </w:p>
    <w:p w14:paraId="16F6AE02" w14:textId="77777777" w:rsidR="00C72948" w:rsidRPr="0057030D" w:rsidRDefault="00C72948" w:rsidP="00C72948">
      <w:pPr>
        <w:pStyle w:val="a7"/>
        <w:numPr>
          <w:ilvl w:val="0"/>
          <w:numId w:val="5"/>
        </w:numPr>
        <w:jc w:val="both"/>
        <w:rPr>
          <w:rFonts w:ascii="Times New Roman" w:hAnsi="Times New Roman" w:cs="Times New Roman"/>
          <w:lang w:val="en-US"/>
        </w:rPr>
      </w:pPr>
      <w:r w:rsidRPr="0057030D">
        <w:rPr>
          <w:rFonts w:ascii="Times New Roman" w:hAnsi="Times New Roman" w:cs="Times New Roman"/>
          <w:lang w:val="en-US"/>
        </w:rPr>
        <w:t>Absence of claustrophobia (when using helmets</w:t>
      </w:r>
      <w:proofErr w:type="gramStart"/>
      <w:r w:rsidRPr="0057030D">
        <w:rPr>
          <w:rFonts w:ascii="Times New Roman" w:hAnsi="Times New Roman" w:cs="Times New Roman"/>
          <w:lang w:val="en-US"/>
        </w:rPr>
        <w:t>);</w:t>
      </w:r>
      <w:proofErr w:type="gramEnd"/>
    </w:p>
    <w:p w14:paraId="107E341C" w14:textId="77777777" w:rsidR="00C72948" w:rsidRPr="0057030D" w:rsidRDefault="00C72948" w:rsidP="00C72948">
      <w:pPr>
        <w:pStyle w:val="a7"/>
        <w:numPr>
          <w:ilvl w:val="0"/>
          <w:numId w:val="5"/>
        </w:numPr>
        <w:jc w:val="both"/>
        <w:rPr>
          <w:rFonts w:ascii="Times New Roman" w:hAnsi="Times New Roman" w:cs="Times New Roman"/>
          <w:lang w:val="en-US"/>
        </w:rPr>
      </w:pPr>
      <w:r w:rsidRPr="0057030D">
        <w:rPr>
          <w:rFonts w:ascii="Times New Roman" w:hAnsi="Times New Roman" w:cs="Times New Roman"/>
          <w:lang w:val="en-US"/>
        </w:rPr>
        <w:t>Preserved mechanism of sputum expectoration.</w:t>
      </w:r>
    </w:p>
    <w:p w14:paraId="54A1BE2F" w14:textId="77777777" w:rsidR="00C72948" w:rsidRPr="0003787C" w:rsidRDefault="00C72948" w:rsidP="00C72948">
      <w:pPr>
        <w:ind w:left="360"/>
        <w:jc w:val="both"/>
        <w:rPr>
          <w:rFonts w:ascii="Times New Roman" w:hAnsi="Times New Roman" w:cs="Times New Roman"/>
          <w:b/>
          <w:bCs/>
          <w:lang w:val="en-US"/>
        </w:rPr>
      </w:pPr>
      <w:r w:rsidRPr="0003787C">
        <w:rPr>
          <w:rFonts w:ascii="Times New Roman" w:hAnsi="Times New Roman" w:cs="Times New Roman"/>
          <w:b/>
          <w:bCs/>
          <w:lang w:val="en-US"/>
        </w:rPr>
        <w:t xml:space="preserve">CPAP therapy </w:t>
      </w:r>
      <w:r>
        <w:rPr>
          <w:rFonts w:ascii="Times New Roman" w:hAnsi="Times New Roman" w:cs="Times New Roman"/>
          <w:b/>
          <w:bCs/>
          <w:lang w:val="en-US"/>
        </w:rPr>
        <w:t>is</w:t>
      </w:r>
      <w:r w:rsidRPr="0003787C">
        <w:rPr>
          <w:rFonts w:ascii="Times New Roman" w:hAnsi="Times New Roman" w:cs="Times New Roman"/>
          <w:b/>
          <w:bCs/>
          <w:lang w:val="en-US"/>
        </w:rPr>
        <w:t xml:space="preserve"> not recommended in case of:</w:t>
      </w:r>
    </w:p>
    <w:p w14:paraId="5C09EAC3"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Absence of spontaneous breathing (apnea</w:t>
      </w:r>
      <w:proofErr w:type="gramStart"/>
      <w:r w:rsidRPr="0057030D">
        <w:rPr>
          <w:rFonts w:ascii="Times New Roman" w:hAnsi="Times New Roman" w:cs="Times New Roman"/>
          <w:lang w:val="en-US"/>
        </w:rPr>
        <w:t>);</w:t>
      </w:r>
      <w:proofErr w:type="gramEnd"/>
    </w:p>
    <w:p w14:paraId="038024F1"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Signs of impaired consciousness (agitation or depressed consciousness), patient</w:t>
      </w:r>
      <w:r>
        <w:rPr>
          <w:rFonts w:ascii="Times New Roman" w:hAnsi="Times New Roman" w:cs="Times New Roman"/>
          <w:lang w:val="en-US"/>
        </w:rPr>
        <w:t>’</w:t>
      </w:r>
      <w:r w:rsidRPr="0057030D">
        <w:rPr>
          <w:rFonts w:ascii="Times New Roman" w:hAnsi="Times New Roman" w:cs="Times New Roman"/>
          <w:lang w:val="en-US"/>
        </w:rPr>
        <w:t xml:space="preserve">s inability to </w:t>
      </w:r>
      <w:proofErr w:type="gramStart"/>
      <w:r w:rsidRPr="0057030D">
        <w:rPr>
          <w:rFonts w:ascii="Times New Roman" w:hAnsi="Times New Roman" w:cs="Times New Roman"/>
          <w:lang w:val="en-US"/>
        </w:rPr>
        <w:t>cooperate;</w:t>
      </w:r>
      <w:proofErr w:type="gramEnd"/>
    </w:p>
    <w:p w14:paraId="6615ECD1"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Unstable hemodynamics (hypotension, ischemia or myocardial infarction, life-threatening arrhythmia, uncontrolled arterial hypertension</w:t>
      </w:r>
      <w:proofErr w:type="gramStart"/>
      <w:r w:rsidRPr="0057030D">
        <w:rPr>
          <w:rFonts w:ascii="Times New Roman" w:hAnsi="Times New Roman" w:cs="Times New Roman"/>
          <w:lang w:val="en-US"/>
        </w:rPr>
        <w:t>);</w:t>
      </w:r>
      <w:proofErr w:type="gramEnd"/>
    </w:p>
    <w:p w14:paraId="722B01C3"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lastRenderedPageBreak/>
        <w:t>Inability to protect the airways</w:t>
      </w:r>
      <w:r>
        <w:rPr>
          <w:rFonts w:ascii="Times New Roman" w:hAnsi="Times New Roman" w:cs="Times New Roman"/>
          <w:lang w:val="en-US"/>
        </w:rPr>
        <w:t xml:space="preserve"> </w:t>
      </w:r>
      <w:r w:rsidRPr="0057030D">
        <w:rPr>
          <w:rFonts w:ascii="Times New Roman" w:hAnsi="Times New Roman" w:cs="Times New Roman"/>
          <w:lang w:val="en-US"/>
        </w:rPr>
        <w:t xml:space="preserve">(impaired cough and swallowing) and high risk of </w:t>
      </w:r>
      <w:proofErr w:type="gramStart"/>
      <w:r w:rsidRPr="0057030D">
        <w:rPr>
          <w:rFonts w:ascii="Times New Roman" w:hAnsi="Times New Roman" w:cs="Times New Roman"/>
          <w:lang w:val="en-US"/>
        </w:rPr>
        <w:t>aspiration;</w:t>
      </w:r>
      <w:proofErr w:type="gramEnd"/>
    </w:p>
    <w:p w14:paraId="76EF8EFF"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 xml:space="preserve">Excessive bronchial </w:t>
      </w:r>
      <w:proofErr w:type="gramStart"/>
      <w:r w:rsidRPr="0057030D">
        <w:rPr>
          <w:rFonts w:ascii="Times New Roman" w:hAnsi="Times New Roman" w:cs="Times New Roman"/>
          <w:lang w:val="en-US"/>
        </w:rPr>
        <w:t>secretion;</w:t>
      </w:r>
      <w:proofErr w:type="gramEnd"/>
    </w:p>
    <w:p w14:paraId="5F4DC1E6"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Facial trauma or burn, anatomical defects</w:t>
      </w:r>
      <w:r>
        <w:rPr>
          <w:rFonts w:ascii="Times New Roman" w:hAnsi="Times New Roman" w:cs="Times New Roman"/>
          <w:lang w:val="en-US"/>
        </w:rPr>
        <w:t xml:space="preserve"> </w:t>
      </w:r>
      <w:r w:rsidRPr="0057030D">
        <w:rPr>
          <w:rFonts w:ascii="Times New Roman" w:hAnsi="Times New Roman" w:cs="Times New Roman"/>
          <w:lang w:val="en-US"/>
        </w:rPr>
        <w:t xml:space="preserve">preventing mask </w:t>
      </w:r>
      <w:proofErr w:type="gramStart"/>
      <w:r w:rsidRPr="0057030D">
        <w:rPr>
          <w:rFonts w:ascii="Times New Roman" w:hAnsi="Times New Roman" w:cs="Times New Roman"/>
          <w:lang w:val="en-US"/>
        </w:rPr>
        <w:t>placement;</w:t>
      </w:r>
      <w:proofErr w:type="gramEnd"/>
    </w:p>
    <w:p w14:paraId="451478BC"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 xml:space="preserve">Patient's inability to remove the mask from the face in case of </w:t>
      </w:r>
      <w:proofErr w:type="gramStart"/>
      <w:r w:rsidRPr="0057030D">
        <w:rPr>
          <w:rFonts w:ascii="Times New Roman" w:hAnsi="Times New Roman" w:cs="Times New Roman"/>
          <w:lang w:val="en-US"/>
        </w:rPr>
        <w:t>vomiting;</w:t>
      </w:r>
      <w:proofErr w:type="gramEnd"/>
    </w:p>
    <w:p w14:paraId="3D689884"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 xml:space="preserve">Active bleeding from the gastrointestinal </w:t>
      </w:r>
      <w:proofErr w:type="gramStart"/>
      <w:r w:rsidRPr="0057030D">
        <w:rPr>
          <w:rFonts w:ascii="Times New Roman" w:hAnsi="Times New Roman" w:cs="Times New Roman"/>
          <w:lang w:val="en-US"/>
        </w:rPr>
        <w:t>tract;</w:t>
      </w:r>
      <w:proofErr w:type="gramEnd"/>
    </w:p>
    <w:p w14:paraId="70AFE015" w14:textId="77777777" w:rsidR="00C72948" w:rsidRPr="0057030D" w:rsidRDefault="00C72948" w:rsidP="00C72948">
      <w:pPr>
        <w:pStyle w:val="a7"/>
        <w:numPr>
          <w:ilvl w:val="0"/>
          <w:numId w:val="6"/>
        </w:numPr>
        <w:jc w:val="both"/>
        <w:rPr>
          <w:rFonts w:ascii="Times New Roman" w:hAnsi="Times New Roman" w:cs="Times New Roman"/>
          <w:lang w:val="en-US"/>
        </w:rPr>
      </w:pPr>
      <w:r w:rsidRPr="0057030D">
        <w:rPr>
          <w:rFonts w:ascii="Times New Roman" w:hAnsi="Times New Roman" w:cs="Times New Roman"/>
          <w:lang w:val="en-US"/>
        </w:rPr>
        <w:t xml:space="preserve">Upper airway </w:t>
      </w:r>
      <w:proofErr w:type="gramStart"/>
      <w:r w:rsidRPr="0057030D">
        <w:rPr>
          <w:rFonts w:ascii="Times New Roman" w:hAnsi="Times New Roman" w:cs="Times New Roman"/>
          <w:lang w:val="en-US"/>
        </w:rPr>
        <w:t>obstruction;</w:t>
      </w:r>
      <w:proofErr w:type="gramEnd"/>
    </w:p>
    <w:p w14:paraId="2634878E" w14:textId="77777777" w:rsidR="00C72948" w:rsidRPr="00412DCE" w:rsidRDefault="00C72948" w:rsidP="00C72948">
      <w:pPr>
        <w:pStyle w:val="a7"/>
        <w:numPr>
          <w:ilvl w:val="0"/>
          <w:numId w:val="6"/>
        </w:numPr>
        <w:jc w:val="both"/>
        <w:rPr>
          <w:rStyle w:val="ae"/>
          <w:rFonts w:ascii="Times New Roman" w:hAnsi="Times New Roman" w:cs="Times New Roman"/>
          <w:lang w:val="en-US"/>
        </w:rPr>
      </w:pPr>
      <w:r w:rsidRPr="0057030D">
        <w:rPr>
          <w:rFonts w:ascii="Times New Roman" w:hAnsi="Times New Roman" w:cs="Times New Roman"/>
          <w:lang w:val="en-US"/>
        </w:rPr>
        <w:t>Discomfort from the mask or helmet, despite compliance with the rules of their use.</w:t>
      </w:r>
    </w:p>
    <w:p w14:paraId="48412B13" w14:textId="77777777" w:rsidR="00C72948" w:rsidRPr="00F72FA5" w:rsidRDefault="00C72948" w:rsidP="00C72948">
      <w:pPr>
        <w:pStyle w:val="Ad"/>
        <w:ind w:firstLine="708"/>
        <w:jc w:val="both"/>
        <w:rPr>
          <w:rStyle w:val="ae"/>
          <w:rFonts w:ascii="Times New Roman" w:eastAsia="Helvetica" w:hAnsi="Times New Roman" w:cs="Times New Roman"/>
          <w:sz w:val="24"/>
          <w:szCs w:val="24"/>
        </w:rPr>
      </w:pPr>
      <w:r w:rsidRPr="00412DCE">
        <w:rPr>
          <w:rStyle w:val="ae"/>
          <w:rFonts w:ascii="Times New Roman" w:hAnsi="Times New Roman" w:cs="Times New Roman"/>
          <w:b/>
          <w:bCs/>
          <w:sz w:val="24"/>
          <w:szCs w:val="24"/>
        </w:rPr>
        <w:t>CPAP via helmet</w:t>
      </w:r>
      <w:r>
        <w:rPr>
          <w:rStyle w:val="ae"/>
          <w:rFonts w:ascii="Times New Roman" w:hAnsi="Times New Roman" w:cs="Times New Roman"/>
          <w:sz w:val="24"/>
          <w:szCs w:val="24"/>
        </w:rPr>
        <w:t xml:space="preserve"> will be</w:t>
      </w:r>
      <w:r w:rsidRPr="00F72FA5">
        <w:rPr>
          <w:rStyle w:val="ae"/>
          <w:rFonts w:ascii="Times New Roman" w:hAnsi="Times New Roman" w:cs="Times New Roman"/>
          <w:sz w:val="24"/>
          <w:szCs w:val="24"/>
        </w:rPr>
        <w:t xml:space="preserve"> delivere</w:t>
      </w:r>
      <w:r>
        <w:rPr>
          <w:rStyle w:val="ae"/>
          <w:rFonts w:ascii="Times New Roman" w:hAnsi="Times New Roman" w:cs="Times New Roman"/>
          <w:sz w:val="24"/>
          <w:szCs w:val="24"/>
        </w:rPr>
        <w:t>d</w:t>
      </w:r>
      <w:r w:rsidRPr="00F72FA5">
        <w:rPr>
          <w:rStyle w:val="ae"/>
          <w:rFonts w:ascii="Times New Roman" w:hAnsi="Times New Roman" w:cs="Times New Roman"/>
          <w:sz w:val="24"/>
          <w:szCs w:val="24"/>
        </w:rPr>
        <w:t xml:space="preserve"> by </w:t>
      </w:r>
      <w:r>
        <w:rPr>
          <w:rStyle w:val="ae"/>
          <w:rFonts w:ascii="Times New Roman" w:hAnsi="Times New Roman" w:cs="Times New Roman"/>
          <w:sz w:val="24"/>
          <w:szCs w:val="24"/>
        </w:rPr>
        <w:t xml:space="preserve">a </w:t>
      </w:r>
      <w:r w:rsidRPr="00F72FA5">
        <w:rPr>
          <w:rStyle w:val="ae"/>
          <w:rFonts w:ascii="Times New Roman" w:hAnsi="Times New Roman" w:cs="Times New Roman"/>
          <w:sz w:val="24"/>
          <w:szCs w:val="24"/>
        </w:rPr>
        <w:t>CPAP helmet (</w:t>
      </w:r>
      <w:proofErr w:type="spellStart"/>
      <w:r w:rsidRPr="00F72FA5">
        <w:rPr>
          <w:rStyle w:val="ae"/>
          <w:rFonts w:ascii="Times New Roman" w:hAnsi="Times New Roman" w:cs="Times New Roman"/>
          <w:sz w:val="24"/>
          <w:szCs w:val="24"/>
        </w:rPr>
        <w:t>CaStar</w:t>
      </w:r>
      <w:proofErr w:type="spellEnd"/>
      <w:r w:rsidRPr="00F72FA5">
        <w:rPr>
          <w:rStyle w:val="ae"/>
          <w:rFonts w:ascii="Times New Roman" w:hAnsi="Times New Roman" w:cs="Times New Roman"/>
          <w:sz w:val="24"/>
          <w:szCs w:val="24"/>
        </w:rPr>
        <w:t xml:space="preserve">, </w:t>
      </w:r>
      <w:proofErr w:type="spellStart"/>
      <w:r w:rsidRPr="00F72FA5">
        <w:rPr>
          <w:rStyle w:val="ae"/>
          <w:rFonts w:ascii="Times New Roman" w:hAnsi="Times New Roman" w:cs="Times New Roman"/>
          <w:sz w:val="24"/>
          <w:szCs w:val="24"/>
        </w:rPr>
        <w:t>Intersurgical</w:t>
      </w:r>
      <w:proofErr w:type="spellEnd"/>
      <w:r w:rsidRPr="00F72FA5">
        <w:rPr>
          <w:rStyle w:val="ae"/>
          <w:rFonts w:ascii="Times New Roman" w:hAnsi="Times New Roman" w:cs="Times New Roman"/>
          <w:sz w:val="24"/>
          <w:szCs w:val="24"/>
        </w:rPr>
        <w:t>, the UK) connected to an ICU ventilator in high-flow oxygen therapy mode (SV300, Mindray, China) with the preset flow rate</w:t>
      </w:r>
      <w:r>
        <w:rPr>
          <w:rStyle w:val="ae"/>
          <w:rFonts w:ascii="Times New Roman" w:hAnsi="Times New Roman" w:cs="Times New Roman"/>
          <w:sz w:val="24"/>
          <w:szCs w:val="24"/>
        </w:rPr>
        <w:t xml:space="preserve"> of</w:t>
      </w:r>
      <w:r w:rsidRPr="00F72FA5">
        <w:rPr>
          <w:rStyle w:val="ae"/>
          <w:rFonts w:ascii="Times New Roman" w:hAnsi="Times New Roman" w:cs="Times New Roman"/>
          <w:sz w:val="24"/>
          <w:szCs w:val="24"/>
        </w:rPr>
        <w:t xml:space="preserve"> 50 L/min to reduce the risk of carbon dioxide rebreathing and external humidifier (MR 850, Fisher &amp; Paykel Healthcare, New Zealand) with preset temperature 31 degrees C. CPAP level </w:t>
      </w:r>
      <w:r>
        <w:rPr>
          <w:rStyle w:val="ae"/>
          <w:rFonts w:ascii="Times New Roman" w:hAnsi="Times New Roman" w:cs="Times New Roman"/>
          <w:sz w:val="24"/>
          <w:szCs w:val="24"/>
        </w:rPr>
        <w:t>will be</w:t>
      </w:r>
      <w:r w:rsidRPr="00F72FA5">
        <w:rPr>
          <w:rStyle w:val="ae"/>
          <w:rFonts w:ascii="Times New Roman" w:hAnsi="Times New Roman" w:cs="Times New Roman"/>
          <w:sz w:val="24"/>
          <w:szCs w:val="24"/>
        </w:rPr>
        <w:t xml:space="preserve"> set</w:t>
      </w:r>
      <w:r>
        <w:rPr>
          <w:rStyle w:val="ae"/>
          <w:rFonts w:ascii="Times New Roman" w:hAnsi="Times New Roman" w:cs="Times New Roman"/>
          <w:sz w:val="24"/>
          <w:szCs w:val="24"/>
        </w:rPr>
        <w:t>ting</w:t>
      </w:r>
      <w:r w:rsidRPr="00F72FA5">
        <w:rPr>
          <w:rStyle w:val="ae"/>
          <w:rFonts w:ascii="Times New Roman" w:hAnsi="Times New Roman" w:cs="Times New Roman"/>
          <w:sz w:val="24"/>
          <w:szCs w:val="24"/>
        </w:rPr>
        <w:t xml:space="preserve"> by </w:t>
      </w:r>
      <w:r>
        <w:rPr>
          <w:rStyle w:val="ae"/>
          <w:rFonts w:ascii="Times New Roman" w:hAnsi="Times New Roman" w:cs="Times New Roman"/>
          <w:sz w:val="24"/>
          <w:szCs w:val="24"/>
        </w:rPr>
        <w:t xml:space="preserve">an </w:t>
      </w:r>
      <w:r w:rsidRPr="00F72FA5">
        <w:rPr>
          <w:rStyle w:val="ae"/>
          <w:rFonts w:ascii="Times New Roman" w:hAnsi="Times New Roman" w:cs="Times New Roman"/>
          <w:sz w:val="24"/>
          <w:szCs w:val="24"/>
        </w:rPr>
        <w:t xml:space="preserve">external end-expiratory pressure valve (C-PEEP valve, </w:t>
      </w:r>
      <w:proofErr w:type="spellStart"/>
      <w:r w:rsidRPr="00F72FA5">
        <w:rPr>
          <w:rStyle w:val="ae"/>
          <w:rFonts w:ascii="Times New Roman" w:hAnsi="Times New Roman" w:cs="Times New Roman"/>
          <w:sz w:val="24"/>
          <w:szCs w:val="24"/>
        </w:rPr>
        <w:t>Intersurgical</w:t>
      </w:r>
      <w:proofErr w:type="spellEnd"/>
      <w:r w:rsidRPr="00F72FA5">
        <w:rPr>
          <w:rStyle w:val="ae"/>
          <w:rFonts w:ascii="Times New Roman" w:hAnsi="Times New Roman" w:cs="Times New Roman"/>
          <w:sz w:val="24"/>
          <w:szCs w:val="24"/>
        </w:rPr>
        <w:t xml:space="preserve">, the UK). </w:t>
      </w:r>
      <w:r>
        <w:rPr>
          <w:rStyle w:val="ae"/>
          <w:rFonts w:ascii="Times New Roman" w:hAnsi="Times New Roman" w:cs="Times New Roman"/>
          <w:sz w:val="24"/>
          <w:szCs w:val="24"/>
        </w:rPr>
        <w:t>The h</w:t>
      </w:r>
      <w:r w:rsidRPr="00F72FA5">
        <w:rPr>
          <w:rStyle w:val="ae"/>
          <w:rFonts w:ascii="Times New Roman" w:hAnsi="Times New Roman" w:cs="Times New Roman"/>
          <w:sz w:val="24"/>
          <w:szCs w:val="24"/>
        </w:rPr>
        <w:t xml:space="preserve">elmet size </w:t>
      </w:r>
      <w:r>
        <w:rPr>
          <w:rStyle w:val="ae"/>
          <w:rFonts w:ascii="Times New Roman" w:hAnsi="Times New Roman" w:cs="Times New Roman"/>
          <w:sz w:val="24"/>
          <w:szCs w:val="24"/>
        </w:rPr>
        <w:t>will be checked</w:t>
      </w:r>
      <w:r w:rsidRPr="00F72FA5">
        <w:rPr>
          <w:rStyle w:val="ae"/>
          <w:rFonts w:ascii="Times New Roman" w:hAnsi="Times New Roman" w:cs="Times New Roman"/>
          <w:sz w:val="24"/>
          <w:szCs w:val="24"/>
        </w:rPr>
        <w:t xml:space="preserve"> according to neck circumference. </w:t>
      </w:r>
    </w:p>
    <w:p w14:paraId="071E659A" w14:textId="77777777" w:rsidR="00C72948" w:rsidRDefault="00C72948" w:rsidP="00C72948">
      <w:pPr>
        <w:pStyle w:val="Ad"/>
        <w:jc w:val="both"/>
        <w:rPr>
          <w:rStyle w:val="ae"/>
          <w:rFonts w:ascii="Times New Roman" w:hAnsi="Times New Roman" w:cs="Times New Roman"/>
          <w:sz w:val="24"/>
          <w:szCs w:val="24"/>
        </w:rPr>
      </w:pPr>
      <w:r w:rsidRPr="00F72FA5">
        <w:rPr>
          <w:rStyle w:val="ae"/>
          <w:rFonts w:ascii="Times New Roman" w:eastAsia="Helvetica" w:hAnsi="Times New Roman" w:cs="Times New Roman"/>
          <w:sz w:val="24"/>
          <w:szCs w:val="24"/>
        </w:rPr>
        <w:tab/>
      </w:r>
      <w:r w:rsidRPr="00412DCE">
        <w:rPr>
          <w:rStyle w:val="ae"/>
          <w:rFonts w:ascii="Times New Roman" w:hAnsi="Times New Roman" w:cs="Times New Roman"/>
          <w:b/>
          <w:bCs/>
          <w:sz w:val="24"/>
          <w:szCs w:val="24"/>
        </w:rPr>
        <w:t>CPAP via full face mask</w:t>
      </w:r>
      <w:r w:rsidRPr="00F72FA5">
        <w:rPr>
          <w:rStyle w:val="ae"/>
          <w:rFonts w:ascii="Times New Roman" w:hAnsi="Times New Roman" w:cs="Times New Roman"/>
          <w:sz w:val="24"/>
          <w:szCs w:val="24"/>
        </w:rPr>
        <w:t xml:space="preserve"> </w:t>
      </w:r>
      <w:r>
        <w:rPr>
          <w:rStyle w:val="ae"/>
          <w:rFonts w:ascii="Times New Roman" w:hAnsi="Times New Roman" w:cs="Times New Roman"/>
          <w:sz w:val="24"/>
          <w:szCs w:val="24"/>
        </w:rPr>
        <w:t>will be</w:t>
      </w:r>
      <w:r w:rsidRPr="00F72FA5">
        <w:rPr>
          <w:rStyle w:val="ae"/>
          <w:rFonts w:ascii="Times New Roman" w:hAnsi="Times New Roman" w:cs="Times New Roman"/>
          <w:sz w:val="24"/>
          <w:szCs w:val="24"/>
        </w:rPr>
        <w:t xml:space="preserve"> delivered by an ICU Ventilator </w:t>
      </w:r>
      <w:r w:rsidRPr="00F72FA5">
        <w:rPr>
          <w:rStyle w:val="ae"/>
          <w:rFonts w:ascii="Times New Roman" w:hAnsi="Times New Roman" w:cs="Times New Roman"/>
          <w:sz w:val="24"/>
          <w:szCs w:val="24"/>
          <w:lang w:val="de-DE"/>
        </w:rPr>
        <w:t xml:space="preserve">(Hamilton S1, </w:t>
      </w:r>
      <w:proofErr w:type="spellStart"/>
      <w:r w:rsidRPr="00F72FA5">
        <w:rPr>
          <w:rStyle w:val="ae"/>
          <w:rFonts w:ascii="Times New Roman" w:hAnsi="Times New Roman" w:cs="Times New Roman"/>
          <w:sz w:val="24"/>
          <w:szCs w:val="24"/>
          <w:lang w:val="de-DE"/>
        </w:rPr>
        <w:t>Switzerland</w:t>
      </w:r>
      <w:proofErr w:type="spellEnd"/>
      <w:r w:rsidRPr="00F72FA5">
        <w:rPr>
          <w:rStyle w:val="ae"/>
          <w:rFonts w:ascii="Times New Roman" w:hAnsi="Times New Roman" w:cs="Times New Roman"/>
          <w:sz w:val="24"/>
          <w:szCs w:val="24"/>
          <w:lang w:val="de-DE"/>
        </w:rPr>
        <w:t xml:space="preserve">) </w:t>
      </w:r>
      <w:r w:rsidRPr="00F72FA5">
        <w:rPr>
          <w:rStyle w:val="ae"/>
          <w:rFonts w:ascii="Times New Roman" w:hAnsi="Times New Roman" w:cs="Times New Roman"/>
          <w:sz w:val="24"/>
          <w:szCs w:val="24"/>
        </w:rPr>
        <w:t>in CPAP mode with dual limb actively humidified circuit (</w:t>
      </w:r>
      <w:proofErr w:type="spellStart"/>
      <w:r w:rsidRPr="00F72FA5">
        <w:rPr>
          <w:rStyle w:val="ae"/>
          <w:rFonts w:ascii="Times New Roman" w:hAnsi="Times New Roman" w:cs="Times New Roman"/>
          <w:sz w:val="24"/>
          <w:szCs w:val="24"/>
        </w:rPr>
        <w:t>EvaQua</w:t>
      </w:r>
      <w:proofErr w:type="spellEnd"/>
      <w:r w:rsidRPr="00F72FA5">
        <w:rPr>
          <w:rStyle w:val="ae"/>
          <w:rFonts w:ascii="Times New Roman" w:hAnsi="Times New Roman" w:cs="Times New Roman"/>
          <w:sz w:val="24"/>
          <w:szCs w:val="24"/>
        </w:rPr>
        <w:t xml:space="preserve"> 2 + RT 380, Fisher &amp; Paykel Healthcare, New Zealand) connected to a full-face non-vented mask (</w:t>
      </w:r>
      <w:proofErr w:type="spellStart"/>
      <w:r w:rsidRPr="00F72FA5">
        <w:rPr>
          <w:rStyle w:val="ae"/>
          <w:rFonts w:ascii="Times New Roman" w:hAnsi="Times New Roman" w:cs="Times New Roman"/>
          <w:sz w:val="24"/>
          <w:szCs w:val="24"/>
        </w:rPr>
        <w:t>FitLife</w:t>
      </w:r>
      <w:proofErr w:type="spellEnd"/>
      <w:r w:rsidRPr="00F72FA5">
        <w:rPr>
          <w:rStyle w:val="ae"/>
          <w:rFonts w:ascii="Times New Roman" w:hAnsi="Times New Roman" w:cs="Times New Roman"/>
          <w:sz w:val="24"/>
          <w:szCs w:val="24"/>
        </w:rPr>
        <w:t xml:space="preserve">, Philips, the Netherlands). </w:t>
      </w:r>
      <w:r>
        <w:rPr>
          <w:rStyle w:val="ae"/>
          <w:rFonts w:ascii="Times New Roman" w:hAnsi="Times New Roman" w:cs="Times New Roman"/>
          <w:sz w:val="24"/>
          <w:szCs w:val="24"/>
        </w:rPr>
        <w:t xml:space="preserve">The </w:t>
      </w:r>
      <w:proofErr w:type="gramStart"/>
      <w:r>
        <w:rPr>
          <w:rStyle w:val="ae"/>
          <w:rFonts w:ascii="Times New Roman" w:hAnsi="Times New Roman" w:cs="Times New Roman"/>
          <w:sz w:val="24"/>
          <w:szCs w:val="24"/>
        </w:rPr>
        <w:t>f</w:t>
      </w:r>
      <w:r w:rsidRPr="00F72FA5">
        <w:rPr>
          <w:rStyle w:val="ae"/>
          <w:rFonts w:ascii="Times New Roman" w:hAnsi="Times New Roman" w:cs="Times New Roman"/>
          <w:sz w:val="24"/>
          <w:szCs w:val="24"/>
        </w:rPr>
        <w:t>ull face</w:t>
      </w:r>
      <w:proofErr w:type="gramEnd"/>
      <w:r w:rsidRPr="00F72FA5">
        <w:rPr>
          <w:rStyle w:val="ae"/>
          <w:rFonts w:ascii="Times New Roman" w:hAnsi="Times New Roman" w:cs="Times New Roman"/>
          <w:sz w:val="24"/>
          <w:szCs w:val="24"/>
        </w:rPr>
        <w:t xml:space="preserve"> mask size </w:t>
      </w:r>
      <w:r>
        <w:rPr>
          <w:rStyle w:val="ae"/>
          <w:rFonts w:ascii="Times New Roman" w:hAnsi="Times New Roman" w:cs="Times New Roman"/>
          <w:sz w:val="24"/>
          <w:szCs w:val="24"/>
        </w:rPr>
        <w:t>will be</w:t>
      </w:r>
      <w:r w:rsidRPr="00F72FA5">
        <w:rPr>
          <w:rStyle w:val="ae"/>
          <w:rFonts w:ascii="Times New Roman" w:hAnsi="Times New Roman" w:cs="Times New Roman"/>
          <w:sz w:val="24"/>
          <w:szCs w:val="24"/>
        </w:rPr>
        <w:t xml:space="preserve"> selected according to </w:t>
      </w:r>
      <w:r>
        <w:rPr>
          <w:rStyle w:val="ae"/>
          <w:rFonts w:ascii="Times New Roman" w:hAnsi="Times New Roman" w:cs="Times New Roman"/>
          <w:sz w:val="24"/>
          <w:szCs w:val="24"/>
        </w:rPr>
        <w:t xml:space="preserve">the </w:t>
      </w:r>
      <w:r w:rsidRPr="00F72FA5">
        <w:rPr>
          <w:rStyle w:val="ae"/>
          <w:rFonts w:ascii="Times New Roman" w:hAnsi="Times New Roman" w:cs="Times New Roman"/>
          <w:sz w:val="24"/>
          <w:szCs w:val="24"/>
        </w:rPr>
        <w:t>manufacturer’s template.</w:t>
      </w:r>
    </w:p>
    <w:p w14:paraId="342C756D" w14:textId="77777777" w:rsidR="00C72948" w:rsidRPr="0003787C" w:rsidRDefault="00C72948" w:rsidP="00C72948">
      <w:pPr>
        <w:jc w:val="both"/>
        <w:rPr>
          <w:rFonts w:ascii="Times New Roman" w:hAnsi="Times New Roman" w:cs="Times New Roman"/>
          <w:lang w:val="en-US"/>
        </w:rPr>
      </w:pPr>
      <w:r w:rsidRPr="0003787C">
        <w:rPr>
          <w:rFonts w:ascii="Times New Roman" w:hAnsi="Times New Roman" w:cs="Times New Roman"/>
          <w:lang w:val="en-US"/>
        </w:rPr>
        <w:t>When using full</w:t>
      </w:r>
      <w:r>
        <w:rPr>
          <w:rFonts w:ascii="Times New Roman" w:hAnsi="Times New Roman" w:cs="Times New Roman"/>
          <w:lang w:val="en-US"/>
        </w:rPr>
        <w:t xml:space="preserve"> </w:t>
      </w:r>
      <w:r w:rsidRPr="0003787C">
        <w:rPr>
          <w:rFonts w:ascii="Times New Roman" w:hAnsi="Times New Roman" w:cs="Times New Roman"/>
          <w:lang w:val="en-US"/>
        </w:rPr>
        <w:t xml:space="preserve">face mask, attention </w:t>
      </w:r>
      <w:r>
        <w:rPr>
          <w:rFonts w:ascii="Times New Roman" w:hAnsi="Times New Roman" w:cs="Times New Roman"/>
          <w:lang w:val="en-US"/>
        </w:rPr>
        <w:t>will</w:t>
      </w:r>
      <w:r w:rsidRPr="0003787C">
        <w:rPr>
          <w:rFonts w:ascii="Times New Roman" w:hAnsi="Times New Roman" w:cs="Times New Roman"/>
          <w:lang w:val="en-US"/>
        </w:rPr>
        <w:t xml:space="preserve"> be paid to the following points:</w:t>
      </w:r>
    </w:p>
    <w:p w14:paraId="28A19E15" w14:textId="77777777" w:rsidR="00C72948" w:rsidRPr="0057030D" w:rsidRDefault="00C72948" w:rsidP="00C72948">
      <w:pPr>
        <w:pStyle w:val="a7"/>
        <w:numPr>
          <w:ilvl w:val="0"/>
          <w:numId w:val="7"/>
        </w:numPr>
        <w:jc w:val="both"/>
        <w:rPr>
          <w:rFonts w:ascii="Times New Roman" w:hAnsi="Times New Roman" w:cs="Times New Roman"/>
          <w:lang w:val="en-US"/>
        </w:rPr>
      </w:pPr>
      <w:r>
        <w:rPr>
          <w:rFonts w:ascii="Times New Roman" w:hAnsi="Times New Roman" w:cs="Times New Roman"/>
          <w:lang w:val="en-US"/>
        </w:rPr>
        <w:t xml:space="preserve">We will use </w:t>
      </w:r>
      <w:r w:rsidRPr="0057030D">
        <w:rPr>
          <w:rFonts w:ascii="Times New Roman" w:hAnsi="Times New Roman" w:cs="Times New Roman"/>
          <w:lang w:val="en-US"/>
        </w:rPr>
        <w:t>non-vented masks (without a leak in the mask "elbow"</w:t>
      </w:r>
      <w:proofErr w:type="gramStart"/>
      <w:r w:rsidRPr="0057030D">
        <w:rPr>
          <w:rFonts w:ascii="Times New Roman" w:hAnsi="Times New Roman" w:cs="Times New Roman"/>
          <w:lang w:val="en-US"/>
        </w:rPr>
        <w:t>);</w:t>
      </w:r>
      <w:proofErr w:type="gramEnd"/>
    </w:p>
    <w:p w14:paraId="5B3A4A0B" w14:textId="77777777" w:rsidR="00C72948" w:rsidRPr="0057030D" w:rsidRDefault="00C72948" w:rsidP="00C72948">
      <w:pPr>
        <w:pStyle w:val="a7"/>
        <w:numPr>
          <w:ilvl w:val="0"/>
          <w:numId w:val="7"/>
        </w:numPr>
        <w:jc w:val="both"/>
        <w:rPr>
          <w:rFonts w:ascii="Times New Roman" w:hAnsi="Times New Roman" w:cs="Times New Roman"/>
          <w:lang w:val="en-US"/>
        </w:rPr>
      </w:pPr>
      <w:r w:rsidRPr="0057030D">
        <w:rPr>
          <w:rFonts w:ascii="Times New Roman" w:hAnsi="Times New Roman" w:cs="Times New Roman"/>
          <w:lang w:val="en-US"/>
        </w:rPr>
        <w:t xml:space="preserve">the optimal leak is about 30 L/min, if the leak decreases to less than 7 L/min, the mask should be loosened, if the leak is 30-60 L/min - tightly fix the mask, if the leak is more than 60 L/min – change the </w:t>
      </w:r>
      <w:proofErr w:type="gramStart"/>
      <w:r w:rsidRPr="0057030D">
        <w:rPr>
          <w:rFonts w:ascii="Times New Roman" w:hAnsi="Times New Roman" w:cs="Times New Roman"/>
          <w:lang w:val="en-US"/>
        </w:rPr>
        <w:t>mask;</w:t>
      </w:r>
      <w:proofErr w:type="gramEnd"/>
    </w:p>
    <w:p w14:paraId="66376D99" w14:textId="77777777" w:rsidR="00C72948" w:rsidRPr="0057030D" w:rsidRDefault="00C72948" w:rsidP="00C72948">
      <w:pPr>
        <w:pStyle w:val="a7"/>
        <w:numPr>
          <w:ilvl w:val="0"/>
          <w:numId w:val="7"/>
        </w:numPr>
        <w:jc w:val="both"/>
        <w:rPr>
          <w:rFonts w:ascii="Times New Roman" w:hAnsi="Times New Roman" w:cs="Times New Roman"/>
          <w:lang w:val="en-US"/>
        </w:rPr>
      </w:pPr>
      <w:r w:rsidRPr="0057030D">
        <w:rPr>
          <w:rFonts w:ascii="Times New Roman" w:hAnsi="Times New Roman" w:cs="Times New Roman"/>
          <w:lang w:val="en-US"/>
        </w:rPr>
        <w:t xml:space="preserve">the optimal mask size should be selected according to the size of the patient's face, size M masks will suit most adult </w:t>
      </w:r>
      <w:proofErr w:type="gramStart"/>
      <w:r w:rsidRPr="0057030D">
        <w:rPr>
          <w:rFonts w:ascii="Times New Roman" w:hAnsi="Times New Roman" w:cs="Times New Roman"/>
          <w:lang w:val="en-US"/>
        </w:rPr>
        <w:t>patients;</w:t>
      </w:r>
      <w:proofErr w:type="gramEnd"/>
    </w:p>
    <w:p w14:paraId="77746C1B" w14:textId="77777777" w:rsidR="00C72948" w:rsidRPr="00412DCE" w:rsidRDefault="00C72948" w:rsidP="00C72948">
      <w:pPr>
        <w:pStyle w:val="a7"/>
        <w:numPr>
          <w:ilvl w:val="0"/>
          <w:numId w:val="7"/>
        </w:numPr>
        <w:jc w:val="both"/>
        <w:rPr>
          <w:rStyle w:val="ae"/>
          <w:rFonts w:ascii="Times New Roman" w:hAnsi="Times New Roman" w:cs="Times New Roman"/>
          <w:lang w:val="en-US"/>
        </w:rPr>
      </w:pPr>
      <w:r w:rsidRPr="0057030D">
        <w:rPr>
          <w:rFonts w:ascii="Times New Roman" w:hAnsi="Times New Roman" w:cs="Times New Roman"/>
          <w:lang w:val="en-US"/>
        </w:rPr>
        <w:t>if pressure ulcers from the mask develop, the mask should be changed to another type (mask rotation), for example, oronasal to full-face, for the prevention of pressure ulcers it is recommended to use mask rotation and special gel adhesive plasters (protectors).</w:t>
      </w:r>
    </w:p>
    <w:p w14:paraId="48644CBB" w14:textId="77777777" w:rsidR="00C72948" w:rsidRDefault="00C72948" w:rsidP="00C72948">
      <w:pPr>
        <w:ind w:firstLine="360"/>
        <w:jc w:val="both"/>
        <w:rPr>
          <w:rFonts w:ascii="Times New Roman" w:hAnsi="Times New Roman" w:cs="Times New Roman"/>
          <w:lang w:val="en-US"/>
        </w:rPr>
      </w:pPr>
      <w:r w:rsidRPr="005132EA">
        <w:rPr>
          <w:rStyle w:val="ae"/>
          <w:rFonts w:ascii="Times New Roman" w:eastAsia="Helvetica" w:hAnsi="Times New Roman" w:cs="Times New Roman"/>
          <w:lang w:val="en-US"/>
        </w:rPr>
        <w:tab/>
        <w:t>In both devices we will set CPAP to 10 cmH</w:t>
      </w:r>
      <w:r w:rsidRPr="005132EA">
        <w:rPr>
          <w:rStyle w:val="ae"/>
          <w:rFonts w:ascii="Times New Roman" w:hAnsi="Times New Roman" w:cs="Times New Roman"/>
          <w:vertAlign w:val="subscript"/>
          <w:lang w:val="en-US"/>
        </w:rPr>
        <w:t>2</w:t>
      </w:r>
      <w:r w:rsidRPr="005132EA">
        <w:rPr>
          <w:rStyle w:val="ae"/>
          <w:rFonts w:ascii="Times New Roman" w:hAnsi="Times New Roman" w:cs="Times New Roman"/>
          <w:lang w:val="en-US"/>
        </w:rPr>
        <w:t>O and FiO</w:t>
      </w:r>
      <w:r w:rsidRPr="005132EA">
        <w:rPr>
          <w:rStyle w:val="ae"/>
          <w:rFonts w:ascii="Times New Roman" w:hAnsi="Times New Roman" w:cs="Times New Roman"/>
          <w:vertAlign w:val="subscript"/>
          <w:lang w:val="en-US"/>
        </w:rPr>
        <w:t>2</w:t>
      </w:r>
      <w:r w:rsidRPr="005132EA">
        <w:rPr>
          <w:rStyle w:val="ae"/>
          <w:rFonts w:ascii="Times New Roman" w:hAnsi="Times New Roman" w:cs="Times New Roman"/>
          <w:lang w:val="en-US"/>
        </w:rPr>
        <w:t xml:space="preserve"> to keep SpO</w:t>
      </w:r>
      <w:r w:rsidRPr="005132EA">
        <w:rPr>
          <w:rStyle w:val="ae"/>
          <w:rFonts w:ascii="Times New Roman" w:hAnsi="Times New Roman" w:cs="Times New Roman"/>
          <w:vertAlign w:val="subscript"/>
          <w:lang w:val="en-US"/>
        </w:rPr>
        <w:t>2</w:t>
      </w:r>
      <w:r w:rsidRPr="00F72FA5">
        <w:rPr>
          <w:rStyle w:val="ae"/>
          <w:rFonts w:ascii="Times New Roman" w:hAnsi="Times New Roman" w:cs="Times New Roman"/>
          <w:lang w:val="it-IT"/>
        </w:rPr>
        <w:t xml:space="preserve"> in </w:t>
      </w:r>
      <w:r>
        <w:rPr>
          <w:rStyle w:val="ae"/>
          <w:rFonts w:ascii="Times New Roman" w:hAnsi="Times New Roman" w:cs="Times New Roman"/>
          <w:lang w:val="it-IT"/>
        </w:rPr>
        <w:t>the</w:t>
      </w:r>
      <w:r w:rsidRPr="00F72FA5">
        <w:rPr>
          <w:rStyle w:val="ae"/>
          <w:rFonts w:ascii="Times New Roman" w:hAnsi="Times New Roman" w:cs="Times New Roman"/>
          <w:lang w:val="it-IT"/>
        </w:rPr>
        <w:t xml:space="preserve"> 92-96% range.</w:t>
      </w:r>
      <w:r>
        <w:rPr>
          <w:rStyle w:val="ae"/>
          <w:rFonts w:ascii="Times New Roman" w:hAnsi="Times New Roman" w:cs="Times New Roman"/>
          <w:lang w:val="it-IT"/>
        </w:rPr>
        <w:t xml:space="preserve"> </w:t>
      </w:r>
    </w:p>
    <w:p w14:paraId="4AE0849D" w14:textId="77777777" w:rsidR="00C72948" w:rsidRDefault="00C72948" w:rsidP="00C72948">
      <w:pPr>
        <w:ind w:firstLine="708"/>
        <w:rPr>
          <w:rFonts w:ascii="Times New Roman" w:hAnsi="Times New Roman" w:cs="Times New Roman"/>
          <w:lang w:val="en-US"/>
        </w:rPr>
      </w:pPr>
      <w:r w:rsidRPr="00257DE7">
        <w:rPr>
          <w:rFonts w:ascii="Times New Roman" w:eastAsia="Helvetica" w:hAnsi="Times New Roman" w:cs="Times New Roman"/>
          <w:lang w:val="en-US"/>
        </w:rPr>
        <w:t>For simultaneous online monitoring of esophageal, airway, and transpulmonary pressures during H-CPAP</w:t>
      </w:r>
      <w:r>
        <w:rPr>
          <w:rFonts w:ascii="Times New Roman" w:eastAsia="Helvetica" w:hAnsi="Times New Roman" w:cs="Times New Roman"/>
          <w:lang w:val="en-US"/>
        </w:rPr>
        <w:t xml:space="preserve">, an </w:t>
      </w:r>
      <w:r w:rsidRPr="00257DE7">
        <w:rPr>
          <w:rFonts w:ascii="Times New Roman" w:hAnsi="Times New Roman" w:cs="Times New Roman"/>
          <w:lang w:val="en-US"/>
        </w:rPr>
        <w:t>ICU ventilator (Hamilton S1, Hamilton Medical, Switzerland)</w:t>
      </w:r>
      <w:r>
        <w:rPr>
          <w:rFonts w:ascii="Times New Roman" w:hAnsi="Times New Roman" w:cs="Times New Roman"/>
          <w:lang w:val="en-US"/>
        </w:rPr>
        <w:t xml:space="preserve"> will be used</w:t>
      </w:r>
      <w:r w:rsidRPr="00257DE7">
        <w:rPr>
          <w:rFonts w:ascii="Times New Roman" w:hAnsi="Times New Roman" w:cs="Times New Roman"/>
          <w:lang w:val="en-US"/>
        </w:rPr>
        <w:t>. For airway pressure measurements we</w:t>
      </w:r>
      <w:r>
        <w:rPr>
          <w:rFonts w:ascii="Times New Roman" w:hAnsi="Times New Roman" w:cs="Times New Roman"/>
          <w:lang w:val="en-US"/>
        </w:rPr>
        <w:t>’ll</w:t>
      </w:r>
      <w:r w:rsidRPr="00257DE7">
        <w:rPr>
          <w:rFonts w:ascii="Times New Roman" w:hAnsi="Times New Roman" w:cs="Times New Roman"/>
          <w:lang w:val="en-US"/>
        </w:rPr>
        <w:t xml:space="preserve"> connect the expiratory port of the helmet to </w:t>
      </w:r>
      <w:r>
        <w:rPr>
          <w:rFonts w:ascii="Times New Roman" w:hAnsi="Times New Roman" w:cs="Times New Roman"/>
          <w:lang w:val="en-US"/>
        </w:rPr>
        <w:t>the</w:t>
      </w:r>
      <w:r w:rsidRPr="00257DE7">
        <w:rPr>
          <w:rFonts w:ascii="Times New Roman" w:hAnsi="Times New Roman" w:cs="Times New Roman"/>
          <w:lang w:val="en-US"/>
        </w:rPr>
        <w:t xml:space="preserve"> inspiratory port of the ventilator by a 22F tube. Between the expiratory port of the helmet and </w:t>
      </w:r>
      <w:r>
        <w:rPr>
          <w:rFonts w:ascii="Times New Roman" w:hAnsi="Times New Roman" w:cs="Times New Roman"/>
          <w:lang w:val="en-US"/>
        </w:rPr>
        <w:t xml:space="preserve">the </w:t>
      </w:r>
      <w:r w:rsidRPr="00257DE7">
        <w:rPr>
          <w:rFonts w:ascii="Times New Roman" w:hAnsi="Times New Roman" w:cs="Times New Roman"/>
          <w:lang w:val="en-US"/>
        </w:rPr>
        <w:t>22F tube the proximal flow sensor (Hamilton Medical, Switzerland)</w:t>
      </w:r>
      <w:r>
        <w:rPr>
          <w:rFonts w:ascii="Times New Roman" w:hAnsi="Times New Roman" w:cs="Times New Roman"/>
          <w:lang w:val="en-US"/>
        </w:rPr>
        <w:t xml:space="preserve"> will be inserted</w:t>
      </w:r>
      <w:r w:rsidRPr="00257DE7">
        <w:rPr>
          <w:rFonts w:ascii="Times New Roman" w:hAnsi="Times New Roman" w:cs="Times New Roman"/>
          <w:lang w:val="en-US"/>
        </w:rPr>
        <w:t xml:space="preserve">, connected to the ventilator flow sensor port, and the T-piece connected to the PEEP valve (C-PEEP, </w:t>
      </w:r>
      <w:proofErr w:type="spellStart"/>
      <w:r w:rsidRPr="00257DE7">
        <w:rPr>
          <w:rFonts w:ascii="Times New Roman" w:hAnsi="Times New Roman" w:cs="Times New Roman"/>
          <w:lang w:val="en-US"/>
        </w:rPr>
        <w:t>Intersurgical</w:t>
      </w:r>
      <w:proofErr w:type="spellEnd"/>
      <w:r w:rsidRPr="00257DE7">
        <w:rPr>
          <w:rFonts w:ascii="Times New Roman" w:hAnsi="Times New Roman" w:cs="Times New Roman"/>
          <w:lang w:val="en-US"/>
        </w:rPr>
        <w:t xml:space="preserve">, the UK). </w:t>
      </w:r>
      <w:r>
        <w:rPr>
          <w:rFonts w:ascii="Times New Roman" w:hAnsi="Times New Roman" w:cs="Times New Roman"/>
          <w:lang w:val="en-US"/>
        </w:rPr>
        <w:t>The e</w:t>
      </w:r>
      <w:r w:rsidRPr="00257DE7">
        <w:rPr>
          <w:rFonts w:ascii="Times New Roman" w:hAnsi="Times New Roman" w:cs="Times New Roman"/>
          <w:lang w:val="en-US"/>
        </w:rPr>
        <w:t xml:space="preserve">sophageal pressure probe </w:t>
      </w:r>
      <w:r>
        <w:rPr>
          <w:rFonts w:ascii="Times New Roman" w:hAnsi="Times New Roman" w:cs="Times New Roman"/>
          <w:lang w:val="en-US"/>
        </w:rPr>
        <w:t>will be</w:t>
      </w:r>
      <w:r w:rsidRPr="00257DE7">
        <w:rPr>
          <w:rFonts w:ascii="Times New Roman" w:hAnsi="Times New Roman" w:cs="Times New Roman"/>
          <w:lang w:val="en-US"/>
        </w:rPr>
        <w:t xml:space="preserve"> connected to the auxiliary port of the ventilator</w:t>
      </w:r>
      <w:r>
        <w:rPr>
          <w:rFonts w:ascii="Times New Roman" w:hAnsi="Times New Roman" w:cs="Times New Roman"/>
          <w:lang w:val="en-US"/>
        </w:rPr>
        <w:t xml:space="preserve">. </w:t>
      </w:r>
    </w:p>
    <w:p w14:paraId="224C5D58" w14:textId="77777777" w:rsidR="00C72948" w:rsidRDefault="00C72948" w:rsidP="00C72948">
      <w:pPr>
        <w:pStyle w:val="Ad"/>
        <w:ind w:firstLine="429"/>
        <w:jc w:val="both"/>
        <w:rPr>
          <w:rStyle w:val="ae"/>
          <w:rFonts w:ascii="Times New Roman" w:hAnsi="Times New Roman" w:cs="Times New Roman"/>
          <w:sz w:val="24"/>
          <w:szCs w:val="24"/>
        </w:rPr>
      </w:pPr>
      <w:r w:rsidRPr="00F72FA5">
        <w:rPr>
          <w:rStyle w:val="ae"/>
          <w:rFonts w:ascii="Times New Roman" w:hAnsi="Times New Roman" w:cs="Times New Roman"/>
          <w:sz w:val="24"/>
          <w:szCs w:val="24"/>
        </w:rPr>
        <w:t xml:space="preserve">Signals </w:t>
      </w:r>
      <w:r>
        <w:rPr>
          <w:rStyle w:val="ae"/>
          <w:rFonts w:ascii="Times New Roman" w:hAnsi="Times New Roman" w:cs="Times New Roman"/>
          <w:sz w:val="24"/>
          <w:szCs w:val="24"/>
        </w:rPr>
        <w:t>will be</w:t>
      </w:r>
      <w:r w:rsidRPr="00F72FA5">
        <w:rPr>
          <w:rStyle w:val="ae"/>
          <w:rFonts w:ascii="Times New Roman" w:hAnsi="Times New Roman" w:cs="Times New Roman"/>
          <w:sz w:val="24"/>
          <w:szCs w:val="24"/>
        </w:rPr>
        <w:t xml:space="preserve"> synchronized online and then analyz</w:t>
      </w:r>
      <w:r>
        <w:rPr>
          <w:rStyle w:val="ae"/>
          <w:rFonts w:ascii="Times New Roman" w:hAnsi="Times New Roman" w:cs="Times New Roman"/>
          <w:sz w:val="24"/>
          <w:szCs w:val="24"/>
        </w:rPr>
        <w:t>ed</w:t>
      </w:r>
      <w:r w:rsidRPr="00F72FA5">
        <w:rPr>
          <w:rStyle w:val="ae"/>
          <w:rFonts w:ascii="Times New Roman" w:hAnsi="Times New Roman" w:cs="Times New Roman"/>
          <w:sz w:val="24"/>
          <w:szCs w:val="24"/>
        </w:rPr>
        <w:t xml:space="preserve"> offline to perform measurements and calculations by dedicated software. </w:t>
      </w:r>
      <w:r w:rsidRPr="00464804">
        <w:rPr>
          <w:rFonts w:ascii="Times New Roman" w:eastAsia="Helvetica" w:hAnsi="Times New Roman" w:cs="Times New Roman"/>
          <w:sz w:val="24"/>
          <w:szCs w:val="24"/>
        </w:rPr>
        <w:t xml:space="preserve">Online data </w:t>
      </w:r>
      <w:r>
        <w:rPr>
          <w:rFonts w:ascii="Times New Roman" w:eastAsia="Helvetica" w:hAnsi="Times New Roman" w:cs="Times New Roman"/>
          <w:sz w:val="24"/>
          <w:szCs w:val="24"/>
        </w:rPr>
        <w:t>will</w:t>
      </w:r>
      <w:r w:rsidRPr="00464804">
        <w:rPr>
          <w:rFonts w:ascii="Times New Roman" w:eastAsia="Helvetica" w:hAnsi="Times New Roman" w:cs="Times New Roman"/>
          <w:sz w:val="24"/>
          <w:szCs w:val="24"/>
        </w:rPr>
        <w:t xml:space="preserve"> </w:t>
      </w:r>
      <w:r>
        <w:rPr>
          <w:rFonts w:ascii="Times New Roman" w:eastAsia="Helvetica" w:hAnsi="Times New Roman" w:cs="Times New Roman"/>
          <w:sz w:val="24"/>
          <w:szCs w:val="24"/>
        </w:rPr>
        <w:t xml:space="preserve">be </w:t>
      </w:r>
      <w:r w:rsidRPr="00464804">
        <w:rPr>
          <w:rFonts w:ascii="Times New Roman" w:eastAsia="Helvetica" w:hAnsi="Times New Roman" w:cs="Times New Roman"/>
          <w:sz w:val="24"/>
          <w:szCs w:val="24"/>
        </w:rPr>
        <w:t>transfer</w:t>
      </w:r>
      <w:r>
        <w:rPr>
          <w:rFonts w:ascii="Times New Roman" w:eastAsia="Helvetica" w:hAnsi="Times New Roman" w:cs="Times New Roman"/>
          <w:sz w:val="24"/>
          <w:szCs w:val="24"/>
        </w:rPr>
        <w:t xml:space="preserve">red </w:t>
      </w:r>
      <w:r w:rsidRPr="00464804">
        <w:rPr>
          <w:rFonts w:ascii="Times New Roman" w:eastAsia="Helvetica" w:hAnsi="Times New Roman" w:cs="Times New Roman"/>
          <w:sz w:val="24"/>
          <w:szCs w:val="24"/>
        </w:rPr>
        <w:t xml:space="preserve">to a PC and </w:t>
      </w:r>
      <w:r>
        <w:rPr>
          <w:rFonts w:ascii="Times New Roman" w:eastAsia="Helvetica" w:hAnsi="Times New Roman" w:cs="Times New Roman"/>
          <w:sz w:val="24"/>
          <w:szCs w:val="24"/>
        </w:rPr>
        <w:t xml:space="preserve">then </w:t>
      </w:r>
      <w:r w:rsidRPr="00464804">
        <w:rPr>
          <w:rFonts w:ascii="Times New Roman" w:eastAsia="Helvetica" w:hAnsi="Times New Roman" w:cs="Times New Roman"/>
          <w:sz w:val="24"/>
          <w:szCs w:val="24"/>
        </w:rPr>
        <w:t>analyz</w:t>
      </w:r>
      <w:r>
        <w:rPr>
          <w:rFonts w:ascii="Times New Roman" w:eastAsia="Helvetica" w:hAnsi="Times New Roman" w:cs="Times New Roman"/>
          <w:sz w:val="24"/>
          <w:szCs w:val="24"/>
        </w:rPr>
        <w:t>ed</w:t>
      </w:r>
      <w:r w:rsidRPr="00464804">
        <w:rPr>
          <w:rFonts w:ascii="Times New Roman" w:eastAsia="Helvetica" w:hAnsi="Times New Roman" w:cs="Times New Roman"/>
          <w:sz w:val="24"/>
          <w:szCs w:val="24"/>
        </w:rPr>
        <w:t xml:space="preserve"> offline using </w:t>
      </w:r>
      <w:proofErr w:type="spellStart"/>
      <w:r w:rsidRPr="00464804">
        <w:rPr>
          <w:rFonts w:ascii="Times New Roman" w:eastAsia="Helvetica" w:hAnsi="Times New Roman" w:cs="Times New Roman"/>
          <w:sz w:val="24"/>
          <w:szCs w:val="24"/>
        </w:rPr>
        <w:t>DataLogger</w:t>
      </w:r>
      <w:proofErr w:type="spellEnd"/>
      <w:r w:rsidRPr="00464804">
        <w:rPr>
          <w:rFonts w:ascii="Times New Roman" w:eastAsia="Helvetica" w:hAnsi="Times New Roman" w:cs="Times New Roman"/>
          <w:sz w:val="24"/>
          <w:szCs w:val="24"/>
        </w:rPr>
        <w:t xml:space="preserve"> v.5.0 Software</w:t>
      </w:r>
      <w:r w:rsidRPr="00464804">
        <w:rPr>
          <w:rFonts w:ascii="Times New Roman" w:hAnsi="Times New Roman" w:cs="Times New Roman"/>
          <w:sz w:val="24"/>
          <w:szCs w:val="24"/>
        </w:rPr>
        <w:t xml:space="preserve"> </w:t>
      </w:r>
      <w:r w:rsidRPr="00464804">
        <w:rPr>
          <w:rFonts w:ascii="Times New Roman" w:hAnsi="Times New Roman" w:cs="Times New Roman"/>
          <w:sz w:val="24"/>
          <w:szCs w:val="24"/>
          <w:lang w:val="de-DE"/>
        </w:rPr>
        <w:t xml:space="preserve">(Hamilton Medical, </w:t>
      </w:r>
      <w:proofErr w:type="spellStart"/>
      <w:r w:rsidRPr="00464804">
        <w:rPr>
          <w:rFonts w:ascii="Times New Roman" w:hAnsi="Times New Roman" w:cs="Times New Roman"/>
          <w:sz w:val="24"/>
          <w:szCs w:val="24"/>
          <w:lang w:val="de-DE"/>
        </w:rPr>
        <w:t>Switzerland</w:t>
      </w:r>
      <w:proofErr w:type="spellEnd"/>
      <w:r w:rsidRPr="00464804">
        <w:rPr>
          <w:rFonts w:ascii="Times New Roman" w:hAnsi="Times New Roman" w:cs="Times New Roman"/>
          <w:sz w:val="24"/>
          <w:szCs w:val="24"/>
          <w:lang w:val="de-DE"/>
        </w:rPr>
        <w:t>)</w:t>
      </w:r>
      <w:r w:rsidRPr="00464804">
        <w:rPr>
          <w:rFonts w:ascii="Times New Roman" w:hAnsi="Times New Roman" w:cs="Times New Roman"/>
          <w:sz w:val="24"/>
          <w:szCs w:val="24"/>
        </w:rPr>
        <w:t xml:space="preserve">. </w:t>
      </w:r>
      <w:r w:rsidRPr="00F72FA5">
        <w:rPr>
          <w:rStyle w:val="ae"/>
          <w:rFonts w:ascii="Times New Roman" w:hAnsi="Times New Roman" w:cs="Times New Roman"/>
          <w:sz w:val="24"/>
          <w:szCs w:val="24"/>
        </w:rPr>
        <w:t xml:space="preserve">Data </w:t>
      </w:r>
      <w:r>
        <w:rPr>
          <w:rStyle w:val="ae"/>
          <w:rFonts w:ascii="Times New Roman" w:hAnsi="Times New Roman" w:cs="Times New Roman"/>
          <w:sz w:val="24"/>
          <w:szCs w:val="24"/>
        </w:rPr>
        <w:t>will be</w:t>
      </w:r>
      <w:r w:rsidRPr="00F72FA5">
        <w:rPr>
          <w:rStyle w:val="ae"/>
          <w:rFonts w:ascii="Times New Roman" w:hAnsi="Times New Roman" w:cs="Times New Roman"/>
          <w:sz w:val="24"/>
          <w:szCs w:val="24"/>
        </w:rPr>
        <w:t xml:space="preserve"> analyzed on a breath-by-breath basis and averaged over 30 seconds period, at the end of each step, free of artifacts. </w:t>
      </w:r>
    </w:p>
    <w:p w14:paraId="66A5B86E" w14:textId="77777777" w:rsidR="00C72948" w:rsidRPr="00F72FA5" w:rsidRDefault="00C72948" w:rsidP="00C72948">
      <w:pPr>
        <w:pStyle w:val="Ad"/>
        <w:ind w:firstLine="429"/>
        <w:jc w:val="both"/>
        <w:rPr>
          <w:rStyle w:val="ae"/>
          <w:rFonts w:ascii="Times New Roman" w:eastAsia="Helvetica" w:hAnsi="Times New Roman" w:cs="Times New Roman"/>
          <w:sz w:val="24"/>
          <w:szCs w:val="24"/>
        </w:rPr>
      </w:pPr>
      <w:r w:rsidRPr="00F72FA5">
        <w:rPr>
          <w:rStyle w:val="ae"/>
          <w:rFonts w:ascii="Times New Roman" w:hAnsi="Times New Roman" w:cs="Times New Roman"/>
          <w:sz w:val="24"/>
          <w:szCs w:val="24"/>
        </w:rPr>
        <w:t>We</w:t>
      </w:r>
      <w:r>
        <w:rPr>
          <w:rStyle w:val="ae"/>
          <w:rFonts w:ascii="Times New Roman" w:hAnsi="Times New Roman" w:cs="Times New Roman"/>
          <w:sz w:val="24"/>
          <w:szCs w:val="24"/>
        </w:rPr>
        <w:t>’ll</w:t>
      </w:r>
      <w:r w:rsidRPr="00F72FA5">
        <w:rPr>
          <w:rStyle w:val="ae"/>
          <w:rFonts w:ascii="Times New Roman" w:hAnsi="Times New Roman" w:cs="Times New Roman"/>
          <w:sz w:val="24"/>
          <w:szCs w:val="24"/>
        </w:rPr>
        <w:t xml:space="preserve"> calculate:</w:t>
      </w:r>
    </w:p>
    <w:p w14:paraId="7EA14E64" w14:textId="77777777" w:rsidR="00C72948" w:rsidRPr="00F72FA5" w:rsidRDefault="00C72948" w:rsidP="00C72948">
      <w:pPr>
        <w:pStyle w:val="Ad"/>
        <w:numPr>
          <w:ilvl w:val="0"/>
          <w:numId w:val="12"/>
        </w:numPr>
        <w:jc w:val="both"/>
        <w:rPr>
          <w:rFonts w:ascii="Times New Roman" w:hAnsi="Times New Roman" w:cs="Times New Roman"/>
          <w:sz w:val="24"/>
          <w:szCs w:val="24"/>
        </w:rPr>
      </w:pPr>
      <w:r w:rsidRPr="00F72FA5">
        <w:rPr>
          <w:rStyle w:val="ae"/>
          <w:rFonts w:ascii="Times New Roman" w:hAnsi="Times New Roman" w:cs="Times New Roman"/>
          <w:sz w:val="24"/>
          <w:szCs w:val="24"/>
        </w:rPr>
        <w:t>Delta esophageal pressure (∆P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 xml:space="preserve">) as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e</w:t>
      </w:r>
      <w:proofErr w:type="spellEnd"/>
      <w:r w:rsidRPr="00F72FA5">
        <w:rPr>
          <w:rStyle w:val="ae"/>
          <w:rFonts w:ascii="Times New Roman" w:hAnsi="Times New Roman" w:cs="Times New Roman"/>
          <w:sz w:val="24"/>
          <w:szCs w:val="24"/>
        </w:rPr>
        <w:t xml:space="preserve"> minus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i</w:t>
      </w:r>
      <w:proofErr w:type="spellEnd"/>
      <w:r w:rsidRPr="00F72FA5">
        <w:rPr>
          <w:rStyle w:val="ae"/>
          <w:rFonts w:ascii="Times New Roman" w:hAnsi="Times New Roman" w:cs="Times New Roman"/>
          <w:sz w:val="24"/>
          <w:szCs w:val="24"/>
        </w:rPr>
        <w:t xml:space="preserve">, </w:t>
      </w:r>
    </w:p>
    <w:p w14:paraId="0D494AE4" w14:textId="77777777" w:rsidR="00C72948" w:rsidRPr="00F72FA5" w:rsidRDefault="00C72948" w:rsidP="00C72948">
      <w:pPr>
        <w:pStyle w:val="Ad"/>
        <w:numPr>
          <w:ilvl w:val="0"/>
          <w:numId w:val="12"/>
        </w:numPr>
        <w:jc w:val="both"/>
        <w:rPr>
          <w:rFonts w:ascii="Times New Roman" w:hAnsi="Times New Roman" w:cs="Times New Roman"/>
          <w:sz w:val="24"/>
          <w:szCs w:val="24"/>
        </w:rPr>
      </w:pPr>
      <w:r w:rsidRPr="00F72FA5">
        <w:rPr>
          <w:rStyle w:val="ae"/>
          <w:rFonts w:ascii="Times New Roman" w:hAnsi="Times New Roman" w:cs="Times New Roman"/>
          <w:sz w:val="24"/>
          <w:szCs w:val="24"/>
        </w:rPr>
        <w:t>Dynamic end-expiratory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e</w:t>
      </w:r>
      <w:proofErr w:type="spellEnd"/>
      <w:r w:rsidRPr="00F72FA5">
        <w:rPr>
          <w:rStyle w:val="ae"/>
          <w:rFonts w:ascii="Times New Roman" w:hAnsi="Times New Roman" w:cs="Times New Roman"/>
          <w:sz w:val="24"/>
          <w:szCs w:val="24"/>
        </w:rPr>
        <w:t>) and end-inspiratory 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 xml:space="preserve">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i</w:t>
      </w:r>
      <w:proofErr w:type="spellEnd"/>
      <w:r w:rsidRPr="00F72FA5">
        <w:rPr>
          <w:rStyle w:val="ae"/>
          <w:rFonts w:ascii="Times New Roman" w:hAnsi="Times New Roman" w:cs="Times New Roman"/>
          <w:sz w:val="24"/>
          <w:szCs w:val="24"/>
        </w:rPr>
        <w:t>) as: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AW</w:t>
      </w:r>
      <w:r w:rsidRPr="00F72FA5">
        <w:rPr>
          <w:rStyle w:val="ae"/>
          <w:rFonts w:ascii="Times New Roman" w:hAnsi="Times New Roman" w:cs="Times New Roman"/>
          <w:sz w:val="24"/>
          <w:szCs w:val="24"/>
        </w:rPr>
        <w:t>e</w:t>
      </w:r>
      <w:proofErr w:type="spellEnd"/>
      <w:r w:rsidRPr="00F72FA5">
        <w:rPr>
          <w:rStyle w:val="ae"/>
          <w:rFonts w:ascii="Times New Roman" w:hAnsi="Times New Roman" w:cs="Times New Roman"/>
          <w:sz w:val="24"/>
          <w:szCs w:val="24"/>
        </w:rPr>
        <w:t xml:space="preserve"> -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e</w:t>
      </w:r>
      <w:proofErr w:type="spellEnd"/>
      <w:r w:rsidRPr="00F72FA5">
        <w:rPr>
          <w:rStyle w:val="ae"/>
          <w:rFonts w:ascii="Times New Roman" w:hAnsi="Times New Roman" w:cs="Times New Roman"/>
          <w:sz w:val="24"/>
          <w:szCs w:val="24"/>
        </w:rPr>
        <w:t>), and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AW</w:t>
      </w:r>
      <w:r w:rsidRPr="00F72FA5">
        <w:rPr>
          <w:rStyle w:val="ae"/>
          <w:rFonts w:ascii="Times New Roman" w:hAnsi="Times New Roman" w:cs="Times New Roman"/>
          <w:sz w:val="24"/>
          <w:szCs w:val="24"/>
        </w:rPr>
        <w:t>i</w:t>
      </w:r>
      <w:proofErr w:type="spellEnd"/>
      <w:r w:rsidRPr="00F72FA5">
        <w:rPr>
          <w:rStyle w:val="ae"/>
          <w:rFonts w:ascii="Times New Roman" w:hAnsi="Times New Roman" w:cs="Times New Roman"/>
          <w:sz w:val="24"/>
          <w:szCs w:val="24"/>
        </w:rPr>
        <w:t xml:space="preserve"> -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i</w:t>
      </w:r>
      <w:proofErr w:type="spellEnd"/>
      <w:r w:rsidRPr="00F72FA5">
        <w:rPr>
          <w:rStyle w:val="ae"/>
          <w:rFonts w:ascii="Times New Roman" w:hAnsi="Times New Roman" w:cs="Times New Roman"/>
          <w:sz w:val="24"/>
          <w:szCs w:val="24"/>
        </w:rPr>
        <w:t xml:space="preserve">), </w:t>
      </w:r>
    </w:p>
    <w:p w14:paraId="4FCACA58" w14:textId="77777777" w:rsidR="00C72948" w:rsidRPr="00F72FA5" w:rsidRDefault="00C72948" w:rsidP="00C72948">
      <w:pPr>
        <w:pStyle w:val="Ad"/>
        <w:numPr>
          <w:ilvl w:val="0"/>
          <w:numId w:val="12"/>
        </w:numPr>
        <w:jc w:val="both"/>
        <w:rPr>
          <w:rFonts w:ascii="Times New Roman" w:hAnsi="Times New Roman" w:cs="Times New Roman"/>
          <w:sz w:val="24"/>
          <w:szCs w:val="24"/>
        </w:rPr>
      </w:pPr>
      <w:r w:rsidRPr="00F72FA5">
        <w:rPr>
          <w:rStyle w:val="ae"/>
          <w:rFonts w:ascii="Times New Roman" w:hAnsi="Times New Roman" w:cs="Times New Roman"/>
          <w:sz w:val="24"/>
          <w:szCs w:val="24"/>
        </w:rPr>
        <w:t>Dynamic transpulmonary driving pressure (∆P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 xml:space="preserve">) as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i</w:t>
      </w:r>
      <w:proofErr w:type="spellEnd"/>
      <w:r w:rsidRPr="00F72FA5">
        <w:rPr>
          <w:rStyle w:val="ae"/>
          <w:rFonts w:ascii="Times New Roman" w:hAnsi="Times New Roman" w:cs="Times New Roman"/>
          <w:sz w:val="24"/>
          <w:szCs w:val="24"/>
        </w:rPr>
        <w:t xml:space="preserve"> minus </w:t>
      </w:r>
      <w:proofErr w:type="spellStart"/>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L</w:t>
      </w:r>
      <w:r w:rsidRPr="00F72FA5">
        <w:rPr>
          <w:rStyle w:val="ae"/>
          <w:rFonts w:ascii="Times New Roman" w:hAnsi="Times New Roman" w:cs="Times New Roman"/>
          <w:sz w:val="24"/>
          <w:szCs w:val="24"/>
        </w:rPr>
        <w:t>e</w:t>
      </w:r>
      <w:proofErr w:type="spellEnd"/>
      <w:r>
        <w:rPr>
          <w:rStyle w:val="ae"/>
          <w:rFonts w:ascii="Times New Roman" w:hAnsi="Times New Roman" w:cs="Times New Roman"/>
          <w:sz w:val="24"/>
          <w:szCs w:val="24"/>
        </w:rPr>
        <w:t>,</w:t>
      </w:r>
    </w:p>
    <w:p w14:paraId="31C170AE" w14:textId="77777777" w:rsidR="00C72948" w:rsidRPr="00F72FA5" w:rsidRDefault="00C72948" w:rsidP="00C72948">
      <w:pPr>
        <w:pStyle w:val="Ad"/>
        <w:numPr>
          <w:ilvl w:val="0"/>
          <w:numId w:val="12"/>
        </w:numPr>
        <w:jc w:val="both"/>
        <w:rPr>
          <w:rFonts w:ascii="Times New Roman" w:hAnsi="Times New Roman" w:cs="Times New Roman"/>
          <w:sz w:val="24"/>
          <w:szCs w:val="24"/>
        </w:rPr>
      </w:pPr>
      <w:r w:rsidRPr="00F72FA5">
        <w:rPr>
          <w:rStyle w:val="ae"/>
          <w:rFonts w:ascii="Times New Roman" w:hAnsi="Times New Roman" w:cs="Times New Roman"/>
          <w:sz w:val="24"/>
          <w:szCs w:val="24"/>
        </w:rPr>
        <w:t>Inspiratory effort time (T</w:t>
      </w:r>
      <w:r w:rsidRPr="00F72FA5">
        <w:rPr>
          <w:rStyle w:val="ae"/>
          <w:rFonts w:ascii="Times New Roman" w:hAnsi="Times New Roman" w:cs="Times New Roman"/>
          <w:sz w:val="24"/>
          <w:szCs w:val="24"/>
          <w:vertAlign w:val="subscript"/>
        </w:rPr>
        <w:t>MUS</w:t>
      </w:r>
      <w:r w:rsidRPr="00F72FA5">
        <w:rPr>
          <w:rStyle w:val="ae"/>
          <w:rFonts w:ascii="Times New Roman" w:hAnsi="Times New Roman" w:cs="Times New Roman"/>
          <w:sz w:val="24"/>
          <w:szCs w:val="24"/>
        </w:rPr>
        <w:t>) from the onset of P</w:t>
      </w:r>
      <w:r w:rsidRPr="00F72FA5">
        <w:rPr>
          <w:rStyle w:val="ae"/>
          <w:rFonts w:ascii="Times New Roman" w:hAnsi="Times New Roman" w:cs="Times New Roman"/>
          <w:sz w:val="24"/>
          <w:szCs w:val="24"/>
          <w:vertAlign w:val="subscript"/>
        </w:rPr>
        <w:t xml:space="preserve">ES </w:t>
      </w:r>
      <w:r w:rsidRPr="00F72FA5">
        <w:rPr>
          <w:rStyle w:val="ae"/>
          <w:rFonts w:ascii="Times New Roman" w:hAnsi="Times New Roman" w:cs="Times New Roman"/>
          <w:sz w:val="24"/>
          <w:szCs w:val="24"/>
        </w:rPr>
        <w:t xml:space="preserve">negative deflection during inspiration to the 25% of its return to baseline, </w:t>
      </w:r>
    </w:p>
    <w:p w14:paraId="650C8D77" w14:textId="77777777" w:rsidR="00C72948" w:rsidRPr="00F72FA5" w:rsidRDefault="00C72948" w:rsidP="00C72948">
      <w:pPr>
        <w:pStyle w:val="Ad"/>
        <w:numPr>
          <w:ilvl w:val="0"/>
          <w:numId w:val="12"/>
        </w:numPr>
        <w:jc w:val="both"/>
        <w:rPr>
          <w:rFonts w:ascii="Times New Roman" w:hAnsi="Times New Roman" w:cs="Times New Roman"/>
          <w:sz w:val="24"/>
          <w:szCs w:val="24"/>
        </w:rPr>
      </w:pPr>
      <w:r w:rsidRPr="00F72FA5">
        <w:rPr>
          <w:rStyle w:val="ae"/>
          <w:rFonts w:ascii="Times New Roman" w:hAnsi="Times New Roman" w:cs="Times New Roman"/>
          <w:sz w:val="24"/>
          <w:szCs w:val="24"/>
        </w:rPr>
        <w:t>P</w:t>
      </w:r>
      <w:r w:rsidRPr="00F72FA5">
        <w:rPr>
          <w:rStyle w:val="ae"/>
          <w:rFonts w:ascii="Times New Roman" w:hAnsi="Times New Roman" w:cs="Times New Roman"/>
          <w:sz w:val="24"/>
          <w:szCs w:val="24"/>
          <w:vertAlign w:val="subscript"/>
        </w:rPr>
        <w:t xml:space="preserve">ES </w:t>
      </w:r>
      <w:r w:rsidRPr="00F72FA5">
        <w:rPr>
          <w:rFonts w:ascii="Times New Roman" w:hAnsi="Times New Roman" w:cs="Times New Roman"/>
          <w:sz w:val="24"/>
          <w:szCs w:val="24"/>
        </w:rPr>
        <w:t>simplified</w:t>
      </w:r>
      <w:r w:rsidRPr="00F72FA5">
        <w:rPr>
          <w:rStyle w:val="ae"/>
          <w:rFonts w:ascii="Times New Roman" w:hAnsi="Times New Roman" w:cs="Times New Roman"/>
          <w:sz w:val="24"/>
          <w:szCs w:val="24"/>
        </w:rPr>
        <w:t xml:space="preserve"> pressure-time product per breath (P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-PTP) by integrating the area over esophageal pressure-time curve during T</w:t>
      </w:r>
      <w:r w:rsidRPr="00F72FA5">
        <w:rPr>
          <w:rStyle w:val="ae"/>
          <w:rFonts w:ascii="Times New Roman" w:hAnsi="Times New Roman" w:cs="Times New Roman"/>
          <w:sz w:val="24"/>
          <w:szCs w:val="24"/>
          <w:vertAlign w:val="subscript"/>
        </w:rPr>
        <w:t>MUS</w:t>
      </w:r>
      <w:r w:rsidRPr="00F72FA5">
        <w:rPr>
          <w:rStyle w:val="ae"/>
          <w:rFonts w:ascii="Times New Roman" w:hAnsi="Times New Roman" w:cs="Times New Roman"/>
          <w:sz w:val="24"/>
          <w:szCs w:val="24"/>
        </w:rPr>
        <w:t>,</w:t>
      </w:r>
    </w:p>
    <w:p w14:paraId="2D9BE84C" w14:textId="77777777" w:rsidR="00C72948" w:rsidRPr="00257DE7" w:rsidRDefault="00C72948" w:rsidP="00C72948">
      <w:pPr>
        <w:pStyle w:val="Ad"/>
        <w:numPr>
          <w:ilvl w:val="0"/>
          <w:numId w:val="12"/>
        </w:numPr>
        <w:jc w:val="both"/>
        <w:rPr>
          <w:rStyle w:val="ae"/>
          <w:rFonts w:ascii="Times New Roman" w:hAnsi="Times New Roman" w:cs="Times New Roman"/>
          <w:sz w:val="24"/>
          <w:szCs w:val="24"/>
        </w:rPr>
      </w:pPr>
      <w:r w:rsidRPr="00F72FA5">
        <w:rPr>
          <w:rStyle w:val="ae"/>
          <w:rFonts w:ascii="Times New Roman" w:hAnsi="Times New Roman" w:cs="Times New Roman"/>
          <w:sz w:val="24"/>
          <w:szCs w:val="24"/>
        </w:rPr>
        <w:lastRenderedPageBreak/>
        <w:t>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-PTP</w:t>
      </w:r>
      <w:r w:rsidRPr="00F72FA5">
        <w:rPr>
          <w:rStyle w:val="ae"/>
          <w:rFonts w:ascii="Times New Roman" w:hAnsi="Times New Roman" w:cs="Times New Roman"/>
          <w:sz w:val="24"/>
          <w:szCs w:val="24"/>
          <w:vertAlign w:val="subscript"/>
        </w:rPr>
        <w:t xml:space="preserve"> </w:t>
      </w:r>
      <w:r w:rsidRPr="00F72FA5">
        <w:rPr>
          <w:rStyle w:val="ae"/>
          <w:rFonts w:ascii="Times New Roman" w:hAnsi="Times New Roman" w:cs="Times New Roman"/>
          <w:sz w:val="24"/>
          <w:szCs w:val="24"/>
        </w:rPr>
        <w:t>per minute as P</w:t>
      </w:r>
      <w:r w:rsidRPr="00F72FA5">
        <w:rPr>
          <w:rStyle w:val="ae"/>
          <w:rFonts w:ascii="Times New Roman" w:hAnsi="Times New Roman" w:cs="Times New Roman"/>
          <w:sz w:val="24"/>
          <w:szCs w:val="24"/>
          <w:vertAlign w:val="subscript"/>
        </w:rPr>
        <w:t>ES</w:t>
      </w:r>
      <w:r w:rsidRPr="00F72FA5">
        <w:rPr>
          <w:rStyle w:val="ae"/>
          <w:rFonts w:ascii="Times New Roman" w:hAnsi="Times New Roman" w:cs="Times New Roman"/>
          <w:sz w:val="24"/>
          <w:szCs w:val="24"/>
        </w:rPr>
        <w:t>-PTP multiplied by respiratory rate.</w:t>
      </w:r>
    </w:p>
    <w:p w14:paraId="512B6BD2" w14:textId="77777777" w:rsidR="00C72948" w:rsidRPr="00396360" w:rsidRDefault="00C72948" w:rsidP="00C72948">
      <w:pPr>
        <w:pStyle w:val="Ad"/>
        <w:ind w:left="720"/>
        <w:jc w:val="both"/>
        <w:rPr>
          <w:rStyle w:val="ae"/>
          <w:rFonts w:ascii="Times New Roman" w:hAnsi="Times New Roman" w:cs="Times New Roman"/>
          <w:b/>
          <w:bCs/>
          <w:sz w:val="24"/>
          <w:szCs w:val="24"/>
        </w:rPr>
      </w:pPr>
      <w:r w:rsidRPr="00396360">
        <w:rPr>
          <w:rStyle w:val="ae"/>
          <w:rFonts w:ascii="Times New Roman" w:hAnsi="Times New Roman" w:cs="Times New Roman"/>
          <w:b/>
          <w:bCs/>
          <w:sz w:val="24"/>
          <w:szCs w:val="24"/>
        </w:rPr>
        <w:t xml:space="preserve">Respiratory support after </w:t>
      </w:r>
      <w:r>
        <w:rPr>
          <w:rStyle w:val="ae"/>
          <w:rFonts w:ascii="Times New Roman" w:hAnsi="Times New Roman" w:cs="Times New Roman"/>
          <w:b/>
          <w:bCs/>
          <w:sz w:val="24"/>
          <w:szCs w:val="24"/>
        </w:rPr>
        <w:t xml:space="preserve">the </w:t>
      </w:r>
      <w:r w:rsidRPr="00396360">
        <w:rPr>
          <w:rStyle w:val="ae"/>
          <w:rFonts w:ascii="Times New Roman" w:hAnsi="Times New Roman" w:cs="Times New Roman"/>
          <w:b/>
          <w:bCs/>
          <w:sz w:val="24"/>
          <w:szCs w:val="24"/>
        </w:rPr>
        <w:t>study:</w:t>
      </w:r>
      <w:r w:rsidRPr="00396360">
        <w:rPr>
          <w:rStyle w:val="ae"/>
          <w:rFonts w:ascii="Times New Roman" w:eastAsia="Helvetica" w:hAnsi="Times New Roman" w:cs="Times New Roman"/>
          <w:b/>
          <w:bCs/>
          <w:sz w:val="24"/>
          <w:szCs w:val="24"/>
        </w:rPr>
        <w:tab/>
      </w:r>
    </w:p>
    <w:p w14:paraId="09D44AAF" w14:textId="77777777" w:rsidR="00C72948" w:rsidRDefault="00C72948" w:rsidP="00C72948">
      <w:pPr>
        <w:pStyle w:val="Ad"/>
        <w:ind w:firstLine="360"/>
        <w:jc w:val="both"/>
        <w:rPr>
          <w:rStyle w:val="ae"/>
          <w:rFonts w:ascii="Times New Roman" w:hAnsi="Times New Roman" w:cs="Times New Roman"/>
          <w:sz w:val="24"/>
          <w:szCs w:val="24"/>
        </w:rPr>
      </w:pPr>
      <w:r w:rsidRPr="00F72FA5">
        <w:rPr>
          <w:rStyle w:val="ae"/>
          <w:rFonts w:ascii="Times New Roman" w:eastAsia="Helvetica" w:hAnsi="Times New Roman" w:cs="Times New Roman"/>
          <w:sz w:val="24"/>
          <w:szCs w:val="24"/>
        </w:rPr>
        <w:t xml:space="preserve">After the study, patients </w:t>
      </w:r>
      <w:r>
        <w:rPr>
          <w:rStyle w:val="ae"/>
          <w:rFonts w:ascii="Times New Roman" w:eastAsia="Helvetica" w:hAnsi="Times New Roman" w:cs="Times New Roman"/>
          <w:sz w:val="24"/>
          <w:szCs w:val="24"/>
        </w:rPr>
        <w:t>will be</w:t>
      </w:r>
      <w:r w:rsidRPr="00F72FA5">
        <w:rPr>
          <w:rStyle w:val="ae"/>
          <w:rFonts w:ascii="Times New Roman" w:eastAsia="Helvetica" w:hAnsi="Times New Roman" w:cs="Times New Roman"/>
          <w:sz w:val="24"/>
          <w:szCs w:val="24"/>
        </w:rPr>
        <w:t xml:space="preserve"> asked about their preference in interface selection.</w:t>
      </w:r>
      <w:r w:rsidRPr="00F72FA5">
        <w:rPr>
          <w:rStyle w:val="ae"/>
          <w:rFonts w:ascii="Times New Roman" w:hAnsi="Times New Roman" w:cs="Times New Roman"/>
          <w:sz w:val="24"/>
          <w:szCs w:val="24"/>
        </w:rPr>
        <w:t xml:space="preserve"> Non-invasive ventilation (or CPAP) mode after the study, CPAP interface, and intubation decision </w:t>
      </w:r>
      <w:r>
        <w:rPr>
          <w:rStyle w:val="ae"/>
          <w:rFonts w:ascii="Times New Roman" w:hAnsi="Times New Roman" w:cs="Times New Roman"/>
          <w:sz w:val="24"/>
          <w:szCs w:val="24"/>
        </w:rPr>
        <w:t xml:space="preserve">will be </w:t>
      </w:r>
      <w:r w:rsidRPr="00F72FA5">
        <w:rPr>
          <w:rStyle w:val="ae"/>
          <w:rFonts w:ascii="Times New Roman" w:hAnsi="Times New Roman" w:cs="Times New Roman"/>
          <w:sz w:val="24"/>
          <w:szCs w:val="24"/>
        </w:rPr>
        <w:t>taken by the attending physician.</w:t>
      </w:r>
    </w:p>
    <w:p w14:paraId="3041C490" w14:textId="77777777" w:rsidR="00C72948" w:rsidRPr="00396360" w:rsidRDefault="00C72948" w:rsidP="00C72948">
      <w:pPr>
        <w:ind w:firstLine="360"/>
        <w:jc w:val="both"/>
        <w:rPr>
          <w:rStyle w:val="ae"/>
          <w:rFonts w:ascii="Times New Roman" w:hAnsi="Times New Roman" w:cs="Times New Roman"/>
          <w:lang w:val="en-US"/>
        </w:rPr>
      </w:pPr>
      <w:r w:rsidRPr="0003787C">
        <w:rPr>
          <w:rFonts w:ascii="Times New Roman" w:hAnsi="Times New Roman" w:cs="Times New Roman"/>
          <w:lang w:val="en-US"/>
        </w:rPr>
        <w:t xml:space="preserve">If pronounced work of </w:t>
      </w:r>
      <w:r>
        <w:rPr>
          <w:rFonts w:ascii="Times New Roman" w:hAnsi="Times New Roman" w:cs="Times New Roman"/>
          <w:lang w:val="en-US"/>
        </w:rPr>
        <w:t>neck</w:t>
      </w:r>
      <w:r w:rsidRPr="0003787C">
        <w:rPr>
          <w:rFonts w:ascii="Times New Roman" w:hAnsi="Times New Roman" w:cs="Times New Roman"/>
          <w:lang w:val="en-US"/>
        </w:rPr>
        <w:t xml:space="preserve"> respiratory muscles persists on this background, the device </w:t>
      </w:r>
      <w:r>
        <w:rPr>
          <w:rFonts w:ascii="Times New Roman" w:hAnsi="Times New Roman" w:cs="Times New Roman"/>
          <w:lang w:val="en-US"/>
        </w:rPr>
        <w:t>will</w:t>
      </w:r>
      <w:r w:rsidRPr="0003787C">
        <w:rPr>
          <w:rFonts w:ascii="Times New Roman" w:hAnsi="Times New Roman" w:cs="Times New Roman"/>
          <w:lang w:val="en-US"/>
        </w:rPr>
        <w:t xml:space="preserve"> be switched to a pressure support mode (S, S/T, Pressure Support, BIPAP) with an IPAP level of 14-22 cm H</w:t>
      </w:r>
      <w:r w:rsidRPr="0003787C">
        <w:rPr>
          <w:rFonts w:ascii="Times New Roman" w:hAnsi="Times New Roman" w:cs="Times New Roman"/>
          <w:vertAlign w:val="subscript"/>
          <w:lang w:val="en-US"/>
        </w:rPr>
        <w:t>2</w:t>
      </w:r>
      <w:r w:rsidRPr="0003787C">
        <w:rPr>
          <w:rFonts w:ascii="Times New Roman" w:hAnsi="Times New Roman" w:cs="Times New Roman"/>
          <w:lang w:val="en-US"/>
        </w:rPr>
        <w:t>O, selecting the minimum inspiratory pressure at which patient comfort is maintained and there is no visible work of breathing of the patient. The FiO</w:t>
      </w:r>
      <w:r w:rsidRPr="0003787C">
        <w:rPr>
          <w:rFonts w:ascii="Times New Roman" w:hAnsi="Times New Roman" w:cs="Times New Roman"/>
          <w:vertAlign w:val="subscript"/>
          <w:lang w:val="en-US"/>
        </w:rPr>
        <w:t>2</w:t>
      </w:r>
      <w:r w:rsidRPr="0003787C">
        <w:rPr>
          <w:rFonts w:ascii="Times New Roman" w:hAnsi="Times New Roman" w:cs="Times New Roman"/>
          <w:lang w:val="en-US"/>
        </w:rPr>
        <w:t xml:space="preserve"> level should be selected based on the target oxygenation value.</w:t>
      </w:r>
      <w:r>
        <w:rPr>
          <w:rFonts w:ascii="Times New Roman" w:hAnsi="Times New Roman" w:cs="Times New Roman"/>
          <w:lang w:val="en-US"/>
        </w:rPr>
        <w:t xml:space="preserve"> </w:t>
      </w:r>
      <w:r w:rsidRPr="0003787C">
        <w:rPr>
          <w:rFonts w:ascii="Times New Roman" w:hAnsi="Times New Roman" w:cs="Times New Roman"/>
          <w:lang w:val="en-US"/>
        </w:rPr>
        <w:t xml:space="preserve">When performing NIV, the exhaled tidal volume </w:t>
      </w:r>
      <w:r>
        <w:rPr>
          <w:rFonts w:ascii="Times New Roman" w:hAnsi="Times New Roman" w:cs="Times New Roman"/>
          <w:lang w:val="en-US"/>
        </w:rPr>
        <w:t>will</w:t>
      </w:r>
      <w:r w:rsidRPr="0003787C">
        <w:rPr>
          <w:rFonts w:ascii="Times New Roman" w:hAnsi="Times New Roman" w:cs="Times New Roman"/>
          <w:lang w:val="en-US"/>
        </w:rPr>
        <w:t xml:space="preserve"> be monitored, which should not exceed 9 ml/kg IBM with an oronasal and full-face mask, and with a helmet it may be 50-75% higher due to the high compliance and large dead space volume of the helmet.</w:t>
      </w:r>
    </w:p>
    <w:p w14:paraId="661E8980" w14:textId="77777777" w:rsidR="00C72948" w:rsidRPr="00412DCE" w:rsidRDefault="00C72948" w:rsidP="00C72948">
      <w:pPr>
        <w:ind w:firstLine="360"/>
        <w:jc w:val="both"/>
        <w:rPr>
          <w:rFonts w:ascii="Times New Roman" w:hAnsi="Times New Roman" w:cs="Times New Roman"/>
          <w:b/>
          <w:bCs/>
          <w:lang w:val="en-US"/>
        </w:rPr>
      </w:pPr>
      <w:r w:rsidRPr="0003787C">
        <w:rPr>
          <w:rFonts w:ascii="Times New Roman" w:hAnsi="Times New Roman" w:cs="Times New Roman"/>
          <w:b/>
          <w:bCs/>
          <w:lang w:val="en-US"/>
        </w:rPr>
        <w:t>Self-</w:t>
      </w:r>
      <w:proofErr w:type="spellStart"/>
      <w:r w:rsidRPr="0003787C">
        <w:rPr>
          <w:rFonts w:ascii="Times New Roman" w:hAnsi="Times New Roman" w:cs="Times New Roman"/>
          <w:b/>
          <w:bCs/>
          <w:lang w:val="en-US"/>
        </w:rPr>
        <w:t>proning</w:t>
      </w:r>
      <w:proofErr w:type="spellEnd"/>
      <w:r w:rsidRPr="0003787C">
        <w:rPr>
          <w:rFonts w:ascii="Times New Roman" w:hAnsi="Times New Roman" w:cs="Times New Roman"/>
          <w:b/>
          <w:bCs/>
          <w:lang w:val="en-US"/>
        </w:rPr>
        <w:t xml:space="preserve"> and lateral decubitus position in non-intubated patients (during CPAP therapy and non-invasive ventilation)</w:t>
      </w:r>
      <w:r w:rsidRPr="00412DCE">
        <w:rPr>
          <w:rFonts w:ascii="Times New Roman" w:hAnsi="Times New Roman" w:cs="Times New Roman"/>
          <w:b/>
          <w:bCs/>
          <w:lang w:val="en-US"/>
        </w:rPr>
        <w:t xml:space="preserve">. </w:t>
      </w:r>
    </w:p>
    <w:p w14:paraId="3C8DCE63" w14:textId="77777777" w:rsidR="00C72948" w:rsidRDefault="00C72948" w:rsidP="00C72948">
      <w:pPr>
        <w:ind w:firstLine="360"/>
        <w:jc w:val="both"/>
        <w:rPr>
          <w:rFonts w:ascii="Times New Roman" w:hAnsi="Times New Roman" w:cs="Times New Roman"/>
          <w:lang w:val="en-US"/>
        </w:rPr>
      </w:pPr>
      <w:r>
        <w:rPr>
          <w:rFonts w:ascii="Times New Roman" w:hAnsi="Times New Roman" w:cs="Times New Roman"/>
          <w:lang w:val="en-US"/>
        </w:rPr>
        <w:t>Indications for prone positioning:</w:t>
      </w:r>
    </w:p>
    <w:p w14:paraId="27339278" w14:textId="77777777" w:rsidR="00C72948" w:rsidRDefault="00C72948" w:rsidP="00C72948">
      <w:pPr>
        <w:pStyle w:val="a7"/>
        <w:numPr>
          <w:ilvl w:val="0"/>
          <w:numId w:val="11"/>
        </w:numPr>
        <w:jc w:val="both"/>
        <w:rPr>
          <w:rFonts w:ascii="Times New Roman" w:hAnsi="Times New Roman" w:cs="Times New Roman"/>
          <w:lang w:val="en-US"/>
        </w:rPr>
      </w:pPr>
      <w:r w:rsidRPr="00E24ACD">
        <w:rPr>
          <w:rFonts w:ascii="Times New Roman" w:hAnsi="Times New Roman" w:cs="Times New Roman"/>
          <w:lang w:val="en-US"/>
        </w:rPr>
        <w:t xml:space="preserve">Persistent hypoxemia with a decrease in the </w:t>
      </w:r>
      <w:r>
        <w:rPr>
          <w:rFonts w:ascii="Times New Roman" w:hAnsi="Times New Roman" w:cs="Times New Roman"/>
          <w:lang w:val="en-US"/>
        </w:rPr>
        <w:t>PaO</w:t>
      </w:r>
      <w:r w:rsidRPr="00233738">
        <w:rPr>
          <w:rFonts w:ascii="Times New Roman" w:hAnsi="Times New Roman" w:cs="Times New Roman"/>
          <w:vertAlign w:val="subscript"/>
          <w:lang w:val="en-US"/>
        </w:rPr>
        <w:t>2</w:t>
      </w:r>
      <w:r>
        <w:rPr>
          <w:rFonts w:ascii="Times New Roman" w:hAnsi="Times New Roman" w:cs="Times New Roman"/>
          <w:lang w:val="en-US"/>
        </w:rPr>
        <w:t>/FiO</w:t>
      </w:r>
      <w:r w:rsidRPr="00233738">
        <w:rPr>
          <w:rFonts w:ascii="Times New Roman" w:hAnsi="Times New Roman" w:cs="Times New Roman"/>
          <w:vertAlign w:val="subscript"/>
          <w:lang w:val="en-US"/>
        </w:rPr>
        <w:t>2</w:t>
      </w:r>
      <w:r w:rsidRPr="00E24ACD">
        <w:rPr>
          <w:rFonts w:ascii="Times New Roman" w:hAnsi="Times New Roman" w:cs="Times New Roman"/>
          <w:lang w:val="en-US"/>
        </w:rPr>
        <w:t xml:space="preserve"> index to &lt; </w:t>
      </w:r>
      <w:r>
        <w:rPr>
          <w:rFonts w:ascii="Times New Roman" w:hAnsi="Times New Roman" w:cs="Times New Roman"/>
          <w:lang w:val="en-US"/>
        </w:rPr>
        <w:t>150</w:t>
      </w:r>
      <w:r w:rsidRPr="00E24ACD">
        <w:rPr>
          <w:rFonts w:ascii="Times New Roman" w:hAnsi="Times New Roman" w:cs="Times New Roman"/>
          <w:lang w:val="en-US"/>
        </w:rPr>
        <w:t xml:space="preserve"> mm Hg.</w:t>
      </w:r>
    </w:p>
    <w:p w14:paraId="0086CBA8" w14:textId="77777777" w:rsidR="00C72948" w:rsidRPr="00E24ACD" w:rsidRDefault="00C72948" w:rsidP="00C72948">
      <w:pPr>
        <w:ind w:firstLine="708"/>
        <w:jc w:val="both"/>
        <w:rPr>
          <w:rFonts w:ascii="Times New Roman" w:hAnsi="Times New Roman" w:cs="Times New Roman"/>
          <w:lang w:val="en-US"/>
        </w:rPr>
      </w:pPr>
      <w:r w:rsidRPr="00E24ACD">
        <w:rPr>
          <w:rFonts w:ascii="Times New Roman" w:hAnsi="Times New Roman" w:cs="Times New Roman"/>
          <w:lang w:val="en-US"/>
        </w:rPr>
        <w:t>Contraindications for prone positioning:</w:t>
      </w:r>
    </w:p>
    <w:p w14:paraId="4E3F9923" w14:textId="77777777" w:rsidR="00C72948" w:rsidRPr="00E24ACD" w:rsidRDefault="00C72948" w:rsidP="00C72948">
      <w:pPr>
        <w:pStyle w:val="a7"/>
        <w:numPr>
          <w:ilvl w:val="0"/>
          <w:numId w:val="11"/>
        </w:numPr>
        <w:autoSpaceDE w:val="0"/>
        <w:autoSpaceDN w:val="0"/>
        <w:adjustRightInd w:val="0"/>
        <w:rPr>
          <w:rFonts w:ascii="Times New Roman" w:hAnsi="Times New Roman" w:cs="Times New Roman"/>
          <w:kern w:val="0"/>
        </w:rPr>
      </w:pPr>
      <w:proofErr w:type="spellStart"/>
      <w:r w:rsidRPr="00E24ACD">
        <w:rPr>
          <w:rFonts w:ascii="Times New Roman" w:hAnsi="Times New Roman" w:cs="Times New Roman"/>
          <w:kern w:val="0"/>
        </w:rPr>
        <w:t>Spinal</w:t>
      </w:r>
      <w:proofErr w:type="spellEnd"/>
      <w:r w:rsidRPr="00E24ACD">
        <w:rPr>
          <w:rFonts w:ascii="Times New Roman" w:hAnsi="Times New Roman" w:cs="Times New Roman"/>
          <w:kern w:val="0"/>
        </w:rPr>
        <w:t xml:space="preserve"> </w:t>
      </w:r>
      <w:proofErr w:type="spellStart"/>
      <w:r w:rsidRPr="00E24ACD">
        <w:rPr>
          <w:rFonts w:ascii="Times New Roman" w:hAnsi="Times New Roman" w:cs="Times New Roman"/>
          <w:kern w:val="0"/>
        </w:rPr>
        <w:t>cord</w:t>
      </w:r>
      <w:proofErr w:type="spellEnd"/>
      <w:r w:rsidRPr="00E24ACD">
        <w:rPr>
          <w:rFonts w:ascii="Times New Roman" w:hAnsi="Times New Roman" w:cs="Times New Roman"/>
          <w:kern w:val="0"/>
        </w:rPr>
        <w:t xml:space="preserve"> </w:t>
      </w:r>
      <w:proofErr w:type="spellStart"/>
      <w:r w:rsidRPr="00E24ACD">
        <w:rPr>
          <w:rFonts w:ascii="Times New Roman" w:hAnsi="Times New Roman" w:cs="Times New Roman"/>
          <w:kern w:val="0"/>
        </w:rPr>
        <w:t>injury</w:t>
      </w:r>
      <w:proofErr w:type="spellEnd"/>
    </w:p>
    <w:p w14:paraId="78E2BAE4" w14:textId="77777777" w:rsidR="00C72948" w:rsidRPr="00E24ACD" w:rsidRDefault="00C72948" w:rsidP="00C72948">
      <w:pPr>
        <w:pStyle w:val="a7"/>
        <w:numPr>
          <w:ilvl w:val="0"/>
          <w:numId w:val="11"/>
        </w:numPr>
        <w:autoSpaceDE w:val="0"/>
        <w:autoSpaceDN w:val="0"/>
        <w:adjustRightInd w:val="0"/>
        <w:rPr>
          <w:rFonts w:ascii="Times New Roman" w:hAnsi="Times New Roman" w:cs="Times New Roman"/>
          <w:kern w:val="0"/>
          <w:lang w:val="en-US"/>
        </w:rPr>
      </w:pPr>
      <w:r w:rsidRPr="00E24ACD">
        <w:rPr>
          <w:rFonts w:ascii="Times New Roman" w:hAnsi="Times New Roman" w:cs="Times New Roman"/>
          <w:kern w:val="0"/>
          <w:lang w:val="en-US"/>
        </w:rPr>
        <w:t>Arrhythmias that may require defibrillation and/or chest compressions</w:t>
      </w:r>
    </w:p>
    <w:p w14:paraId="2D28A6B4" w14:textId="77777777" w:rsidR="00C72948" w:rsidRPr="00E24ACD" w:rsidRDefault="00C72948" w:rsidP="00C72948">
      <w:pPr>
        <w:pStyle w:val="a7"/>
        <w:numPr>
          <w:ilvl w:val="0"/>
          <w:numId w:val="11"/>
        </w:numPr>
        <w:autoSpaceDE w:val="0"/>
        <w:autoSpaceDN w:val="0"/>
        <w:adjustRightInd w:val="0"/>
        <w:rPr>
          <w:rFonts w:ascii="Times New Roman" w:hAnsi="Times New Roman" w:cs="Times New Roman"/>
          <w:kern w:val="0"/>
          <w:lang w:val="en-US"/>
        </w:rPr>
      </w:pPr>
      <w:r w:rsidRPr="00E24ACD">
        <w:rPr>
          <w:rFonts w:ascii="Times New Roman" w:hAnsi="Times New Roman" w:cs="Times New Roman"/>
          <w:kern w:val="0"/>
          <w:lang w:val="en-US"/>
        </w:rPr>
        <w:t>Inability to place the patient in the prone position due to:</w:t>
      </w:r>
    </w:p>
    <w:p w14:paraId="0B901432" w14:textId="77777777" w:rsidR="00C72948" w:rsidRPr="00E24ACD" w:rsidRDefault="00C72948" w:rsidP="00C72948">
      <w:pPr>
        <w:pStyle w:val="a7"/>
        <w:numPr>
          <w:ilvl w:val="1"/>
          <w:numId w:val="11"/>
        </w:numPr>
        <w:autoSpaceDE w:val="0"/>
        <w:autoSpaceDN w:val="0"/>
        <w:adjustRightInd w:val="0"/>
        <w:rPr>
          <w:rFonts w:ascii="Times New Roman" w:hAnsi="Times New Roman" w:cs="Times New Roman"/>
          <w:kern w:val="0"/>
          <w:lang w:val="en-US"/>
        </w:rPr>
      </w:pPr>
      <w:r w:rsidRPr="00E24ACD">
        <w:rPr>
          <w:rFonts w:ascii="Times New Roman" w:hAnsi="Times New Roman" w:cs="Times New Roman"/>
          <w:kern w:val="0"/>
          <w:lang w:val="en-US"/>
        </w:rPr>
        <w:t>Drains exiting through the anterior chest or abdominal wall</w:t>
      </w:r>
    </w:p>
    <w:p w14:paraId="31637C9C" w14:textId="77777777" w:rsidR="00C72948" w:rsidRPr="00E24ACD" w:rsidRDefault="00C72948" w:rsidP="00C72948">
      <w:pPr>
        <w:pStyle w:val="a7"/>
        <w:numPr>
          <w:ilvl w:val="1"/>
          <w:numId w:val="11"/>
        </w:numPr>
        <w:autoSpaceDE w:val="0"/>
        <w:autoSpaceDN w:val="0"/>
        <w:adjustRightInd w:val="0"/>
        <w:rPr>
          <w:rFonts w:ascii="Times New Roman" w:hAnsi="Times New Roman" w:cs="Times New Roman"/>
          <w:kern w:val="0"/>
        </w:rPr>
      </w:pPr>
      <w:proofErr w:type="spellStart"/>
      <w:r w:rsidRPr="00E24ACD">
        <w:rPr>
          <w:rFonts w:ascii="Times New Roman" w:hAnsi="Times New Roman" w:cs="Times New Roman"/>
          <w:kern w:val="0"/>
        </w:rPr>
        <w:t>Sternal</w:t>
      </w:r>
      <w:proofErr w:type="spellEnd"/>
      <w:r w:rsidRPr="00E24ACD">
        <w:rPr>
          <w:rFonts w:ascii="Times New Roman" w:hAnsi="Times New Roman" w:cs="Times New Roman"/>
          <w:kern w:val="0"/>
        </w:rPr>
        <w:t xml:space="preserve"> </w:t>
      </w:r>
      <w:proofErr w:type="spellStart"/>
      <w:r w:rsidRPr="00E24ACD">
        <w:rPr>
          <w:rFonts w:ascii="Times New Roman" w:hAnsi="Times New Roman" w:cs="Times New Roman"/>
          <w:kern w:val="0"/>
        </w:rPr>
        <w:t>diastasis</w:t>
      </w:r>
      <w:proofErr w:type="spellEnd"/>
    </w:p>
    <w:p w14:paraId="50B03A39" w14:textId="77777777" w:rsidR="00C72948" w:rsidRPr="00E24ACD" w:rsidRDefault="00C72948" w:rsidP="00C72948">
      <w:pPr>
        <w:pStyle w:val="a7"/>
        <w:numPr>
          <w:ilvl w:val="1"/>
          <w:numId w:val="11"/>
        </w:numPr>
        <w:autoSpaceDE w:val="0"/>
        <w:autoSpaceDN w:val="0"/>
        <w:adjustRightInd w:val="0"/>
        <w:rPr>
          <w:rFonts w:ascii="Times New Roman" w:hAnsi="Times New Roman" w:cs="Times New Roman"/>
          <w:kern w:val="0"/>
          <w:lang w:val="en-US"/>
        </w:rPr>
      </w:pPr>
      <w:r w:rsidRPr="00E24ACD">
        <w:rPr>
          <w:rFonts w:ascii="Times New Roman" w:hAnsi="Times New Roman" w:cs="Times New Roman"/>
          <w:kern w:val="0"/>
          <w:lang w:val="en-US"/>
        </w:rPr>
        <w:t>Open wounds on the anterior abdominal wall</w:t>
      </w:r>
    </w:p>
    <w:p w14:paraId="13B67679" w14:textId="77777777" w:rsidR="00C72948" w:rsidRPr="00E24ACD" w:rsidRDefault="00C72948" w:rsidP="00C72948">
      <w:pPr>
        <w:pStyle w:val="a7"/>
        <w:numPr>
          <w:ilvl w:val="1"/>
          <w:numId w:val="11"/>
        </w:numPr>
        <w:autoSpaceDE w:val="0"/>
        <w:autoSpaceDN w:val="0"/>
        <w:adjustRightInd w:val="0"/>
        <w:rPr>
          <w:rFonts w:ascii="Times New Roman" w:hAnsi="Times New Roman" w:cs="Times New Roman"/>
          <w:kern w:val="0"/>
          <w:lang w:val="en-US"/>
        </w:rPr>
      </w:pPr>
      <w:r w:rsidRPr="00E24ACD">
        <w:rPr>
          <w:rFonts w:ascii="Times New Roman" w:hAnsi="Times New Roman" w:cs="Times New Roman"/>
          <w:kern w:val="0"/>
          <w:lang w:val="en-US"/>
        </w:rPr>
        <w:t>Conditions where repositioning is undesirable, including rib fractures, pelvic fractures, or skeletal traction of the lower extremities</w:t>
      </w:r>
    </w:p>
    <w:p w14:paraId="59EBCAA9" w14:textId="77777777" w:rsidR="00C72948" w:rsidRPr="00412DCE" w:rsidRDefault="00C72948" w:rsidP="00C72948">
      <w:pPr>
        <w:ind w:firstLine="360"/>
        <w:jc w:val="both"/>
        <w:rPr>
          <w:rFonts w:ascii="Times New Roman" w:hAnsi="Times New Roman" w:cs="Times New Roman"/>
          <w:lang w:val="en-US"/>
        </w:rPr>
      </w:pPr>
      <w:r>
        <w:rPr>
          <w:rFonts w:ascii="Times New Roman" w:hAnsi="Times New Roman" w:cs="Times New Roman"/>
          <w:lang w:val="en-US"/>
        </w:rPr>
        <w:t xml:space="preserve">Prone positioning methodology: </w:t>
      </w:r>
      <w:r w:rsidRPr="00E24ACD">
        <w:rPr>
          <w:rFonts w:ascii="Times New Roman" w:hAnsi="Times New Roman" w:cs="Times New Roman"/>
          <w:lang w:val="en-US"/>
        </w:rPr>
        <w:t>The patient should be placed in the prone position, with rolls/pillows positioned under the chest and pelvis in such a way that the abdomen does not exert excessive pressure on the diaphragm and that conditions predisposing to facial pressure ulcers are avoided. Duration of prone positioning required to achieve an effect</w:t>
      </w:r>
      <w:r w:rsidRPr="00E24ACD">
        <w:rPr>
          <w:rFonts w:ascii="Times New Roman" w:hAnsi="Times New Roman" w:cs="Times New Roman"/>
          <w:b/>
          <w:bCs/>
          <w:lang w:val="en-US"/>
        </w:rPr>
        <w:t>-</w:t>
      </w:r>
      <w:r w:rsidRPr="00E24ACD">
        <w:rPr>
          <w:rFonts w:ascii="Times New Roman" w:hAnsi="Times New Roman" w:cs="Times New Roman"/>
          <w:lang w:val="en-US"/>
        </w:rPr>
        <w:t xml:space="preserve"> at least 16 hours per day.</w:t>
      </w:r>
    </w:p>
    <w:p w14:paraId="45CA92E8" w14:textId="77777777" w:rsidR="00C72948" w:rsidRPr="00412DCE" w:rsidRDefault="00C72948" w:rsidP="00C72948">
      <w:pPr>
        <w:ind w:left="360"/>
        <w:jc w:val="both"/>
        <w:rPr>
          <w:rFonts w:ascii="Times New Roman" w:hAnsi="Times New Roman" w:cs="Times New Roman"/>
          <w:b/>
          <w:bCs/>
          <w:lang w:val="en-US"/>
        </w:rPr>
      </w:pPr>
      <w:r w:rsidRPr="00412DCE">
        <w:rPr>
          <w:rFonts w:ascii="Times New Roman" w:hAnsi="Times New Roman" w:cs="Times New Roman"/>
          <w:b/>
          <w:bCs/>
          <w:lang w:val="en-US"/>
        </w:rPr>
        <w:t>Mechanical</w:t>
      </w:r>
      <w:r w:rsidRPr="0003787C">
        <w:rPr>
          <w:rFonts w:ascii="Times New Roman" w:hAnsi="Times New Roman" w:cs="Times New Roman"/>
          <w:b/>
          <w:bCs/>
          <w:lang w:val="en-US"/>
        </w:rPr>
        <w:t xml:space="preserve"> ventilation</w:t>
      </w:r>
      <w:r w:rsidRPr="00412DCE">
        <w:rPr>
          <w:rFonts w:ascii="Times New Roman" w:hAnsi="Times New Roman" w:cs="Times New Roman"/>
          <w:b/>
          <w:bCs/>
          <w:lang w:val="en-US"/>
        </w:rPr>
        <w:t xml:space="preserve">: </w:t>
      </w:r>
    </w:p>
    <w:p w14:paraId="07729C23" w14:textId="77777777" w:rsidR="00C72948"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 xml:space="preserve">Invasive ventilation in the treatment of COVID-19-associated ARF is used in case of ineffectiveness of non-invasive ventilation, in the presence of signs of "respiratory distress", multiple organ failure or unavailability of NIV. </w:t>
      </w:r>
    </w:p>
    <w:p w14:paraId="52DC93A0"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Indications for tracheal intubation (one criterion is sufficient):</w:t>
      </w:r>
    </w:p>
    <w:p w14:paraId="731841B4"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Respiratory </w:t>
      </w:r>
      <w:proofErr w:type="gramStart"/>
      <w:r w:rsidRPr="0057030D">
        <w:rPr>
          <w:rFonts w:ascii="Times New Roman" w:hAnsi="Times New Roman" w:cs="Times New Roman"/>
          <w:lang w:val="en-US"/>
        </w:rPr>
        <w:t>arrest</w:t>
      </w:r>
      <w:r>
        <w:rPr>
          <w:rFonts w:ascii="Times New Roman" w:hAnsi="Times New Roman" w:cs="Times New Roman"/>
          <w:lang w:val="en-US"/>
        </w:rPr>
        <w:t>;</w:t>
      </w:r>
      <w:proofErr w:type="gramEnd"/>
    </w:p>
    <w:p w14:paraId="049D9BC4"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Depressed consciousness or </w:t>
      </w:r>
      <w:proofErr w:type="gramStart"/>
      <w:r w:rsidRPr="0057030D">
        <w:rPr>
          <w:rFonts w:ascii="Times New Roman" w:hAnsi="Times New Roman" w:cs="Times New Roman"/>
          <w:lang w:val="en-US"/>
        </w:rPr>
        <w:t>agitation</w:t>
      </w:r>
      <w:r>
        <w:rPr>
          <w:rFonts w:ascii="Times New Roman" w:hAnsi="Times New Roman" w:cs="Times New Roman"/>
          <w:lang w:val="en-US"/>
        </w:rPr>
        <w:t>;</w:t>
      </w:r>
      <w:proofErr w:type="gramEnd"/>
    </w:p>
    <w:p w14:paraId="2D6D6DF8"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Arterial hypotension requiring </w:t>
      </w:r>
      <w:proofErr w:type="gramStart"/>
      <w:r w:rsidRPr="0057030D">
        <w:rPr>
          <w:rFonts w:ascii="Times New Roman" w:hAnsi="Times New Roman" w:cs="Times New Roman"/>
          <w:lang w:val="en-US"/>
        </w:rPr>
        <w:t>catecholamines</w:t>
      </w:r>
      <w:r>
        <w:rPr>
          <w:rFonts w:ascii="Times New Roman" w:hAnsi="Times New Roman" w:cs="Times New Roman"/>
          <w:lang w:val="en-US"/>
        </w:rPr>
        <w:t>;</w:t>
      </w:r>
      <w:proofErr w:type="gramEnd"/>
    </w:p>
    <w:p w14:paraId="5A208CAC" w14:textId="77777777" w:rsidR="00C72948" w:rsidRPr="0057030D" w:rsidRDefault="00C72948" w:rsidP="00C72948">
      <w:pPr>
        <w:pStyle w:val="a7"/>
        <w:numPr>
          <w:ilvl w:val="0"/>
          <w:numId w:val="8"/>
        </w:numPr>
        <w:jc w:val="both"/>
        <w:rPr>
          <w:rFonts w:ascii="Times New Roman" w:hAnsi="Times New Roman" w:cs="Times New Roman"/>
          <w:lang w:val="en-US"/>
        </w:rPr>
      </w:pPr>
      <w:proofErr w:type="gramStart"/>
      <w:r w:rsidRPr="0057030D">
        <w:rPr>
          <w:rFonts w:ascii="Times New Roman" w:hAnsi="Times New Roman" w:cs="Times New Roman"/>
          <w:lang w:val="en-US"/>
        </w:rPr>
        <w:t>Shock</w:t>
      </w:r>
      <w:r>
        <w:rPr>
          <w:rFonts w:ascii="Times New Roman" w:hAnsi="Times New Roman" w:cs="Times New Roman"/>
          <w:lang w:val="en-US"/>
        </w:rPr>
        <w:t>;</w:t>
      </w:r>
      <w:proofErr w:type="gramEnd"/>
    </w:p>
    <w:p w14:paraId="2DC18A90"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Multiple organ </w:t>
      </w:r>
      <w:proofErr w:type="gramStart"/>
      <w:r w:rsidRPr="0057030D">
        <w:rPr>
          <w:rFonts w:ascii="Times New Roman" w:hAnsi="Times New Roman" w:cs="Times New Roman"/>
          <w:lang w:val="en-US"/>
        </w:rPr>
        <w:t>failure</w:t>
      </w:r>
      <w:r>
        <w:rPr>
          <w:rFonts w:ascii="Times New Roman" w:hAnsi="Times New Roman" w:cs="Times New Roman"/>
          <w:lang w:val="en-US"/>
        </w:rPr>
        <w:t>;</w:t>
      </w:r>
      <w:proofErr w:type="gramEnd"/>
    </w:p>
    <w:p w14:paraId="74ED7540"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Persistence of tachypnea more than 30 per min and/or PaO2/FiO2 &lt; 100 mmHg for more than </w:t>
      </w:r>
      <w:r>
        <w:rPr>
          <w:rFonts w:ascii="Times New Roman" w:hAnsi="Times New Roman" w:cs="Times New Roman"/>
          <w:lang w:val="en-US"/>
        </w:rPr>
        <w:t>6</w:t>
      </w:r>
      <w:r w:rsidRPr="0057030D">
        <w:rPr>
          <w:rFonts w:ascii="Times New Roman" w:hAnsi="Times New Roman" w:cs="Times New Roman"/>
          <w:lang w:val="en-US"/>
        </w:rPr>
        <w:t xml:space="preserve"> hours on CPAP, NIV or </w:t>
      </w:r>
      <w:proofErr w:type="gramStart"/>
      <w:r w:rsidRPr="0057030D">
        <w:rPr>
          <w:rFonts w:ascii="Times New Roman" w:hAnsi="Times New Roman" w:cs="Times New Roman"/>
          <w:lang w:val="en-US"/>
        </w:rPr>
        <w:t>HFOT</w:t>
      </w:r>
      <w:r>
        <w:rPr>
          <w:rFonts w:ascii="Times New Roman" w:hAnsi="Times New Roman" w:cs="Times New Roman"/>
          <w:lang w:val="en-US"/>
        </w:rPr>
        <w:t>;</w:t>
      </w:r>
      <w:proofErr w:type="gramEnd"/>
    </w:p>
    <w:p w14:paraId="54B80844" w14:textId="77777777" w:rsidR="00C72948" w:rsidRPr="0057030D" w:rsidRDefault="00C72948" w:rsidP="00C72948">
      <w:pPr>
        <w:pStyle w:val="a7"/>
        <w:numPr>
          <w:ilvl w:val="0"/>
          <w:numId w:val="8"/>
        </w:numPr>
        <w:jc w:val="both"/>
        <w:rPr>
          <w:rFonts w:ascii="Times New Roman" w:hAnsi="Times New Roman" w:cs="Times New Roman"/>
          <w:lang w:val="en-US"/>
        </w:rPr>
      </w:pPr>
      <w:r w:rsidRPr="0057030D">
        <w:rPr>
          <w:rFonts w:ascii="Times New Roman" w:hAnsi="Times New Roman" w:cs="Times New Roman"/>
          <w:lang w:val="en-US"/>
        </w:rPr>
        <w:t xml:space="preserve">ROX index less than 5 </w:t>
      </w:r>
      <w:r>
        <w:rPr>
          <w:rFonts w:ascii="Times New Roman" w:hAnsi="Times New Roman" w:cs="Times New Roman"/>
          <w:lang w:val="en-US"/>
        </w:rPr>
        <w:t>for 6</w:t>
      </w:r>
      <w:r w:rsidRPr="0057030D">
        <w:rPr>
          <w:rFonts w:ascii="Times New Roman" w:hAnsi="Times New Roman" w:cs="Times New Roman"/>
          <w:lang w:val="en-US"/>
        </w:rPr>
        <w:t xml:space="preserve"> hours after the start of CPAP, NIV or </w:t>
      </w:r>
      <w:proofErr w:type="gramStart"/>
      <w:r w:rsidRPr="0057030D">
        <w:rPr>
          <w:rFonts w:ascii="Times New Roman" w:hAnsi="Times New Roman" w:cs="Times New Roman"/>
          <w:lang w:val="en-US"/>
        </w:rPr>
        <w:t>HFOT</w:t>
      </w:r>
      <w:r>
        <w:rPr>
          <w:rFonts w:ascii="Times New Roman" w:hAnsi="Times New Roman" w:cs="Times New Roman"/>
          <w:lang w:val="en-US"/>
        </w:rPr>
        <w:t>;</w:t>
      </w:r>
      <w:proofErr w:type="gramEnd"/>
    </w:p>
    <w:p w14:paraId="332207D3" w14:textId="77777777" w:rsidR="00C72948" w:rsidRPr="00412DCE" w:rsidRDefault="00C72948" w:rsidP="00C72948">
      <w:pPr>
        <w:pStyle w:val="a7"/>
        <w:numPr>
          <w:ilvl w:val="0"/>
          <w:numId w:val="8"/>
        </w:numPr>
        <w:jc w:val="both"/>
        <w:rPr>
          <w:rStyle w:val="ae"/>
          <w:rFonts w:ascii="Times New Roman" w:hAnsi="Times New Roman" w:cs="Times New Roman"/>
          <w:lang w:val="en-US"/>
        </w:rPr>
      </w:pPr>
      <w:r w:rsidRPr="0057030D">
        <w:rPr>
          <w:rFonts w:ascii="Times New Roman" w:hAnsi="Times New Roman" w:cs="Times New Roman"/>
          <w:lang w:val="en-US"/>
        </w:rPr>
        <w:t xml:space="preserve">Visible work of </w:t>
      </w:r>
      <w:r>
        <w:rPr>
          <w:rFonts w:ascii="Times New Roman" w:hAnsi="Times New Roman" w:cs="Times New Roman"/>
          <w:lang w:val="en-US"/>
        </w:rPr>
        <w:t>accessory</w:t>
      </w:r>
      <w:r w:rsidRPr="0057030D">
        <w:rPr>
          <w:rFonts w:ascii="Times New Roman" w:hAnsi="Times New Roman" w:cs="Times New Roman"/>
          <w:lang w:val="en-US"/>
        </w:rPr>
        <w:t xml:space="preserve"> respiratory muscles (2 or more points on the Patrick scale) 2</w:t>
      </w:r>
      <w:r>
        <w:rPr>
          <w:rFonts w:ascii="Times New Roman" w:hAnsi="Times New Roman" w:cs="Times New Roman"/>
          <w:lang w:val="en-US"/>
        </w:rPr>
        <w:t>6</w:t>
      </w:r>
      <w:r w:rsidRPr="0057030D">
        <w:rPr>
          <w:rFonts w:ascii="Times New Roman" w:hAnsi="Times New Roman" w:cs="Times New Roman"/>
          <w:lang w:val="en-US"/>
        </w:rPr>
        <w:t xml:space="preserve"> hours after the start of NIV</w:t>
      </w:r>
      <w:r>
        <w:rPr>
          <w:rFonts w:ascii="Times New Roman" w:hAnsi="Times New Roman" w:cs="Times New Roman"/>
          <w:lang w:val="en-US"/>
        </w:rPr>
        <w:t>/</w:t>
      </w:r>
      <w:r w:rsidRPr="0057030D">
        <w:rPr>
          <w:rFonts w:ascii="Times New Roman" w:hAnsi="Times New Roman" w:cs="Times New Roman"/>
          <w:lang w:val="en-US"/>
        </w:rPr>
        <w:t>CPAP</w:t>
      </w:r>
      <w:r>
        <w:rPr>
          <w:rFonts w:ascii="Times New Roman" w:hAnsi="Times New Roman" w:cs="Times New Roman"/>
          <w:lang w:val="en-US"/>
        </w:rPr>
        <w:t xml:space="preserve">. </w:t>
      </w:r>
    </w:p>
    <w:p w14:paraId="3B92EB71" w14:textId="77777777" w:rsidR="00C72948" w:rsidRPr="00036DC6"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Respiratory support will be carried out via an </w:t>
      </w:r>
      <w:proofErr w:type="spellStart"/>
      <w:r w:rsidRPr="0003787C">
        <w:rPr>
          <w:rFonts w:ascii="Times New Roman" w:hAnsi="Times New Roman" w:cs="Times New Roman"/>
          <w:lang w:val="en-US"/>
        </w:rPr>
        <w:t>oro</w:t>
      </w:r>
      <w:proofErr w:type="spellEnd"/>
      <w:r w:rsidRPr="0003787C">
        <w:rPr>
          <w:rFonts w:ascii="Times New Roman" w:hAnsi="Times New Roman" w:cs="Times New Roman"/>
          <w:lang w:val="en-US"/>
        </w:rPr>
        <w:t xml:space="preserve">- or nasotracheal intubation tube with subsequent respiratory support via tracheostomy in case of an initial Glasgow Coma Scale score of less than 8 or duration of ventilation for more than 4 days. The following ventilators will be used: Drager Evita XL (Drager, Germany), Drager Savina (Drager, Germany), Hamilton G5 (Hamilton, Switzerland), </w:t>
      </w:r>
      <w:proofErr w:type="spellStart"/>
      <w:r w:rsidRPr="0003787C">
        <w:rPr>
          <w:rFonts w:ascii="Times New Roman" w:hAnsi="Times New Roman" w:cs="Times New Roman"/>
          <w:lang w:val="en-US"/>
        </w:rPr>
        <w:t>Avea</w:t>
      </w:r>
      <w:proofErr w:type="spellEnd"/>
      <w:r w:rsidRPr="0003787C">
        <w:rPr>
          <w:rFonts w:ascii="Times New Roman" w:hAnsi="Times New Roman" w:cs="Times New Roman"/>
          <w:lang w:val="en-US"/>
        </w:rPr>
        <w:t xml:space="preserve"> Comprehensive (CareFusion, USA), GE Engstrom </w:t>
      </w:r>
      <w:proofErr w:type="spellStart"/>
      <w:r w:rsidRPr="0003787C">
        <w:rPr>
          <w:rFonts w:ascii="Times New Roman" w:hAnsi="Times New Roman" w:cs="Times New Roman"/>
          <w:lang w:val="en-US"/>
        </w:rPr>
        <w:t>Carestation</w:t>
      </w:r>
      <w:proofErr w:type="spellEnd"/>
      <w:r w:rsidRPr="0003787C">
        <w:rPr>
          <w:rFonts w:ascii="Times New Roman" w:hAnsi="Times New Roman" w:cs="Times New Roman"/>
          <w:lang w:val="en-US"/>
        </w:rPr>
        <w:t xml:space="preserve"> (GE, USA), GE </w:t>
      </w:r>
      <w:proofErr w:type="spellStart"/>
      <w:r w:rsidRPr="0003787C">
        <w:rPr>
          <w:rFonts w:ascii="Times New Roman" w:hAnsi="Times New Roman" w:cs="Times New Roman"/>
          <w:lang w:val="en-US"/>
        </w:rPr>
        <w:t>Carescape</w:t>
      </w:r>
      <w:proofErr w:type="spellEnd"/>
      <w:r w:rsidRPr="0003787C">
        <w:rPr>
          <w:rFonts w:ascii="Times New Roman" w:hAnsi="Times New Roman" w:cs="Times New Roman"/>
          <w:lang w:val="en-US"/>
        </w:rPr>
        <w:t xml:space="preserve"> 860 (GE, USA), humidification and antiviral protection using heat and moisture exchange filters ("</w:t>
      </w:r>
      <w:proofErr w:type="spellStart"/>
      <w:r w:rsidRPr="0003787C">
        <w:rPr>
          <w:rFonts w:ascii="Times New Roman" w:hAnsi="Times New Roman" w:cs="Times New Roman"/>
          <w:lang w:val="en-US"/>
        </w:rPr>
        <w:t>Intersurgical</w:t>
      </w:r>
      <w:proofErr w:type="spellEnd"/>
      <w:r w:rsidRPr="0003787C">
        <w:rPr>
          <w:rFonts w:ascii="Times New Roman" w:hAnsi="Times New Roman" w:cs="Times New Roman"/>
          <w:lang w:val="en-US"/>
        </w:rPr>
        <w:t>" and "Covidien"), with daily replacement.</w:t>
      </w:r>
    </w:p>
    <w:p w14:paraId="0E5F13F6" w14:textId="77777777" w:rsidR="00C72948" w:rsidRPr="0003787C" w:rsidRDefault="00C72948" w:rsidP="00C72948">
      <w:pPr>
        <w:jc w:val="both"/>
        <w:rPr>
          <w:rFonts w:ascii="Times New Roman" w:hAnsi="Times New Roman" w:cs="Times New Roman"/>
          <w:lang w:val="en-US"/>
        </w:rPr>
      </w:pPr>
      <w:r w:rsidRPr="0003787C">
        <w:rPr>
          <w:rFonts w:ascii="Times New Roman" w:hAnsi="Times New Roman" w:cs="Times New Roman"/>
          <w:lang w:val="en-US"/>
        </w:rPr>
        <w:lastRenderedPageBreak/>
        <w:t>Weaning from the ventilator will be carried out in the presence of the following criteria:</w:t>
      </w:r>
    </w:p>
    <w:p w14:paraId="708D89E6"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Absence of neurological signs of cerebral edema and pathological respiratory rhythms,</w:t>
      </w:r>
    </w:p>
    <w:p w14:paraId="00F02BFA"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Complete cessation of the action of muscle relaxants and other drugs that depress respiration,</w:t>
      </w:r>
    </w:p>
    <w:p w14:paraId="18D3CD32"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Stability of hemodynamics and absence of life-threatening rhythm disturbances at a dopamine (dobutamine) infusion rate of less than 5 mcg/kg/min, norepinephrine in any dosages,</w:t>
      </w:r>
    </w:p>
    <w:p w14:paraId="1073B390"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Absence of hypovolemia and severe metabolic disorders,</w:t>
      </w:r>
    </w:p>
    <w:p w14:paraId="41BC435D"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Absence of acid-base disorders,</w:t>
      </w:r>
    </w:p>
    <w:p w14:paraId="6E7110C6"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PvO</w:t>
      </w:r>
      <w:r w:rsidRPr="0003787C">
        <w:rPr>
          <w:rFonts w:ascii="Times New Roman" w:hAnsi="Times New Roman" w:cs="Times New Roman"/>
          <w:vertAlign w:val="subscript"/>
          <w:lang w:val="en-US"/>
        </w:rPr>
        <w:t>2</w:t>
      </w:r>
      <w:r w:rsidRPr="0003787C">
        <w:rPr>
          <w:rFonts w:ascii="Times New Roman" w:hAnsi="Times New Roman" w:cs="Times New Roman"/>
          <w:lang w:val="en-US"/>
        </w:rPr>
        <w:t>&gt;35 mmHg,</w:t>
      </w:r>
    </w:p>
    <w:p w14:paraId="029D7731"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Temperature less than 38 degrees Celsius.</w:t>
      </w:r>
    </w:p>
    <w:p w14:paraId="6DF23EA2"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PaO</w:t>
      </w:r>
      <w:r w:rsidRPr="0003787C">
        <w:rPr>
          <w:rFonts w:ascii="Times New Roman" w:hAnsi="Times New Roman" w:cs="Times New Roman"/>
          <w:vertAlign w:val="subscript"/>
          <w:lang w:val="en-US"/>
        </w:rPr>
        <w:t>2</w:t>
      </w:r>
      <w:r w:rsidRPr="0003787C">
        <w:rPr>
          <w:rFonts w:ascii="Times New Roman" w:hAnsi="Times New Roman" w:cs="Times New Roman"/>
          <w:lang w:val="en-US"/>
        </w:rPr>
        <w:t>/FiO</w:t>
      </w:r>
      <w:r w:rsidRPr="0003787C">
        <w:rPr>
          <w:rFonts w:ascii="Times New Roman" w:hAnsi="Times New Roman" w:cs="Times New Roman"/>
          <w:vertAlign w:val="subscript"/>
          <w:lang w:val="en-US"/>
        </w:rPr>
        <w:t>2</w:t>
      </w:r>
      <w:r w:rsidRPr="0003787C">
        <w:rPr>
          <w:rFonts w:ascii="Times New Roman" w:hAnsi="Times New Roman" w:cs="Times New Roman"/>
          <w:lang w:val="en-US"/>
        </w:rPr>
        <w:t xml:space="preserve"> more than 300 mmHg</w:t>
      </w:r>
    </w:p>
    <w:p w14:paraId="0159B0AA"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Reduction of infiltration on the chest X-ray (and/or CT)</w:t>
      </w:r>
    </w:p>
    <w:p w14:paraId="68DB0BB3"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Dynamically increasing static compliance</w:t>
      </w:r>
    </w:p>
    <w:p w14:paraId="365CB6BC"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Airway resistance less than 10 mbar/L/s</w:t>
      </w:r>
    </w:p>
    <w:p w14:paraId="1DDB0E09"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Tobin index (f/Vt) less than 70,</w:t>
      </w:r>
    </w:p>
    <w:p w14:paraId="77B62A89"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Vital capacity more than 15 ml/kg</w:t>
      </w:r>
      <w:r>
        <w:rPr>
          <w:rFonts w:ascii="Times New Roman" w:hAnsi="Times New Roman" w:cs="Times New Roman"/>
          <w:lang w:val="en-US"/>
        </w:rPr>
        <w:t>,</w:t>
      </w:r>
    </w:p>
    <w:p w14:paraId="228ABD9C" w14:textId="77777777" w:rsidR="00C72948" w:rsidRPr="0003787C" w:rsidRDefault="00C72948" w:rsidP="00C72948">
      <w:pPr>
        <w:ind w:left="360"/>
        <w:jc w:val="both"/>
        <w:rPr>
          <w:rFonts w:ascii="Times New Roman" w:hAnsi="Times New Roman" w:cs="Times New Roman"/>
          <w:lang w:val="en-US"/>
        </w:rPr>
      </w:pPr>
      <w:r w:rsidRPr="0003787C">
        <w:rPr>
          <w:rFonts w:ascii="Times New Roman" w:hAnsi="Times New Roman" w:cs="Times New Roman"/>
          <w:lang w:val="en-US"/>
        </w:rPr>
        <w:t>-</w:t>
      </w:r>
      <w:r w:rsidRPr="0003787C">
        <w:rPr>
          <w:rFonts w:ascii="Times New Roman" w:hAnsi="Times New Roman" w:cs="Times New Roman"/>
          <w:lang w:val="en-US"/>
        </w:rPr>
        <w:tab/>
        <w:t>Restoration of the cough reflex and cough thrust.</w:t>
      </w:r>
    </w:p>
    <w:p w14:paraId="3F98DC78"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Upon achieving the criteria for readiness for weaning and maintaining them for several hours, a spontaneous breathing trial will be applied, trial effectiveness criteria: SaO</w:t>
      </w:r>
      <w:r w:rsidRPr="0003787C">
        <w:rPr>
          <w:rFonts w:ascii="Times New Roman" w:hAnsi="Times New Roman" w:cs="Times New Roman"/>
          <w:vertAlign w:val="subscript"/>
          <w:lang w:val="en-US"/>
        </w:rPr>
        <w:t>2</w:t>
      </w:r>
      <w:r w:rsidRPr="0003787C">
        <w:rPr>
          <w:rFonts w:ascii="Times New Roman" w:hAnsi="Times New Roman" w:cs="Times New Roman"/>
          <w:lang w:val="en-US"/>
        </w:rPr>
        <w:t xml:space="preserve"> ≥90% and/or PaO</w:t>
      </w:r>
      <w:r w:rsidRPr="0003787C">
        <w:rPr>
          <w:rFonts w:ascii="Times New Roman" w:hAnsi="Times New Roman" w:cs="Times New Roman"/>
          <w:vertAlign w:val="subscript"/>
          <w:lang w:val="en-US"/>
        </w:rPr>
        <w:t>2</w:t>
      </w:r>
      <w:r w:rsidRPr="0003787C">
        <w:rPr>
          <w:rFonts w:ascii="Times New Roman" w:hAnsi="Times New Roman" w:cs="Times New Roman"/>
          <w:lang w:val="en-US"/>
        </w:rPr>
        <w:t xml:space="preserve"> ≥60 mmHg; spontaneous Vt ≥4 ml/kg of ideal body weight; RR &lt;35 /min; pH&gt; 7.3; absence of signs of respiratory failure (no more than 1 of the following signs): heart rate &gt;120% of usual values for more than 5 minutes; significant engagement of accessory muscles in breathing; paradoxical movements of the anterior abdominal wall during breathing; profuse sweating; complaints of shortness of breath.</w:t>
      </w:r>
    </w:p>
    <w:p w14:paraId="664EB66B"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If the spontaneous breathing trial is effective within 30 minutes, ventilation will be discontinued. If the trial is ineffective, the previous ventilator settings will be returned. Sanitation of the tracheobronchial tree will be carried out as needed.</w:t>
      </w:r>
    </w:p>
    <w:p w14:paraId="74B90401"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All patients will have a mean </w:t>
      </w:r>
      <w:r>
        <w:rPr>
          <w:rFonts w:ascii="Times New Roman" w:hAnsi="Times New Roman" w:cs="Times New Roman"/>
          <w:lang w:val="en-US"/>
        </w:rPr>
        <w:t>B</w:t>
      </w:r>
      <w:r w:rsidRPr="0003787C">
        <w:rPr>
          <w:rFonts w:ascii="Times New Roman" w:hAnsi="Times New Roman" w:cs="Times New Roman"/>
          <w:lang w:val="en-US"/>
        </w:rPr>
        <w:t xml:space="preserve">P maintained above 60 mmHg, and in patients with baseline persistent arterial hypertension, the target mean </w:t>
      </w:r>
      <w:r>
        <w:rPr>
          <w:rFonts w:ascii="Times New Roman" w:hAnsi="Times New Roman" w:cs="Times New Roman"/>
          <w:lang w:val="en-US"/>
        </w:rPr>
        <w:t>B</w:t>
      </w:r>
      <w:r w:rsidRPr="0003787C">
        <w:rPr>
          <w:rFonts w:ascii="Times New Roman" w:hAnsi="Times New Roman" w:cs="Times New Roman"/>
          <w:lang w:val="en-US"/>
        </w:rPr>
        <w:t>P value will be selected individually.</w:t>
      </w:r>
    </w:p>
    <w:p w14:paraId="78DB9218"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Indications for starting circulatory support: hypotension combined with low systolic pressure variability (&lt;12%) or low </w:t>
      </w:r>
      <w:proofErr w:type="spellStart"/>
      <w:r w:rsidRPr="0003787C">
        <w:rPr>
          <w:rFonts w:ascii="Times New Roman" w:hAnsi="Times New Roman" w:cs="Times New Roman"/>
          <w:lang w:val="en-US"/>
        </w:rPr>
        <w:t>plethysmogram</w:t>
      </w:r>
      <w:proofErr w:type="spellEnd"/>
      <w:r w:rsidRPr="0003787C">
        <w:rPr>
          <w:rFonts w:ascii="Times New Roman" w:hAnsi="Times New Roman" w:cs="Times New Roman"/>
          <w:lang w:val="en-US"/>
        </w:rPr>
        <w:t xml:space="preserve"> variability (&lt;14%), as well as high CVP (&gt;12 cm H</w:t>
      </w:r>
      <w:r w:rsidRPr="0003787C">
        <w:rPr>
          <w:rFonts w:ascii="Times New Roman" w:hAnsi="Times New Roman" w:cs="Times New Roman"/>
          <w:vertAlign w:val="subscript"/>
          <w:lang w:val="en-US"/>
        </w:rPr>
        <w:t>2</w:t>
      </w:r>
      <w:r w:rsidRPr="0003787C">
        <w:rPr>
          <w:rFonts w:ascii="Times New Roman" w:hAnsi="Times New Roman" w:cs="Times New Roman"/>
          <w:lang w:val="en-US"/>
        </w:rPr>
        <w:t>O), acute heart failure.</w:t>
      </w:r>
    </w:p>
    <w:p w14:paraId="1A80ACF7"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The drug of choice is norepinephrine at an initial dose of 0.2 mcg/kg/min with dose increase until the target mean </w:t>
      </w:r>
      <w:r>
        <w:rPr>
          <w:rFonts w:ascii="Times New Roman" w:hAnsi="Times New Roman" w:cs="Times New Roman"/>
          <w:lang w:val="en-US"/>
        </w:rPr>
        <w:t>B</w:t>
      </w:r>
      <w:r w:rsidRPr="0003787C">
        <w:rPr>
          <w:rFonts w:ascii="Times New Roman" w:hAnsi="Times New Roman" w:cs="Times New Roman"/>
          <w:lang w:val="en-US"/>
        </w:rPr>
        <w:t>P is achieved. The criteria for reducing dosages will be changes in the corresponding parameters of central hemodynamics towards reference values. The criterion for stopping circulatory support will be the maintenance of acceptable hemodynamic parameters after a stepwise dose reduction.</w:t>
      </w:r>
    </w:p>
    <w:p w14:paraId="55783827"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Renal replacement therapy (RRT) will be applied in the development of acute renal failure within the framework of multiple organ failure, decompensation of chronic renal failure in the form of continuous </w:t>
      </w:r>
      <w:proofErr w:type="spellStart"/>
      <w:r w:rsidRPr="0003787C">
        <w:rPr>
          <w:rFonts w:ascii="Times New Roman" w:hAnsi="Times New Roman" w:cs="Times New Roman"/>
          <w:lang w:val="en-US"/>
        </w:rPr>
        <w:t>veno</w:t>
      </w:r>
      <w:proofErr w:type="spellEnd"/>
      <w:r w:rsidRPr="0003787C">
        <w:rPr>
          <w:rFonts w:ascii="Times New Roman" w:hAnsi="Times New Roman" w:cs="Times New Roman"/>
          <w:lang w:val="en-US"/>
        </w:rPr>
        <w:t>-venous hemodiafiltration on "</w:t>
      </w:r>
      <w:proofErr w:type="spellStart"/>
      <w:r w:rsidRPr="0003787C">
        <w:rPr>
          <w:rFonts w:ascii="Times New Roman" w:hAnsi="Times New Roman" w:cs="Times New Roman"/>
          <w:lang w:val="en-US"/>
        </w:rPr>
        <w:t>Prismaflex</w:t>
      </w:r>
      <w:proofErr w:type="spellEnd"/>
      <w:r w:rsidRPr="0003787C">
        <w:rPr>
          <w:rFonts w:ascii="Times New Roman" w:hAnsi="Times New Roman" w:cs="Times New Roman"/>
          <w:lang w:val="en-US"/>
        </w:rPr>
        <w:t xml:space="preserve">" (Gambro) and </w:t>
      </w:r>
      <w:proofErr w:type="spellStart"/>
      <w:r w:rsidRPr="0003787C">
        <w:rPr>
          <w:rFonts w:ascii="Times New Roman" w:hAnsi="Times New Roman" w:cs="Times New Roman"/>
          <w:lang w:val="en-US"/>
        </w:rPr>
        <w:t>Multifiltrate</w:t>
      </w:r>
      <w:proofErr w:type="spellEnd"/>
      <w:r w:rsidRPr="0003787C">
        <w:rPr>
          <w:rFonts w:ascii="Times New Roman" w:hAnsi="Times New Roman" w:cs="Times New Roman"/>
          <w:lang w:val="en-US"/>
        </w:rPr>
        <w:t xml:space="preserve"> (Fresenius Medical Care) devices.</w:t>
      </w:r>
    </w:p>
    <w:p w14:paraId="000F0165"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The criteria for starting RRT in isolated acute renal failure or acute renal failure within MODS will be an increase in plasma creatinine of more than 300 µmol/L regardless of daily diuresis, as well as the presence of decompensated metabolic acidosis, plasma potassium of more than 7 mmol/L, hyperhydration. Initial parameters for </w:t>
      </w:r>
      <w:proofErr w:type="spellStart"/>
      <w:r w:rsidRPr="0003787C">
        <w:rPr>
          <w:rFonts w:ascii="Times New Roman" w:hAnsi="Times New Roman" w:cs="Times New Roman"/>
          <w:lang w:val="en-US"/>
        </w:rPr>
        <w:t>veno</w:t>
      </w:r>
      <w:proofErr w:type="spellEnd"/>
      <w:r w:rsidRPr="0003787C">
        <w:rPr>
          <w:rFonts w:ascii="Times New Roman" w:hAnsi="Times New Roman" w:cs="Times New Roman"/>
          <w:lang w:val="en-US"/>
        </w:rPr>
        <w:t xml:space="preserve">-venous hemodiafiltration: replacement solution flow 1500-2500 ml/h, dialysate flow 2000-4000 ml/h, ultrafiltration 100 ml/h, blood flow rate 180-220 ml/min. Procedure effectiveness criteria: reduction of plasma creatinine, normal plasma electrolyte values, absence of metabolic acidosis, reduction of signs of hyperhydration. The ultrafiltration rate will be increased if there are signs of extracellular hyperhydration, i.e., the appearance of peripheral edema. The volume of replacement solution will be increased if the RRT </w:t>
      </w:r>
      <w:r w:rsidRPr="0003787C">
        <w:rPr>
          <w:rFonts w:ascii="Times New Roman" w:hAnsi="Times New Roman" w:cs="Times New Roman"/>
          <w:lang w:val="en-US"/>
        </w:rPr>
        <w:lastRenderedPageBreak/>
        <w:t>effectiveness criteria are not achieved. Upon restoration of spontaneous diuresis and reduction of azotemia, absence of water-electrolyte disorders and metabolic acidosis, RRT will be discontinued.</w:t>
      </w:r>
    </w:p>
    <w:p w14:paraId="5AB52F45"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Infusion therapy will be applied only in the presence of bleeding, clinical signs of shock (hemorrhagic, septic) - cold extremities, marbling of the skin, capillary refill time more than 3 s, oliguria combined with hypotension and laboratory signs - lactate more than 2 mmol/L and potential response to volume (high systolic BP variability (&gt;12%) or high </w:t>
      </w:r>
      <w:proofErr w:type="spellStart"/>
      <w:r w:rsidRPr="0003787C">
        <w:rPr>
          <w:rFonts w:ascii="Times New Roman" w:hAnsi="Times New Roman" w:cs="Times New Roman"/>
          <w:lang w:val="en-US"/>
        </w:rPr>
        <w:t>plethysmogram</w:t>
      </w:r>
      <w:proofErr w:type="spellEnd"/>
      <w:r w:rsidRPr="0003787C">
        <w:rPr>
          <w:rFonts w:ascii="Times New Roman" w:hAnsi="Times New Roman" w:cs="Times New Roman"/>
          <w:lang w:val="en-US"/>
        </w:rPr>
        <w:t xml:space="preserve"> variability (&gt;14%).</w:t>
      </w:r>
    </w:p>
    <w:p w14:paraId="73E35104"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In septic shock, the volume of infusion therapy will be about 30 ml/kg of body weight in the first 3 hours. In hemorrhagic shock, the volume of infusion will be determined individually in accordance with the volume of blood loss and the dynamics of central hemodynamic parameters. Infusion therapy will mainly include balanced polyelectrolyte solutions.</w:t>
      </w:r>
    </w:p>
    <w:p w14:paraId="72A803F5"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Plasma sodium concentration will be maintained within 135-145 mmol/L, and in the clinical setting of cerebral edema within 140-150 mmol/L. Hyper- and hyponatremia will be corrected by infusion of balanced electrolyte solutions.</w:t>
      </w:r>
    </w:p>
    <w:p w14:paraId="32ACB16F"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Plasma potassium concentration will be maintained within 3.5-5.5 mmol/L. In hypokalemia, infusion of potassium chloride 4% at a rate of 40-80 ml/h under the control of plasma potassium concentration will be applied.</w:t>
      </w:r>
    </w:p>
    <w:p w14:paraId="261FCAAA"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If enteral nutrition is impossible (intestinal obstruction, ischemia of mesenteric vessels, abdominal compartment syndrome), parenteral nutrition will be applied, including "three-in-one" mixtures at a rate of 25-30 kcal/kg, 1-1.5 g/kg of amino acids per day, 3-4 g/kg of glucose per day, 1 g/kg of fatty acids per day). Contraindications for nutritional support (both in the form of parenteral and enteral nutrition): hypoxemia (SpO</w:t>
      </w:r>
      <w:r w:rsidRPr="0003787C">
        <w:rPr>
          <w:rFonts w:ascii="Times New Roman" w:hAnsi="Times New Roman" w:cs="Times New Roman"/>
          <w:vertAlign w:val="subscript"/>
          <w:lang w:val="en-US"/>
        </w:rPr>
        <w:t>2</w:t>
      </w:r>
      <w:r w:rsidRPr="0003787C">
        <w:rPr>
          <w:rFonts w:ascii="Times New Roman" w:hAnsi="Times New Roman" w:cs="Times New Roman"/>
          <w:lang w:val="en-US"/>
        </w:rPr>
        <w:t xml:space="preserve"> less than 85%) and signs of hypoperfusion - cold extremities, marbling of the skin, capillary refill time more than 3 s, oliguria combined with hypotension and venous blood lactate more than 2 mmol/L.</w:t>
      </w:r>
    </w:p>
    <w:p w14:paraId="2CAE9F58"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Transfusions of red blood cell suspension will be applied in acute post-hemorrhagic anemia resulting from acute life-threatening bleeding, with a hemoglobin concentration below 70 g/L, and in patients with coronary insufficiency - below 90 g/L.</w:t>
      </w:r>
    </w:p>
    <w:p w14:paraId="4223C6AA"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In acute life-threatening bleeding, consumption coagulopathy with clinically significant bleeding, increase in INR above 1.5, transfusions of fresh frozen plasma 10-15 ml/kg will be applied.</w:t>
      </w:r>
    </w:p>
    <w:p w14:paraId="71893D79"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To maintain a negative water balance in the absence of acute renal failure, furosemide will be applied.</w:t>
      </w:r>
    </w:p>
    <w:p w14:paraId="3908435E"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Enteral nutrition will be started from day 2 in most patients with "Standard" or "Energy" mixtures at a rate of 25-30 kcal/kg per day via a gastric tube. Contraindications for enteral nutrition: intestinal obstruction, mesenteric ischemia, high intestinal fistula, anastomotic dehiscence.</w:t>
      </w:r>
    </w:p>
    <w:p w14:paraId="0D0D4318"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Upon restoration of consciousness, swallowing, spontaneous breathing, tube enteral nutrition will be </w:t>
      </w:r>
      <w:proofErr w:type="gramStart"/>
      <w:r w:rsidRPr="0003787C">
        <w:rPr>
          <w:rFonts w:ascii="Times New Roman" w:hAnsi="Times New Roman" w:cs="Times New Roman"/>
          <w:lang w:val="en-US"/>
        </w:rPr>
        <w:t>discontinued</w:t>
      </w:r>
      <w:proofErr w:type="gramEnd"/>
      <w:r w:rsidRPr="0003787C">
        <w:rPr>
          <w:rFonts w:ascii="Times New Roman" w:hAnsi="Times New Roman" w:cs="Times New Roman"/>
          <w:lang w:val="en-US"/>
        </w:rPr>
        <w:t xml:space="preserve"> and nutrition will be started in accordance with the diet options adopted in the hospital.</w:t>
      </w:r>
    </w:p>
    <w:p w14:paraId="50D3B04E"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All patients will undergo sedation with propofol as a continuous infusion until RASS -2-3 points is achieved.</w:t>
      </w:r>
    </w:p>
    <w:p w14:paraId="641F9034" w14:textId="77777777" w:rsidR="00C72948" w:rsidRPr="0003787C"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 xml:space="preserve">Antimicrobial therapy will be carried out in the presence of a suspected or documented focus of infection, taking into account the </w:t>
      </w:r>
      <w:proofErr w:type="spellStart"/>
      <w:r w:rsidRPr="0003787C">
        <w:rPr>
          <w:rFonts w:ascii="Times New Roman" w:hAnsi="Times New Roman" w:cs="Times New Roman"/>
          <w:lang w:val="en-US"/>
        </w:rPr>
        <w:t>nosological</w:t>
      </w:r>
      <w:proofErr w:type="spellEnd"/>
      <w:r w:rsidRPr="0003787C">
        <w:rPr>
          <w:rFonts w:ascii="Times New Roman" w:hAnsi="Times New Roman" w:cs="Times New Roman"/>
          <w:lang w:val="en-US"/>
        </w:rPr>
        <w:t xml:space="preserve"> form, localization, etiology, microbiological study data, possible side effects, contraindications and creatinine clearance, as well as empirically, based on the local microbiological "landscape" of the ICU in accordance with local antimicrobial therapy protocols and the Temporary methodological recommendations of the Ministry of Health of the Russian Federation "Prevention, diagnosis and treatment of new coronavirus infection (COVID-19)" version 6 dated 28.04.2020.</w:t>
      </w:r>
    </w:p>
    <w:p w14:paraId="29EBFC00" w14:textId="77777777" w:rsidR="00C72948" w:rsidRDefault="00C72948" w:rsidP="00C72948">
      <w:pPr>
        <w:ind w:firstLine="360"/>
        <w:jc w:val="both"/>
        <w:rPr>
          <w:rFonts w:ascii="Times New Roman" w:hAnsi="Times New Roman" w:cs="Times New Roman"/>
          <w:lang w:val="en-US"/>
        </w:rPr>
      </w:pPr>
      <w:r w:rsidRPr="0003787C">
        <w:rPr>
          <w:rFonts w:ascii="Times New Roman" w:hAnsi="Times New Roman" w:cs="Times New Roman"/>
          <w:lang w:val="en-US"/>
        </w:rPr>
        <w:t>For the prevention of deep vein thrombosis and pulmonary embolism, therapy with low molecular weight heparins in prophylactic doses was administered.</w:t>
      </w:r>
    </w:p>
    <w:p w14:paraId="5D2F4F0F" w14:textId="77777777" w:rsidR="00C72948" w:rsidRDefault="00C72948" w:rsidP="00C72948">
      <w:pPr>
        <w:jc w:val="both"/>
        <w:rPr>
          <w:rFonts w:ascii="Times New Roman" w:hAnsi="Times New Roman" w:cs="Times New Roman"/>
          <w:b/>
          <w:bCs/>
          <w:lang w:val="en-US"/>
        </w:rPr>
      </w:pPr>
      <w:r w:rsidRPr="00CD55A8">
        <w:rPr>
          <w:rFonts w:ascii="Times New Roman" w:hAnsi="Times New Roman" w:cs="Times New Roman"/>
          <w:b/>
          <w:bCs/>
          <w:lang w:val="en-US"/>
        </w:rPr>
        <w:t>Safety considerations</w:t>
      </w:r>
    </w:p>
    <w:p w14:paraId="7AF8E217" w14:textId="77777777" w:rsidR="00C72948" w:rsidRPr="00CD55A8" w:rsidRDefault="00C72948" w:rsidP="00C72948">
      <w:pPr>
        <w:ind w:firstLine="708"/>
        <w:jc w:val="both"/>
        <w:rPr>
          <w:rFonts w:ascii="Times New Roman" w:hAnsi="Times New Roman" w:cs="Times New Roman"/>
          <w:lang w:val="en-US"/>
        </w:rPr>
      </w:pPr>
      <w:r w:rsidRPr="00396360">
        <w:rPr>
          <w:rFonts w:ascii="Times New Roman" w:hAnsi="Times New Roman" w:cs="Times New Roman"/>
          <w:lang w:val="en-US"/>
        </w:rPr>
        <w:lastRenderedPageBreak/>
        <w:t>The safety of research participants is the foremost priority of this study. All procedures will be performed by experienced ICU physicians trained in esophageal balloon placement and non-invasive ventilation. Before enrollment, each patient will be clinically assessed for stability (hemodynamics, consciousness, ability to cooperate) and absence of contraindications. During the 40-minute CPAP periods via helmet or mask, patients will be continuously monitored for SpO</w:t>
      </w:r>
      <w:r w:rsidRPr="00396360">
        <w:rPr>
          <w:rFonts w:ascii="Times New Roman" w:hAnsi="Times New Roman" w:cs="Times New Roman"/>
          <w:vertAlign w:val="subscript"/>
          <w:lang w:val="en-US"/>
        </w:rPr>
        <w:t>2</w:t>
      </w:r>
      <w:r w:rsidRPr="00396360">
        <w:rPr>
          <w:rFonts w:ascii="Times New Roman" w:hAnsi="Times New Roman" w:cs="Times New Roman"/>
          <w:lang w:val="en-US"/>
        </w:rPr>
        <w:t>, heart rate, blood pressure, respiratory rate, and visible signs of respiratory distress. Predefined stopping criteria (any of the following): SpO</w:t>
      </w:r>
      <w:r w:rsidRPr="00396360">
        <w:rPr>
          <w:rFonts w:ascii="Times New Roman" w:hAnsi="Times New Roman" w:cs="Times New Roman"/>
          <w:vertAlign w:val="subscript"/>
          <w:lang w:val="en-US"/>
        </w:rPr>
        <w:t>2</w:t>
      </w:r>
      <w:r w:rsidRPr="00396360">
        <w:rPr>
          <w:rFonts w:ascii="Times New Roman" w:hAnsi="Times New Roman" w:cs="Times New Roman"/>
          <w:lang w:val="en-US"/>
        </w:rPr>
        <w:t xml:space="preserve"> drops below 88% for &gt;1 minute; patient develops severe dyspnea (VAS &gt;7) or agitation (RASS &gt; +2); respiratory rate &gt;35/min for &gt;2 minutes; hemodynamic instability defined as SBP &lt;90 mmHg or MAP &lt;65 mmHg; or any decline in Glasgow Coma Scale by ≥2 points or to &lt;14Adverse events (AEs) including interface intolerance, skin pressure injury, gastric distension, aspiration, worsening hypoxemia, or need for emergency intubation will be recorded and reported to the Principal Investigator within 24 hours. Serious adverse events (SAEs) will be reported to the local Ethics Committee within 24 hours. A follow-up assessment will be performed 1 hour after study completion to ensure clinical stability; any AE persisting beyond this period will be managed according to ICU protocols and followed until resolution.</w:t>
      </w:r>
    </w:p>
    <w:p w14:paraId="39067EEC" w14:textId="77777777" w:rsidR="00C72948" w:rsidRDefault="00C72948" w:rsidP="00C72948">
      <w:pPr>
        <w:jc w:val="center"/>
        <w:rPr>
          <w:rFonts w:ascii="Times New Roman" w:hAnsi="Times New Roman" w:cs="Times New Roman"/>
          <w:b/>
          <w:bCs/>
          <w:lang w:val="en-US"/>
        </w:rPr>
      </w:pPr>
      <w:r w:rsidRPr="004749AB">
        <w:rPr>
          <w:rFonts w:ascii="Times New Roman" w:hAnsi="Times New Roman" w:cs="Times New Roman"/>
          <w:b/>
          <w:bCs/>
          <w:noProof/>
          <w:lang w:val="en-US"/>
        </w:rPr>
        <w:drawing>
          <wp:inline distT="0" distB="0" distL="0" distR="0" wp14:anchorId="0CFBEF2A" wp14:editId="3812C440">
            <wp:extent cx="3607688" cy="5226628"/>
            <wp:effectExtent l="0" t="0" r="0" b="6350"/>
            <wp:docPr id="479801770" name="Рисунок 1" descr="Изображение выглядит как текст, диаграмма, снимок экран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01770" name="Рисунок 1" descr="Изображение выглядит как текст, диаграмма, снимок экрана, линия&#10;&#10;Автоматически созданное описание"/>
                    <pic:cNvPicPr/>
                  </pic:nvPicPr>
                  <pic:blipFill>
                    <a:blip r:embed="rId6"/>
                    <a:stretch>
                      <a:fillRect/>
                    </a:stretch>
                  </pic:blipFill>
                  <pic:spPr>
                    <a:xfrm>
                      <a:off x="0" y="0"/>
                      <a:ext cx="3677419" cy="5327651"/>
                    </a:xfrm>
                    <a:prstGeom prst="rect">
                      <a:avLst/>
                    </a:prstGeom>
                  </pic:spPr>
                </pic:pic>
              </a:graphicData>
            </a:graphic>
          </wp:inline>
        </w:drawing>
      </w:r>
    </w:p>
    <w:p w14:paraId="493FF33C" w14:textId="77777777" w:rsidR="00C72948" w:rsidRDefault="00C72948" w:rsidP="00C72948">
      <w:pPr>
        <w:jc w:val="both"/>
        <w:rPr>
          <w:rFonts w:ascii="Times New Roman" w:hAnsi="Times New Roman" w:cs="Times New Roman"/>
          <w:b/>
          <w:bCs/>
          <w:lang w:val="en-US"/>
        </w:rPr>
      </w:pPr>
      <w:r w:rsidRPr="003862B9">
        <w:rPr>
          <w:rFonts w:ascii="Times New Roman" w:hAnsi="Times New Roman" w:cs="Times New Roman"/>
          <w:b/>
          <w:bCs/>
          <w:lang w:val="en-US"/>
        </w:rPr>
        <w:t>Follow-up</w:t>
      </w:r>
    </w:p>
    <w:p w14:paraId="356313EC" w14:textId="77777777" w:rsidR="00C72948" w:rsidRDefault="00C72948" w:rsidP="00C72948">
      <w:pPr>
        <w:ind w:firstLine="708"/>
        <w:jc w:val="both"/>
        <w:rPr>
          <w:rFonts w:ascii="Times New Roman" w:hAnsi="Times New Roman" w:cs="Times New Roman"/>
          <w:lang w:val="en-US"/>
        </w:rPr>
      </w:pPr>
      <w:r>
        <w:rPr>
          <w:rFonts w:ascii="Times New Roman" w:hAnsi="Times New Roman" w:cs="Times New Roman"/>
          <w:lang w:val="en-US"/>
        </w:rPr>
        <w:t>U</w:t>
      </w:r>
      <w:r w:rsidRPr="00093947">
        <w:rPr>
          <w:rFonts w:ascii="Times New Roman" w:hAnsi="Times New Roman" w:cs="Times New Roman"/>
          <w:lang w:val="en-US"/>
        </w:rPr>
        <w:t>ntil patient discharge from the hospital</w:t>
      </w:r>
      <w:r>
        <w:rPr>
          <w:rFonts w:ascii="Times New Roman" w:hAnsi="Times New Roman" w:cs="Times New Roman"/>
          <w:lang w:val="en-US"/>
        </w:rPr>
        <w:t xml:space="preserve">. </w:t>
      </w:r>
    </w:p>
    <w:p w14:paraId="35001762" w14:textId="77777777" w:rsidR="00C72948" w:rsidRPr="00E24ACD" w:rsidRDefault="00C72948" w:rsidP="00C72948">
      <w:pPr>
        <w:jc w:val="both"/>
        <w:rPr>
          <w:rFonts w:ascii="Times New Roman" w:hAnsi="Times New Roman" w:cs="Times New Roman"/>
          <w:b/>
          <w:bCs/>
          <w:lang w:val="en-US"/>
        </w:rPr>
      </w:pPr>
      <w:r w:rsidRPr="00C43AF4">
        <w:rPr>
          <w:rFonts w:ascii="Times New Roman" w:hAnsi="Times New Roman" w:cs="Times New Roman"/>
          <w:b/>
          <w:bCs/>
          <w:lang w:val="en-US"/>
        </w:rPr>
        <w:t>Data management and statistical analysis</w:t>
      </w:r>
    </w:p>
    <w:p w14:paraId="5F8DCB7D" w14:textId="77777777" w:rsidR="00C72948" w:rsidRPr="002742B6" w:rsidRDefault="00C72948" w:rsidP="00C72948">
      <w:pPr>
        <w:ind w:firstLine="708"/>
        <w:jc w:val="both"/>
        <w:rPr>
          <w:rFonts w:ascii="Times New Roman" w:hAnsi="Times New Roman" w:cs="Times New Roman"/>
          <w:lang w:val="en-US"/>
        </w:rPr>
      </w:pPr>
      <w:r w:rsidRPr="00C43AF4">
        <w:rPr>
          <w:rFonts w:ascii="Times New Roman" w:hAnsi="Times New Roman" w:cs="Times New Roman"/>
          <w:lang w:val="en-US"/>
        </w:rPr>
        <w:t xml:space="preserve">Statistical data processing will be carried out using the SPSS 26 for Mac program (IBM Company) on a MacBook Pro computer (Apple Inc). </w:t>
      </w:r>
      <w:r w:rsidRPr="00CD55A8">
        <w:rPr>
          <w:rFonts w:ascii="Times New Roman" w:hAnsi="Times New Roman" w:cs="Times New Roman"/>
          <w:lang w:val="en-US"/>
        </w:rPr>
        <w:t xml:space="preserve">Descriptive statistics will include proportions for categorical variables and medians with interquartile ranges (IQR) for continuous variables. </w:t>
      </w:r>
      <w:r w:rsidRPr="00CD55A8">
        <w:rPr>
          <w:rFonts w:ascii="Times New Roman" w:hAnsi="Times New Roman" w:cs="Times New Roman"/>
          <w:lang w:val="en-US"/>
        </w:rPr>
        <w:lastRenderedPageBreak/>
        <w:t>Comparisons between randomization sequences to study carry-over effects will be performed using the Mann–Whitney U test for continuous variables and Fisher's exact test for categorical variables. Comparisons between H-CPAP and M-CPAP will be made using the Friedman test with Bonferroni correction for multiple comparisons. A one-sample t-test will be applied for comparison with values from previous studies. Correlations between variables will be assessed using Spearman's rho. A two-sided p-value &lt;0.05 will be considered statistically significant.</w:t>
      </w:r>
    </w:p>
    <w:p w14:paraId="5DC45FC9" w14:textId="77777777" w:rsidR="00C72948" w:rsidRPr="00396360" w:rsidRDefault="00C72948" w:rsidP="00C72948">
      <w:pPr>
        <w:jc w:val="both"/>
        <w:rPr>
          <w:rFonts w:ascii="Times New Roman" w:hAnsi="Times New Roman" w:cs="Times New Roman"/>
          <w:b/>
          <w:bCs/>
          <w:lang w:val="en-US"/>
        </w:rPr>
      </w:pPr>
      <w:r w:rsidRPr="003862B9">
        <w:rPr>
          <w:rFonts w:ascii="Times New Roman" w:hAnsi="Times New Roman" w:cs="Times New Roman"/>
          <w:b/>
          <w:bCs/>
          <w:lang w:val="en-US"/>
        </w:rPr>
        <w:t>Quality assurance</w:t>
      </w:r>
    </w:p>
    <w:p w14:paraId="519B9901" w14:textId="77777777" w:rsidR="00C72948" w:rsidRPr="002742B6" w:rsidRDefault="00C72948" w:rsidP="00C72948">
      <w:pPr>
        <w:ind w:firstLine="708"/>
        <w:jc w:val="both"/>
        <w:rPr>
          <w:rFonts w:ascii="Times New Roman" w:hAnsi="Times New Roman" w:cs="Times New Roman"/>
          <w:lang w:val="en-US"/>
        </w:rPr>
      </w:pPr>
      <w:r w:rsidRPr="00396360">
        <w:rPr>
          <w:rFonts w:ascii="Times New Roman" w:hAnsi="Times New Roman" w:cs="Times New Roman"/>
          <w:lang w:val="en-US"/>
        </w:rPr>
        <w:t xml:space="preserve">The study will be conducted in compliance with GCP, the Declaration of Helsinki, and Russian Federation clinical research regulations. Protocol adherence will be ensured by the Principal Investigator, with any deviations documented and reported to the Ethics Committee. Data management will include double data entry and automated range checks. All medical devices will undergo daily calibration and function checks as specified by the manufacturer. Due to the low-risk physiological design we don’t need a formal DSMB; instead, a Study Safety Committee (Principal Investigator, independent intensivist, ICU head) will review the first five enrolled patients for any adverse events. Regarding the crossover procedure, patients will receive both helmet and mask CPAP in random order for 40 minutes each, separated by a 5‑minute washout period during which only low‑flow oxygen (≤15 L/min) is given to maintain </w:t>
      </w:r>
      <w:proofErr w:type="spellStart"/>
      <w:r w:rsidRPr="00396360">
        <w:rPr>
          <w:rFonts w:ascii="Times New Roman" w:hAnsi="Times New Roman" w:cs="Times New Roman"/>
          <w:lang w:val="en-US"/>
        </w:rPr>
        <w:t>SpO</w:t>
      </w:r>
      <w:proofErr w:type="spellEnd"/>
      <w:r w:rsidRPr="00396360">
        <w:rPr>
          <w:rFonts w:ascii="Times New Roman" w:hAnsi="Times New Roman" w:cs="Times New Roman"/>
          <w:lang w:val="en-US"/>
        </w:rPr>
        <w:t>₂ ≥90% without data collection. A statistical test for carryover effects will be performed. All investigators will receive protocol-specific training, and a Delegation of Authority Log will be maintained. Source documents will be retained for five years in a locked archive, accessible for audits by the local Ethics Committee or regulatory authorities.</w:t>
      </w:r>
    </w:p>
    <w:p w14:paraId="5949A649" w14:textId="77777777" w:rsidR="00C72948" w:rsidRPr="00E35876" w:rsidRDefault="00C72948" w:rsidP="00C72948">
      <w:pPr>
        <w:jc w:val="both"/>
        <w:rPr>
          <w:rFonts w:ascii="Times New Roman" w:hAnsi="Times New Roman" w:cs="Times New Roman"/>
          <w:b/>
          <w:bCs/>
          <w:lang w:val="en-US"/>
        </w:rPr>
      </w:pPr>
      <w:r w:rsidRPr="003862B9">
        <w:rPr>
          <w:rFonts w:ascii="Times New Roman" w:hAnsi="Times New Roman" w:cs="Times New Roman"/>
          <w:b/>
          <w:bCs/>
          <w:lang w:val="en-US"/>
        </w:rPr>
        <w:t>Expected outcomes of the study</w:t>
      </w:r>
    </w:p>
    <w:p w14:paraId="797D2013" w14:textId="77777777" w:rsidR="00C72948" w:rsidRPr="002742B6" w:rsidRDefault="00C72948" w:rsidP="00C72948">
      <w:pPr>
        <w:ind w:firstLine="708"/>
        <w:jc w:val="both"/>
        <w:rPr>
          <w:rFonts w:ascii="Times New Roman" w:hAnsi="Times New Roman" w:cs="Times New Roman"/>
          <w:lang w:val="en-US"/>
        </w:rPr>
      </w:pPr>
      <w:r w:rsidRPr="00E35876">
        <w:rPr>
          <w:rFonts w:ascii="Times New Roman" w:hAnsi="Times New Roman" w:cs="Times New Roman"/>
          <w:lang w:val="en-US"/>
        </w:rPr>
        <w:t>This physiological crossover study will advance knowledge by quantifying whether helmet CPAP reduces patient self-inflicted lung injury (esophageal/transpulmonary pressure swings</w:t>
      </w:r>
      <w:proofErr w:type="gramStart"/>
      <w:r w:rsidRPr="00E35876">
        <w:rPr>
          <w:rFonts w:ascii="Times New Roman" w:hAnsi="Times New Roman" w:cs="Times New Roman"/>
          <w:lang w:val="en-US"/>
        </w:rPr>
        <w:t>)</w:t>
      </w:r>
      <w:proofErr w:type="gramEnd"/>
      <w:r w:rsidRPr="00E35876">
        <w:rPr>
          <w:rFonts w:ascii="Times New Roman" w:hAnsi="Times New Roman" w:cs="Times New Roman"/>
          <w:lang w:val="en-US"/>
        </w:rPr>
        <w:t xml:space="preserve"> and respiratory effort compared to </w:t>
      </w:r>
      <w:r>
        <w:rPr>
          <w:rFonts w:ascii="Times New Roman" w:hAnsi="Times New Roman" w:cs="Times New Roman"/>
          <w:lang w:val="en-US"/>
        </w:rPr>
        <w:t>a full-face</w:t>
      </w:r>
      <w:r w:rsidRPr="00E35876">
        <w:rPr>
          <w:rFonts w:ascii="Times New Roman" w:hAnsi="Times New Roman" w:cs="Times New Roman"/>
          <w:lang w:val="en-US"/>
        </w:rPr>
        <w:t xml:space="preserve"> mask in acute hypoxemic respiratory failure. Results will be utilized through peer-reviewed publications, conference presentations, and as physiological rationale for future </w:t>
      </w:r>
      <w:proofErr w:type="gramStart"/>
      <w:r w:rsidRPr="00E35876">
        <w:rPr>
          <w:rFonts w:ascii="Times New Roman" w:hAnsi="Times New Roman" w:cs="Times New Roman"/>
          <w:lang w:val="en-US"/>
        </w:rPr>
        <w:t>large randomized</w:t>
      </w:r>
      <w:proofErr w:type="gramEnd"/>
      <w:r w:rsidRPr="00E35876">
        <w:rPr>
          <w:rFonts w:ascii="Times New Roman" w:hAnsi="Times New Roman" w:cs="Times New Roman"/>
          <w:lang w:val="en-US"/>
        </w:rPr>
        <w:t xml:space="preserve"> trials. For healthcare practice, findings may guide ICU protocols on interface selection, potentially reducing invasive ventilation and complications. For health systems, demonstrating improved patient comfort and comparable oxygenation with helmets could lower ICU length of stay and costs. Regarding health policy, the results may inform national clinical guidelines </w:t>
      </w:r>
      <w:r>
        <w:rPr>
          <w:rFonts w:ascii="Times New Roman" w:hAnsi="Times New Roman" w:cs="Times New Roman"/>
          <w:lang w:val="en-US"/>
        </w:rPr>
        <w:t>committee</w:t>
      </w:r>
      <w:r w:rsidRPr="00E35876">
        <w:rPr>
          <w:rFonts w:ascii="Times New Roman" w:hAnsi="Times New Roman" w:cs="Times New Roman"/>
          <w:lang w:val="en-US"/>
        </w:rPr>
        <w:t xml:space="preserve"> to include specific advice on </w:t>
      </w:r>
      <w:r>
        <w:rPr>
          <w:rFonts w:ascii="Times New Roman" w:hAnsi="Times New Roman" w:cs="Times New Roman"/>
          <w:lang w:val="en-US"/>
        </w:rPr>
        <w:t xml:space="preserve">NIV interface in patients with AHRF. </w:t>
      </w:r>
    </w:p>
    <w:p w14:paraId="504465C6" w14:textId="77777777" w:rsidR="00C72948" w:rsidRPr="00036DC6" w:rsidRDefault="00C72948" w:rsidP="00C72948">
      <w:pPr>
        <w:jc w:val="both"/>
        <w:rPr>
          <w:rFonts w:ascii="Times New Roman" w:hAnsi="Times New Roman" w:cs="Times New Roman"/>
          <w:b/>
          <w:bCs/>
          <w:lang w:val="en-US"/>
        </w:rPr>
      </w:pPr>
      <w:r w:rsidRPr="00036DC6">
        <w:rPr>
          <w:rFonts w:ascii="Times New Roman" w:hAnsi="Times New Roman" w:cs="Times New Roman"/>
          <w:b/>
          <w:bCs/>
          <w:lang w:val="en-US"/>
        </w:rPr>
        <w:t>Dissemination of results and publication policy</w:t>
      </w:r>
    </w:p>
    <w:p w14:paraId="6B0133EB" w14:textId="77777777" w:rsidR="00C72948" w:rsidRPr="002742B6" w:rsidRDefault="00C72948" w:rsidP="00C72948">
      <w:pPr>
        <w:ind w:firstLine="708"/>
        <w:jc w:val="both"/>
        <w:rPr>
          <w:rFonts w:ascii="Times New Roman" w:hAnsi="Times New Roman" w:cs="Times New Roman"/>
          <w:lang w:val="en-US"/>
        </w:rPr>
      </w:pPr>
      <w:r w:rsidRPr="00036DC6">
        <w:rPr>
          <w:rFonts w:ascii="Times New Roman" w:hAnsi="Times New Roman" w:cs="Times New Roman"/>
          <w:lang w:val="en-US"/>
        </w:rPr>
        <w:t>The results of this study will be submitted for publication in peer-reviewed scientific journals and presented at national and international conferences. Summary results will also be provided to study participants upon request.</w:t>
      </w:r>
      <w:r w:rsidRPr="00036DC6">
        <w:rPr>
          <w:rFonts w:ascii="AppleSystemUIFont" w:hAnsi="AppleSystemUIFont" w:cs="AppleSystemUIFont"/>
          <w:kern w:val="0"/>
          <w:sz w:val="26"/>
          <w:szCs w:val="26"/>
          <w:lang w:val="en-US"/>
        </w:rPr>
        <w:t xml:space="preserve"> </w:t>
      </w:r>
      <w:r w:rsidRPr="00036DC6">
        <w:rPr>
          <w:rFonts w:ascii="Times New Roman" w:hAnsi="Times New Roman" w:cs="Times New Roman"/>
          <w:lang w:val="en-US"/>
        </w:rPr>
        <w:t>All publications resulting from this study will be authored by individuals who made substantial contributions to the design, conduct, or analysis of the study. Manuscripts will be reviewed and approved by all principal investigators prior to submission.</w:t>
      </w:r>
    </w:p>
    <w:p w14:paraId="2831BA28" w14:textId="77777777" w:rsidR="00C72948" w:rsidRPr="00036DC6" w:rsidRDefault="00C72948" w:rsidP="00C72948">
      <w:pPr>
        <w:jc w:val="both"/>
        <w:rPr>
          <w:rFonts w:ascii="Times New Roman" w:hAnsi="Times New Roman" w:cs="Times New Roman"/>
          <w:b/>
          <w:bCs/>
          <w:lang w:val="en-US"/>
        </w:rPr>
      </w:pPr>
      <w:r w:rsidRPr="00036DC6">
        <w:rPr>
          <w:rFonts w:ascii="Times New Roman" w:hAnsi="Times New Roman" w:cs="Times New Roman"/>
          <w:b/>
          <w:bCs/>
          <w:lang w:val="en-US"/>
        </w:rPr>
        <w:t>Duration of the project</w:t>
      </w:r>
    </w:p>
    <w:p w14:paraId="16BF46B5" w14:textId="77777777" w:rsidR="00C72948" w:rsidRPr="00C12124" w:rsidRDefault="00C72948" w:rsidP="00C72948">
      <w:pPr>
        <w:jc w:val="both"/>
        <w:rPr>
          <w:rFonts w:ascii="Times New Roman" w:hAnsi="Times New Roman" w:cs="Times New Roman"/>
          <w:lang w:val="en-US"/>
        </w:rPr>
      </w:pPr>
      <w:r>
        <w:rPr>
          <w:rFonts w:ascii="Times New Roman" w:hAnsi="Times New Roman" w:cs="Times New Roman"/>
          <w:b/>
          <w:bCs/>
          <w:lang w:val="en-US"/>
        </w:rPr>
        <w:tab/>
      </w:r>
      <w:r w:rsidRPr="002742B6">
        <w:rPr>
          <w:rFonts w:ascii="Times New Roman" w:hAnsi="Times New Roman" w:cs="Times New Roman"/>
          <w:lang w:val="en-US"/>
        </w:rPr>
        <w:t>8</w:t>
      </w:r>
      <w:r w:rsidRPr="00C12124">
        <w:rPr>
          <w:rFonts w:ascii="Times New Roman" w:hAnsi="Times New Roman" w:cs="Times New Roman"/>
          <w:lang w:val="en-US"/>
        </w:rPr>
        <w:t xml:space="preserve"> months. </w:t>
      </w:r>
    </w:p>
    <w:p w14:paraId="43084DBE" w14:textId="77777777" w:rsidR="00C72948" w:rsidRPr="00C12124" w:rsidRDefault="00C72948" w:rsidP="00C72948">
      <w:pPr>
        <w:jc w:val="both"/>
        <w:rPr>
          <w:rFonts w:ascii="Times New Roman" w:hAnsi="Times New Roman" w:cs="Times New Roman"/>
          <w:b/>
          <w:bCs/>
          <w:lang w:val="en-US"/>
        </w:rPr>
      </w:pPr>
      <w:r w:rsidRPr="00C43AF4">
        <w:rPr>
          <w:rFonts w:ascii="Times New Roman" w:hAnsi="Times New Roman" w:cs="Times New Roman"/>
          <w:b/>
          <w:bCs/>
          <w:lang w:val="en-US"/>
        </w:rPr>
        <w:t>Problems anticipated</w:t>
      </w:r>
    </w:p>
    <w:p w14:paraId="309B5082" w14:textId="77777777" w:rsidR="00C72948" w:rsidRPr="00C12124" w:rsidRDefault="00C72948" w:rsidP="00C72948">
      <w:pPr>
        <w:ind w:firstLine="708"/>
        <w:jc w:val="both"/>
        <w:rPr>
          <w:rFonts w:ascii="Times New Roman" w:hAnsi="Times New Roman" w:cs="Times New Roman"/>
          <w:lang w:val="en-US"/>
        </w:rPr>
      </w:pPr>
      <w:r w:rsidRPr="00396360">
        <w:rPr>
          <w:rFonts w:ascii="Times New Roman" w:hAnsi="Times New Roman" w:cs="Times New Roman"/>
          <w:lang w:val="en-US"/>
        </w:rPr>
        <w:t>Potential difficulties include patient intolerance to one of the interfaces (e.g., claustrophobia from the helmet or discomfort from the mask), which may lead to early termination of the 40-minute period. Another challenge is clinical deterioration during the study, such as worsening hypoxemia or hemodynamic instability, requiring rescue intubation and protocol interruption. To address these, we will pre-screen patients for claustrophobia and interface tolerance before enrollment, and predefined stopping criteria will be strictly applied to ensure patient safety.</w:t>
      </w:r>
    </w:p>
    <w:p w14:paraId="516C66F0" w14:textId="77777777" w:rsidR="00C72948" w:rsidRPr="00C12124" w:rsidRDefault="00C72948" w:rsidP="00C72948">
      <w:pPr>
        <w:jc w:val="both"/>
        <w:rPr>
          <w:rFonts w:ascii="Times New Roman" w:hAnsi="Times New Roman" w:cs="Times New Roman"/>
          <w:b/>
          <w:bCs/>
          <w:lang w:val="en-US"/>
        </w:rPr>
      </w:pPr>
      <w:r w:rsidRPr="00C43AF4">
        <w:rPr>
          <w:rFonts w:ascii="Times New Roman" w:hAnsi="Times New Roman" w:cs="Times New Roman"/>
          <w:b/>
          <w:bCs/>
          <w:lang w:val="en-US"/>
        </w:rPr>
        <w:t>Project management</w:t>
      </w:r>
    </w:p>
    <w:p w14:paraId="46B5EB9D" w14:textId="77777777" w:rsidR="00C72948" w:rsidRDefault="00C72948" w:rsidP="00C72948">
      <w:pPr>
        <w:ind w:firstLine="708"/>
        <w:jc w:val="both"/>
        <w:rPr>
          <w:rFonts w:ascii="Times New Roman" w:hAnsi="Times New Roman" w:cs="Times New Roman"/>
          <w:lang w:val="en-US"/>
        </w:rPr>
      </w:pPr>
      <w:r w:rsidRPr="00035BCD">
        <w:rPr>
          <w:rFonts w:ascii="Times New Roman" w:hAnsi="Times New Roman" w:cs="Times New Roman"/>
          <w:lang w:val="en-US"/>
        </w:rPr>
        <w:t>A</w:t>
      </w:r>
      <w:r>
        <w:rPr>
          <w:rFonts w:ascii="Times New Roman" w:hAnsi="Times New Roman" w:cs="Times New Roman"/>
          <w:lang w:val="en-US"/>
        </w:rPr>
        <w:t>.</w:t>
      </w:r>
      <w:r w:rsidRPr="00035BCD">
        <w:rPr>
          <w:rFonts w:ascii="Times New Roman" w:hAnsi="Times New Roman" w:cs="Times New Roman"/>
          <w:lang w:val="en-US"/>
        </w:rPr>
        <w:t>I</w:t>
      </w:r>
      <w:r>
        <w:rPr>
          <w:rFonts w:ascii="Times New Roman" w:hAnsi="Times New Roman" w:cs="Times New Roman"/>
          <w:lang w:val="en-US"/>
        </w:rPr>
        <w:t>.</w:t>
      </w:r>
      <w:r w:rsidRPr="00035BCD">
        <w:rPr>
          <w:rFonts w:ascii="Times New Roman" w:hAnsi="Times New Roman" w:cs="Times New Roman"/>
          <w:lang w:val="en-US"/>
        </w:rPr>
        <w:t>Y</w:t>
      </w:r>
      <w:r>
        <w:rPr>
          <w:rFonts w:ascii="Times New Roman" w:hAnsi="Times New Roman" w:cs="Times New Roman"/>
          <w:lang w:val="en-US"/>
        </w:rPr>
        <w:t>.</w:t>
      </w:r>
      <w:r w:rsidRPr="00035BCD">
        <w:rPr>
          <w:rFonts w:ascii="Times New Roman" w:hAnsi="Times New Roman" w:cs="Times New Roman"/>
          <w:lang w:val="en-US"/>
        </w:rPr>
        <w:t xml:space="preserve"> is the Principal Investigator and bears overall responsibility for the study: AIY conceptualized the research, developed the final protocol, oversees all operational aspects, and is </w:t>
      </w:r>
      <w:r w:rsidRPr="00035BCD">
        <w:rPr>
          <w:rFonts w:ascii="Times New Roman" w:hAnsi="Times New Roman" w:cs="Times New Roman"/>
          <w:lang w:val="en-US"/>
        </w:rPr>
        <w:lastRenderedPageBreak/>
        <w:t xml:space="preserve">accountable for obtaining ethical and regulatory approvals, ensuring participant safety, and supervising data analysis and dissemination of results. MIS is a Co-Investigator who contributed substantially to the protocol development and coordinates the day-to-day conduct of the study, including participant recruitment and enrollment, implementation of study procedures, data collection, and maintenance of study logs, ensuring that all site activities are performed in compliance with the approved protocol and Good Clinical Practice standards. </w:t>
      </w:r>
      <w:r w:rsidRPr="003F2768">
        <w:rPr>
          <w:rFonts w:ascii="Times New Roman" w:hAnsi="Times New Roman" w:cs="Times New Roman"/>
          <w:lang w:val="en-US"/>
        </w:rPr>
        <w:t>SMK was involved in including participant recruitment and enrollment, implementation of study procedures, data collection, and maintenance of study logs, ensuring that all site activities are performed in compliance with the approved protocol and Good Clinical Practice standards</w:t>
      </w:r>
      <w:r>
        <w:rPr>
          <w:rFonts w:ascii="Times New Roman" w:hAnsi="Times New Roman" w:cs="Times New Roman"/>
          <w:lang w:val="en-US"/>
        </w:rPr>
        <w:t>. SNA</w:t>
      </w:r>
      <w:r w:rsidRPr="00035BCD">
        <w:rPr>
          <w:rFonts w:ascii="Times New Roman" w:hAnsi="Times New Roman" w:cs="Times New Roman"/>
          <w:lang w:val="en-US"/>
        </w:rPr>
        <w:t xml:space="preserve"> is responsible for quality control and essential documentation, which involves monitoring protocol compliance, managing and archiving </w:t>
      </w:r>
      <w:r>
        <w:rPr>
          <w:rFonts w:ascii="Times New Roman" w:hAnsi="Times New Roman" w:cs="Times New Roman"/>
          <w:lang w:val="en-US"/>
        </w:rPr>
        <w:t>trial data</w:t>
      </w:r>
      <w:r w:rsidRPr="00035BCD">
        <w:rPr>
          <w:rFonts w:ascii="Times New Roman" w:hAnsi="Times New Roman" w:cs="Times New Roman"/>
          <w:lang w:val="en-US"/>
        </w:rPr>
        <w:t xml:space="preserve"> and other essential documents</w:t>
      </w:r>
      <w:r>
        <w:rPr>
          <w:rFonts w:ascii="Times New Roman" w:hAnsi="Times New Roman" w:cs="Times New Roman"/>
          <w:lang w:val="en-US"/>
        </w:rPr>
        <w:t>.</w:t>
      </w:r>
      <w:r w:rsidRPr="00035BCD">
        <w:rPr>
          <w:rFonts w:ascii="Times New Roman" w:hAnsi="Times New Roman" w:cs="Times New Roman"/>
          <w:lang w:val="en-US"/>
        </w:rPr>
        <w:t xml:space="preserve"> IAZ is responsible for tracking milestones and timelines, verifying the accuracy and completeness of data against source documents, and serving as the primary point of contact for internal process audits.</w:t>
      </w:r>
    </w:p>
    <w:p w14:paraId="4C1CCB7D" w14:textId="77777777" w:rsidR="00C72948" w:rsidRPr="00C43AF4" w:rsidRDefault="00C72948" w:rsidP="00C72948">
      <w:pPr>
        <w:jc w:val="both"/>
        <w:rPr>
          <w:rFonts w:ascii="Times New Roman" w:hAnsi="Times New Roman" w:cs="Times New Roman"/>
          <w:b/>
          <w:bCs/>
          <w:lang w:val="en-US"/>
        </w:rPr>
      </w:pPr>
      <w:r w:rsidRPr="00C43AF4">
        <w:rPr>
          <w:rFonts w:ascii="Times New Roman" w:hAnsi="Times New Roman" w:cs="Times New Roman"/>
          <w:b/>
          <w:bCs/>
          <w:lang w:val="en-US"/>
        </w:rPr>
        <w:t>Ethics</w:t>
      </w:r>
    </w:p>
    <w:p w14:paraId="07B75201" w14:textId="77777777" w:rsidR="00C72948" w:rsidRPr="003F2768" w:rsidRDefault="00C72948" w:rsidP="00C72948">
      <w:pPr>
        <w:ind w:firstLine="708"/>
        <w:jc w:val="both"/>
        <w:rPr>
          <w:rFonts w:ascii="Times New Roman" w:hAnsi="Times New Roman" w:cs="Times New Roman"/>
          <w:lang w:val="en-US"/>
        </w:rPr>
      </w:pPr>
      <w:r w:rsidRPr="003F2768">
        <w:rPr>
          <w:rFonts w:ascii="Times New Roman" w:hAnsi="Times New Roman" w:cs="Times New Roman"/>
          <w:lang w:val="en-US"/>
        </w:rPr>
        <w:t xml:space="preserve">Ethics approval was obtained from the Local Ethics Committee of the City Clinical Hospital named after F.I. </w:t>
      </w:r>
      <w:proofErr w:type="spellStart"/>
      <w:r w:rsidRPr="003F2768">
        <w:rPr>
          <w:rFonts w:ascii="Times New Roman" w:hAnsi="Times New Roman" w:cs="Times New Roman"/>
          <w:lang w:val="en-US"/>
        </w:rPr>
        <w:t>Inozemtsev</w:t>
      </w:r>
      <w:proofErr w:type="spellEnd"/>
      <w:r w:rsidRPr="003F2768">
        <w:rPr>
          <w:rFonts w:ascii="Times New Roman" w:hAnsi="Times New Roman" w:cs="Times New Roman"/>
          <w:lang w:val="en-US"/>
        </w:rPr>
        <w:t>, Moscow (reference number: 2</w:t>
      </w:r>
      <w:r w:rsidRPr="002742B6">
        <w:rPr>
          <w:rFonts w:ascii="Times New Roman" w:hAnsi="Times New Roman" w:cs="Times New Roman"/>
          <w:lang w:val="en-US"/>
        </w:rPr>
        <w:t>0</w:t>
      </w:r>
      <w:r w:rsidRPr="003F2768">
        <w:rPr>
          <w:rFonts w:ascii="Times New Roman" w:hAnsi="Times New Roman" w:cs="Times New Roman"/>
          <w:lang w:val="en-US"/>
        </w:rPr>
        <w:t>,</w:t>
      </w:r>
      <w:r w:rsidRPr="002742B6">
        <w:rPr>
          <w:rFonts w:ascii="Times New Roman" w:hAnsi="Times New Roman" w:cs="Times New Roman"/>
          <w:lang w:val="en-US"/>
        </w:rPr>
        <w:t xml:space="preserve"> </w:t>
      </w:r>
      <w:r w:rsidRPr="003F2768">
        <w:rPr>
          <w:rFonts w:ascii="Times New Roman" w:hAnsi="Times New Roman" w:cs="Times New Roman"/>
          <w:lang w:val="en-US"/>
        </w:rPr>
        <w:t xml:space="preserve">date of approval </w:t>
      </w:r>
      <w:r w:rsidRPr="002742B6">
        <w:rPr>
          <w:rFonts w:ascii="Times New Roman" w:hAnsi="Times New Roman" w:cs="Times New Roman"/>
          <w:lang w:val="en-US"/>
        </w:rPr>
        <w:t>31</w:t>
      </w:r>
      <w:r w:rsidRPr="003F2768">
        <w:rPr>
          <w:rFonts w:ascii="Times New Roman" w:hAnsi="Times New Roman" w:cs="Times New Roman"/>
          <w:lang w:val="en-US"/>
        </w:rPr>
        <w:t>/</w:t>
      </w:r>
      <w:r w:rsidRPr="002742B6">
        <w:rPr>
          <w:rFonts w:ascii="Times New Roman" w:hAnsi="Times New Roman" w:cs="Times New Roman"/>
          <w:lang w:val="en-US"/>
        </w:rPr>
        <w:t>08</w:t>
      </w:r>
      <w:r w:rsidRPr="003F2768">
        <w:rPr>
          <w:rFonts w:ascii="Times New Roman" w:hAnsi="Times New Roman" w:cs="Times New Roman"/>
          <w:lang w:val="en-US"/>
        </w:rPr>
        <w:t>/202</w:t>
      </w:r>
      <w:r w:rsidRPr="002742B6">
        <w:rPr>
          <w:rFonts w:ascii="Times New Roman" w:hAnsi="Times New Roman" w:cs="Times New Roman"/>
          <w:lang w:val="en-US"/>
        </w:rPr>
        <w:t>3</w:t>
      </w:r>
      <w:r w:rsidRPr="003F2768">
        <w:rPr>
          <w:rFonts w:ascii="Times New Roman" w:hAnsi="Times New Roman" w:cs="Times New Roman"/>
          <w:lang w:val="en-US"/>
        </w:rPr>
        <w:t>). Written informed consent will be obtained from each patient or their legal representative by the treating physician or a qualified member of the research team after a full explanation of the study purpose, procedures, risks and benefits. The physician obtaining consent will ensure that the patient has adequate time to ask questions and understand the information before signing. Consent will be documented on a separate form approved by the Ethics Committee, and a copy will be given to the patient or their representative. For patients unable to consent due to respiratory distress or sedation, a legal representative may provide consent, and the patient will be re-consented by the same physician as soon as clinically feasible.</w:t>
      </w:r>
    </w:p>
    <w:p w14:paraId="1ED1B0CE" w14:textId="77777777" w:rsidR="00C72948" w:rsidRDefault="00C72948" w:rsidP="00C72948">
      <w:pPr>
        <w:jc w:val="both"/>
        <w:rPr>
          <w:rFonts w:ascii="Times New Roman" w:hAnsi="Times New Roman" w:cs="Times New Roman"/>
          <w:b/>
          <w:bCs/>
          <w:lang w:val="en-US"/>
        </w:rPr>
      </w:pPr>
      <w:r w:rsidRPr="002742B6">
        <w:rPr>
          <w:rFonts w:ascii="Times New Roman" w:hAnsi="Times New Roman" w:cs="Times New Roman"/>
          <w:b/>
          <w:bCs/>
          <w:lang w:val="en-US"/>
        </w:rPr>
        <w:t>Informed consent forms</w:t>
      </w:r>
    </w:p>
    <w:p w14:paraId="6D788A67" w14:textId="77777777" w:rsidR="00C72948" w:rsidRPr="002742B6" w:rsidRDefault="00C72948" w:rsidP="00C72948">
      <w:pPr>
        <w:jc w:val="both"/>
        <w:rPr>
          <w:rFonts w:ascii="Times New Roman" w:hAnsi="Times New Roman" w:cs="Times New Roman"/>
          <w:lang w:val="en-US"/>
        </w:rPr>
      </w:pPr>
      <w:r>
        <w:rPr>
          <w:rFonts w:ascii="Times New Roman" w:hAnsi="Times New Roman" w:cs="Times New Roman"/>
          <w:b/>
          <w:bCs/>
          <w:lang w:val="en-US"/>
        </w:rPr>
        <w:tab/>
      </w:r>
      <w:r>
        <w:rPr>
          <w:rFonts w:ascii="Times New Roman" w:hAnsi="Times New Roman" w:cs="Times New Roman"/>
          <w:lang w:val="en-US"/>
        </w:rPr>
        <w:t xml:space="preserve">Uploaded as a separate file. </w:t>
      </w:r>
    </w:p>
    <w:p w14:paraId="44627AC4" w14:textId="77777777" w:rsidR="00C72948" w:rsidRPr="00C43AF4" w:rsidRDefault="00C72948" w:rsidP="00C72948">
      <w:pPr>
        <w:jc w:val="both"/>
        <w:rPr>
          <w:rFonts w:ascii="Times New Roman" w:hAnsi="Times New Roman" w:cs="Times New Roman"/>
          <w:b/>
          <w:bCs/>
          <w:lang w:val="en-US"/>
        </w:rPr>
      </w:pPr>
      <w:r>
        <w:rPr>
          <w:rFonts w:ascii="Times New Roman" w:hAnsi="Times New Roman" w:cs="Times New Roman"/>
          <w:b/>
          <w:bCs/>
          <w:lang w:val="en-US"/>
        </w:rPr>
        <w:t>Budget</w:t>
      </w:r>
    </w:p>
    <w:p w14:paraId="110C99E2" w14:textId="77777777" w:rsidR="00C72948" w:rsidRDefault="00C72948" w:rsidP="00C72948">
      <w:pPr>
        <w:ind w:firstLine="708"/>
        <w:jc w:val="both"/>
        <w:rPr>
          <w:rFonts w:ascii="Times New Roman" w:hAnsi="Times New Roman" w:cs="Times New Roman"/>
          <w:lang w:val="en-US"/>
        </w:rPr>
      </w:pPr>
      <w:r>
        <w:rPr>
          <w:rFonts w:ascii="Times New Roman" w:hAnsi="Times New Roman" w:cs="Times New Roman"/>
          <w:lang w:val="en-US"/>
        </w:rPr>
        <w:t xml:space="preserve">All expenses were covered by </w:t>
      </w:r>
      <w:r w:rsidRPr="00686875">
        <w:rPr>
          <w:rFonts w:ascii="Times New Roman" w:hAnsi="Times New Roman" w:cs="Times New Roman"/>
          <w:lang w:val="en-US"/>
        </w:rPr>
        <w:t xml:space="preserve">City clinical hospital named after F.I. </w:t>
      </w:r>
      <w:proofErr w:type="spellStart"/>
      <w:r w:rsidRPr="00686875">
        <w:rPr>
          <w:rFonts w:ascii="Times New Roman" w:hAnsi="Times New Roman" w:cs="Times New Roman"/>
          <w:lang w:val="en-US"/>
        </w:rPr>
        <w:t>Inozemtsev</w:t>
      </w:r>
      <w:proofErr w:type="spellEnd"/>
      <w:r>
        <w:rPr>
          <w:rFonts w:ascii="Times New Roman" w:hAnsi="Times New Roman" w:cs="Times New Roman"/>
          <w:lang w:val="en-US"/>
        </w:rPr>
        <w:t xml:space="preserve">. No external sponsor was involved. </w:t>
      </w:r>
    </w:p>
    <w:p w14:paraId="2B781D10" w14:textId="77777777" w:rsidR="00C72948" w:rsidRPr="00C61400" w:rsidRDefault="00C72948" w:rsidP="00C72948">
      <w:pPr>
        <w:jc w:val="both"/>
        <w:rPr>
          <w:rFonts w:ascii="Times New Roman" w:hAnsi="Times New Roman" w:cs="Times New Roman"/>
          <w:b/>
          <w:bCs/>
          <w:lang w:val="en-US"/>
        </w:rPr>
      </w:pPr>
      <w:r w:rsidRPr="00C61400">
        <w:rPr>
          <w:rFonts w:ascii="Times New Roman" w:hAnsi="Times New Roman" w:cs="Times New Roman"/>
          <w:b/>
          <w:bCs/>
          <w:lang w:val="en-US"/>
        </w:rPr>
        <w:t>Collaboration with other scientists or research institutions</w:t>
      </w:r>
    </w:p>
    <w:p w14:paraId="39FFBDDD" w14:textId="77777777" w:rsidR="00C72948" w:rsidRPr="00C43AF4" w:rsidRDefault="00C72948" w:rsidP="00C72948">
      <w:pPr>
        <w:ind w:firstLine="708"/>
        <w:jc w:val="both"/>
        <w:rPr>
          <w:rFonts w:ascii="Times New Roman" w:hAnsi="Times New Roman" w:cs="Times New Roman"/>
          <w:lang w:val="en-US"/>
        </w:rPr>
      </w:pPr>
      <w:r>
        <w:rPr>
          <w:rFonts w:ascii="Times New Roman" w:hAnsi="Times New Roman" w:cs="Times New Roman"/>
          <w:lang w:val="en-US"/>
        </w:rPr>
        <w:t xml:space="preserve">No collaboration with other scientists or research institutions. </w:t>
      </w:r>
    </w:p>
    <w:p w14:paraId="232392F7" w14:textId="77777777" w:rsidR="00C72948" w:rsidRDefault="00C72948" w:rsidP="00C72948">
      <w:pPr>
        <w:jc w:val="both"/>
        <w:rPr>
          <w:rFonts w:ascii="Times New Roman" w:hAnsi="Times New Roman" w:cs="Times New Roman"/>
          <w:b/>
          <w:bCs/>
          <w:lang w:val="en-US"/>
        </w:rPr>
      </w:pPr>
      <w:r>
        <w:rPr>
          <w:rFonts w:ascii="Times New Roman" w:hAnsi="Times New Roman" w:cs="Times New Roman"/>
          <w:b/>
          <w:bCs/>
          <w:lang w:val="en-US"/>
        </w:rPr>
        <w:t>References</w:t>
      </w:r>
    </w:p>
    <w:p w14:paraId="26C9D2BE" w14:textId="77777777" w:rsidR="00C72948" w:rsidRPr="008F3B61" w:rsidRDefault="00C72948" w:rsidP="00C72948">
      <w:pPr>
        <w:pStyle w:val="a7"/>
        <w:numPr>
          <w:ilvl w:val="0"/>
          <w:numId w:val="13"/>
        </w:numPr>
        <w:jc w:val="both"/>
        <w:rPr>
          <w:rFonts w:ascii="Times New Roman" w:hAnsi="Times New Roman" w:cs="Times New Roman"/>
          <w:lang w:val="en-US"/>
        </w:rPr>
      </w:pPr>
      <w:r w:rsidRPr="008F3B61">
        <w:rPr>
          <w:rStyle w:val="ae"/>
          <w:rFonts w:ascii="Times New Roman" w:hAnsi="Times New Roman" w:cs="Times New Roman"/>
          <w:lang w:val="it-IT"/>
        </w:rPr>
        <w:t xml:space="preserve">Vaschetto R, Barone-Adesi F, Racca F, </w:t>
      </w:r>
      <w:proofErr w:type="spellStart"/>
      <w:r w:rsidRPr="008F3B61">
        <w:rPr>
          <w:rStyle w:val="ae"/>
          <w:rFonts w:ascii="Times New Roman" w:hAnsi="Times New Roman" w:cs="Times New Roman"/>
          <w:lang w:val="it-IT"/>
        </w:rPr>
        <w:t>Pissaia</w:t>
      </w:r>
      <w:proofErr w:type="spellEnd"/>
      <w:r w:rsidRPr="008F3B61">
        <w:rPr>
          <w:rStyle w:val="ae"/>
          <w:rFonts w:ascii="Times New Roman" w:hAnsi="Times New Roman" w:cs="Times New Roman"/>
          <w:lang w:val="it-IT"/>
        </w:rPr>
        <w:t xml:space="preserve"> C, Maestrone C, Colombo D, Olivieri C, De Vita N, Santangelo E, Scotti L, Castello L, Cena T, Taverna M, </w:t>
      </w:r>
      <w:proofErr w:type="spellStart"/>
      <w:r w:rsidRPr="008F3B61">
        <w:rPr>
          <w:rStyle w:val="ae"/>
          <w:rFonts w:ascii="Times New Roman" w:hAnsi="Times New Roman" w:cs="Times New Roman"/>
          <w:lang w:val="it-IT"/>
        </w:rPr>
        <w:t>Grillenzoni</w:t>
      </w:r>
      <w:proofErr w:type="spellEnd"/>
      <w:r w:rsidRPr="008F3B61">
        <w:rPr>
          <w:rStyle w:val="ae"/>
          <w:rFonts w:ascii="Times New Roman" w:hAnsi="Times New Roman" w:cs="Times New Roman"/>
          <w:lang w:val="it-IT"/>
        </w:rPr>
        <w:t xml:space="preserve"> L, Moschella MA, Airoldi G, </w:t>
      </w:r>
      <w:proofErr w:type="spellStart"/>
      <w:r w:rsidRPr="008F3B61">
        <w:rPr>
          <w:rStyle w:val="ae"/>
          <w:rFonts w:ascii="Times New Roman" w:hAnsi="Times New Roman" w:cs="Times New Roman"/>
          <w:lang w:val="it-IT"/>
        </w:rPr>
        <w:t>Borrè</w:t>
      </w:r>
      <w:proofErr w:type="spellEnd"/>
      <w:r w:rsidRPr="008F3B61">
        <w:rPr>
          <w:rStyle w:val="ae"/>
          <w:rFonts w:ascii="Times New Roman" w:hAnsi="Times New Roman" w:cs="Times New Roman"/>
          <w:lang w:val="it-IT"/>
        </w:rPr>
        <w:t xml:space="preserve"> S, Mojoli F, Della Corte F, Baggiani M, Baino S, Balbo P, Bazzano S, Bonato V, Carbonati S, Crimaldi F, Daffara V, De Col L, Maestrone M, Malerba M, Moroni F, </w:t>
      </w:r>
      <w:proofErr w:type="spellStart"/>
      <w:r w:rsidRPr="008F3B61">
        <w:rPr>
          <w:rStyle w:val="ae"/>
          <w:rFonts w:ascii="Times New Roman" w:hAnsi="Times New Roman" w:cs="Times New Roman"/>
          <w:lang w:val="it-IT"/>
        </w:rPr>
        <w:t>Perucca</w:t>
      </w:r>
      <w:proofErr w:type="spellEnd"/>
      <w:r w:rsidRPr="008F3B61">
        <w:rPr>
          <w:rStyle w:val="ae"/>
          <w:rFonts w:ascii="Times New Roman" w:hAnsi="Times New Roman" w:cs="Times New Roman"/>
          <w:lang w:val="it-IT"/>
        </w:rPr>
        <w:t xml:space="preserve"> R, Pirisi M, Rondi V, Rosalba D, Vanni L, Vigone F, </w:t>
      </w:r>
      <w:proofErr w:type="spellStart"/>
      <w:r w:rsidRPr="008F3B61">
        <w:rPr>
          <w:rStyle w:val="ae"/>
          <w:rFonts w:ascii="Times New Roman" w:hAnsi="Times New Roman" w:cs="Times New Roman"/>
          <w:lang w:val="it-IT"/>
        </w:rPr>
        <w:t>Navalesi</w:t>
      </w:r>
      <w:proofErr w:type="spellEnd"/>
      <w:r w:rsidRPr="008F3B61">
        <w:rPr>
          <w:rStyle w:val="ae"/>
          <w:rFonts w:ascii="Times New Roman" w:hAnsi="Times New Roman" w:cs="Times New Roman"/>
          <w:lang w:val="it-IT"/>
        </w:rPr>
        <w:t xml:space="preserve"> P, Cammarota G. </w:t>
      </w:r>
      <w:proofErr w:type="spellStart"/>
      <w:r w:rsidRPr="008F3B61">
        <w:rPr>
          <w:rStyle w:val="ae"/>
          <w:rFonts w:ascii="Times New Roman" w:hAnsi="Times New Roman" w:cs="Times New Roman"/>
          <w:lang w:val="it-IT"/>
        </w:rPr>
        <w:t>Outcomes</w:t>
      </w:r>
      <w:proofErr w:type="spellEnd"/>
      <w:r w:rsidRPr="008F3B61">
        <w:rPr>
          <w:rStyle w:val="ae"/>
          <w:rFonts w:ascii="Times New Roman" w:hAnsi="Times New Roman" w:cs="Times New Roman"/>
          <w:lang w:val="it-IT"/>
        </w:rPr>
        <w:t xml:space="preserve"> of COVID-19 </w:t>
      </w:r>
      <w:proofErr w:type="spellStart"/>
      <w:r w:rsidRPr="008F3B61">
        <w:rPr>
          <w:rStyle w:val="ae"/>
          <w:rFonts w:ascii="Times New Roman" w:hAnsi="Times New Roman" w:cs="Times New Roman"/>
          <w:lang w:val="it-IT"/>
        </w:rPr>
        <w:t>patients</w:t>
      </w:r>
      <w:proofErr w:type="spellEnd"/>
      <w:r w:rsidRPr="008F3B61">
        <w:rPr>
          <w:rStyle w:val="ae"/>
          <w:rFonts w:ascii="Times New Roman" w:hAnsi="Times New Roman" w:cs="Times New Roman"/>
          <w:lang w:val="it-IT"/>
        </w:rPr>
        <w:t xml:space="preserve"> </w:t>
      </w:r>
      <w:proofErr w:type="spellStart"/>
      <w:r w:rsidRPr="008F3B61">
        <w:rPr>
          <w:rStyle w:val="ae"/>
          <w:rFonts w:ascii="Times New Roman" w:hAnsi="Times New Roman" w:cs="Times New Roman"/>
          <w:lang w:val="it-IT"/>
        </w:rPr>
        <w:t>treated</w:t>
      </w:r>
      <w:proofErr w:type="spellEnd"/>
      <w:r w:rsidRPr="008F3B61">
        <w:rPr>
          <w:rStyle w:val="ae"/>
          <w:rFonts w:ascii="Times New Roman" w:hAnsi="Times New Roman" w:cs="Times New Roman"/>
          <w:lang w:val="it-IT"/>
        </w:rPr>
        <w:t xml:space="preserve"> with </w:t>
      </w:r>
      <w:proofErr w:type="spellStart"/>
      <w:r w:rsidRPr="008F3B61">
        <w:rPr>
          <w:rStyle w:val="ae"/>
          <w:rFonts w:ascii="Times New Roman" w:hAnsi="Times New Roman" w:cs="Times New Roman"/>
          <w:lang w:val="it-IT"/>
        </w:rPr>
        <w:t>continuous</w:t>
      </w:r>
      <w:proofErr w:type="spellEnd"/>
      <w:r w:rsidRPr="008F3B61">
        <w:rPr>
          <w:rStyle w:val="ae"/>
          <w:rFonts w:ascii="Times New Roman" w:hAnsi="Times New Roman" w:cs="Times New Roman"/>
          <w:lang w:val="it-IT"/>
        </w:rPr>
        <w:t xml:space="preserve"> positive </w:t>
      </w:r>
      <w:proofErr w:type="spellStart"/>
      <w:r w:rsidRPr="008F3B61">
        <w:rPr>
          <w:rStyle w:val="ae"/>
          <w:rFonts w:ascii="Times New Roman" w:hAnsi="Times New Roman" w:cs="Times New Roman"/>
          <w:lang w:val="it-IT"/>
        </w:rPr>
        <w:t>airway</w:t>
      </w:r>
      <w:proofErr w:type="spellEnd"/>
      <w:r w:rsidRPr="008F3B61">
        <w:rPr>
          <w:rStyle w:val="ae"/>
          <w:rFonts w:ascii="Times New Roman" w:hAnsi="Times New Roman" w:cs="Times New Roman"/>
          <w:lang w:val="it-IT"/>
        </w:rPr>
        <w:t xml:space="preserve"> pressure </w:t>
      </w:r>
      <w:proofErr w:type="spellStart"/>
      <w:r w:rsidRPr="008F3B61">
        <w:rPr>
          <w:rStyle w:val="ae"/>
          <w:rFonts w:ascii="Times New Roman" w:hAnsi="Times New Roman" w:cs="Times New Roman"/>
          <w:lang w:val="it-IT"/>
        </w:rPr>
        <w:t>outside</w:t>
      </w:r>
      <w:proofErr w:type="spellEnd"/>
      <w:r w:rsidRPr="008F3B61">
        <w:rPr>
          <w:rStyle w:val="ae"/>
          <w:rFonts w:ascii="Times New Roman" w:hAnsi="Times New Roman" w:cs="Times New Roman"/>
          <w:lang w:val="it-IT"/>
        </w:rPr>
        <w:t xml:space="preserve"> the intensive care </w:t>
      </w:r>
      <w:proofErr w:type="spellStart"/>
      <w:r w:rsidRPr="008F3B61">
        <w:rPr>
          <w:rStyle w:val="ae"/>
          <w:rFonts w:ascii="Times New Roman" w:hAnsi="Times New Roman" w:cs="Times New Roman"/>
          <w:lang w:val="it-IT"/>
        </w:rPr>
        <w:t>unit</w:t>
      </w:r>
      <w:proofErr w:type="spellEnd"/>
      <w:r w:rsidRPr="008F3B61">
        <w:rPr>
          <w:rStyle w:val="ae"/>
          <w:rFonts w:ascii="Times New Roman" w:hAnsi="Times New Roman" w:cs="Times New Roman"/>
          <w:lang w:val="it-IT"/>
        </w:rPr>
        <w:t xml:space="preserve">. </w:t>
      </w:r>
      <w:r w:rsidRPr="008F3B61">
        <w:rPr>
          <w:rStyle w:val="ae"/>
          <w:rFonts w:ascii="Times New Roman" w:hAnsi="Times New Roman" w:cs="Times New Roman"/>
          <w:lang w:val="en-US"/>
        </w:rPr>
        <w:t xml:space="preserve">ERJ Open Res. 2021 Jan 25;7(1):00541-2020. </w:t>
      </w:r>
      <w:proofErr w:type="spellStart"/>
      <w:r w:rsidRPr="008F3B61">
        <w:rPr>
          <w:rStyle w:val="ae"/>
          <w:rFonts w:ascii="Times New Roman" w:hAnsi="Times New Roman" w:cs="Times New Roman"/>
          <w:lang w:val="en-US"/>
        </w:rPr>
        <w:t>doi</w:t>
      </w:r>
      <w:proofErr w:type="spellEnd"/>
      <w:r w:rsidRPr="008F3B61">
        <w:rPr>
          <w:rStyle w:val="ae"/>
          <w:rFonts w:ascii="Times New Roman" w:hAnsi="Times New Roman" w:cs="Times New Roman"/>
          <w:lang w:val="en-US"/>
        </w:rPr>
        <w:t>: 10.1183/23120541.00541-2020.</w:t>
      </w:r>
    </w:p>
    <w:p w14:paraId="27A681AA" w14:textId="77777777" w:rsidR="00C72948" w:rsidRPr="008F3B61" w:rsidRDefault="00C72948" w:rsidP="00C72948">
      <w:pPr>
        <w:pStyle w:val="Ad"/>
        <w:numPr>
          <w:ilvl w:val="0"/>
          <w:numId w:val="13"/>
        </w:numPr>
        <w:jc w:val="both"/>
        <w:rPr>
          <w:rFonts w:ascii="Times New Roman" w:hAnsi="Times New Roman" w:cs="Times New Roman"/>
          <w:sz w:val="24"/>
          <w:szCs w:val="24"/>
        </w:rPr>
      </w:pPr>
      <w:r w:rsidRPr="0080672D">
        <w:rPr>
          <w:rStyle w:val="ae"/>
          <w:rFonts w:ascii="Times New Roman" w:hAnsi="Times New Roman" w:cs="Times New Roman"/>
          <w:sz w:val="24"/>
          <w:szCs w:val="24"/>
          <w:lang w:val="it-IT"/>
        </w:rPr>
        <w:t xml:space="preserve">Bellani G, Grasselli G, Cecconi M, Antolini L, Borelli M, De Giacomi F, Bosio G, Latronico N, Filippini M, Gemma M, Giannotti C, Antonini B, Petrucci N, Zerbi SM, Maniglia P, Castelli GP, Marino G, </w:t>
      </w:r>
      <w:proofErr w:type="spellStart"/>
      <w:r w:rsidRPr="0080672D">
        <w:rPr>
          <w:rStyle w:val="ae"/>
          <w:rFonts w:ascii="Times New Roman" w:hAnsi="Times New Roman" w:cs="Times New Roman"/>
          <w:sz w:val="24"/>
          <w:szCs w:val="24"/>
          <w:lang w:val="it-IT"/>
        </w:rPr>
        <w:t>Subert</w:t>
      </w:r>
      <w:proofErr w:type="spellEnd"/>
      <w:r w:rsidRPr="0080672D">
        <w:rPr>
          <w:rStyle w:val="ae"/>
          <w:rFonts w:ascii="Times New Roman" w:hAnsi="Times New Roman" w:cs="Times New Roman"/>
          <w:sz w:val="24"/>
          <w:szCs w:val="24"/>
          <w:lang w:val="it-IT"/>
        </w:rPr>
        <w:t xml:space="preserve"> M, Citerio G, </w:t>
      </w:r>
      <w:proofErr w:type="spellStart"/>
      <w:r w:rsidRPr="0080672D">
        <w:rPr>
          <w:rStyle w:val="ae"/>
          <w:rFonts w:ascii="Times New Roman" w:hAnsi="Times New Roman" w:cs="Times New Roman"/>
          <w:sz w:val="24"/>
          <w:szCs w:val="24"/>
          <w:lang w:val="it-IT"/>
        </w:rPr>
        <w:t>Radrizzani</w:t>
      </w:r>
      <w:proofErr w:type="spellEnd"/>
      <w:r w:rsidRPr="0080672D">
        <w:rPr>
          <w:rStyle w:val="ae"/>
          <w:rFonts w:ascii="Times New Roman" w:hAnsi="Times New Roman" w:cs="Times New Roman"/>
          <w:sz w:val="24"/>
          <w:szCs w:val="24"/>
          <w:lang w:val="it-IT"/>
        </w:rPr>
        <w:t xml:space="preserve"> D, Mediani TS, Lorini FL, Russo FM, Faletti A, </w:t>
      </w:r>
      <w:proofErr w:type="spellStart"/>
      <w:r w:rsidRPr="0080672D">
        <w:rPr>
          <w:rStyle w:val="ae"/>
          <w:rFonts w:ascii="Times New Roman" w:hAnsi="Times New Roman" w:cs="Times New Roman"/>
          <w:sz w:val="24"/>
          <w:szCs w:val="24"/>
          <w:lang w:val="it-IT"/>
        </w:rPr>
        <w:t>Beindorf</w:t>
      </w:r>
      <w:proofErr w:type="spellEnd"/>
      <w:r w:rsidRPr="0080672D">
        <w:rPr>
          <w:rStyle w:val="ae"/>
          <w:rFonts w:ascii="Times New Roman" w:hAnsi="Times New Roman" w:cs="Times New Roman"/>
          <w:sz w:val="24"/>
          <w:szCs w:val="24"/>
          <w:lang w:val="it-IT"/>
        </w:rPr>
        <w:t xml:space="preserve"> A, Covello RD, Greco S, Bizzarri MM, Ristagno G, Mojoli F, Pradella A, Severgnini P, Da Macallè M, Albertin A, Ranieri VM, Rezoagli E, Vitale G, Magliocca A, Cappelleri G, Docci M, Aliberti S, Serra F, Rossi E, Valsecchi MG, Pesenti A, Foti G. </w:t>
      </w:r>
      <w:proofErr w:type="spellStart"/>
      <w:r w:rsidRPr="0080672D">
        <w:rPr>
          <w:rStyle w:val="ae"/>
          <w:rFonts w:ascii="Times New Roman" w:hAnsi="Times New Roman" w:cs="Times New Roman"/>
          <w:sz w:val="24"/>
          <w:szCs w:val="24"/>
          <w:lang w:val="it-IT"/>
        </w:rPr>
        <w:t>Noninvasive</w:t>
      </w:r>
      <w:proofErr w:type="spellEnd"/>
      <w:r w:rsidRPr="0080672D">
        <w:rPr>
          <w:rStyle w:val="ae"/>
          <w:rFonts w:ascii="Times New Roman" w:hAnsi="Times New Roman" w:cs="Times New Roman"/>
          <w:sz w:val="24"/>
          <w:szCs w:val="24"/>
          <w:lang w:val="it-IT"/>
        </w:rPr>
        <w:t xml:space="preserve"> </w:t>
      </w:r>
      <w:proofErr w:type="spellStart"/>
      <w:r w:rsidRPr="0080672D">
        <w:rPr>
          <w:rStyle w:val="ae"/>
          <w:rFonts w:ascii="Times New Roman" w:hAnsi="Times New Roman" w:cs="Times New Roman"/>
          <w:sz w:val="24"/>
          <w:szCs w:val="24"/>
          <w:lang w:val="it-IT"/>
        </w:rPr>
        <w:t>Ventilatory</w:t>
      </w:r>
      <w:proofErr w:type="spellEnd"/>
      <w:r w:rsidRPr="0080672D">
        <w:rPr>
          <w:rStyle w:val="ae"/>
          <w:rFonts w:ascii="Times New Roman" w:hAnsi="Times New Roman" w:cs="Times New Roman"/>
          <w:sz w:val="24"/>
          <w:szCs w:val="24"/>
          <w:lang w:val="it-IT"/>
        </w:rPr>
        <w:t xml:space="preserve"> Support of </w:t>
      </w:r>
      <w:proofErr w:type="spellStart"/>
      <w:r w:rsidRPr="0080672D">
        <w:rPr>
          <w:rStyle w:val="ae"/>
          <w:rFonts w:ascii="Times New Roman" w:hAnsi="Times New Roman" w:cs="Times New Roman"/>
          <w:sz w:val="24"/>
          <w:szCs w:val="24"/>
          <w:lang w:val="it-IT"/>
        </w:rPr>
        <w:t>Patients</w:t>
      </w:r>
      <w:proofErr w:type="spellEnd"/>
      <w:r w:rsidRPr="0080672D">
        <w:rPr>
          <w:rStyle w:val="ae"/>
          <w:rFonts w:ascii="Times New Roman" w:hAnsi="Times New Roman" w:cs="Times New Roman"/>
          <w:sz w:val="24"/>
          <w:szCs w:val="24"/>
          <w:lang w:val="it-IT"/>
        </w:rPr>
        <w:t xml:space="preserve"> with COVID-19 </w:t>
      </w:r>
      <w:proofErr w:type="spellStart"/>
      <w:r w:rsidRPr="0080672D">
        <w:rPr>
          <w:rStyle w:val="ae"/>
          <w:rFonts w:ascii="Times New Roman" w:hAnsi="Times New Roman" w:cs="Times New Roman"/>
          <w:sz w:val="24"/>
          <w:szCs w:val="24"/>
          <w:lang w:val="it-IT"/>
        </w:rPr>
        <w:t>outside</w:t>
      </w:r>
      <w:proofErr w:type="spellEnd"/>
      <w:r w:rsidRPr="0080672D">
        <w:rPr>
          <w:rStyle w:val="ae"/>
          <w:rFonts w:ascii="Times New Roman" w:hAnsi="Times New Roman" w:cs="Times New Roman"/>
          <w:sz w:val="24"/>
          <w:szCs w:val="24"/>
          <w:lang w:val="it-IT"/>
        </w:rPr>
        <w:t xml:space="preserve"> the Intensive Care </w:t>
      </w:r>
      <w:proofErr w:type="spellStart"/>
      <w:r w:rsidRPr="0080672D">
        <w:rPr>
          <w:rStyle w:val="ae"/>
          <w:rFonts w:ascii="Times New Roman" w:hAnsi="Times New Roman" w:cs="Times New Roman"/>
          <w:sz w:val="24"/>
          <w:szCs w:val="24"/>
          <w:lang w:val="it-IT"/>
        </w:rPr>
        <w:t>Units</w:t>
      </w:r>
      <w:proofErr w:type="spellEnd"/>
      <w:r w:rsidRPr="0080672D">
        <w:rPr>
          <w:rStyle w:val="ae"/>
          <w:rFonts w:ascii="Times New Roman" w:hAnsi="Times New Roman" w:cs="Times New Roman"/>
          <w:sz w:val="24"/>
          <w:szCs w:val="24"/>
          <w:lang w:val="it-IT"/>
        </w:rPr>
        <w:t xml:space="preserve"> (</w:t>
      </w:r>
      <w:proofErr w:type="spellStart"/>
      <w:r w:rsidRPr="0080672D">
        <w:rPr>
          <w:rStyle w:val="ae"/>
          <w:rFonts w:ascii="Times New Roman" w:hAnsi="Times New Roman" w:cs="Times New Roman"/>
          <w:sz w:val="24"/>
          <w:szCs w:val="24"/>
          <w:lang w:val="it-IT"/>
        </w:rPr>
        <w:t>WARd</w:t>
      </w:r>
      <w:proofErr w:type="spellEnd"/>
      <w:r w:rsidRPr="0080672D">
        <w:rPr>
          <w:rStyle w:val="ae"/>
          <w:rFonts w:ascii="Times New Roman" w:hAnsi="Times New Roman" w:cs="Times New Roman"/>
          <w:sz w:val="24"/>
          <w:szCs w:val="24"/>
          <w:lang w:val="it-IT"/>
        </w:rPr>
        <w:t xml:space="preserve">-COVID). </w:t>
      </w:r>
      <w:r w:rsidRPr="0080672D">
        <w:rPr>
          <w:rStyle w:val="ae"/>
          <w:rFonts w:ascii="Times New Roman" w:hAnsi="Times New Roman" w:cs="Times New Roman"/>
          <w:sz w:val="24"/>
          <w:szCs w:val="24"/>
        </w:rPr>
        <w:t xml:space="preserve">Ann Am </w:t>
      </w:r>
      <w:proofErr w:type="spellStart"/>
      <w:r w:rsidRPr="0080672D">
        <w:rPr>
          <w:rStyle w:val="ae"/>
          <w:rFonts w:ascii="Times New Roman" w:hAnsi="Times New Roman" w:cs="Times New Roman"/>
          <w:sz w:val="24"/>
          <w:szCs w:val="24"/>
        </w:rPr>
        <w:t>Thorac</w:t>
      </w:r>
      <w:proofErr w:type="spellEnd"/>
      <w:r w:rsidRPr="0080672D">
        <w:rPr>
          <w:rStyle w:val="ae"/>
          <w:rFonts w:ascii="Times New Roman" w:hAnsi="Times New Roman" w:cs="Times New Roman"/>
          <w:sz w:val="24"/>
          <w:szCs w:val="24"/>
        </w:rPr>
        <w:t xml:space="preserve"> Soc. 2021 Jun;18(6):1020-1026. </w:t>
      </w:r>
      <w:proofErr w:type="spellStart"/>
      <w:r w:rsidRPr="0080672D">
        <w:rPr>
          <w:rStyle w:val="ae"/>
          <w:rFonts w:ascii="Times New Roman" w:hAnsi="Times New Roman" w:cs="Times New Roman"/>
          <w:sz w:val="24"/>
          <w:szCs w:val="24"/>
        </w:rPr>
        <w:t>doi</w:t>
      </w:r>
      <w:proofErr w:type="spellEnd"/>
      <w:r w:rsidRPr="0080672D">
        <w:rPr>
          <w:rStyle w:val="ae"/>
          <w:rFonts w:ascii="Times New Roman" w:hAnsi="Times New Roman" w:cs="Times New Roman"/>
          <w:sz w:val="24"/>
          <w:szCs w:val="24"/>
        </w:rPr>
        <w:t>: 10.1513/AnnalsATS.202008-1080OC.</w:t>
      </w:r>
    </w:p>
    <w:p w14:paraId="39C92AE7" w14:textId="77777777" w:rsidR="00C72948" w:rsidRPr="008F3B61" w:rsidRDefault="00C72948" w:rsidP="00C72948">
      <w:pPr>
        <w:pStyle w:val="Ad"/>
        <w:numPr>
          <w:ilvl w:val="0"/>
          <w:numId w:val="13"/>
        </w:numPr>
        <w:jc w:val="both"/>
        <w:rPr>
          <w:rFonts w:ascii="Times New Roman" w:hAnsi="Times New Roman" w:cs="Times New Roman"/>
          <w:sz w:val="24"/>
          <w:szCs w:val="24"/>
        </w:rPr>
      </w:pPr>
      <w:proofErr w:type="spellStart"/>
      <w:r w:rsidRPr="0080672D">
        <w:rPr>
          <w:rStyle w:val="ae"/>
          <w:rFonts w:ascii="Times New Roman" w:hAnsi="Times New Roman" w:cs="Times New Roman"/>
          <w:sz w:val="24"/>
          <w:szCs w:val="24"/>
          <w:lang w:val="it-IT"/>
        </w:rPr>
        <w:t>Coppadoro</w:t>
      </w:r>
      <w:proofErr w:type="spellEnd"/>
      <w:r w:rsidRPr="0080672D">
        <w:rPr>
          <w:rStyle w:val="ae"/>
          <w:rFonts w:ascii="Times New Roman" w:hAnsi="Times New Roman" w:cs="Times New Roman"/>
          <w:sz w:val="24"/>
          <w:szCs w:val="24"/>
          <w:lang w:val="it-IT"/>
        </w:rPr>
        <w:t xml:space="preserve"> A, Benini A, Fruscio R, Verga L, Mazzola P, Bellelli G, Carbone M, </w:t>
      </w:r>
      <w:proofErr w:type="spellStart"/>
      <w:r w:rsidRPr="0080672D">
        <w:rPr>
          <w:rStyle w:val="ae"/>
          <w:rFonts w:ascii="Times New Roman" w:hAnsi="Times New Roman" w:cs="Times New Roman"/>
          <w:sz w:val="24"/>
          <w:szCs w:val="24"/>
          <w:lang w:val="it-IT"/>
        </w:rPr>
        <w:t>Mulinacci</w:t>
      </w:r>
      <w:proofErr w:type="spellEnd"/>
      <w:r w:rsidRPr="0080672D">
        <w:rPr>
          <w:rStyle w:val="ae"/>
          <w:rFonts w:ascii="Times New Roman" w:hAnsi="Times New Roman" w:cs="Times New Roman"/>
          <w:sz w:val="24"/>
          <w:szCs w:val="24"/>
          <w:lang w:val="it-IT"/>
        </w:rPr>
        <w:t xml:space="preserve"> G, Soria A, Noè B, Beck E, Di Sciacca R, Ippolito D, Citerio G, Valsecchi MG, Biondi A, Pesci A, Bonfanti P, </w:t>
      </w:r>
      <w:proofErr w:type="spellStart"/>
      <w:r w:rsidRPr="0080672D">
        <w:rPr>
          <w:rStyle w:val="ae"/>
          <w:rFonts w:ascii="Times New Roman" w:hAnsi="Times New Roman" w:cs="Times New Roman"/>
          <w:sz w:val="24"/>
          <w:szCs w:val="24"/>
          <w:lang w:val="it-IT"/>
        </w:rPr>
        <w:t>Gaudesi</w:t>
      </w:r>
      <w:proofErr w:type="spellEnd"/>
      <w:r w:rsidRPr="0080672D">
        <w:rPr>
          <w:rStyle w:val="ae"/>
          <w:rFonts w:ascii="Times New Roman" w:hAnsi="Times New Roman" w:cs="Times New Roman"/>
          <w:sz w:val="24"/>
          <w:szCs w:val="24"/>
          <w:lang w:val="it-IT"/>
        </w:rPr>
        <w:t xml:space="preserve"> D, Bellani G, Foti G. </w:t>
      </w:r>
      <w:proofErr w:type="spellStart"/>
      <w:r w:rsidRPr="0080672D">
        <w:rPr>
          <w:rStyle w:val="ae"/>
          <w:rFonts w:ascii="Times New Roman" w:hAnsi="Times New Roman" w:cs="Times New Roman"/>
          <w:sz w:val="24"/>
          <w:szCs w:val="24"/>
          <w:lang w:val="it-IT"/>
        </w:rPr>
        <w:t>Helmet</w:t>
      </w:r>
      <w:proofErr w:type="spellEnd"/>
      <w:r w:rsidRPr="0080672D">
        <w:rPr>
          <w:rStyle w:val="ae"/>
          <w:rFonts w:ascii="Times New Roman" w:hAnsi="Times New Roman" w:cs="Times New Roman"/>
          <w:sz w:val="24"/>
          <w:szCs w:val="24"/>
          <w:lang w:val="it-IT"/>
        </w:rPr>
        <w:t xml:space="preserve"> CPAP to </w:t>
      </w:r>
      <w:proofErr w:type="spellStart"/>
      <w:r w:rsidRPr="0080672D">
        <w:rPr>
          <w:rStyle w:val="ae"/>
          <w:rFonts w:ascii="Times New Roman" w:hAnsi="Times New Roman" w:cs="Times New Roman"/>
          <w:sz w:val="24"/>
          <w:szCs w:val="24"/>
          <w:lang w:val="it-IT"/>
        </w:rPr>
        <w:t>treat</w:t>
      </w:r>
      <w:proofErr w:type="spellEnd"/>
      <w:r w:rsidRPr="0080672D">
        <w:rPr>
          <w:rStyle w:val="ae"/>
          <w:rFonts w:ascii="Times New Roman" w:hAnsi="Times New Roman" w:cs="Times New Roman"/>
          <w:sz w:val="24"/>
          <w:szCs w:val="24"/>
          <w:lang w:val="it-IT"/>
        </w:rPr>
        <w:t xml:space="preserve"> </w:t>
      </w:r>
      <w:proofErr w:type="spellStart"/>
      <w:r w:rsidRPr="0080672D">
        <w:rPr>
          <w:rStyle w:val="ae"/>
          <w:rFonts w:ascii="Times New Roman" w:hAnsi="Times New Roman" w:cs="Times New Roman"/>
          <w:sz w:val="24"/>
          <w:szCs w:val="24"/>
          <w:lang w:val="it-IT"/>
        </w:rPr>
        <w:t>hypoxic</w:t>
      </w:r>
      <w:proofErr w:type="spellEnd"/>
      <w:r w:rsidRPr="0080672D">
        <w:rPr>
          <w:rStyle w:val="ae"/>
          <w:rFonts w:ascii="Times New Roman" w:hAnsi="Times New Roman" w:cs="Times New Roman"/>
          <w:sz w:val="24"/>
          <w:szCs w:val="24"/>
          <w:lang w:val="it-IT"/>
        </w:rPr>
        <w:t xml:space="preserve"> </w:t>
      </w:r>
      <w:r w:rsidRPr="0080672D">
        <w:rPr>
          <w:rStyle w:val="ae"/>
          <w:rFonts w:ascii="Times New Roman" w:hAnsi="Times New Roman" w:cs="Times New Roman"/>
          <w:sz w:val="24"/>
          <w:szCs w:val="24"/>
          <w:lang w:val="it-IT"/>
        </w:rPr>
        <w:lastRenderedPageBreak/>
        <w:t xml:space="preserve">pneumonia </w:t>
      </w:r>
      <w:proofErr w:type="spellStart"/>
      <w:r w:rsidRPr="0080672D">
        <w:rPr>
          <w:rStyle w:val="ae"/>
          <w:rFonts w:ascii="Times New Roman" w:hAnsi="Times New Roman" w:cs="Times New Roman"/>
          <w:sz w:val="24"/>
          <w:szCs w:val="24"/>
          <w:lang w:val="it-IT"/>
        </w:rPr>
        <w:t>outside</w:t>
      </w:r>
      <w:proofErr w:type="spellEnd"/>
      <w:r w:rsidRPr="0080672D">
        <w:rPr>
          <w:rStyle w:val="ae"/>
          <w:rFonts w:ascii="Times New Roman" w:hAnsi="Times New Roman" w:cs="Times New Roman"/>
          <w:sz w:val="24"/>
          <w:szCs w:val="24"/>
          <w:lang w:val="it-IT"/>
        </w:rPr>
        <w:t xml:space="preserve"> the ICU: an </w:t>
      </w:r>
      <w:proofErr w:type="spellStart"/>
      <w:r w:rsidRPr="0080672D">
        <w:rPr>
          <w:rStyle w:val="ae"/>
          <w:rFonts w:ascii="Times New Roman" w:hAnsi="Times New Roman" w:cs="Times New Roman"/>
          <w:sz w:val="24"/>
          <w:szCs w:val="24"/>
          <w:lang w:val="it-IT"/>
        </w:rPr>
        <w:t>observational</w:t>
      </w:r>
      <w:proofErr w:type="spellEnd"/>
      <w:r w:rsidRPr="0080672D">
        <w:rPr>
          <w:rStyle w:val="ae"/>
          <w:rFonts w:ascii="Times New Roman" w:hAnsi="Times New Roman" w:cs="Times New Roman"/>
          <w:sz w:val="24"/>
          <w:szCs w:val="24"/>
          <w:lang w:val="it-IT"/>
        </w:rPr>
        <w:t xml:space="preserve"> study </w:t>
      </w:r>
      <w:proofErr w:type="spellStart"/>
      <w:r w:rsidRPr="0080672D">
        <w:rPr>
          <w:rStyle w:val="ae"/>
          <w:rFonts w:ascii="Times New Roman" w:hAnsi="Times New Roman" w:cs="Times New Roman"/>
          <w:sz w:val="24"/>
          <w:szCs w:val="24"/>
          <w:lang w:val="it-IT"/>
        </w:rPr>
        <w:t>during</w:t>
      </w:r>
      <w:proofErr w:type="spellEnd"/>
      <w:r w:rsidRPr="0080672D">
        <w:rPr>
          <w:rStyle w:val="ae"/>
          <w:rFonts w:ascii="Times New Roman" w:hAnsi="Times New Roman" w:cs="Times New Roman"/>
          <w:sz w:val="24"/>
          <w:szCs w:val="24"/>
          <w:lang w:val="it-IT"/>
        </w:rPr>
        <w:t xml:space="preserve"> the COVID-19 </w:t>
      </w:r>
      <w:proofErr w:type="spellStart"/>
      <w:r w:rsidRPr="0080672D">
        <w:rPr>
          <w:rStyle w:val="ae"/>
          <w:rFonts w:ascii="Times New Roman" w:hAnsi="Times New Roman" w:cs="Times New Roman"/>
          <w:sz w:val="24"/>
          <w:szCs w:val="24"/>
          <w:lang w:val="it-IT"/>
        </w:rPr>
        <w:t>outbreak</w:t>
      </w:r>
      <w:proofErr w:type="spellEnd"/>
      <w:r w:rsidRPr="0080672D">
        <w:rPr>
          <w:rStyle w:val="ae"/>
          <w:rFonts w:ascii="Times New Roman" w:hAnsi="Times New Roman" w:cs="Times New Roman"/>
          <w:sz w:val="24"/>
          <w:szCs w:val="24"/>
          <w:lang w:val="it-IT"/>
        </w:rPr>
        <w:t xml:space="preserve">. </w:t>
      </w:r>
      <w:r w:rsidRPr="0080672D">
        <w:rPr>
          <w:rStyle w:val="ae"/>
          <w:rFonts w:ascii="Times New Roman" w:hAnsi="Times New Roman" w:cs="Times New Roman"/>
          <w:sz w:val="24"/>
          <w:szCs w:val="24"/>
        </w:rPr>
        <w:t xml:space="preserve">Crit Care. 2021 Feb 24;25(1):80. </w:t>
      </w:r>
      <w:proofErr w:type="spellStart"/>
      <w:r w:rsidRPr="0080672D">
        <w:rPr>
          <w:rStyle w:val="ae"/>
          <w:rFonts w:ascii="Times New Roman" w:hAnsi="Times New Roman" w:cs="Times New Roman"/>
          <w:sz w:val="24"/>
          <w:szCs w:val="24"/>
        </w:rPr>
        <w:t>doi</w:t>
      </w:r>
      <w:proofErr w:type="spellEnd"/>
      <w:r w:rsidRPr="0080672D">
        <w:rPr>
          <w:rStyle w:val="ae"/>
          <w:rFonts w:ascii="Times New Roman" w:hAnsi="Times New Roman" w:cs="Times New Roman"/>
          <w:sz w:val="24"/>
          <w:szCs w:val="24"/>
        </w:rPr>
        <w:t>: 10.1186/s13054-021-03502-y.</w:t>
      </w:r>
    </w:p>
    <w:p w14:paraId="757FB914" w14:textId="77777777" w:rsidR="00C72948" w:rsidRPr="008F3B61" w:rsidRDefault="00C72948" w:rsidP="00C72948">
      <w:pPr>
        <w:pStyle w:val="Ad"/>
        <w:numPr>
          <w:ilvl w:val="0"/>
          <w:numId w:val="13"/>
        </w:numPr>
        <w:jc w:val="both"/>
        <w:rPr>
          <w:rFonts w:ascii="Times New Roman" w:hAnsi="Times New Roman" w:cs="Times New Roman"/>
          <w:sz w:val="24"/>
          <w:szCs w:val="24"/>
          <w:lang w:val="it-IT"/>
        </w:rPr>
      </w:pPr>
      <w:r w:rsidRPr="0080672D">
        <w:rPr>
          <w:rStyle w:val="ae"/>
          <w:rFonts w:ascii="Times New Roman" w:hAnsi="Times New Roman" w:cs="Times New Roman"/>
          <w:sz w:val="24"/>
          <w:szCs w:val="24"/>
          <w:lang w:val="it-IT"/>
        </w:rPr>
        <w:t xml:space="preserve">Aliberti S, Radovanovic D, Billi F, Sotgiu G, Costanzo M, </w:t>
      </w:r>
      <w:proofErr w:type="spellStart"/>
      <w:r w:rsidRPr="0080672D">
        <w:rPr>
          <w:rStyle w:val="ae"/>
          <w:rFonts w:ascii="Times New Roman" w:hAnsi="Times New Roman" w:cs="Times New Roman"/>
          <w:sz w:val="24"/>
          <w:szCs w:val="24"/>
          <w:lang w:val="it-IT"/>
        </w:rPr>
        <w:t>Pilocane</w:t>
      </w:r>
      <w:proofErr w:type="spellEnd"/>
      <w:r w:rsidRPr="0080672D">
        <w:rPr>
          <w:rStyle w:val="ae"/>
          <w:rFonts w:ascii="Times New Roman" w:hAnsi="Times New Roman" w:cs="Times New Roman"/>
          <w:sz w:val="24"/>
          <w:szCs w:val="24"/>
          <w:lang w:val="it-IT"/>
        </w:rPr>
        <w:t xml:space="preserve"> T, </w:t>
      </w:r>
      <w:proofErr w:type="spellStart"/>
      <w:r w:rsidRPr="0080672D">
        <w:rPr>
          <w:rStyle w:val="ae"/>
          <w:rFonts w:ascii="Times New Roman" w:hAnsi="Times New Roman" w:cs="Times New Roman"/>
          <w:sz w:val="24"/>
          <w:szCs w:val="24"/>
          <w:lang w:val="it-IT"/>
        </w:rPr>
        <w:t>Saderi</w:t>
      </w:r>
      <w:proofErr w:type="spellEnd"/>
      <w:r w:rsidRPr="0080672D">
        <w:rPr>
          <w:rStyle w:val="ae"/>
          <w:rFonts w:ascii="Times New Roman" w:hAnsi="Times New Roman" w:cs="Times New Roman"/>
          <w:sz w:val="24"/>
          <w:szCs w:val="24"/>
          <w:lang w:val="it-IT"/>
        </w:rPr>
        <w:t xml:space="preserve"> L, Gramegna A, Rovellini A, Perotto L, Monzani V, Santus P, Blasi F. </w:t>
      </w:r>
      <w:proofErr w:type="spellStart"/>
      <w:r w:rsidRPr="0080672D">
        <w:rPr>
          <w:rStyle w:val="ae"/>
          <w:rFonts w:ascii="Times New Roman" w:hAnsi="Times New Roman" w:cs="Times New Roman"/>
          <w:sz w:val="24"/>
          <w:szCs w:val="24"/>
          <w:lang w:val="it-IT"/>
        </w:rPr>
        <w:t>Helmet</w:t>
      </w:r>
      <w:proofErr w:type="spellEnd"/>
      <w:r w:rsidRPr="0080672D">
        <w:rPr>
          <w:rStyle w:val="ae"/>
          <w:rFonts w:ascii="Times New Roman" w:hAnsi="Times New Roman" w:cs="Times New Roman"/>
          <w:sz w:val="24"/>
          <w:szCs w:val="24"/>
          <w:lang w:val="it-IT"/>
        </w:rPr>
        <w:t xml:space="preserve"> CPAP treatment in </w:t>
      </w:r>
      <w:proofErr w:type="spellStart"/>
      <w:r w:rsidRPr="0080672D">
        <w:rPr>
          <w:rStyle w:val="ae"/>
          <w:rFonts w:ascii="Times New Roman" w:hAnsi="Times New Roman" w:cs="Times New Roman"/>
          <w:sz w:val="24"/>
          <w:szCs w:val="24"/>
          <w:lang w:val="it-IT"/>
        </w:rPr>
        <w:t>patients</w:t>
      </w:r>
      <w:proofErr w:type="spellEnd"/>
      <w:r w:rsidRPr="0080672D">
        <w:rPr>
          <w:rStyle w:val="ae"/>
          <w:rFonts w:ascii="Times New Roman" w:hAnsi="Times New Roman" w:cs="Times New Roman"/>
          <w:sz w:val="24"/>
          <w:szCs w:val="24"/>
          <w:lang w:val="it-IT"/>
        </w:rPr>
        <w:t xml:space="preserve"> with COVID-19 pneumonia: a </w:t>
      </w:r>
      <w:proofErr w:type="spellStart"/>
      <w:r w:rsidRPr="0080672D">
        <w:rPr>
          <w:rStyle w:val="ae"/>
          <w:rFonts w:ascii="Times New Roman" w:hAnsi="Times New Roman" w:cs="Times New Roman"/>
          <w:sz w:val="24"/>
          <w:szCs w:val="24"/>
          <w:lang w:val="it-IT"/>
        </w:rPr>
        <w:t>multicentre</w:t>
      </w:r>
      <w:proofErr w:type="spellEnd"/>
      <w:r w:rsidRPr="0080672D">
        <w:rPr>
          <w:rStyle w:val="ae"/>
          <w:rFonts w:ascii="Times New Roman" w:hAnsi="Times New Roman" w:cs="Times New Roman"/>
          <w:sz w:val="24"/>
          <w:szCs w:val="24"/>
          <w:lang w:val="it-IT"/>
        </w:rPr>
        <w:t xml:space="preserve"> </w:t>
      </w:r>
      <w:proofErr w:type="spellStart"/>
      <w:r w:rsidRPr="0080672D">
        <w:rPr>
          <w:rStyle w:val="ae"/>
          <w:rFonts w:ascii="Times New Roman" w:hAnsi="Times New Roman" w:cs="Times New Roman"/>
          <w:sz w:val="24"/>
          <w:szCs w:val="24"/>
          <w:lang w:val="it-IT"/>
        </w:rPr>
        <w:t>cohort</w:t>
      </w:r>
      <w:proofErr w:type="spellEnd"/>
      <w:r w:rsidRPr="0080672D">
        <w:rPr>
          <w:rStyle w:val="ae"/>
          <w:rFonts w:ascii="Times New Roman" w:hAnsi="Times New Roman" w:cs="Times New Roman"/>
          <w:sz w:val="24"/>
          <w:szCs w:val="24"/>
          <w:lang w:val="it-IT"/>
        </w:rPr>
        <w:t xml:space="preserve"> study. Eur </w:t>
      </w:r>
      <w:proofErr w:type="spellStart"/>
      <w:r w:rsidRPr="0080672D">
        <w:rPr>
          <w:rStyle w:val="ae"/>
          <w:rFonts w:ascii="Times New Roman" w:hAnsi="Times New Roman" w:cs="Times New Roman"/>
          <w:sz w:val="24"/>
          <w:szCs w:val="24"/>
          <w:lang w:val="it-IT"/>
        </w:rPr>
        <w:t>Respir</w:t>
      </w:r>
      <w:proofErr w:type="spellEnd"/>
      <w:r w:rsidRPr="0080672D">
        <w:rPr>
          <w:rStyle w:val="ae"/>
          <w:rFonts w:ascii="Times New Roman" w:hAnsi="Times New Roman" w:cs="Times New Roman"/>
          <w:sz w:val="24"/>
          <w:szCs w:val="24"/>
          <w:lang w:val="it-IT"/>
        </w:rPr>
        <w:t xml:space="preserve"> J. 2020 </w:t>
      </w:r>
      <w:proofErr w:type="spellStart"/>
      <w:r w:rsidRPr="0080672D">
        <w:rPr>
          <w:rStyle w:val="ae"/>
          <w:rFonts w:ascii="Times New Roman" w:hAnsi="Times New Roman" w:cs="Times New Roman"/>
          <w:sz w:val="24"/>
          <w:szCs w:val="24"/>
          <w:lang w:val="it-IT"/>
        </w:rPr>
        <w:t>Oct</w:t>
      </w:r>
      <w:proofErr w:type="spellEnd"/>
      <w:r w:rsidRPr="0080672D">
        <w:rPr>
          <w:rStyle w:val="ae"/>
          <w:rFonts w:ascii="Times New Roman" w:hAnsi="Times New Roman" w:cs="Times New Roman"/>
          <w:sz w:val="24"/>
          <w:szCs w:val="24"/>
          <w:lang w:val="it-IT"/>
        </w:rPr>
        <w:t xml:space="preserve"> 15;56(4):2001935. </w:t>
      </w:r>
      <w:proofErr w:type="spellStart"/>
      <w:r w:rsidRPr="0080672D">
        <w:rPr>
          <w:rStyle w:val="ae"/>
          <w:rFonts w:ascii="Times New Roman" w:hAnsi="Times New Roman" w:cs="Times New Roman"/>
          <w:sz w:val="24"/>
          <w:szCs w:val="24"/>
          <w:lang w:val="it-IT"/>
        </w:rPr>
        <w:t>doi</w:t>
      </w:r>
      <w:proofErr w:type="spellEnd"/>
      <w:r w:rsidRPr="0080672D">
        <w:rPr>
          <w:rStyle w:val="ae"/>
          <w:rFonts w:ascii="Times New Roman" w:hAnsi="Times New Roman" w:cs="Times New Roman"/>
          <w:sz w:val="24"/>
          <w:szCs w:val="24"/>
          <w:lang w:val="it-IT"/>
        </w:rPr>
        <w:t>: 10.1183/13993003.01935-2020</w:t>
      </w:r>
      <w:r w:rsidRPr="0080672D">
        <w:rPr>
          <w:rStyle w:val="ae"/>
          <w:rFonts w:ascii="Times New Roman" w:hAnsi="Times New Roman" w:cs="Times New Roman"/>
          <w:sz w:val="24"/>
          <w:szCs w:val="24"/>
        </w:rPr>
        <w:t>.</w:t>
      </w:r>
    </w:p>
    <w:p w14:paraId="3FEC3A50" w14:textId="77777777" w:rsidR="00C72948" w:rsidRPr="008F3B61" w:rsidRDefault="00C72948" w:rsidP="00C72948">
      <w:pPr>
        <w:pStyle w:val="Ad"/>
        <w:numPr>
          <w:ilvl w:val="0"/>
          <w:numId w:val="13"/>
        </w:numPr>
        <w:jc w:val="both"/>
        <w:rPr>
          <w:rFonts w:ascii="Times New Roman" w:hAnsi="Times New Roman" w:cs="Times New Roman"/>
          <w:sz w:val="24"/>
          <w:szCs w:val="24"/>
          <w:lang w:val="it-IT"/>
        </w:rPr>
      </w:pPr>
      <w:r w:rsidRPr="0080672D">
        <w:rPr>
          <w:rStyle w:val="ae"/>
          <w:rFonts w:ascii="Times New Roman" w:hAnsi="Times New Roman" w:cs="Times New Roman"/>
          <w:sz w:val="24"/>
          <w:szCs w:val="24"/>
          <w:lang w:val="it-IT"/>
        </w:rPr>
        <w:t xml:space="preserve">Grieco DL, Menga LS, Cesarano M, Rosà T, Spadaro S, </w:t>
      </w:r>
      <w:proofErr w:type="spellStart"/>
      <w:r w:rsidRPr="0080672D">
        <w:rPr>
          <w:rStyle w:val="ae"/>
          <w:rFonts w:ascii="Times New Roman" w:hAnsi="Times New Roman" w:cs="Times New Roman"/>
          <w:sz w:val="24"/>
          <w:szCs w:val="24"/>
          <w:lang w:val="it-IT"/>
        </w:rPr>
        <w:t>Bitondo</w:t>
      </w:r>
      <w:proofErr w:type="spellEnd"/>
      <w:r w:rsidRPr="0080672D">
        <w:rPr>
          <w:rStyle w:val="ae"/>
          <w:rFonts w:ascii="Times New Roman" w:hAnsi="Times New Roman" w:cs="Times New Roman"/>
          <w:sz w:val="24"/>
          <w:szCs w:val="24"/>
          <w:lang w:val="it-IT"/>
        </w:rPr>
        <w:t xml:space="preserve"> MM, </w:t>
      </w:r>
      <w:proofErr w:type="spellStart"/>
      <w:r w:rsidRPr="0080672D">
        <w:rPr>
          <w:rStyle w:val="ae"/>
          <w:rFonts w:ascii="Times New Roman" w:hAnsi="Times New Roman" w:cs="Times New Roman"/>
          <w:sz w:val="24"/>
          <w:szCs w:val="24"/>
          <w:lang w:val="it-IT"/>
        </w:rPr>
        <w:t>Montomoli</w:t>
      </w:r>
      <w:proofErr w:type="spellEnd"/>
      <w:r w:rsidRPr="0080672D">
        <w:rPr>
          <w:rStyle w:val="ae"/>
          <w:rFonts w:ascii="Times New Roman" w:hAnsi="Times New Roman" w:cs="Times New Roman"/>
          <w:sz w:val="24"/>
          <w:szCs w:val="24"/>
          <w:lang w:val="it-IT"/>
        </w:rPr>
        <w:t xml:space="preserve"> J, Falò G, Tonetti T, Cutuli SL, Pintaudi G, Tanzarella ES, </w:t>
      </w:r>
      <w:proofErr w:type="spellStart"/>
      <w:r w:rsidRPr="0080672D">
        <w:rPr>
          <w:rStyle w:val="ae"/>
          <w:rFonts w:ascii="Times New Roman" w:hAnsi="Times New Roman" w:cs="Times New Roman"/>
          <w:sz w:val="24"/>
          <w:szCs w:val="24"/>
          <w:lang w:val="it-IT"/>
        </w:rPr>
        <w:t>Piervincenzi</w:t>
      </w:r>
      <w:proofErr w:type="spellEnd"/>
      <w:r w:rsidRPr="0080672D">
        <w:rPr>
          <w:rStyle w:val="ae"/>
          <w:rFonts w:ascii="Times New Roman" w:hAnsi="Times New Roman" w:cs="Times New Roman"/>
          <w:sz w:val="24"/>
          <w:szCs w:val="24"/>
          <w:lang w:val="it-IT"/>
        </w:rPr>
        <w:t xml:space="preserve"> E, Bongiovanni F, Dell'Anna AM, Delle Cese L, Berardi C, Carelli S, Bocci MG, Montini L, Bello G, Natalini D, De Pascale G, Velardo M, Volta CA, Ranieri VM, Conti G, Maggiore SM, Antonelli M; COVID-ICU Gemelli Study Group. </w:t>
      </w:r>
      <w:r w:rsidRPr="0080672D">
        <w:rPr>
          <w:rStyle w:val="ae"/>
          <w:rFonts w:ascii="Times New Roman" w:hAnsi="Times New Roman" w:cs="Times New Roman"/>
          <w:sz w:val="24"/>
          <w:szCs w:val="24"/>
        </w:rPr>
        <w:t xml:space="preserve">Effect of Helmet Noninvasive Ventilation vs High-Flow Nasal Oxygen on Days Free of Respiratory Support in Patients With COVID-19 and Moderate to Severe Hypoxemic Respiratory Failure: The HENIVOT Randomized Clinical Trial. </w:t>
      </w:r>
      <w:r w:rsidRPr="0080672D">
        <w:rPr>
          <w:rStyle w:val="ae"/>
          <w:rFonts w:ascii="Times New Roman" w:hAnsi="Times New Roman" w:cs="Times New Roman"/>
          <w:sz w:val="24"/>
          <w:szCs w:val="24"/>
          <w:lang w:val="it-IT"/>
        </w:rPr>
        <w:t xml:space="preserve">JAMA. 2021 </w:t>
      </w:r>
      <w:proofErr w:type="spellStart"/>
      <w:r w:rsidRPr="0080672D">
        <w:rPr>
          <w:rStyle w:val="ae"/>
          <w:rFonts w:ascii="Times New Roman" w:hAnsi="Times New Roman" w:cs="Times New Roman"/>
          <w:sz w:val="24"/>
          <w:szCs w:val="24"/>
          <w:lang w:val="it-IT"/>
        </w:rPr>
        <w:t>May</w:t>
      </w:r>
      <w:proofErr w:type="spellEnd"/>
      <w:r w:rsidRPr="0080672D">
        <w:rPr>
          <w:rStyle w:val="ae"/>
          <w:rFonts w:ascii="Times New Roman" w:hAnsi="Times New Roman" w:cs="Times New Roman"/>
          <w:sz w:val="24"/>
          <w:szCs w:val="24"/>
          <w:lang w:val="it-IT"/>
        </w:rPr>
        <w:t xml:space="preserve"> 4;325(17):1731-1743. </w:t>
      </w:r>
      <w:proofErr w:type="spellStart"/>
      <w:r w:rsidRPr="0080672D">
        <w:rPr>
          <w:rStyle w:val="ae"/>
          <w:rFonts w:ascii="Times New Roman" w:hAnsi="Times New Roman" w:cs="Times New Roman"/>
          <w:sz w:val="24"/>
          <w:szCs w:val="24"/>
          <w:lang w:val="it-IT"/>
        </w:rPr>
        <w:t>doi</w:t>
      </w:r>
      <w:proofErr w:type="spellEnd"/>
      <w:r w:rsidRPr="0080672D">
        <w:rPr>
          <w:rStyle w:val="ae"/>
          <w:rFonts w:ascii="Times New Roman" w:hAnsi="Times New Roman" w:cs="Times New Roman"/>
          <w:sz w:val="24"/>
          <w:szCs w:val="24"/>
          <w:lang w:val="it-IT"/>
        </w:rPr>
        <w:t>: 10.1001/jama.2021.4682</w:t>
      </w:r>
      <w:r w:rsidRPr="0080672D">
        <w:rPr>
          <w:rStyle w:val="ae"/>
          <w:rFonts w:ascii="Times New Roman" w:hAnsi="Times New Roman" w:cs="Times New Roman"/>
          <w:sz w:val="24"/>
          <w:szCs w:val="24"/>
        </w:rPr>
        <w:t>.</w:t>
      </w:r>
    </w:p>
    <w:p w14:paraId="6485E740" w14:textId="77777777" w:rsidR="00C72948" w:rsidRPr="008F3B61" w:rsidRDefault="00C72948" w:rsidP="00C72948">
      <w:pPr>
        <w:pStyle w:val="Ad"/>
        <w:numPr>
          <w:ilvl w:val="0"/>
          <w:numId w:val="13"/>
        </w:numPr>
        <w:jc w:val="both"/>
        <w:rPr>
          <w:rFonts w:ascii="Times New Roman" w:hAnsi="Times New Roman" w:cs="Times New Roman"/>
          <w:sz w:val="24"/>
          <w:szCs w:val="24"/>
          <w:lang w:val="it-IT"/>
        </w:rPr>
      </w:pPr>
      <w:r w:rsidRPr="008F3B61">
        <w:rPr>
          <w:rStyle w:val="ae"/>
          <w:rFonts w:ascii="Times New Roman" w:hAnsi="Times New Roman" w:cs="Times New Roman"/>
          <w:sz w:val="24"/>
          <w:szCs w:val="24"/>
          <w:lang w:val="it-IT"/>
        </w:rPr>
        <w:t xml:space="preserve">Cammarota G, Esposito T, Azzolina D, Cosentini R, </w:t>
      </w:r>
      <w:proofErr w:type="spellStart"/>
      <w:r w:rsidRPr="008F3B61">
        <w:rPr>
          <w:rStyle w:val="ae"/>
          <w:rFonts w:ascii="Times New Roman" w:hAnsi="Times New Roman" w:cs="Times New Roman"/>
          <w:sz w:val="24"/>
          <w:szCs w:val="24"/>
          <w:lang w:val="it-IT"/>
        </w:rPr>
        <w:t>Menzella</w:t>
      </w:r>
      <w:proofErr w:type="spellEnd"/>
      <w:r w:rsidRPr="008F3B61">
        <w:rPr>
          <w:rStyle w:val="ae"/>
          <w:rFonts w:ascii="Times New Roman" w:hAnsi="Times New Roman" w:cs="Times New Roman"/>
          <w:sz w:val="24"/>
          <w:szCs w:val="24"/>
          <w:lang w:val="it-IT"/>
        </w:rPr>
        <w:t xml:space="preserve"> F, Aliberti S, </w:t>
      </w:r>
      <w:proofErr w:type="spellStart"/>
      <w:r w:rsidRPr="008F3B61">
        <w:rPr>
          <w:rStyle w:val="ae"/>
          <w:rFonts w:ascii="Times New Roman" w:hAnsi="Times New Roman" w:cs="Times New Roman"/>
          <w:sz w:val="24"/>
          <w:szCs w:val="24"/>
          <w:lang w:val="it-IT"/>
        </w:rPr>
        <w:t>Coppadoro</w:t>
      </w:r>
      <w:proofErr w:type="spellEnd"/>
      <w:r w:rsidRPr="008F3B61">
        <w:rPr>
          <w:rStyle w:val="ae"/>
          <w:rFonts w:ascii="Times New Roman" w:hAnsi="Times New Roman" w:cs="Times New Roman"/>
          <w:sz w:val="24"/>
          <w:szCs w:val="24"/>
          <w:lang w:val="it-IT"/>
        </w:rPr>
        <w:t xml:space="preserve"> A, Bellani G, Foti G, Grasselli G, Cecconi M, Pesenti A, </w:t>
      </w:r>
      <w:proofErr w:type="spellStart"/>
      <w:r w:rsidRPr="008F3B61">
        <w:rPr>
          <w:rStyle w:val="ae"/>
          <w:rFonts w:ascii="Times New Roman" w:hAnsi="Times New Roman" w:cs="Times New Roman"/>
          <w:sz w:val="24"/>
          <w:szCs w:val="24"/>
          <w:lang w:val="it-IT"/>
        </w:rPr>
        <w:t>Vitacca</w:t>
      </w:r>
      <w:proofErr w:type="spellEnd"/>
      <w:r w:rsidRPr="008F3B61">
        <w:rPr>
          <w:rStyle w:val="ae"/>
          <w:rFonts w:ascii="Times New Roman" w:hAnsi="Times New Roman" w:cs="Times New Roman"/>
          <w:sz w:val="24"/>
          <w:szCs w:val="24"/>
          <w:lang w:val="it-IT"/>
        </w:rPr>
        <w:t xml:space="preserve"> M, Lawton T, Ranieri VM, Di Domenico SL, Resta O, </w:t>
      </w:r>
      <w:proofErr w:type="spellStart"/>
      <w:r w:rsidRPr="008F3B61">
        <w:rPr>
          <w:rStyle w:val="ae"/>
          <w:rFonts w:ascii="Times New Roman" w:hAnsi="Times New Roman" w:cs="Times New Roman"/>
          <w:sz w:val="24"/>
          <w:szCs w:val="24"/>
          <w:lang w:val="it-IT"/>
        </w:rPr>
        <w:t>Gidaro</w:t>
      </w:r>
      <w:proofErr w:type="spellEnd"/>
      <w:r w:rsidRPr="008F3B61">
        <w:rPr>
          <w:rStyle w:val="ae"/>
          <w:rFonts w:ascii="Times New Roman" w:hAnsi="Times New Roman" w:cs="Times New Roman"/>
          <w:sz w:val="24"/>
          <w:szCs w:val="24"/>
          <w:lang w:val="it-IT"/>
        </w:rPr>
        <w:t xml:space="preserve"> A, </w:t>
      </w:r>
      <w:proofErr w:type="spellStart"/>
      <w:r w:rsidRPr="008F3B61">
        <w:rPr>
          <w:rStyle w:val="ae"/>
          <w:rFonts w:ascii="Times New Roman" w:hAnsi="Times New Roman" w:cs="Times New Roman"/>
          <w:sz w:val="24"/>
          <w:szCs w:val="24"/>
          <w:lang w:val="it-IT"/>
        </w:rPr>
        <w:t>Potalivo</w:t>
      </w:r>
      <w:proofErr w:type="spellEnd"/>
      <w:r w:rsidRPr="008F3B61">
        <w:rPr>
          <w:rStyle w:val="ae"/>
          <w:rFonts w:ascii="Times New Roman" w:hAnsi="Times New Roman" w:cs="Times New Roman"/>
          <w:sz w:val="24"/>
          <w:szCs w:val="24"/>
          <w:lang w:val="it-IT"/>
        </w:rPr>
        <w:t xml:space="preserve"> A, Nardi G, Brusasco C, Tesoro S, </w:t>
      </w:r>
      <w:proofErr w:type="spellStart"/>
      <w:r w:rsidRPr="008F3B61">
        <w:rPr>
          <w:rStyle w:val="ae"/>
          <w:rFonts w:ascii="Times New Roman" w:hAnsi="Times New Roman" w:cs="Times New Roman"/>
          <w:sz w:val="24"/>
          <w:szCs w:val="24"/>
          <w:lang w:val="it-IT"/>
        </w:rPr>
        <w:t>Navalesi</w:t>
      </w:r>
      <w:proofErr w:type="spellEnd"/>
      <w:r w:rsidRPr="008F3B61">
        <w:rPr>
          <w:rStyle w:val="ae"/>
          <w:rFonts w:ascii="Times New Roman" w:hAnsi="Times New Roman" w:cs="Times New Roman"/>
          <w:sz w:val="24"/>
          <w:szCs w:val="24"/>
          <w:lang w:val="it-IT"/>
        </w:rPr>
        <w:t xml:space="preserve"> P, Vaschetto R, De Robertis E. </w:t>
      </w:r>
      <w:proofErr w:type="spellStart"/>
      <w:r w:rsidRPr="008F3B61">
        <w:rPr>
          <w:rStyle w:val="ae"/>
          <w:rFonts w:ascii="Times New Roman" w:hAnsi="Times New Roman" w:cs="Times New Roman"/>
          <w:sz w:val="24"/>
          <w:szCs w:val="24"/>
          <w:lang w:val="it-IT"/>
        </w:rPr>
        <w:t>Noninvasive</w:t>
      </w:r>
      <w:proofErr w:type="spellEnd"/>
      <w:r w:rsidRPr="008F3B61">
        <w:rPr>
          <w:rStyle w:val="ae"/>
          <w:rFonts w:ascii="Times New Roman" w:hAnsi="Times New Roman" w:cs="Times New Roman"/>
          <w:sz w:val="24"/>
          <w:szCs w:val="24"/>
          <w:lang w:val="it-IT"/>
        </w:rPr>
        <w:t xml:space="preserve"> </w:t>
      </w:r>
      <w:proofErr w:type="spellStart"/>
      <w:r w:rsidRPr="008F3B61">
        <w:rPr>
          <w:rStyle w:val="ae"/>
          <w:rFonts w:ascii="Times New Roman" w:hAnsi="Times New Roman" w:cs="Times New Roman"/>
          <w:sz w:val="24"/>
          <w:szCs w:val="24"/>
          <w:lang w:val="it-IT"/>
        </w:rPr>
        <w:t>respiratory</w:t>
      </w:r>
      <w:proofErr w:type="spellEnd"/>
      <w:r w:rsidRPr="008F3B61">
        <w:rPr>
          <w:rStyle w:val="ae"/>
          <w:rFonts w:ascii="Times New Roman" w:hAnsi="Times New Roman" w:cs="Times New Roman"/>
          <w:sz w:val="24"/>
          <w:szCs w:val="24"/>
          <w:lang w:val="it-IT"/>
        </w:rPr>
        <w:t xml:space="preserve"> support </w:t>
      </w:r>
      <w:proofErr w:type="spellStart"/>
      <w:r w:rsidRPr="008F3B61">
        <w:rPr>
          <w:rStyle w:val="ae"/>
          <w:rFonts w:ascii="Times New Roman" w:hAnsi="Times New Roman" w:cs="Times New Roman"/>
          <w:sz w:val="24"/>
          <w:szCs w:val="24"/>
          <w:lang w:val="it-IT"/>
        </w:rPr>
        <w:t>outside</w:t>
      </w:r>
      <w:proofErr w:type="spellEnd"/>
      <w:r w:rsidRPr="008F3B61">
        <w:rPr>
          <w:rStyle w:val="ae"/>
          <w:rFonts w:ascii="Times New Roman" w:hAnsi="Times New Roman" w:cs="Times New Roman"/>
          <w:sz w:val="24"/>
          <w:szCs w:val="24"/>
          <w:lang w:val="it-IT"/>
        </w:rPr>
        <w:t xml:space="preserve"> the intensive care </w:t>
      </w:r>
      <w:proofErr w:type="spellStart"/>
      <w:r w:rsidRPr="008F3B61">
        <w:rPr>
          <w:rStyle w:val="ae"/>
          <w:rFonts w:ascii="Times New Roman" w:hAnsi="Times New Roman" w:cs="Times New Roman"/>
          <w:sz w:val="24"/>
          <w:szCs w:val="24"/>
          <w:lang w:val="it-IT"/>
        </w:rPr>
        <w:t>unit</w:t>
      </w:r>
      <w:proofErr w:type="spellEnd"/>
      <w:r w:rsidRPr="008F3B61">
        <w:rPr>
          <w:rStyle w:val="ae"/>
          <w:rFonts w:ascii="Times New Roman" w:hAnsi="Times New Roman" w:cs="Times New Roman"/>
          <w:sz w:val="24"/>
          <w:szCs w:val="24"/>
          <w:lang w:val="it-IT"/>
        </w:rPr>
        <w:t xml:space="preserve"> for acute </w:t>
      </w:r>
      <w:proofErr w:type="spellStart"/>
      <w:r w:rsidRPr="008F3B61">
        <w:rPr>
          <w:rStyle w:val="ae"/>
          <w:rFonts w:ascii="Times New Roman" w:hAnsi="Times New Roman" w:cs="Times New Roman"/>
          <w:sz w:val="24"/>
          <w:szCs w:val="24"/>
          <w:lang w:val="it-IT"/>
        </w:rPr>
        <w:t>respiratory</w:t>
      </w:r>
      <w:proofErr w:type="spellEnd"/>
      <w:r w:rsidRPr="008F3B61">
        <w:rPr>
          <w:rStyle w:val="ae"/>
          <w:rFonts w:ascii="Times New Roman" w:hAnsi="Times New Roman" w:cs="Times New Roman"/>
          <w:sz w:val="24"/>
          <w:szCs w:val="24"/>
          <w:lang w:val="it-IT"/>
        </w:rPr>
        <w:t xml:space="preserve"> </w:t>
      </w:r>
      <w:proofErr w:type="spellStart"/>
      <w:r w:rsidRPr="008F3B61">
        <w:rPr>
          <w:rStyle w:val="ae"/>
          <w:rFonts w:ascii="Times New Roman" w:hAnsi="Times New Roman" w:cs="Times New Roman"/>
          <w:sz w:val="24"/>
          <w:szCs w:val="24"/>
          <w:lang w:val="it-IT"/>
        </w:rPr>
        <w:t>failure</w:t>
      </w:r>
      <w:proofErr w:type="spellEnd"/>
      <w:r w:rsidRPr="008F3B61">
        <w:rPr>
          <w:rStyle w:val="ae"/>
          <w:rFonts w:ascii="Times New Roman" w:hAnsi="Times New Roman" w:cs="Times New Roman"/>
          <w:sz w:val="24"/>
          <w:szCs w:val="24"/>
          <w:lang w:val="it-IT"/>
        </w:rPr>
        <w:t xml:space="preserve"> </w:t>
      </w:r>
      <w:proofErr w:type="spellStart"/>
      <w:r w:rsidRPr="008F3B61">
        <w:rPr>
          <w:rStyle w:val="ae"/>
          <w:rFonts w:ascii="Times New Roman" w:hAnsi="Times New Roman" w:cs="Times New Roman"/>
          <w:sz w:val="24"/>
          <w:szCs w:val="24"/>
          <w:lang w:val="it-IT"/>
        </w:rPr>
        <w:t>related</w:t>
      </w:r>
      <w:proofErr w:type="spellEnd"/>
      <w:r w:rsidRPr="008F3B61">
        <w:rPr>
          <w:rStyle w:val="ae"/>
          <w:rFonts w:ascii="Times New Roman" w:hAnsi="Times New Roman" w:cs="Times New Roman"/>
          <w:sz w:val="24"/>
          <w:szCs w:val="24"/>
          <w:lang w:val="it-IT"/>
        </w:rPr>
        <w:t xml:space="preserve"> to coronavirus-19 </w:t>
      </w:r>
      <w:proofErr w:type="spellStart"/>
      <w:r w:rsidRPr="008F3B61">
        <w:rPr>
          <w:rStyle w:val="ae"/>
          <w:rFonts w:ascii="Times New Roman" w:hAnsi="Times New Roman" w:cs="Times New Roman"/>
          <w:sz w:val="24"/>
          <w:szCs w:val="24"/>
          <w:lang w:val="it-IT"/>
        </w:rPr>
        <w:t>disease</w:t>
      </w:r>
      <w:proofErr w:type="spellEnd"/>
      <w:r w:rsidRPr="008F3B61">
        <w:rPr>
          <w:rStyle w:val="ae"/>
          <w:rFonts w:ascii="Times New Roman" w:hAnsi="Times New Roman" w:cs="Times New Roman"/>
          <w:sz w:val="24"/>
          <w:szCs w:val="24"/>
          <w:lang w:val="it-IT"/>
        </w:rPr>
        <w:t xml:space="preserve">: a </w:t>
      </w:r>
      <w:proofErr w:type="spellStart"/>
      <w:r w:rsidRPr="008F3B61">
        <w:rPr>
          <w:rStyle w:val="ae"/>
          <w:rFonts w:ascii="Times New Roman" w:hAnsi="Times New Roman" w:cs="Times New Roman"/>
          <w:sz w:val="24"/>
          <w:szCs w:val="24"/>
          <w:lang w:val="it-IT"/>
        </w:rPr>
        <w:t>systematic</w:t>
      </w:r>
      <w:proofErr w:type="spellEnd"/>
      <w:r w:rsidRPr="008F3B61">
        <w:rPr>
          <w:rStyle w:val="ae"/>
          <w:rFonts w:ascii="Times New Roman" w:hAnsi="Times New Roman" w:cs="Times New Roman"/>
          <w:sz w:val="24"/>
          <w:szCs w:val="24"/>
          <w:lang w:val="it-IT"/>
        </w:rPr>
        <w:t xml:space="preserve"> review and meta-</w:t>
      </w:r>
      <w:proofErr w:type="spellStart"/>
      <w:r w:rsidRPr="008F3B61">
        <w:rPr>
          <w:rStyle w:val="ae"/>
          <w:rFonts w:ascii="Times New Roman" w:hAnsi="Times New Roman" w:cs="Times New Roman"/>
          <w:sz w:val="24"/>
          <w:szCs w:val="24"/>
          <w:lang w:val="it-IT"/>
        </w:rPr>
        <w:t>analysis</w:t>
      </w:r>
      <w:proofErr w:type="spellEnd"/>
      <w:r w:rsidRPr="008F3B61">
        <w:rPr>
          <w:rStyle w:val="ae"/>
          <w:rFonts w:ascii="Times New Roman" w:hAnsi="Times New Roman" w:cs="Times New Roman"/>
          <w:sz w:val="24"/>
          <w:szCs w:val="24"/>
          <w:lang w:val="it-IT"/>
        </w:rPr>
        <w:t xml:space="preserve">. </w:t>
      </w:r>
      <w:proofErr w:type="spellStart"/>
      <w:r w:rsidRPr="008F3B61">
        <w:rPr>
          <w:rStyle w:val="ae"/>
          <w:rFonts w:ascii="Times New Roman" w:hAnsi="Times New Roman" w:cs="Times New Roman"/>
          <w:sz w:val="24"/>
          <w:szCs w:val="24"/>
          <w:lang w:val="it-IT"/>
        </w:rPr>
        <w:t>Crit</w:t>
      </w:r>
      <w:proofErr w:type="spellEnd"/>
      <w:r w:rsidRPr="008F3B61">
        <w:rPr>
          <w:rStyle w:val="ae"/>
          <w:rFonts w:ascii="Times New Roman" w:hAnsi="Times New Roman" w:cs="Times New Roman"/>
          <w:sz w:val="24"/>
          <w:szCs w:val="24"/>
          <w:lang w:val="it-IT"/>
        </w:rPr>
        <w:t xml:space="preserve"> Care. 2021 Jul 30;25(1):268. </w:t>
      </w:r>
      <w:proofErr w:type="spellStart"/>
      <w:r w:rsidRPr="008F3B61">
        <w:rPr>
          <w:rStyle w:val="ae"/>
          <w:rFonts w:ascii="Times New Roman" w:hAnsi="Times New Roman" w:cs="Times New Roman"/>
          <w:sz w:val="24"/>
          <w:szCs w:val="24"/>
          <w:lang w:val="it-IT"/>
        </w:rPr>
        <w:t>doi</w:t>
      </w:r>
      <w:proofErr w:type="spellEnd"/>
      <w:r w:rsidRPr="008F3B61">
        <w:rPr>
          <w:rStyle w:val="ae"/>
          <w:rFonts w:ascii="Times New Roman" w:hAnsi="Times New Roman" w:cs="Times New Roman"/>
          <w:sz w:val="24"/>
          <w:szCs w:val="24"/>
          <w:lang w:val="it-IT"/>
        </w:rPr>
        <w:t>: 10.1186/s13054-021-03697-0</w:t>
      </w:r>
      <w:r w:rsidRPr="008F3B61">
        <w:rPr>
          <w:rStyle w:val="ae"/>
          <w:rFonts w:ascii="Times New Roman" w:hAnsi="Times New Roman" w:cs="Times New Roman"/>
          <w:sz w:val="24"/>
          <w:szCs w:val="24"/>
        </w:rPr>
        <w:t>.</w:t>
      </w:r>
    </w:p>
    <w:p w14:paraId="00057A70" w14:textId="77777777" w:rsidR="00C72948" w:rsidRPr="00EA44B0" w:rsidRDefault="00C72948" w:rsidP="00C72948">
      <w:pPr>
        <w:pStyle w:val="a7"/>
        <w:numPr>
          <w:ilvl w:val="0"/>
          <w:numId w:val="13"/>
        </w:numPr>
        <w:jc w:val="both"/>
        <w:rPr>
          <w:rFonts w:ascii="Times New Roman" w:hAnsi="Times New Roman" w:cs="Times New Roman"/>
          <w:lang w:val="en-US"/>
        </w:rPr>
      </w:pPr>
      <w:r w:rsidRPr="00EA44B0">
        <w:rPr>
          <w:rStyle w:val="ae"/>
          <w:rFonts w:ascii="Times New Roman" w:hAnsi="Times New Roman" w:cs="Times New Roman"/>
          <w:lang w:val="en-US"/>
        </w:rPr>
        <w:t xml:space="preserve">Patel BK, Wolfe KS, Pohlman AS, Hall JB, Kress JP. Effect of Noninvasive Ventilation Delivered by Helmet vs Face Mask on the Rate of Endotracheal Intubation in Patients </w:t>
      </w:r>
      <w:proofErr w:type="gramStart"/>
      <w:r w:rsidRPr="00EA44B0">
        <w:rPr>
          <w:rStyle w:val="ae"/>
          <w:rFonts w:ascii="Times New Roman" w:hAnsi="Times New Roman" w:cs="Times New Roman"/>
          <w:lang w:val="en-US"/>
        </w:rPr>
        <w:t>With</w:t>
      </w:r>
      <w:proofErr w:type="gramEnd"/>
      <w:r w:rsidRPr="00EA44B0">
        <w:rPr>
          <w:rStyle w:val="ae"/>
          <w:rFonts w:ascii="Times New Roman" w:hAnsi="Times New Roman" w:cs="Times New Roman"/>
          <w:lang w:val="en-US"/>
        </w:rPr>
        <w:t xml:space="preserve"> Acute Respiratory Distress Syndrome: A Randomized Clinical Trial. </w:t>
      </w:r>
      <w:r w:rsidRPr="00EA44B0">
        <w:rPr>
          <w:rStyle w:val="ae"/>
          <w:rFonts w:ascii="Times New Roman" w:hAnsi="Times New Roman" w:cs="Times New Roman"/>
        </w:rPr>
        <w:t xml:space="preserve">JAMA. 2016 </w:t>
      </w:r>
      <w:proofErr w:type="spellStart"/>
      <w:r w:rsidRPr="00EA44B0">
        <w:rPr>
          <w:rStyle w:val="ae"/>
          <w:rFonts w:ascii="Times New Roman" w:hAnsi="Times New Roman" w:cs="Times New Roman"/>
        </w:rPr>
        <w:t>Jun</w:t>
      </w:r>
      <w:proofErr w:type="spellEnd"/>
      <w:r w:rsidRPr="00EA44B0">
        <w:rPr>
          <w:rStyle w:val="ae"/>
          <w:rFonts w:ascii="Times New Roman" w:hAnsi="Times New Roman" w:cs="Times New Roman"/>
        </w:rPr>
        <w:t xml:space="preserve"> 14;315(22):</w:t>
      </w:r>
      <w:proofErr w:type="gramStart"/>
      <w:r w:rsidRPr="00EA44B0">
        <w:rPr>
          <w:rStyle w:val="ae"/>
          <w:rFonts w:ascii="Times New Roman" w:hAnsi="Times New Roman" w:cs="Times New Roman"/>
        </w:rPr>
        <w:t>2435-41</w:t>
      </w:r>
      <w:proofErr w:type="gramEnd"/>
      <w:r w:rsidRPr="00EA44B0">
        <w:rPr>
          <w:rStyle w:val="ae"/>
          <w:rFonts w:ascii="Times New Roman" w:hAnsi="Times New Roman" w:cs="Times New Roman"/>
        </w:rPr>
        <w:t xml:space="preserve">. </w:t>
      </w:r>
      <w:proofErr w:type="spellStart"/>
      <w:r w:rsidRPr="00EA44B0">
        <w:rPr>
          <w:rStyle w:val="ae"/>
          <w:rFonts w:ascii="Times New Roman" w:hAnsi="Times New Roman" w:cs="Times New Roman"/>
        </w:rPr>
        <w:t>doi</w:t>
      </w:r>
      <w:proofErr w:type="spellEnd"/>
      <w:r w:rsidRPr="00EA44B0">
        <w:rPr>
          <w:rStyle w:val="ae"/>
          <w:rFonts w:ascii="Times New Roman" w:hAnsi="Times New Roman" w:cs="Times New Roman"/>
        </w:rPr>
        <w:t>: 10.1001/jama.2016.6338.</w:t>
      </w:r>
    </w:p>
    <w:p w14:paraId="6D36DBA6" w14:textId="77777777" w:rsidR="00C72948" w:rsidRPr="008F3B61" w:rsidRDefault="00C72948" w:rsidP="00C72948">
      <w:pPr>
        <w:pStyle w:val="Ad"/>
        <w:numPr>
          <w:ilvl w:val="0"/>
          <w:numId w:val="13"/>
        </w:numPr>
        <w:jc w:val="both"/>
        <w:rPr>
          <w:rFonts w:ascii="Times New Roman" w:hAnsi="Times New Roman" w:cs="Times New Roman"/>
          <w:sz w:val="24"/>
          <w:szCs w:val="24"/>
        </w:rPr>
      </w:pPr>
      <w:proofErr w:type="spellStart"/>
      <w:r w:rsidRPr="008F3B61">
        <w:rPr>
          <w:rStyle w:val="ae"/>
          <w:rFonts w:ascii="Times New Roman" w:hAnsi="Times New Roman" w:cs="Times New Roman"/>
          <w:sz w:val="24"/>
          <w:szCs w:val="24"/>
        </w:rPr>
        <w:t>Deshwal</w:t>
      </w:r>
      <w:proofErr w:type="spellEnd"/>
      <w:r w:rsidRPr="008F3B61">
        <w:rPr>
          <w:rStyle w:val="ae"/>
          <w:rFonts w:ascii="Times New Roman" w:hAnsi="Times New Roman" w:cs="Times New Roman"/>
          <w:sz w:val="24"/>
          <w:szCs w:val="24"/>
        </w:rPr>
        <w:t xml:space="preserve"> H, </w:t>
      </w:r>
      <w:proofErr w:type="spellStart"/>
      <w:r w:rsidRPr="008F3B61">
        <w:rPr>
          <w:rStyle w:val="ae"/>
          <w:rFonts w:ascii="Times New Roman" w:hAnsi="Times New Roman" w:cs="Times New Roman"/>
          <w:sz w:val="24"/>
          <w:szCs w:val="24"/>
        </w:rPr>
        <w:t>Elkhapery</w:t>
      </w:r>
      <w:proofErr w:type="spellEnd"/>
      <w:r w:rsidRPr="008F3B61">
        <w:rPr>
          <w:rStyle w:val="ae"/>
          <w:rFonts w:ascii="Times New Roman" w:hAnsi="Times New Roman" w:cs="Times New Roman"/>
          <w:sz w:val="24"/>
          <w:szCs w:val="24"/>
        </w:rPr>
        <w:t xml:space="preserve"> A, Ramanathan R, Nair D, Singh I, Sinha A, </w:t>
      </w:r>
      <w:proofErr w:type="spellStart"/>
      <w:r w:rsidRPr="008F3B61">
        <w:rPr>
          <w:rStyle w:val="ae"/>
          <w:rFonts w:ascii="Times New Roman" w:hAnsi="Times New Roman" w:cs="Times New Roman"/>
          <w:sz w:val="24"/>
          <w:szCs w:val="24"/>
        </w:rPr>
        <w:t>Vashisht</w:t>
      </w:r>
      <w:proofErr w:type="spellEnd"/>
      <w:r w:rsidRPr="008F3B61">
        <w:rPr>
          <w:rStyle w:val="ae"/>
          <w:rFonts w:ascii="Times New Roman" w:hAnsi="Times New Roman" w:cs="Times New Roman"/>
          <w:sz w:val="24"/>
          <w:szCs w:val="24"/>
        </w:rPr>
        <w:t xml:space="preserve"> R, Mukherjee V. Patient-Self Inflicted Lung Injury (P-SILI): An Insight into the Pathophysiology of Lung Injury and Management. J Clin Med. 2025 Feb 27;14(5):1632. </w:t>
      </w:r>
      <w:proofErr w:type="spellStart"/>
      <w:r w:rsidRPr="008F3B61">
        <w:rPr>
          <w:rStyle w:val="ae"/>
          <w:rFonts w:ascii="Times New Roman" w:hAnsi="Times New Roman" w:cs="Times New Roman"/>
          <w:sz w:val="24"/>
          <w:szCs w:val="24"/>
        </w:rPr>
        <w:t>doi</w:t>
      </w:r>
      <w:proofErr w:type="spellEnd"/>
      <w:r w:rsidRPr="008F3B61">
        <w:rPr>
          <w:rStyle w:val="ae"/>
          <w:rFonts w:ascii="Times New Roman" w:hAnsi="Times New Roman" w:cs="Times New Roman"/>
          <w:sz w:val="24"/>
          <w:szCs w:val="24"/>
        </w:rPr>
        <w:t>: 10.3390/jcm14051632.</w:t>
      </w:r>
    </w:p>
    <w:p w14:paraId="6C955BA6" w14:textId="77777777" w:rsidR="00C72948" w:rsidRPr="008F3B61" w:rsidRDefault="00C72948" w:rsidP="00C72948">
      <w:pPr>
        <w:pStyle w:val="Ad"/>
        <w:numPr>
          <w:ilvl w:val="0"/>
          <w:numId w:val="13"/>
        </w:numPr>
        <w:jc w:val="both"/>
        <w:rPr>
          <w:rFonts w:ascii="Times New Roman" w:hAnsi="Times New Roman" w:cs="Times New Roman"/>
          <w:sz w:val="24"/>
          <w:szCs w:val="24"/>
        </w:rPr>
      </w:pPr>
      <w:proofErr w:type="spellStart"/>
      <w:r w:rsidRPr="008F3B61">
        <w:rPr>
          <w:rStyle w:val="ae"/>
          <w:rFonts w:ascii="Times New Roman" w:hAnsi="Times New Roman" w:cs="Times New Roman"/>
          <w:sz w:val="24"/>
          <w:szCs w:val="24"/>
        </w:rPr>
        <w:t>Pitre</w:t>
      </w:r>
      <w:proofErr w:type="spellEnd"/>
      <w:r w:rsidRPr="008F3B61">
        <w:rPr>
          <w:rStyle w:val="ae"/>
          <w:rFonts w:ascii="Times New Roman" w:hAnsi="Times New Roman" w:cs="Times New Roman"/>
          <w:sz w:val="24"/>
          <w:szCs w:val="24"/>
        </w:rPr>
        <w:t xml:space="preserve"> T, </w:t>
      </w:r>
      <w:proofErr w:type="spellStart"/>
      <w:r w:rsidRPr="008F3B61">
        <w:rPr>
          <w:rStyle w:val="ae"/>
          <w:rFonts w:ascii="Times New Roman" w:hAnsi="Times New Roman" w:cs="Times New Roman"/>
          <w:sz w:val="24"/>
          <w:szCs w:val="24"/>
        </w:rPr>
        <w:t>Zeraatkar</w:t>
      </w:r>
      <w:proofErr w:type="spellEnd"/>
      <w:r w:rsidRPr="008F3B61">
        <w:rPr>
          <w:rStyle w:val="ae"/>
          <w:rFonts w:ascii="Times New Roman" w:hAnsi="Times New Roman" w:cs="Times New Roman"/>
          <w:sz w:val="24"/>
          <w:szCs w:val="24"/>
        </w:rPr>
        <w:t xml:space="preserve"> D, </w:t>
      </w:r>
      <w:proofErr w:type="spellStart"/>
      <w:r w:rsidRPr="008F3B61">
        <w:rPr>
          <w:rStyle w:val="ae"/>
          <w:rFonts w:ascii="Times New Roman" w:hAnsi="Times New Roman" w:cs="Times New Roman"/>
          <w:sz w:val="24"/>
          <w:szCs w:val="24"/>
        </w:rPr>
        <w:t>Kachkovski</w:t>
      </w:r>
      <w:proofErr w:type="spellEnd"/>
      <w:r w:rsidRPr="008F3B61">
        <w:rPr>
          <w:rStyle w:val="ae"/>
          <w:rFonts w:ascii="Times New Roman" w:hAnsi="Times New Roman" w:cs="Times New Roman"/>
          <w:sz w:val="24"/>
          <w:szCs w:val="24"/>
        </w:rPr>
        <w:t xml:space="preserve"> GV, Leung G, </w:t>
      </w:r>
      <w:proofErr w:type="spellStart"/>
      <w:r w:rsidRPr="008F3B61">
        <w:rPr>
          <w:rStyle w:val="ae"/>
          <w:rFonts w:ascii="Times New Roman" w:hAnsi="Times New Roman" w:cs="Times New Roman"/>
          <w:sz w:val="24"/>
          <w:szCs w:val="24"/>
        </w:rPr>
        <w:t>Shligold</w:t>
      </w:r>
      <w:proofErr w:type="spellEnd"/>
      <w:r w:rsidRPr="008F3B61">
        <w:rPr>
          <w:rStyle w:val="ae"/>
          <w:rFonts w:ascii="Times New Roman" w:hAnsi="Times New Roman" w:cs="Times New Roman"/>
          <w:sz w:val="24"/>
          <w:szCs w:val="24"/>
        </w:rPr>
        <w:t xml:space="preserve"> E, </w:t>
      </w:r>
      <w:proofErr w:type="spellStart"/>
      <w:r w:rsidRPr="008F3B61">
        <w:rPr>
          <w:rStyle w:val="ae"/>
          <w:rFonts w:ascii="Times New Roman" w:hAnsi="Times New Roman" w:cs="Times New Roman"/>
          <w:sz w:val="24"/>
          <w:szCs w:val="24"/>
        </w:rPr>
        <w:t>Dowhanik</w:t>
      </w:r>
      <w:proofErr w:type="spellEnd"/>
      <w:r w:rsidRPr="008F3B61">
        <w:rPr>
          <w:rStyle w:val="ae"/>
          <w:rFonts w:ascii="Times New Roman" w:hAnsi="Times New Roman" w:cs="Times New Roman"/>
          <w:sz w:val="24"/>
          <w:szCs w:val="24"/>
        </w:rPr>
        <w:t xml:space="preserve"> S, </w:t>
      </w:r>
      <w:proofErr w:type="spellStart"/>
      <w:r w:rsidRPr="008F3B61">
        <w:rPr>
          <w:rStyle w:val="ae"/>
          <w:rFonts w:ascii="Times New Roman" w:hAnsi="Times New Roman" w:cs="Times New Roman"/>
          <w:sz w:val="24"/>
          <w:szCs w:val="24"/>
        </w:rPr>
        <w:t>Angriman</w:t>
      </w:r>
      <w:proofErr w:type="spellEnd"/>
      <w:r w:rsidRPr="008F3B61">
        <w:rPr>
          <w:rStyle w:val="ae"/>
          <w:rFonts w:ascii="Times New Roman" w:hAnsi="Times New Roman" w:cs="Times New Roman"/>
          <w:sz w:val="24"/>
          <w:szCs w:val="24"/>
        </w:rPr>
        <w:t xml:space="preserve"> F, </w:t>
      </w:r>
      <w:proofErr w:type="spellStart"/>
      <w:r w:rsidRPr="008F3B61">
        <w:rPr>
          <w:rStyle w:val="ae"/>
          <w:rFonts w:ascii="Times New Roman" w:hAnsi="Times New Roman" w:cs="Times New Roman"/>
          <w:sz w:val="24"/>
          <w:szCs w:val="24"/>
        </w:rPr>
        <w:t>Ferreyro</w:t>
      </w:r>
      <w:proofErr w:type="spellEnd"/>
      <w:r w:rsidRPr="008F3B61">
        <w:rPr>
          <w:rStyle w:val="ae"/>
          <w:rFonts w:ascii="Times New Roman" w:hAnsi="Times New Roman" w:cs="Times New Roman"/>
          <w:sz w:val="24"/>
          <w:szCs w:val="24"/>
        </w:rPr>
        <w:t xml:space="preserve"> BL, Scales DC, </w:t>
      </w:r>
      <w:proofErr w:type="spellStart"/>
      <w:r w:rsidRPr="008F3B61">
        <w:rPr>
          <w:rStyle w:val="ae"/>
          <w:rFonts w:ascii="Times New Roman" w:hAnsi="Times New Roman" w:cs="Times New Roman"/>
          <w:sz w:val="24"/>
          <w:szCs w:val="24"/>
        </w:rPr>
        <w:t>Rochwerg</w:t>
      </w:r>
      <w:proofErr w:type="spellEnd"/>
      <w:r w:rsidRPr="008F3B61">
        <w:rPr>
          <w:rStyle w:val="ae"/>
          <w:rFonts w:ascii="Times New Roman" w:hAnsi="Times New Roman" w:cs="Times New Roman"/>
          <w:sz w:val="24"/>
          <w:szCs w:val="24"/>
        </w:rPr>
        <w:t xml:space="preserve"> B. Noninvasive Oxygenation Strategies in Adult Patients </w:t>
      </w:r>
      <w:proofErr w:type="gramStart"/>
      <w:r w:rsidRPr="008F3B61">
        <w:rPr>
          <w:rStyle w:val="ae"/>
          <w:rFonts w:ascii="Times New Roman" w:hAnsi="Times New Roman" w:cs="Times New Roman"/>
          <w:sz w:val="24"/>
          <w:szCs w:val="24"/>
        </w:rPr>
        <w:t>With</w:t>
      </w:r>
      <w:proofErr w:type="gramEnd"/>
      <w:r w:rsidRPr="008F3B61">
        <w:rPr>
          <w:rStyle w:val="ae"/>
          <w:rFonts w:ascii="Times New Roman" w:hAnsi="Times New Roman" w:cs="Times New Roman"/>
          <w:sz w:val="24"/>
          <w:szCs w:val="24"/>
        </w:rPr>
        <w:t xml:space="preserve"> Acute Hypoxemic Respiratory Failure: A Systematic Review and Network Meta-Analysis. Chest. 2023 Oct;164(4):913-928. </w:t>
      </w:r>
      <w:proofErr w:type="spellStart"/>
      <w:r w:rsidRPr="008F3B61">
        <w:rPr>
          <w:rStyle w:val="ae"/>
          <w:rFonts w:ascii="Times New Roman" w:hAnsi="Times New Roman" w:cs="Times New Roman"/>
          <w:sz w:val="24"/>
          <w:szCs w:val="24"/>
        </w:rPr>
        <w:t>doi</w:t>
      </w:r>
      <w:proofErr w:type="spellEnd"/>
      <w:r w:rsidRPr="008F3B61">
        <w:rPr>
          <w:rStyle w:val="ae"/>
          <w:rFonts w:ascii="Times New Roman" w:hAnsi="Times New Roman" w:cs="Times New Roman"/>
          <w:sz w:val="24"/>
          <w:szCs w:val="24"/>
        </w:rPr>
        <w:t>: 10.1016/j.chest.2023.04.022.</w:t>
      </w:r>
    </w:p>
    <w:p w14:paraId="38E9EFF5" w14:textId="77777777" w:rsidR="00C72948" w:rsidRPr="00C61400" w:rsidRDefault="00C72948" w:rsidP="00C72948">
      <w:pPr>
        <w:jc w:val="both"/>
        <w:rPr>
          <w:rFonts w:ascii="Times New Roman" w:hAnsi="Times New Roman" w:cs="Times New Roman"/>
          <w:lang w:val="en-US"/>
        </w:rPr>
      </w:pPr>
    </w:p>
    <w:p w14:paraId="01A75F34" w14:textId="77777777" w:rsidR="00C72948" w:rsidRPr="00C43AF4" w:rsidRDefault="00C72948" w:rsidP="00C72948">
      <w:pPr>
        <w:jc w:val="both"/>
        <w:rPr>
          <w:rFonts w:ascii="Times New Roman" w:hAnsi="Times New Roman" w:cs="Times New Roman"/>
          <w:lang w:val="en-US"/>
        </w:rPr>
      </w:pPr>
      <w:r>
        <w:rPr>
          <w:rFonts w:ascii="Times New Roman" w:hAnsi="Times New Roman" w:cs="Times New Roman"/>
          <w:lang w:val="en-US"/>
        </w:rPr>
        <w:tab/>
      </w:r>
    </w:p>
    <w:p w14:paraId="55CEA0BF" w14:textId="77777777" w:rsidR="00D221CB" w:rsidRDefault="00D221CB"/>
    <w:sectPr w:rsidR="00D22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946EAD8E"/>
    <w:lvl w:ilvl="0" w:tplc="8612F59E">
      <w:start w:val="11"/>
      <w:numFmt w:val="bullet"/>
      <w:lvlText w:val="-"/>
      <w:lvlJc w:val="left"/>
      <w:pPr>
        <w:ind w:left="720" w:hanging="360"/>
      </w:pPr>
      <w:rPr>
        <w:rFonts w:ascii="Times New Roman" w:eastAsiaTheme="minorHAnsi" w:hAnsi="Times New Roman" w:cs="Times New Roman" w:hint="default"/>
      </w:rPr>
    </w:lvl>
    <w:lvl w:ilvl="1" w:tplc="00000002">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961CA"/>
    <w:multiLevelType w:val="hybridMultilevel"/>
    <w:tmpl w:val="750A67C0"/>
    <w:lvl w:ilvl="0" w:tplc="8612F59E">
      <w:start w:val="1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430489F"/>
    <w:multiLevelType w:val="hybridMultilevel"/>
    <w:tmpl w:val="5F8872BA"/>
    <w:lvl w:ilvl="0" w:tplc="8612F59E">
      <w:start w:val="11"/>
      <w:numFmt w:val="bullet"/>
      <w:lvlText w:val="-"/>
      <w:lvlJc w:val="left"/>
      <w:pPr>
        <w:ind w:left="720" w:hanging="360"/>
      </w:pPr>
      <w:rPr>
        <w:rFonts w:ascii="Times New Roman" w:eastAsiaTheme="minorHAnsi"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3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5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7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91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0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12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14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16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F00079"/>
    <w:multiLevelType w:val="hybridMultilevel"/>
    <w:tmpl w:val="525C007C"/>
    <w:lvl w:ilvl="0" w:tplc="8612F59E">
      <w:start w:val="1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E9F0A98"/>
    <w:multiLevelType w:val="hybridMultilevel"/>
    <w:tmpl w:val="CA50D7EC"/>
    <w:lvl w:ilvl="0" w:tplc="8612F59E">
      <w:start w:val="1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9E52C43"/>
    <w:multiLevelType w:val="hybridMultilevel"/>
    <w:tmpl w:val="21E6F708"/>
    <w:lvl w:ilvl="0" w:tplc="8612F59E">
      <w:start w:val="11"/>
      <w:numFmt w:val="bullet"/>
      <w:lvlText w:val="-"/>
      <w:lvlJc w:val="left"/>
      <w:pPr>
        <w:ind w:left="720" w:hanging="360"/>
      </w:pPr>
      <w:rPr>
        <w:rFonts w:ascii="Times New Roman" w:eastAsiaTheme="minorHAnsi"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0A933B1"/>
    <w:multiLevelType w:val="hybridMultilevel"/>
    <w:tmpl w:val="214E3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984849"/>
    <w:multiLevelType w:val="hybridMultilevel"/>
    <w:tmpl w:val="C1F8DD70"/>
    <w:lvl w:ilvl="0" w:tplc="8612F59E">
      <w:start w:val="1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5D5C508E"/>
    <w:multiLevelType w:val="hybridMultilevel"/>
    <w:tmpl w:val="ED9067B8"/>
    <w:lvl w:ilvl="0" w:tplc="8612F59E">
      <w:start w:val="1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2D414D"/>
    <w:multiLevelType w:val="hybridMultilevel"/>
    <w:tmpl w:val="50A42CA0"/>
    <w:lvl w:ilvl="0" w:tplc="8612F59E">
      <w:start w:val="1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6A632E6F"/>
    <w:multiLevelType w:val="hybridMultilevel"/>
    <w:tmpl w:val="B8308D2E"/>
    <w:lvl w:ilvl="0" w:tplc="8612F59E">
      <w:start w:val="11"/>
      <w:numFmt w:val="bullet"/>
      <w:lvlText w:val="-"/>
      <w:lvlJc w:val="left"/>
      <w:pPr>
        <w:ind w:left="1080" w:hanging="360"/>
      </w:pPr>
      <w:rPr>
        <w:rFonts w:ascii="Times New Roman" w:eastAsiaTheme="minorHAnsi"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5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2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9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1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8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5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B532D73"/>
    <w:multiLevelType w:val="hybridMultilevel"/>
    <w:tmpl w:val="AE10125A"/>
    <w:lvl w:ilvl="0" w:tplc="8612F59E">
      <w:start w:val="11"/>
      <w:numFmt w:val="bullet"/>
      <w:lvlText w:val="-"/>
      <w:lvlJc w:val="left"/>
      <w:pPr>
        <w:ind w:left="1080" w:hanging="360"/>
      </w:pPr>
      <w:rPr>
        <w:rFonts w:ascii="Times New Roman" w:eastAsiaTheme="minorHAns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7C3F47F1"/>
    <w:multiLevelType w:val="hybridMultilevel"/>
    <w:tmpl w:val="30BAC76C"/>
    <w:lvl w:ilvl="0" w:tplc="8612F59E">
      <w:start w:val="11"/>
      <w:numFmt w:val="bullet"/>
      <w:lvlText w:val="-"/>
      <w:lvlJc w:val="left"/>
      <w:pPr>
        <w:ind w:left="1080" w:hanging="360"/>
      </w:pPr>
      <w:rPr>
        <w:rFonts w:ascii="Times New Roman" w:eastAsiaTheme="minorHAnsi" w:hAnsi="Times New Roman" w:cs="Times New Roman" w:hint="default"/>
      </w:rPr>
    </w:lvl>
    <w:lvl w:ilvl="1" w:tplc="35485F9A">
      <w:start w:val="11"/>
      <w:numFmt w:val="bullet"/>
      <w:lvlText w:val="-"/>
      <w:lvlJc w:val="left"/>
      <w:pPr>
        <w:ind w:left="1800" w:hanging="360"/>
      </w:pPr>
      <w:rPr>
        <w:rFonts w:ascii="Times New Roman" w:eastAsiaTheme="minorHAnsi" w:hAnsi="Times New Roman" w:cs="Times New Roman" w:hint="default"/>
        <w:lang w:val="en-US"/>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561645389">
    <w:abstractNumId w:val="3"/>
  </w:num>
  <w:num w:numId="2" w16cid:durableId="765610247">
    <w:abstractNumId w:val="0"/>
  </w:num>
  <w:num w:numId="3" w16cid:durableId="1844777746">
    <w:abstractNumId w:val="8"/>
  </w:num>
  <w:num w:numId="4" w16cid:durableId="415590679">
    <w:abstractNumId w:val="9"/>
  </w:num>
  <w:num w:numId="5" w16cid:durableId="268045110">
    <w:abstractNumId w:val="7"/>
  </w:num>
  <w:num w:numId="6" w16cid:durableId="85539608">
    <w:abstractNumId w:val="4"/>
  </w:num>
  <w:num w:numId="7" w16cid:durableId="2004431935">
    <w:abstractNumId w:val="1"/>
  </w:num>
  <w:num w:numId="8" w16cid:durableId="540098776">
    <w:abstractNumId w:val="11"/>
  </w:num>
  <w:num w:numId="9" w16cid:durableId="951277898">
    <w:abstractNumId w:val="5"/>
  </w:num>
  <w:num w:numId="10" w16cid:durableId="1212426274">
    <w:abstractNumId w:val="2"/>
  </w:num>
  <w:num w:numId="11" w16cid:durableId="1957562991">
    <w:abstractNumId w:val="12"/>
  </w:num>
  <w:num w:numId="12" w16cid:durableId="247933513">
    <w:abstractNumId w:val="10"/>
  </w:num>
  <w:num w:numId="13" w16cid:durableId="17825279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948"/>
    <w:rsid w:val="002118DF"/>
    <w:rsid w:val="00611C7F"/>
    <w:rsid w:val="00A4517C"/>
    <w:rsid w:val="00B9401B"/>
    <w:rsid w:val="00C72948"/>
    <w:rsid w:val="00D221CB"/>
    <w:rsid w:val="00E066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28246FB"/>
  <w15:chartTrackingRefBased/>
  <w15:docId w15:val="{53AAB32B-4D6F-8943-8546-095D6D28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948"/>
  </w:style>
  <w:style w:type="paragraph" w:styleId="1">
    <w:name w:val="heading 1"/>
    <w:basedOn w:val="a"/>
    <w:next w:val="a"/>
    <w:link w:val="10"/>
    <w:uiPriority w:val="9"/>
    <w:qFormat/>
    <w:rsid w:val="00C72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72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7294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7294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7294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7294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294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294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294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294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7294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7294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7294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7294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729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2948"/>
    <w:rPr>
      <w:rFonts w:eastAsiaTheme="majorEastAsia" w:cstheme="majorBidi"/>
      <w:color w:val="595959" w:themeColor="text1" w:themeTint="A6"/>
    </w:rPr>
  </w:style>
  <w:style w:type="character" w:customStyle="1" w:styleId="80">
    <w:name w:val="Заголовок 8 Знак"/>
    <w:basedOn w:val="a0"/>
    <w:link w:val="8"/>
    <w:uiPriority w:val="9"/>
    <w:semiHidden/>
    <w:rsid w:val="00C729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2948"/>
    <w:rPr>
      <w:rFonts w:eastAsiaTheme="majorEastAsia" w:cstheme="majorBidi"/>
      <w:color w:val="272727" w:themeColor="text1" w:themeTint="D8"/>
    </w:rPr>
  </w:style>
  <w:style w:type="paragraph" w:styleId="a3">
    <w:name w:val="Title"/>
    <w:basedOn w:val="a"/>
    <w:next w:val="a"/>
    <w:link w:val="a4"/>
    <w:uiPriority w:val="10"/>
    <w:qFormat/>
    <w:rsid w:val="00C7294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729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2948"/>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729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72948"/>
    <w:pPr>
      <w:spacing w:before="160" w:after="160"/>
      <w:jc w:val="center"/>
    </w:pPr>
    <w:rPr>
      <w:i/>
      <w:iCs/>
      <w:color w:val="404040" w:themeColor="text1" w:themeTint="BF"/>
    </w:rPr>
  </w:style>
  <w:style w:type="character" w:customStyle="1" w:styleId="22">
    <w:name w:val="Цитата 2 Знак"/>
    <w:basedOn w:val="a0"/>
    <w:link w:val="21"/>
    <w:uiPriority w:val="29"/>
    <w:rsid w:val="00C72948"/>
    <w:rPr>
      <w:i/>
      <w:iCs/>
      <w:color w:val="404040" w:themeColor="text1" w:themeTint="BF"/>
    </w:rPr>
  </w:style>
  <w:style w:type="paragraph" w:styleId="a7">
    <w:name w:val="List Paragraph"/>
    <w:basedOn w:val="a"/>
    <w:uiPriority w:val="34"/>
    <w:qFormat/>
    <w:rsid w:val="00C72948"/>
    <w:pPr>
      <w:ind w:left="720"/>
      <w:contextualSpacing/>
    </w:pPr>
  </w:style>
  <w:style w:type="character" w:styleId="a8">
    <w:name w:val="Intense Emphasis"/>
    <w:basedOn w:val="a0"/>
    <w:uiPriority w:val="21"/>
    <w:qFormat/>
    <w:rsid w:val="00C72948"/>
    <w:rPr>
      <w:i/>
      <w:iCs/>
      <w:color w:val="0F4761" w:themeColor="accent1" w:themeShade="BF"/>
    </w:rPr>
  </w:style>
  <w:style w:type="paragraph" w:styleId="a9">
    <w:name w:val="Intense Quote"/>
    <w:basedOn w:val="a"/>
    <w:next w:val="a"/>
    <w:link w:val="aa"/>
    <w:uiPriority w:val="30"/>
    <w:qFormat/>
    <w:rsid w:val="00C72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72948"/>
    <w:rPr>
      <w:i/>
      <w:iCs/>
      <w:color w:val="0F4761" w:themeColor="accent1" w:themeShade="BF"/>
    </w:rPr>
  </w:style>
  <w:style w:type="character" w:styleId="ab">
    <w:name w:val="Intense Reference"/>
    <w:basedOn w:val="a0"/>
    <w:uiPriority w:val="32"/>
    <w:qFormat/>
    <w:rsid w:val="00C72948"/>
    <w:rPr>
      <w:b/>
      <w:bCs/>
      <w:smallCaps/>
      <w:color w:val="0F4761" w:themeColor="accent1" w:themeShade="BF"/>
      <w:spacing w:val="5"/>
    </w:rPr>
  </w:style>
  <w:style w:type="character" w:styleId="ac">
    <w:name w:val="Hyperlink"/>
    <w:basedOn w:val="a0"/>
    <w:uiPriority w:val="99"/>
    <w:unhideWhenUsed/>
    <w:rsid w:val="00C72948"/>
    <w:rPr>
      <w:color w:val="467886" w:themeColor="hyperlink"/>
      <w:u w:val="single"/>
    </w:rPr>
  </w:style>
  <w:style w:type="paragraph" w:customStyle="1" w:styleId="Ad">
    <w:name w:val="Основной текст A"/>
    <w:rsid w:val="00C72948"/>
    <w:pPr>
      <w:pBdr>
        <w:top w:val="nil"/>
        <w:left w:val="nil"/>
        <w:bottom w:val="nil"/>
        <w:right w:val="nil"/>
        <w:between w:val="nil"/>
        <w:bar w:val="nil"/>
      </w:pBdr>
    </w:pPr>
    <w:rPr>
      <w:rFonts w:ascii="Helvetica Neue" w:eastAsia="Arial Unicode MS" w:hAnsi="Helvetica Neue" w:cs="Arial Unicode MS"/>
      <w:color w:val="000000"/>
      <w:kern w:val="0"/>
      <w:sz w:val="22"/>
      <w:szCs w:val="22"/>
      <w:u w:color="000000"/>
      <w:bdr w:val="nil"/>
      <w:lang w:val="en-US" w:eastAsia="ru-RU"/>
      <w14:textOutline w14:w="12700" w14:cap="flat" w14:cmpd="sng" w14:algn="ctr">
        <w14:noFill/>
        <w14:prstDash w14:val="solid"/>
        <w14:miter w14:lim="400000"/>
      </w14:textOutline>
      <w14:ligatures w14:val="none"/>
    </w:rPr>
  </w:style>
  <w:style w:type="character" w:customStyle="1" w:styleId="ae">
    <w:name w:val="Нет"/>
    <w:rsid w:val="00C72948"/>
  </w:style>
  <w:style w:type="paragraph" w:styleId="af">
    <w:name w:val="Body Text"/>
    <w:link w:val="af0"/>
    <w:rsid w:val="00C72948"/>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ru-RU"/>
      <w14:textOutline w14:w="0" w14:cap="flat" w14:cmpd="sng" w14:algn="ctr">
        <w14:noFill/>
        <w14:prstDash w14:val="solid"/>
        <w14:bevel/>
      </w14:textOutline>
      <w14:ligatures w14:val="none"/>
    </w:rPr>
  </w:style>
  <w:style w:type="character" w:customStyle="1" w:styleId="af0">
    <w:name w:val="Основной текст Знак"/>
    <w:basedOn w:val="a0"/>
    <w:link w:val="af"/>
    <w:rsid w:val="00C72948"/>
    <w:rPr>
      <w:rFonts w:ascii="Helvetica Neue" w:eastAsia="Arial Unicode MS" w:hAnsi="Helvetica Neue" w:cs="Arial Unicode MS"/>
      <w:color w:val="000000"/>
      <w:kern w:val="0"/>
      <w:sz w:val="22"/>
      <w:szCs w:val="22"/>
      <w:bdr w:val="nil"/>
      <w:lang w:val="en-US" w:eastAsia="ru-RU"/>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dr.intensivist@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5895</Words>
  <Characters>33603</Characters>
  <Application>Microsoft Office Word</Application>
  <DocSecurity>0</DocSecurity>
  <Lines>280</Lines>
  <Paragraphs>78</Paragraphs>
  <ScaleCrop>false</ScaleCrop>
  <Company/>
  <LinksUpToDate>false</LinksUpToDate>
  <CharactersWithSpaces>39420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Фёдор Ткаченко</dc:creator>
  <cp:keywords/>
  <dc:description/>
  <cp:lastModifiedBy>Фёдор Ткаченко</cp:lastModifiedBy>
  <cp:revision>1</cp:revision>
  <dcterms:created xsi:type="dcterms:W3CDTF">2026-08-05T09:42:00Z</dcterms:created>
  <dcterms:modified xsi:type="dcterms:W3CDTF">2026-08-05T09:43:00Z</dcterms:modified>
</cp:coreProperties>
</file>