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65715" w14:textId="77777777" w:rsidR="00092C4D" w:rsidRPr="007F3EA0" w:rsidRDefault="00092C4D" w:rsidP="00092C4D">
      <w:pPr>
        <w:spacing w:line="360" w:lineRule="auto"/>
        <w:jc w:val="right"/>
        <w:rPr>
          <w:b/>
          <w:bCs/>
          <w:lang w:val="en-GB"/>
        </w:rPr>
      </w:pPr>
      <w:r w:rsidRPr="007F3EA0">
        <w:rPr>
          <w:b/>
          <w:bCs/>
          <w:lang w:val="en-GB"/>
        </w:rPr>
        <w:t>Appendix A</w:t>
      </w:r>
    </w:p>
    <w:p w14:paraId="2797A4F6" w14:textId="77777777" w:rsidR="00092C4D" w:rsidRPr="00347324" w:rsidRDefault="00092C4D" w:rsidP="00092C4D">
      <w:pPr>
        <w:spacing w:line="360" w:lineRule="auto"/>
        <w:rPr>
          <w:b/>
          <w:bCs/>
          <w:lang w:val="en-GB"/>
        </w:rPr>
      </w:pPr>
      <w:r w:rsidRPr="00347324">
        <w:rPr>
          <w:b/>
          <w:bCs/>
          <w:lang w:val="en-GB"/>
        </w:rPr>
        <w:t>Table 1</w:t>
      </w:r>
    </w:p>
    <w:p w14:paraId="7FA02D28" w14:textId="77777777" w:rsidR="00092C4D" w:rsidRPr="00365ADF" w:rsidRDefault="00092C4D" w:rsidP="00092C4D">
      <w:pPr>
        <w:rPr>
          <w:i/>
          <w:lang w:val="en-GB"/>
        </w:rPr>
      </w:pPr>
      <w:r w:rsidRPr="00365ADF">
        <w:rPr>
          <w:i/>
          <w:lang w:val="en-GB"/>
        </w:rPr>
        <w:t xml:space="preserve">The </w:t>
      </w:r>
      <w:r>
        <w:rPr>
          <w:i/>
          <w:lang w:val="en-GB"/>
        </w:rPr>
        <w:t>L</w:t>
      </w:r>
      <w:r w:rsidRPr="00365ADF">
        <w:rPr>
          <w:i/>
          <w:lang w:val="en-GB"/>
        </w:rPr>
        <w:t xml:space="preserve">ist of </w:t>
      </w:r>
      <w:r>
        <w:rPr>
          <w:i/>
          <w:lang w:val="en-GB"/>
        </w:rPr>
        <w:t>A</w:t>
      </w:r>
      <w:r w:rsidRPr="00365ADF">
        <w:rPr>
          <w:i/>
          <w:lang w:val="en-GB"/>
        </w:rPr>
        <w:t xml:space="preserve">djectives </w:t>
      </w:r>
      <w:r>
        <w:rPr>
          <w:i/>
          <w:lang w:val="en-GB"/>
        </w:rPr>
        <w:t>U</w:t>
      </w:r>
      <w:r w:rsidRPr="00365ADF">
        <w:rPr>
          <w:i/>
          <w:lang w:val="en-GB"/>
        </w:rPr>
        <w:t xml:space="preserve">sed in the </w:t>
      </w:r>
      <w:r>
        <w:rPr>
          <w:i/>
          <w:lang w:val="en-GB"/>
        </w:rPr>
        <w:t>E</w:t>
      </w:r>
      <w:r w:rsidRPr="00365ADF">
        <w:rPr>
          <w:i/>
          <w:lang w:val="en-GB"/>
        </w:rPr>
        <w:t xml:space="preserve">xperiment </w:t>
      </w:r>
      <w:r>
        <w:rPr>
          <w:i/>
          <w:lang w:val="en-GB"/>
        </w:rPr>
        <w:t>A</w:t>
      </w:r>
      <w:r w:rsidRPr="00365ADF">
        <w:rPr>
          <w:i/>
          <w:lang w:val="en-GB"/>
        </w:rPr>
        <w:t xml:space="preserve">ssigned to the </w:t>
      </w:r>
      <w:r>
        <w:rPr>
          <w:i/>
          <w:lang w:val="en-GB"/>
        </w:rPr>
        <w:t>P</w:t>
      </w:r>
      <w:r w:rsidRPr="00365ADF">
        <w:rPr>
          <w:i/>
          <w:lang w:val="en-GB"/>
        </w:rPr>
        <w:t xml:space="preserve">ositive and </w:t>
      </w:r>
      <w:r>
        <w:rPr>
          <w:i/>
          <w:lang w:val="en-GB"/>
        </w:rPr>
        <w:t>N</w:t>
      </w:r>
      <w:r w:rsidRPr="00365ADF">
        <w:rPr>
          <w:i/>
          <w:lang w:val="en-GB"/>
        </w:rPr>
        <w:t xml:space="preserve">egative </w:t>
      </w:r>
      <w:r>
        <w:rPr>
          <w:i/>
          <w:lang w:val="en-GB"/>
        </w:rPr>
        <w:t>C</w:t>
      </w:r>
      <w:r w:rsidRPr="00365ADF">
        <w:rPr>
          <w:i/>
          <w:lang w:val="en-GB"/>
        </w:rPr>
        <w:t>ategories.</w:t>
      </w:r>
    </w:p>
    <w:tbl>
      <w:tblPr>
        <w:tblW w:w="9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6"/>
        <w:gridCol w:w="4606"/>
      </w:tblGrid>
      <w:tr w:rsidR="00092C4D" w:rsidRPr="00365ADF" w14:paraId="5D385A32" w14:textId="77777777" w:rsidTr="00E743C2">
        <w:tc>
          <w:tcPr>
            <w:tcW w:w="4606" w:type="dxa"/>
            <w:tcBorders>
              <w:bottom w:val="single" w:sz="4" w:space="0" w:color="auto"/>
            </w:tcBorders>
          </w:tcPr>
          <w:p w14:paraId="3EF155C9" w14:textId="77777777" w:rsidR="00092C4D" w:rsidRPr="00347324" w:rsidRDefault="00092C4D" w:rsidP="00E743C2">
            <w:pPr>
              <w:spacing w:line="360" w:lineRule="auto"/>
              <w:jc w:val="center"/>
              <w:rPr>
                <w:b/>
                <w:bCs/>
                <w:lang w:val="en-GB"/>
              </w:rPr>
            </w:pPr>
            <w:r w:rsidRPr="00347324">
              <w:rPr>
                <w:b/>
                <w:bCs/>
                <w:lang w:val="en-GB"/>
              </w:rPr>
              <w:t>Positive adjectives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14:paraId="4B74DC68" w14:textId="77777777" w:rsidR="00092C4D" w:rsidRPr="00347324" w:rsidRDefault="00092C4D" w:rsidP="00E743C2">
            <w:pPr>
              <w:spacing w:line="360" w:lineRule="auto"/>
              <w:jc w:val="center"/>
              <w:rPr>
                <w:b/>
                <w:bCs/>
                <w:lang w:val="en-GB"/>
              </w:rPr>
            </w:pPr>
            <w:r w:rsidRPr="00347324">
              <w:rPr>
                <w:b/>
                <w:bCs/>
                <w:lang w:val="en-GB"/>
              </w:rPr>
              <w:t>Negative adjectives</w:t>
            </w:r>
          </w:p>
        </w:tc>
      </w:tr>
      <w:tr w:rsidR="00092C4D" w:rsidRPr="00365ADF" w14:paraId="693E49DA" w14:textId="77777777" w:rsidTr="00E743C2">
        <w:tc>
          <w:tcPr>
            <w:tcW w:w="46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916E4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good-natured</w:t>
            </w: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2003CA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fussy</w:t>
            </w:r>
          </w:p>
        </w:tc>
      </w:tr>
      <w:tr w:rsidR="00092C4D" w:rsidRPr="00365ADF" w14:paraId="3BD5E7D7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5A41880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alert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534C93F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disorderly</w:t>
            </w:r>
          </w:p>
        </w:tc>
      </w:tr>
      <w:tr w:rsidR="00092C4D" w:rsidRPr="00365ADF" w14:paraId="0DCE4C48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82BECEA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versatile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82C7D42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dependent</w:t>
            </w:r>
          </w:p>
        </w:tc>
      </w:tr>
      <w:tr w:rsidR="00092C4D" w:rsidRPr="00365ADF" w14:paraId="64D6EB10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E5130EF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imaginative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BCF254D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quitting</w:t>
            </w:r>
          </w:p>
        </w:tc>
      </w:tr>
      <w:tr w:rsidR="00092C4D" w:rsidRPr="00365ADF" w14:paraId="1F9AEFE3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2404BAD4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tolerant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4800DB6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distrustful</w:t>
            </w:r>
          </w:p>
        </w:tc>
      </w:tr>
      <w:tr w:rsidR="00092C4D" w:rsidRPr="00365ADF" w14:paraId="2CD9BE6F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5F1991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natural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708B58C7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coarse</w:t>
            </w:r>
          </w:p>
        </w:tc>
      </w:tr>
      <w:tr w:rsidR="00092C4D" w:rsidRPr="00365ADF" w14:paraId="00DCCB39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86B70C8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adaptable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CD274F0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careless</w:t>
            </w:r>
          </w:p>
        </w:tc>
      </w:tr>
      <w:tr w:rsidR="00092C4D" w:rsidRPr="00365ADF" w14:paraId="1259B719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16CE761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patient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9F54B62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evasive</w:t>
            </w:r>
          </w:p>
        </w:tc>
      </w:tr>
      <w:tr w:rsidR="00092C4D" w:rsidRPr="00365ADF" w14:paraId="6503B1EB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6D1F6A0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clever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FEF28FA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complaining</w:t>
            </w:r>
          </w:p>
        </w:tc>
      </w:tr>
      <w:tr w:rsidR="00092C4D" w:rsidRPr="00365ADF" w14:paraId="26B18613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59CD7FED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optimistic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BB19518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resentful</w:t>
            </w:r>
          </w:p>
        </w:tc>
      </w:tr>
      <w:tr w:rsidR="00092C4D" w:rsidRPr="00365ADF" w14:paraId="542170E5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3713DE7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dependable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2A6086D5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quarrelsome</w:t>
            </w:r>
          </w:p>
        </w:tc>
      </w:tr>
      <w:tr w:rsidR="00092C4D" w:rsidRPr="00365ADF" w14:paraId="4DC28568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21F4E107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enthusiastic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A69893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self-centred</w:t>
            </w:r>
          </w:p>
        </w:tc>
      </w:tr>
      <w:tr w:rsidR="00092C4D" w:rsidRPr="00365ADF" w14:paraId="254983EE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A84D2FA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considerate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49EA5C0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evasive</w:t>
            </w:r>
          </w:p>
        </w:tc>
      </w:tr>
      <w:tr w:rsidR="00092C4D" w:rsidRPr="00365ADF" w14:paraId="1CA71449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056F863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understanding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7383A6E8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h</w:t>
            </w:r>
            <w:r>
              <w:rPr>
                <w:lang w:val="en-GB"/>
              </w:rPr>
              <w:t>a</w:t>
            </w:r>
            <w:r w:rsidRPr="00365ADF">
              <w:rPr>
                <w:lang w:val="en-GB"/>
              </w:rPr>
              <w:t>rsh</w:t>
            </w:r>
          </w:p>
        </w:tc>
      </w:tr>
      <w:tr w:rsidR="00092C4D" w:rsidRPr="00365ADF" w14:paraId="358366C8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50C1EDB0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365ADF">
              <w:rPr>
                <w:lang w:val="en-GB"/>
              </w:rPr>
              <w:t>ctive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AC8697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greedy</w:t>
            </w:r>
          </w:p>
        </w:tc>
      </w:tr>
      <w:tr w:rsidR="00092C4D" w:rsidRPr="00365ADF" w14:paraId="73ECDCF7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D0ACAFF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thoughtful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721A3EEC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infantile</w:t>
            </w:r>
          </w:p>
        </w:tc>
      </w:tr>
      <w:tr w:rsidR="00092C4D" w:rsidRPr="00365ADF" w14:paraId="7487C014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0E5EC09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sympathetic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F9CFC4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365ADF">
              <w:rPr>
                <w:lang w:val="en-GB"/>
              </w:rPr>
              <w:t>attle</w:t>
            </w:r>
            <w:r>
              <w:rPr>
                <w:lang w:val="en-GB"/>
              </w:rPr>
              <w:t>-</w:t>
            </w:r>
            <w:r w:rsidRPr="00365ADF">
              <w:rPr>
                <w:lang w:val="en-GB"/>
              </w:rPr>
              <w:t>brained</w:t>
            </w:r>
          </w:p>
        </w:tc>
      </w:tr>
      <w:tr w:rsidR="00092C4D" w:rsidRPr="00365ADF" w14:paraId="604B8D27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6E0C2C5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cheerful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79CAAA6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rude</w:t>
            </w:r>
          </w:p>
        </w:tc>
      </w:tr>
      <w:tr w:rsidR="00092C4D" w:rsidRPr="00365ADF" w14:paraId="2BCDAE5A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D72EBC1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ingenious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4CCB3C1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irresponsible</w:t>
            </w:r>
          </w:p>
        </w:tc>
      </w:tr>
      <w:tr w:rsidR="00092C4D" w:rsidRPr="00365ADF" w14:paraId="06AF9AED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CA684AC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humorous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B3C6305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hard-hearted</w:t>
            </w:r>
          </w:p>
        </w:tc>
      </w:tr>
      <w:tr w:rsidR="00092C4D" w:rsidRPr="00365ADF" w14:paraId="7EED3AA8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9D71CFD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artistic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C7FD3CC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cruel</w:t>
            </w:r>
          </w:p>
        </w:tc>
      </w:tr>
      <w:tr w:rsidR="00092C4D" w:rsidRPr="00365ADF" w14:paraId="4C2CC7A6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DF0417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friendly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50CEEAA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thankless</w:t>
            </w:r>
          </w:p>
        </w:tc>
      </w:tr>
      <w:tr w:rsidR="00092C4D" w:rsidRPr="00365ADF" w14:paraId="4FE78E64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CF4079D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healthy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8D509D8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vindictive</w:t>
            </w:r>
          </w:p>
        </w:tc>
      </w:tr>
      <w:tr w:rsidR="00092C4D" w:rsidRPr="00365ADF" w14:paraId="2BACD460" w14:textId="77777777" w:rsidTr="00E743C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14E73E4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poised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9C091F9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weak</w:t>
            </w:r>
          </w:p>
        </w:tc>
      </w:tr>
      <w:tr w:rsidR="00092C4D" w:rsidRPr="00365ADF" w14:paraId="23D9E173" w14:textId="77777777" w:rsidTr="00E743C2">
        <w:tc>
          <w:tcPr>
            <w:tcW w:w="4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5C40CB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tactful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2E5E07" w14:textId="77777777" w:rsidR="00092C4D" w:rsidRPr="00365ADF" w:rsidRDefault="00092C4D" w:rsidP="00E743C2">
            <w:pPr>
              <w:spacing w:line="360" w:lineRule="auto"/>
              <w:rPr>
                <w:lang w:val="en-GB"/>
              </w:rPr>
            </w:pPr>
            <w:r w:rsidRPr="00365ADF">
              <w:rPr>
                <w:lang w:val="en-GB"/>
              </w:rPr>
              <w:t>moody</w:t>
            </w:r>
          </w:p>
        </w:tc>
      </w:tr>
    </w:tbl>
    <w:p w14:paraId="781209E6" w14:textId="77777777" w:rsidR="00DA1694" w:rsidRDefault="00DA1694"/>
    <w:sectPr w:rsidR="00DA1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4D"/>
    <w:rsid w:val="00092C4D"/>
    <w:rsid w:val="001834D8"/>
    <w:rsid w:val="007F35C6"/>
    <w:rsid w:val="00B31F3E"/>
    <w:rsid w:val="00B6086A"/>
    <w:rsid w:val="00C80415"/>
    <w:rsid w:val="00DA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9541"/>
  <w15:chartTrackingRefBased/>
  <w15:docId w15:val="{8A9B3D5D-E5BA-4952-A764-CBF66814E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2C4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2C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2C4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2C4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2C4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2C4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2C4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2C4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2C4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2C4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2C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2C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2C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2C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2C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2C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2C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2C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2C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2C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92C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2C4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92C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2C4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92C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2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92C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2C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2C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2C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566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Kaźmierczak</dc:creator>
  <cp:keywords/>
  <dc:description/>
  <cp:lastModifiedBy>Izabela Kaźmierczak</cp:lastModifiedBy>
  <cp:revision>1</cp:revision>
  <dcterms:created xsi:type="dcterms:W3CDTF">2024-12-13T14:23:00Z</dcterms:created>
  <dcterms:modified xsi:type="dcterms:W3CDTF">2024-12-13T14:24:00Z</dcterms:modified>
</cp:coreProperties>
</file>