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15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Supplementary Figure 1. DeLong test correlation heatmap of 11 base models and their corresponding Stacking ensemble models.</w:t>
      </w:r>
    </w:p>
    <w:p w14:paraId="378D0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Supplementary Figure 2. Decision curve analysis (DCA) of 11 base models and their corresponding Stacking ensemble models.</w:t>
      </w:r>
    </w:p>
    <w:p w14:paraId="6457F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</w:pPr>
    </w:p>
    <w:p w14:paraId="50E03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Supplementary Figure 1. DeLong test correlation heatmap of 11 base models and their corresponding Stacking ensemble models.</w:t>
      </w:r>
    </w:p>
    <w:p w14:paraId="66DB1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12105" cy="4932045"/>
            <wp:effectExtent l="0" t="0" r="10795" b="8255"/>
            <wp:docPr id="26" name="图片 26" descr="delong_test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delong_test_heatma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493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E721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6BBDF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Supplementary Figure 2. Decision curve analysis (DCA) of 11 base models and their corresponding Stacking ensemble models.</w:t>
      </w:r>
    </w:p>
    <w:p w14:paraId="20783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3670300"/>
            <wp:effectExtent l="0" t="0" r="9525" b="0"/>
            <wp:docPr id="1" name="图片 1" descr="dca_curves_all_22models_supplement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a_curves_all_22models_supplementar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62B12"/>
    <w:rsid w:val="04C64E6C"/>
    <w:rsid w:val="0ECB2E55"/>
    <w:rsid w:val="19D03396"/>
    <w:rsid w:val="1C2453B2"/>
    <w:rsid w:val="212C30BE"/>
    <w:rsid w:val="2B2343BD"/>
    <w:rsid w:val="2D0F666D"/>
    <w:rsid w:val="2E666E40"/>
    <w:rsid w:val="32103FEE"/>
    <w:rsid w:val="406D30A4"/>
    <w:rsid w:val="41AA1441"/>
    <w:rsid w:val="49A34DCE"/>
    <w:rsid w:val="4A0C2D29"/>
    <w:rsid w:val="4FB37087"/>
    <w:rsid w:val="60945E17"/>
    <w:rsid w:val="64E9349B"/>
    <w:rsid w:val="6C2947E2"/>
    <w:rsid w:val="711772FF"/>
    <w:rsid w:val="7875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</Words>
  <Characters>21</Characters>
  <Lines>1</Lines>
  <Paragraphs>1</Paragraphs>
  <TotalTime>2</TotalTime>
  <ScaleCrop>false</ScaleCrop>
  <LinksUpToDate>false</LinksUpToDate>
  <CharactersWithSpaces>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2025-06-16T07:37:00Z</dcterms:created>
  <dc:creator>李浩然</dc:creator>
  <cp:lastModifiedBy>李浩然</cp:lastModifiedBy>
  <dcterms:modified xsi:type="dcterms:W3CDTF">2026-04-23T13:40:33Z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eyJoZGlkIjoiYmUwOGI4OGVmMmI0ZWZmOTRkYzhlNWI3OTVlOTJlNTQiLCJ1c2VySWQiOiIzODg5NzM1NzQifQ==</vt:lpwstr>
  </property>
  <property fmtid="{D5CDD505-2E9C-101B-9397-08002B2CF9AE}" pid="4" name="ICV">
    <vt:lpwstr>734F65E1A69B4B36968112C9001AFD8E_12</vt:lpwstr>
  </property>
</Properties>
</file>