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38E00" w14:textId="5289E038" w:rsidR="000C0F4C" w:rsidRPr="00F03733" w:rsidRDefault="00F03733" w:rsidP="00F03733">
      <w:pPr>
        <w:spacing w:line="360" w:lineRule="auto"/>
        <w:rPr>
          <w:sz w:val="20"/>
        </w:rPr>
      </w:pPr>
      <w:r w:rsidRPr="00F03733">
        <w:rPr>
          <w:rFonts w:ascii="Times New Roman" w:hAnsi="Times New Roman" w:cs="Times New Roman"/>
          <w:b/>
          <w:bCs/>
          <w:u w:val="single"/>
        </w:rPr>
        <w:t>Supplementary Data</w:t>
      </w:r>
      <w:r w:rsidRPr="00F03733">
        <w:rPr>
          <w:rFonts w:ascii="Times New Roman" w:hAnsi="Times New Roman" w:cs="Times New Roman"/>
          <w:b/>
          <w:bCs/>
        </w:rPr>
        <w:t xml:space="preserve">: </w:t>
      </w:r>
      <w:bookmarkStart w:id="0" w:name="_Hlk201850548"/>
      <w:r w:rsidRPr="00F03733">
        <w:rPr>
          <w:rFonts w:ascii="Times New Roman" w:hAnsi="Times New Roman" w:cs="Times New Roman"/>
        </w:rPr>
        <w:t>Integrating Sludge Biochar in Concrete as a Sustainable Cement Replacement: An In-Depth Study</w:t>
      </w:r>
    </w:p>
    <w:bookmarkEnd w:id="0"/>
    <w:p w14:paraId="468119B4" w14:textId="6A045D7F" w:rsidR="000C0F4C" w:rsidRPr="00F03733" w:rsidRDefault="00F03733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Table:1</w:t>
      </w:r>
      <w:r w:rsidR="00205488">
        <w:rPr>
          <w:rFonts w:ascii="Times New Roman" w:hAnsi="Times New Roman" w:cs="Times New Roman"/>
          <w:b/>
          <w:bCs/>
          <w:u w:val="single"/>
        </w:rPr>
        <w:t xml:space="preserve"> (S1)</w:t>
      </w:r>
    </w:p>
    <w:p w14:paraId="6EB872AD" w14:textId="64691728" w:rsidR="00080C5E" w:rsidRPr="00F03733" w:rsidRDefault="000C0F4C">
      <w:pPr>
        <w:rPr>
          <w:rFonts w:ascii="Times New Roman" w:hAnsi="Times New Roman" w:cs="Times New Roman"/>
        </w:rPr>
      </w:pPr>
      <w:r w:rsidRPr="000C0F4C">
        <w:rPr>
          <w:rFonts w:ascii="Times New Roman" w:hAnsi="Times New Roman" w:cs="Times New Roman"/>
        </w:rPr>
        <w:t>The trendline equations and correlation coefficients between compressive strength and percentage of biochar replacement were presented for different curing periods: 28, 56, and 91 days.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5"/>
        <w:gridCol w:w="3109"/>
        <w:gridCol w:w="3106"/>
      </w:tblGrid>
      <w:tr w:rsidR="00CD11AB" w14:paraId="00601CE0" w14:textId="77777777" w:rsidTr="00220719">
        <w:tc>
          <w:tcPr>
            <w:tcW w:w="3135" w:type="dxa"/>
          </w:tcPr>
          <w:p w14:paraId="62A9DF2A" w14:textId="64691728" w:rsidR="00080C5E" w:rsidRDefault="003615E3">
            <w:r>
              <w:rPr>
                <w:noProof/>
              </w:rPr>
              <w:drawing>
                <wp:inline distT="0" distB="0" distL="0" distR="0" wp14:anchorId="447D39F5" wp14:editId="275B1E3A">
                  <wp:extent cx="1839846" cy="1104928"/>
                  <wp:effectExtent l="0" t="0" r="8255" b="0"/>
                  <wp:docPr id="1463723346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975" cy="11140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9" w:type="dxa"/>
          </w:tcPr>
          <w:p w14:paraId="29E3379C" w14:textId="0F1E98E5" w:rsidR="00080C5E" w:rsidRDefault="003615E3">
            <w:r>
              <w:rPr>
                <w:noProof/>
              </w:rPr>
              <w:drawing>
                <wp:inline distT="0" distB="0" distL="0" distR="0" wp14:anchorId="37C32920" wp14:editId="79A58397">
                  <wp:extent cx="1819201" cy="1102118"/>
                  <wp:effectExtent l="0" t="0" r="0" b="3175"/>
                  <wp:docPr id="669772529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3269" cy="11166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dxa"/>
          </w:tcPr>
          <w:p w14:paraId="0CD91DFD" w14:textId="41A793DF" w:rsidR="00080C5E" w:rsidRDefault="003615E3">
            <w:r>
              <w:rPr>
                <w:noProof/>
              </w:rPr>
              <w:drawing>
                <wp:inline distT="0" distB="0" distL="0" distR="0" wp14:anchorId="2D1FC650" wp14:editId="2763E7BA">
                  <wp:extent cx="1825551" cy="1123902"/>
                  <wp:effectExtent l="0" t="0" r="3810" b="635"/>
                  <wp:docPr id="865478195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066" cy="11334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11AB" w14:paraId="1C8216F7" w14:textId="77777777" w:rsidTr="00220719">
        <w:tc>
          <w:tcPr>
            <w:tcW w:w="3135" w:type="dxa"/>
          </w:tcPr>
          <w:p w14:paraId="02406611" w14:textId="77777777" w:rsidR="00080C5E" w:rsidRDefault="00080C5E"/>
        </w:tc>
        <w:tc>
          <w:tcPr>
            <w:tcW w:w="3109" w:type="dxa"/>
          </w:tcPr>
          <w:p w14:paraId="7B983F7D" w14:textId="77777777" w:rsidR="00080C5E" w:rsidRDefault="00080C5E"/>
        </w:tc>
        <w:tc>
          <w:tcPr>
            <w:tcW w:w="3106" w:type="dxa"/>
          </w:tcPr>
          <w:p w14:paraId="1AC89829" w14:textId="77777777" w:rsidR="00080C5E" w:rsidRDefault="00080C5E"/>
        </w:tc>
      </w:tr>
      <w:tr w:rsidR="00CD11AB" w14:paraId="25C3EDBB" w14:textId="77777777" w:rsidTr="00220719">
        <w:tc>
          <w:tcPr>
            <w:tcW w:w="3135" w:type="dxa"/>
          </w:tcPr>
          <w:p w14:paraId="45B7D2CE" w14:textId="044A8DD5" w:rsidR="00080C5E" w:rsidRDefault="00372D0A">
            <w:r>
              <w:rPr>
                <w:noProof/>
              </w:rPr>
              <w:drawing>
                <wp:inline distT="0" distB="0" distL="0" distR="0" wp14:anchorId="504E2E47" wp14:editId="5F4AF328">
                  <wp:extent cx="1824516" cy="1096731"/>
                  <wp:effectExtent l="0" t="0" r="4445" b="8255"/>
                  <wp:docPr id="110113212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580" cy="11003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9" w:type="dxa"/>
          </w:tcPr>
          <w:p w14:paraId="381EF0D8" w14:textId="7DB9B358" w:rsidR="00080C5E" w:rsidRDefault="00372D0A">
            <w:r>
              <w:rPr>
                <w:noProof/>
              </w:rPr>
              <w:drawing>
                <wp:inline distT="0" distB="0" distL="0" distR="0" wp14:anchorId="34D847EE" wp14:editId="6EC85386">
                  <wp:extent cx="1888313" cy="1134035"/>
                  <wp:effectExtent l="0" t="0" r="0" b="9525"/>
                  <wp:docPr id="19416816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249" cy="11532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dxa"/>
          </w:tcPr>
          <w:p w14:paraId="160A574D" w14:textId="5234E11A" w:rsidR="00080C5E" w:rsidRDefault="00372D0A">
            <w:r>
              <w:rPr>
                <w:noProof/>
              </w:rPr>
              <w:drawing>
                <wp:inline distT="0" distB="0" distL="0" distR="0" wp14:anchorId="71BA5958" wp14:editId="552F82AA">
                  <wp:extent cx="1723508" cy="1035061"/>
                  <wp:effectExtent l="0" t="0" r="0" b="0"/>
                  <wp:docPr id="207568701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158" cy="10456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11AB" w14:paraId="15565DBA" w14:textId="77777777" w:rsidTr="00220719">
        <w:tc>
          <w:tcPr>
            <w:tcW w:w="3135" w:type="dxa"/>
          </w:tcPr>
          <w:p w14:paraId="22449AA1" w14:textId="77777777" w:rsidR="008C0C53" w:rsidRDefault="008C0C53">
            <w:pPr>
              <w:rPr>
                <w:noProof/>
              </w:rPr>
            </w:pPr>
          </w:p>
        </w:tc>
        <w:tc>
          <w:tcPr>
            <w:tcW w:w="3109" w:type="dxa"/>
          </w:tcPr>
          <w:p w14:paraId="3CECD9E5" w14:textId="77777777" w:rsidR="008C0C53" w:rsidRDefault="008C0C53">
            <w:pPr>
              <w:rPr>
                <w:noProof/>
              </w:rPr>
            </w:pPr>
          </w:p>
        </w:tc>
        <w:tc>
          <w:tcPr>
            <w:tcW w:w="3106" w:type="dxa"/>
          </w:tcPr>
          <w:p w14:paraId="65700400" w14:textId="77777777" w:rsidR="008C0C53" w:rsidRDefault="008C0C53">
            <w:pPr>
              <w:rPr>
                <w:noProof/>
              </w:rPr>
            </w:pPr>
          </w:p>
        </w:tc>
      </w:tr>
      <w:tr w:rsidR="00CD11AB" w14:paraId="5E2FF161" w14:textId="77777777" w:rsidTr="00220719">
        <w:tc>
          <w:tcPr>
            <w:tcW w:w="3135" w:type="dxa"/>
          </w:tcPr>
          <w:p w14:paraId="47B09E06" w14:textId="11FEF774" w:rsidR="008C0C53" w:rsidRDefault="00CD11A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37FEC18" wp14:editId="7750F505">
                  <wp:extent cx="1779274" cy="1068551"/>
                  <wp:effectExtent l="0" t="0" r="0" b="0"/>
                  <wp:docPr id="70330785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442" cy="10758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9" w:type="dxa"/>
          </w:tcPr>
          <w:p w14:paraId="5DAB2BC9" w14:textId="6E225913" w:rsidR="008C0C53" w:rsidRDefault="008C0C5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767F4E7" wp14:editId="32421219">
                  <wp:extent cx="1888313" cy="1131416"/>
                  <wp:effectExtent l="0" t="0" r="0" b="0"/>
                  <wp:docPr id="22282197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646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dxa"/>
          </w:tcPr>
          <w:p w14:paraId="0ABBB589" w14:textId="4ADB0AA4" w:rsidR="008C0C53" w:rsidRDefault="008C0C5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AD3A8E" wp14:editId="75C29AE0">
                  <wp:extent cx="1770956" cy="1064885"/>
                  <wp:effectExtent l="0" t="0" r="1270" b="2540"/>
                  <wp:docPr id="55278980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489" cy="10700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11AB" w14:paraId="035998F5" w14:textId="77777777" w:rsidTr="00220719">
        <w:tc>
          <w:tcPr>
            <w:tcW w:w="3135" w:type="dxa"/>
          </w:tcPr>
          <w:p w14:paraId="06203198" w14:textId="77777777" w:rsidR="008C0C53" w:rsidRDefault="008C0C53">
            <w:pPr>
              <w:rPr>
                <w:noProof/>
              </w:rPr>
            </w:pPr>
          </w:p>
        </w:tc>
        <w:tc>
          <w:tcPr>
            <w:tcW w:w="3109" w:type="dxa"/>
          </w:tcPr>
          <w:p w14:paraId="1C1B3916" w14:textId="77777777" w:rsidR="008C0C53" w:rsidRDefault="008C0C53">
            <w:pPr>
              <w:rPr>
                <w:noProof/>
              </w:rPr>
            </w:pPr>
          </w:p>
        </w:tc>
        <w:tc>
          <w:tcPr>
            <w:tcW w:w="3106" w:type="dxa"/>
          </w:tcPr>
          <w:p w14:paraId="5B69C28E" w14:textId="77777777" w:rsidR="008C0C53" w:rsidRDefault="008C0C53">
            <w:pPr>
              <w:rPr>
                <w:noProof/>
              </w:rPr>
            </w:pPr>
          </w:p>
        </w:tc>
      </w:tr>
      <w:tr w:rsidR="00CD11AB" w14:paraId="4E77810E" w14:textId="77777777" w:rsidTr="00220719">
        <w:tc>
          <w:tcPr>
            <w:tcW w:w="3135" w:type="dxa"/>
          </w:tcPr>
          <w:p w14:paraId="00A2C06A" w14:textId="16F2DA7F" w:rsidR="008C0C53" w:rsidRDefault="00CD11AB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79523A" wp14:editId="1F28C9B1">
                  <wp:extent cx="1813884" cy="1089337"/>
                  <wp:effectExtent l="0" t="0" r="0" b="0"/>
                  <wp:docPr id="109227377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087" cy="11086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9" w:type="dxa"/>
          </w:tcPr>
          <w:p w14:paraId="7EBC5037" w14:textId="1A6116F3" w:rsidR="008C0C53" w:rsidRDefault="00A2394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2D6703" wp14:editId="7AFC5770">
                  <wp:extent cx="1840467" cy="1105301"/>
                  <wp:effectExtent l="0" t="0" r="7620" b="0"/>
                  <wp:docPr id="143957624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204" cy="1112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dxa"/>
          </w:tcPr>
          <w:p w14:paraId="195E372D" w14:textId="50AA6791" w:rsidR="008C0C53" w:rsidRDefault="00A2394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CA8AAC3" wp14:editId="6312DC33">
                  <wp:extent cx="1734140" cy="1041446"/>
                  <wp:effectExtent l="0" t="0" r="0" b="6350"/>
                  <wp:docPr id="65362719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593" cy="104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11AB" w14:paraId="48C54915" w14:textId="77777777" w:rsidTr="00220719">
        <w:tc>
          <w:tcPr>
            <w:tcW w:w="3135" w:type="dxa"/>
          </w:tcPr>
          <w:p w14:paraId="043A489C" w14:textId="77777777" w:rsidR="008C0C53" w:rsidRDefault="008C0C53">
            <w:pPr>
              <w:rPr>
                <w:noProof/>
              </w:rPr>
            </w:pPr>
          </w:p>
        </w:tc>
        <w:tc>
          <w:tcPr>
            <w:tcW w:w="3109" w:type="dxa"/>
          </w:tcPr>
          <w:p w14:paraId="4B003926" w14:textId="77777777" w:rsidR="008C0C53" w:rsidRDefault="008C0C53">
            <w:pPr>
              <w:rPr>
                <w:noProof/>
              </w:rPr>
            </w:pPr>
          </w:p>
        </w:tc>
        <w:tc>
          <w:tcPr>
            <w:tcW w:w="3106" w:type="dxa"/>
          </w:tcPr>
          <w:p w14:paraId="629D54A6" w14:textId="77777777" w:rsidR="008C0C53" w:rsidRDefault="008C0C53">
            <w:pPr>
              <w:rPr>
                <w:noProof/>
              </w:rPr>
            </w:pPr>
          </w:p>
        </w:tc>
      </w:tr>
      <w:tr w:rsidR="00CD11AB" w14:paraId="2D98ADE7" w14:textId="77777777" w:rsidTr="00220719">
        <w:tc>
          <w:tcPr>
            <w:tcW w:w="3135" w:type="dxa"/>
          </w:tcPr>
          <w:p w14:paraId="6AFF65A3" w14:textId="67C7811B" w:rsidR="008C0C53" w:rsidRDefault="00A2394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1F1B5EE" wp14:editId="64DF22EE">
                  <wp:extent cx="1897660" cy="1139648"/>
                  <wp:effectExtent l="0" t="0" r="7620" b="3810"/>
                  <wp:docPr id="1551966997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948" cy="11596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9" w:type="dxa"/>
          </w:tcPr>
          <w:p w14:paraId="62EB1A4B" w14:textId="5920C626" w:rsidR="008C0C53" w:rsidRDefault="00A2394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A8E14B3" wp14:editId="53DCB8DC">
                  <wp:extent cx="1868436" cy="1122098"/>
                  <wp:effectExtent l="0" t="0" r="0" b="1905"/>
                  <wp:docPr id="2111356323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299" cy="11406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dxa"/>
          </w:tcPr>
          <w:p w14:paraId="705CA7A7" w14:textId="22FEAF33" w:rsidR="008C0C53" w:rsidRDefault="00A2394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EDADC42" wp14:editId="33820A0B">
                  <wp:extent cx="1882568" cy="1130586"/>
                  <wp:effectExtent l="0" t="0" r="3810" b="0"/>
                  <wp:docPr id="61025994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437" cy="11527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F55214" w14:textId="55573B00" w:rsidR="009D1C00" w:rsidRPr="00B42BE4" w:rsidRDefault="00B42BE4">
      <w:pPr>
        <w:rPr>
          <w:rFonts w:ascii="Times New Roman" w:hAnsi="Times New Roman" w:cs="Times New Roman"/>
        </w:rPr>
      </w:pPr>
      <w:r w:rsidRPr="00B42BE4">
        <w:rPr>
          <w:rFonts w:ascii="Times New Roman" w:hAnsi="Times New Roman" w:cs="Times New Roman"/>
        </w:rPr>
        <w:lastRenderedPageBreak/>
        <w:t>Table Summery</w:t>
      </w:r>
    </w:p>
    <w:p w14:paraId="5F53A158" w14:textId="6A2549D4" w:rsidR="00811921" w:rsidRDefault="00811921">
      <w:r w:rsidRPr="00811921">
        <w:rPr>
          <w:noProof/>
        </w:rPr>
        <w:drawing>
          <wp:inline distT="0" distB="0" distL="0" distR="0" wp14:anchorId="66C48A5C" wp14:editId="2BB7A223">
            <wp:extent cx="3104147" cy="970280"/>
            <wp:effectExtent l="0" t="0" r="1270" b="1270"/>
            <wp:docPr id="190531237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69" b="14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815" cy="97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2BEDEB" w14:textId="77777777" w:rsidR="00B42BE4" w:rsidRDefault="00B42BE4"/>
    <w:p w14:paraId="65758F77" w14:textId="0EDB5C5F" w:rsidR="00B42BE4" w:rsidRPr="00F03733" w:rsidRDefault="00B42BE4" w:rsidP="00B42BE4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Table:2</w:t>
      </w:r>
      <w:r w:rsidR="00205488">
        <w:rPr>
          <w:rFonts w:ascii="Times New Roman" w:hAnsi="Times New Roman" w:cs="Times New Roman"/>
          <w:b/>
          <w:bCs/>
          <w:u w:val="single"/>
        </w:rPr>
        <w:t xml:space="preserve"> (S2)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21"/>
      </w:tblGrid>
      <w:tr w:rsidR="00F03733" w14:paraId="199ECE66" w14:textId="77777777" w:rsidTr="00B42BE4">
        <w:tc>
          <w:tcPr>
            <w:tcW w:w="9221" w:type="dxa"/>
          </w:tcPr>
          <w:p w14:paraId="1FBFB0E8" w14:textId="4813BA11" w:rsidR="00811921" w:rsidRDefault="00CF5564">
            <w:r w:rsidRPr="00CF5564">
              <w:rPr>
                <w:rFonts w:ascii="Times New Roman" w:hAnsi="Times New Roman" w:cs="Times New Roman"/>
              </w:rPr>
              <w:t>Trendline equations and correlation coefficients between flexural strength and percentage of biochar replacement have been presented for various curing durations</w:t>
            </w:r>
          </w:p>
        </w:tc>
      </w:tr>
      <w:tr w:rsidR="00F03733" w14:paraId="781AE248" w14:textId="77777777" w:rsidTr="00B42BE4">
        <w:tc>
          <w:tcPr>
            <w:tcW w:w="9221" w:type="dxa"/>
          </w:tcPr>
          <w:p w14:paraId="7C60DC31" w14:textId="5A5F982A" w:rsidR="00811921" w:rsidRDefault="00F03733">
            <w:r>
              <w:rPr>
                <w:noProof/>
              </w:rPr>
              <w:drawing>
                <wp:inline distT="0" distB="0" distL="0" distR="0" wp14:anchorId="7CA448CB" wp14:editId="06090A38">
                  <wp:extent cx="5676722" cy="1122292"/>
                  <wp:effectExtent l="0" t="0" r="635" b="1905"/>
                  <wp:docPr id="15127780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459" cy="11499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3733" w14:paraId="046C3A72" w14:textId="77777777" w:rsidTr="00B42BE4">
        <w:tc>
          <w:tcPr>
            <w:tcW w:w="9221" w:type="dxa"/>
          </w:tcPr>
          <w:p w14:paraId="3A67D839" w14:textId="77777777" w:rsidR="00811921" w:rsidRDefault="00811921"/>
        </w:tc>
      </w:tr>
      <w:tr w:rsidR="00F03733" w14:paraId="19179F91" w14:textId="77777777" w:rsidTr="00B42BE4">
        <w:tc>
          <w:tcPr>
            <w:tcW w:w="9221" w:type="dxa"/>
          </w:tcPr>
          <w:p w14:paraId="470AC83C" w14:textId="446CD511" w:rsidR="00811921" w:rsidRDefault="00F03733">
            <w:r>
              <w:rPr>
                <w:noProof/>
              </w:rPr>
              <w:drawing>
                <wp:inline distT="0" distB="0" distL="0" distR="0" wp14:anchorId="6F3EB32D" wp14:editId="6B99E631">
                  <wp:extent cx="5718710" cy="1133234"/>
                  <wp:effectExtent l="0" t="0" r="0" b="0"/>
                  <wp:docPr id="1687428826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3610" cy="11540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3733" w14:paraId="7B214C41" w14:textId="77777777" w:rsidTr="00B42BE4">
        <w:tc>
          <w:tcPr>
            <w:tcW w:w="9221" w:type="dxa"/>
          </w:tcPr>
          <w:p w14:paraId="3A5143F6" w14:textId="77777777" w:rsidR="00811921" w:rsidRDefault="00811921"/>
        </w:tc>
      </w:tr>
      <w:tr w:rsidR="00F03733" w14:paraId="782F9E15" w14:textId="77777777" w:rsidTr="00B42BE4">
        <w:tc>
          <w:tcPr>
            <w:tcW w:w="9221" w:type="dxa"/>
          </w:tcPr>
          <w:p w14:paraId="47774A28" w14:textId="246E016B" w:rsidR="00811921" w:rsidRDefault="00F03733">
            <w:r>
              <w:rPr>
                <w:noProof/>
              </w:rPr>
              <w:drawing>
                <wp:inline distT="0" distB="0" distL="0" distR="0" wp14:anchorId="6BFCD18A" wp14:editId="13D0C8AD">
                  <wp:extent cx="5580046" cy="1108074"/>
                  <wp:effectExtent l="0" t="0" r="1905" b="0"/>
                  <wp:docPr id="1192312708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6191" cy="11231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1921" w14:paraId="7793F288" w14:textId="77777777" w:rsidTr="00B42BE4">
        <w:tc>
          <w:tcPr>
            <w:tcW w:w="9221" w:type="dxa"/>
          </w:tcPr>
          <w:p w14:paraId="32D02E7B" w14:textId="77777777" w:rsidR="00811921" w:rsidRDefault="00811921">
            <w:pPr>
              <w:rPr>
                <w:noProof/>
              </w:rPr>
            </w:pPr>
          </w:p>
        </w:tc>
      </w:tr>
      <w:tr w:rsidR="00811921" w14:paraId="58B682F3" w14:textId="77777777" w:rsidTr="00B42BE4">
        <w:tc>
          <w:tcPr>
            <w:tcW w:w="9221" w:type="dxa"/>
          </w:tcPr>
          <w:p w14:paraId="3D9D5AF0" w14:textId="17234C72" w:rsidR="00811921" w:rsidRDefault="00F0373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DA4F667" wp14:editId="28EB4D25">
                  <wp:extent cx="5595772" cy="1139057"/>
                  <wp:effectExtent l="0" t="0" r="5080" b="4445"/>
                  <wp:docPr id="1101123247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5710" cy="11471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1921" w14:paraId="3BA8192B" w14:textId="77777777" w:rsidTr="00B42BE4">
        <w:tc>
          <w:tcPr>
            <w:tcW w:w="9221" w:type="dxa"/>
          </w:tcPr>
          <w:p w14:paraId="684BB693" w14:textId="77777777" w:rsidR="00811921" w:rsidRDefault="00811921">
            <w:pPr>
              <w:rPr>
                <w:noProof/>
              </w:rPr>
            </w:pPr>
          </w:p>
        </w:tc>
      </w:tr>
      <w:tr w:rsidR="00811921" w14:paraId="6F0F5CD2" w14:textId="77777777" w:rsidTr="00B42BE4">
        <w:tc>
          <w:tcPr>
            <w:tcW w:w="9221" w:type="dxa"/>
          </w:tcPr>
          <w:p w14:paraId="55C7DA52" w14:textId="6D67155B" w:rsidR="00811921" w:rsidRDefault="00F03733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488C6F9" wp14:editId="7F2F1033">
                  <wp:extent cx="5608144" cy="1171913"/>
                  <wp:effectExtent l="0" t="0" r="0" b="9525"/>
                  <wp:docPr id="280159707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3918" cy="11981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24B276" w14:textId="77777777" w:rsidR="00811921" w:rsidRDefault="00811921"/>
    <w:p w14:paraId="6FD384B3" w14:textId="26EEA0D3" w:rsidR="00B42BE4" w:rsidRDefault="00B42BE4">
      <w:r w:rsidRPr="00B42BE4">
        <w:rPr>
          <w:noProof/>
        </w:rPr>
        <w:drawing>
          <wp:inline distT="0" distB="0" distL="0" distR="0" wp14:anchorId="7E40D61A" wp14:editId="2C1E375B">
            <wp:extent cx="3127008" cy="906379"/>
            <wp:effectExtent l="0" t="0" r="0" b="8255"/>
            <wp:docPr id="1046611148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09" b="15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581" cy="90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1B081E" w14:textId="77777777" w:rsidR="00B42BE4" w:rsidRDefault="00B42BE4"/>
    <w:p w14:paraId="31DC5991" w14:textId="6C74544C" w:rsidR="00080C5E" w:rsidRDefault="00080C5E"/>
    <w:sectPr w:rsidR="00080C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5D"/>
    <w:rsid w:val="0000300A"/>
    <w:rsid w:val="0004215D"/>
    <w:rsid w:val="00080C5E"/>
    <w:rsid w:val="000C0F4C"/>
    <w:rsid w:val="00175F6E"/>
    <w:rsid w:val="00203CFB"/>
    <w:rsid w:val="00205488"/>
    <w:rsid w:val="00220648"/>
    <w:rsid w:val="00220719"/>
    <w:rsid w:val="003615E3"/>
    <w:rsid w:val="00370AEC"/>
    <w:rsid w:val="00372D0A"/>
    <w:rsid w:val="0044080F"/>
    <w:rsid w:val="005905A1"/>
    <w:rsid w:val="006B4CDB"/>
    <w:rsid w:val="00726F1A"/>
    <w:rsid w:val="007405DE"/>
    <w:rsid w:val="00811921"/>
    <w:rsid w:val="008C0C53"/>
    <w:rsid w:val="009D1C00"/>
    <w:rsid w:val="00A01F82"/>
    <w:rsid w:val="00A23945"/>
    <w:rsid w:val="00B007B3"/>
    <w:rsid w:val="00B42BE4"/>
    <w:rsid w:val="00C565BE"/>
    <w:rsid w:val="00CD11AB"/>
    <w:rsid w:val="00CF5564"/>
    <w:rsid w:val="00DB6BF0"/>
    <w:rsid w:val="00EB4CD4"/>
    <w:rsid w:val="00F0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CE502"/>
  <w15:chartTrackingRefBased/>
  <w15:docId w15:val="{B65E3CBC-D6CF-42FB-BBC2-8E5E3B41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2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15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1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15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1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1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1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1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15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21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15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15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15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1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1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1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1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1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2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1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2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21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1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215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15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15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15D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080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emf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Raghuvesh Tiwary [MU - Jaipur]</dc:creator>
  <cp:keywords/>
  <dc:description/>
  <cp:lastModifiedBy>raghuvesh tiwari</cp:lastModifiedBy>
  <cp:revision>2</cp:revision>
  <dcterms:created xsi:type="dcterms:W3CDTF">2026-04-13T04:10:00Z</dcterms:created>
  <dcterms:modified xsi:type="dcterms:W3CDTF">2026-04-13T04:10:00Z</dcterms:modified>
</cp:coreProperties>
</file>