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A689" w14:textId="3272E3FA" w:rsidR="002351EF" w:rsidRPr="00B11ED8" w:rsidRDefault="002351EF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eastAsia="Times New Roman" w:hAnsi="Times New Roman" w:cs="Times New Roman"/>
          <w:b/>
          <w:bCs/>
          <w:sz w:val="28"/>
          <w:szCs w:val="28"/>
        </w:rPr>
        <w:t>Gravure Secure Ink with Enhanced Anti</w:t>
      </w:r>
      <w:r w:rsidR="001870CE" w:rsidRPr="00B11ED8">
        <w:rPr>
          <w:rFonts w:ascii="Times New Roman" w:eastAsia="Times New Roman" w:hAnsi="Times New Roman" w:cs="Times New Roman"/>
          <w:b/>
          <w:bCs/>
          <w:sz w:val="28"/>
          <w:szCs w:val="28"/>
        </w:rPr>
        <w:t>c</w:t>
      </w:r>
      <w:r w:rsidRPr="00B11ED8">
        <w:rPr>
          <w:rFonts w:ascii="Times New Roman" w:eastAsia="Times New Roman" w:hAnsi="Times New Roman" w:cs="Times New Roman"/>
          <w:b/>
          <w:bCs/>
          <w:sz w:val="28"/>
          <w:szCs w:val="28"/>
        </w:rPr>
        <w:t>ounterfeiting Protection in Pharmaceutical Packaging</w:t>
      </w:r>
    </w:p>
    <w:p w14:paraId="0BF74B13" w14:textId="4E2D9949" w:rsidR="008912F5" w:rsidRPr="00B11ED8" w:rsidRDefault="00937645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</w:rPr>
        <w:t xml:space="preserve">Anand P </w:t>
      </w:r>
      <w:proofErr w:type="spellStart"/>
      <w:proofErr w:type="gramStart"/>
      <w:r w:rsidRPr="00B11ED8">
        <w:rPr>
          <w:rFonts w:ascii="Times New Roman" w:hAnsi="Times New Roman" w:cs="Times New Roman"/>
        </w:rPr>
        <w:t>J</w:t>
      </w:r>
      <w:r w:rsidRPr="00B11ED8">
        <w:rPr>
          <w:rFonts w:ascii="Times New Roman" w:hAnsi="Times New Roman" w:cs="Times New Roman"/>
          <w:vertAlign w:val="superscript"/>
        </w:rPr>
        <w:t>a,b</w:t>
      </w:r>
      <w:proofErr w:type="spellEnd"/>
      <w:proofErr w:type="gramEnd"/>
      <w:r w:rsidRPr="00B11ED8">
        <w:rPr>
          <w:rFonts w:ascii="Times New Roman" w:hAnsi="Times New Roman" w:cs="Times New Roman"/>
        </w:rPr>
        <w:t>, Rakshitha K Jain</w:t>
      </w:r>
      <w:r w:rsidRPr="00B11ED8">
        <w:rPr>
          <w:rFonts w:ascii="Times New Roman" w:hAnsi="Times New Roman" w:cs="Times New Roman"/>
          <w:vertAlign w:val="superscript"/>
        </w:rPr>
        <w:t>a</w:t>
      </w:r>
      <w:r w:rsidRPr="00B11ED8">
        <w:rPr>
          <w:rFonts w:ascii="Times New Roman" w:hAnsi="Times New Roman" w:cs="Times New Roman"/>
        </w:rPr>
        <w:t>, Dhanya Sunil</w:t>
      </w:r>
      <w:r w:rsidRPr="00B11ED8">
        <w:rPr>
          <w:rFonts w:ascii="Times New Roman" w:hAnsi="Times New Roman" w:cs="Times New Roman"/>
          <w:vertAlign w:val="superscript"/>
        </w:rPr>
        <w:t>a*</w:t>
      </w:r>
    </w:p>
    <w:p w14:paraId="723530AA" w14:textId="44476AB4" w:rsidR="00937645" w:rsidRPr="00B11ED8" w:rsidRDefault="00937645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vertAlign w:val="superscript"/>
        </w:rPr>
        <w:t>a</w:t>
      </w:r>
      <w:r w:rsidR="004763EC">
        <w:rPr>
          <w:rFonts w:ascii="Times New Roman" w:hAnsi="Times New Roman" w:cs="Times New Roman"/>
          <w:vertAlign w:val="superscript"/>
        </w:rPr>
        <w:t xml:space="preserve"> </w:t>
      </w:r>
      <w:r w:rsidRPr="00B11ED8">
        <w:rPr>
          <w:rFonts w:ascii="Times New Roman" w:hAnsi="Times New Roman" w:cs="Times New Roman"/>
        </w:rPr>
        <w:t>Manipal Institute of Technology, Manipal Academy of Higher Education, Manipal, India</w:t>
      </w:r>
      <w:r w:rsidR="00EC22B6" w:rsidRPr="00B11ED8">
        <w:rPr>
          <w:rFonts w:ascii="Times New Roman" w:hAnsi="Times New Roman" w:cs="Times New Roman"/>
        </w:rPr>
        <w:t>.</w:t>
      </w:r>
    </w:p>
    <w:p w14:paraId="7D98E131" w14:textId="02D56040" w:rsidR="00937645" w:rsidRPr="00B11ED8" w:rsidRDefault="00937645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vertAlign w:val="superscript"/>
        </w:rPr>
        <w:t>b</w:t>
      </w:r>
      <w:r w:rsidR="004763EC">
        <w:rPr>
          <w:rFonts w:ascii="Times New Roman" w:hAnsi="Times New Roman" w:cs="Times New Roman"/>
          <w:vertAlign w:val="superscript"/>
        </w:rPr>
        <w:t xml:space="preserve"> </w:t>
      </w:r>
      <w:r w:rsidRPr="00B11ED8">
        <w:rPr>
          <w:rFonts w:ascii="Times New Roman" w:hAnsi="Times New Roman" w:cs="Times New Roman"/>
        </w:rPr>
        <w:t>Future Products Industrial Company, Dammam, Kingdom of Saudi Arabia.</w:t>
      </w:r>
    </w:p>
    <w:p w14:paraId="64E931B2" w14:textId="612471C6" w:rsidR="00EC22B6" w:rsidRPr="00B11ED8" w:rsidRDefault="00937645" w:rsidP="00B37590">
      <w:pPr>
        <w:spacing w:after="0" w:line="360" w:lineRule="auto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</w:rPr>
        <w:t> </w:t>
      </w:r>
    </w:p>
    <w:p w14:paraId="53090AAC" w14:textId="77777777" w:rsidR="00937645" w:rsidRPr="00B11ED8" w:rsidRDefault="00937645" w:rsidP="00B375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</w:rPr>
        <w:t>*Corresponding author</w:t>
      </w:r>
    </w:p>
    <w:p w14:paraId="2E0460C8" w14:textId="77777777" w:rsidR="002D32C2" w:rsidRPr="00B11ED8" w:rsidRDefault="002D32C2" w:rsidP="00B375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11ED8">
        <w:rPr>
          <w:rFonts w:ascii="Times New Roman" w:eastAsia="Times New Roman" w:hAnsi="Times New Roman" w:cs="Times New Roman"/>
        </w:rPr>
        <w:t>Manipal Institute of Technology,</w:t>
      </w:r>
    </w:p>
    <w:p w14:paraId="7901A3CE" w14:textId="77777777" w:rsidR="002D32C2" w:rsidRPr="00B11ED8" w:rsidRDefault="002D32C2" w:rsidP="00B3759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11ED8">
        <w:rPr>
          <w:rFonts w:ascii="Times New Roman" w:eastAsia="Times New Roman" w:hAnsi="Times New Roman" w:cs="Times New Roman"/>
        </w:rPr>
        <w:t xml:space="preserve">Manipal Academy of Higher Education, </w:t>
      </w:r>
    </w:p>
    <w:p w14:paraId="4EF61D28" w14:textId="77777777" w:rsidR="002D32C2" w:rsidRPr="00B11ED8" w:rsidRDefault="002D32C2" w:rsidP="00B375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11ED8">
        <w:rPr>
          <w:rFonts w:ascii="Times New Roman" w:eastAsia="Times New Roman" w:hAnsi="Times New Roman" w:cs="Times New Roman"/>
        </w:rPr>
        <w:t>Manipal</w:t>
      </w:r>
      <w:r w:rsidRPr="00B11ED8">
        <w:rPr>
          <w:rFonts w:ascii="Times New Roman" w:eastAsia="Times New Roman" w:hAnsi="Times New Roman" w:cs="Times New Roman"/>
          <w:lang w:val="pt-BR"/>
        </w:rPr>
        <w:t>-576104</w:t>
      </w:r>
    </w:p>
    <w:p w14:paraId="52C9632B" w14:textId="77777777" w:rsidR="002D32C2" w:rsidRPr="00B11ED8" w:rsidRDefault="002D32C2" w:rsidP="00B37590">
      <w:pPr>
        <w:spacing w:after="0" w:line="360" w:lineRule="auto"/>
        <w:jc w:val="both"/>
        <w:rPr>
          <w:rFonts w:ascii="Times New Roman" w:hAnsi="Times New Roman" w:cs="Times New Roman"/>
          <w:lang w:val="pt-BR"/>
        </w:rPr>
      </w:pPr>
      <w:r w:rsidRPr="00B11ED8">
        <w:rPr>
          <w:rFonts w:ascii="Times New Roman" w:eastAsia="Times New Roman" w:hAnsi="Times New Roman" w:cs="Times New Roman"/>
          <w:lang w:val="pt-BR"/>
        </w:rPr>
        <w:t>Karnataka, India</w:t>
      </w:r>
    </w:p>
    <w:p w14:paraId="12EE4815" w14:textId="77777777" w:rsidR="002D32C2" w:rsidRPr="00B11ED8" w:rsidRDefault="002D32C2" w:rsidP="00B37590">
      <w:pPr>
        <w:spacing w:after="0" w:line="360" w:lineRule="auto"/>
        <w:jc w:val="both"/>
        <w:rPr>
          <w:rFonts w:ascii="Times New Roman" w:hAnsi="Times New Roman" w:cs="Times New Roman"/>
          <w:lang w:val="pt-BR"/>
        </w:rPr>
      </w:pPr>
      <w:r w:rsidRPr="00B11ED8">
        <w:rPr>
          <w:rFonts w:ascii="Times New Roman" w:eastAsia="Times New Roman" w:hAnsi="Times New Roman" w:cs="Times New Roman"/>
          <w:lang w:val="pt-BR"/>
        </w:rPr>
        <w:t xml:space="preserve">Email: </w:t>
      </w:r>
      <w:hyperlink r:id="rId7">
        <w:r w:rsidRPr="00B11ED8">
          <w:rPr>
            <w:rStyle w:val="Hyperlink"/>
            <w:rFonts w:ascii="Times New Roman" w:eastAsia="Times New Roman" w:hAnsi="Times New Roman" w:cs="Times New Roman"/>
            <w:color w:val="auto"/>
            <w:lang w:val="pt-BR"/>
          </w:rPr>
          <w:t>dhanyadss3@gmail.com</w:t>
        </w:r>
      </w:hyperlink>
      <w:r w:rsidRPr="00B11ED8">
        <w:rPr>
          <w:rFonts w:ascii="Times New Roman" w:eastAsia="Times New Roman" w:hAnsi="Times New Roman" w:cs="Times New Roman"/>
          <w:u w:val="single"/>
          <w:lang w:val="pt-BR"/>
        </w:rPr>
        <w:t xml:space="preserve">, </w:t>
      </w:r>
      <w:hyperlink r:id="rId8">
        <w:r w:rsidRPr="00B11ED8">
          <w:rPr>
            <w:rStyle w:val="Hyperlink"/>
            <w:rFonts w:ascii="Times New Roman" w:eastAsia="Times New Roman" w:hAnsi="Times New Roman" w:cs="Times New Roman"/>
            <w:color w:val="auto"/>
            <w:lang w:val="pt-BR"/>
          </w:rPr>
          <w:t>dhanya.s@manipal.edu</w:t>
        </w:r>
      </w:hyperlink>
    </w:p>
    <w:p w14:paraId="7CC85F7E" w14:textId="77777777" w:rsidR="002D32C2" w:rsidRPr="00B11ED8" w:rsidRDefault="002D32C2" w:rsidP="00B3759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D14C818" w14:textId="47C127ED" w:rsidR="00EC22B6" w:rsidRPr="00B11ED8" w:rsidRDefault="00EC22B6" w:rsidP="00B37590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B11ED8">
        <w:rPr>
          <w:rFonts w:ascii="Times New Roman" w:hAnsi="Times New Roman" w:cs="Times New Roman"/>
          <w:b/>
          <w:bCs/>
        </w:rPr>
        <w:t>Contents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659"/>
        <w:gridCol w:w="6754"/>
        <w:gridCol w:w="1080"/>
      </w:tblGrid>
      <w:tr w:rsidR="00937645" w:rsidRPr="00B11ED8" w14:paraId="5EE17692" w14:textId="77777777" w:rsidTr="00F639ED">
        <w:trPr>
          <w:trHeight w:val="572"/>
        </w:trPr>
        <w:tc>
          <w:tcPr>
            <w:tcW w:w="1659" w:type="dxa"/>
            <w:vAlign w:val="center"/>
          </w:tcPr>
          <w:p w14:paraId="23E58A31" w14:textId="77777777" w:rsidR="00937645" w:rsidRPr="00B11ED8" w:rsidRDefault="00937645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00139281"/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6754" w:type="dxa"/>
            <w:vAlign w:val="center"/>
          </w:tcPr>
          <w:p w14:paraId="37F3475A" w14:textId="77777777" w:rsidR="00937645" w:rsidRPr="00B11ED8" w:rsidRDefault="00937645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1080" w:type="dxa"/>
            <w:vAlign w:val="center"/>
          </w:tcPr>
          <w:p w14:paraId="0B052177" w14:textId="77777777" w:rsidR="00937645" w:rsidRPr="00B11ED8" w:rsidRDefault="00937645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Page No.</w:t>
            </w:r>
          </w:p>
        </w:tc>
        <w:bookmarkEnd w:id="0"/>
      </w:tr>
      <w:tr w:rsidR="00937645" w:rsidRPr="00B11ED8" w14:paraId="217459EF" w14:textId="77777777" w:rsidTr="00F639ED">
        <w:trPr>
          <w:trHeight w:val="572"/>
        </w:trPr>
        <w:tc>
          <w:tcPr>
            <w:tcW w:w="1659" w:type="dxa"/>
            <w:vAlign w:val="center"/>
            <w:hideMark/>
          </w:tcPr>
          <w:p w14:paraId="0A8E9C8E" w14:textId="77777777" w:rsidR="00937645" w:rsidRPr="00B11ED8" w:rsidRDefault="00937645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 1</w:t>
            </w:r>
          </w:p>
        </w:tc>
        <w:tc>
          <w:tcPr>
            <w:tcW w:w="6754" w:type="dxa"/>
            <w:vAlign w:val="center"/>
          </w:tcPr>
          <w:p w14:paraId="1C189B13" w14:textId="643CC00B" w:rsidR="00EC22B6" w:rsidRPr="00B11ED8" w:rsidRDefault="00EC22B6" w:rsidP="00B3759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PL spectra of red dye at </w:t>
            </w:r>
            <w:proofErr w:type="spellStart"/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λ</w:t>
            </w:r>
            <w:r w:rsidRPr="00B11ED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ex</w:t>
            </w:r>
            <w:proofErr w:type="spellEnd"/>
            <w:r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 = 980 nm monitored in the visible and NIR regions.</w:t>
            </w:r>
          </w:p>
        </w:tc>
        <w:tc>
          <w:tcPr>
            <w:tcW w:w="1080" w:type="dxa"/>
            <w:vAlign w:val="center"/>
          </w:tcPr>
          <w:p w14:paraId="7701F72C" w14:textId="00923ACE" w:rsidR="00937645" w:rsidRPr="00B11ED8" w:rsidRDefault="00E72223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37645" w:rsidRPr="00B11ED8" w14:paraId="139C904D" w14:textId="77777777" w:rsidTr="00F639ED">
        <w:trPr>
          <w:trHeight w:val="572"/>
        </w:trPr>
        <w:tc>
          <w:tcPr>
            <w:tcW w:w="1659" w:type="dxa"/>
            <w:vAlign w:val="center"/>
            <w:hideMark/>
          </w:tcPr>
          <w:p w14:paraId="07AADE8C" w14:textId="77777777" w:rsidR="00937645" w:rsidRPr="00B11ED8" w:rsidRDefault="00937645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00139681"/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 2</w:t>
            </w:r>
          </w:p>
        </w:tc>
        <w:tc>
          <w:tcPr>
            <w:tcW w:w="6754" w:type="dxa"/>
            <w:vAlign w:val="center"/>
          </w:tcPr>
          <w:p w14:paraId="41286798" w14:textId="1386F0F9" w:rsidR="00EC22B6" w:rsidRPr="00B11ED8" w:rsidRDefault="00277070" w:rsidP="00B3759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PL spectra of </w:t>
            </w:r>
            <w:r w:rsidR="00CD5A92" w:rsidRPr="00B11E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B11E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ample</w:t>
            </w:r>
            <w:r w:rsidR="00CD5A92" w:rsidRPr="00B11E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B11E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A, B and C at </w:t>
            </w:r>
            <w:proofErr w:type="spellStart"/>
            <w:r w:rsidRPr="00B11E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λ</w:t>
            </w:r>
            <w:r w:rsidRPr="00B11ED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ex</w:t>
            </w:r>
            <w:proofErr w:type="spellEnd"/>
            <w:r w:rsidRPr="00B11E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= 980 nm.</w:t>
            </w:r>
          </w:p>
        </w:tc>
        <w:tc>
          <w:tcPr>
            <w:tcW w:w="1080" w:type="dxa"/>
            <w:vAlign w:val="center"/>
          </w:tcPr>
          <w:p w14:paraId="461AF7AD" w14:textId="3A1184B9" w:rsidR="00937645" w:rsidRPr="00B11ED8" w:rsidRDefault="003752FF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bookmarkEnd w:id="1"/>
      </w:tr>
      <w:tr w:rsidR="00937645" w:rsidRPr="00B11ED8" w14:paraId="35CC0C6A" w14:textId="77777777" w:rsidTr="00F639ED">
        <w:trPr>
          <w:trHeight w:val="572"/>
        </w:trPr>
        <w:tc>
          <w:tcPr>
            <w:tcW w:w="1659" w:type="dxa"/>
            <w:vAlign w:val="center"/>
            <w:hideMark/>
          </w:tcPr>
          <w:p w14:paraId="78589563" w14:textId="77777777" w:rsidR="00937645" w:rsidRPr="00B11ED8" w:rsidRDefault="00937645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00310427"/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 3</w:t>
            </w:r>
          </w:p>
        </w:tc>
        <w:tc>
          <w:tcPr>
            <w:tcW w:w="6754" w:type="dxa"/>
            <w:vAlign w:val="center"/>
          </w:tcPr>
          <w:p w14:paraId="7967F8BD" w14:textId="78FDB11A" w:rsidR="00937645" w:rsidRPr="00B11ED8" w:rsidRDefault="00277070" w:rsidP="00B3759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Photographs of gravure secure ink under a) daylight and b) 980 nm excitation. Photographs of control gravure ink under c) daylight and d) 980 nm excitation.</w:t>
            </w:r>
          </w:p>
        </w:tc>
        <w:tc>
          <w:tcPr>
            <w:tcW w:w="1080" w:type="dxa"/>
            <w:vAlign w:val="center"/>
          </w:tcPr>
          <w:p w14:paraId="24BE5B94" w14:textId="0C501672" w:rsidR="00937645" w:rsidRPr="00B11ED8" w:rsidRDefault="00277070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bookmarkEnd w:id="2"/>
      </w:tr>
      <w:tr w:rsidR="00937645" w:rsidRPr="00B11ED8" w14:paraId="4C7B95ED" w14:textId="77777777" w:rsidTr="00F639ED">
        <w:trPr>
          <w:trHeight w:val="547"/>
        </w:trPr>
        <w:tc>
          <w:tcPr>
            <w:tcW w:w="1659" w:type="dxa"/>
            <w:vAlign w:val="center"/>
            <w:hideMark/>
          </w:tcPr>
          <w:p w14:paraId="70051B91" w14:textId="77777777" w:rsidR="00937645" w:rsidRPr="00B11ED8" w:rsidRDefault="00937645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 4</w:t>
            </w:r>
          </w:p>
        </w:tc>
        <w:tc>
          <w:tcPr>
            <w:tcW w:w="6754" w:type="dxa"/>
            <w:vAlign w:val="center"/>
          </w:tcPr>
          <w:p w14:paraId="0EFF7A72" w14:textId="6460F5AB" w:rsidR="00937645" w:rsidRPr="00B11ED8" w:rsidRDefault="00EC22B6" w:rsidP="00B37590">
            <w:pPr>
              <w:tabs>
                <w:tab w:val="left" w:pos="96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PL spectra of gravure control print on blister foil at </w:t>
            </w:r>
            <w:proofErr w:type="spellStart"/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λ</w:t>
            </w:r>
            <w:r w:rsidRPr="00B11ED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ex</w:t>
            </w:r>
            <w:proofErr w:type="spellEnd"/>
            <w:r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 = 980 nm: a) visible and b) NIR regions.</w:t>
            </w:r>
          </w:p>
        </w:tc>
        <w:tc>
          <w:tcPr>
            <w:tcW w:w="1080" w:type="dxa"/>
            <w:vAlign w:val="center"/>
          </w:tcPr>
          <w:p w14:paraId="7A09291F" w14:textId="1E06D093" w:rsidR="00937645" w:rsidRPr="00B11ED8" w:rsidRDefault="00E72223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7645" w:rsidRPr="00B11ED8" w14:paraId="6E66F24E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3C33951E" w14:textId="77777777" w:rsidR="00937645" w:rsidRPr="00B11ED8" w:rsidRDefault="00937645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 5</w:t>
            </w:r>
          </w:p>
        </w:tc>
        <w:tc>
          <w:tcPr>
            <w:tcW w:w="6754" w:type="dxa"/>
            <w:vAlign w:val="center"/>
          </w:tcPr>
          <w:p w14:paraId="21EC6895" w14:textId="4AC6A071" w:rsidR="00937645" w:rsidRPr="00B11ED8" w:rsidRDefault="00CC1DBD" w:rsidP="00B3759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Photographs of gravure </w:t>
            </w:r>
            <w:r w:rsidR="00B43E2B"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control </w:t>
            </w: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print on blister foil (2</w:t>
            </w:r>
            <w:r w:rsidR="00821716"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 cm </w:t>
            </w: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="00821716"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5 cm) under a) daylight and b) 980 nm excitation. Photographs of secure gravure print on blister foil (2</w:t>
            </w:r>
            <w:r w:rsidR="00821716"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 cm </w:t>
            </w: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="00821716"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5 cm) under </w:t>
            </w:r>
            <w:r w:rsidR="008E0C81" w:rsidRPr="00B11ED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 xml:space="preserve">) daylight and </w:t>
            </w:r>
            <w:r w:rsidR="008E0C81" w:rsidRPr="00B11ED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) 980 nm excitation.</w:t>
            </w:r>
          </w:p>
        </w:tc>
        <w:tc>
          <w:tcPr>
            <w:tcW w:w="1080" w:type="dxa"/>
            <w:vAlign w:val="center"/>
          </w:tcPr>
          <w:p w14:paraId="0574D6F4" w14:textId="24726FC0" w:rsidR="00937645" w:rsidRPr="00B11ED8" w:rsidRDefault="00AC0FEF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7645" w:rsidRPr="00B11ED8" w14:paraId="4EBEE218" w14:textId="77777777" w:rsidTr="00F639ED">
        <w:trPr>
          <w:trHeight w:val="547"/>
        </w:trPr>
        <w:tc>
          <w:tcPr>
            <w:tcW w:w="1659" w:type="dxa"/>
            <w:vAlign w:val="center"/>
            <w:hideMark/>
          </w:tcPr>
          <w:p w14:paraId="7E6A85DB" w14:textId="77777777" w:rsidR="00937645" w:rsidRPr="00B11ED8" w:rsidRDefault="00937645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 6</w:t>
            </w:r>
          </w:p>
        </w:tc>
        <w:tc>
          <w:tcPr>
            <w:tcW w:w="6754" w:type="dxa"/>
            <w:vAlign w:val="center"/>
          </w:tcPr>
          <w:p w14:paraId="579E1593" w14:textId="79DA5424" w:rsidR="00937645" w:rsidRPr="00B11ED8" w:rsidRDefault="00277070" w:rsidP="00B3759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 xml:space="preserve">a) Line graph showing viscosity variation with </w:t>
            </w:r>
            <w:r w:rsidR="00794006" w:rsidRPr="00B11ED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>storage days</w:t>
            </w:r>
            <w:r w:rsidR="00150F44" w:rsidRPr="00B11ED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>. P</w:t>
            </w:r>
            <w:r w:rsidRPr="00B11ED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 xml:space="preserve">hotographs of gravure secure ink and corresponding prints at b) </w:t>
            </w:r>
            <w:r w:rsidR="00150F44" w:rsidRPr="00B11ED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>d</w:t>
            </w:r>
            <w:r w:rsidRPr="00B11ED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 xml:space="preserve">ay 1 and c) </w:t>
            </w:r>
            <w:r w:rsidR="00150F44" w:rsidRPr="00B11ED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>d</w:t>
            </w:r>
            <w:r w:rsidRPr="00B11ED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>ay 60</w:t>
            </w:r>
            <w:r w:rsidR="00CC1DBD" w:rsidRPr="00B11ED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>.</w:t>
            </w:r>
          </w:p>
        </w:tc>
        <w:tc>
          <w:tcPr>
            <w:tcW w:w="1080" w:type="dxa"/>
            <w:vAlign w:val="center"/>
          </w:tcPr>
          <w:p w14:paraId="66AE7B59" w14:textId="74BBAF2D" w:rsidR="00937645" w:rsidRPr="00B11ED8" w:rsidRDefault="00277070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7645" w:rsidRPr="00B11ED8" w14:paraId="53F40502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0BF4879E" w14:textId="77777777" w:rsidR="00937645" w:rsidRPr="00B11ED8" w:rsidRDefault="00937645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SF 7</w:t>
            </w:r>
          </w:p>
        </w:tc>
        <w:tc>
          <w:tcPr>
            <w:tcW w:w="6754" w:type="dxa"/>
            <w:vAlign w:val="center"/>
          </w:tcPr>
          <w:p w14:paraId="3F036428" w14:textId="549828CF" w:rsidR="00937645" w:rsidRPr="00B11ED8" w:rsidRDefault="00700F36" w:rsidP="00B3759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F36">
              <w:rPr>
                <w:rFonts w:ascii="Times New Roman" w:hAnsi="Times New Roman" w:cs="Times New Roman"/>
              </w:rPr>
              <w:t xml:space="preserve">PL spectra at </w:t>
            </w:r>
            <w:proofErr w:type="spellStart"/>
            <w:r w:rsidRPr="00700F36">
              <w:rPr>
                <w:rFonts w:ascii="Times New Roman" w:hAnsi="Times New Roman" w:cs="Times New Roman"/>
              </w:rPr>
              <w:t>λex</w:t>
            </w:r>
            <w:proofErr w:type="spellEnd"/>
            <w:r w:rsidRPr="00700F36">
              <w:rPr>
                <w:rFonts w:ascii="Times New Roman" w:hAnsi="Times New Roman" w:cs="Times New Roman"/>
              </w:rPr>
              <w:t xml:space="preserve"> = 980 nm of gravure secure ink printed samples (n = 3) exposed to varying temperature for emissions between a) 450 nm to 500 nm and b) 640 nm to 660 nm.</w:t>
            </w:r>
          </w:p>
        </w:tc>
        <w:tc>
          <w:tcPr>
            <w:tcW w:w="1080" w:type="dxa"/>
            <w:vAlign w:val="center"/>
          </w:tcPr>
          <w:p w14:paraId="00262F5F" w14:textId="6DD0799B" w:rsidR="00937645" w:rsidRPr="00B11ED8" w:rsidRDefault="00E72223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77070" w:rsidRPr="00B11ED8" w14:paraId="261219D5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3DF978A3" w14:textId="1A8CB02E" w:rsidR="00277070" w:rsidRPr="00B11ED8" w:rsidRDefault="00277070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 8</w:t>
            </w:r>
          </w:p>
        </w:tc>
        <w:tc>
          <w:tcPr>
            <w:tcW w:w="6754" w:type="dxa"/>
            <w:vAlign w:val="center"/>
          </w:tcPr>
          <w:p w14:paraId="2695D8E9" w14:textId="0B43F4D9" w:rsidR="00277070" w:rsidRPr="00B11ED8" w:rsidRDefault="00E25089" w:rsidP="00B37590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B11ED8">
              <w:rPr>
                <w:rFonts w:ascii="Times New Roman" w:hAnsi="Times New Roman" w:cs="Times New Roman"/>
              </w:rPr>
              <w:t xml:space="preserve">PL spectra at </w:t>
            </w:r>
            <w:proofErr w:type="spellStart"/>
            <w:r w:rsidRPr="00B11ED8">
              <w:rPr>
                <w:rFonts w:ascii="Times New Roman" w:hAnsi="Times New Roman" w:cs="Times New Roman"/>
                <w:lang w:val="en-US"/>
              </w:rPr>
              <w:t>λ</w:t>
            </w:r>
            <w:r w:rsidRPr="00B11ED8">
              <w:rPr>
                <w:rFonts w:ascii="Times New Roman" w:hAnsi="Times New Roman" w:cs="Times New Roman"/>
                <w:vertAlign w:val="subscript"/>
                <w:lang w:val="en-US"/>
              </w:rPr>
              <w:t>ex</w:t>
            </w:r>
            <w:proofErr w:type="spellEnd"/>
            <w:r w:rsidRPr="00B11ED8">
              <w:rPr>
                <w:rFonts w:ascii="Times New Roman" w:hAnsi="Times New Roman" w:cs="Times New Roman"/>
                <w:lang w:val="en-US"/>
              </w:rPr>
              <w:t xml:space="preserve"> = 980 nm</w:t>
            </w:r>
            <w:r w:rsidRPr="00B11ED8">
              <w:rPr>
                <w:rFonts w:ascii="Times New Roman" w:hAnsi="Times New Roman" w:cs="Times New Roman"/>
              </w:rPr>
              <w:t xml:space="preserve"> of gravure secur</w:t>
            </w:r>
            <w:r w:rsidR="00077090" w:rsidRPr="00B11ED8">
              <w:rPr>
                <w:rFonts w:ascii="Times New Roman" w:hAnsi="Times New Roman" w:cs="Times New Roman"/>
              </w:rPr>
              <w:t>e ink</w:t>
            </w:r>
            <w:r w:rsidRPr="00B11ED8">
              <w:rPr>
                <w:rFonts w:ascii="Times New Roman" w:hAnsi="Times New Roman" w:cs="Times New Roman"/>
              </w:rPr>
              <w:t xml:space="preserve"> print</w:t>
            </w:r>
            <w:r w:rsidR="00077090" w:rsidRPr="00B11ED8">
              <w:rPr>
                <w:rFonts w:ascii="Times New Roman" w:hAnsi="Times New Roman" w:cs="Times New Roman"/>
              </w:rPr>
              <w:t>ed</w:t>
            </w:r>
            <w:r w:rsidRPr="00B11ED8">
              <w:rPr>
                <w:rFonts w:ascii="Times New Roman" w:hAnsi="Times New Roman" w:cs="Times New Roman"/>
              </w:rPr>
              <w:t xml:space="preserve"> samples (n = 3) exposed to different humidity conditions for emissions </w:t>
            </w:r>
            <w:r w:rsidR="001A11B3">
              <w:rPr>
                <w:rFonts w:ascii="Times New Roman" w:hAnsi="Times New Roman" w:cs="Times New Roman"/>
              </w:rPr>
              <w:t xml:space="preserve">between </w:t>
            </w:r>
            <w:r w:rsidRPr="00B11ED8">
              <w:rPr>
                <w:rFonts w:ascii="Times New Roman" w:hAnsi="Times New Roman" w:cs="Times New Roman"/>
              </w:rPr>
              <w:t>a) 450 nm to 500 nm and b) 640 nm to 660 nm</w:t>
            </w:r>
            <w:r w:rsidR="00230333" w:rsidRPr="00B11ED8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080" w:type="dxa"/>
            <w:vAlign w:val="center"/>
          </w:tcPr>
          <w:p w14:paraId="5DAF385C" w14:textId="6278EB44" w:rsidR="00277070" w:rsidRPr="00B11ED8" w:rsidRDefault="008450E3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11ED8">
              <w:rPr>
                <w:rFonts w:ascii="Times New Roman" w:hAnsi="Times New Roman" w:cs="Times New Roman"/>
              </w:rPr>
              <w:t>5</w:t>
            </w:r>
          </w:p>
        </w:tc>
      </w:tr>
      <w:tr w:rsidR="0037660A" w:rsidRPr="00B11ED8" w14:paraId="78130DA7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73B9C048" w14:textId="4EBED257" w:rsidR="0037660A" w:rsidRPr="00B11ED8" w:rsidRDefault="0037660A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1ED8">
              <w:rPr>
                <w:rFonts w:ascii="Times New Roman" w:hAnsi="Times New Roman" w:cs="Times New Roman"/>
                <w:b/>
                <w:bCs/>
              </w:rPr>
              <w:t>SF 9</w:t>
            </w:r>
          </w:p>
        </w:tc>
        <w:tc>
          <w:tcPr>
            <w:tcW w:w="6754" w:type="dxa"/>
            <w:vAlign w:val="center"/>
          </w:tcPr>
          <w:p w14:paraId="38127814" w14:textId="5AB5F3AA" w:rsidR="0037660A" w:rsidRPr="00B11ED8" w:rsidRDefault="0037660A" w:rsidP="00B37590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B11ED8">
              <w:rPr>
                <w:rFonts w:ascii="Times New Roman" w:hAnsi="Times New Roman" w:cs="Times New Roman"/>
              </w:rPr>
              <w:t xml:space="preserve">PL spectra of unexposed and UV exposed gravure secure </w:t>
            </w:r>
            <w:r w:rsidR="0070794D" w:rsidRPr="00B11ED8">
              <w:rPr>
                <w:rFonts w:ascii="Times New Roman" w:hAnsi="Times New Roman" w:cs="Times New Roman"/>
              </w:rPr>
              <w:t xml:space="preserve">ink </w:t>
            </w:r>
            <w:r w:rsidRPr="00B11ED8">
              <w:rPr>
                <w:rFonts w:ascii="Times New Roman" w:hAnsi="Times New Roman" w:cs="Times New Roman"/>
              </w:rPr>
              <w:t xml:space="preserve">prints on foil recorded at </w:t>
            </w:r>
            <w:proofErr w:type="spellStart"/>
            <w:r w:rsidRPr="00B11ED8">
              <w:rPr>
                <w:rFonts w:ascii="Times New Roman" w:hAnsi="Times New Roman" w:cs="Times New Roman"/>
              </w:rPr>
              <w:t>λ</w:t>
            </w:r>
            <w:r w:rsidRPr="00B11ED8">
              <w:rPr>
                <w:rFonts w:ascii="Times New Roman" w:hAnsi="Times New Roman" w:cs="Times New Roman"/>
                <w:vertAlign w:val="subscript"/>
              </w:rPr>
              <w:t>ex</w:t>
            </w:r>
            <w:proofErr w:type="spellEnd"/>
            <w:r w:rsidRPr="00B11ED8">
              <w:rPr>
                <w:rFonts w:ascii="Times New Roman" w:hAnsi="Times New Roman" w:cs="Times New Roman"/>
              </w:rPr>
              <w:t xml:space="preserve"> = 980 nm in a) 420 nm to 500 nm and b) 610 nm to 720 nm</w:t>
            </w:r>
            <w:r w:rsidR="00FA1282">
              <w:rPr>
                <w:rFonts w:ascii="Times New Roman" w:hAnsi="Times New Roman" w:cs="Times New Roman"/>
              </w:rPr>
              <w:t xml:space="preserve"> regions</w:t>
            </w:r>
            <w:r w:rsidRPr="00B11E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80" w:type="dxa"/>
            <w:vAlign w:val="center"/>
          </w:tcPr>
          <w:p w14:paraId="37955CBA" w14:textId="6D89B9E6" w:rsidR="0037660A" w:rsidRPr="00B11ED8" w:rsidRDefault="00F639ED" w:rsidP="00B37590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11ED8">
              <w:rPr>
                <w:rFonts w:ascii="Times New Roman" w:hAnsi="Times New Roman" w:cs="Times New Roman"/>
              </w:rPr>
              <w:t>5</w:t>
            </w:r>
          </w:p>
        </w:tc>
      </w:tr>
      <w:tr w:rsidR="00B43E2B" w:rsidRPr="00B11ED8" w14:paraId="2CA8B747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45FD1151" w14:textId="6E3766D5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1ED8">
              <w:rPr>
                <w:rFonts w:ascii="Times New Roman" w:hAnsi="Times New Roman" w:cs="Times New Roman"/>
                <w:b/>
                <w:bCs/>
              </w:rPr>
              <w:t>Supplementary Table (ST) 1</w:t>
            </w:r>
          </w:p>
        </w:tc>
        <w:tc>
          <w:tcPr>
            <w:tcW w:w="6754" w:type="dxa"/>
            <w:vAlign w:val="center"/>
          </w:tcPr>
          <w:p w14:paraId="188E215A" w14:textId="5E70F9F4" w:rsidR="00B43E2B" w:rsidRPr="00B11ED8" w:rsidRDefault="00B43E2B" w:rsidP="00B43E2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11ED8">
              <w:rPr>
                <w:rFonts w:ascii="Times New Roman" w:hAnsi="Times New Roman" w:cs="Times New Roman"/>
              </w:rPr>
              <w:t xml:space="preserve">Colorimetric measurements of the security gravure </w:t>
            </w:r>
            <w:proofErr w:type="gramStart"/>
            <w:r w:rsidRPr="00B11ED8">
              <w:rPr>
                <w:rFonts w:ascii="Times New Roman" w:hAnsi="Times New Roman" w:cs="Times New Roman"/>
              </w:rPr>
              <w:t>prints</w:t>
            </w:r>
            <w:proofErr w:type="gramEnd"/>
            <w:r w:rsidRPr="00B11ED8">
              <w:rPr>
                <w:rFonts w:ascii="Times New Roman" w:hAnsi="Times New Roman" w:cs="Times New Roman"/>
              </w:rPr>
              <w:t xml:space="preserve"> on blister foil (n = 3).</w:t>
            </w:r>
          </w:p>
        </w:tc>
        <w:tc>
          <w:tcPr>
            <w:tcW w:w="1080" w:type="dxa"/>
            <w:vAlign w:val="center"/>
          </w:tcPr>
          <w:p w14:paraId="1FA233C4" w14:textId="2F31FA28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11ED8">
              <w:rPr>
                <w:rFonts w:ascii="Times New Roman" w:hAnsi="Times New Roman" w:cs="Times New Roman"/>
              </w:rPr>
              <w:t>6</w:t>
            </w:r>
          </w:p>
        </w:tc>
      </w:tr>
      <w:tr w:rsidR="00B43E2B" w:rsidRPr="00B11ED8" w14:paraId="1D6E1D07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036F0F9B" w14:textId="1CD46B3E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 10</w:t>
            </w:r>
          </w:p>
        </w:tc>
        <w:tc>
          <w:tcPr>
            <w:tcW w:w="6754" w:type="dxa"/>
            <w:vAlign w:val="center"/>
          </w:tcPr>
          <w:p w14:paraId="56B66EF2" w14:textId="0B2A3AD2" w:rsidR="00B43E2B" w:rsidRPr="00B11ED8" w:rsidRDefault="00B43E2B" w:rsidP="00B43E2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B11ED8">
              <w:rPr>
                <w:rFonts w:ascii="Times New Roman" w:hAnsi="Times New Roman" w:cs="Times New Roman"/>
                <w:lang w:val="en-GB"/>
              </w:rPr>
              <w:t>a) Bent and b) folded gravure secure print.</w:t>
            </w:r>
          </w:p>
        </w:tc>
        <w:tc>
          <w:tcPr>
            <w:tcW w:w="1080" w:type="dxa"/>
            <w:vAlign w:val="center"/>
          </w:tcPr>
          <w:p w14:paraId="2FCB1840" w14:textId="112FEE65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11ED8">
              <w:rPr>
                <w:rFonts w:ascii="Times New Roman" w:hAnsi="Times New Roman" w:cs="Times New Roman"/>
              </w:rPr>
              <w:t>6</w:t>
            </w:r>
          </w:p>
        </w:tc>
      </w:tr>
      <w:tr w:rsidR="00B43E2B" w:rsidRPr="00B11ED8" w14:paraId="484BE4AC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2504A912" w14:textId="0076BB53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 11</w:t>
            </w:r>
          </w:p>
        </w:tc>
        <w:tc>
          <w:tcPr>
            <w:tcW w:w="6754" w:type="dxa"/>
            <w:vAlign w:val="center"/>
          </w:tcPr>
          <w:p w14:paraId="3ED6CF5C" w14:textId="7B49AB48" w:rsidR="00B43E2B" w:rsidRPr="00B11ED8" w:rsidRDefault="00B43E2B" w:rsidP="00B43E2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 xml:space="preserve">PL spectra of gravure secure prints with and without UV-coating filter at </w:t>
            </w:r>
            <w:proofErr w:type="spellStart"/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>λ</w:t>
            </w:r>
            <w:r w:rsidRPr="00B11ED8">
              <w:rPr>
                <w:rFonts w:ascii="Times New Roman" w:hAnsi="Times New Roman" w:cs="Times New Roman"/>
                <w:kern w:val="0"/>
                <w:sz w:val="16"/>
                <w:szCs w:val="16"/>
                <w:vertAlign w:val="subscript"/>
                <w:lang w:val="en-GB"/>
              </w:rPr>
              <w:t>ex</w:t>
            </w:r>
            <w:proofErr w:type="spellEnd"/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 xml:space="preserve"> = 980 nm.</w:t>
            </w:r>
          </w:p>
        </w:tc>
        <w:tc>
          <w:tcPr>
            <w:tcW w:w="1080" w:type="dxa"/>
            <w:vAlign w:val="center"/>
          </w:tcPr>
          <w:p w14:paraId="51DDE2A0" w14:textId="33AB1486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B43E2B" w:rsidRPr="00B11ED8" w14:paraId="65822947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5F87A498" w14:textId="3602BC8A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1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 12</w:t>
            </w:r>
          </w:p>
        </w:tc>
        <w:tc>
          <w:tcPr>
            <w:tcW w:w="6754" w:type="dxa"/>
            <w:vAlign w:val="center"/>
          </w:tcPr>
          <w:p w14:paraId="71C23E45" w14:textId="6BA071EC" w:rsidR="00B43E2B" w:rsidRPr="00B11ED8" w:rsidRDefault="00B43E2B" w:rsidP="00B43E2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>Photographs of control gravure print on paper (2 cm × 5 cm) under a) daylight and b) 980 nm excitation. Photographs of secure gravure print on paper (2 cm × 5 cm) under a) daylight and b) 980 nm excitation.</w:t>
            </w:r>
          </w:p>
        </w:tc>
        <w:tc>
          <w:tcPr>
            <w:tcW w:w="1080" w:type="dxa"/>
            <w:vAlign w:val="center"/>
          </w:tcPr>
          <w:p w14:paraId="43DBE237" w14:textId="0EECAC2F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11ED8">
              <w:rPr>
                <w:rFonts w:ascii="Times New Roman" w:hAnsi="Times New Roman" w:cs="Times New Roman"/>
              </w:rPr>
              <w:t>7</w:t>
            </w:r>
          </w:p>
        </w:tc>
      </w:tr>
      <w:tr w:rsidR="00B43E2B" w:rsidRPr="00B11ED8" w14:paraId="31BBD5C7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0721A562" w14:textId="26A872BF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1ED8">
              <w:rPr>
                <w:rFonts w:ascii="Times New Roman" w:hAnsi="Times New Roman" w:cs="Times New Roman"/>
                <w:b/>
                <w:bCs/>
              </w:rPr>
              <w:t>SF 13</w:t>
            </w:r>
          </w:p>
        </w:tc>
        <w:tc>
          <w:tcPr>
            <w:tcW w:w="6754" w:type="dxa"/>
            <w:vAlign w:val="center"/>
          </w:tcPr>
          <w:p w14:paraId="30D249AA" w14:textId="3400FDD7" w:rsidR="00B43E2B" w:rsidRPr="00B11ED8" w:rsidRDefault="00B43E2B" w:rsidP="00B43E2B">
            <w:pPr>
              <w:spacing w:line="360" w:lineRule="auto"/>
              <w:jc w:val="both"/>
              <w:rPr>
                <w:rFonts w:ascii="Times New Roman" w:hAnsi="Times New Roman" w:cs="Times New Roman"/>
                <w:kern w:val="0"/>
                <w:lang w:val="en-GB"/>
              </w:rPr>
            </w:pPr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 xml:space="preserve">PL spectra of gravure secure print on paper at </w:t>
            </w:r>
            <w:proofErr w:type="spellStart"/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>λ</w:t>
            </w:r>
            <w:r w:rsidRPr="00B11ED8">
              <w:rPr>
                <w:rFonts w:ascii="Times New Roman" w:hAnsi="Times New Roman" w:cs="Times New Roman"/>
                <w:kern w:val="0"/>
                <w:vertAlign w:val="subscript"/>
                <w:lang w:val="en-GB"/>
              </w:rPr>
              <w:t>ex</w:t>
            </w:r>
            <w:proofErr w:type="spellEnd"/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 xml:space="preserve"> = 980 nm: a) with emissions recorded in visible region, b) CIE diagram and c) emissions recorded in NIR region.</w:t>
            </w:r>
          </w:p>
        </w:tc>
        <w:tc>
          <w:tcPr>
            <w:tcW w:w="1080" w:type="dxa"/>
            <w:vAlign w:val="center"/>
          </w:tcPr>
          <w:p w14:paraId="0E60C6EB" w14:textId="248239B8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11ED8">
              <w:rPr>
                <w:rFonts w:ascii="Times New Roman" w:hAnsi="Times New Roman" w:cs="Times New Roman"/>
              </w:rPr>
              <w:t>7</w:t>
            </w:r>
          </w:p>
        </w:tc>
      </w:tr>
      <w:tr w:rsidR="00B43E2B" w:rsidRPr="00B11ED8" w14:paraId="199CCFA9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0E0401A8" w14:textId="53FB10EB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1ED8">
              <w:rPr>
                <w:rFonts w:ascii="Times New Roman" w:hAnsi="Times New Roman" w:cs="Times New Roman"/>
                <w:b/>
                <w:bCs/>
              </w:rPr>
              <w:t>ST 2</w:t>
            </w:r>
          </w:p>
        </w:tc>
        <w:tc>
          <w:tcPr>
            <w:tcW w:w="6754" w:type="dxa"/>
            <w:vAlign w:val="center"/>
          </w:tcPr>
          <w:p w14:paraId="4AC0315E" w14:textId="25905F55" w:rsidR="00B43E2B" w:rsidRPr="00B11ED8" w:rsidRDefault="00B43E2B" w:rsidP="00B43E2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11ED8">
              <w:rPr>
                <w:rFonts w:ascii="Times New Roman" w:hAnsi="Times New Roman" w:cs="Times New Roman"/>
              </w:rPr>
              <w:t xml:space="preserve">Colorimetric measurements of the security gravure </w:t>
            </w:r>
            <w:proofErr w:type="gramStart"/>
            <w:r w:rsidRPr="00B11ED8">
              <w:rPr>
                <w:rFonts w:ascii="Times New Roman" w:hAnsi="Times New Roman" w:cs="Times New Roman"/>
              </w:rPr>
              <w:t>prints</w:t>
            </w:r>
            <w:proofErr w:type="gramEnd"/>
            <w:r w:rsidRPr="00B11ED8">
              <w:rPr>
                <w:rFonts w:ascii="Times New Roman" w:hAnsi="Times New Roman" w:cs="Times New Roman"/>
              </w:rPr>
              <w:t xml:space="preserve"> on paper, performed in triplicate (n = 3).</w:t>
            </w:r>
          </w:p>
        </w:tc>
        <w:tc>
          <w:tcPr>
            <w:tcW w:w="1080" w:type="dxa"/>
            <w:vAlign w:val="center"/>
          </w:tcPr>
          <w:p w14:paraId="4A32CAD9" w14:textId="2581BE7B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B43E2B" w:rsidRPr="00B11ED8" w14:paraId="5581495C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740F08DD" w14:textId="62A81AD9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1ED8">
              <w:rPr>
                <w:rFonts w:ascii="Times New Roman" w:hAnsi="Times New Roman" w:cs="Times New Roman"/>
                <w:b/>
                <w:bCs/>
              </w:rPr>
              <w:t>SF 14</w:t>
            </w:r>
          </w:p>
        </w:tc>
        <w:tc>
          <w:tcPr>
            <w:tcW w:w="6754" w:type="dxa"/>
            <w:vAlign w:val="center"/>
          </w:tcPr>
          <w:p w14:paraId="7FD3F673" w14:textId="6244960F" w:rsidR="00B43E2B" w:rsidRPr="00B11ED8" w:rsidRDefault="00B43E2B" w:rsidP="00B43E2B">
            <w:pPr>
              <w:spacing w:line="360" w:lineRule="auto"/>
              <w:jc w:val="both"/>
              <w:rPr>
                <w:rFonts w:ascii="Times New Roman" w:hAnsi="Times New Roman" w:cs="Times New Roman"/>
                <w:kern w:val="0"/>
                <w:lang w:val="en-GB"/>
              </w:rPr>
            </w:pPr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 xml:space="preserve">a) PL spectra of unexposed and UV exposed gravure secure prints on paper recorded at </w:t>
            </w:r>
            <w:proofErr w:type="spellStart"/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>λ</w:t>
            </w:r>
            <w:r w:rsidRPr="00B11ED8">
              <w:rPr>
                <w:rFonts w:ascii="Times New Roman" w:hAnsi="Times New Roman" w:cs="Times New Roman"/>
                <w:kern w:val="0"/>
                <w:sz w:val="16"/>
                <w:szCs w:val="16"/>
                <w:vertAlign w:val="subscript"/>
                <w:lang w:val="en-GB"/>
              </w:rPr>
              <w:t>ex</w:t>
            </w:r>
            <w:proofErr w:type="spellEnd"/>
            <w:r w:rsidRPr="00B11ED8">
              <w:rPr>
                <w:rFonts w:ascii="Times New Roman" w:hAnsi="Times New Roman" w:cs="Times New Roman"/>
                <w:kern w:val="0"/>
                <w:sz w:val="16"/>
                <w:szCs w:val="16"/>
                <w:vertAlign w:val="subscript"/>
                <w:lang w:val="en-GB"/>
              </w:rPr>
              <w:t xml:space="preserve"> </w:t>
            </w:r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 xml:space="preserve">= 980 nm. CIELAB </w:t>
            </w:r>
            <w:proofErr w:type="spellStart"/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>color</w:t>
            </w:r>
            <w:proofErr w:type="spellEnd"/>
            <w:r w:rsidRPr="00B11ED8">
              <w:rPr>
                <w:rFonts w:ascii="Times New Roman" w:hAnsi="Times New Roman" w:cs="Times New Roman"/>
                <w:kern w:val="0"/>
                <w:lang w:val="en-GB"/>
              </w:rPr>
              <w:t xml:space="preserve"> space diagram with colorimetric values b) before &amp; after UV exposure and c) before &amp; after abrasion resistance tests of paper samples with gravure secure ink.</w:t>
            </w:r>
          </w:p>
        </w:tc>
        <w:tc>
          <w:tcPr>
            <w:tcW w:w="1080" w:type="dxa"/>
            <w:vAlign w:val="center"/>
          </w:tcPr>
          <w:p w14:paraId="01A296D6" w14:textId="59816467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11ED8">
              <w:rPr>
                <w:rFonts w:ascii="Times New Roman" w:hAnsi="Times New Roman" w:cs="Times New Roman"/>
              </w:rPr>
              <w:t>8</w:t>
            </w:r>
          </w:p>
        </w:tc>
      </w:tr>
      <w:tr w:rsidR="00B43E2B" w:rsidRPr="00B11ED8" w14:paraId="1C928CA7" w14:textId="77777777" w:rsidTr="00F639ED">
        <w:trPr>
          <w:trHeight w:val="547"/>
        </w:trPr>
        <w:tc>
          <w:tcPr>
            <w:tcW w:w="1659" w:type="dxa"/>
            <w:vAlign w:val="center"/>
          </w:tcPr>
          <w:p w14:paraId="518509A6" w14:textId="256D6E8B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1ED8">
              <w:rPr>
                <w:rFonts w:ascii="Times New Roman" w:hAnsi="Times New Roman" w:cs="Times New Roman"/>
                <w:b/>
                <w:bCs/>
              </w:rPr>
              <w:t>SF 15</w:t>
            </w:r>
          </w:p>
        </w:tc>
        <w:tc>
          <w:tcPr>
            <w:tcW w:w="6754" w:type="dxa"/>
            <w:vAlign w:val="center"/>
          </w:tcPr>
          <w:p w14:paraId="77D00AFB" w14:textId="49B04C7D" w:rsidR="00B43E2B" w:rsidRPr="00B11ED8" w:rsidRDefault="00B43E2B" w:rsidP="00B43E2B">
            <w:pPr>
              <w:spacing w:line="360" w:lineRule="auto"/>
              <w:jc w:val="both"/>
              <w:rPr>
                <w:rFonts w:ascii="Times New Roman" w:hAnsi="Times New Roman" w:cs="Times New Roman"/>
                <w:kern w:val="0"/>
                <w:lang w:val="en-GB"/>
              </w:rPr>
            </w:pPr>
            <w:r w:rsidRPr="00B11ED8">
              <w:rPr>
                <w:rFonts w:ascii="Times New Roman" w:hAnsi="Times New Roman" w:cs="Times New Roman"/>
              </w:rPr>
              <w:t xml:space="preserve">a) PL spectra of unexposed and UV exposed </w:t>
            </w:r>
            <w:r w:rsidRPr="00B11ED8">
              <w:rPr>
                <w:rFonts w:ascii="Times New Roman" w:hAnsi="Times New Roman" w:cs="Times New Roman"/>
                <w:lang w:val="en-US"/>
              </w:rPr>
              <w:t xml:space="preserve">gravure secure </w:t>
            </w:r>
            <w:r w:rsidRPr="00B11ED8">
              <w:rPr>
                <w:rFonts w:ascii="Times New Roman" w:hAnsi="Times New Roman" w:cs="Times New Roman"/>
              </w:rPr>
              <w:t xml:space="preserve">prints on paper recorded at </w:t>
            </w:r>
            <w:proofErr w:type="spellStart"/>
            <w:r w:rsidRPr="00B11ED8">
              <w:rPr>
                <w:rFonts w:ascii="Times New Roman" w:hAnsi="Times New Roman" w:cs="Times New Roman"/>
                <w:lang w:val="en-US"/>
              </w:rPr>
              <w:t>λ</w:t>
            </w:r>
            <w:r w:rsidRPr="00B11ED8">
              <w:rPr>
                <w:rFonts w:ascii="Times New Roman" w:hAnsi="Times New Roman" w:cs="Times New Roman"/>
                <w:vertAlign w:val="subscript"/>
                <w:lang w:val="en-US"/>
              </w:rPr>
              <w:t>ex</w:t>
            </w:r>
            <w:proofErr w:type="spellEnd"/>
            <w:r w:rsidRPr="00B11ED8">
              <w:rPr>
                <w:rFonts w:ascii="Times New Roman" w:hAnsi="Times New Roman" w:cs="Times New Roman"/>
                <w:vertAlign w:val="subscript"/>
                <w:lang w:val="en-US"/>
              </w:rPr>
              <w:t xml:space="preserve"> </w:t>
            </w:r>
            <w:r w:rsidRPr="00B11ED8">
              <w:rPr>
                <w:rFonts w:ascii="Times New Roman" w:hAnsi="Times New Roman" w:cs="Times New Roman"/>
                <w:lang w:val="en-US"/>
              </w:rPr>
              <w:t xml:space="preserve">= 980 nm </w:t>
            </w:r>
            <w:r w:rsidRPr="00B11ED8">
              <w:rPr>
                <w:rFonts w:ascii="Times New Roman" w:hAnsi="Times New Roman" w:cs="Times New Roman"/>
              </w:rPr>
              <w:t>in the region a) 440 nm to 500 nm and b) 610 nm to 720 nm.</w:t>
            </w:r>
          </w:p>
        </w:tc>
        <w:tc>
          <w:tcPr>
            <w:tcW w:w="1080" w:type="dxa"/>
            <w:vAlign w:val="center"/>
          </w:tcPr>
          <w:p w14:paraId="03422BAF" w14:textId="1508023F" w:rsidR="00B43E2B" w:rsidRPr="00B11ED8" w:rsidRDefault="00B43E2B" w:rsidP="00B43E2B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</w:tbl>
    <w:tbl>
      <w:tblPr>
        <w:tblW w:w="3240" w:type="dxa"/>
        <w:jc w:val="center"/>
        <w:tblLook w:val="04A0" w:firstRow="1" w:lastRow="0" w:firstColumn="1" w:lastColumn="0" w:noHBand="0" w:noVBand="1"/>
      </w:tblPr>
      <w:tblGrid>
        <w:gridCol w:w="2250"/>
        <w:gridCol w:w="990"/>
      </w:tblGrid>
      <w:tr w:rsidR="00E14FEC" w:rsidRPr="00B11ED8" w14:paraId="702D26B0" w14:textId="77777777" w:rsidTr="00E14FEC">
        <w:trPr>
          <w:trHeight w:val="290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3E6DB" w14:textId="620587D0" w:rsidR="00E14FEC" w:rsidRPr="00B11ED8" w:rsidRDefault="00E14FEC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bidi="ta-IN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C198D" w14:textId="77777777" w:rsidR="00E14FEC" w:rsidRPr="00B11ED8" w:rsidRDefault="00E14FEC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bidi="ta-IN"/>
                <w14:ligatures w14:val="none"/>
              </w:rPr>
            </w:pPr>
          </w:p>
        </w:tc>
      </w:tr>
    </w:tbl>
    <w:p w14:paraId="4AEB1A22" w14:textId="77777777" w:rsidR="008C09DA" w:rsidRPr="00B11ED8" w:rsidRDefault="008C09DA" w:rsidP="00B37590">
      <w:pPr>
        <w:spacing w:after="0" w:line="360" w:lineRule="auto"/>
        <w:jc w:val="center"/>
        <w:rPr>
          <w:rFonts w:ascii="Times New Roman" w:hAnsi="Times New Roman" w:cs="Times New Roman"/>
          <w:noProof/>
        </w:rPr>
      </w:pPr>
    </w:p>
    <w:p w14:paraId="2C533969" w14:textId="3430B060" w:rsidR="00937645" w:rsidRPr="00B11ED8" w:rsidRDefault="00C25803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2D730B2" wp14:editId="6477C467">
            <wp:extent cx="5769980" cy="2313391"/>
            <wp:effectExtent l="0" t="0" r="2540" b="0"/>
            <wp:docPr id="11425050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415" cy="23227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E1BCE" w14:textId="133C989E" w:rsidR="006D1517" w:rsidRDefault="00937645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</w:rPr>
        <w:t>SF 1</w:t>
      </w:r>
      <w:r w:rsidRPr="004B39CC">
        <w:rPr>
          <w:rFonts w:ascii="Times New Roman" w:hAnsi="Times New Roman" w:cs="Times New Roman"/>
        </w:rPr>
        <w:t>:</w:t>
      </w:r>
      <w:r w:rsidRPr="00B11ED8">
        <w:rPr>
          <w:rFonts w:ascii="Times New Roman" w:hAnsi="Times New Roman" w:cs="Times New Roman"/>
          <w:b/>
          <w:bCs/>
        </w:rPr>
        <w:t xml:space="preserve"> </w:t>
      </w:r>
      <w:r w:rsidRPr="00B11ED8">
        <w:rPr>
          <w:rFonts w:ascii="Times New Roman" w:hAnsi="Times New Roman" w:cs="Times New Roman"/>
        </w:rPr>
        <w:t xml:space="preserve">PL spectra of red dye </w:t>
      </w:r>
      <w:r w:rsidR="0028323A" w:rsidRPr="00B11ED8">
        <w:rPr>
          <w:rFonts w:ascii="Times New Roman" w:hAnsi="Times New Roman" w:cs="Times New Roman"/>
        </w:rPr>
        <w:t xml:space="preserve">at </w:t>
      </w:r>
      <w:proofErr w:type="spellStart"/>
      <w:r w:rsidRPr="00B11ED8">
        <w:rPr>
          <w:rFonts w:ascii="Times New Roman" w:hAnsi="Times New Roman" w:cs="Times New Roman"/>
        </w:rPr>
        <w:t>λ</w:t>
      </w:r>
      <w:r w:rsidRPr="00B11ED8">
        <w:rPr>
          <w:rFonts w:ascii="Times New Roman" w:hAnsi="Times New Roman" w:cs="Times New Roman"/>
          <w:vertAlign w:val="subscript"/>
        </w:rPr>
        <w:t>ex</w:t>
      </w:r>
      <w:proofErr w:type="spellEnd"/>
      <w:r w:rsidRPr="00B11ED8">
        <w:rPr>
          <w:rFonts w:ascii="Times New Roman" w:hAnsi="Times New Roman" w:cs="Times New Roman"/>
        </w:rPr>
        <w:t xml:space="preserve"> = 980 nm monitored in the </w:t>
      </w:r>
      <w:r w:rsidR="005224B7" w:rsidRPr="00B11ED8">
        <w:rPr>
          <w:rFonts w:ascii="Times New Roman" w:hAnsi="Times New Roman" w:cs="Times New Roman"/>
        </w:rPr>
        <w:t xml:space="preserve">a) </w:t>
      </w:r>
      <w:r w:rsidRPr="00B11ED8">
        <w:rPr>
          <w:rFonts w:ascii="Times New Roman" w:hAnsi="Times New Roman" w:cs="Times New Roman"/>
        </w:rPr>
        <w:t xml:space="preserve">visible and </w:t>
      </w:r>
      <w:r w:rsidR="005224B7" w:rsidRPr="00B11ED8">
        <w:rPr>
          <w:rFonts w:ascii="Times New Roman" w:hAnsi="Times New Roman" w:cs="Times New Roman"/>
        </w:rPr>
        <w:t xml:space="preserve">b) </w:t>
      </w:r>
      <w:r w:rsidRPr="00B11ED8">
        <w:rPr>
          <w:rFonts w:ascii="Times New Roman" w:hAnsi="Times New Roman" w:cs="Times New Roman"/>
        </w:rPr>
        <w:t>NIR regions.</w:t>
      </w:r>
    </w:p>
    <w:p w14:paraId="2A3CFC72" w14:textId="77777777" w:rsidR="00700F36" w:rsidRPr="00B11ED8" w:rsidRDefault="00700F36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42EA55E" w14:textId="6BB4D92D" w:rsidR="00296BE7" w:rsidRPr="00B11ED8" w:rsidRDefault="006B170F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drawing>
          <wp:inline distT="0" distB="0" distL="0" distR="0" wp14:anchorId="08898317" wp14:editId="1C2350DE">
            <wp:extent cx="3929605" cy="2635043"/>
            <wp:effectExtent l="0" t="0" r="0" b="0"/>
            <wp:docPr id="90520097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822" cy="266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45E5D4" w14:textId="63FDD81F" w:rsidR="008912F5" w:rsidRPr="00B11ED8" w:rsidRDefault="004E30DE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</w:rPr>
        <w:t xml:space="preserve">SF </w:t>
      </w:r>
      <w:r w:rsidR="001A0CCD" w:rsidRPr="00B11ED8">
        <w:rPr>
          <w:rFonts w:ascii="Times New Roman" w:hAnsi="Times New Roman" w:cs="Times New Roman"/>
          <w:b/>
          <w:bCs/>
        </w:rPr>
        <w:t>2</w:t>
      </w:r>
      <w:r w:rsidR="00214E71" w:rsidRPr="004B39CC">
        <w:rPr>
          <w:rFonts w:ascii="Times New Roman" w:hAnsi="Times New Roman" w:cs="Times New Roman"/>
        </w:rPr>
        <w:t>:</w:t>
      </w:r>
      <w:r w:rsidR="00133164" w:rsidRPr="00B11ED8">
        <w:rPr>
          <w:rFonts w:ascii="Times New Roman" w:hAnsi="Times New Roman" w:cs="Times New Roman"/>
        </w:rPr>
        <w:t xml:space="preserve"> PL spectra of </w:t>
      </w:r>
      <w:r w:rsidR="00CD5A92" w:rsidRPr="00B11ED8">
        <w:rPr>
          <w:rFonts w:ascii="Times New Roman" w:hAnsi="Times New Roman" w:cs="Times New Roman"/>
        </w:rPr>
        <w:t>s</w:t>
      </w:r>
      <w:r w:rsidR="005654B5" w:rsidRPr="00B11ED8">
        <w:rPr>
          <w:rFonts w:ascii="Times New Roman" w:hAnsi="Times New Roman" w:cs="Times New Roman"/>
        </w:rPr>
        <w:t>ample</w:t>
      </w:r>
      <w:r w:rsidR="00CD5A92" w:rsidRPr="00B11ED8">
        <w:rPr>
          <w:rFonts w:ascii="Times New Roman" w:hAnsi="Times New Roman" w:cs="Times New Roman"/>
        </w:rPr>
        <w:t>s</w:t>
      </w:r>
      <w:r w:rsidR="005654B5" w:rsidRPr="00B11ED8">
        <w:rPr>
          <w:rFonts w:ascii="Times New Roman" w:hAnsi="Times New Roman" w:cs="Times New Roman"/>
        </w:rPr>
        <w:t xml:space="preserve"> A, B and C</w:t>
      </w:r>
      <w:r w:rsidR="00CD5A92" w:rsidRPr="00B11ED8">
        <w:rPr>
          <w:rFonts w:ascii="Times New Roman" w:hAnsi="Times New Roman" w:cs="Times New Roman"/>
        </w:rPr>
        <w:t xml:space="preserve"> </w:t>
      </w:r>
      <w:r w:rsidR="005654B5" w:rsidRPr="00B11ED8">
        <w:rPr>
          <w:rFonts w:ascii="Times New Roman" w:hAnsi="Times New Roman" w:cs="Times New Roman"/>
        </w:rPr>
        <w:t xml:space="preserve">at </w:t>
      </w:r>
      <w:proofErr w:type="spellStart"/>
      <w:r w:rsidR="005654B5" w:rsidRPr="00B11ED8">
        <w:rPr>
          <w:rFonts w:ascii="Times New Roman" w:hAnsi="Times New Roman" w:cs="Times New Roman"/>
        </w:rPr>
        <w:t>λ</w:t>
      </w:r>
      <w:r w:rsidR="005654B5" w:rsidRPr="00B11ED8">
        <w:rPr>
          <w:rFonts w:ascii="Times New Roman" w:hAnsi="Times New Roman" w:cs="Times New Roman"/>
          <w:vertAlign w:val="subscript"/>
        </w:rPr>
        <w:t>ex</w:t>
      </w:r>
      <w:proofErr w:type="spellEnd"/>
      <w:r w:rsidR="005654B5" w:rsidRPr="00B11ED8">
        <w:rPr>
          <w:rFonts w:ascii="Times New Roman" w:hAnsi="Times New Roman" w:cs="Times New Roman"/>
        </w:rPr>
        <w:t xml:space="preserve"> = 980 nm.</w:t>
      </w:r>
    </w:p>
    <w:p w14:paraId="6011989B" w14:textId="77777777" w:rsidR="003752FF" w:rsidRPr="00B11ED8" w:rsidRDefault="003752FF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5E7D16CD" w14:textId="048A7B43" w:rsidR="00937645" w:rsidRPr="00B11ED8" w:rsidRDefault="00950CB0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drawing>
          <wp:inline distT="0" distB="0" distL="0" distR="0" wp14:anchorId="443D02B9" wp14:editId="6151D9F4">
            <wp:extent cx="4161099" cy="1928120"/>
            <wp:effectExtent l="0" t="0" r="0" b="0"/>
            <wp:docPr id="178934941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964" cy="1942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DA8E1F" w14:textId="37156DE6" w:rsidR="008912F5" w:rsidRPr="00B11ED8" w:rsidRDefault="00937645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</w:rPr>
        <w:t xml:space="preserve">SF </w:t>
      </w:r>
      <w:r w:rsidR="001A0CCD" w:rsidRPr="00B11ED8">
        <w:rPr>
          <w:rFonts w:ascii="Times New Roman" w:hAnsi="Times New Roman" w:cs="Times New Roman"/>
          <w:b/>
          <w:bCs/>
        </w:rPr>
        <w:t>3</w:t>
      </w:r>
      <w:r w:rsidRPr="004B39CC">
        <w:rPr>
          <w:rFonts w:ascii="Times New Roman" w:hAnsi="Times New Roman" w:cs="Times New Roman"/>
        </w:rPr>
        <w:t>:</w:t>
      </w:r>
      <w:r w:rsidRPr="00B11ED8">
        <w:rPr>
          <w:rFonts w:ascii="Times New Roman" w:hAnsi="Times New Roman" w:cs="Times New Roman"/>
          <w:b/>
          <w:bCs/>
        </w:rPr>
        <w:t xml:space="preserve">  </w:t>
      </w:r>
      <w:r w:rsidRPr="00B11ED8">
        <w:rPr>
          <w:rFonts w:ascii="Times New Roman" w:hAnsi="Times New Roman" w:cs="Times New Roman"/>
        </w:rPr>
        <w:t>Photographs of gravure secure ink under a) daylight and b) 980 nm excitation. Photographs of control gravure ink under c) daylight and d) 980 nm excitation</w:t>
      </w:r>
      <w:r w:rsidR="00274CD8" w:rsidRPr="00B11ED8">
        <w:rPr>
          <w:rFonts w:ascii="Times New Roman" w:hAnsi="Times New Roman" w:cs="Times New Roman"/>
        </w:rPr>
        <w:t>.</w:t>
      </w:r>
    </w:p>
    <w:p w14:paraId="46636624" w14:textId="29C9F5AE" w:rsidR="000D1D75" w:rsidRPr="00B11ED8" w:rsidRDefault="000D1D75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3E2DDDE" wp14:editId="7761228F">
            <wp:extent cx="5590572" cy="2103112"/>
            <wp:effectExtent l="0" t="0" r="0" b="0"/>
            <wp:docPr id="4835007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616" cy="2106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2B3F4B" w14:textId="72D7FE7D" w:rsidR="000D1D75" w:rsidRDefault="000D1D75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</w:rPr>
        <w:t xml:space="preserve">SF </w:t>
      </w:r>
      <w:r w:rsidR="005F6F51" w:rsidRPr="00B11ED8">
        <w:rPr>
          <w:rFonts w:ascii="Times New Roman" w:hAnsi="Times New Roman" w:cs="Times New Roman"/>
          <w:b/>
          <w:bCs/>
        </w:rPr>
        <w:t>4</w:t>
      </w:r>
      <w:r w:rsidRPr="004B39CC">
        <w:rPr>
          <w:rFonts w:ascii="Times New Roman" w:hAnsi="Times New Roman" w:cs="Times New Roman"/>
        </w:rPr>
        <w:t>:</w:t>
      </w:r>
      <w:r w:rsidRPr="00B11ED8">
        <w:rPr>
          <w:rFonts w:ascii="Times New Roman" w:hAnsi="Times New Roman" w:cs="Times New Roman"/>
        </w:rPr>
        <w:t xml:space="preserve"> PL spectra of gravure </w:t>
      </w:r>
      <w:r w:rsidR="00B43E2B" w:rsidRPr="00B11ED8">
        <w:rPr>
          <w:rFonts w:ascii="Times New Roman" w:hAnsi="Times New Roman" w:cs="Times New Roman"/>
        </w:rPr>
        <w:t xml:space="preserve">control </w:t>
      </w:r>
      <w:r w:rsidRPr="00B11ED8">
        <w:rPr>
          <w:rFonts w:ascii="Times New Roman" w:hAnsi="Times New Roman" w:cs="Times New Roman"/>
        </w:rPr>
        <w:t>print</w:t>
      </w:r>
      <w:r w:rsidR="00277070" w:rsidRPr="00B11ED8">
        <w:rPr>
          <w:rFonts w:ascii="Times New Roman" w:hAnsi="Times New Roman" w:cs="Times New Roman"/>
        </w:rPr>
        <w:t xml:space="preserve"> on blister foil</w:t>
      </w:r>
      <w:r w:rsidRPr="00B11ED8">
        <w:rPr>
          <w:rFonts w:ascii="Times New Roman" w:hAnsi="Times New Roman" w:cs="Times New Roman"/>
        </w:rPr>
        <w:t xml:space="preserve"> at </w:t>
      </w:r>
      <w:proofErr w:type="spellStart"/>
      <w:r w:rsidRPr="00B11ED8">
        <w:rPr>
          <w:rFonts w:ascii="Times New Roman" w:hAnsi="Times New Roman" w:cs="Times New Roman"/>
        </w:rPr>
        <w:t>λ</w:t>
      </w:r>
      <w:r w:rsidRPr="00B11ED8">
        <w:rPr>
          <w:rFonts w:ascii="Times New Roman" w:hAnsi="Times New Roman" w:cs="Times New Roman"/>
          <w:vertAlign w:val="subscript"/>
        </w:rPr>
        <w:t>ex</w:t>
      </w:r>
      <w:proofErr w:type="spellEnd"/>
      <w:r w:rsidRPr="00B11ED8">
        <w:rPr>
          <w:rFonts w:ascii="Times New Roman" w:hAnsi="Times New Roman" w:cs="Times New Roman"/>
        </w:rPr>
        <w:t xml:space="preserve"> = 980 nm in a) visible and b) NIR regions.</w:t>
      </w:r>
    </w:p>
    <w:p w14:paraId="15A134DD" w14:textId="77777777" w:rsidR="00700F36" w:rsidRPr="00B11ED8" w:rsidRDefault="00700F36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97DAF95" w14:textId="3DDF46E1" w:rsidR="00937645" w:rsidRPr="00B11ED8" w:rsidRDefault="00820F43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drawing>
          <wp:inline distT="0" distB="0" distL="0" distR="0" wp14:anchorId="76549EB6" wp14:editId="748C01FC">
            <wp:extent cx="5087073" cy="1959809"/>
            <wp:effectExtent l="0" t="0" r="0" b="2540"/>
            <wp:docPr id="170993407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653" cy="1962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80F423" w14:textId="79DCABB4" w:rsidR="003752FF" w:rsidRDefault="008912F5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</w:rPr>
        <w:t xml:space="preserve">SF </w:t>
      </w:r>
      <w:r w:rsidR="00EF7CE5" w:rsidRPr="00B11ED8">
        <w:rPr>
          <w:rFonts w:ascii="Times New Roman" w:hAnsi="Times New Roman" w:cs="Times New Roman"/>
          <w:b/>
          <w:bCs/>
        </w:rPr>
        <w:t>5</w:t>
      </w:r>
      <w:r w:rsidRPr="004B39CC">
        <w:rPr>
          <w:rFonts w:ascii="Times New Roman" w:hAnsi="Times New Roman" w:cs="Times New Roman"/>
        </w:rPr>
        <w:t>:</w:t>
      </w:r>
      <w:r w:rsidR="000D3530" w:rsidRPr="00B11ED8">
        <w:rPr>
          <w:rFonts w:ascii="Times New Roman" w:hAnsi="Times New Roman" w:cs="Times New Roman"/>
          <w:b/>
          <w:bCs/>
        </w:rPr>
        <w:t xml:space="preserve"> </w:t>
      </w:r>
      <w:r w:rsidR="000D3530" w:rsidRPr="00B11ED8">
        <w:rPr>
          <w:rFonts w:ascii="Times New Roman" w:hAnsi="Times New Roman" w:cs="Times New Roman"/>
        </w:rPr>
        <w:t xml:space="preserve">Photographs of gravure </w:t>
      </w:r>
      <w:r w:rsidR="00B43E2B" w:rsidRPr="00B11ED8">
        <w:rPr>
          <w:rFonts w:ascii="Times New Roman" w:hAnsi="Times New Roman" w:cs="Times New Roman"/>
        </w:rPr>
        <w:t xml:space="preserve">control </w:t>
      </w:r>
      <w:r w:rsidR="000D3530" w:rsidRPr="00B11ED8">
        <w:rPr>
          <w:rFonts w:ascii="Times New Roman" w:hAnsi="Times New Roman" w:cs="Times New Roman"/>
        </w:rPr>
        <w:t>print on blister foil</w:t>
      </w:r>
      <w:r w:rsidR="005A4F9C" w:rsidRPr="00B11ED8">
        <w:rPr>
          <w:rFonts w:ascii="Times New Roman" w:hAnsi="Times New Roman" w:cs="Times New Roman"/>
        </w:rPr>
        <w:t xml:space="preserve"> (2</w:t>
      </w:r>
      <w:r w:rsidR="00821716" w:rsidRPr="00B11ED8">
        <w:rPr>
          <w:rFonts w:ascii="Times New Roman" w:hAnsi="Times New Roman" w:cs="Times New Roman"/>
        </w:rPr>
        <w:t xml:space="preserve"> cm </w:t>
      </w:r>
      <w:r w:rsidR="005A4F9C" w:rsidRPr="00B11ED8">
        <w:rPr>
          <w:rFonts w:ascii="Times New Roman" w:hAnsi="Times New Roman" w:cs="Times New Roman"/>
        </w:rPr>
        <w:t>×</w:t>
      </w:r>
      <w:r w:rsidR="00821716" w:rsidRPr="00B11ED8">
        <w:rPr>
          <w:rFonts w:ascii="Times New Roman" w:hAnsi="Times New Roman" w:cs="Times New Roman"/>
        </w:rPr>
        <w:t xml:space="preserve"> </w:t>
      </w:r>
      <w:r w:rsidR="005A4F9C" w:rsidRPr="00B11ED8">
        <w:rPr>
          <w:rFonts w:ascii="Times New Roman" w:hAnsi="Times New Roman" w:cs="Times New Roman"/>
        </w:rPr>
        <w:t>5 cm</w:t>
      </w:r>
      <w:r w:rsidR="00021AB8" w:rsidRPr="00B11ED8">
        <w:rPr>
          <w:rFonts w:ascii="Times New Roman" w:hAnsi="Times New Roman" w:cs="Times New Roman"/>
        </w:rPr>
        <w:t>)</w:t>
      </w:r>
      <w:r w:rsidR="005A4F9C" w:rsidRPr="00B11ED8">
        <w:rPr>
          <w:rFonts w:ascii="Times New Roman" w:hAnsi="Times New Roman" w:cs="Times New Roman"/>
        </w:rPr>
        <w:t xml:space="preserve"> </w:t>
      </w:r>
      <w:r w:rsidR="000D3530" w:rsidRPr="00B11ED8">
        <w:rPr>
          <w:rFonts w:ascii="Times New Roman" w:hAnsi="Times New Roman" w:cs="Times New Roman"/>
        </w:rPr>
        <w:t>under a) daylight and b) 980 nm excitation</w:t>
      </w:r>
      <w:r w:rsidR="00EE1D3A" w:rsidRPr="00B11ED8">
        <w:rPr>
          <w:rFonts w:ascii="Times New Roman" w:hAnsi="Times New Roman" w:cs="Times New Roman"/>
        </w:rPr>
        <w:t>. P</w:t>
      </w:r>
      <w:r w:rsidR="000D3530" w:rsidRPr="00B11ED8">
        <w:rPr>
          <w:rFonts w:ascii="Times New Roman" w:hAnsi="Times New Roman" w:cs="Times New Roman"/>
        </w:rPr>
        <w:t>hotographs of secure gravure print on blister foil</w:t>
      </w:r>
      <w:r w:rsidR="00021AB8" w:rsidRPr="00B11ED8">
        <w:rPr>
          <w:rFonts w:ascii="Times New Roman" w:hAnsi="Times New Roman" w:cs="Times New Roman"/>
        </w:rPr>
        <w:t xml:space="preserve"> (2</w:t>
      </w:r>
      <w:r w:rsidR="00821716" w:rsidRPr="00B11ED8">
        <w:rPr>
          <w:rFonts w:ascii="Times New Roman" w:hAnsi="Times New Roman" w:cs="Times New Roman"/>
        </w:rPr>
        <w:t xml:space="preserve"> cm </w:t>
      </w:r>
      <w:r w:rsidR="00021AB8" w:rsidRPr="00B11ED8">
        <w:rPr>
          <w:rFonts w:ascii="Times New Roman" w:hAnsi="Times New Roman" w:cs="Times New Roman"/>
        </w:rPr>
        <w:t>×</w:t>
      </w:r>
      <w:r w:rsidR="00821716" w:rsidRPr="00B11ED8">
        <w:rPr>
          <w:rFonts w:ascii="Times New Roman" w:hAnsi="Times New Roman" w:cs="Times New Roman"/>
        </w:rPr>
        <w:t xml:space="preserve"> </w:t>
      </w:r>
      <w:r w:rsidR="00021AB8" w:rsidRPr="00B11ED8">
        <w:rPr>
          <w:rFonts w:ascii="Times New Roman" w:hAnsi="Times New Roman" w:cs="Times New Roman"/>
        </w:rPr>
        <w:t xml:space="preserve">5 cm) </w:t>
      </w:r>
      <w:r w:rsidR="000D3530" w:rsidRPr="00B11ED8">
        <w:rPr>
          <w:rFonts w:ascii="Times New Roman" w:hAnsi="Times New Roman" w:cs="Times New Roman"/>
        </w:rPr>
        <w:t xml:space="preserve">under </w:t>
      </w:r>
      <w:r w:rsidR="008E0C81" w:rsidRPr="00B11ED8">
        <w:rPr>
          <w:rFonts w:ascii="Times New Roman" w:hAnsi="Times New Roman" w:cs="Times New Roman"/>
        </w:rPr>
        <w:t>c</w:t>
      </w:r>
      <w:r w:rsidR="000D3530" w:rsidRPr="00B11ED8">
        <w:rPr>
          <w:rFonts w:ascii="Times New Roman" w:hAnsi="Times New Roman" w:cs="Times New Roman"/>
        </w:rPr>
        <w:t xml:space="preserve">) daylight and </w:t>
      </w:r>
      <w:r w:rsidR="008E0C81" w:rsidRPr="00B11ED8">
        <w:rPr>
          <w:rFonts w:ascii="Times New Roman" w:hAnsi="Times New Roman" w:cs="Times New Roman"/>
        </w:rPr>
        <w:t>d</w:t>
      </w:r>
      <w:r w:rsidR="000D3530" w:rsidRPr="00B11ED8">
        <w:rPr>
          <w:rFonts w:ascii="Times New Roman" w:hAnsi="Times New Roman" w:cs="Times New Roman"/>
        </w:rPr>
        <w:t>) 980 nm excitation.</w:t>
      </w:r>
    </w:p>
    <w:p w14:paraId="14A241CF" w14:textId="77777777" w:rsidR="00700F36" w:rsidRPr="00B11ED8" w:rsidRDefault="00700F36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9D25FB5" w14:textId="2AD2CE8E" w:rsidR="00A26B0F" w:rsidRPr="00B11ED8" w:rsidRDefault="003F4197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drawing>
          <wp:inline distT="0" distB="0" distL="0" distR="0" wp14:anchorId="292B494C" wp14:editId="6861B149">
            <wp:extent cx="6031627" cy="1905492"/>
            <wp:effectExtent l="0" t="0" r="0" b="0"/>
            <wp:docPr id="1983790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395" cy="1928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A9FF05" w14:textId="425FA9B6" w:rsidR="00A26B0F" w:rsidRPr="00B11ED8" w:rsidRDefault="00DC2455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</w:rPr>
        <w:t>SF 6</w:t>
      </w:r>
      <w:r w:rsidRPr="004B39CC">
        <w:rPr>
          <w:rFonts w:ascii="Times New Roman" w:hAnsi="Times New Roman" w:cs="Times New Roman"/>
        </w:rPr>
        <w:t>:</w:t>
      </w:r>
      <w:r w:rsidRPr="00B11ED8">
        <w:rPr>
          <w:rFonts w:ascii="Times New Roman" w:hAnsi="Times New Roman" w:cs="Times New Roman"/>
          <w:b/>
          <w:bCs/>
        </w:rPr>
        <w:t xml:space="preserve"> </w:t>
      </w:r>
      <w:r w:rsidR="003F4197" w:rsidRPr="00B11ED8">
        <w:rPr>
          <w:rFonts w:ascii="Times New Roman" w:hAnsi="Times New Roman" w:cs="Times New Roman"/>
        </w:rPr>
        <w:t xml:space="preserve">a) Line graph showing viscosity variation with </w:t>
      </w:r>
      <w:r w:rsidR="00794006" w:rsidRPr="00B11ED8">
        <w:rPr>
          <w:rFonts w:ascii="Times New Roman" w:hAnsi="Times New Roman" w:cs="Times New Roman"/>
        </w:rPr>
        <w:t>storage days</w:t>
      </w:r>
      <w:r w:rsidR="00150F44" w:rsidRPr="00B11ED8">
        <w:rPr>
          <w:rFonts w:ascii="Times New Roman" w:hAnsi="Times New Roman" w:cs="Times New Roman"/>
        </w:rPr>
        <w:t>. P</w:t>
      </w:r>
      <w:r w:rsidR="003F4197" w:rsidRPr="00B11ED8">
        <w:rPr>
          <w:rFonts w:ascii="Times New Roman" w:hAnsi="Times New Roman" w:cs="Times New Roman"/>
        </w:rPr>
        <w:t xml:space="preserve">hotographs of </w:t>
      </w:r>
      <w:r w:rsidR="008E0C81" w:rsidRPr="00B11ED8">
        <w:rPr>
          <w:rFonts w:ascii="Times New Roman" w:hAnsi="Times New Roman" w:cs="Times New Roman"/>
        </w:rPr>
        <w:t xml:space="preserve">secure </w:t>
      </w:r>
      <w:r w:rsidR="003F4197" w:rsidRPr="00B11ED8">
        <w:rPr>
          <w:rFonts w:ascii="Times New Roman" w:hAnsi="Times New Roman" w:cs="Times New Roman"/>
        </w:rPr>
        <w:t xml:space="preserve">gravure ink and corresponding prints at b) </w:t>
      </w:r>
      <w:r w:rsidR="00150F44" w:rsidRPr="00B11ED8">
        <w:rPr>
          <w:rFonts w:ascii="Times New Roman" w:hAnsi="Times New Roman" w:cs="Times New Roman"/>
        </w:rPr>
        <w:t>da</w:t>
      </w:r>
      <w:r w:rsidR="003F4197" w:rsidRPr="00B11ED8">
        <w:rPr>
          <w:rFonts w:ascii="Times New Roman" w:hAnsi="Times New Roman" w:cs="Times New Roman"/>
        </w:rPr>
        <w:t xml:space="preserve">y 1 and c) </w:t>
      </w:r>
      <w:r w:rsidR="00150F44" w:rsidRPr="00B11ED8">
        <w:rPr>
          <w:rFonts w:ascii="Times New Roman" w:hAnsi="Times New Roman" w:cs="Times New Roman"/>
        </w:rPr>
        <w:t>d</w:t>
      </w:r>
      <w:r w:rsidR="003F4197" w:rsidRPr="00B11ED8">
        <w:rPr>
          <w:rFonts w:ascii="Times New Roman" w:hAnsi="Times New Roman" w:cs="Times New Roman"/>
        </w:rPr>
        <w:t>ay 60.</w:t>
      </w:r>
    </w:p>
    <w:p w14:paraId="0A861733" w14:textId="77777777" w:rsidR="00666B72" w:rsidRPr="00B11ED8" w:rsidRDefault="00666B72" w:rsidP="00B37590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3C4FE835" w14:textId="1F68FB56" w:rsidR="00666B72" w:rsidRPr="00B11ED8" w:rsidRDefault="00666B72" w:rsidP="00B37590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B11ED8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749751C6" wp14:editId="6D1FA3C3">
            <wp:extent cx="6024623" cy="2021752"/>
            <wp:effectExtent l="0" t="0" r="0" b="0"/>
            <wp:docPr id="10139481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623" cy="2021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1C29E4" w14:textId="1FE33454" w:rsidR="005533D6" w:rsidRDefault="00DE67BC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</w:rPr>
        <w:t xml:space="preserve">SF </w:t>
      </w:r>
      <w:r w:rsidR="00D6363F" w:rsidRPr="00B11ED8">
        <w:rPr>
          <w:rFonts w:ascii="Times New Roman" w:hAnsi="Times New Roman" w:cs="Times New Roman"/>
          <w:b/>
          <w:bCs/>
        </w:rPr>
        <w:t>7</w:t>
      </w:r>
      <w:r w:rsidRPr="004B39CC">
        <w:rPr>
          <w:rFonts w:ascii="Times New Roman" w:hAnsi="Times New Roman" w:cs="Times New Roman"/>
        </w:rPr>
        <w:t>:</w:t>
      </w:r>
      <w:r w:rsidRPr="00B11ED8">
        <w:rPr>
          <w:rFonts w:ascii="Times New Roman" w:hAnsi="Times New Roman" w:cs="Times New Roman"/>
        </w:rPr>
        <w:t xml:space="preserve"> PL spectra </w:t>
      </w:r>
      <w:r w:rsidR="00230333" w:rsidRPr="00B11ED8">
        <w:rPr>
          <w:rFonts w:ascii="Times New Roman" w:hAnsi="Times New Roman" w:cs="Times New Roman"/>
        </w:rPr>
        <w:t xml:space="preserve">at </w:t>
      </w:r>
      <w:proofErr w:type="spellStart"/>
      <w:r w:rsidR="00230333" w:rsidRPr="00B11ED8">
        <w:rPr>
          <w:rFonts w:ascii="Times New Roman" w:hAnsi="Times New Roman" w:cs="Times New Roman"/>
          <w:lang w:val="en-US"/>
        </w:rPr>
        <w:t>λ</w:t>
      </w:r>
      <w:r w:rsidR="00230333" w:rsidRPr="00B11ED8">
        <w:rPr>
          <w:rFonts w:ascii="Times New Roman" w:hAnsi="Times New Roman" w:cs="Times New Roman"/>
          <w:vertAlign w:val="subscript"/>
          <w:lang w:val="en-US"/>
        </w:rPr>
        <w:t>ex</w:t>
      </w:r>
      <w:proofErr w:type="spellEnd"/>
      <w:r w:rsidR="00230333" w:rsidRPr="00B11ED8">
        <w:rPr>
          <w:rFonts w:ascii="Times New Roman" w:hAnsi="Times New Roman" w:cs="Times New Roman"/>
          <w:lang w:val="en-US"/>
        </w:rPr>
        <w:t xml:space="preserve"> = 980 nm</w:t>
      </w:r>
      <w:r w:rsidR="00230333" w:rsidRPr="00B11ED8">
        <w:rPr>
          <w:rFonts w:ascii="Times New Roman" w:hAnsi="Times New Roman" w:cs="Times New Roman"/>
        </w:rPr>
        <w:t xml:space="preserve"> </w:t>
      </w:r>
      <w:r w:rsidRPr="00B11ED8">
        <w:rPr>
          <w:rFonts w:ascii="Times New Roman" w:hAnsi="Times New Roman" w:cs="Times New Roman"/>
        </w:rPr>
        <w:t>of gravure secur</w:t>
      </w:r>
      <w:r w:rsidR="00077090" w:rsidRPr="00B11ED8">
        <w:rPr>
          <w:rFonts w:ascii="Times New Roman" w:hAnsi="Times New Roman" w:cs="Times New Roman"/>
        </w:rPr>
        <w:t xml:space="preserve">e ink </w:t>
      </w:r>
      <w:r w:rsidRPr="00B11ED8">
        <w:rPr>
          <w:rFonts w:ascii="Times New Roman" w:hAnsi="Times New Roman" w:cs="Times New Roman"/>
        </w:rPr>
        <w:t>print</w:t>
      </w:r>
      <w:r w:rsidR="00077090" w:rsidRPr="00B11ED8">
        <w:rPr>
          <w:rFonts w:ascii="Times New Roman" w:hAnsi="Times New Roman" w:cs="Times New Roman"/>
        </w:rPr>
        <w:t>ed</w:t>
      </w:r>
      <w:r w:rsidRPr="00B11ED8">
        <w:rPr>
          <w:rFonts w:ascii="Times New Roman" w:hAnsi="Times New Roman" w:cs="Times New Roman"/>
        </w:rPr>
        <w:t xml:space="preserve"> samples </w:t>
      </w:r>
      <w:r w:rsidR="00230333" w:rsidRPr="00B11ED8">
        <w:rPr>
          <w:rFonts w:ascii="Times New Roman" w:hAnsi="Times New Roman" w:cs="Times New Roman"/>
        </w:rPr>
        <w:t xml:space="preserve">(n = 3) </w:t>
      </w:r>
      <w:r w:rsidRPr="00B11ED8">
        <w:rPr>
          <w:rFonts w:ascii="Times New Roman" w:hAnsi="Times New Roman" w:cs="Times New Roman"/>
        </w:rPr>
        <w:t xml:space="preserve">exposed to </w:t>
      </w:r>
      <w:r w:rsidR="00230333" w:rsidRPr="00B11ED8">
        <w:rPr>
          <w:rFonts w:ascii="Times New Roman" w:hAnsi="Times New Roman" w:cs="Times New Roman"/>
        </w:rPr>
        <w:t xml:space="preserve">varying </w:t>
      </w:r>
      <w:r w:rsidRPr="00B11ED8">
        <w:rPr>
          <w:rFonts w:ascii="Times New Roman" w:hAnsi="Times New Roman" w:cs="Times New Roman"/>
        </w:rPr>
        <w:t>temperature</w:t>
      </w:r>
      <w:r w:rsidR="00230333" w:rsidRPr="00B11ED8">
        <w:rPr>
          <w:rFonts w:ascii="Times New Roman" w:hAnsi="Times New Roman" w:cs="Times New Roman"/>
        </w:rPr>
        <w:t xml:space="preserve"> for emissions </w:t>
      </w:r>
      <w:r w:rsidR="00700F36">
        <w:rPr>
          <w:rFonts w:ascii="Times New Roman" w:hAnsi="Times New Roman" w:cs="Times New Roman"/>
        </w:rPr>
        <w:t xml:space="preserve">between </w:t>
      </w:r>
      <w:r w:rsidR="005533D6" w:rsidRPr="00B11ED8">
        <w:rPr>
          <w:rFonts w:ascii="Times New Roman" w:hAnsi="Times New Roman" w:cs="Times New Roman"/>
        </w:rPr>
        <w:t>a) 450 nm to 500 nm and b) 640 nm to 660 nm</w:t>
      </w:r>
      <w:r w:rsidR="00700F36">
        <w:rPr>
          <w:rFonts w:ascii="Times New Roman" w:hAnsi="Times New Roman" w:cs="Times New Roman"/>
        </w:rPr>
        <w:t xml:space="preserve">. </w:t>
      </w:r>
    </w:p>
    <w:p w14:paraId="724D8FF1" w14:textId="77777777" w:rsidR="00700F36" w:rsidRPr="00B11ED8" w:rsidRDefault="00700F36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66E842DD" w14:textId="457FD117" w:rsidR="00DE67BC" w:rsidRPr="00B11ED8" w:rsidRDefault="00DE67BC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drawing>
          <wp:inline distT="0" distB="0" distL="0" distR="0" wp14:anchorId="539F312C" wp14:editId="1E17839C">
            <wp:extent cx="5991705" cy="2117188"/>
            <wp:effectExtent l="0" t="0" r="9525" b="0"/>
            <wp:docPr id="17007059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682" cy="212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EC4A85" w14:textId="736EAF92" w:rsidR="005533D6" w:rsidRDefault="008E2E17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</w:rPr>
        <w:t>SF 8</w:t>
      </w:r>
      <w:r w:rsidRPr="004B39CC">
        <w:rPr>
          <w:rFonts w:ascii="Times New Roman" w:hAnsi="Times New Roman" w:cs="Times New Roman"/>
        </w:rPr>
        <w:t>:</w:t>
      </w:r>
      <w:r w:rsidRPr="00B11ED8">
        <w:rPr>
          <w:rFonts w:ascii="Times New Roman" w:hAnsi="Times New Roman" w:cs="Times New Roman"/>
        </w:rPr>
        <w:t xml:space="preserve"> PL spectra </w:t>
      </w:r>
      <w:r w:rsidR="00230333" w:rsidRPr="00B11ED8">
        <w:rPr>
          <w:rFonts w:ascii="Times New Roman" w:hAnsi="Times New Roman" w:cs="Times New Roman"/>
        </w:rPr>
        <w:t xml:space="preserve">at </w:t>
      </w:r>
      <w:proofErr w:type="spellStart"/>
      <w:r w:rsidR="00230333" w:rsidRPr="00B11ED8">
        <w:rPr>
          <w:rFonts w:ascii="Times New Roman" w:hAnsi="Times New Roman" w:cs="Times New Roman"/>
          <w:lang w:val="en-US"/>
        </w:rPr>
        <w:t>λ</w:t>
      </w:r>
      <w:r w:rsidR="00230333" w:rsidRPr="00B11ED8">
        <w:rPr>
          <w:rFonts w:ascii="Times New Roman" w:hAnsi="Times New Roman" w:cs="Times New Roman"/>
          <w:vertAlign w:val="subscript"/>
          <w:lang w:val="en-US"/>
        </w:rPr>
        <w:t>ex</w:t>
      </w:r>
      <w:proofErr w:type="spellEnd"/>
      <w:r w:rsidR="00230333" w:rsidRPr="00B11ED8">
        <w:rPr>
          <w:rFonts w:ascii="Times New Roman" w:hAnsi="Times New Roman" w:cs="Times New Roman"/>
          <w:lang w:val="en-US"/>
        </w:rPr>
        <w:t xml:space="preserve"> = 980 nm</w:t>
      </w:r>
      <w:r w:rsidR="00230333" w:rsidRPr="00B11ED8">
        <w:rPr>
          <w:rFonts w:ascii="Times New Roman" w:hAnsi="Times New Roman" w:cs="Times New Roman"/>
        </w:rPr>
        <w:t xml:space="preserve"> </w:t>
      </w:r>
      <w:r w:rsidRPr="00B11ED8">
        <w:rPr>
          <w:rFonts w:ascii="Times New Roman" w:hAnsi="Times New Roman" w:cs="Times New Roman"/>
        </w:rPr>
        <w:t>of gravure secur</w:t>
      </w:r>
      <w:r w:rsidR="0070794D" w:rsidRPr="00B11ED8">
        <w:rPr>
          <w:rFonts w:ascii="Times New Roman" w:hAnsi="Times New Roman" w:cs="Times New Roman"/>
        </w:rPr>
        <w:t>e ink</w:t>
      </w:r>
      <w:r w:rsidRPr="00B11ED8">
        <w:rPr>
          <w:rFonts w:ascii="Times New Roman" w:hAnsi="Times New Roman" w:cs="Times New Roman"/>
        </w:rPr>
        <w:t xml:space="preserve"> print</w:t>
      </w:r>
      <w:r w:rsidR="0070794D" w:rsidRPr="00B11ED8">
        <w:rPr>
          <w:rFonts w:ascii="Times New Roman" w:hAnsi="Times New Roman" w:cs="Times New Roman"/>
        </w:rPr>
        <w:t>ed</w:t>
      </w:r>
      <w:r w:rsidRPr="00B11ED8">
        <w:rPr>
          <w:rFonts w:ascii="Times New Roman" w:hAnsi="Times New Roman" w:cs="Times New Roman"/>
        </w:rPr>
        <w:t xml:space="preserve"> samples </w:t>
      </w:r>
      <w:r w:rsidR="00230333" w:rsidRPr="00B11ED8">
        <w:rPr>
          <w:rFonts w:ascii="Times New Roman" w:hAnsi="Times New Roman" w:cs="Times New Roman"/>
        </w:rPr>
        <w:t xml:space="preserve">(n = 3) </w:t>
      </w:r>
      <w:r w:rsidRPr="00B11ED8">
        <w:rPr>
          <w:rFonts w:ascii="Times New Roman" w:hAnsi="Times New Roman" w:cs="Times New Roman"/>
        </w:rPr>
        <w:t>exposed to different humidity conditions</w:t>
      </w:r>
      <w:r w:rsidR="00230333" w:rsidRPr="00B11ED8">
        <w:rPr>
          <w:rFonts w:ascii="Times New Roman" w:hAnsi="Times New Roman" w:cs="Times New Roman"/>
        </w:rPr>
        <w:t xml:space="preserve"> for emissions </w:t>
      </w:r>
      <w:r w:rsidR="0024575B">
        <w:rPr>
          <w:rFonts w:ascii="Times New Roman" w:hAnsi="Times New Roman" w:cs="Times New Roman"/>
        </w:rPr>
        <w:t xml:space="preserve">between </w:t>
      </w:r>
      <w:r w:rsidR="005533D6" w:rsidRPr="00B11ED8">
        <w:rPr>
          <w:rFonts w:ascii="Times New Roman" w:hAnsi="Times New Roman" w:cs="Times New Roman"/>
        </w:rPr>
        <w:t>a) 450 nm to 500 nm and b) 640 nm to 660 nm.</w:t>
      </w:r>
    </w:p>
    <w:p w14:paraId="76A84660" w14:textId="77777777" w:rsidR="00700F36" w:rsidRPr="00B11ED8" w:rsidRDefault="00700F36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573F912A" w14:textId="13E247B2" w:rsidR="0037660A" w:rsidRPr="00B11ED8" w:rsidRDefault="007F04A3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drawing>
          <wp:inline distT="0" distB="0" distL="0" distR="0" wp14:anchorId="5A236667" wp14:editId="633E6E70">
            <wp:extent cx="6061710" cy="2146852"/>
            <wp:effectExtent l="0" t="0" r="0" b="6350"/>
            <wp:docPr id="21442656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978" cy="2156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BC8B89" w14:textId="3EA6A264" w:rsidR="0037660A" w:rsidRPr="00B11ED8" w:rsidRDefault="0037660A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  <w:lang w:val="en-US"/>
        </w:rPr>
        <w:t>SF 9</w:t>
      </w:r>
      <w:r w:rsidRPr="004B39CC">
        <w:rPr>
          <w:rFonts w:ascii="Times New Roman" w:hAnsi="Times New Roman" w:cs="Times New Roman"/>
          <w:lang w:val="en-US"/>
        </w:rPr>
        <w:t>:</w:t>
      </w:r>
      <w:r w:rsidRPr="00B11ED8">
        <w:rPr>
          <w:rFonts w:ascii="Times New Roman" w:hAnsi="Times New Roman" w:cs="Times New Roman"/>
          <w:lang w:val="en-US"/>
        </w:rPr>
        <w:t xml:space="preserve"> </w:t>
      </w:r>
      <w:r w:rsidRPr="00B11ED8">
        <w:rPr>
          <w:rFonts w:ascii="Times New Roman" w:hAnsi="Times New Roman" w:cs="Times New Roman"/>
        </w:rPr>
        <w:t xml:space="preserve">PL spectra of unexposed and UV exposed gravure secure </w:t>
      </w:r>
      <w:r w:rsidR="0070794D" w:rsidRPr="00B11ED8">
        <w:rPr>
          <w:rFonts w:ascii="Times New Roman" w:hAnsi="Times New Roman" w:cs="Times New Roman"/>
        </w:rPr>
        <w:t xml:space="preserve">ink </w:t>
      </w:r>
      <w:r w:rsidRPr="00B11ED8">
        <w:rPr>
          <w:rFonts w:ascii="Times New Roman" w:hAnsi="Times New Roman" w:cs="Times New Roman"/>
        </w:rPr>
        <w:t xml:space="preserve">prints on foil recorded at </w:t>
      </w:r>
      <w:proofErr w:type="spellStart"/>
      <w:r w:rsidRPr="00B11ED8">
        <w:rPr>
          <w:rFonts w:ascii="Times New Roman" w:hAnsi="Times New Roman" w:cs="Times New Roman"/>
        </w:rPr>
        <w:t>λ</w:t>
      </w:r>
      <w:r w:rsidRPr="00B11ED8">
        <w:rPr>
          <w:rFonts w:ascii="Times New Roman" w:hAnsi="Times New Roman" w:cs="Times New Roman"/>
          <w:vertAlign w:val="subscript"/>
        </w:rPr>
        <w:t>ex</w:t>
      </w:r>
      <w:proofErr w:type="spellEnd"/>
      <w:r w:rsidRPr="00B11ED8">
        <w:rPr>
          <w:rFonts w:ascii="Times New Roman" w:hAnsi="Times New Roman" w:cs="Times New Roman"/>
        </w:rPr>
        <w:t xml:space="preserve"> = 980 nm in a) 4</w:t>
      </w:r>
      <w:r w:rsidR="004C7E69" w:rsidRPr="00B11ED8">
        <w:rPr>
          <w:rFonts w:ascii="Times New Roman" w:hAnsi="Times New Roman" w:cs="Times New Roman"/>
        </w:rPr>
        <w:t>3</w:t>
      </w:r>
      <w:r w:rsidRPr="00B11ED8">
        <w:rPr>
          <w:rFonts w:ascii="Times New Roman" w:hAnsi="Times New Roman" w:cs="Times New Roman"/>
        </w:rPr>
        <w:t>0 nm to 500 nm and b) 610 nm to 720 nm</w:t>
      </w:r>
      <w:r w:rsidR="001A11B3">
        <w:rPr>
          <w:rFonts w:ascii="Times New Roman" w:hAnsi="Times New Roman" w:cs="Times New Roman"/>
        </w:rPr>
        <w:t xml:space="preserve"> regions</w:t>
      </w:r>
      <w:r w:rsidRPr="00B11ED8">
        <w:rPr>
          <w:rFonts w:ascii="Times New Roman" w:hAnsi="Times New Roman" w:cs="Times New Roman"/>
        </w:rPr>
        <w:t>.</w:t>
      </w:r>
    </w:p>
    <w:p w14:paraId="3DD6D8CF" w14:textId="570E38AA" w:rsidR="006778DB" w:rsidRPr="00B11ED8" w:rsidRDefault="006778DB" w:rsidP="006778DB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B11ED8">
        <w:rPr>
          <w:rFonts w:ascii="Times New Roman" w:hAnsi="Times New Roman" w:cs="Times New Roman"/>
          <w:b/>
          <w:bCs/>
          <w:lang w:val="en-US"/>
        </w:rPr>
        <w:lastRenderedPageBreak/>
        <w:t>ST 1</w:t>
      </w:r>
      <w:r w:rsidRPr="00B11ED8">
        <w:rPr>
          <w:rFonts w:ascii="Times New Roman" w:hAnsi="Times New Roman" w:cs="Times New Roman"/>
          <w:lang w:val="en-US"/>
        </w:rPr>
        <w:t xml:space="preserve">: </w:t>
      </w:r>
      <w:r w:rsidRPr="00B11ED8">
        <w:rPr>
          <w:rFonts w:ascii="Times New Roman" w:hAnsi="Times New Roman" w:cs="Times New Roman"/>
        </w:rPr>
        <w:t xml:space="preserve">Colorimetric measurements of the security gravure </w:t>
      </w:r>
      <w:proofErr w:type="gramStart"/>
      <w:r w:rsidR="00957CDB" w:rsidRPr="00B11ED8">
        <w:rPr>
          <w:rFonts w:ascii="Times New Roman" w:hAnsi="Times New Roman" w:cs="Times New Roman"/>
        </w:rPr>
        <w:t>prints</w:t>
      </w:r>
      <w:proofErr w:type="gramEnd"/>
      <w:r w:rsidRPr="00B11ED8">
        <w:rPr>
          <w:rFonts w:ascii="Times New Roman" w:hAnsi="Times New Roman" w:cs="Times New Roman"/>
        </w:rPr>
        <w:t xml:space="preserve"> on blister foil (n = 3).</w:t>
      </w:r>
    </w:p>
    <w:tbl>
      <w:tblPr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851"/>
        <w:gridCol w:w="850"/>
        <w:gridCol w:w="851"/>
        <w:gridCol w:w="708"/>
        <w:gridCol w:w="851"/>
        <w:gridCol w:w="850"/>
        <w:gridCol w:w="851"/>
        <w:gridCol w:w="709"/>
        <w:gridCol w:w="850"/>
        <w:gridCol w:w="851"/>
        <w:gridCol w:w="850"/>
        <w:gridCol w:w="709"/>
      </w:tblGrid>
      <w:tr w:rsidR="006778DB" w:rsidRPr="00B11ED8" w14:paraId="1C863AE5" w14:textId="77777777" w:rsidTr="00040857">
        <w:trPr>
          <w:trHeight w:val="21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84773" w14:textId="274C2D6C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A073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  <w:t>Trial -1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33C9F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  <w:t>Trial -2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9545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  <w:t>Trial -3</w:t>
            </w:r>
          </w:p>
        </w:tc>
      </w:tr>
      <w:tr w:rsidR="006778DB" w:rsidRPr="00B11ED8" w14:paraId="4ECC2B71" w14:textId="77777777" w:rsidTr="00040857">
        <w:trPr>
          <w:trHeight w:val="423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E2520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336D5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B6D09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a*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2BC1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b*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5FB8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ΔE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EF64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A0CC1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a*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82C98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b*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38CF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ΔE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315E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D0229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a*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8C04E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b*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628E9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ΔE</w:t>
            </w:r>
          </w:p>
        </w:tc>
      </w:tr>
      <w:tr w:rsidR="006778DB" w:rsidRPr="00B11ED8" w14:paraId="114C7793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B5BC1" w14:textId="307759E8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Blank blister foil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BBC7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95.61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9709B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0.39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1A235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1.79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89210" w14:textId="6DC0F2AB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83C3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95.61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BD47E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0.39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3A19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1.79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A0F90" w14:textId="1E2A7EB6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409FE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95.61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00EBE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0.39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2751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1.79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242E1" w14:textId="5F4BD7DE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</w:tr>
      <w:tr w:rsidR="006778DB" w:rsidRPr="00B11ED8" w14:paraId="399B197C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400F8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Printed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5F74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BEF5B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63.48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A2F1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36.28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CF4E0" w14:textId="7BA551FC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AEA5A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52.09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D4248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63.55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497D9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36.11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25BEB" w14:textId="104737CC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CF20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ED8F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63.13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5E8A1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35.87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A0FC1" w14:textId="17343B58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</w:tr>
      <w:tr w:rsidR="006778DB" w:rsidRPr="00B11ED8" w14:paraId="2DA01625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D70A2" w14:textId="493A2BAB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10</w:t>
            </w:r>
            <w:r w:rsidR="00863E8B"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 xml:space="preserve"> passes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6AE61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C633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60.12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6A2E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5289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27E60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6DCBA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60.22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E99B8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C12FE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16A8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05EC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60.33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2EA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A0E37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4.26</w:t>
            </w:r>
          </w:p>
        </w:tc>
      </w:tr>
      <w:tr w:rsidR="006778DB" w:rsidRPr="00B11ED8" w14:paraId="43B0A3C6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E4BD3" w14:textId="12A7465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20</w:t>
            </w:r>
            <w:r w:rsidR="00863E8B"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 xml:space="preserve"> passes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FDB4F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D30B3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23C68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46BE0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B413A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2012B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3CA2E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019F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09E4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4CE35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77483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D9457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4.39</w:t>
            </w:r>
          </w:p>
        </w:tc>
      </w:tr>
      <w:tr w:rsidR="006778DB" w:rsidRPr="00B11ED8" w14:paraId="1FEDA722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7B86C" w14:textId="24A968B9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30</w:t>
            </w:r>
            <w:r w:rsidR="00863E8B"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 xml:space="preserve"> passes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AEABC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52.91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C36E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2A7C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AC300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7A4B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52.73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64EBB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71E6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5E6F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9E599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9F8F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03801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13AE7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4.46</w:t>
            </w:r>
          </w:p>
        </w:tc>
      </w:tr>
      <w:tr w:rsidR="006778DB" w:rsidRPr="00B11ED8" w14:paraId="505AFB26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17686" w14:textId="6FBC604C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40</w:t>
            </w:r>
            <w:r w:rsidR="00863E8B"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 xml:space="preserve"> passes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CF535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53.11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7B5EA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ACAC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F141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23C0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52.97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6911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83661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B151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4AB8F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52.81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65A1F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C5AEA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87C08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4.55</w:t>
            </w:r>
          </w:p>
        </w:tc>
      </w:tr>
      <w:tr w:rsidR="006778DB" w:rsidRPr="00B11ED8" w14:paraId="43A1FBDE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1BC24" w14:textId="7F78B49E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50</w:t>
            </w:r>
            <w:r w:rsidR="00863E8B"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 xml:space="preserve"> passes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B9B07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53.13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72F3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58.96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C0CE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6E5C9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5.29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A25E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53.25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C5573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58.81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6EA6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B522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5.12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B68D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53.45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14B8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58.92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A8070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34.54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E03BA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5.28</w:t>
            </w:r>
          </w:p>
        </w:tc>
      </w:tr>
      <w:tr w:rsidR="006778DB" w:rsidRPr="00B11ED8" w14:paraId="4F24A663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852E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Unrubbed blister foil print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07CC5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F752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63.48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DF5A5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36.28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56F51" w14:textId="49D5553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C4EF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F349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63.27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0BE20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36.35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A997B" w14:textId="18330C4E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EE4F0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52.01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1C28C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63.62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15C5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36.11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0233C" w14:textId="796BC055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</w:tr>
      <w:tr w:rsidR="006778DB" w:rsidRPr="00B11ED8" w14:paraId="00826D62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00BE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25 rubs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5013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49.27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BAD10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60.12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B06BF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32.70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E8F3F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5.37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A5721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49.01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D4E8C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B4E98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32.85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2D44B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5.45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70821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49.77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FAD6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60.34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B68CE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32.91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0AFBC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4.90</w:t>
            </w:r>
          </w:p>
        </w:tc>
      </w:tr>
      <w:tr w:rsidR="006778DB" w:rsidRPr="00B11ED8" w14:paraId="2487F273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AF0EA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50 rubs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9103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49.91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FA65F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55E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34B4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5.22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C9985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49.65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6745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8A7C0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81085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5.44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E98C1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50.08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71E2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59.65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D53C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3D24F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4.77</w:t>
            </w:r>
          </w:p>
        </w:tc>
      </w:tr>
      <w:tr w:rsidR="006778DB" w:rsidRPr="00B11ED8" w14:paraId="4F3658A5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CDFC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75 rubs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1790A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50.79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D1A65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58.75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A8383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41BDE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5.35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E075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50.54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C5977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58.53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10160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7CDD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5.66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924F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50.65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B18B9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58.54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075FA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AF2EE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5.71</w:t>
            </w:r>
          </w:p>
        </w:tc>
      </w:tr>
      <w:tr w:rsidR="006778DB" w:rsidRPr="00B11ED8" w14:paraId="72932A2C" w14:textId="77777777" w:rsidTr="000408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39704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100 rubs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575EF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A0081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57.61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234EB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51653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6.51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67120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EC5F2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57.43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CAF47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D12E1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6.79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A24A5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51.39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C9ECB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57.21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484D9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33.78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94E06" w14:textId="77777777" w:rsidR="006778DB" w:rsidRPr="00B11ED8" w:rsidRDefault="006778DB" w:rsidP="00040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6.75</w:t>
            </w:r>
          </w:p>
        </w:tc>
      </w:tr>
    </w:tbl>
    <w:p w14:paraId="7002FDFD" w14:textId="77777777" w:rsidR="006778DB" w:rsidRPr="00B11ED8" w:rsidRDefault="006778DB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0E46C7BA" w14:textId="77777777" w:rsidR="0040448E" w:rsidRPr="00B11ED8" w:rsidRDefault="0040448E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2C7393D0" w14:textId="0A474C51" w:rsidR="00913DD5" w:rsidRPr="00B11ED8" w:rsidRDefault="00913DD5" w:rsidP="00B37590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B11ED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E44BFAD" wp14:editId="08DB0862">
            <wp:extent cx="5649920" cy="1615440"/>
            <wp:effectExtent l="0" t="0" r="8255" b="3810"/>
            <wp:docPr id="6573074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760" cy="1619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5DBC49" w14:textId="59E741CC" w:rsidR="0024414F" w:rsidRPr="00B11ED8" w:rsidRDefault="00913DD5" w:rsidP="00B37590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B11ED8">
        <w:rPr>
          <w:rFonts w:ascii="Times New Roman" w:hAnsi="Times New Roman" w:cs="Times New Roman"/>
          <w:b/>
          <w:bCs/>
        </w:rPr>
        <w:t xml:space="preserve">SF </w:t>
      </w:r>
      <w:r w:rsidR="0037660A" w:rsidRPr="00B11ED8">
        <w:rPr>
          <w:rFonts w:ascii="Times New Roman" w:hAnsi="Times New Roman" w:cs="Times New Roman"/>
          <w:b/>
          <w:bCs/>
        </w:rPr>
        <w:t>10</w:t>
      </w:r>
      <w:r w:rsidRPr="00B11ED8">
        <w:rPr>
          <w:rFonts w:ascii="Times New Roman" w:hAnsi="Times New Roman" w:cs="Times New Roman"/>
        </w:rPr>
        <w:t xml:space="preserve">: </w:t>
      </w:r>
      <w:r w:rsidRPr="00B11ED8">
        <w:rPr>
          <w:rFonts w:ascii="Times New Roman" w:hAnsi="Times New Roman" w:cs="Times New Roman"/>
          <w:lang w:val="en-US"/>
        </w:rPr>
        <w:t>a) Ben</w:t>
      </w:r>
      <w:r w:rsidR="006A4969" w:rsidRPr="00B11ED8">
        <w:rPr>
          <w:rFonts w:ascii="Times New Roman" w:hAnsi="Times New Roman" w:cs="Times New Roman"/>
          <w:lang w:val="en-US"/>
        </w:rPr>
        <w:t>t</w:t>
      </w:r>
      <w:r w:rsidRPr="00B11ED8">
        <w:rPr>
          <w:rFonts w:ascii="Times New Roman" w:hAnsi="Times New Roman" w:cs="Times New Roman"/>
          <w:lang w:val="en-US"/>
        </w:rPr>
        <w:t xml:space="preserve"> and b) folded gravure secure print.</w:t>
      </w:r>
    </w:p>
    <w:p w14:paraId="36D522E3" w14:textId="0090CEBA" w:rsidR="00E14FEC" w:rsidRPr="00B11ED8" w:rsidRDefault="00700ABF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E576539" wp14:editId="63441218">
            <wp:extent cx="3985790" cy="2751856"/>
            <wp:effectExtent l="19050" t="19050" r="15240" b="10795"/>
            <wp:docPr id="12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82FCD48F-1E82-9326-7551-65B7AA27C1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id="{82FCD48F-1E82-9326-7551-65B7AA27C1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rcRect l="1711" t="4365"/>
                    <a:stretch>
                      <a:fillRect/>
                    </a:stretch>
                  </pic:blipFill>
                  <pic:spPr>
                    <a:xfrm>
                      <a:off x="0" y="0"/>
                      <a:ext cx="4001392" cy="27626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7D6F83" w14:textId="11260991" w:rsidR="00BC727A" w:rsidRDefault="000E5260" w:rsidP="00B37590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B11ED8">
        <w:rPr>
          <w:rFonts w:ascii="Times New Roman" w:hAnsi="Times New Roman" w:cs="Times New Roman"/>
          <w:b/>
          <w:bCs/>
        </w:rPr>
        <w:t xml:space="preserve">SF </w:t>
      </w:r>
      <w:r w:rsidR="00277070" w:rsidRPr="00B11ED8">
        <w:rPr>
          <w:rFonts w:ascii="Times New Roman" w:hAnsi="Times New Roman" w:cs="Times New Roman"/>
          <w:b/>
          <w:bCs/>
        </w:rPr>
        <w:t>1</w:t>
      </w:r>
      <w:r w:rsidR="0037660A" w:rsidRPr="00B11ED8">
        <w:rPr>
          <w:rFonts w:ascii="Times New Roman" w:hAnsi="Times New Roman" w:cs="Times New Roman"/>
          <w:b/>
          <w:bCs/>
        </w:rPr>
        <w:t>1</w:t>
      </w:r>
      <w:r w:rsidRPr="00B11ED8">
        <w:rPr>
          <w:rFonts w:ascii="Times New Roman" w:hAnsi="Times New Roman" w:cs="Times New Roman"/>
        </w:rPr>
        <w:t xml:space="preserve">: PL spectra </w:t>
      </w:r>
      <w:r w:rsidRPr="00B11ED8">
        <w:rPr>
          <w:rFonts w:ascii="Times New Roman" w:hAnsi="Times New Roman" w:cs="Times New Roman"/>
          <w:lang w:val="en-US"/>
        </w:rPr>
        <w:t>of gravure secure print</w:t>
      </w:r>
      <w:r w:rsidR="00354846" w:rsidRPr="00B11ED8">
        <w:rPr>
          <w:rFonts w:ascii="Times New Roman" w:hAnsi="Times New Roman" w:cs="Times New Roman"/>
          <w:lang w:val="en-US"/>
        </w:rPr>
        <w:t>s</w:t>
      </w:r>
      <w:r w:rsidRPr="00B11ED8">
        <w:rPr>
          <w:rFonts w:ascii="Times New Roman" w:hAnsi="Times New Roman" w:cs="Times New Roman"/>
          <w:lang w:val="en-US"/>
        </w:rPr>
        <w:t xml:space="preserve"> with and without UV-coating filter</w:t>
      </w:r>
      <w:r w:rsidR="00700ABF" w:rsidRPr="00B11ED8">
        <w:rPr>
          <w:rFonts w:ascii="Times New Roman" w:hAnsi="Times New Roman" w:cs="Times New Roman"/>
          <w:lang w:val="en-US"/>
        </w:rPr>
        <w:t xml:space="preserve"> at </w:t>
      </w:r>
      <w:proofErr w:type="spellStart"/>
      <w:r w:rsidR="00700ABF" w:rsidRPr="00B11ED8">
        <w:rPr>
          <w:rFonts w:ascii="Times New Roman" w:hAnsi="Times New Roman" w:cs="Times New Roman"/>
          <w:lang w:val="en-US"/>
        </w:rPr>
        <w:t>λ</w:t>
      </w:r>
      <w:r w:rsidR="00700ABF" w:rsidRPr="00B11ED8">
        <w:rPr>
          <w:rFonts w:ascii="Times New Roman" w:hAnsi="Times New Roman" w:cs="Times New Roman"/>
          <w:vertAlign w:val="subscript"/>
          <w:lang w:val="en-US"/>
        </w:rPr>
        <w:t>ex</w:t>
      </w:r>
      <w:proofErr w:type="spellEnd"/>
      <w:r w:rsidR="00700ABF" w:rsidRPr="00B11ED8">
        <w:rPr>
          <w:rFonts w:ascii="Times New Roman" w:hAnsi="Times New Roman" w:cs="Times New Roman"/>
          <w:lang w:val="en-US"/>
        </w:rPr>
        <w:t xml:space="preserve"> = 980 nm.</w:t>
      </w:r>
    </w:p>
    <w:p w14:paraId="558057DE" w14:textId="77777777" w:rsidR="00533CD8" w:rsidRPr="00B11ED8" w:rsidRDefault="00533CD8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A96AD55" w14:textId="46BF1F76" w:rsidR="003E769E" w:rsidRPr="00B11ED8" w:rsidRDefault="001D5E2B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drawing>
          <wp:inline distT="0" distB="0" distL="0" distR="0" wp14:anchorId="5F452279" wp14:editId="60DDE9FE">
            <wp:extent cx="4253696" cy="2038967"/>
            <wp:effectExtent l="0" t="0" r="0" b="0"/>
            <wp:docPr id="103229942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515" cy="2040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F279B2" w14:textId="76D96318" w:rsidR="003752FF" w:rsidRDefault="003E769E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</w:rPr>
        <w:t xml:space="preserve">SF </w:t>
      </w:r>
      <w:r w:rsidR="00277070" w:rsidRPr="00B11ED8">
        <w:rPr>
          <w:rFonts w:ascii="Times New Roman" w:hAnsi="Times New Roman" w:cs="Times New Roman"/>
          <w:b/>
          <w:bCs/>
        </w:rPr>
        <w:t>1</w:t>
      </w:r>
      <w:r w:rsidR="0037660A" w:rsidRPr="00B11ED8">
        <w:rPr>
          <w:rFonts w:ascii="Times New Roman" w:hAnsi="Times New Roman" w:cs="Times New Roman"/>
          <w:b/>
          <w:bCs/>
        </w:rPr>
        <w:t>2</w:t>
      </w:r>
      <w:r w:rsidRPr="004B39CC">
        <w:rPr>
          <w:rFonts w:ascii="Times New Roman" w:hAnsi="Times New Roman" w:cs="Times New Roman"/>
        </w:rPr>
        <w:t>:</w:t>
      </w:r>
      <w:r w:rsidRPr="00B11ED8">
        <w:rPr>
          <w:rFonts w:ascii="Times New Roman" w:hAnsi="Times New Roman" w:cs="Times New Roman"/>
          <w:b/>
          <w:bCs/>
        </w:rPr>
        <w:t xml:space="preserve"> </w:t>
      </w:r>
      <w:r w:rsidR="00555594" w:rsidRPr="00B11ED8">
        <w:rPr>
          <w:rFonts w:ascii="Times New Roman" w:hAnsi="Times New Roman" w:cs="Times New Roman"/>
        </w:rPr>
        <w:t xml:space="preserve">Photographs of control gravure print on paper </w:t>
      </w:r>
      <w:r w:rsidR="00021AB8" w:rsidRPr="00B11ED8">
        <w:rPr>
          <w:rFonts w:ascii="Times New Roman" w:hAnsi="Times New Roman" w:cs="Times New Roman"/>
        </w:rPr>
        <w:t>(2</w:t>
      </w:r>
      <w:r w:rsidR="00AC0BB2" w:rsidRPr="00B11ED8">
        <w:rPr>
          <w:rFonts w:ascii="Times New Roman" w:hAnsi="Times New Roman" w:cs="Times New Roman"/>
        </w:rPr>
        <w:t xml:space="preserve"> cm </w:t>
      </w:r>
      <w:r w:rsidR="00021AB8" w:rsidRPr="00B11ED8">
        <w:rPr>
          <w:rFonts w:ascii="Times New Roman" w:hAnsi="Times New Roman" w:cs="Times New Roman"/>
        </w:rPr>
        <w:t>×</w:t>
      </w:r>
      <w:r w:rsidR="00AC0BB2" w:rsidRPr="00B11ED8">
        <w:rPr>
          <w:rFonts w:ascii="Times New Roman" w:hAnsi="Times New Roman" w:cs="Times New Roman"/>
        </w:rPr>
        <w:t xml:space="preserve"> </w:t>
      </w:r>
      <w:r w:rsidR="00021AB8" w:rsidRPr="00B11ED8">
        <w:rPr>
          <w:rFonts w:ascii="Times New Roman" w:hAnsi="Times New Roman" w:cs="Times New Roman"/>
        </w:rPr>
        <w:t xml:space="preserve">5 cm) </w:t>
      </w:r>
      <w:r w:rsidR="00555594" w:rsidRPr="00B11ED8">
        <w:rPr>
          <w:rFonts w:ascii="Times New Roman" w:hAnsi="Times New Roman" w:cs="Times New Roman"/>
        </w:rPr>
        <w:t>under a) daylight and b) 980 nm excitation. Photographs of secure gravure print on paper</w:t>
      </w:r>
      <w:r w:rsidR="00021AB8" w:rsidRPr="00B11ED8">
        <w:rPr>
          <w:rFonts w:ascii="Times New Roman" w:hAnsi="Times New Roman" w:cs="Times New Roman"/>
        </w:rPr>
        <w:t xml:space="preserve"> (2</w:t>
      </w:r>
      <w:r w:rsidR="00AC0BB2" w:rsidRPr="00B11ED8">
        <w:rPr>
          <w:rFonts w:ascii="Times New Roman" w:hAnsi="Times New Roman" w:cs="Times New Roman"/>
        </w:rPr>
        <w:t xml:space="preserve"> cm </w:t>
      </w:r>
      <w:r w:rsidR="00021AB8" w:rsidRPr="00B11ED8">
        <w:rPr>
          <w:rFonts w:ascii="Times New Roman" w:hAnsi="Times New Roman" w:cs="Times New Roman"/>
        </w:rPr>
        <w:t>×</w:t>
      </w:r>
      <w:r w:rsidR="00AC0BB2" w:rsidRPr="00B11ED8">
        <w:rPr>
          <w:rFonts w:ascii="Times New Roman" w:hAnsi="Times New Roman" w:cs="Times New Roman"/>
        </w:rPr>
        <w:t xml:space="preserve"> </w:t>
      </w:r>
      <w:r w:rsidR="00021AB8" w:rsidRPr="00B11ED8">
        <w:rPr>
          <w:rFonts w:ascii="Times New Roman" w:hAnsi="Times New Roman" w:cs="Times New Roman"/>
        </w:rPr>
        <w:t xml:space="preserve">5 cm) </w:t>
      </w:r>
      <w:r w:rsidR="00555594" w:rsidRPr="00B11ED8">
        <w:rPr>
          <w:rFonts w:ascii="Times New Roman" w:hAnsi="Times New Roman" w:cs="Times New Roman"/>
        </w:rPr>
        <w:t>under a) daylight and b) 980 nm excitation.</w:t>
      </w:r>
    </w:p>
    <w:p w14:paraId="1F50B6B4" w14:textId="77777777" w:rsidR="00533CD8" w:rsidRPr="00B11ED8" w:rsidRDefault="00533CD8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7045D9F7" w14:textId="75D462D5" w:rsidR="008912F5" w:rsidRPr="00B11ED8" w:rsidRDefault="0069450F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drawing>
          <wp:inline distT="0" distB="0" distL="0" distR="0" wp14:anchorId="74AE895C" wp14:editId="1D17A983">
            <wp:extent cx="5949387" cy="1610231"/>
            <wp:effectExtent l="0" t="0" r="0" b="9525"/>
            <wp:docPr id="5916037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329" cy="162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D32F1D" w14:textId="0FD51F58" w:rsidR="009A5234" w:rsidRPr="00B11ED8" w:rsidRDefault="008912F5" w:rsidP="00B37590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B11ED8">
        <w:rPr>
          <w:rFonts w:ascii="Times New Roman" w:hAnsi="Times New Roman" w:cs="Times New Roman"/>
          <w:b/>
          <w:bCs/>
        </w:rPr>
        <w:t xml:space="preserve">SF </w:t>
      </w:r>
      <w:r w:rsidR="0001728D" w:rsidRPr="00B11ED8">
        <w:rPr>
          <w:rFonts w:ascii="Times New Roman" w:hAnsi="Times New Roman" w:cs="Times New Roman"/>
          <w:b/>
          <w:bCs/>
        </w:rPr>
        <w:t>1</w:t>
      </w:r>
      <w:r w:rsidR="0037660A" w:rsidRPr="00B11ED8">
        <w:rPr>
          <w:rFonts w:ascii="Times New Roman" w:hAnsi="Times New Roman" w:cs="Times New Roman"/>
          <w:b/>
          <w:bCs/>
        </w:rPr>
        <w:t>3</w:t>
      </w:r>
      <w:r w:rsidRPr="004B39CC">
        <w:rPr>
          <w:rFonts w:ascii="Times New Roman" w:hAnsi="Times New Roman" w:cs="Times New Roman"/>
        </w:rPr>
        <w:t>:</w:t>
      </w:r>
      <w:r w:rsidRPr="00B11ED8">
        <w:rPr>
          <w:rFonts w:ascii="Times New Roman" w:hAnsi="Times New Roman" w:cs="Times New Roman"/>
          <w:b/>
          <w:bCs/>
        </w:rPr>
        <w:t xml:space="preserve"> </w:t>
      </w:r>
      <w:r w:rsidRPr="00B11ED8">
        <w:rPr>
          <w:rFonts w:ascii="Times New Roman" w:hAnsi="Times New Roman" w:cs="Times New Roman"/>
        </w:rPr>
        <w:t>PL spectr</w:t>
      </w:r>
      <w:r w:rsidR="004E44D9" w:rsidRPr="00B11ED8">
        <w:rPr>
          <w:rFonts w:ascii="Times New Roman" w:hAnsi="Times New Roman" w:cs="Times New Roman"/>
        </w:rPr>
        <w:t>a</w:t>
      </w:r>
      <w:r w:rsidRPr="00B11ED8">
        <w:rPr>
          <w:rFonts w:ascii="Times New Roman" w:hAnsi="Times New Roman" w:cs="Times New Roman"/>
        </w:rPr>
        <w:t xml:space="preserve"> </w:t>
      </w:r>
      <w:r w:rsidRPr="00B11ED8">
        <w:rPr>
          <w:rFonts w:ascii="Times New Roman" w:hAnsi="Times New Roman" w:cs="Times New Roman"/>
          <w:lang w:val="en-US"/>
        </w:rPr>
        <w:t xml:space="preserve">of gravure secure print on paper at </w:t>
      </w:r>
      <w:proofErr w:type="spellStart"/>
      <w:r w:rsidRPr="00B11ED8">
        <w:rPr>
          <w:rFonts w:ascii="Times New Roman" w:hAnsi="Times New Roman" w:cs="Times New Roman"/>
          <w:lang w:val="en-US"/>
        </w:rPr>
        <w:t>λ</w:t>
      </w:r>
      <w:r w:rsidRPr="00B11ED8">
        <w:rPr>
          <w:rFonts w:ascii="Times New Roman" w:hAnsi="Times New Roman" w:cs="Times New Roman"/>
          <w:vertAlign w:val="subscript"/>
          <w:lang w:val="en-US"/>
        </w:rPr>
        <w:t>ex</w:t>
      </w:r>
      <w:proofErr w:type="spellEnd"/>
      <w:r w:rsidRPr="00B11ED8">
        <w:rPr>
          <w:rFonts w:ascii="Times New Roman" w:hAnsi="Times New Roman" w:cs="Times New Roman"/>
          <w:lang w:val="en-US"/>
        </w:rPr>
        <w:t xml:space="preserve"> = 980 nm: a) </w:t>
      </w:r>
      <w:r w:rsidR="00C9760E" w:rsidRPr="00B11ED8">
        <w:rPr>
          <w:rFonts w:ascii="Times New Roman" w:hAnsi="Times New Roman" w:cs="Times New Roman"/>
          <w:lang w:val="en-US"/>
        </w:rPr>
        <w:t xml:space="preserve">with emissions recorded in </w:t>
      </w:r>
      <w:r w:rsidRPr="00B11ED8">
        <w:rPr>
          <w:rFonts w:ascii="Times New Roman" w:hAnsi="Times New Roman" w:cs="Times New Roman"/>
          <w:lang w:val="en-US"/>
        </w:rPr>
        <w:t>visible</w:t>
      </w:r>
      <w:r w:rsidR="00C9760E" w:rsidRPr="00B11ED8">
        <w:rPr>
          <w:rFonts w:ascii="Times New Roman" w:hAnsi="Times New Roman" w:cs="Times New Roman"/>
          <w:lang w:val="en-US"/>
        </w:rPr>
        <w:t xml:space="preserve"> region</w:t>
      </w:r>
      <w:r w:rsidRPr="00B11ED8">
        <w:rPr>
          <w:rFonts w:ascii="Times New Roman" w:hAnsi="Times New Roman" w:cs="Times New Roman"/>
          <w:lang w:val="en-US"/>
        </w:rPr>
        <w:t xml:space="preserve">, b) CIE diagram and c) </w:t>
      </w:r>
      <w:r w:rsidR="00C9760E" w:rsidRPr="00B11ED8">
        <w:rPr>
          <w:rFonts w:ascii="Times New Roman" w:hAnsi="Times New Roman" w:cs="Times New Roman"/>
          <w:lang w:val="en-US"/>
        </w:rPr>
        <w:t xml:space="preserve">emissions recorded in </w:t>
      </w:r>
      <w:r w:rsidRPr="00B11ED8">
        <w:rPr>
          <w:rFonts w:ascii="Times New Roman" w:hAnsi="Times New Roman" w:cs="Times New Roman"/>
          <w:lang w:val="en-US"/>
        </w:rPr>
        <w:t>NIR region.</w:t>
      </w:r>
    </w:p>
    <w:p w14:paraId="5BFDA681" w14:textId="1963E42A" w:rsidR="006778DB" w:rsidRPr="00B11ED8" w:rsidRDefault="006778DB" w:rsidP="000B07C4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B11ED8">
        <w:rPr>
          <w:rFonts w:ascii="Times New Roman" w:hAnsi="Times New Roman" w:cs="Times New Roman"/>
          <w:b/>
          <w:bCs/>
          <w:lang w:val="en-US"/>
        </w:rPr>
        <w:lastRenderedPageBreak/>
        <w:t>ST 2</w:t>
      </w:r>
      <w:r w:rsidRPr="00B11ED8">
        <w:rPr>
          <w:rFonts w:ascii="Times New Roman" w:hAnsi="Times New Roman" w:cs="Times New Roman"/>
          <w:lang w:val="en-US"/>
        </w:rPr>
        <w:t xml:space="preserve">: </w:t>
      </w:r>
      <w:r w:rsidRPr="00B11ED8">
        <w:rPr>
          <w:rFonts w:ascii="Times New Roman" w:hAnsi="Times New Roman" w:cs="Times New Roman"/>
        </w:rPr>
        <w:t xml:space="preserve">Colorimetric measurements of the security gravure </w:t>
      </w:r>
      <w:proofErr w:type="gramStart"/>
      <w:r w:rsidRPr="00B11ED8">
        <w:rPr>
          <w:rFonts w:ascii="Times New Roman" w:hAnsi="Times New Roman" w:cs="Times New Roman"/>
        </w:rPr>
        <w:t>prints</w:t>
      </w:r>
      <w:proofErr w:type="gramEnd"/>
      <w:r w:rsidRPr="00B11ED8">
        <w:rPr>
          <w:rFonts w:ascii="Times New Roman" w:hAnsi="Times New Roman" w:cs="Times New Roman"/>
        </w:rPr>
        <w:t xml:space="preserve"> on paper (n = 3).</w:t>
      </w:r>
    </w:p>
    <w:tbl>
      <w:tblPr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851"/>
        <w:gridCol w:w="708"/>
        <w:gridCol w:w="851"/>
        <w:gridCol w:w="850"/>
        <w:gridCol w:w="851"/>
        <w:gridCol w:w="658"/>
        <w:gridCol w:w="759"/>
        <w:gridCol w:w="851"/>
        <w:gridCol w:w="850"/>
        <w:gridCol w:w="709"/>
      </w:tblGrid>
      <w:tr w:rsidR="001B37B8" w:rsidRPr="00B11ED8" w14:paraId="46456D2A" w14:textId="77777777" w:rsidTr="000B07C4">
        <w:trPr>
          <w:trHeight w:val="281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3F93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 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DDE5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  <w:t>Trial -1</w:t>
            </w:r>
          </w:p>
        </w:tc>
        <w:tc>
          <w:tcPr>
            <w:tcW w:w="32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8BF5A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  <w:t>Trial -2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19532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en-IN" w:bidi="ta-IN"/>
                <w14:ligatures w14:val="none"/>
              </w:rPr>
              <w:t>Trial -3</w:t>
            </w:r>
          </w:p>
        </w:tc>
      </w:tr>
      <w:tr w:rsidR="001B37B8" w:rsidRPr="00B11ED8" w14:paraId="2ACDD54E" w14:textId="77777777" w:rsidTr="000B07C4">
        <w:trPr>
          <w:trHeight w:val="56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9C177" w14:textId="77777777" w:rsidR="001B37B8" w:rsidRPr="00B11ED8" w:rsidRDefault="001B37B8" w:rsidP="00B37590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FF0F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AE0A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a*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97316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b*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0D59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ΔE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F6125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E8701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a*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E24E7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b*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A8F34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ΔE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49D33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F892A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a*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DEFB7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b*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2290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IN" w:bidi="ta-IN"/>
                <w14:ligatures w14:val="none"/>
              </w:rPr>
              <w:t>ΔE</w:t>
            </w:r>
          </w:p>
        </w:tc>
      </w:tr>
      <w:tr w:rsidR="001B37B8" w:rsidRPr="00B11ED8" w14:paraId="7B2217AF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CD54C" w14:textId="69746C29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 xml:space="preserve">Blank paper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F94C9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92.36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BA422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-0.17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48046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2.78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9C1B1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868F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92.36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0628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-0.17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11D8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2.78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786C2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9A6E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92.36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4D15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-0.17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1011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2.78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42952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 </w:t>
            </w:r>
          </w:p>
        </w:tc>
      </w:tr>
      <w:tr w:rsidR="001B37B8" w:rsidRPr="00B11ED8" w14:paraId="54FF89A6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3A02A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Printed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45462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6076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52.19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5A432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23.27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90673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96662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99A23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52.30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B1711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23.32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0C5AA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BC01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5B23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52.31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38D3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23.38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EA7F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 </w:t>
            </w:r>
          </w:p>
        </w:tc>
      </w:tr>
      <w:tr w:rsidR="001B37B8" w:rsidRPr="00B11ED8" w14:paraId="52AF7E4E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07EF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4C06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4DE24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48.53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AFEE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25051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3.92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0103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9D654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48.66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04D0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21.77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6D5D6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3.84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64E9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25E4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48.44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8D9E9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C97F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4.09</w:t>
            </w:r>
          </w:p>
        </w:tc>
      </w:tr>
      <w:tr w:rsidR="001B37B8" w:rsidRPr="00B11ED8" w14:paraId="2BF8DAA0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D556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2D6F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DAD8D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47.90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7E2A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22.39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FC26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245D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ECB3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47.77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78D1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22.33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DAD4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4.52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EA1B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FBB0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47.76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706E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22.21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0ECC9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4.57</w:t>
            </w:r>
          </w:p>
        </w:tc>
      </w:tr>
      <w:tr w:rsidR="001B37B8" w:rsidRPr="00B11ED8" w14:paraId="01357161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7EC7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8525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CF3F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8CC7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984E5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6.58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C027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818DA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E39D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21.62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CB98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6.79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554A4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CFC0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E9541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0B53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6.89</w:t>
            </w:r>
          </w:p>
        </w:tc>
      </w:tr>
      <w:tr w:rsidR="001B37B8" w:rsidRPr="00B11ED8" w14:paraId="0C1E339E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B3AA6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5FD26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D7025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4375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22.22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D2223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6.60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35E67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9460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10FC7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22.34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721D5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6.50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9A85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CFCA3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4AE91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22.38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9B0BD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6.88</w:t>
            </w:r>
          </w:p>
        </w:tc>
      </w:tr>
      <w:tr w:rsidR="001B37B8" w:rsidRPr="00B11ED8" w14:paraId="2D391F23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EF44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F7894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1A59A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AC4A3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663D3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6.81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081DA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246C2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17405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21.56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C9AB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6.73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923F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5BCB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63164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1B2E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7.21</w:t>
            </w:r>
          </w:p>
        </w:tc>
      </w:tr>
      <w:tr w:rsidR="001B37B8" w:rsidRPr="00B11ED8" w14:paraId="456AD5C4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C45A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Unrubbed paper print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9CE05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44.84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7D4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50.62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07A3D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22.57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E67B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18AD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44.35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27C49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50.55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6FBB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22.33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4B88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92E9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44.76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8087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50.02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56AC5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22.51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FC75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 </w:t>
            </w:r>
          </w:p>
        </w:tc>
      </w:tr>
      <w:tr w:rsidR="001B37B8" w:rsidRPr="00B11ED8" w14:paraId="447DC246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7A21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25 rubs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0FBD5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44.87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9E0D1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47.07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25B84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D8329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3.80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D9C2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44.67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D53D9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47.23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67C15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21.17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2F9B6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3.67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28AE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44.65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81E02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47.33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3F4E3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6913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3.52</w:t>
            </w:r>
          </w:p>
        </w:tc>
      </w:tr>
      <w:tr w:rsidR="001B37B8" w:rsidRPr="00B11ED8" w14:paraId="6B656129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2C25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50 rubs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70F79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97CD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5E19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C809A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3.74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E5B8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9293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375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21.77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8F70D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4.03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A88C3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D6EE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4EB3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F64A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3.95</w:t>
            </w:r>
          </w:p>
        </w:tc>
      </w:tr>
      <w:tr w:rsidR="001B37B8" w:rsidRPr="00B11ED8" w14:paraId="1BA47013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63D2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75 rubs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B47E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34AB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6B68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56E0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9D3BC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B60D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0FA0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21.26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38D57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23D6B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ADA2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10C45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0B31F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4.22</w:t>
            </w:r>
          </w:p>
        </w:tc>
      </w:tr>
      <w:tr w:rsidR="001B37B8" w:rsidRPr="00B11ED8" w14:paraId="5651A779" w14:textId="77777777" w:rsidTr="000B07C4">
        <w:trPr>
          <w:trHeight w:val="28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C4B24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100 rubs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B6D6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20E7E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2E998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81C52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36727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93C8D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4D0F3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21.73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0F17D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4.45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D21F4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45.69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C437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46.53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0990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21.87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FA60A" w14:textId="77777777" w:rsidR="001B37B8" w:rsidRPr="00B11ED8" w:rsidRDefault="001B37B8" w:rsidP="00B375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</w:pPr>
            <w:r w:rsidRPr="00B11ED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 w:bidi="ta-IN"/>
                <w14:ligatures w14:val="none"/>
              </w:rPr>
              <w:t>4.24</w:t>
            </w:r>
          </w:p>
        </w:tc>
      </w:tr>
    </w:tbl>
    <w:p w14:paraId="0FD3D452" w14:textId="77777777" w:rsidR="006778DB" w:rsidRPr="00B11ED8" w:rsidRDefault="006778DB" w:rsidP="00B37590">
      <w:pPr>
        <w:spacing w:after="0" w:line="360" w:lineRule="auto"/>
        <w:jc w:val="center"/>
        <w:rPr>
          <w:rFonts w:ascii="Times New Roman" w:hAnsi="Times New Roman" w:cs="Times New Roman"/>
          <w:noProof/>
          <w:lang w:val="en-US"/>
        </w:rPr>
      </w:pPr>
    </w:p>
    <w:p w14:paraId="7441346A" w14:textId="4C84F760" w:rsidR="008912F5" w:rsidRPr="00B11ED8" w:rsidRDefault="00A63FD0" w:rsidP="00B37590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B11ED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4C60E7B" wp14:editId="316E2A18">
            <wp:extent cx="6153241" cy="1558787"/>
            <wp:effectExtent l="0" t="0" r="0" b="3810"/>
            <wp:docPr id="791455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296" cy="1566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0BC525" w14:textId="4CC8F57D" w:rsidR="001261BA" w:rsidRPr="00B11ED8" w:rsidRDefault="001261BA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b/>
          <w:bCs/>
        </w:rPr>
        <w:t>SF 1</w:t>
      </w:r>
      <w:r w:rsidR="0037660A" w:rsidRPr="00B11ED8">
        <w:rPr>
          <w:rFonts w:ascii="Times New Roman" w:hAnsi="Times New Roman" w:cs="Times New Roman"/>
          <w:b/>
          <w:bCs/>
        </w:rPr>
        <w:t>4</w:t>
      </w:r>
      <w:r w:rsidRPr="004B39CC">
        <w:rPr>
          <w:rFonts w:ascii="Times New Roman" w:hAnsi="Times New Roman" w:cs="Times New Roman"/>
        </w:rPr>
        <w:t>:</w:t>
      </w:r>
      <w:r w:rsidRPr="00B11ED8">
        <w:rPr>
          <w:rFonts w:ascii="Times New Roman" w:hAnsi="Times New Roman" w:cs="Times New Roman"/>
          <w:b/>
          <w:bCs/>
        </w:rPr>
        <w:t xml:space="preserve"> </w:t>
      </w:r>
      <w:r w:rsidRPr="00B11ED8">
        <w:rPr>
          <w:rFonts w:ascii="Times New Roman" w:hAnsi="Times New Roman" w:cs="Times New Roman"/>
        </w:rPr>
        <w:t xml:space="preserve">a) PL spectra of unexposed and UV exposed </w:t>
      </w:r>
      <w:r w:rsidRPr="00B11ED8">
        <w:rPr>
          <w:rFonts w:ascii="Times New Roman" w:hAnsi="Times New Roman" w:cs="Times New Roman"/>
          <w:lang w:val="en-US"/>
        </w:rPr>
        <w:t xml:space="preserve">gravure secure </w:t>
      </w:r>
      <w:r w:rsidRPr="00B11ED8">
        <w:rPr>
          <w:rFonts w:ascii="Times New Roman" w:hAnsi="Times New Roman" w:cs="Times New Roman"/>
        </w:rPr>
        <w:t xml:space="preserve">prints on paper recorded at </w:t>
      </w:r>
      <w:proofErr w:type="spellStart"/>
      <w:r w:rsidRPr="00B11ED8">
        <w:rPr>
          <w:rFonts w:ascii="Times New Roman" w:hAnsi="Times New Roman" w:cs="Times New Roman"/>
          <w:lang w:val="en-US"/>
        </w:rPr>
        <w:t>λ</w:t>
      </w:r>
      <w:r w:rsidRPr="00B11ED8">
        <w:rPr>
          <w:rFonts w:ascii="Times New Roman" w:hAnsi="Times New Roman" w:cs="Times New Roman"/>
          <w:vertAlign w:val="subscript"/>
          <w:lang w:val="en-US"/>
        </w:rPr>
        <w:t>ex</w:t>
      </w:r>
      <w:proofErr w:type="spellEnd"/>
      <w:r w:rsidRPr="00B11ED8">
        <w:rPr>
          <w:rFonts w:ascii="Times New Roman" w:hAnsi="Times New Roman" w:cs="Times New Roman"/>
          <w:vertAlign w:val="subscript"/>
          <w:lang w:val="en-US"/>
        </w:rPr>
        <w:t xml:space="preserve"> </w:t>
      </w:r>
      <w:r w:rsidRPr="00B11ED8">
        <w:rPr>
          <w:rFonts w:ascii="Times New Roman" w:hAnsi="Times New Roman" w:cs="Times New Roman"/>
          <w:lang w:val="en-US"/>
        </w:rPr>
        <w:t>= 980 nm.</w:t>
      </w:r>
      <w:r w:rsidRPr="00B11ED8">
        <w:rPr>
          <w:rFonts w:ascii="Times New Roman" w:hAnsi="Times New Roman" w:cs="Times New Roman"/>
        </w:rPr>
        <w:t xml:space="preserve"> CIELAB </w:t>
      </w:r>
      <w:proofErr w:type="spellStart"/>
      <w:r w:rsidRPr="00B11ED8">
        <w:rPr>
          <w:rFonts w:ascii="Times New Roman" w:hAnsi="Times New Roman" w:cs="Times New Roman"/>
        </w:rPr>
        <w:t>color</w:t>
      </w:r>
      <w:proofErr w:type="spellEnd"/>
      <w:r w:rsidRPr="00B11ED8">
        <w:rPr>
          <w:rFonts w:ascii="Times New Roman" w:hAnsi="Times New Roman" w:cs="Times New Roman"/>
        </w:rPr>
        <w:t xml:space="preserve"> space diagram with colorimetric values b) before &amp; after UV exposure and c) before &amp; after abrasion resistance tests of paper samples with gravure secure ink.</w:t>
      </w:r>
    </w:p>
    <w:p w14:paraId="5D278D78" w14:textId="4D2EA078" w:rsidR="001261BA" w:rsidRPr="00B11ED8" w:rsidRDefault="007F04A3" w:rsidP="00B3759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11ED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BB01B6D" wp14:editId="10CEFE47">
            <wp:extent cx="6140374" cy="2155558"/>
            <wp:effectExtent l="0" t="0" r="0" b="0"/>
            <wp:docPr id="8046202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586" cy="2165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D7B81B" w14:textId="69D66606" w:rsidR="001261BA" w:rsidRPr="00B11ED8" w:rsidRDefault="00D55A80" w:rsidP="00B37590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B11ED8">
        <w:rPr>
          <w:rFonts w:ascii="Times New Roman" w:hAnsi="Times New Roman" w:cs="Times New Roman"/>
          <w:b/>
          <w:bCs/>
          <w:lang w:val="en-US"/>
        </w:rPr>
        <w:t>SF 1</w:t>
      </w:r>
      <w:r w:rsidR="0037660A" w:rsidRPr="00B11ED8">
        <w:rPr>
          <w:rFonts w:ascii="Times New Roman" w:hAnsi="Times New Roman" w:cs="Times New Roman"/>
          <w:b/>
          <w:bCs/>
          <w:lang w:val="en-US"/>
        </w:rPr>
        <w:t>5</w:t>
      </w:r>
      <w:r w:rsidRPr="004B39CC">
        <w:rPr>
          <w:rFonts w:ascii="Times New Roman" w:hAnsi="Times New Roman" w:cs="Times New Roman"/>
          <w:lang w:val="en-US"/>
        </w:rPr>
        <w:t>:</w:t>
      </w:r>
      <w:r w:rsidRPr="00B11ED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9637C1" w:rsidRPr="00B11ED8">
        <w:rPr>
          <w:rFonts w:ascii="Times New Roman" w:hAnsi="Times New Roman" w:cs="Times New Roman"/>
        </w:rPr>
        <w:t xml:space="preserve">a) PL spectra of unexposed and UV exposed </w:t>
      </w:r>
      <w:r w:rsidR="009637C1" w:rsidRPr="00B11ED8">
        <w:rPr>
          <w:rFonts w:ascii="Times New Roman" w:hAnsi="Times New Roman" w:cs="Times New Roman"/>
          <w:lang w:val="en-US"/>
        </w:rPr>
        <w:t xml:space="preserve">gravure secure </w:t>
      </w:r>
      <w:r w:rsidR="009637C1" w:rsidRPr="00B11ED8">
        <w:rPr>
          <w:rFonts w:ascii="Times New Roman" w:hAnsi="Times New Roman" w:cs="Times New Roman"/>
        </w:rPr>
        <w:t xml:space="preserve">prints on paper recorded at </w:t>
      </w:r>
      <w:proofErr w:type="spellStart"/>
      <w:r w:rsidR="009637C1" w:rsidRPr="00B11ED8">
        <w:rPr>
          <w:rFonts w:ascii="Times New Roman" w:hAnsi="Times New Roman" w:cs="Times New Roman"/>
          <w:lang w:val="en-US"/>
        </w:rPr>
        <w:t>λ</w:t>
      </w:r>
      <w:r w:rsidR="009637C1" w:rsidRPr="00B11ED8">
        <w:rPr>
          <w:rFonts w:ascii="Times New Roman" w:hAnsi="Times New Roman" w:cs="Times New Roman"/>
          <w:vertAlign w:val="subscript"/>
          <w:lang w:val="en-US"/>
        </w:rPr>
        <w:t>ex</w:t>
      </w:r>
      <w:proofErr w:type="spellEnd"/>
      <w:r w:rsidR="009637C1" w:rsidRPr="00B11ED8">
        <w:rPr>
          <w:rFonts w:ascii="Times New Roman" w:hAnsi="Times New Roman" w:cs="Times New Roman"/>
          <w:vertAlign w:val="subscript"/>
          <w:lang w:val="en-US"/>
        </w:rPr>
        <w:t xml:space="preserve"> </w:t>
      </w:r>
      <w:r w:rsidR="009637C1" w:rsidRPr="00B11ED8">
        <w:rPr>
          <w:rFonts w:ascii="Times New Roman" w:hAnsi="Times New Roman" w:cs="Times New Roman"/>
          <w:lang w:val="en-US"/>
        </w:rPr>
        <w:t xml:space="preserve">= 980 nm </w:t>
      </w:r>
      <w:r w:rsidR="009637C1" w:rsidRPr="00B11ED8">
        <w:rPr>
          <w:rFonts w:ascii="Times New Roman" w:hAnsi="Times New Roman" w:cs="Times New Roman"/>
        </w:rPr>
        <w:t>in the region a) 4</w:t>
      </w:r>
      <w:r w:rsidR="00BE2B85" w:rsidRPr="00B11ED8">
        <w:rPr>
          <w:rFonts w:ascii="Times New Roman" w:hAnsi="Times New Roman" w:cs="Times New Roman"/>
        </w:rPr>
        <w:t>4</w:t>
      </w:r>
      <w:r w:rsidR="009637C1" w:rsidRPr="00B11ED8">
        <w:rPr>
          <w:rFonts w:ascii="Times New Roman" w:hAnsi="Times New Roman" w:cs="Times New Roman"/>
        </w:rPr>
        <w:t>0 nm to 500 nm and b) 610 nm to 720 nm.</w:t>
      </w:r>
    </w:p>
    <w:sectPr w:rsidR="001261BA" w:rsidRPr="00B11ED8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DD5C4" w14:textId="77777777" w:rsidR="00773B14" w:rsidRDefault="00773B14" w:rsidP="00EC22B6">
      <w:pPr>
        <w:spacing w:after="0" w:line="240" w:lineRule="auto"/>
      </w:pPr>
      <w:r>
        <w:separator/>
      </w:r>
    </w:p>
  </w:endnote>
  <w:endnote w:type="continuationSeparator" w:id="0">
    <w:p w14:paraId="3510C8F7" w14:textId="77777777" w:rsidR="00773B14" w:rsidRDefault="00773B14" w:rsidP="00EC2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2577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10A6E" w14:textId="3CAB33A2" w:rsidR="00EC22B6" w:rsidRDefault="00EC22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8C844B" w14:textId="77777777" w:rsidR="00EC22B6" w:rsidRDefault="00EC22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55CB7" w14:textId="77777777" w:rsidR="00773B14" w:rsidRDefault="00773B14" w:rsidP="00EC22B6">
      <w:pPr>
        <w:spacing w:after="0" w:line="240" w:lineRule="auto"/>
      </w:pPr>
      <w:r>
        <w:separator/>
      </w:r>
    </w:p>
  </w:footnote>
  <w:footnote w:type="continuationSeparator" w:id="0">
    <w:p w14:paraId="52689095" w14:textId="77777777" w:rsidR="00773B14" w:rsidRDefault="00773B14" w:rsidP="00EC22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645"/>
    <w:rsid w:val="00000761"/>
    <w:rsid w:val="0001728D"/>
    <w:rsid w:val="00021AB8"/>
    <w:rsid w:val="0002505D"/>
    <w:rsid w:val="0003056A"/>
    <w:rsid w:val="0003726B"/>
    <w:rsid w:val="00040857"/>
    <w:rsid w:val="0004168F"/>
    <w:rsid w:val="00045E60"/>
    <w:rsid w:val="00056AC4"/>
    <w:rsid w:val="00070642"/>
    <w:rsid w:val="00075216"/>
    <w:rsid w:val="00077090"/>
    <w:rsid w:val="000A1BE1"/>
    <w:rsid w:val="000B07C4"/>
    <w:rsid w:val="000C6465"/>
    <w:rsid w:val="000D1D75"/>
    <w:rsid w:val="000D3530"/>
    <w:rsid w:val="000E5260"/>
    <w:rsid w:val="000F1D00"/>
    <w:rsid w:val="000F4B63"/>
    <w:rsid w:val="000F4F64"/>
    <w:rsid w:val="0010048F"/>
    <w:rsid w:val="001061B9"/>
    <w:rsid w:val="00110294"/>
    <w:rsid w:val="001103E3"/>
    <w:rsid w:val="001261BA"/>
    <w:rsid w:val="00133164"/>
    <w:rsid w:val="00150F44"/>
    <w:rsid w:val="001660C6"/>
    <w:rsid w:val="00177266"/>
    <w:rsid w:val="001870CE"/>
    <w:rsid w:val="00193CCF"/>
    <w:rsid w:val="001A0CCD"/>
    <w:rsid w:val="001A11B3"/>
    <w:rsid w:val="001A1AD6"/>
    <w:rsid w:val="001A73CA"/>
    <w:rsid w:val="001A7D99"/>
    <w:rsid w:val="001B37B8"/>
    <w:rsid w:val="001B69EF"/>
    <w:rsid w:val="001C739E"/>
    <w:rsid w:val="001D5E2B"/>
    <w:rsid w:val="001E2A19"/>
    <w:rsid w:val="001F67BD"/>
    <w:rsid w:val="0021291D"/>
    <w:rsid w:val="00214E71"/>
    <w:rsid w:val="002160D5"/>
    <w:rsid w:val="00220B14"/>
    <w:rsid w:val="00230333"/>
    <w:rsid w:val="002306F1"/>
    <w:rsid w:val="002351EF"/>
    <w:rsid w:val="0024364D"/>
    <w:rsid w:val="0024414F"/>
    <w:rsid w:val="0024575B"/>
    <w:rsid w:val="002517E3"/>
    <w:rsid w:val="00255434"/>
    <w:rsid w:val="00256F9E"/>
    <w:rsid w:val="0026157D"/>
    <w:rsid w:val="00270A0D"/>
    <w:rsid w:val="00274CD8"/>
    <w:rsid w:val="00277070"/>
    <w:rsid w:val="0027764C"/>
    <w:rsid w:val="0028265D"/>
    <w:rsid w:val="0028323A"/>
    <w:rsid w:val="002869F2"/>
    <w:rsid w:val="00296BE7"/>
    <w:rsid w:val="002A2B03"/>
    <w:rsid w:val="002B42AE"/>
    <w:rsid w:val="002B534E"/>
    <w:rsid w:val="002B5F5D"/>
    <w:rsid w:val="002D2F26"/>
    <w:rsid w:val="002D32C2"/>
    <w:rsid w:val="002D758F"/>
    <w:rsid w:val="002E0491"/>
    <w:rsid w:val="002E73D2"/>
    <w:rsid w:val="00326430"/>
    <w:rsid w:val="0032688D"/>
    <w:rsid w:val="0032722F"/>
    <w:rsid w:val="00333526"/>
    <w:rsid w:val="00341DEC"/>
    <w:rsid w:val="00347247"/>
    <w:rsid w:val="00354846"/>
    <w:rsid w:val="00360E28"/>
    <w:rsid w:val="00362981"/>
    <w:rsid w:val="003752FF"/>
    <w:rsid w:val="0037660A"/>
    <w:rsid w:val="00397D0C"/>
    <w:rsid w:val="003B2761"/>
    <w:rsid w:val="003B5CB1"/>
    <w:rsid w:val="003C38B9"/>
    <w:rsid w:val="003D011E"/>
    <w:rsid w:val="003D097E"/>
    <w:rsid w:val="003E3B3C"/>
    <w:rsid w:val="003E72AB"/>
    <w:rsid w:val="003E769E"/>
    <w:rsid w:val="003E7DFF"/>
    <w:rsid w:val="003F4197"/>
    <w:rsid w:val="003F6E23"/>
    <w:rsid w:val="0040448E"/>
    <w:rsid w:val="0040475C"/>
    <w:rsid w:val="00404A95"/>
    <w:rsid w:val="004167EE"/>
    <w:rsid w:val="00424548"/>
    <w:rsid w:val="0044082D"/>
    <w:rsid w:val="0044548E"/>
    <w:rsid w:val="0045127C"/>
    <w:rsid w:val="0045162F"/>
    <w:rsid w:val="00472F01"/>
    <w:rsid w:val="004763EC"/>
    <w:rsid w:val="004911DF"/>
    <w:rsid w:val="00495587"/>
    <w:rsid w:val="00495C62"/>
    <w:rsid w:val="004B39CC"/>
    <w:rsid w:val="004B569C"/>
    <w:rsid w:val="004B599A"/>
    <w:rsid w:val="004C562B"/>
    <w:rsid w:val="004C7E69"/>
    <w:rsid w:val="004E30DE"/>
    <w:rsid w:val="004E3298"/>
    <w:rsid w:val="004E44D9"/>
    <w:rsid w:val="004F262A"/>
    <w:rsid w:val="00500997"/>
    <w:rsid w:val="005209C5"/>
    <w:rsid w:val="00521035"/>
    <w:rsid w:val="005224B7"/>
    <w:rsid w:val="00533CD8"/>
    <w:rsid w:val="005403B9"/>
    <w:rsid w:val="005526F7"/>
    <w:rsid w:val="005533D6"/>
    <w:rsid w:val="00555594"/>
    <w:rsid w:val="005654B5"/>
    <w:rsid w:val="00565D8C"/>
    <w:rsid w:val="0057624E"/>
    <w:rsid w:val="00577586"/>
    <w:rsid w:val="00591F15"/>
    <w:rsid w:val="00597ADA"/>
    <w:rsid w:val="005A36EF"/>
    <w:rsid w:val="005A4F9C"/>
    <w:rsid w:val="005A5EDE"/>
    <w:rsid w:val="005B4EB9"/>
    <w:rsid w:val="005D0249"/>
    <w:rsid w:val="005E769B"/>
    <w:rsid w:val="005F6F51"/>
    <w:rsid w:val="00600B87"/>
    <w:rsid w:val="006043CB"/>
    <w:rsid w:val="00606B22"/>
    <w:rsid w:val="006203DA"/>
    <w:rsid w:val="0063050F"/>
    <w:rsid w:val="00635E56"/>
    <w:rsid w:val="00642767"/>
    <w:rsid w:val="00646DD5"/>
    <w:rsid w:val="006578D6"/>
    <w:rsid w:val="00666B72"/>
    <w:rsid w:val="00672D26"/>
    <w:rsid w:val="00672E1B"/>
    <w:rsid w:val="006778DB"/>
    <w:rsid w:val="006803AB"/>
    <w:rsid w:val="00683F88"/>
    <w:rsid w:val="006919E1"/>
    <w:rsid w:val="0069450F"/>
    <w:rsid w:val="006A4969"/>
    <w:rsid w:val="006A5880"/>
    <w:rsid w:val="006B170F"/>
    <w:rsid w:val="006B34B2"/>
    <w:rsid w:val="006B6C26"/>
    <w:rsid w:val="006B7D27"/>
    <w:rsid w:val="006C03E6"/>
    <w:rsid w:val="006D1517"/>
    <w:rsid w:val="006E32B6"/>
    <w:rsid w:val="006E362B"/>
    <w:rsid w:val="00700ABF"/>
    <w:rsid w:val="00700F36"/>
    <w:rsid w:val="00702164"/>
    <w:rsid w:val="0070794D"/>
    <w:rsid w:val="007108E3"/>
    <w:rsid w:val="00712A86"/>
    <w:rsid w:val="00715A80"/>
    <w:rsid w:val="00734713"/>
    <w:rsid w:val="00737A0A"/>
    <w:rsid w:val="00741ABE"/>
    <w:rsid w:val="0074762C"/>
    <w:rsid w:val="007662A4"/>
    <w:rsid w:val="00773B14"/>
    <w:rsid w:val="00782111"/>
    <w:rsid w:val="007873B1"/>
    <w:rsid w:val="0079055F"/>
    <w:rsid w:val="00791557"/>
    <w:rsid w:val="00792331"/>
    <w:rsid w:val="00794006"/>
    <w:rsid w:val="007946F9"/>
    <w:rsid w:val="00794CD2"/>
    <w:rsid w:val="0079570D"/>
    <w:rsid w:val="00796B34"/>
    <w:rsid w:val="00797F47"/>
    <w:rsid w:val="007A79F6"/>
    <w:rsid w:val="007B035E"/>
    <w:rsid w:val="007B217C"/>
    <w:rsid w:val="007B4C57"/>
    <w:rsid w:val="007D2E8C"/>
    <w:rsid w:val="007D5093"/>
    <w:rsid w:val="007F04A3"/>
    <w:rsid w:val="007F21D0"/>
    <w:rsid w:val="007F7865"/>
    <w:rsid w:val="00805F5C"/>
    <w:rsid w:val="008133F0"/>
    <w:rsid w:val="00816DB7"/>
    <w:rsid w:val="00820F43"/>
    <w:rsid w:val="00821716"/>
    <w:rsid w:val="00826CFD"/>
    <w:rsid w:val="00832046"/>
    <w:rsid w:val="00842717"/>
    <w:rsid w:val="008450E3"/>
    <w:rsid w:val="00854306"/>
    <w:rsid w:val="00863201"/>
    <w:rsid w:val="00863E8B"/>
    <w:rsid w:val="00885102"/>
    <w:rsid w:val="008912F5"/>
    <w:rsid w:val="00894643"/>
    <w:rsid w:val="008A195E"/>
    <w:rsid w:val="008C09DA"/>
    <w:rsid w:val="008C0F29"/>
    <w:rsid w:val="008C1E4D"/>
    <w:rsid w:val="008D55F8"/>
    <w:rsid w:val="008E0C81"/>
    <w:rsid w:val="008E2E17"/>
    <w:rsid w:val="008E53F3"/>
    <w:rsid w:val="008E7DD8"/>
    <w:rsid w:val="008F0D66"/>
    <w:rsid w:val="008F2F21"/>
    <w:rsid w:val="008F444C"/>
    <w:rsid w:val="00901F45"/>
    <w:rsid w:val="00913DD5"/>
    <w:rsid w:val="00937645"/>
    <w:rsid w:val="009378F8"/>
    <w:rsid w:val="00945F49"/>
    <w:rsid w:val="00950CB0"/>
    <w:rsid w:val="00957CDB"/>
    <w:rsid w:val="009637C1"/>
    <w:rsid w:val="009773EA"/>
    <w:rsid w:val="00977CBC"/>
    <w:rsid w:val="00987AFB"/>
    <w:rsid w:val="00990A74"/>
    <w:rsid w:val="00996015"/>
    <w:rsid w:val="009A1571"/>
    <w:rsid w:val="009A5234"/>
    <w:rsid w:val="009C72BC"/>
    <w:rsid w:val="009D100F"/>
    <w:rsid w:val="009D765E"/>
    <w:rsid w:val="009E2B97"/>
    <w:rsid w:val="009E5868"/>
    <w:rsid w:val="009F5D97"/>
    <w:rsid w:val="00A04623"/>
    <w:rsid w:val="00A12779"/>
    <w:rsid w:val="00A14356"/>
    <w:rsid w:val="00A147D9"/>
    <w:rsid w:val="00A26B0F"/>
    <w:rsid w:val="00A2761F"/>
    <w:rsid w:val="00A32E58"/>
    <w:rsid w:val="00A53BE5"/>
    <w:rsid w:val="00A6152A"/>
    <w:rsid w:val="00A63FD0"/>
    <w:rsid w:val="00A80E14"/>
    <w:rsid w:val="00A81A33"/>
    <w:rsid w:val="00A85066"/>
    <w:rsid w:val="00A9758D"/>
    <w:rsid w:val="00AA2FAA"/>
    <w:rsid w:val="00AB5AD6"/>
    <w:rsid w:val="00AC0BB2"/>
    <w:rsid w:val="00AC0FEF"/>
    <w:rsid w:val="00AC32D2"/>
    <w:rsid w:val="00AC7218"/>
    <w:rsid w:val="00AD2F99"/>
    <w:rsid w:val="00AE4E6A"/>
    <w:rsid w:val="00B11ED8"/>
    <w:rsid w:val="00B12267"/>
    <w:rsid w:val="00B21A23"/>
    <w:rsid w:val="00B25C8F"/>
    <w:rsid w:val="00B326CC"/>
    <w:rsid w:val="00B37590"/>
    <w:rsid w:val="00B42E1F"/>
    <w:rsid w:val="00B43E2B"/>
    <w:rsid w:val="00B504D5"/>
    <w:rsid w:val="00B549CB"/>
    <w:rsid w:val="00B564C7"/>
    <w:rsid w:val="00B57768"/>
    <w:rsid w:val="00B60376"/>
    <w:rsid w:val="00B66445"/>
    <w:rsid w:val="00B73870"/>
    <w:rsid w:val="00B85F10"/>
    <w:rsid w:val="00B9125B"/>
    <w:rsid w:val="00BA1E7F"/>
    <w:rsid w:val="00BA7ECA"/>
    <w:rsid w:val="00BB1783"/>
    <w:rsid w:val="00BC727A"/>
    <w:rsid w:val="00BD4D63"/>
    <w:rsid w:val="00BE2B85"/>
    <w:rsid w:val="00BF1F40"/>
    <w:rsid w:val="00C0035A"/>
    <w:rsid w:val="00C11E86"/>
    <w:rsid w:val="00C160E7"/>
    <w:rsid w:val="00C21A21"/>
    <w:rsid w:val="00C25803"/>
    <w:rsid w:val="00C26E45"/>
    <w:rsid w:val="00C27678"/>
    <w:rsid w:val="00C36E22"/>
    <w:rsid w:val="00C63691"/>
    <w:rsid w:val="00C663F7"/>
    <w:rsid w:val="00C70F98"/>
    <w:rsid w:val="00C73A23"/>
    <w:rsid w:val="00C822E8"/>
    <w:rsid w:val="00C82EAE"/>
    <w:rsid w:val="00C91EDC"/>
    <w:rsid w:val="00C92B6A"/>
    <w:rsid w:val="00C9436C"/>
    <w:rsid w:val="00C9760E"/>
    <w:rsid w:val="00CA5883"/>
    <w:rsid w:val="00CB2A3A"/>
    <w:rsid w:val="00CC1DBD"/>
    <w:rsid w:val="00CC5459"/>
    <w:rsid w:val="00CD1CA4"/>
    <w:rsid w:val="00CD4FC7"/>
    <w:rsid w:val="00CD5A92"/>
    <w:rsid w:val="00CD7B9A"/>
    <w:rsid w:val="00CF1FDD"/>
    <w:rsid w:val="00CF312D"/>
    <w:rsid w:val="00D02E3D"/>
    <w:rsid w:val="00D07944"/>
    <w:rsid w:val="00D24034"/>
    <w:rsid w:val="00D33C33"/>
    <w:rsid w:val="00D46AF7"/>
    <w:rsid w:val="00D47E4B"/>
    <w:rsid w:val="00D55A80"/>
    <w:rsid w:val="00D6144A"/>
    <w:rsid w:val="00D6363F"/>
    <w:rsid w:val="00D747FD"/>
    <w:rsid w:val="00D83706"/>
    <w:rsid w:val="00D92D1D"/>
    <w:rsid w:val="00DA35E9"/>
    <w:rsid w:val="00DA7A0C"/>
    <w:rsid w:val="00DB092C"/>
    <w:rsid w:val="00DB1EB2"/>
    <w:rsid w:val="00DC152C"/>
    <w:rsid w:val="00DC2455"/>
    <w:rsid w:val="00DC3B4F"/>
    <w:rsid w:val="00DC562B"/>
    <w:rsid w:val="00DC7952"/>
    <w:rsid w:val="00DD74D4"/>
    <w:rsid w:val="00DE67BC"/>
    <w:rsid w:val="00DF644C"/>
    <w:rsid w:val="00E048B8"/>
    <w:rsid w:val="00E106B4"/>
    <w:rsid w:val="00E14FEC"/>
    <w:rsid w:val="00E221D3"/>
    <w:rsid w:val="00E25089"/>
    <w:rsid w:val="00E30D2E"/>
    <w:rsid w:val="00E429CD"/>
    <w:rsid w:val="00E524E6"/>
    <w:rsid w:val="00E57CAE"/>
    <w:rsid w:val="00E65225"/>
    <w:rsid w:val="00E72223"/>
    <w:rsid w:val="00E73035"/>
    <w:rsid w:val="00E967B3"/>
    <w:rsid w:val="00EA063B"/>
    <w:rsid w:val="00EC22B6"/>
    <w:rsid w:val="00EC2F41"/>
    <w:rsid w:val="00ED55F6"/>
    <w:rsid w:val="00ED6110"/>
    <w:rsid w:val="00EE1D3A"/>
    <w:rsid w:val="00EF0B83"/>
    <w:rsid w:val="00EF7845"/>
    <w:rsid w:val="00EF7CE5"/>
    <w:rsid w:val="00F024F4"/>
    <w:rsid w:val="00F2634D"/>
    <w:rsid w:val="00F430E9"/>
    <w:rsid w:val="00F442C8"/>
    <w:rsid w:val="00F639ED"/>
    <w:rsid w:val="00F86C2D"/>
    <w:rsid w:val="00F9100C"/>
    <w:rsid w:val="00FA1282"/>
    <w:rsid w:val="00FA622A"/>
    <w:rsid w:val="00FA7CC9"/>
    <w:rsid w:val="00FB603E"/>
    <w:rsid w:val="00FC4551"/>
    <w:rsid w:val="00FD7AAE"/>
    <w:rsid w:val="00FE0A1E"/>
    <w:rsid w:val="00FE67D4"/>
    <w:rsid w:val="00FF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F2016"/>
  <w15:chartTrackingRefBased/>
  <w15:docId w15:val="{179BDF70-E39A-45EA-95B9-F51DF465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6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6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6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6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6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6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6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6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6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6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6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76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64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3764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22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2B6"/>
  </w:style>
  <w:style w:type="paragraph" w:styleId="Footer">
    <w:name w:val="footer"/>
    <w:basedOn w:val="Normal"/>
    <w:link w:val="FooterChar"/>
    <w:uiPriority w:val="99"/>
    <w:unhideWhenUsed/>
    <w:rsid w:val="00EC22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anya.s@manipal.edu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mailto:dhanyadss3@gmail.com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DF704-2324-496A-84E1-0A8B1C5E29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9bebd42-f1ff-4c3d-9688-067e3460dc1f}" enabled="0" method="" siteId="{29bebd42-f1ff-4c3d-9688-067e3460dc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Links>
    <vt:vector size="6" baseType="variant">
      <vt:variant>
        <vt:i4>5439524</vt:i4>
      </vt:variant>
      <vt:variant>
        <vt:i4>0</vt:i4>
      </vt:variant>
      <vt:variant>
        <vt:i4>0</vt:i4>
      </vt:variant>
      <vt:variant>
        <vt:i4>5</vt:i4>
      </vt:variant>
      <vt:variant>
        <vt:lpwstr>mailto:dhanya.s@manipal.edu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RAKSHITHA K JAIN - 233100113 - DSCMPL</dc:creator>
  <cp:keywords/>
  <dc:description/>
  <cp:lastModifiedBy>Dhanya Sunil [MAHE-MIT]</cp:lastModifiedBy>
  <cp:revision>41</cp:revision>
  <dcterms:created xsi:type="dcterms:W3CDTF">2026-07-11T07:36:00Z</dcterms:created>
  <dcterms:modified xsi:type="dcterms:W3CDTF">2026-07-12T06:07:00Z</dcterms:modified>
</cp:coreProperties>
</file>