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210" w:rsidRPr="00E84DA9" w:rsidRDefault="00126210" w:rsidP="00126210">
      <w:pPr>
        <w:pBdr>
          <w:top w:val="nil"/>
          <w:left w:val="nil"/>
          <w:bottom w:val="nil"/>
          <w:right w:val="nil"/>
          <w:between w:val="nil"/>
        </w:pBdr>
        <w:spacing w:after="0" w:line="360" w:lineRule="auto"/>
        <w:rPr>
          <w:rFonts w:ascii="Arial" w:eastAsia="Arial" w:hAnsi="Arial" w:cs="Arial"/>
          <w:color w:val="000000" w:themeColor="text1"/>
          <w:sz w:val="40"/>
          <w:szCs w:val="40"/>
        </w:rPr>
      </w:pPr>
      <w:r w:rsidRPr="00E84DA9">
        <w:rPr>
          <w:rFonts w:ascii="Arial" w:eastAsia="Arial" w:hAnsi="Arial" w:cs="Arial"/>
          <w:color w:val="000000" w:themeColor="text1"/>
          <w:sz w:val="40"/>
          <w:szCs w:val="40"/>
        </w:rPr>
        <w:t>Supplemental Information</w:t>
      </w: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32"/>
          <w:szCs w:val="32"/>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r w:rsidRPr="00E84DA9">
        <w:rPr>
          <w:rFonts w:ascii="Times New Roman" w:eastAsia="Arial" w:hAnsi="Times New Roman" w:cs="Times New Roman"/>
          <w:b/>
          <w:bCs/>
          <w:color w:val="000000" w:themeColor="text1"/>
          <w:sz w:val="28"/>
          <w:szCs w:val="28"/>
        </w:rPr>
        <w:t>Section I: Firefly Vocabulary Calculations</w:t>
      </w: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Arial" w:hAnsi="Times New Roman" w:cs="Times New Roman"/>
          <w:color w:val="000000" w:themeColor="text1"/>
          <w:sz w:val="24"/>
          <w:szCs w:val="24"/>
        </w:rPr>
        <w:t xml:space="preserve">In the Firefly Vocabulary Algorithm developed in </w:t>
      </w:r>
      <w:r w:rsidRPr="00E84DA9">
        <w:rPr>
          <w:rFonts w:ascii="Times New Roman" w:eastAsia="Quattrocento Sans" w:hAnsi="Times New Roman" w:cs="Times New Roman"/>
          <w:color w:val="000000" w:themeColor="text1"/>
          <w:sz w:val="24"/>
          <w:szCs w:val="24"/>
        </w:rPr>
        <w:t>(</w:t>
      </w:r>
      <w:r w:rsidRPr="00E84DA9">
        <w:rPr>
          <w:rFonts w:ascii="Times New Roman" w:eastAsia="Times New Roman" w:hAnsi="Times New Roman" w:cs="Times New Roman"/>
          <w:color w:val="000000" w:themeColor="text1"/>
          <w:sz w:val="24"/>
          <w:szCs w:val="24"/>
        </w:rPr>
        <w:t>Nguyen et al., 2022)</w:t>
      </w:r>
      <w:r w:rsidRPr="00E84DA9">
        <w:rPr>
          <w:rFonts w:ascii="Times New Roman" w:eastAsia="Quattrocento Sans" w:hAnsi="Times New Roman" w:cs="Times New Roman"/>
          <w:color w:val="000000" w:themeColor="text1"/>
          <w:sz w:val="24"/>
          <w:szCs w:val="24"/>
        </w:rPr>
        <w:t xml:space="preserve">, a flash sequence of length </w:t>
      </w:r>
      <m:oMath>
        <m:r>
          <w:rPr>
            <w:rFonts w:ascii="Cambria Math" w:eastAsia="Quattrocento Sans" w:hAnsi="Cambria Math" w:cs="Times New Roman"/>
            <w:color w:val="000000" w:themeColor="text1"/>
            <w:sz w:val="24"/>
            <w:szCs w:val="24"/>
          </w:rPr>
          <m:t>L</m:t>
        </m:r>
      </m:oMath>
      <w:r w:rsidRPr="00E84DA9">
        <w:rPr>
          <w:rFonts w:ascii="Times New Roman" w:eastAsia="Quattrocento Sans" w:hAnsi="Times New Roman" w:cs="Times New Roman"/>
          <w:color w:val="000000" w:themeColor="text1"/>
          <w:sz w:val="24"/>
          <w:szCs w:val="24"/>
        </w:rPr>
        <w:t xml:space="preserve"> is defined as a binary sequence of </w:t>
      </w:r>
      <w:proofErr w:type="gramStart"/>
      <w:r w:rsidRPr="00E84DA9">
        <w:rPr>
          <w:rFonts w:ascii="Times New Roman" w:eastAsia="Quattrocento Sans" w:hAnsi="Times New Roman" w:cs="Times New Roman"/>
          <w:color w:val="000000" w:themeColor="text1"/>
          <w:sz w:val="24"/>
          <w:szCs w:val="24"/>
        </w:rPr>
        <w:t>1s</w:t>
      </w:r>
      <w:proofErr w:type="gramEnd"/>
      <w:r w:rsidRPr="00E84DA9">
        <w:rPr>
          <w:rFonts w:ascii="Times New Roman" w:eastAsia="Quattrocento Sans" w:hAnsi="Times New Roman" w:cs="Times New Roman"/>
          <w:color w:val="000000" w:themeColor="text1"/>
          <w:sz w:val="24"/>
          <w:szCs w:val="24"/>
        </w:rPr>
        <w:t xml:space="preserve"> and 0s where an instance of 1 would represent that the sequence is “on or “flashing” and 0 depicting that the sequence is “off or not flashing.”  Such that:</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m:oMathPara>
        <m:oMath>
          <m:eqArr>
            <m:eqArrPr>
              <m:maxDist m:val="1"/>
              <m:ctrlPr>
                <w:rPr>
                  <w:rFonts w:ascii="Cambria Math" w:eastAsia="Quattrocento Sans" w:hAnsi="Cambria Math" w:cs="Times New Roman"/>
                  <w:i/>
                  <w:color w:val="000000" w:themeColor="text1"/>
                  <w:sz w:val="24"/>
                  <w:szCs w:val="24"/>
                </w:rPr>
              </m:ctrlPr>
            </m:eqArrPr>
            <m:e>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r>
                <w:rPr>
                  <w:rFonts w:ascii="Cambria Math" w:eastAsia="Quattrocento Sans" w:hAnsi="Cambria Math" w:cs="Times New Roman"/>
                  <w:color w:val="000000" w:themeColor="text1"/>
                  <w:sz w:val="24"/>
                  <w:szCs w:val="24"/>
                </w:rPr>
                <m:t xml:space="preserve">, </m:t>
              </m:r>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 xml:space="preserve"> ∈</m:t>
              </m:r>
              <m:d>
                <m:dPr>
                  <m:begChr m:val="{"/>
                  <m:endChr m:val="}"/>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0,1</m:t>
                  </m:r>
                </m:e>
              </m:d>
              <m:r>
                <w:rPr>
                  <w:rFonts w:ascii="Cambria Math" w:eastAsia="Quattrocento Sans" w:hAnsi="Cambria Math" w:cs="Times New Roman"/>
                  <w:color w:val="000000" w:themeColor="text1"/>
                  <w:sz w:val="24"/>
                  <w:szCs w:val="24"/>
                </w:rPr>
                <m:t xml:space="preserve"> #</m:t>
              </m:r>
              <m:d>
                <m:dPr>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S1</m:t>
                  </m:r>
                </m:e>
              </m:d>
            </m:e>
          </m:eqArr>
        </m:oMath>
      </m:oMathPara>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t xml:space="preserve">The cost </w:t>
      </w:r>
      <w:proofErr w:type="gramStart"/>
      <w:r w:rsidRPr="00E84DA9">
        <w:rPr>
          <w:rFonts w:ascii="Times New Roman" w:eastAsia="Quattrocento Sans" w:hAnsi="Times New Roman" w:cs="Times New Roman"/>
          <w:color w:val="000000" w:themeColor="text1"/>
          <w:sz w:val="24"/>
          <w:szCs w:val="24"/>
        </w:rPr>
        <w:t>function which drives the creation of flash sequences in the algorithm</w:t>
      </w:r>
      <w:proofErr w:type="gramEnd"/>
      <w:r w:rsidRPr="00E84DA9">
        <w:rPr>
          <w:rFonts w:ascii="Times New Roman" w:eastAsia="Quattrocento Sans" w:hAnsi="Times New Roman" w:cs="Times New Roman"/>
          <w:color w:val="000000" w:themeColor="text1"/>
          <w:sz w:val="24"/>
          <w:szCs w:val="24"/>
        </w:rPr>
        <w:t xml:space="preserve"> is influenced by two features that are believed to strongly shape the influence the flash sequences fireflies use to communicate. These two features being their distinguishability to other species’ flash patterns, and predation risk (the likelihood that the flash pattern attracts unwanted attention from a predator):</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m:oMathPara>
        <m:oMath>
          <m:eqArr>
            <m:eqArrPr>
              <m:maxDist m:val="1"/>
              <m:ctrlPr>
                <w:rPr>
                  <w:rFonts w:ascii="Cambria Math" w:eastAsia="Quattrocento Sans" w:hAnsi="Cambria Math" w:cs="Times New Roman"/>
                  <w:i/>
                  <w:color w:val="000000" w:themeColor="text1"/>
                  <w:sz w:val="24"/>
                  <w:szCs w:val="24"/>
                </w:rPr>
              </m:ctrlPr>
            </m:eqArrPr>
            <m:e>
              <m:r>
                <w:rPr>
                  <w:rFonts w:ascii="Cambria Math" w:eastAsia="Quattrocento Sans" w:hAnsi="Cambria Math" w:cs="Times New Roman"/>
                  <w:color w:val="000000" w:themeColor="text1"/>
                  <w:sz w:val="24"/>
                  <w:szCs w:val="24"/>
                </w:rPr>
                <m:t>C</m:t>
              </m:r>
              <m:d>
                <m:dPr>
                  <m:ctrlPr>
                    <w:rPr>
                      <w:rFonts w:ascii="Cambria Math" w:eastAsia="Quattrocento Sans" w:hAnsi="Cambria Math" w:cs="Times New Roman"/>
                      <w:i/>
                      <w:color w:val="000000" w:themeColor="text1"/>
                      <w:sz w:val="24"/>
                      <w:szCs w:val="24"/>
                    </w:rPr>
                  </m:ctrlPr>
                </m:dPr>
                <m:e>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e>
              </m:d>
              <m:r>
                <w:rPr>
                  <w:rFonts w:ascii="Cambria Math" w:eastAsia="Quattrocento Sans" w:hAnsi="Cambria Math" w:cs="Times New Roman"/>
                  <w:color w:val="000000" w:themeColor="text1"/>
                  <w:sz w:val="24"/>
                  <w:szCs w:val="24"/>
                </w:rPr>
                <m:t>=</m:t>
              </m:r>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w</m:t>
                  </m:r>
                </m:e>
                <m:sub>
                  <m:r>
                    <w:rPr>
                      <w:rFonts w:ascii="Cambria Math" w:eastAsia="Quattrocento Sans" w:hAnsi="Cambria Math" w:cs="Times New Roman"/>
                      <w:color w:val="000000" w:themeColor="text1"/>
                      <w:sz w:val="24"/>
                      <w:szCs w:val="24"/>
                    </w:rPr>
                    <m:t>s</m:t>
                  </m:r>
                </m:sub>
              </m:sSub>
              <m:r>
                <w:rPr>
                  <w:rFonts w:ascii="Cambria Math" w:eastAsia="Quattrocento Sans" w:hAnsi="Cambria Math" w:cs="Times New Roman"/>
                  <w:color w:val="000000" w:themeColor="text1"/>
                  <w:sz w:val="24"/>
                  <w:szCs w:val="24"/>
                </w:rPr>
                <m:t>s+</m:t>
              </m:r>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w</m:t>
                  </m:r>
                </m:e>
                <m:sub>
                  <m:r>
                    <w:rPr>
                      <w:rFonts w:ascii="Cambria Math" w:eastAsia="Quattrocento Sans" w:hAnsi="Cambria Math" w:cs="Times New Roman"/>
                      <w:color w:val="000000" w:themeColor="text1"/>
                      <w:sz w:val="24"/>
                      <w:szCs w:val="24"/>
                    </w:rPr>
                    <m:t>p</m:t>
                  </m:r>
                </m:sub>
              </m:sSub>
              <m:r>
                <w:rPr>
                  <w:rFonts w:ascii="Cambria Math" w:eastAsia="Quattrocento Sans" w:hAnsi="Cambria Math" w:cs="Times New Roman"/>
                  <w:color w:val="000000" w:themeColor="text1"/>
                  <w:sz w:val="24"/>
                  <w:szCs w:val="24"/>
                </w:rPr>
                <m:t>p #</m:t>
              </m:r>
              <m:d>
                <m:dPr>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S2</m:t>
                  </m:r>
                </m:e>
              </m:d>
            </m:e>
          </m:eqArr>
        </m:oMath>
      </m:oMathPara>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t>The average similarity between the flash sequence and all other species’ sequences</w:t>
      </w:r>
      <w:proofErr w:type="gramStart"/>
      <w:r w:rsidRPr="00E84DA9">
        <w:rPr>
          <w:rFonts w:ascii="Times New Roman" w:eastAsia="Quattrocento Sans" w:hAnsi="Times New Roman" w:cs="Times New Roman"/>
          <w:color w:val="000000" w:themeColor="text1"/>
          <w:sz w:val="24"/>
          <w:szCs w:val="24"/>
        </w:rPr>
        <w:t xml:space="preserve">, </w:t>
      </w:r>
      <w:proofErr w:type="gramEnd"/>
      <m:oMath>
        <m:r>
          <w:rPr>
            <w:rFonts w:ascii="Cambria Math" w:eastAsia="Quattrocento Sans" w:hAnsi="Cambria Math" w:cs="Times New Roman"/>
            <w:color w:val="000000" w:themeColor="text1"/>
            <w:sz w:val="24"/>
            <w:szCs w:val="24"/>
          </w:rPr>
          <m:t>s</m:t>
        </m:r>
      </m:oMath>
      <w:r w:rsidRPr="00E84DA9">
        <w:rPr>
          <w:rFonts w:ascii="Times New Roman" w:eastAsia="Quattrocento Sans" w:hAnsi="Times New Roman" w:cs="Times New Roman"/>
          <w:color w:val="000000" w:themeColor="text1"/>
          <w:sz w:val="24"/>
          <w:szCs w:val="24"/>
        </w:rPr>
        <w:t>, and the predation risk of the flash sequence,</w:t>
      </w:r>
      <m:oMath>
        <m:r>
          <w:rPr>
            <w:rFonts w:ascii="Cambria Math" w:eastAsia="Quattrocento Sans" w:hAnsi="Cambria Math" w:cs="Times New Roman"/>
            <w:color w:val="000000" w:themeColor="text1"/>
            <w:sz w:val="24"/>
            <w:szCs w:val="24"/>
          </w:rPr>
          <m:t xml:space="preserve"> p,</m:t>
        </m:r>
      </m:oMath>
      <w:r w:rsidRPr="00E84DA9">
        <w:rPr>
          <w:rFonts w:ascii="Times New Roman" w:eastAsia="Quattrocento Sans" w:hAnsi="Times New Roman" w:cs="Times New Roman"/>
          <w:color w:val="000000" w:themeColor="text1"/>
          <w:sz w:val="24"/>
          <w:szCs w:val="24"/>
        </w:rPr>
        <w:t xml:space="preserve"> are affected by weights,  </w:t>
      </w:r>
      <m:oMath>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w</m:t>
            </m:r>
          </m:e>
          <m:sub>
            <m:r>
              <w:rPr>
                <w:rFonts w:ascii="Cambria Math" w:eastAsia="Quattrocento Sans" w:hAnsi="Cambria Math" w:cs="Times New Roman"/>
                <w:color w:val="000000" w:themeColor="text1"/>
                <w:sz w:val="24"/>
                <w:szCs w:val="24"/>
              </w:rPr>
              <m:t>s</m:t>
            </m:r>
          </m:sub>
        </m:sSub>
        <m:r>
          <w:rPr>
            <w:rFonts w:ascii="Cambria Math" w:eastAsia="Quattrocento Sans" w:hAnsi="Cambria Math" w:cs="Times New Roman"/>
            <w:color w:val="000000" w:themeColor="text1"/>
            <w:sz w:val="24"/>
            <w:szCs w:val="24"/>
          </w:rPr>
          <m:t xml:space="preserve">, </m:t>
        </m:r>
      </m:oMath>
      <w:r w:rsidRPr="00E84DA9">
        <w:rPr>
          <w:rFonts w:ascii="Times New Roman" w:eastAsia="Quattrocento Sans" w:hAnsi="Times New Roman" w:cs="Times New Roman"/>
          <w:color w:val="000000" w:themeColor="text1"/>
          <w:sz w:val="24"/>
          <w:szCs w:val="24"/>
        </w:rPr>
        <w:t xml:space="preserve">and </w:t>
      </w:r>
      <m:oMath>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w</m:t>
            </m:r>
          </m:e>
          <m:sub>
            <m:r>
              <w:rPr>
                <w:rFonts w:ascii="Cambria Math" w:eastAsia="Quattrocento Sans" w:hAnsi="Cambria Math" w:cs="Times New Roman"/>
                <w:color w:val="000000" w:themeColor="text1"/>
                <w:sz w:val="24"/>
                <w:szCs w:val="24"/>
              </w:rPr>
              <m:t>p</m:t>
            </m:r>
          </m:sub>
        </m:sSub>
      </m:oMath>
      <w:r w:rsidRPr="00E84DA9">
        <w:rPr>
          <w:rFonts w:ascii="Times New Roman" w:eastAsia="Quattrocento Sans" w:hAnsi="Times New Roman" w:cs="Times New Roman"/>
          <w:color w:val="000000" w:themeColor="text1"/>
          <w:sz w:val="24"/>
          <w:szCs w:val="24"/>
        </w:rPr>
        <w:t>. The relative values of these weights can be augmented to adjust the ratio of average similarity influence to predation risk influence</w:t>
      </w:r>
      <w:proofErr w:type="gramStart"/>
      <w:r w:rsidRPr="00E84DA9">
        <w:rPr>
          <w:rFonts w:ascii="Times New Roman" w:eastAsia="Quattrocento Sans" w:hAnsi="Times New Roman" w:cs="Times New Roman"/>
          <w:color w:val="000000" w:themeColor="text1"/>
          <w:sz w:val="24"/>
          <w:szCs w:val="24"/>
        </w:rPr>
        <w:t xml:space="preserve">,  </w:t>
      </w:r>
      <w:proofErr w:type="gramEnd"/>
      <m:oMath>
        <m:f>
          <m:fPr>
            <m:ctrlPr>
              <w:rPr>
                <w:rFonts w:ascii="Cambria Math" w:eastAsia="Quattrocento Sans" w:hAnsi="Cambria Math" w:cs="Times New Roman"/>
                <w:i/>
                <w:color w:val="000000" w:themeColor="text1"/>
                <w:sz w:val="24"/>
                <w:szCs w:val="24"/>
              </w:rPr>
            </m:ctrlPr>
          </m:fPr>
          <m:num>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w</m:t>
                </m:r>
              </m:e>
              <m:sub>
                <m:r>
                  <w:rPr>
                    <w:rFonts w:ascii="Cambria Math" w:eastAsia="Quattrocento Sans" w:hAnsi="Cambria Math" w:cs="Times New Roman"/>
                    <w:color w:val="000000" w:themeColor="text1"/>
                    <w:sz w:val="24"/>
                    <w:szCs w:val="24"/>
                  </w:rPr>
                  <m:t>s</m:t>
                </m:r>
              </m:sub>
            </m:sSub>
          </m:num>
          <m:den>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w</m:t>
                </m:r>
              </m:e>
              <m:sub>
                <m:r>
                  <w:rPr>
                    <w:rFonts w:ascii="Cambria Math" w:eastAsia="Quattrocento Sans" w:hAnsi="Cambria Math" w:cs="Times New Roman"/>
                    <w:color w:val="000000" w:themeColor="text1"/>
                    <w:sz w:val="24"/>
                    <w:szCs w:val="24"/>
                  </w:rPr>
                  <m:t>p</m:t>
                </m:r>
              </m:sub>
            </m:sSub>
          </m:den>
        </m:f>
        <m:r>
          <w:rPr>
            <w:rFonts w:ascii="Cambria Math" w:eastAsia="Quattrocento Sans" w:hAnsi="Cambria Math" w:cs="Times New Roman"/>
            <w:color w:val="000000" w:themeColor="text1"/>
            <w:sz w:val="24"/>
            <w:szCs w:val="24"/>
          </w:rPr>
          <m:t xml:space="preserve"> , </m:t>
        </m:r>
      </m:oMath>
      <w:r w:rsidRPr="00E84DA9">
        <w:rPr>
          <w:rFonts w:ascii="Times New Roman" w:eastAsia="Quattrocento Sans" w:hAnsi="Times New Roman" w:cs="Times New Roman"/>
          <w:color w:val="000000" w:themeColor="text1"/>
          <w:sz w:val="24"/>
          <w:szCs w:val="24"/>
        </w:rPr>
        <w:t xml:space="preserve">to reflect environmental conditions and thereby affect the features of the evolved flash sequence. </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t xml:space="preserve">The similarity between two flash sequences, </w:t>
      </w:r>
      <m:oMath>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m</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m=1</m:t>
            </m:r>
          </m:sub>
          <m:sup>
            <m:r>
              <w:rPr>
                <w:rFonts w:ascii="Cambria Math" w:eastAsia="Quattrocento Sans" w:hAnsi="Cambria Math" w:cs="Times New Roman"/>
                <w:color w:val="000000" w:themeColor="text1"/>
                <w:sz w:val="24"/>
                <w:szCs w:val="24"/>
              </w:rPr>
              <m:t>L</m:t>
            </m:r>
          </m:sup>
        </m:sSubSup>
        <m:r>
          <w:rPr>
            <w:rFonts w:ascii="Cambria Math" w:eastAsia="Quattrocento Sans" w:hAnsi="Cambria Math" w:cs="Times New Roman"/>
            <w:color w:val="000000" w:themeColor="text1"/>
            <w:sz w:val="24"/>
            <w:szCs w:val="24"/>
          </w:rPr>
          <m:t xml:space="preserve">) </m:t>
        </m:r>
      </m:oMath>
      <w:r w:rsidRPr="00E84DA9">
        <w:rPr>
          <w:rFonts w:ascii="Times New Roman" w:eastAsia="Quattrocento Sans" w:hAnsi="Times New Roman" w:cs="Times New Roman"/>
          <w:color w:val="000000" w:themeColor="text1"/>
          <w:sz w:val="24"/>
          <w:szCs w:val="24"/>
        </w:rPr>
        <w:t xml:space="preserve">and </w:t>
      </w:r>
      <m:oMath>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oMath>
      <w:r w:rsidRPr="00E84DA9">
        <w:rPr>
          <w:rFonts w:ascii="Times New Roman" w:eastAsia="Quattrocento Sans" w:hAnsi="Times New Roman" w:cs="Times New Roman"/>
          <w:color w:val="000000" w:themeColor="text1"/>
          <w:sz w:val="24"/>
          <w:szCs w:val="24"/>
        </w:rPr>
        <w:t xml:space="preserve"> </w:t>
      </w:r>
      <w:proofErr w:type="gramStart"/>
      <w:r w:rsidRPr="00E84DA9">
        <w:rPr>
          <w:rFonts w:ascii="Times New Roman" w:eastAsia="Quattrocento Sans" w:hAnsi="Times New Roman" w:cs="Times New Roman"/>
          <w:color w:val="000000" w:themeColor="text1"/>
          <w:sz w:val="24"/>
          <w:szCs w:val="24"/>
        </w:rPr>
        <w:t>is expressed</w:t>
      </w:r>
      <w:proofErr w:type="gramEnd"/>
      <w:r w:rsidRPr="00E84DA9">
        <w:rPr>
          <w:rFonts w:ascii="Times New Roman" w:eastAsia="Quattrocento Sans" w:hAnsi="Times New Roman" w:cs="Times New Roman"/>
          <w:color w:val="000000" w:themeColor="text1"/>
          <w:sz w:val="24"/>
          <w:szCs w:val="24"/>
        </w:rPr>
        <w:t xml:space="preserve"> as the length of the longest common substring under cyclic permutation:</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m:oMathPara>
        <m:oMath>
          <m:eqArr>
            <m:eqArrPr>
              <m:maxDist m:val="1"/>
              <m:ctrlPr>
                <w:rPr>
                  <w:rFonts w:ascii="Cambria Math" w:eastAsia="Quattrocento Sans" w:hAnsi="Cambria Math" w:cs="Times New Roman"/>
                  <w:i/>
                  <w:color w:val="000000" w:themeColor="text1"/>
                  <w:sz w:val="24"/>
                  <w:szCs w:val="24"/>
                </w:rPr>
              </m:ctrlPr>
            </m:eqArrPr>
            <m:e>
              <m:r>
                <w:rPr>
                  <w:rFonts w:ascii="Cambria Math" w:eastAsia="Quattrocento Sans" w:hAnsi="Cambria Math" w:cs="Times New Roman"/>
                  <w:color w:val="000000" w:themeColor="text1"/>
                  <w:sz w:val="24"/>
                  <w:szCs w:val="24"/>
                </w:rPr>
                <m:t>LCS</m:t>
              </m:r>
              <m:d>
                <m:dPr>
                  <m:ctrlPr>
                    <w:rPr>
                      <w:rFonts w:ascii="Cambria Math" w:eastAsia="Quattrocento Sans" w:hAnsi="Cambria Math" w:cs="Times New Roman"/>
                      <w:i/>
                      <w:color w:val="000000" w:themeColor="text1"/>
                      <w:sz w:val="24"/>
                      <w:szCs w:val="24"/>
                    </w:rPr>
                  </m:ctrlPr>
                </m:dPr>
                <m:e>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m</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m=1</m:t>
                      </m:r>
                    </m:sub>
                    <m:sup>
                      <m:r>
                        <w:rPr>
                          <w:rFonts w:ascii="Cambria Math" w:eastAsia="Quattrocento Sans" w:hAnsi="Cambria Math" w:cs="Times New Roman"/>
                          <w:color w:val="000000" w:themeColor="text1"/>
                          <w:sz w:val="24"/>
                          <w:szCs w:val="24"/>
                        </w:rPr>
                        <m:t>L</m:t>
                      </m:r>
                    </m:sup>
                  </m:sSubSup>
                  <m:r>
                    <w:rPr>
                      <w:rFonts w:ascii="Cambria Math" w:eastAsia="Quattrocento Sans" w:hAnsi="Cambria Math" w:cs="Times New Roman"/>
                      <w:color w:val="000000" w:themeColor="text1"/>
                      <w:sz w:val="24"/>
                      <w:szCs w:val="24"/>
                    </w:rPr>
                    <m:t xml:space="preserve">, </m:t>
                  </m:r>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e>
              </m:d>
              <m:r>
                <w:rPr>
                  <w:rFonts w:ascii="Cambria Math" w:eastAsia="Quattrocento Sans" w:hAnsi="Cambria Math" w:cs="Times New Roman"/>
                  <w:color w:val="000000" w:themeColor="text1"/>
                  <w:sz w:val="24"/>
                  <w:szCs w:val="24"/>
                </w:rPr>
                <m:t>#</m:t>
              </m:r>
              <m:d>
                <m:dPr>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S3</m:t>
                  </m:r>
                </m:e>
              </m:d>
            </m:e>
          </m:eqArr>
        </m:oMath>
      </m:oMathPara>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lastRenderedPageBreak/>
        <w:t>This represents the maximal possible overlap between the sequences that accounts for all cyclical permutations since there is no guarantee that two firefly species will begin flashing at the same time or a constant offset.</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m:oMathPara>
        <m:oMath>
          <m:eqArr>
            <m:eqArrPr>
              <m:maxDist m:val="1"/>
              <m:ctrlPr>
                <w:rPr>
                  <w:rFonts w:ascii="Cambria Math" w:eastAsia="Quattrocento Sans" w:hAnsi="Cambria Math" w:cs="Times New Roman"/>
                  <w:i/>
                  <w:color w:val="000000" w:themeColor="text1"/>
                  <w:sz w:val="24"/>
                  <w:szCs w:val="24"/>
                </w:rPr>
              </m:ctrlPr>
            </m:eqArrPr>
            <m:e>
              <m:r>
                <w:rPr>
                  <w:rFonts w:ascii="Cambria Math" w:eastAsia="Quattrocento Sans" w:hAnsi="Cambria Math" w:cs="Times New Roman"/>
                  <w:color w:val="000000" w:themeColor="text1"/>
                  <w:sz w:val="24"/>
                  <w:szCs w:val="24"/>
                </w:rPr>
                <m:t>LCS</m:t>
              </m:r>
              <m:d>
                <m:dPr>
                  <m:ctrlPr>
                    <w:rPr>
                      <w:rFonts w:ascii="Cambria Math" w:eastAsia="Quattrocento Sans" w:hAnsi="Cambria Math" w:cs="Times New Roman"/>
                      <w:i/>
                      <w:color w:val="000000" w:themeColor="text1"/>
                      <w:sz w:val="24"/>
                      <w:szCs w:val="24"/>
                    </w:rPr>
                  </m:ctrlPr>
                </m:dPr>
                <m:e>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m</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m=1</m:t>
                      </m:r>
                    </m:sub>
                    <m:sup>
                      <m:r>
                        <w:rPr>
                          <w:rFonts w:ascii="Cambria Math" w:eastAsia="Quattrocento Sans" w:hAnsi="Cambria Math" w:cs="Times New Roman"/>
                          <w:color w:val="000000" w:themeColor="text1"/>
                          <w:sz w:val="24"/>
                          <w:szCs w:val="24"/>
                        </w:rPr>
                        <m:t>L</m:t>
                      </m:r>
                    </m:sup>
                  </m:sSubSup>
                  <m:r>
                    <w:rPr>
                      <w:rFonts w:ascii="Cambria Math" w:eastAsia="Quattrocento Sans" w:hAnsi="Cambria Math" w:cs="Times New Roman"/>
                      <w:color w:val="000000" w:themeColor="text1"/>
                      <w:sz w:val="24"/>
                      <w:szCs w:val="24"/>
                    </w:rPr>
                    <m:t xml:space="preserve">, </m:t>
                  </m:r>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e>
              </m:d>
              <m:r>
                <w:rPr>
                  <w:rFonts w:ascii="Cambria Math" w:eastAsia="Quattrocento Sans" w:hAnsi="Cambria Math" w:cs="Times New Roman"/>
                  <w:color w:val="000000" w:themeColor="text1"/>
                  <w:sz w:val="24"/>
                  <w:szCs w:val="24"/>
                </w:rPr>
                <m:t>=</m:t>
              </m:r>
              <m:func>
                <m:funcPr>
                  <m:ctrlPr>
                    <w:rPr>
                      <w:rFonts w:ascii="Cambria Math" w:eastAsia="Quattrocento Sans" w:hAnsi="Cambria Math" w:cs="Times New Roman"/>
                      <w:i/>
                      <w:color w:val="000000" w:themeColor="text1"/>
                      <w:sz w:val="24"/>
                      <w:szCs w:val="24"/>
                    </w:rPr>
                  </m:ctrlPr>
                </m:funcPr>
                <m:fName>
                  <m:limLow>
                    <m:limLowPr>
                      <m:ctrlPr>
                        <w:rPr>
                          <w:rFonts w:ascii="Cambria Math" w:eastAsia="Quattrocento Sans" w:hAnsi="Cambria Math" w:cs="Times New Roman"/>
                          <w:i/>
                          <w:color w:val="000000" w:themeColor="text1"/>
                          <w:sz w:val="24"/>
                          <w:szCs w:val="24"/>
                        </w:rPr>
                      </m:ctrlPr>
                    </m:limLowPr>
                    <m:e>
                      <m:r>
                        <m:rPr>
                          <m:sty m:val="p"/>
                        </m:rPr>
                        <w:rPr>
                          <w:rFonts w:ascii="Cambria Math" w:eastAsia="Quattrocento Sans" w:hAnsi="Cambria Math" w:cs="Times New Roman"/>
                          <w:color w:val="000000" w:themeColor="text1"/>
                          <w:sz w:val="24"/>
                          <w:szCs w:val="24"/>
                        </w:rPr>
                        <m:t>max</m:t>
                      </m:r>
                      <m:ctrlPr>
                        <w:rPr>
                          <w:rFonts w:ascii="Cambria Math" w:eastAsia="Quattrocento Sans" w:hAnsi="Cambria Math" w:cs="Times New Roman"/>
                          <w:color w:val="000000" w:themeColor="text1"/>
                          <w:sz w:val="24"/>
                          <w:szCs w:val="24"/>
                        </w:rPr>
                      </m:ctrlPr>
                    </m:e>
                    <m:lim>
                      <m:r>
                        <w:rPr>
                          <w:rFonts w:ascii="Cambria Math" w:eastAsia="Quattrocento Sans" w:hAnsi="Cambria Math" w:cs="Times New Roman"/>
                          <w:color w:val="000000" w:themeColor="text1"/>
                          <w:sz w:val="24"/>
                          <w:szCs w:val="24"/>
                        </w:rPr>
                        <m:t>0≤k≤L-1</m:t>
                      </m:r>
                      <m:ctrlPr>
                        <w:rPr>
                          <w:rFonts w:ascii="Cambria Math" w:eastAsia="Quattrocento Sans" w:hAnsi="Cambria Math" w:cs="Times New Roman"/>
                          <w:color w:val="000000" w:themeColor="text1"/>
                          <w:sz w:val="24"/>
                          <w:szCs w:val="24"/>
                        </w:rPr>
                      </m:ctrlPr>
                    </m:lim>
                  </m:limLow>
                </m:fName>
                <m:e>
                  <m:r>
                    <w:rPr>
                      <w:rFonts w:ascii="Cambria Math" w:eastAsia="Quattrocento Sans" w:hAnsi="Cambria Math" w:cs="Times New Roman"/>
                      <w:color w:val="000000" w:themeColor="text1"/>
                      <w:sz w:val="24"/>
                      <w:szCs w:val="24"/>
                    </w:rPr>
                    <m:t>f(</m:t>
                  </m:r>
                  <m:sSubSup>
                    <m:sSubSupPr>
                      <m:ctrlPr>
                        <w:rPr>
                          <w:rFonts w:ascii="Cambria Math" w:eastAsia="Quattrocento Sans" w:hAnsi="Cambria Math" w:cs="Times New Roman"/>
                          <w:i/>
                          <w:color w:val="000000" w:themeColor="text1"/>
                          <w:sz w:val="24"/>
                          <w:szCs w:val="24"/>
                        </w:rPr>
                      </m:ctrlPr>
                    </m:sSubSup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m</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m=1</m:t>
                      </m:r>
                    </m:sub>
                    <m:sup>
                      <m:r>
                        <w:rPr>
                          <w:rFonts w:ascii="Cambria Math" w:eastAsia="Quattrocento Sans" w:hAnsi="Cambria Math" w:cs="Times New Roman"/>
                          <w:color w:val="000000" w:themeColor="text1"/>
                          <w:sz w:val="24"/>
                          <w:szCs w:val="24"/>
                        </w:rPr>
                        <m:t>L</m:t>
                      </m:r>
                    </m:sup>
                  </m:sSubSup>
                </m:e>
              </m:func>
              <m:r>
                <w:rPr>
                  <w:rFonts w:ascii="Cambria Math" w:eastAsia="Quattrocento Sans" w:hAnsi="Cambria Math" w:cs="Times New Roman"/>
                  <w:color w:val="000000" w:themeColor="text1"/>
                  <w:sz w:val="24"/>
                  <w:szCs w:val="24"/>
                </w:rPr>
                <m:t>-</m:t>
              </m:r>
              <m:sSubSup>
                <m:sSubSupPr>
                  <m:ctrlPr>
                    <w:rPr>
                      <w:rFonts w:ascii="Cambria Math" w:eastAsia="Quattrocento Sans" w:hAnsi="Cambria Math" w:cs="Times New Roman"/>
                      <w:i/>
                      <w:color w:val="000000" w:themeColor="text1"/>
                      <w:sz w:val="24"/>
                      <w:szCs w:val="24"/>
                    </w:rPr>
                  </m:ctrlPr>
                </m:sSubSupPr>
                <m:e>
                  <m:d>
                    <m:dPr>
                      <m:ctrlPr>
                        <w:rPr>
                          <w:rFonts w:ascii="Cambria Math" w:eastAsia="Quattrocento Sans" w:hAnsi="Cambria Math" w:cs="Times New Roman"/>
                          <w:i/>
                          <w:color w:val="000000" w:themeColor="text1"/>
                          <w:sz w:val="24"/>
                          <w:szCs w:val="24"/>
                        </w:rPr>
                      </m:ctrlPr>
                    </m:dPr>
                    <m:e>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n+k</m:t>
                          </m:r>
                          <m:d>
                            <m:dPr>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mod L</m:t>
                              </m:r>
                            </m:e>
                          </m:d>
                        </m:sub>
                      </m:sSub>
                    </m:e>
                  </m:d>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r>
                <w:rPr>
                  <w:rFonts w:ascii="Cambria Math" w:eastAsia="Quattrocento Sans" w:hAnsi="Cambria Math" w:cs="Times New Roman"/>
                  <w:color w:val="000000" w:themeColor="text1"/>
                  <w:sz w:val="24"/>
                  <w:szCs w:val="24"/>
                </w:rPr>
                <m:t>) #</m:t>
              </m:r>
              <m:d>
                <m:dPr>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S4</m:t>
                  </m:r>
                </m:e>
              </m:d>
            </m:e>
          </m:eqArr>
        </m:oMath>
      </m:oMathPara>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t xml:space="preserve">In the equation above,  </w:t>
      </w:r>
      <m:oMath>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n+k</m:t>
            </m:r>
          </m:sub>
        </m:sSub>
      </m:oMath>
      <w:r w:rsidRPr="00E84DA9">
        <w:rPr>
          <w:rFonts w:ascii="Times New Roman" w:eastAsia="Quattrocento Sans" w:hAnsi="Times New Roman" w:cs="Times New Roman"/>
          <w:color w:val="000000" w:themeColor="text1"/>
          <w:sz w:val="24"/>
          <w:szCs w:val="24"/>
        </w:rPr>
        <w:t xml:space="preserve"> represents moving the </w:t>
      </w:r>
      <m:oMath>
        <m:r>
          <w:rPr>
            <w:rFonts w:ascii="Cambria Math" w:eastAsia="Quattrocento Sans" w:hAnsi="Cambria Math" w:cs="Times New Roman"/>
            <w:color w:val="000000" w:themeColor="text1"/>
            <w:sz w:val="24"/>
            <w:szCs w:val="24"/>
          </w:rPr>
          <m:t>nth</m:t>
        </m:r>
      </m:oMath>
      <w:r w:rsidRPr="00E84DA9">
        <w:rPr>
          <w:rFonts w:ascii="Times New Roman" w:eastAsia="Quattrocento Sans" w:hAnsi="Times New Roman" w:cs="Times New Roman"/>
          <w:color w:val="000000" w:themeColor="text1"/>
          <w:sz w:val="24"/>
          <w:szCs w:val="24"/>
        </w:rPr>
        <w:t xml:space="preserve"> term of the flash sequence </w:t>
      </w:r>
      <m:oMath>
        <m:r>
          <w:rPr>
            <w:rFonts w:ascii="Cambria Math" w:eastAsia="Quattrocento Sans" w:hAnsi="Cambria Math" w:cs="Times New Roman"/>
            <w:color w:val="000000" w:themeColor="text1"/>
            <w:sz w:val="24"/>
            <w:szCs w:val="24"/>
          </w:rPr>
          <m:t>k</m:t>
        </m:r>
      </m:oMath>
      <w:r w:rsidRPr="00E84DA9">
        <w:rPr>
          <w:rFonts w:ascii="Times New Roman" w:eastAsia="Quattrocento Sans" w:hAnsi="Times New Roman" w:cs="Times New Roman"/>
          <w:color w:val="000000" w:themeColor="text1"/>
          <w:sz w:val="24"/>
          <w:szCs w:val="24"/>
        </w:rPr>
        <w:t xml:space="preserve"> places to account for cyclical permutations and the function </w:t>
      </w:r>
      <m:oMath>
        <m:r>
          <w:rPr>
            <w:rFonts w:ascii="Cambria Math" w:eastAsia="Quattrocento Sans" w:hAnsi="Cambria Math" w:cs="Times New Roman"/>
            <w:color w:val="000000" w:themeColor="text1"/>
            <w:sz w:val="24"/>
            <w:szCs w:val="24"/>
          </w:rPr>
          <m:t>f</m:t>
        </m:r>
        <m:sSubSup>
          <m:sSubSupPr>
            <m:ctrlPr>
              <w:rPr>
                <w:rFonts w:ascii="Cambria Math" w:eastAsia="Quattrocento Sans" w:hAnsi="Cambria Math" w:cs="Times New Roman"/>
                <w:i/>
                <w:color w:val="000000" w:themeColor="text1"/>
                <w:sz w:val="24"/>
                <w:szCs w:val="24"/>
              </w:rPr>
            </m:ctrlPr>
          </m:sSubSupPr>
          <m:e>
            <m:r>
              <w:rPr>
                <w:rFonts w:ascii="Cambria Math" w:eastAsia="Quattrocento Sans" w:hAnsi="Cambria Math" w:cs="Times New Roman"/>
                <w:color w:val="000000" w:themeColor="text1"/>
                <w:sz w:val="24"/>
                <w:szCs w:val="24"/>
              </w:rPr>
              <m:t>(</m:t>
            </m:r>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r>
              <w:rPr>
                <w:rFonts w:ascii="Cambria Math" w:eastAsia="Quattrocento Sans" w:hAnsi="Cambria Math" w:cs="Times New Roman"/>
                <w:color w:val="000000" w:themeColor="text1"/>
                <w:sz w:val="24"/>
                <w:szCs w:val="24"/>
              </w:rPr>
              <m:t>)</m:t>
            </m:r>
          </m:e>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sSubSup>
      </m:oMath>
      <w:r w:rsidRPr="00E84DA9">
        <w:rPr>
          <w:rFonts w:ascii="Times New Roman" w:eastAsia="Quattrocento Sans" w:hAnsi="Times New Roman" w:cs="Times New Roman"/>
          <w:color w:val="000000" w:themeColor="text1"/>
          <w:sz w:val="24"/>
          <w:szCs w:val="24"/>
        </w:rPr>
        <w:t xml:space="preserve"> computes the length of the longest consecutive subsequence of zeros in the sequence. The averaged similarity value</w:t>
      </w:r>
      <m:oMath>
        <m:r>
          <w:rPr>
            <w:rFonts w:ascii="Cambria Math" w:eastAsia="Quattrocento Sans" w:hAnsi="Cambria Math" w:cs="Times New Roman"/>
            <w:color w:val="000000" w:themeColor="text1"/>
            <w:sz w:val="24"/>
            <w:szCs w:val="24"/>
          </w:rPr>
          <m:t>, s</m:t>
        </m:r>
      </m:oMath>
      <w:r w:rsidRPr="00E84DA9">
        <w:rPr>
          <w:rFonts w:ascii="Times New Roman" w:eastAsia="Quattrocento Sans" w:hAnsi="Times New Roman" w:cs="Times New Roman"/>
          <w:color w:val="000000" w:themeColor="text1"/>
          <w:sz w:val="24"/>
          <w:szCs w:val="24"/>
        </w:rPr>
        <w:t xml:space="preserve"> , is found by averaging the </w:t>
      </w:r>
      <m:oMath>
        <m:r>
          <w:rPr>
            <w:rFonts w:ascii="Cambria Math" w:eastAsia="Quattrocento Sans" w:hAnsi="Cambria Math" w:cs="Times New Roman"/>
            <w:color w:val="000000" w:themeColor="text1"/>
            <w:sz w:val="24"/>
            <w:szCs w:val="24"/>
          </w:rPr>
          <m:t xml:space="preserve">LCS </m:t>
        </m:r>
      </m:oMath>
      <w:r w:rsidRPr="00E84DA9">
        <w:rPr>
          <w:rFonts w:ascii="Times New Roman" w:eastAsia="Quattrocento Sans" w:hAnsi="Times New Roman" w:cs="Times New Roman"/>
          <w:color w:val="000000" w:themeColor="text1"/>
          <w:sz w:val="24"/>
          <w:szCs w:val="24"/>
        </w:rPr>
        <w:t>of all sequence pai</w:t>
      </w:r>
      <w:proofErr w:type="spellStart"/>
      <w:r w:rsidRPr="00E84DA9">
        <w:rPr>
          <w:rFonts w:ascii="Times New Roman" w:eastAsia="Quattrocento Sans" w:hAnsi="Times New Roman" w:cs="Times New Roman"/>
          <w:color w:val="000000" w:themeColor="text1"/>
          <w:sz w:val="24"/>
          <w:szCs w:val="24"/>
        </w:rPr>
        <w:t>rs</w:t>
      </w:r>
      <w:proofErr w:type="spellEnd"/>
      <w:r w:rsidRPr="00E84DA9">
        <w:rPr>
          <w:rFonts w:ascii="Times New Roman" w:eastAsia="Quattrocento Sans" w:hAnsi="Times New Roman" w:cs="Times New Roman"/>
          <w:color w:val="000000" w:themeColor="text1"/>
          <w:sz w:val="24"/>
          <w:szCs w:val="24"/>
        </w:rPr>
        <w:t xml:space="preserve"> and normalizing by the length of the binary flash sequences so that s is a value between </w:t>
      </w:r>
      <w:proofErr w:type="gramStart"/>
      <w:r w:rsidRPr="00E84DA9">
        <w:rPr>
          <w:rFonts w:ascii="Times New Roman" w:eastAsia="Quattrocento Sans" w:hAnsi="Times New Roman" w:cs="Times New Roman"/>
          <w:color w:val="000000" w:themeColor="text1"/>
          <w:sz w:val="24"/>
          <w:szCs w:val="24"/>
        </w:rPr>
        <w:t>0</w:t>
      </w:r>
      <w:proofErr w:type="gramEnd"/>
      <w:r w:rsidRPr="00E84DA9">
        <w:rPr>
          <w:rFonts w:ascii="Times New Roman" w:eastAsia="Quattrocento Sans" w:hAnsi="Times New Roman" w:cs="Times New Roman"/>
          <w:color w:val="000000" w:themeColor="text1"/>
          <w:sz w:val="24"/>
          <w:szCs w:val="24"/>
        </w:rPr>
        <w:t xml:space="preserve"> and 1.</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t xml:space="preserve">The predation </w:t>
      </w:r>
      <w:proofErr w:type="gramStart"/>
      <w:r w:rsidRPr="00E84DA9">
        <w:rPr>
          <w:rFonts w:ascii="Times New Roman" w:eastAsia="Quattrocento Sans" w:hAnsi="Times New Roman" w:cs="Times New Roman"/>
          <w:color w:val="000000" w:themeColor="text1"/>
          <w:sz w:val="24"/>
          <w:szCs w:val="24"/>
        </w:rPr>
        <w:t>risk,</w:t>
      </w:r>
      <w:proofErr w:type="gramEnd"/>
      <w:r w:rsidRPr="00E84DA9">
        <w:rPr>
          <w:rFonts w:ascii="Times New Roman" w:eastAsia="Quattrocento Sans" w:hAnsi="Times New Roman" w:cs="Times New Roman"/>
          <w:color w:val="000000" w:themeColor="text1"/>
          <w:sz w:val="24"/>
          <w:szCs w:val="24"/>
        </w:rPr>
        <w:t xml:space="preserve"> </w:t>
      </w:r>
      <m:oMath>
        <m:r>
          <w:rPr>
            <w:rFonts w:ascii="Cambria Math" w:eastAsia="Quattrocento Sans" w:hAnsi="Cambria Math" w:cs="Times New Roman"/>
            <w:color w:val="000000" w:themeColor="text1"/>
            <w:sz w:val="24"/>
            <w:szCs w:val="24"/>
          </w:rPr>
          <m:t>p,</m:t>
        </m:r>
      </m:oMath>
      <w:r w:rsidRPr="00E84DA9">
        <w:rPr>
          <w:rFonts w:ascii="Times New Roman" w:eastAsia="Quattrocento Sans" w:hAnsi="Times New Roman" w:cs="Times New Roman"/>
          <w:color w:val="000000" w:themeColor="text1"/>
          <w:sz w:val="24"/>
          <w:szCs w:val="24"/>
        </w:rPr>
        <w:t xml:space="preserve"> is expressed as the fraction of bits in the “on state” of the entire sequence length that will also result in a value between 0 and 1.</w:t>
      </w: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m:oMathPara>
        <m:oMath>
          <m:eqArr>
            <m:eqArrPr>
              <m:maxDist m:val="1"/>
              <m:ctrlPr>
                <w:rPr>
                  <w:rFonts w:ascii="Cambria Math" w:eastAsia="Quattrocento Sans" w:hAnsi="Cambria Math" w:cs="Times New Roman"/>
                  <w:i/>
                  <w:color w:val="000000" w:themeColor="text1"/>
                  <w:sz w:val="24"/>
                  <w:szCs w:val="24"/>
                </w:rPr>
              </m:ctrlPr>
            </m:eqArrPr>
            <m:e>
              <m:r>
                <w:rPr>
                  <w:rFonts w:ascii="Cambria Math" w:eastAsia="Quattrocento Sans" w:hAnsi="Cambria Math" w:cs="Times New Roman"/>
                  <w:color w:val="000000" w:themeColor="text1"/>
                  <w:sz w:val="24"/>
                  <w:szCs w:val="24"/>
                </w:rPr>
                <m:t>p=</m:t>
              </m:r>
              <m:nary>
                <m:naryPr>
                  <m:chr m:val="∑"/>
                  <m:limLoc m:val="subSup"/>
                  <m:ctrlPr>
                    <w:rPr>
                      <w:rFonts w:ascii="Cambria Math" w:eastAsia="Quattrocento Sans" w:hAnsi="Cambria Math" w:cs="Times New Roman"/>
                      <w:i/>
                      <w:color w:val="000000" w:themeColor="text1"/>
                      <w:sz w:val="24"/>
                      <w:szCs w:val="24"/>
                    </w:rPr>
                  </m:ctrlPr>
                </m:naryPr>
                <m:sub>
                  <m:r>
                    <w:rPr>
                      <w:rFonts w:ascii="Cambria Math" w:eastAsia="Quattrocento Sans" w:hAnsi="Cambria Math" w:cs="Times New Roman"/>
                      <w:color w:val="000000" w:themeColor="text1"/>
                      <w:sz w:val="24"/>
                      <w:szCs w:val="24"/>
                    </w:rPr>
                    <m:t>n=1</m:t>
                  </m:r>
                </m:sub>
                <m:sup>
                  <m:r>
                    <w:rPr>
                      <w:rFonts w:ascii="Cambria Math" w:eastAsia="Quattrocento Sans" w:hAnsi="Cambria Math" w:cs="Times New Roman"/>
                      <w:color w:val="000000" w:themeColor="text1"/>
                      <w:sz w:val="24"/>
                      <w:szCs w:val="24"/>
                    </w:rPr>
                    <m:t>L</m:t>
                  </m:r>
                </m:sup>
                <m:e>
                  <m:f>
                    <m:fPr>
                      <m:ctrlPr>
                        <w:rPr>
                          <w:rFonts w:ascii="Cambria Math" w:eastAsia="Quattrocento Sans" w:hAnsi="Cambria Math" w:cs="Times New Roman"/>
                          <w:i/>
                          <w:color w:val="000000" w:themeColor="text1"/>
                          <w:sz w:val="24"/>
                          <w:szCs w:val="24"/>
                        </w:rPr>
                      </m:ctrlPr>
                    </m:fPr>
                    <m:num>
                      <m:sSub>
                        <m:sSubPr>
                          <m:ctrlPr>
                            <w:rPr>
                              <w:rFonts w:ascii="Cambria Math" w:eastAsia="Quattrocento Sans" w:hAnsi="Cambria Math" w:cs="Times New Roman"/>
                              <w:i/>
                              <w:color w:val="000000" w:themeColor="text1"/>
                              <w:sz w:val="24"/>
                              <w:szCs w:val="24"/>
                            </w:rPr>
                          </m:ctrlPr>
                        </m:sSubPr>
                        <m:e>
                          <m:r>
                            <w:rPr>
                              <w:rFonts w:ascii="Cambria Math" w:eastAsia="Quattrocento Sans" w:hAnsi="Cambria Math" w:cs="Times New Roman"/>
                              <w:color w:val="000000" w:themeColor="text1"/>
                              <w:sz w:val="24"/>
                              <w:szCs w:val="24"/>
                            </w:rPr>
                            <m:t>a</m:t>
                          </m:r>
                        </m:e>
                        <m:sub>
                          <m:r>
                            <w:rPr>
                              <w:rFonts w:ascii="Cambria Math" w:eastAsia="Quattrocento Sans" w:hAnsi="Cambria Math" w:cs="Times New Roman"/>
                              <w:color w:val="000000" w:themeColor="text1"/>
                              <w:sz w:val="24"/>
                              <w:szCs w:val="24"/>
                            </w:rPr>
                            <m:t>n</m:t>
                          </m:r>
                        </m:sub>
                      </m:sSub>
                    </m:num>
                    <m:den>
                      <m:r>
                        <w:rPr>
                          <w:rFonts w:ascii="Cambria Math" w:eastAsia="Quattrocento Sans" w:hAnsi="Cambria Math" w:cs="Times New Roman"/>
                          <w:color w:val="000000" w:themeColor="text1"/>
                          <w:sz w:val="24"/>
                          <w:szCs w:val="24"/>
                        </w:rPr>
                        <m:t>L</m:t>
                      </m:r>
                    </m:den>
                  </m:f>
                </m:e>
              </m:nary>
              <m:r>
                <w:rPr>
                  <w:rFonts w:ascii="Cambria Math" w:eastAsia="Quattrocento Sans" w:hAnsi="Cambria Math" w:cs="Times New Roman"/>
                  <w:color w:val="000000" w:themeColor="text1"/>
                  <w:sz w:val="24"/>
                  <w:szCs w:val="24"/>
                </w:rPr>
                <m:t xml:space="preserve"> #</m:t>
              </m:r>
              <m:d>
                <m:dPr>
                  <m:ctrlPr>
                    <w:rPr>
                      <w:rFonts w:ascii="Cambria Math" w:eastAsia="Quattrocento Sans" w:hAnsi="Cambria Math" w:cs="Times New Roman"/>
                      <w:i/>
                      <w:color w:val="000000" w:themeColor="text1"/>
                      <w:sz w:val="24"/>
                      <w:szCs w:val="24"/>
                    </w:rPr>
                  </m:ctrlPr>
                </m:dPr>
                <m:e>
                  <m:r>
                    <w:rPr>
                      <w:rFonts w:ascii="Cambria Math" w:eastAsia="Quattrocento Sans" w:hAnsi="Cambria Math" w:cs="Times New Roman"/>
                      <w:color w:val="000000" w:themeColor="text1"/>
                      <w:sz w:val="24"/>
                      <w:szCs w:val="24"/>
                    </w:rPr>
                    <m:t>S5</m:t>
                  </m:r>
                </m:e>
              </m:d>
            </m:e>
          </m:eqArr>
        </m:oMath>
      </m:oMathPara>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Quattrocento Sans" w:hAnsi="Times New Roman" w:cs="Times New Roman"/>
          <w:color w:val="000000" w:themeColor="text1"/>
          <w:sz w:val="24"/>
          <w:szCs w:val="24"/>
        </w:rPr>
      </w:pPr>
      <w:r w:rsidRPr="00E84DA9">
        <w:rPr>
          <w:rFonts w:ascii="Times New Roman" w:eastAsia="Quattrocento Sans" w:hAnsi="Times New Roman" w:cs="Times New Roman"/>
          <w:color w:val="000000" w:themeColor="text1"/>
          <w:sz w:val="24"/>
          <w:szCs w:val="24"/>
        </w:rPr>
        <w:t>Consequently, a predation risk</w:t>
      </w:r>
      <w:proofErr w:type="gramStart"/>
      <w:r w:rsidRPr="00E84DA9">
        <w:rPr>
          <w:rFonts w:ascii="Times New Roman" w:eastAsia="Quattrocento Sans" w:hAnsi="Times New Roman" w:cs="Times New Roman"/>
          <w:color w:val="000000" w:themeColor="text1"/>
          <w:sz w:val="24"/>
          <w:szCs w:val="24"/>
        </w:rPr>
        <w:t xml:space="preserve">, </w:t>
      </w:r>
      <w:proofErr w:type="gramEnd"/>
      <m:oMath>
        <m:r>
          <w:rPr>
            <w:rFonts w:ascii="Cambria Math" w:eastAsia="Quattrocento Sans" w:hAnsi="Cambria Math" w:cs="Times New Roman"/>
            <w:color w:val="000000" w:themeColor="text1"/>
            <w:sz w:val="24"/>
            <w:szCs w:val="24"/>
          </w:rPr>
          <m:t>p</m:t>
        </m:r>
      </m:oMath>
      <w:r w:rsidRPr="00E84DA9">
        <w:rPr>
          <w:rFonts w:ascii="Times New Roman" w:eastAsia="Quattrocento Sans" w:hAnsi="Times New Roman" w:cs="Times New Roman"/>
          <w:color w:val="000000" w:themeColor="text1"/>
          <w:sz w:val="24"/>
          <w:szCs w:val="24"/>
        </w:rPr>
        <w:t xml:space="preserve">, of 1 would indicate high predation risk and a predation risk, </w:t>
      </w:r>
      <m:oMath>
        <m:r>
          <w:rPr>
            <w:rFonts w:ascii="Cambria Math" w:eastAsia="Quattrocento Sans" w:hAnsi="Cambria Math" w:cs="Times New Roman"/>
            <w:color w:val="000000" w:themeColor="text1"/>
            <w:sz w:val="24"/>
            <w:szCs w:val="24"/>
          </w:rPr>
          <m:t>p</m:t>
        </m:r>
      </m:oMath>
      <w:r w:rsidRPr="00E84DA9">
        <w:rPr>
          <w:rFonts w:ascii="Times New Roman" w:eastAsia="Quattrocento Sans" w:hAnsi="Times New Roman" w:cs="Times New Roman"/>
          <w:color w:val="000000" w:themeColor="text1"/>
          <w:sz w:val="24"/>
          <w:szCs w:val="24"/>
        </w:rPr>
        <w:t xml:space="preserve">,  of 0 would indicate no predation risk. This </w:t>
      </w:r>
      <w:proofErr w:type="gramStart"/>
      <w:r w:rsidRPr="00E84DA9">
        <w:rPr>
          <w:rFonts w:ascii="Times New Roman" w:eastAsia="Quattrocento Sans" w:hAnsi="Times New Roman" w:cs="Times New Roman"/>
          <w:color w:val="000000" w:themeColor="text1"/>
          <w:sz w:val="24"/>
          <w:szCs w:val="24"/>
        </w:rPr>
        <w:t>is done</w:t>
      </w:r>
      <w:proofErr w:type="gramEnd"/>
      <w:r w:rsidRPr="00E84DA9">
        <w:rPr>
          <w:rFonts w:ascii="Times New Roman" w:eastAsia="Quattrocento Sans" w:hAnsi="Times New Roman" w:cs="Times New Roman"/>
          <w:color w:val="000000" w:themeColor="text1"/>
          <w:sz w:val="24"/>
          <w:szCs w:val="24"/>
        </w:rPr>
        <w:t xml:space="preserve"> as it is presumed that flashing more frequently or for longer durations is more likely to alert a predator to the flash sequence creator’s presence and location thus increasing the risk of being preyed upon.</w:t>
      </w:r>
    </w:p>
    <w:p w:rsidR="00126210" w:rsidRPr="00E84DA9" w:rsidRDefault="00126210" w:rsidP="00126210">
      <w:p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r w:rsidRPr="00E84DA9">
        <w:rPr>
          <w:rFonts w:ascii="Times New Roman" w:eastAsia="Arial" w:hAnsi="Times New Roman" w:cs="Times New Roman"/>
          <w:b/>
          <w:bCs/>
          <w:color w:val="000000" w:themeColor="text1"/>
          <w:sz w:val="28"/>
          <w:szCs w:val="28"/>
        </w:rPr>
        <w:t>Section II: Firefly ETI Model Pulsar Data Set &amp; User Defined Parameters</w:t>
      </w:r>
    </w:p>
    <w:p w:rsidR="00126210" w:rsidRPr="00E84DA9" w:rsidRDefault="00126210" w:rsidP="00126210">
      <w:pPr>
        <w:pBdr>
          <w:top w:val="nil"/>
          <w:left w:val="nil"/>
          <w:bottom w:val="nil"/>
          <w:right w:val="nil"/>
          <w:between w:val="nil"/>
        </w:pBdr>
        <w:spacing w:after="0" w:line="360" w:lineRule="auto"/>
        <w:ind w:firstLine="720"/>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The pulsar data that the Firefly ETI Model utilizes to generate the pulsar background is retrieved from the Australia Telescope National Facility (ATNF, version 2.8.1) pulsar database (Manchester et al., 2005) utilizing an interface developed by Pitkin (Pitkin, 2018). This interface functions as a python module called</w:t>
      </w:r>
      <w:r w:rsidRPr="00E84DA9">
        <w:rPr>
          <w:rFonts w:ascii="Times New Roman" w:eastAsia="Times New Roman" w:hAnsi="Times New Roman" w:cs="Times New Roman"/>
          <w:i/>
          <w:iCs/>
          <w:color w:val="000000" w:themeColor="text1"/>
          <w:sz w:val="24"/>
          <w:szCs w:val="24"/>
        </w:rPr>
        <w:t xml:space="preserve"> </w:t>
      </w:r>
      <w:proofErr w:type="spellStart"/>
      <w:proofErr w:type="gramStart"/>
      <w:r w:rsidRPr="00E84DA9">
        <w:rPr>
          <w:rFonts w:ascii="Times New Roman" w:eastAsia="Times New Roman" w:hAnsi="Times New Roman" w:cs="Times New Roman"/>
          <w:i/>
          <w:iCs/>
          <w:color w:val="000000" w:themeColor="text1"/>
          <w:sz w:val="24"/>
          <w:szCs w:val="24"/>
        </w:rPr>
        <w:t>psrqpy</w:t>
      </w:r>
      <w:proofErr w:type="spellEnd"/>
      <w:r w:rsidRPr="00E84DA9">
        <w:rPr>
          <w:rFonts w:ascii="Times New Roman" w:eastAsia="Times New Roman" w:hAnsi="Times New Roman" w:cs="Times New Roman"/>
          <w:color w:val="000000" w:themeColor="text1"/>
          <w:sz w:val="24"/>
          <w:szCs w:val="24"/>
        </w:rPr>
        <w:t xml:space="preserve"> which allows users to query the ATNF pulsar catalogue as a script instead of having to download and analyze the text tables generated</w:t>
      </w:r>
      <w:proofErr w:type="gramEnd"/>
      <w:r w:rsidRPr="00E84DA9">
        <w:rPr>
          <w:rFonts w:ascii="Times New Roman" w:eastAsia="Times New Roman" w:hAnsi="Times New Roman" w:cs="Times New Roman"/>
          <w:color w:val="000000" w:themeColor="text1"/>
          <w:sz w:val="24"/>
          <w:szCs w:val="24"/>
        </w:rPr>
        <w:t xml:space="preserve"> by the ATNF’s web interface to access the pulsar information. The ATNF has information on 3724 pulsars, which can be filtered according to several parameters in the web interface and thus by extension by the </w:t>
      </w:r>
      <w:proofErr w:type="spellStart"/>
      <w:r w:rsidRPr="00E84DA9">
        <w:rPr>
          <w:rFonts w:ascii="Times New Roman" w:eastAsia="Times New Roman" w:hAnsi="Times New Roman" w:cs="Times New Roman"/>
          <w:i/>
          <w:iCs/>
          <w:color w:val="000000" w:themeColor="text1"/>
          <w:sz w:val="24"/>
          <w:szCs w:val="24"/>
        </w:rPr>
        <w:t>psrqpy</w:t>
      </w:r>
      <w:proofErr w:type="spellEnd"/>
      <w:r w:rsidRPr="00E84DA9">
        <w:rPr>
          <w:rFonts w:ascii="Times New Roman" w:eastAsia="Times New Roman" w:hAnsi="Times New Roman" w:cs="Times New Roman"/>
          <w:color w:val="000000" w:themeColor="text1"/>
          <w:sz w:val="24"/>
          <w:szCs w:val="24"/>
        </w:rPr>
        <w:t xml:space="preserve"> python module as well. For the purposes of the Firefly ETI Model, the parameters used to filter the pulsar data were the following: galactic position, the radio frequency of interest, and the minimum mean flux density of the pulsars. </w:t>
      </w:r>
    </w:p>
    <w:p w:rsidR="00126210" w:rsidRPr="00E84DA9" w:rsidRDefault="00126210" w:rsidP="0012621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To determine the appropriate pulsar background to use to generate the evolved artificial signal, the Firefly ETI Model prompts the user to enter a central location using galactic coordinates in </w:t>
      </w:r>
      <w:proofErr w:type="spellStart"/>
      <w:r w:rsidRPr="00E84DA9">
        <w:rPr>
          <w:rFonts w:ascii="Times New Roman" w:eastAsia="Times New Roman" w:hAnsi="Times New Roman" w:cs="Times New Roman"/>
          <w:color w:val="000000" w:themeColor="text1"/>
          <w:sz w:val="24"/>
          <w:szCs w:val="24"/>
        </w:rPr>
        <w:t>kiloparsecs</w:t>
      </w:r>
      <w:proofErr w:type="spellEnd"/>
      <w:r w:rsidRPr="00E84DA9">
        <w:rPr>
          <w:rFonts w:ascii="Times New Roman" w:eastAsia="Times New Roman" w:hAnsi="Times New Roman" w:cs="Times New Roman"/>
          <w:color w:val="000000" w:themeColor="text1"/>
          <w:sz w:val="24"/>
          <w:szCs w:val="24"/>
        </w:rPr>
        <w:t xml:space="preserve"> where Earth is defined at the origin (0,0,0), as well as a search area radius (in </w:t>
      </w:r>
      <w:proofErr w:type="spellStart"/>
      <w:r w:rsidRPr="00E84DA9">
        <w:rPr>
          <w:rFonts w:ascii="Times New Roman" w:eastAsia="Times New Roman" w:hAnsi="Times New Roman" w:cs="Times New Roman"/>
          <w:color w:val="000000" w:themeColor="text1"/>
          <w:sz w:val="24"/>
          <w:szCs w:val="24"/>
        </w:rPr>
        <w:t>kpc</w:t>
      </w:r>
      <w:proofErr w:type="spellEnd"/>
      <w:r w:rsidRPr="00E84DA9">
        <w:rPr>
          <w:rFonts w:ascii="Times New Roman" w:eastAsia="Times New Roman" w:hAnsi="Times New Roman" w:cs="Times New Roman"/>
          <w:color w:val="000000" w:themeColor="text1"/>
          <w:sz w:val="24"/>
          <w:szCs w:val="24"/>
        </w:rPr>
        <w:t>). The model will then filter through the ATNF catalogue and select only the pulsars with galactic coordinates that fall within the search radius from the central location the user defined.</w:t>
      </w:r>
    </w:p>
    <w:p w:rsidR="00126210" w:rsidRPr="00E84DA9" w:rsidRDefault="00126210" w:rsidP="0012621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Pulsars emit over a large range of radio and x-ray frequencies, however differences in where within the pulsars these emissions occur, and how different frequencies </w:t>
      </w:r>
      <w:proofErr w:type="gramStart"/>
      <w:r w:rsidRPr="00E84DA9">
        <w:rPr>
          <w:rFonts w:ascii="Times New Roman" w:eastAsia="Times New Roman" w:hAnsi="Times New Roman" w:cs="Times New Roman"/>
          <w:color w:val="000000" w:themeColor="text1"/>
          <w:sz w:val="24"/>
          <w:szCs w:val="24"/>
        </w:rPr>
        <w:t>are affected</w:t>
      </w:r>
      <w:proofErr w:type="gramEnd"/>
      <w:r w:rsidRPr="00E84DA9">
        <w:rPr>
          <w:rFonts w:ascii="Times New Roman" w:eastAsia="Times New Roman" w:hAnsi="Times New Roman" w:cs="Times New Roman"/>
          <w:color w:val="000000" w:themeColor="text1"/>
          <w:sz w:val="24"/>
          <w:szCs w:val="24"/>
        </w:rPr>
        <w:t xml:space="preserve"> when travelling through the interstellar medium can affect the brightness and width of the pulses when received by our telescopes. Thus, the model will prompt the user to define the radio frequency of interest in order to focus on the pulsar characteristics at the specified frequency.</w:t>
      </w:r>
    </w:p>
    <w:p w:rsidR="00126210" w:rsidRPr="00E84DA9" w:rsidRDefault="00126210" w:rsidP="0012621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Mean flux density describes the average amount of energy per unit area per unit frequency per unit time over the duration of a pulsar’s rotation period, and as such can be used to quantify the amount of energy emitted by a pulsar or its “brightness” at specific frequencies. As such the Firefly ETI model will use the minimum mean flux density provided by the user to filter out pulsars from the ATNF database that have mean flux density’s lower than the given value and as such would be considered “too dim” at the selected search frequency.  </w:t>
      </w:r>
    </w:p>
    <w:p w:rsidR="00126210" w:rsidRPr="00E84DA9" w:rsidRDefault="00126210" w:rsidP="00126210">
      <w:pPr>
        <w:pBdr>
          <w:top w:val="nil"/>
          <w:left w:val="nil"/>
          <w:bottom w:val="nil"/>
          <w:right w:val="nil"/>
          <w:between w:val="nil"/>
        </w:pBdr>
        <w:spacing w:after="0" w:line="360" w:lineRule="auto"/>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r w:rsidRPr="00E84DA9">
        <w:rPr>
          <w:rFonts w:ascii="Times New Roman" w:eastAsia="Arial" w:hAnsi="Times New Roman" w:cs="Times New Roman"/>
          <w:b/>
          <w:bCs/>
          <w:color w:val="000000" w:themeColor="text1"/>
          <w:sz w:val="28"/>
          <w:szCs w:val="28"/>
        </w:rPr>
        <w:t>Section III: Firefly ETI Model Parameter Space Definition &amp; Resolution</w:t>
      </w: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r w:rsidRPr="00E84DA9">
        <w:rPr>
          <w:rFonts w:ascii="Times New Roman" w:eastAsia="Arial" w:hAnsi="Times New Roman" w:cs="Times New Roman"/>
          <w:color w:val="000000" w:themeColor="text1"/>
          <w:sz w:val="24"/>
          <w:szCs w:val="24"/>
        </w:rPr>
        <w:t xml:space="preserve">In the Firefly ETI Model, the boundaries of the signal structure parameter space and chosen resolution affect the number and specific signal structures explored by the model as well as the structure and cost of the lowest cost artificial signal ultimately produced by the model. The parameter space boundaries </w:t>
      </w:r>
      <w:proofErr w:type="gramStart"/>
      <w:r w:rsidRPr="00E84DA9">
        <w:rPr>
          <w:rFonts w:ascii="Times New Roman" w:eastAsia="Arial" w:hAnsi="Times New Roman" w:cs="Times New Roman"/>
          <w:color w:val="000000" w:themeColor="text1"/>
          <w:sz w:val="24"/>
          <w:szCs w:val="24"/>
        </w:rPr>
        <w:t>are defined</w:t>
      </w:r>
      <w:proofErr w:type="gramEnd"/>
      <w:r w:rsidRPr="00E84DA9">
        <w:rPr>
          <w:rFonts w:ascii="Times New Roman" w:eastAsia="Arial" w:hAnsi="Times New Roman" w:cs="Times New Roman"/>
          <w:color w:val="000000" w:themeColor="text1"/>
          <w:sz w:val="24"/>
          <w:szCs w:val="24"/>
        </w:rPr>
        <w:t xml:space="preserve"> by the normal distribution of the periods and absolute duty cycles of the pulsar background being investigated. As such the upper limit on the period and absolute duty cycle is placed 2 standard deviations above the mean period and mean absolute duty cycle respectively, </w:t>
      </w:r>
      <m:oMath>
        <m:r>
          <w:rPr>
            <w:rFonts w:ascii="Cambria Math" w:eastAsia="Arial" w:hAnsi="Cambria Math" w:cs="Times New Roman"/>
            <w:color w:val="000000" w:themeColor="text1"/>
            <w:sz w:val="24"/>
            <w:szCs w:val="24"/>
          </w:rPr>
          <m:t>(μ+2σ)</m:t>
        </m:r>
      </m:oMath>
      <w:r w:rsidRPr="00E84DA9">
        <w:rPr>
          <w:rFonts w:ascii="Times New Roman" w:eastAsia="Arial" w:hAnsi="Times New Roman" w:cs="Times New Roman"/>
          <w:color w:val="000000" w:themeColor="text1"/>
          <w:sz w:val="24"/>
          <w:szCs w:val="24"/>
        </w:rPr>
        <w:t>. S</w:t>
      </w:r>
      <w:proofErr w:type="spellStart"/>
      <w:r w:rsidRPr="00E84DA9">
        <w:rPr>
          <w:rFonts w:ascii="Times New Roman" w:eastAsia="Arial" w:hAnsi="Times New Roman" w:cs="Times New Roman"/>
          <w:color w:val="000000" w:themeColor="text1"/>
          <w:sz w:val="24"/>
          <w:szCs w:val="24"/>
        </w:rPr>
        <w:t>imilarly</w:t>
      </w:r>
      <w:proofErr w:type="spellEnd"/>
      <w:r w:rsidRPr="00E84DA9">
        <w:rPr>
          <w:rFonts w:ascii="Times New Roman" w:eastAsia="Arial" w:hAnsi="Times New Roman" w:cs="Times New Roman"/>
          <w:color w:val="000000" w:themeColor="text1"/>
          <w:sz w:val="24"/>
          <w:szCs w:val="24"/>
        </w:rPr>
        <w:t xml:space="preserve">, the lower limit of the period and absolute duty cycle of potential artificial signals is placed 2 standard deviations below the mean period and mean absolute duty </w:t>
      </w:r>
      <w:proofErr w:type="gramStart"/>
      <w:r w:rsidRPr="00E84DA9">
        <w:rPr>
          <w:rFonts w:ascii="Times New Roman" w:eastAsia="Arial" w:hAnsi="Times New Roman" w:cs="Times New Roman"/>
          <w:color w:val="000000" w:themeColor="text1"/>
          <w:sz w:val="24"/>
          <w:szCs w:val="24"/>
        </w:rPr>
        <w:t xml:space="preserve">cycle </w:t>
      </w:r>
      <w:proofErr w:type="gramEnd"/>
      <m:oMath>
        <m:r>
          <w:rPr>
            <w:rFonts w:ascii="Cambria Math" w:eastAsia="Arial" w:hAnsi="Cambria Math" w:cs="Times New Roman"/>
            <w:color w:val="000000" w:themeColor="text1"/>
            <w:sz w:val="24"/>
            <w:szCs w:val="24"/>
          </w:rPr>
          <m:t>(μ-2σ)</m:t>
        </m:r>
      </m:oMath>
      <w:r w:rsidRPr="00E84DA9">
        <w:rPr>
          <w:rFonts w:ascii="Times New Roman" w:eastAsia="Arial" w:hAnsi="Times New Roman" w:cs="Times New Roman"/>
          <w:color w:val="000000" w:themeColor="text1"/>
          <w:sz w:val="24"/>
          <w:szCs w:val="24"/>
        </w:rPr>
        <w:t xml:space="preserve">. The resolution provided by the user then defines the number of points between the upper and lower bounds that </w:t>
      </w:r>
      <w:proofErr w:type="gramStart"/>
      <w:r w:rsidRPr="00E84DA9">
        <w:rPr>
          <w:rFonts w:ascii="Times New Roman" w:eastAsia="Arial" w:hAnsi="Times New Roman" w:cs="Times New Roman"/>
          <w:color w:val="000000" w:themeColor="text1"/>
          <w:sz w:val="24"/>
          <w:szCs w:val="24"/>
        </w:rPr>
        <w:t>will be investigated</w:t>
      </w:r>
      <w:proofErr w:type="gramEnd"/>
      <w:r w:rsidRPr="00E84DA9">
        <w:rPr>
          <w:rFonts w:ascii="Times New Roman" w:eastAsia="Arial" w:hAnsi="Times New Roman" w:cs="Times New Roman"/>
          <w:color w:val="000000" w:themeColor="text1"/>
          <w:sz w:val="24"/>
          <w:szCs w:val="24"/>
        </w:rPr>
        <w:t xml:space="preserve"> as potential features of the artificial signal. In this paper, we used a resolution of 100 x 100 and thus explored 10,000 combinations of the 100 periods and 100 absolute duty cycles within the normal distribution of the pulsar background for the artificial signal structure with the lowest cost value accounting for the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oMath>
      <w:r w:rsidRPr="00E84DA9">
        <w:rPr>
          <w:rFonts w:ascii="Times New Roman" w:eastAsia="Arial" w:hAnsi="Times New Roman" w:cs="Times New Roman"/>
          <w:color w:val="000000" w:themeColor="text1"/>
          <w:sz w:val="24"/>
          <w:szCs w:val="24"/>
        </w:rPr>
        <w:t xml:space="preserve">value assigned. </w:t>
      </w: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r w:rsidRPr="00E84DA9">
        <w:rPr>
          <w:rFonts w:ascii="Times New Roman" w:eastAsia="Arial" w:hAnsi="Times New Roman" w:cs="Times New Roman"/>
          <w:color w:val="000000" w:themeColor="text1"/>
          <w:sz w:val="24"/>
          <w:szCs w:val="24"/>
        </w:rPr>
        <w:t xml:space="preserve">The effect of the chosen resolution on the specific signal structures explored by the Firefly ETI Model is noticeable; however, these effects do not appear </w:t>
      </w:r>
      <w:proofErr w:type="gramStart"/>
      <w:r w:rsidRPr="00E84DA9">
        <w:rPr>
          <w:rFonts w:ascii="Times New Roman" w:eastAsia="Arial" w:hAnsi="Times New Roman" w:cs="Times New Roman"/>
          <w:color w:val="000000" w:themeColor="text1"/>
          <w:sz w:val="24"/>
          <w:szCs w:val="24"/>
        </w:rPr>
        <w:t>to significantly alter</w:t>
      </w:r>
      <w:proofErr w:type="gramEnd"/>
      <w:r w:rsidRPr="00E84DA9">
        <w:rPr>
          <w:rFonts w:ascii="Times New Roman" w:eastAsia="Arial" w:hAnsi="Times New Roman" w:cs="Times New Roman"/>
          <w:color w:val="000000" w:themeColor="text1"/>
          <w:sz w:val="24"/>
          <w:szCs w:val="24"/>
        </w:rPr>
        <w:t xml:space="preserve"> the cost or the structure of the artificial signal produced by the model. For example, changing the resolution from 50x50 to 100x100 only decreased the cost value of the produced artificial signal by approximately 0.05%, and the signal structure occupied roughly the same location in the parameter space. This makes sense as the parameter space regarding the actual structures of pulsars is </w:t>
      </w:r>
      <w:proofErr w:type="gramStart"/>
      <w:r w:rsidRPr="00E84DA9">
        <w:rPr>
          <w:rFonts w:ascii="Times New Roman" w:eastAsia="Arial" w:hAnsi="Times New Roman" w:cs="Times New Roman"/>
          <w:color w:val="000000" w:themeColor="text1"/>
          <w:sz w:val="24"/>
          <w:szCs w:val="24"/>
        </w:rPr>
        <w:t>not incredibly</w:t>
      </w:r>
      <w:proofErr w:type="gramEnd"/>
      <w:r w:rsidRPr="00E84DA9">
        <w:rPr>
          <w:rFonts w:ascii="Times New Roman" w:eastAsia="Arial" w:hAnsi="Times New Roman" w:cs="Times New Roman"/>
          <w:color w:val="000000" w:themeColor="text1"/>
          <w:sz w:val="24"/>
          <w:szCs w:val="24"/>
        </w:rPr>
        <w:t xml:space="preserve"> dense and as such, increasing the resolution of the investigation does not yield significantly different results.</w:t>
      </w: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r w:rsidRPr="00E84DA9">
        <w:rPr>
          <w:rFonts w:ascii="Times New Roman" w:eastAsia="Arial" w:hAnsi="Times New Roman" w:cs="Times New Roman"/>
          <w:color w:val="000000" w:themeColor="text1"/>
          <w:sz w:val="24"/>
          <w:szCs w:val="24"/>
        </w:rPr>
        <w:t xml:space="preserve">The boundaries of this parameter space on the other hand have a pronounced effect on the signal structures explored by the Firefly ETI Model, and consequently the cost of the artificial signal produced.  The Firefly ETI Model operates by searching for the artificial signal structure that has the lowest cost value and thus consequently is the most dissimilar from the pulsar background while accounting for any energy requirements as defined by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 xml:space="preserve"> </m:t>
        </m:r>
      </m:oMath>
      <w:r w:rsidRPr="00E84DA9">
        <w:rPr>
          <w:rFonts w:ascii="Times New Roman" w:eastAsia="Arial" w:hAnsi="Times New Roman" w:cs="Times New Roman"/>
          <w:color w:val="000000" w:themeColor="text1"/>
          <w:sz w:val="24"/>
          <w:szCs w:val="24"/>
        </w:rPr>
        <w:t xml:space="preserve">value. Consequently, as the boundaries of the parameter space are expanded further away from that typical of most pulsars, the signal structures that are created at these boundaries become increasingly atypical of pulsars and </w:t>
      </w:r>
      <w:proofErr w:type="gramStart"/>
      <w:r w:rsidRPr="00E84DA9">
        <w:rPr>
          <w:rFonts w:ascii="Times New Roman" w:eastAsia="Arial" w:hAnsi="Times New Roman" w:cs="Times New Roman"/>
          <w:color w:val="000000" w:themeColor="text1"/>
          <w:sz w:val="24"/>
          <w:szCs w:val="24"/>
        </w:rPr>
        <w:t>thus also</w:t>
      </w:r>
      <w:proofErr w:type="gramEnd"/>
      <w:r w:rsidRPr="00E84DA9">
        <w:rPr>
          <w:rFonts w:ascii="Times New Roman" w:eastAsia="Arial" w:hAnsi="Times New Roman" w:cs="Times New Roman"/>
          <w:color w:val="000000" w:themeColor="text1"/>
          <w:sz w:val="24"/>
          <w:szCs w:val="24"/>
        </w:rPr>
        <w:t xml:space="preserve"> increasingly distinct from pulsars. Identifying this, the model then produces an artificial signal with a structure towards these boundaries that are inherently atypical of the pulsar population. Thus, changing the boundaries of the parameter space can have a significant effect on the structure and cost of the artificial signal and becomes more notable as the change increases.</w:t>
      </w: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r w:rsidRPr="00E84DA9">
        <w:rPr>
          <w:rFonts w:ascii="Times New Roman" w:eastAsia="Arial" w:hAnsi="Times New Roman" w:cs="Times New Roman"/>
          <w:b/>
          <w:bCs/>
          <w:color w:val="000000" w:themeColor="text1"/>
          <w:sz w:val="28"/>
          <w:szCs w:val="28"/>
        </w:rPr>
        <w:t>Section IV: Firefly ETI Model Data &amp; Results</w:t>
      </w: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r w:rsidRPr="00E84DA9">
        <w:rPr>
          <w:rFonts w:ascii="Times New Roman" w:eastAsia="Arial" w:hAnsi="Times New Roman" w:cs="Times New Roman"/>
          <w:color w:val="000000" w:themeColor="text1"/>
          <w:sz w:val="24"/>
          <w:szCs w:val="24"/>
        </w:rPr>
        <w:t xml:space="preserve">Using the 158 pulsars in the pulsar population within 5kpc of the Earth with mean flux densities greater than 1mJy, and a parameter space resolution of 100x100, the Firefly ETI Model produced a pulse signal that displayed evolved distinguishability from the pulsar background for each assigned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oMath>
      <w:r w:rsidRPr="00E84DA9">
        <w:rPr>
          <w:rFonts w:ascii="Times New Roman" w:eastAsia="Arial" w:hAnsi="Times New Roman" w:cs="Times New Roman"/>
          <w:color w:val="000000" w:themeColor="text1"/>
          <w:sz w:val="24"/>
          <w:szCs w:val="24"/>
        </w:rPr>
        <w:t xml:space="preserve"> value. The signal structure of the artificial signals produced </w:t>
      </w:r>
      <w:proofErr w:type="gramStart"/>
      <w:r w:rsidRPr="00E84DA9">
        <w:rPr>
          <w:rFonts w:ascii="Times New Roman" w:eastAsia="Arial" w:hAnsi="Times New Roman" w:cs="Times New Roman"/>
          <w:color w:val="000000" w:themeColor="text1"/>
          <w:sz w:val="24"/>
          <w:szCs w:val="24"/>
        </w:rPr>
        <w:t xml:space="preserve">when </w:t>
      </w:r>
      <w:proofErr w:type="gramEnd"/>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=0.0</m:t>
        </m:r>
      </m:oMath>
      <w:r w:rsidRPr="00E84DA9">
        <w:rPr>
          <w:rFonts w:ascii="Times New Roman" w:eastAsia="Arial" w:hAnsi="Times New Roman" w:cs="Times New Roman"/>
          <w:color w:val="000000" w:themeColor="text1"/>
          <w:sz w:val="24"/>
          <w:szCs w:val="24"/>
        </w:rPr>
        <w:t>,</w:t>
      </w:r>
      <w:r w:rsidRPr="00E84DA9">
        <w:rPr>
          <w:rFonts w:ascii="Cambria Math" w:eastAsia="Arial" w:hAnsi="Cambria Math" w:cs="Times New Roman"/>
          <w:i/>
          <w:iCs/>
          <w:color w:val="000000" w:themeColor="text1"/>
          <w:sz w:val="24"/>
          <w:szCs w:val="24"/>
        </w:rPr>
        <w:t xml:space="preserve"> </w:t>
      </w:r>
      <w:r w:rsidRPr="00E84DA9">
        <w:rPr>
          <w:rFonts w:ascii="Times New Roman" w:eastAsia="Arial" w:hAnsi="Times New Roman" w:cs="Times New Roman"/>
          <w:color w:val="000000" w:themeColor="text1"/>
          <w:sz w:val="24"/>
          <w:szCs w:val="24"/>
        </w:rPr>
        <w:t xml:space="preserve">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=0.2</m:t>
        </m:r>
      </m:oMath>
      <w:r w:rsidRPr="00E84DA9">
        <w:rPr>
          <w:rFonts w:ascii="Times New Roman" w:eastAsia="Arial" w:hAnsi="Times New Roman" w:cs="Times New Roman"/>
          <w:color w:val="000000" w:themeColor="text1"/>
          <w:sz w:val="24"/>
          <w:szCs w:val="24"/>
        </w:rPr>
        <w:t>,</w:t>
      </w:r>
      <w:r w:rsidRPr="00E84DA9">
        <w:rPr>
          <w:rFonts w:ascii="Cambria Math" w:eastAsia="Arial" w:hAnsi="Cambria Math" w:cs="Times New Roman"/>
          <w:i/>
          <w:iCs/>
          <w:color w:val="000000" w:themeColor="text1"/>
          <w:sz w:val="24"/>
          <w:szCs w:val="24"/>
        </w:rPr>
        <w:t xml:space="preserve">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=0.5</m:t>
        </m:r>
      </m:oMath>
      <w:r w:rsidRPr="00E84DA9">
        <w:rPr>
          <w:rFonts w:ascii="Times New Roman" w:eastAsia="Arial" w:hAnsi="Times New Roman" w:cs="Times New Roman"/>
          <w:color w:val="000000" w:themeColor="text1"/>
          <w:sz w:val="24"/>
          <w:szCs w:val="24"/>
        </w:rPr>
        <w:t xml:space="preserve">, and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=0.8</m:t>
        </m:r>
      </m:oMath>
      <w:r w:rsidRPr="00E84DA9">
        <w:rPr>
          <w:rFonts w:ascii="Times New Roman" w:eastAsia="Arial" w:hAnsi="Times New Roman" w:cs="Times New Roman"/>
          <w:color w:val="000000" w:themeColor="text1"/>
          <w:sz w:val="24"/>
          <w:szCs w:val="24"/>
        </w:rPr>
        <w:t xml:space="preserve"> were all identical having a period of 24.704 </w:t>
      </w:r>
      <w:proofErr w:type="spellStart"/>
      <w:r w:rsidRPr="00E84DA9">
        <w:rPr>
          <w:rFonts w:ascii="Times New Roman" w:eastAsia="Arial" w:hAnsi="Times New Roman" w:cs="Times New Roman"/>
          <w:color w:val="000000" w:themeColor="text1"/>
          <w:sz w:val="24"/>
          <w:szCs w:val="24"/>
        </w:rPr>
        <w:t>ms</w:t>
      </w:r>
      <w:proofErr w:type="spellEnd"/>
      <w:r w:rsidRPr="00E84DA9">
        <w:rPr>
          <w:rFonts w:ascii="Times New Roman" w:eastAsia="Arial" w:hAnsi="Times New Roman" w:cs="Times New Roman"/>
          <w:color w:val="000000" w:themeColor="text1"/>
          <w:sz w:val="24"/>
          <w:szCs w:val="24"/>
        </w:rPr>
        <w:t xml:space="preserve"> and an absolute duty cycle of 0.004. </w:t>
      </w:r>
      <w:proofErr w:type="gramStart"/>
      <w:r w:rsidRPr="00E84DA9">
        <w:rPr>
          <w:rFonts w:ascii="Times New Roman" w:eastAsia="Arial" w:hAnsi="Times New Roman" w:cs="Times New Roman"/>
          <w:color w:val="000000" w:themeColor="text1"/>
          <w:sz w:val="24"/>
          <w:szCs w:val="24"/>
        </w:rPr>
        <w:t xml:space="preserve">When </w:t>
      </w:r>
      <w:proofErr w:type="gramEnd"/>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=1.0</m:t>
        </m:r>
      </m:oMath>
      <w:r w:rsidRPr="00E84DA9">
        <w:rPr>
          <w:rFonts w:ascii="Times New Roman" w:eastAsia="Arial" w:hAnsi="Times New Roman" w:cs="Times New Roman"/>
          <w:color w:val="000000" w:themeColor="text1"/>
          <w:sz w:val="24"/>
          <w:szCs w:val="24"/>
        </w:rPr>
        <w:t xml:space="preserve">, the optimized pulse signal still had a period of 24.704 </w:t>
      </w:r>
      <w:proofErr w:type="spellStart"/>
      <w:r w:rsidRPr="00E84DA9">
        <w:rPr>
          <w:rFonts w:ascii="Times New Roman" w:eastAsia="Arial" w:hAnsi="Times New Roman" w:cs="Times New Roman"/>
          <w:color w:val="000000" w:themeColor="text1"/>
          <w:sz w:val="24"/>
          <w:szCs w:val="24"/>
        </w:rPr>
        <w:t>ms</w:t>
      </w:r>
      <w:proofErr w:type="spellEnd"/>
      <w:r w:rsidRPr="00E84DA9">
        <w:rPr>
          <w:rFonts w:ascii="Times New Roman" w:eastAsia="Arial" w:hAnsi="Times New Roman" w:cs="Times New Roman"/>
          <w:color w:val="000000" w:themeColor="text1"/>
          <w:sz w:val="24"/>
          <w:szCs w:val="24"/>
        </w:rPr>
        <w:t xml:space="preserve"> but instead had an absolute duty cycle of 0.368. The costs of these signals were 0.400 %, 2.139 %, 4.747%, 7.355% and 8.526% respectively. </w:t>
      </w: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color w:val="000000" w:themeColor="text1"/>
          <w:sz w:val="24"/>
          <w:szCs w:val="24"/>
        </w:rPr>
      </w:pPr>
      <w:r w:rsidRPr="00E84DA9">
        <w:rPr>
          <w:rFonts w:ascii="Times New Roman" w:eastAsia="Arial" w:hAnsi="Times New Roman" w:cs="Times New Roman"/>
          <w:noProof/>
          <w:color w:val="000000" w:themeColor="text1"/>
          <w:sz w:val="24"/>
          <w:szCs w:val="24"/>
        </w:rPr>
        <w:drawing>
          <wp:inline distT="0" distB="0" distL="0" distR="0" wp14:anchorId="6E1FC867" wp14:editId="5457FD78">
            <wp:extent cx="5943600" cy="2973070"/>
            <wp:effectExtent l="0" t="0" r="0" b="0"/>
            <wp:docPr id="1580244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44362" name="Picture 15802443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973070"/>
                    </a:xfrm>
                    <a:prstGeom prst="rect">
                      <a:avLst/>
                    </a:prstGeom>
                  </pic:spPr>
                </pic:pic>
              </a:graphicData>
            </a:graphic>
          </wp:inline>
        </w:drawing>
      </w:r>
      <w:r w:rsidRPr="00E84DA9">
        <w:rPr>
          <w:rFonts w:ascii="Times New Roman" w:eastAsia="Arial" w:hAnsi="Times New Roman" w:cs="Times New Roman"/>
          <w:b/>
          <w:bCs/>
          <w:color w:val="000000" w:themeColor="text1"/>
          <w:sz w:val="24"/>
          <w:szCs w:val="24"/>
        </w:rPr>
        <w:t>Supplementary Figure 1:</w:t>
      </w:r>
      <w:r w:rsidRPr="00E84DA9">
        <w:rPr>
          <w:rFonts w:ascii="Times New Roman" w:eastAsia="Times New Roman" w:hAnsi="Times New Roman" w:cs="Times New Roman"/>
          <w:color w:val="000000" w:themeColor="text1"/>
          <w:sz w:val="24"/>
          <w:szCs w:val="24"/>
        </w:rPr>
        <w:t xml:space="preserve"> Visualization of artificial signals (colored) and the 158 pulsars that make up our target background (in grey). The rectangles depict the length of the absolute duty cycle of each signal. The similarity and energy weights have a large influence on the structure of the artificial signal produced, with the absolute duty cycle decreasing by a factor of 92 when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oMath>
      <w:r w:rsidRPr="00E84DA9">
        <w:rPr>
          <w:rFonts w:ascii="Times New Roman" w:eastAsia="Times New Roman" w:hAnsi="Times New Roman" w:cs="Times New Roman"/>
          <w:color w:val="000000" w:themeColor="text1"/>
          <w:sz w:val="24"/>
          <w:szCs w:val="24"/>
        </w:rPr>
        <w:t xml:space="preserve">  decreases from 1.0 to 0.8.</w:t>
      </w: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4"/>
          <w:szCs w:val="24"/>
        </w:rPr>
      </w:pP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proofErr w:type="gramStart"/>
      <w:r w:rsidRPr="00E84DA9">
        <w:rPr>
          <w:rFonts w:ascii="Times New Roman" w:eastAsia="Times New Roman" w:hAnsi="Times New Roman" w:cs="Times New Roman"/>
          <w:color w:val="000000" w:themeColor="text1"/>
          <w:sz w:val="24"/>
          <w:szCs w:val="24"/>
        </w:rPr>
        <w:t xml:space="preserve">When these costs were compared to the normal distribution of pulsar costs attained by applying the Firefly ETI Model’s cost function to each pulsar of the background at each </w:t>
      </w:r>
      <m:oMath>
        <m:sSub>
          <m:sSubPr>
            <m:ctrlPr>
              <w:rPr>
                <w:rFonts w:ascii="Cambria Math" w:hAnsi="Cambria Math"/>
                <w:color w:val="000000" w:themeColor="text1"/>
              </w:rPr>
            </m:ctrlPr>
          </m:sSubPr>
          <m:e>
            <m:r>
              <w:rPr>
                <w:rFonts w:ascii="Cambria Math" w:hAnsi="Cambria Math"/>
                <w:color w:val="000000" w:themeColor="text1"/>
              </w:rPr>
              <m:t>w</m:t>
            </m:r>
          </m:e>
          <m:sub>
            <m:r>
              <w:rPr>
                <w:rFonts w:ascii="Cambria Math" w:hAnsi="Cambria Math"/>
                <w:color w:val="000000" w:themeColor="text1"/>
              </w:rPr>
              <m:t>s</m:t>
            </m:r>
          </m:sub>
        </m:sSub>
      </m:oMath>
      <w:r w:rsidRPr="00E84DA9">
        <w:rPr>
          <w:rFonts w:ascii="Times New Roman" w:eastAsia="Times New Roman" w:hAnsi="Times New Roman" w:cs="Times New Roman"/>
          <w:color w:val="000000" w:themeColor="text1"/>
          <w:sz w:val="24"/>
          <w:szCs w:val="24"/>
        </w:rPr>
        <w:t xml:space="preserve"> value, it was discovered that at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=0.0</m:t>
        </m:r>
      </m:oMath>
      <w:r w:rsidRPr="00E84DA9">
        <w:rPr>
          <w:rFonts w:ascii="Times New Roman" w:eastAsia="Arial" w:hAnsi="Times New Roman" w:cs="Times New Roman"/>
          <w:color w:val="000000" w:themeColor="text1"/>
          <w:sz w:val="24"/>
          <w:szCs w:val="24"/>
        </w:rPr>
        <w:t xml:space="preserve"> the artificial pulse signal had a cost lower than 84.30 % of background pulsar costs, at </w:t>
      </w:r>
      <w:r w:rsidRPr="00E84DA9">
        <w:rPr>
          <w:rFonts w:ascii="Times New Roman" w:eastAsia="Times New Roman" w:hAnsi="Times New Roman" w:cs="Times New Roman"/>
          <w:color w:val="000000" w:themeColor="text1"/>
          <w:sz w:val="24"/>
          <w:szCs w:val="24"/>
        </w:rPr>
        <w:t xml:space="preserve">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=0.2</m:t>
        </m:r>
      </m:oMath>
      <w:r w:rsidRPr="00E84DA9">
        <w:rPr>
          <w:rFonts w:ascii="Times New Roman" w:eastAsia="Arial" w:hAnsi="Times New Roman" w:cs="Times New Roman"/>
          <w:color w:val="000000" w:themeColor="text1"/>
          <w:sz w:val="24"/>
          <w:szCs w:val="24"/>
        </w:rPr>
        <w:t xml:space="preserve"> the artificial pulse signal was lower than 96.50% of the background distribution, at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=0.5</m:t>
        </m:r>
      </m:oMath>
      <w:r w:rsidRPr="00E84DA9">
        <w:rPr>
          <w:rFonts w:ascii="Times New Roman" w:eastAsia="Arial" w:hAnsi="Times New Roman" w:cs="Times New Roman"/>
          <w:color w:val="000000" w:themeColor="text1"/>
          <w:sz w:val="24"/>
          <w:szCs w:val="24"/>
        </w:rPr>
        <w:t xml:space="preserve"> it was lower than 99.94% of the background,  at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=0.8</m:t>
        </m:r>
      </m:oMath>
      <w:r w:rsidRPr="00E84DA9">
        <w:rPr>
          <w:rFonts w:ascii="Times New Roman" w:eastAsia="Arial" w:hAnsi="Times New Roman" w:cs="Times New Roman"/>
          <w:color w:val="000000" w:themeColor="text1"/>
          <w:sz w:val="24"/>
          <w:szCs w:val="24"/>
        </w:rPr>
        <w:t xml:space="preserve">, it was less than 99.87% of background pulsar costs, and when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=1.0</m:t>
        </m:r>
      </m:oMath>
      <w:r w:rsidRPr="00E84DA9">
        <w:rPr>
          <w:rFonts w:ascii="Times New Roman" w:eastAsia="Arial" w:hAnsi="Times New Roman" w:cs="Times New Roman"/>
          <w:color w:val="000000" w:themeColor="text1"/>
          <w:sz w:val="24"/>
          <w:szCs w:val="24"/>
        </w:rPr>
        <w:t xml:space="preserve"> the cost of the artificial pulse signal’s structure was less than 99.69% of the pulsar background.</w:t>
      </w:r>
      <w:proofErr w:type="gramEnd"/>
      <w:r w:rsidRPr="00E84DA9">
        <w:rPr>
          <w:rFonts w:ascii="Times New Roman" w:eastAsia="Arial" w:hAnsi="Times New Roman" w:cs="Times New Roman"/>
          <w:color w:val="000000" w:themeColor="text1"/>
          <w:sz w:val="24"/>
          <w:szCs w:val="24"/>
        </w:rPr>
        <w:t xml:space="preserve"> The reason the artificial signal structure at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=1.0</m:t>
        </m:r>
      </m:oMath>
      <w:r w:rsidRPr="00E84DA9">
        <w:rPr>
          <w:rFonts w:ascii="Times New Roman" w:eastAsia="Arial" w:hAnsi="Times New Roman" w:cs="Times New Roman"/>
          <w:color w:val="000000" w:themeColor="text1"/>
          <w:sz w:val="24"/>
          <w:szCs w:val="24"/>
        </w:rPr>
        <w:t xml:space="preserve"> was not as distinguished from the background pulsar costs as the artificial signal structure under the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=0.8</m:t>
        </m:r>
      </m:oMath>
      <w:r w:rsidRPr="00E84DA9">
        <w:rPr>
          <w:rFonts w:ascii="Times New Roman" w:eastAsia="Arial" w:hAnsi="Times New Roman" w:cs="Times New Roman"/>
          <w:color w:val="000000" w:themeColor="text1"/>
          <w:sz w:val="24"/>
          <w:szCs w:val="24"/>
        </w:rPr>
        <w:t xml:space="preserve"> conditions is a result of the inclusion of the two millisecond pulsars in the background. The structure of these pulsars is naturally atypical of a pulsar and as such, when energy constraints are not considered, these pulsars had costs lower than that of the artificial signal produced at </w:t>
      </w:r>
      <m:oMath>
        <m:sSub>
          <m:sSubPr>
            <m:ctrlPr>
              <w:rPr>
                <w:rFonts w:ascii="Cambria Math" w:eastAsia="Arial" w:hAnsi="Cambria Math" w:cs="Times New Roman"/>
                <w:i/>
                <w:color w:val="000000" w:themeColor="text1"/>
                <w:sz w:val="24"/>
                <w:szCs w:val="24"/>
              </w:rPr>
            </m:ctrlPr>
          </m:sSubPr>
          <m:e>
            <m:r>
              <w:rPr>
                <w:rFonts w:ascii="Cambria Math" w:eastAsia="Arial" w:hAnsi="Cambria Math" w:cs="Times New Roman"/>
                <w:color w:val="000000" w:themeColor="text1"/>
                <w:sz w:val="24"/>
                <w:szCs w:val="24"/>
              </w:rPr>
              <m:t>w</m:t>
            </m:r>
          </m:e>
          <m:sub>
            <m:r>
              <w:rPr>
                <w:rFonts w:ascii="Cambria Math" w:eastAsia="Arial" w:hAnsi="Cambria Math" w:cs="Times New Roman"/>
                <w:color w:val="000000" w:themeColor="text1"/>
                <w:sz w:val="24"/>
                <w:szCs w:val="24"/>
              </w:rPr>
              <m:t>s</m:t>
            </m:r>
          </m:sub>
        </m:sSub>
        <m:r>
          <w:rPr>
            <w:rFonts w:ascii="Cambria Math" w:eastAsia="Arial" w:hAnsi="Cambria Math" w:cs="Times New Roman"/>
            <w:color w:val="000000" w:themeColor="text1"/>
            <w:sz w:val="24"/>
            <w:szCs w:val="24"/>
          </w:rPr>
          <m:t xml:space="preserve">=1.0 </m:t>
        </m:r>
      </m:oMath>
      <w:r w:rsidRPr="00E84DA9">
        <w:rPr>
          <w:rFonts w:ascii="Times New Roman" w:eastAsia="Arial" w:hAnsi="Times New Roman" w:cs="Times New Roman"/>
          <w:color w:val="000000" w:themeColor="text1"/>
          <w:sz w:val="24"/>
          <w:szCs w:val="24"/>
        </w:rPr>
        <w:t>within the normal distribution of the pulsar background’s periods and absolute duty cycles. This affected the distribution of background pulsar costs, skewing the mean cost lower than it would have been otherwise, thus reducing the percentage of the normal distribution of costs that the artificial signal’s cost was lower than.</w:t>
      </w: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b/>
          <w:bCs/>
          <w:color w:val="000000" w:themeColor="text1"/>
          <w:sz w:val="28"/>
          <w:szCs w:val="28"/>
        </w:rPr>
      </w:pPr>
      <w:r w:rsidRPr="00E84DA9">
        <w:rPr>
          <w:rFonts w:ascii="Times New Roman" w:eastAsia="Arial" w:hAnsi="Times New Roman" w:cs="Times New Roman"/>
          <w:b/>
          <w:bCs/>
          <w:color w:val="000000" w:themeColor="text1"/>
          <w:sz w:val="28"/>
          <w:szCs w:val="28"/>
        </w:rPr>
        <w:t xml:space="preserve">Section V: Sensitivity to </w:t>
      </w:r>
      <w:proofErr w:type="gramStart"/>
      <w:r w:rsidRPr="00E84DA9">
        <w:rPr>
          <w:rFonts w:ascii="Times New Roman" w:eastAsia="Arial" w:hAnsi="Times New Roman" w:cs="Times New Roman"/>
          <w:b/>
          <w:bCs/>
          <w:color w:val="000000" w:themeColor="text1"/>
          <w:sz w:val="28"/>
          <w:szCs w:val="28"/>
        </w:rPr>
        <w:t>Pulsed</w:t>
      </w:r>
      <w:proofErr w:type="gramEnd"/>
      <w:r w:rsidRPr="00E84DA9">
        <w:rPr>
          <w:rFonts w:ascii="Times New Roman" w:eastAsia="Arial" w:hAnsi="Times New Roman" w:cs="Times New Roman"/>
          <w:b/>
          <w:bCs/>
          <w:color w:val="000000" w:themeColor="text1"/>
          <w:sz w:val="28"/>
          <w:szCs w:val="28"/>
        </w:rPr>
        <w:t xml:space="preserve"> vs. Mean Flux Density</w:t>
      </w:r>
    </w:p>
    <w:p w:rsidR="00126210" w:rsidRPr="00E84DA9" w:rsidRDefault="00126210" w:rsidP="00126210">
      <w:pPr>
        <w:pStyle w:val="isselectedend"/>
        <w:spacing w:line="360" w:lineRule="auto"/>
        <w:jc w:val="both"/>
        <w:rPr>
          <w:color w:val="000000" w:themeColor="text1"/>
        </w:rPr>
      </w:pPr>
      <w:r w:rsidRPr="00E84DA9">
        <w:rPr>
          <w:color w:val="000000" w:themeColor="text1"/>
        </w:rPr>
        <w:t xml:space="preserve">The primary analysis selected pulsars using their catalogued mean flux density. For a periodic source, however, mean flux density averages the received emission across both the on-pulse and off-pulse portions of the period. Pulsars with narrow pulse profiles may therefore have flux densities during the on-pulse interval that are substantially greater than their catalogued mean values. Because repeated pulses </w:t>
      </w:r>
      <w:proofErr w:type="gramStart"/>
      <w:r w:rsidRPr="00E84DA9">
        <w:rPr>
          <w:color w:val="000000" w:themeColor="text1"/>
        </w:rPr>
        <w:t>can be coherently or incoherently folded</w:t>
      </w:r>
      <w:proofErr w:type="gramEnd"/>
      <w:r w:rsidRPr="00E84DA9">
        <w:rPr>
          <w:color w:val="000000" w:themeColor="text1"/>
        </w:rPr>
        <w:t xml:space="preserve"> using the known pulsar period, this concentrated pulsed emission may be more relevant to practical detectability than the period-averaged value alone. We therefore conducted a sensitivity analysis in which an effective pulsed flux density </w:t>
      </w:r>
      <w:proofErr w:type="gramStart"/>
      <w:r w:rsidRPr="00E84DA9">
        <w:rPr>
          <w:color w:val="000000" w:themeColor="text1"/>
        </w:rPr>
        <w:t>was used</w:t>
      </w:r>
      <w:proofErr w:type="gramEnd"/>
      <w:r w:rsidRPr="00E84DA9">
        <w:rPr>
          <w:color w:val="000000" w:themeColor="text1"/>
        </w:rPr>
        <w:t xml:space="preserve"> in place of mean flux density.</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For computational convenience, each pulsar </w:t>
      </w:r>
      <w:proofErr w:type="gramStart"/>
      <w:r w:rsidRPr="00E84DA9">
        <w:rPr>
          <w:rFonts w:ascii="Times New Roman" w:eastAsia="Times New Roman" w:hAnsi="Times New Roman" w:cs="Times New Roman"/>
          <w:color w:val="000000" w:themeColor="text1"/>
          <w:sz w:val="24"/>
          <w:szCs w:val="24"/>
        </w:rPr>
        <w:t>was approximated</w:t>
      </w:r>
      <w:proofErr w:type="gramEnd"/>
      <w:r w:rsidRPr="00E84DA9">
        <w:rPr>
          <w:rFonts w:ascii="Times New Roman" w:eastAsia="Times New Roman" w:hAnsi="Times New Roman" w:cs="Times New Roman"/>
          <w:color w:val="000000" w:themeColor="text1"/>
          <w:sz w:val="24"/>
          <w:szCs w:val="24"/>
        </w:rPr>
        <w:t xml:space="preserve"> as emitting a square-wave pulse with period </w:t>
      </w:r>
      <m:oMath>
        <m:r>
          <w:rPr>
            <w:rFonts w:ascii="Cambria Math" w:hAnsi="Cambria Math"/>
            <w:color w:val="000000" w:themeColor="text1"/>
          </w:rPr>
          <m:t>x</m:t>
        </m:r>
      </m:oMath>
      <w:r w:rsidRPr="00E84DA9">
        <w:rPr>
          <w:rFonts w:ascii="Times New Roman" w:eastAsia="Times New Roman" w:hAnsi="Times New Roman" w:cs="Times New Roman"/>
          <w:color w:val="000000" w:themeColor="text1"/>
          <w:sz w:val="24"/>
          <w:szCs w:val="24"/>
        </w:rPr>
        <w:t xml:space="preserve"> and width </w:t>
      </w:r>
      <m:oMath>
        <m:sSub>
          <m:sSubPr>
            <m:ctrlPr>
              <w:rPr>
                <w:rFonts w:ascii="Cambria Math" w:eastAsia="Times New Roman" w:hAnsi="Cambria Math" w:cs="Times New Roman"/>
                <w:i/>
                <w:color w:val="000000" w:themeColor="text1"/>
                <w:sz w:val="24"/>
                <w:szCs w:val="24"/>
              </w:rPr>
            </m:ctrlPr>
          </m:sSubPr>
          <m:e>
            <m:r>
              <w:rPr>
                <w:rFonts w:ascii="Cambria Math" w:hAnsi="Cambria Math"/>
                <w:color w:val="000000" w:themeColor="text1"/>
              </w:rPr>
              <m:t>W</m:t>
            </m:r>
          </m:e>
          <m:sub>
            <m:r>
              <w:rPr>
                <w:rFonts w:ascii="Cambria Math" w:hAnsi="Cambria Math"/>
                <w:color w:val="000000" w:themeColor="text1"/>
              </w:rPr>
              <m:t>50</m:t>
            </m:r>
          </m:sub>
        </m:sSub>
      </m:oMath>
      <w:r w:rsidRPr="00E84DA9">
        <w:rPr>
          <w:rFonts w:ascii="Times New Roman" w:eastAsia="Times New Roman" w:hAnsi="Times New Roman" w:cs="Times New Roman"/>
          <w:color w:val="000000" w:themeColor="text1"/>
          <w:sz w:val="24"/>
          <w:szCs w:val="24"/>
        </w:rPr>
        <w:t xml:space="preserve"> (i.e., the pulse width measured at 50% of the peak intensity). The approximate duty cycle is:</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m:oMathPara>
        <m:oMath>
          <m:eqArr>
            <m:eqArrPr>
              <m:maxDist m:val="1"/>
              <m:ctrlPr>
                <w:rPr>
                  <w:rFonts w:ascii="Cambria Math" w:eastAsia="Times New Roman" w:hAnsi="Cambria Math" w:cs="Times New Roman"/>
                  <w:i/>
                  <w:color w:val="000000" w:themeColor="text1"/>
                  <w:sz w:val="24"/>
                  <w:szCs w:val="24"/>
                </w:rPr>
              </m:ctrlPr>
            </m:eqArrPr>
            <m:e>
              <m:r>
                <w:rPr>
                  <w:rFonts w:ascii="Cambria Math" w:eastAsia="Times New Roman" w:hAnsi="Cambria Math" w:cs="Times New Roman"/>
                  <w:color w:val="000000" w:themeColor="text1"/>
                  <w:sz w:val="24"/>
                  <w:szCs w:val="24"/>
                </w:rPr>
                <m:t>d</m:t>
              </m:r>
              <m:r>
                <w:rPr>
                  <w:rFonts w:ascii="Cambria Math" w:hAnsi="Cambria Math"/>
                  <w:color w:val="000000" w:themeColor="text1"/>
                </w:rPr>
                <m:t xml:space="preserve">= </m:t>
              </m:r>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hAnsi="Cambria Math"/>
                          <w:color w:val="000000" w:themeColor="text1"/>
                        </w:rPr>
                        <m:t>W</m:t>
                      </m:r>
                    </m:e>
                    <m:sub>
                      <m:r>
                        <w:rPr>
                          <w:rFonts w:ascii="Cambria Math" w:hAnsi="Cambria Math"/>
                          <w:color w:val="000000" w:themeColor="text1"/>
                        </w:rPr>
                        <m:t>50</m:t>
                      </m:r>
                    </m:sub>
                  </m:sSub>
                </m:num>
                <m:den>
                  <m:r>
                    <w:rPr>
                      <w:rFonts w:ascii="Cambria Math" w:eastAsia="Times New Roman" w:hAnsi="Cambria Math" w:cs="Times New Roman"/>
                      <w:color w:val="000000" w:themeColor="text1"/>
                      <w:sz w:val="24"/>
                      <w:szCs w:val="24"/>
                    </w:rPr>
                    <m:t>x</m:t>
                  </m:r>
                </m:den>
              </m:f>
              <m:r>
                <w:rPr>
                  <w:rFonts w:ascii="Cambria Math" w:eastAsia="Times New Roman" w:hAnsi="Cambria Math" w:cs="Times New Roman"/>
                  <w:color w:val="000000" w:themeColor="text1"/>
                  <w:sz w:val="24"/>
                  <w:szCs w:val="24"/>
                </w:rPr>
                <m:t xml:space="preserve"> #</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S6</m:t>
                  </m:r>
                </m:e>
              </m:d>
            </m:e>
          </m:eqArr>
        </m:oMath>
      </m:oMathPara>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Under the square-wave approximation, the mean and pulsed flux densities </w:t>
      </w:r>
      <w:proofErr w:type="gramStart"/>
      <w:r w:rsidRPr="00E84DA9">
        <w:rPr>
          <w:rFonts w:ascii="Times New Roman" w:eastAsia="Times New Roman" w:hAnsi="Times New Roman" w:cs="Times New Roman"/>
          <w:color w:val="000000" w:themeColor="text1"/>
          <w:sz w:val="24"/>
          <w:szCs w:val="24"/>
        </w:rPr>
        <w:t>are related</w:t>
      </w:r>
      <w:proofErr w:type="gramEnd"/>
      <w:r w:rsidRPr="00E84DA9">
        <w:rPr>
          <w:rFonts w:ascii="Times New Roman" w:eastAsia="Times New Roman" w:hAnsi="Times New Roman" w:cs="Times New Roman"/>
          <w:color w:val="000000" w:themeColor="text1"/>
          <w:sz w:val="24"/>
          <w:szCs w:val="24"/>
        </w:rPr>
        <w:t xml:space="preserve"> by:</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m:oMathPara>
        <m:oMath>
          <m:eqArr>
            <m:eqArrPr>
              <m:maxDist m:val="1"/>
              <m:ctrlPr>
                <w:rPr>
                  <w:rFonts w:ascii="Cambria Math" w:eastAsia="Times New Roman" w:hAnsi="Cambria Math" w:cs="Times New Roman"/>
                  <w:i/>
                  <w:color w:val="000000" w:themeColor="text1"/>
                  <w:sz w:val="24"/>
                  <w:szCs w:val="24"/>
                </w:rPr>
              </m:ctrlPr>
            </m:eqArr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mean</m:t>
                  </m:r>
                </m:sub>
              </m:sSub>
              <m:r>
                <w:rPr>
                  <w:rFonts w:ascii="Cambria Math" w:hAnsi="Cambria Math"/>
                  <w:color w:val="000000" w:themeColor="text1"/>
                </w:rPr>
                <m:t xml:space="preserve">= </m:t>
              </m:r>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d</m:t>
                  </m:r>
                </m:num>
                <m:den>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pulsed</m:t>
                      </m:r>
                    </m:sub>
                  </m:sSub>
                </m:den>
              </m:f>
              <m:r>
                <w:rPr>
                  <w:rFonts w:ascii="Cambria Math" w:eastAsia="Times New Roman" w:hAnsi="Cambria Math" w:cs="Times New Roman"/>
                  <w:color w:val="000000" w:themeColor="text1"/>
                  <w:sz w:val="24"/>
                  <w:szCs w:val="24"/>
                </w:rPr>
                <m:t xml:space="preserve"> #</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S7</m:t>
                  </m:r>
                </m:e>
              </m:d>
            </m:e>
          </m:eqArr>
        </m:oMath>
      </m:oMathPara>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proofErr w:type="gramStart"/>
      <w:r w:rsidRPr="00E84DA9">
        <w:rPr>
          <w:rFonts w:ascii="Times New Roman" w:eastAsia="Times New Roman" w:hAnsi="Times New Roman" w:cs="Times New Roman"/>
          <w:color w:val="000000" w:themeColor="text1"/>
          <w:sz w:val="24"/>
          <w:szCs w:val="24"/>
        </w:rPr>
        <w:t>and</w:t>
      </w:r>
      <w:proofErr w:type="gramEnd"/>
      <w:r w:rsidRPr="00E84DA9">
        <w:rPr>
          <w:rFonts w:ascii="Times New Roman" w:eastAsia="Times New Roman" w:hAnsi="Times New Roman" w:cs="Times New Roman"/>
          <w:color w:val="000000" w:themeColor="text1"/>
          <w:sz w:val="24"/>
          <w:szCs w:val="24"/>
        </w:rPr>
        <w:t xml:space="preserve"> therefore:</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m:oMathPara>
        <m:oMath>
          <m:eqArr>
            <m:eqArrPr>
              <m:maxDist m:val="1"/>
              <m:ctrlPr>
                <w:rPr>
                  <w:rFonts w:ascii="Cambria Math" w:eastAsia="Times New Roman" w:hAnsi="Cambria Math" w:cs="Times New Roman"/>
                  <w:i/>
                  <w:color w:val="000000" w:themeColor="text1"/>
                  <w:sz w:val="24"/>
                  <w:szCs w:val="24"/>
                </w:rPr>
              </m:ctrlPr>
            </m:eqArrPr>
            <m:e>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pulsed</m:t>
                  </m:r>
                </m:sub>
              </m:sSub>
              <m:r>
                <w:rPr>
                  <w:rFonts w:ascii="Cambria Math" w:hAnsi="Cambria Math"/>
                  <w:color w:val="000000" w:themeColor="text1"/>
                </w:rPr>
                <m:t xml:space="preserve">= </m:t>
              </m:r>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mean</m:t>
                      </m:r>
                    </m:sub>
                  </m:sSub>
                </m:num>
                <m:den>
                  <m:r>
                    <w:rPr>
                      <w:rFonts w:ascii="Cambria Math" w:eastAsia="Times New Roman" w:hAnsi="Cambria Math" w:cs="Times New Roman"/>
                      <w:color w:val="000000" w:themeColor="text1"/>
                      <w:sz w:val="24"/>
                      <w:szCs w:val="24"/>
                    </w:rPr>
                    <m:t>d</m:t>
                  </m:r>
                </m:den>
              </m:f>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mean</m:t>
                  </m:r>
                </m:sub>
              </m:sSub>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hAnsi="Cambria Math"/>
                          <w:color w:val="000000" w:themeColor="text1"/>
                        </w:rPr>
                        <m:t>W</m:t>
                      </m:r>
                    </m:e>
                    <m:sub>
                      <m:r>
                        <w:rPr>
                          <w:rFonts w:ascii="Cambria Math" w:hAnsi="Cambria Math"/>
                          <w:color w:val="000000" w:themeColor="text1"/>
                        </w:rPr>
                        <m:t>50</m:t>
                      </m:r>
                    </m:sub>
                  </m:sSub>
                </m:num>
                <m:den>
                  <m:r>
                    <w:rPr>
                      <w:rFonts w:ascii="Cambria Math" w:eastAsia="Times New Roman" w:hAnsi="Cambria Math" w:cs="Times New Roman"/>
                      <w:color w:val="000000" w:themeColor="text1"/>
                      <w:sz w:val="24"/>
                      <w:szCs w:val="24"/>
                    </w:rPr>
                    <m:t>x</m:t>
                  </m:r>
                </m:den>
              </m:f>
              <m:r>
                <w:rPr>
                  <w:rFonts w:ascii="Cambria Math" w:eastAsia="Times New Roman" w:hAnsi="Cambria Math" w:cs="Times New Roman"/>
                  <w:color w:val="000000" w:themeColor="text1"/>
                  <w:sz w:val="24"/>
                  <w:szCs w:val="24"/>
                </w:rPr>
                <m:t xml:space="preserve"> #</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S8</m:t>
                  </m:r>
                </m:e>
              </m:d>
            </m:e>
          </m:eqArr>
        </m:oMath>
      </m:oMathPara>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Note that the ATNF Pulsar Catalogue reports </w:t>
      </w:r>
      <m:oMath>
        <m:r>
          <w:rPr>
            <w:rFonts w:ascii="Cambria Math" w:eastAsia="Times New Roman" w:hAnsi="Cambria Math" w:cs="Times New Roman"/>
            <w:color w:val="000000" w:themeColor="text1"/>
            <w:sz w:val="24"/>
            <w:szCs w:val="24"/>
          </w:rPr>
          <m:t>x</m:t>
        </m:r>
      </m:oMath>
      <w:r w:rsidRPr="00E84DA9">
        <w:rPr>
          <w:rFonts w:ascii="Times New Roman" w:eastAsia="Times New Roman" w:hAnsi="Times New Roman" w:cs="Times New Roman"/>
          <w:color w:val="000000" w:themeColor="text1"/>
          <w:sz w:val="24"/>
          <w:szCs w:val="24"/>
        </w:rPr>
        <w:t xml:space="preserve"> in seconds and </w:t>
      </w:r>
      <m:oMath>
        <m:sSub>
          <m:sSubPr>
            <m:ctrlPr>
              <w:rPr>
                <w:rFonts w:ascii="Cambria Math" w:eastAsia="Times New Roman" w:hAnsi="Cambria Math" w:cs="Times New Roman"/>
                <w:i/>
                <w:color w:val="000000" w:themeColor="text1"/>
                <w:sz w:val="24"/>
                <w:szCs w:val="24"/>
              </w:rPr>
            </m:ctrlPr>
          </m:sSubPr>
          <m:e>
            <m:r>
              <w:rPr>
                <w:rFonts w:ascii="Cambria Math" w:hAnsi="Cambria Math"/>
                <w:color w:val="000000" w:themeColor="text1"/>
              </w:rPr>
              <m:t>W</m:t>
            </m:r>
          </m:e>
          <m:sub>
            <m:r>
              <w:rPr>
                <w:rFonts w:ascii="Cambria Math" w:hAnsi="Cambria Math"/>
                <w:color w:val="000000" w:themeColor="text1"/>
              </w:rPr>
              <m:t>50</m:t>
            </m:r>
          </m:sub>
        </m:sSub>
      </m:oMath>
      <w:r w:rsidRPr="00E84DA9">
        <w:rPr>
          <w:rFonts w:ascii="Times New Roman" w:eastAsia="Times New Roman" w:hAnsi="Times New Roman" w:cs="Times New Roman"/>
          <w:color w:val="000000" w:themeColor="text1"/>
          <w:sz w:val="24"/>
          <w:szCs w:val="24"/>
        </w:rPr>
        <w:t xml:space="preserve"> in milliseconds. </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For example, a pulsar with </w:t>
      </w:r>
      <m:oMath>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hAnsi="Cambria Math"/>
                    <w:color w:val="000000" w:themeColor="text1"/>
                  </w:rPr>
                  <m:t>W</m:t>
                </m:r>
              </m:e>
              <m:sub>
                <m:r>
                  <w:rPr>
                    <w:rFonts w:ascii="Cambria Math" w:hAnsi="Cambria Math"/>
                    <w:color w:val="000000" w:themeColor="text1"/>
                  </w:rPr>
                  <m:t>50</m:t>
                </m:r>
              </m:sub>
            </m:sSub>
          </m:num>
          <m:den>
            <m:r>
              <w:rPr>
                <w:rFonts w:ascii="Cambria Math" w:eastAsia="Times New Roman" w:hAnsi="Cambria Math" w:cs="Times New Roman"/>
                <w:color w:val="000000" w:themeColor="text1"/>
                <w:sz w:val="24"/>
                <w:szCs w:val="24"/>
              </w:rPr>
              <m:t>x</m:t>
            </m:r>
          </m:den>
        </m:f>
        <m:r>
          <w:rPr>
            <w:rFonts w:ascii="Cambria Math" w:eastAsia="Times New Roman" w:hAnsi="Cambria Math" w:cs="Times New Roman"/>
            <w:color w:val="000000" w:themeColor="text1"/>
            <w:sz w:val="24"/>
            <w:szCs w:val="24"/>
          </w:rPr>
          <m:t xml:space="preserve">  </m:t>
        </m:r>
      </m:oMath>
      <w:r w:rsidRPr="00E84DA9">
        <w:rPr>
          <w:rFonts w:ascii="Times New Roman" w:eastAsia="Times New Roman" w:hAnsi="Times New Roman" w:cs="Times New Roman"/>
          <w:color w:val="000000" w:themeColor="text1"/>
          <w:sz w:val="24"/>
          <w:szCs w:val="24"/>
        </w:rPr>
        <w:t xml:space="preserve">= 0.05, corresponding to an approximate 5% duty cycle, receives a pulsed-flux boost of 20. Thus, a pulsar with a mean flux density of 0.1 </w:t>
      </w:r>
      <w:proofErr w:type="spellStart"/>
      <w:r w:rsidRPr="00E84DA9">
        <w:rPr>
          <w:rFonts w:ascii="Times New Roman" w:eastAsia="Times New Roman" w:hAnsi="Times New Roman" w:cs="Times New Roman"/>
          <w:color w:val="000000" w:themeColor="text1"/>
          <w:sz w:val="24"/>
          <w:szCs w:val="24"/>
        </w:rPr>
        <w:t>mJy</w:t>
      </w:r>
      <w:proofErr w:type="spellEnd"/>
      <w:r w:rsidRPr="00E84DA9">
        <w:rPr>
          <w:rFonts w:ascii="Times New Roman" w:eastAsia="Times New Roman" w:hAnsi="Times New Roman" w:cs="Times New Roman"/>
          <w:color w:val="000000" w:themeColor="text1"/>
          <w:sz w:val="24"/>
          <w:szCs w:val="24"/>
        </w:rPr>
        <w:t xml:space="preserve"> would have an estimated effective pulsed flux density of approximately </w:t>
      </w:r>
      <w:proofErr w:type="gramStart"/>
      <w:r w:rsidRPr="00E84DA9">
        <w:rPr>
          <w:rFonts w:ascii="Times New Roman" w:eastAsia="Times New Roman" w:hAnsi="Times New Roman" w:cs="Times New Roman"/>
          <w:color w:val="000000" w:themeColor="text1"/>
          <w:sz w:val="24"/>
          <w:szCs w:val="24"/>
        </w:rPr>
        <w:t>2</w:t>
      </w:r>
      <w:proofErr w:type="gramEnd"/>
      <w:r w:rsidRPr="00E84DA9">
        <w:rPr>
          <w:rFonts w:ascii="Times New Roman" w:eastAsia="Times New Roman" w:hAnsi="Times New Roman" w:cs="Times New Roman"/>
          <w:color w:val="000000" w:themeColor="text1"/>
          <w:sz w:val="24"/>
          <w:szCs w:val="24"/>
        </w:rPr>
        <w:t xml:space="preserve"> </w:t>
      </w:r>
      <w:proofErr w:type="spellStart"/>
      <w:r w:rsidRPr="00E84DA9">
        <w:rPr>
          <w:rFonts w:ascii="Times New Roman" w:eastAsia="Times New Roman" w:hAnsi="Times New Roman" w:cs="Times New Roman"/>
          <w:color w:val="000000" w:themeColor="text1"/>
          <w:sz w:val="24"/>
          <w:szCs w:val="24"/>
        </w:rPr>
        <w:t>mJy</w:t>
      </w:r>
      <w:proofErr w:type="spellEnd"/>
      <w:r w:rsidRPr="00E84DA9">
        <w:rPr>
          <w:rFonts w:ascii="Times New Roman" w:eastAsia="Times New Roman" w:hAnsi="Times New Roman" w:cs="Times New Roman"/>
          <w:color w:val="000000" w:themeColor="text1"/>
          <w:sz w:val="24"/>
          <w:szCs w:val="24"/>
        </w:rPr>
        <w:t xml:space="preserve"> under this approximation.</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The quantity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pulsed</m:t>
            </m:r>
          </m:sub>
        </m:sSub>
      </m:oMath>
      <w:r w:rsidRPr="00E84DA9">
        <w:rPr>
          <w:rFonts w:ascii="Times New Roman" w:eastAsia="Times New Roman" w:hAnsi="Times New Roman" w:cs="Times New Roman"/>
          <w:color w:val="000000" w:themeColor="text1"/>
          <w:sz w:val="24"/>
          <w:szCs w:val="24"/>
        </w:rPr>
        <w:t xml:space="preserve"> should not be interpreted as a precise measurement of the </w:t>
      </w:r>
      <w:proofErr w:type="gramStart"/>
      <w:r w:rsidRPr="00E84DA9">
        <w:rPr>
          <w:rFonts w:ascii="Times New Roman" w:eastAsia="Times New Roman" w:hAnsi="Times New Roman" w:cs="Times New Roman"/>
          <w:color w:val="000000" w:themeColor="text1"/>
          <w:sz w:val="24"/>
          <w:szCs w:val="24"/>
        </w:rPr>
        <w:t>pulsar’s</w:t>
      </w:r>
      <w:proofErr w:type="gramEnd"/>
      <w:r w:rsidRPr="00E84DA9">
        <w:rPr>
          <w:rFonts w:ascii="Times New Roman" w:eastAsia="Times New Roman" w:hAnsi="Times New Roman" w:cs="Times New Roman"/>
          <w:color w:val="000000" w:themeColor="text1"/>
          <w:sz w:val="24"/>
          <w:szCs w:val="24"/>
        </w:rPr>
        <w:t xml:space="preserve"> pulsed peak flux density. </w:t>
      </w:r>
      <m:oMath>
        <m:sSub>
          <m:sSubPr>
            <m:ctrlPr>
              <w:rPr>
                <w:rFonts w:ascii="Cambria Math" w:eastAsia="Times New Roman" w:hAnsi="Cambria Math" w:cs="Times New Roman"/>
                <w:i/>
                <w:color w:val="000000" w:themeColor="text1"/>
                <w:sz w:val="24"/>
                <w:szCs w:val="24"/>
              </w:rPr>
            </m:ctrlPr>
          </m:sSubPr>
          <m:e>
            <m:r>
              <w:rPr>
                <w:rFonts w:ascii="Cambria Math" w:hAnsi="Cambria Math"/>
                <w:color w:val="000000" w:themeColor="text1"/>
              </w:rPr>
              <m:t>W</m:t>
            </m:r>
          </m:e>
          <m:sub>
            <m:r>
              <w:rPr>
                <w:rFonts w:ascii="Cambria Math" w:hAnsi="Cambria Math"/>
                <w:color w:val="000000" w:themeColor="text1"/>
              </w:rPr>
              <m:t>50</m:t>
            </m:r>
          </m:sub>
        </m:sSub>
      </m:oMath>
      <w:r w:rsidRPr="00E84DA9">
        <w:rPr>
          <w:rFonts w:ascii="Times New Roman" w:eastAsia="Times New Roman" w:hAnsi="Times New Roman" w:cs="Times New Roman"/>
          <w:color w:val="000000" w:themeColor="text1"/>
          <w:sz w:val="24"/>
          <w:szCs w:val="24"/>
        </w:rPr>
        <w:t xml:space="preserve"> describes the width of the observed profile at half-maximum, and real pulsar profiles may contain multiple components, asymmetric pulse shapes, and extended emission outside this interval. The approximation instead provides a consistent and computationally tractable measure of the flux concentrated within the nominal pulse window.</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The Firefly ETI analysis </w:t>
      </w:r>
      <w:proofErr w:type="gramStart"/>
      <w:r w:rsidRPr="00E84DA9">
        <w:rPr>
          <w:rFonts w:ascii="Times New Roman" w:eastAsia="Times New Roman" w:hAnsi="Times New Roman" w:cs="Times New Roman"/>
          <w:color w:val="000000" w:themeColor="text1"/>
          <w:sz w:val="24"/>
          <w:szCs w:val="24"/>
        </w:rPr>
        <w:t>was repeated</w:t>
      </w:r>
      <w:proofErr w:type="gramEnd"/>
      <w:r w:rsidRPr="00E84DA9">
        <w:rPr>
          <w:rFonts w:ascii="Times New Roman" w:eastAsia="Times New Roman" w:hAnsi="Times New Roman" w:cs="Times New Roman"/>
          <w:color w:val="000000" w:themeColor="text1"/>
          <w:sz w:val="24"/>
          <w:szCs w:val="24"/>
        </w:rPr>
        <w:t xml:space="preserve"> after replacing the mean-flux-density criterion with the effective pulsed-flux-density criterion. Pulsars were retained when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F</m:t>
            </m:r>
          </m:e>
          <m:sub>
            <m:r>
              <w:rPr>
                <w:rFonts w:ascii="Cambria Math" w:eastAsia="Times New Roman" w:hAnsi="Cambria Math" w:cs="Times New Roman"/>
                <w:color w:val="000000" w:themeColor="text1"/>
                <w:sz w:val="24"/>
                <w:szCs w:val="24"/>
              </w:rPr>
              <m:t>pulsed</m:t>
            </m:r>
          </m:sub>
        </m:sSub>
      </m:oMath>
      <w:r w:rsidRPr="00E84DA9">
        <w:rPr>
          <w:rFonts w:ascii="Times New Roman" w:eastAsia="Times New Roman" w:hAnsi="Times New Roman" w:cs="Times New Roman"/>
          <w:color w:val="000000" w:themeColor="text1"/>
          <w:sz w:val="24"/>
          <w:szCs w:val="24"/>
        </w:rPr>
        <w:t xml:space="preserve"> &gt; 1 mJy. The pulsed-flux-density values </w:t>
      </w:r>
      <w:proofErr w:type="gramStart"/>
      <w:r w:rsidRPr="00E84DA9">
        <w:rPr>
          <w:rFonts w:ascii="Times New Roman" w:eastAsia="Times New Roman" w:hAnsi="Times New Roman" w:cs="Times New Roman"/>
          <w:color w:val="000000" w:themeColor="text1"/>
          <w:sz w:val="24"/>
          <w:szCs w:val="24"/>
        </w:rPr>
        <w:t>were also used</w:t>
      </w:r>
      <w:proofErr w:type="gramEnd"/>
      <w:r w:rsidRPr="00E84DA9">
        <w:rPr>
          <w:rFonts w:ascii="Times New Roman" w:eastAsia="Times New Roman" w:hAnsi="Times New Roman" w:cs="Times New Roman"/>
          <w:color w:val="000000" w:themeColor="text1"/>
          <w:sz w:val="24"/>
          <w:szCs w:val="24"/>
        </w:rPr>
        <w:t xml:space="preserve"> when generating the corresponding pulse profiles. This procedure increased the number of pulsars in the model background from 158 in the original mean-flux-selected sample to 803 in the pulsed-flux-selected sample. This increase occurs because pulsars with mean flux densities below </w:t>
      </w:r>
      <w:proofErr w:type="gramStart"/>
      <w:r w:rsidRPr="00E84DA9">
        <w:rPr>
          <w:rFonts w:ascii="Times New Roman" w:eastAsia="Times New Roman" w:hAnsi="Times New Roman" w:cs="Times New Roman"/>
          <w:color w:val="000000" w:themeColor="text1"/>
          <w:sz w:val="24"/>
          <w:szCs w:val="24"/>
        </w:rPr>
        <w:t>1</w:t>
      </w:r>
      <w:proofErr w:type="gramEnd"/>
      <w:r w:rsidRPr="00E84DA9">
        <w:rPr>
          <w:rFonts w:ascii="Times New Roman" w:eastAsia="Times New Roman" w:hAnsi="Times New Roman" w:cs="Times New Roman"/>
          <w:color w:val="000000" w:themeColor="text1"/>
          <w:sz w:val="24"/>
          <w:szCs w:val="24"/>
        </w:rPr>
        <w:t xml:space="preserve"> </w:t>
      </w:r>
      <w:proofErr w:type="spellStart"/>
      <w:r w:rsidRPr="00E84DA9">
        <w:rPr>
          <w:rFonts w:ascii="Times New Roman" w:eastAsia="Times New Roman" w:hAnsi="Times New Roman" w:cs="Times New Roman"/>
          <w:color w:val="000000" w:themeColor="text1"/>
          <w:sz w:val="24"/>
          <w:szCs w:val="24"/>
        </w:rPr>
        <w:t>mJy</w:t>
      </w:r>
      <w:proofErr w:type="spellEnd"/>
      <w:r w:rsidRPr="00E84DA9">
        <w:rPr>
          <w:rFonts w:ascii="Times New Roman" w:eastAsia="Times New Roman" w:hAnsi="Times New Roman" w:cs="Times New Roman"/>
          <w:color w:val="000000" w:themeColor="text1"/>
          <w:sz w:val="24"/>
          <w:szCs w:val="24"/>
        </w:rPr>
        <w:t xml:space="preserve"> can nevertheless exceed the threshold during their comparatively narrow on-pulse intervals. The revised sample therefore represents a less conservative background with respect to periodic-source detectability.</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The expanded background did not substantially alter the principal behavior of the Firefly ETI model. The optimized signal costs recovered at each value of the similarity weighting parameter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 xml:space="preserve"> </m:t>
        </m:r>
      </m:oMath>
      <w:r w:rsidRPr="00E84DA9">
        <w:rPr>
          <w:rFonts w:ascii="Times New Roman" w:eastAsia="Times New Roman" w:hAnsi="Times New Roman" w:cs="Times New Roman"/>
          <w:color w:val="000000" w:themeColor="text1"/>
          <w:sz w:val="24"/>
          <w:szCs w:val="24"/>
        </w:rPr>
        <w:t xml:space="preserve">remained close to those obtained using the original mean-flux-selected background, and the variation in cost across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 xml:space="preserve"> </m:t>
        </m:r>
      </m:oMath>
      <w:r w:rsidRPr="00E84DA9">
        <w:rPr>
          <w:rFonts w:ascii="Times New Roman" w:eastAsia="Times New Roman" w:hAnsi="Times New Roman" w:cs="Times New Roman"/>
          <w:color w:val="000000" w:themeColor="text1"/>
          <w:sz w:val="24"/>
          <w:szCs w:val="24"/>
        </w:rPr>
        <w:t>followed the same general trend.</w:t>
      </w:r>
    </w:p>
    <w:p w:rsidR="00126210" w:rsidRPr="00E84DA9" w:rsidRDefault="00126210" w:rsidP="00126210">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All tested values below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 xml:space="preserve"> </m:t>
        </m:r>
      </m:oMath>
      <w:r w:rsidRPr="00E84DA9">
        <w:rPr>
          <w:rFonts w:ascii="Times New Roman" w:eastAsia="Times New Roman" w:hAnsi="Times New Roman" w:cs="Times New Roman"/>
          <w:color w:val="000000" w:themeColor="text1"/>
          <w:sz w:val="24"/>
          <w:szCs w:val="24"/>
        </w:rPr>
        <w:t xml:space="preserve">= 1.0 converged on the same optimized artificial signal. The signal obtained at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oMath>
      <w:r w:rsidRPr="00E84DA9">
        <w:rPr>
          <w:rFonts w:ascii="Times New Roman" w:eastAsia="Times New Roman" w:hAnsi="Times New Roman" w:cs="Times New Roman"/>
          <w:color w:val="000000" w:themeColor="text1"/>
          <w:sz w:val="24"/>
          <w:szCs w:val="24"/>
        </w:rPr>
        <w:t xml:space="preserve"> = 1.0 retained the same period but exhibited an absolute duty cycle approximately 104 times greater than that of the common optimum recovered for the remaining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oMath>
      <w:r w:rsidRPr="00E84DA9">
        <w:rPr>
          <w:rFonts w:ascii="Times New Roman" w:eastAsia="Times New Roman" w:hAnsi="Times New Roman" w:cs="Times New Roman"/>
          <w:color w:val="000000" w:themeColor="text1"/>
          <w:sz w:val="24"/>
          <w:szCs w:val="24"/>
        </w:rPr>
        <w:t xml:space="preserve"> values. In the original mean-flux analysis, the corresponding factor was a</w:t>
      </w:r>
      <w:proofErr w:type="spellStart"/>
      <w:r w:rsidRPr="00E84DA9">
        <w:rPr>
          <w:rFonts w:ascii="Times New Roman" w:eastAsia="Times New Roman" w:hAnsi="Times New Roman" w:cs="Times New Roman"/>
          <w:color w:val="000000" w:themeColor="text1"/>
          <w:sz w:val="24"/>
          <w:szCs w:val="24"/>
        </w:rPr>
        <w:t>pproximately</w:t>
      </w:r>
      <w:proofErr w:type="spellEnd"/>
      <w:r w:rsidRPr="00E84DA9">
        <w:rPr>
          <w:rFonts w:ascii="Times New Roman" w:eastAsia="Times New Roman" w:hAnsi="Times New Roman" w:cs="Times New Roman"/>
          <w:color w:val="000000" w:themeColor="text1"/>
          <w:sz w:val="24"/>
          <w:szCs w:val="24"/>
        </w:rPr>
        <w:t xml:space="preserve"> 92.</w:t>
      </w: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r w:rsidRPr="00E84DA9">
        <w:rPr>
          <w:rFonts w:ascii="Times New Roman" w:eastAsia="Times New Roman" w:hAnsi="Times New Roman" w:cs="Times New Roman"/>
          <w:color w:val="000000" w:themeColor="text1"/>
          <w:sz w:val="24"/>
          <w:szCs w:val="24"/>
        </w:rPr>
        <w:t xml:space="preserve">The cost landscapes obtained at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 xml:space="preserve"> </m:t>
        </m:r>
      </m:oMath>
      <w:r w:rsidRPr="00E84DA9">
        <w:rPr>
          <w:rFonts w:ascii="Times New Roman" w:eastAsia="Times New Roman" w:hAnsi="Times New Roman" w:cs="Times New Roman"/>
          <w:color w:val="000000" w:themeColor="text1"/>
          <w:sz w:val="24"/>
          <w:szCs w:val="24"/>
        </w:rPr>
        <w:t xml:space="preserve">= 0.0) and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 xml:space="preserve"> </m:t>
        </m:r>
      </m:oMath>
      <w:r w:rsidRPr="00E84DA9">
        <w:rPr>
          <w:rFonts w:ascii="Times New Roman" w:eastAsia="Times New Roman" w:hAnsi="Times New Roman" w:cs="Times New Roman"/>
          <w:color w:val="000000" w:themeColor="text1"/>
          <w:sz w:val="24"/>
          <w:szCs w:val="24"/>
        </w:rPr>
        <w:t xml:space="preserve">= 1.0) were also qualitatively almost identical to those generated using the smaller mean-flux-selected background (see </w:t>
      </w:r>
      <w:r w:rsidRPr="00E84DA9">
        <w:rPr>
          <w:rFonts w:ascii="Times New Roman" w:eastAsia="Times New Roman" w:hAnsi="Times New Roman" w:cs="Times New Roman"/>
          <w:b/>
          <w:bCs/>
          <w:color w:val="000000" w:themeColor="text1"/>
          <w:sz w:val="24"/>
          <w:szCs w:val="24"/>
        </w:rPr>
        <w:t>Supplementary Figure 2</w:t>
      </w:r>
      <w:r w:rsidRPr="00E84DA9">
        <w:rPr>
          <w:rFonts w:ascii="Times New Roman" w:eastAsia="Times New Roman" w:hAnsi="Times New Roman" w:cs="Times New Roman"/>
          <w:color w:val="000000" w:themeColor="text1"/>
          <w:sz w:val="24"/>
          <w:szCs w:val="24"/>
        </w:rPr>
        <w:t xml:space="preserve">). In particular, the locations and relative structures of the principal minima </w:t>
      </w:r>
      <w:proofErr w:type="gramStart"/>
      <w:r w:rsidRPr="00E84DA9">
        <w:rPr>
          <w:rFonts w:ascii="Times New Roman" w:eastAsia="Times New Roman" w:hAnsi="Times New Roman" w:cs="Times New Roman"/>
          <w:color w:val="000000" w:themeColor="text1"/>
          <w:sz w:val="24"/>
          <w:szCs w:val="24"/>
        </w:rPr>
        <w:t>were retained</w:t>
      </w:r>
      <w:proofErr w:type="gramEnd"/>
      <w:r w:rsidRPr="00E84DA9">
        <w:rPr>
          <w:rFonts w:ascii="Times New Roman" w:eastAsia="Times New Roman" w:hAnsi="Times New Roman" w:cs="Times New Roman"/>
          <w:color w:val="000000" w:themeColor="text1"/>
          <w:sz w:val="24"/>
          <w:szCs w:val="24"/>
        </w:rPr>
        <w:t xml:space="preserve"> despite the more than fivefold increase in the number of background pulsars. These results indicate that the model’s central conclusions are robust to whether the pulsar background is selected using mean flux density or an approximate pulsed flux density. Mean-flux selection yields a smaller and more conservative background, but it does not appear to generate the observed optimization behavior artificially.</w:t>
      </w:r>
    </w:p>
    <w:p w:rsidR="00126210" w:rsidRPr="00E84DA9" w:rsidRDefault="00126210" w:rsidP="00126210">
      <w:pPr>
        <w:pBdr>
          <w:top w:val="nil"/>
          <w:left w:val="nil"/>
          <w:bottom w:val="nil"/>
          <w:right w:val="nil"/>
          <w:between w:val="nil"/>
        </w:pBdr>
        <w:spacing w:after="0" w:line="360" w:lineRule="auto"/>
        <w:jc w:val="both"/>
        <w:rPr>
          <w:color w:val="000000" w:themeColor="text1"/>
        </w:rPr>
      </w:pPr>
    </w:p>
    <w:p w:rsidR="00126210" w:rsidRPr="00E84DA9" w:rsidRDefault="00126210" w:rsidP="00126210">
      <w:pPr>
        <w:pBdr>
          <w:top w:val="nil"/>
          <w:left w:val="nil"/>
          <w:bottom w:val="nil"/>
          <w:right w:val="nil"/>
          <w:between w:val="nil"/>
        </w:pBdr>
        <w:spacing w:after="0" w:line="360" w:lineRule="auto"/>
        <w:jc w:val="both"/>
        <w:rPr>
          <w:rFonts w:ascii="Times New Roman" w:eastAsia="Arial" w:hAnsi="Times New Roman" w:cs="Times New Roman"/>
          <w:color w:val="000000" w:themeColor="text1"/>
          <w:sz w:val="24"/>
          <w:szCs w:val="24"/>
        </w:rPr>
      </w:pPr>
      <w:r w:rsidRPr="00E84DA9">
        <w:rPr>
          <w:rFonts w:ascii="Times New Roman" w:eastAsia="Arial" w:hAnsi="Times New Roman" w:cs="Times New Roman"/>
          <w:noProof/>
          <w:color w:val="000000" w:themeColor="text1"/>
          <w:sz w:val="24"/>
          <w:szCs w:val="24"/>
        </w:rPr>
        <w:drawing>
          <wp:inline distT="0" distB="0" distL="0" distR="0" wp14:anchorId="4EA3CDB8" wp14:editId="7D17DF9C">
            <wp:extent cx="2957804" cy="2464838"/>
            <wp:effectExtent l="0" t="0" r="1905" b="0"/>
            <wp:docPr id="15973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355" name="Picture 15973355"/>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1742" cy="2534787"/>
                    </a:xfrm>
                    <a:prstGeom prst="rect">
                      <a:avLst/>
                    </a:prstGeom>
                  </pic:spPr>
                </pic:pic>
              </a:graphicData>
            </a:graphic>
          </wp:inline>
        </w:drawing>
      </w:r>
      <w:r w:rsidRPr="00E84DA9">
        <w:rPr>
          <w:rFonts w:ascii="Times New Roman" w:eastAsia="Arial" w:hAnsi="Times New Roman" w:cs="Times New Roman"/>
          <w:noProof/>
          <w:color w:val="000000" w:themeColor="text1"/>
          <w:sz w:val="24"/>
          <w:szCs w:val="24"/>
        </w:rPr>
        <w:drawing>
          <wp:inline distT="0" distB="0" distL="0" distR="0" wp14:anchorId="17EA66B9" wp14:editId="16739536">
            <wp:extent cx="2967135" cy="2472613"/>
            <wp:effectExtent l="0" t="0" r="5080" b="4445"/>
            <wp:docPr id="1648036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6309" name="Picture 164803630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93779" cy="2494816"/>
                    </a:xfrm>
                    <a:prstGeom prst="rect">
                      <a:avLst/>
                    </a:prstGeom>
                  </pic:spPr>
                </pic:pic>
              </a:graphicData>
            </a:graphic>
          </wp:inline>
        </w:drawing>
      </w:r>
    </w:p>
    <w:p w:rsidR="00126210" w:rsidRPr="00E84DA9" w:rsidRDefault="00126210" w:rsidP="00126210">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E84DA9">
        <w:rPr>
          <w:rFonts w:ascii="Times New Roman" w:eastAsia="Times New Roman" w:hAnsi="Times New Roman" w:cs="Times New Roman"/>
          <w:b/>
          <w:bCs/>
          <w:color w:val="000000" w:themeColor="text1"/>
          <w:sz w:val="24"/>
          <w:szCs w:val="24"/>
        </w:rPr>
        <w:t>Supplementary Figure 2:</w:t>
      </w:r>
      <w:r w:rsidRPr="00E84DA9">
        <w:rPr>
          <w:rFonts w:ascii="Times New Roman" w:eastAsia="Times New Roman" w:hAnsi="Times New Roman" w:cs="Times New Roman"/>
          <w:color w:val="000000" w:themeColor="text1"/>
          <w:sz w:val="24"/>
          <w:szCs w:val="24"/>
        </w:rPr>
        <w:t xml:space="preserve"> Companion of Figure 4, considering pulsed flux density instead of mean flux density. </w:t>
      </w:r>
      <w:proofErr w:type="gramStart"/>
      <w:r w:rsidRPr="00E84DA9">
        <w:rPr>
          <w:rFonts w:ascii="Times New Roman" w:eastAsia="Times New Roman" w:hAnsi="Times New Roman" w:cs="Times New Roman"/>
          <w:color w:val="000000" w:themeColor="text1"/>
          <w:sz w:val="24"/>
          <w:szCs w:val="24"/>
        </w:rPr>
        <w:t xml:space="preserve">Cost landscape of artificial signals defined by the period and absolute duty cycle of pulse sequences, for a similarity weight of </w:t>
      </w:r>
      <w:r w:rsidRPr="00E84DA9">
        <w:rPr>
          <w:rFonts w:ascii="Times New Roman" w:eastAsia="Times New Roman" w:hAnsi="Times New Roman" w:cs="Times New Roman"/>
          <w:b/>
          <w:bCs/>
          <w:color w:val="000000" w:themeColor="text1"/>
          <w:sz w:val="24"/>
          <w:szCs w:val="24"/>
        </w:rPr>
        <w:t>a)</w:t>
      </w:r>
      <w:r w:rsidRPr="00E84DA9">
        <w:rPr>
          <w:rFonts w:ascii="Times New Roman" w:eastAsia="Times New Roman" w:hAnsi="Times New Roman" w:cs="Times New Roman"/>
          <w:color w:val="000000" w:themeColor="text1"/>
          <w:sz w:val="24"/>
          <w:szCs w:val="24"/>
        </w:rPr>
        <w:t xml:space="preserve">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=0.0</m:t>
        </m:r>
      </m:oMath>
      <w:r w:rsidRPr="00E84DA9">
        <w:rPr>
          <w:rFonts w:ascii="Times New Roman" w:eastAsia="Times New Roman" w:hAnsi="Times New Roman" w:cs="Times New Roman"/>
          <w:color w:val="000000" w:themeColor="text1"/>
          <w:sz w:val="24"/>
          <w:szCs w:val="24"/>
        </w:rPr>
        <w:t xml:space="preserve"> (i.e. energy limitation as the sole factor)—signals with lower costs congregate around the lowest absolute duty cycle boundary, with a uniform increase in artificial cost as the absolute duty cycle increases—and </w:t>
      </w:r>
      <w:r w:rsidRPr="00E84DA9">
        <w:rPr>
          <w:rFonts w:ascii="Times New Roman" w:eastAsia="Times New Roman" w:hAnsi="Times New Roman" w:cs="Times New Roman"/>
          <w:b/>
          <w:bCs/>
          <w:color w:val="000000" w:themeColor="text1"/>
          <w:sz w:val="24"/>
          <w:szCs w:val="24"/>
        </w:rPr>
        <w:t>b)</w:t>
      </w:r>
      <w:r w:rsidRPr="00E84DA9">
        <w:rPr>
          <w:rFonts w:ascii="Times New Roman" w:eastAsia="Times New Roman" w:hAnsi="Times New Roman" w:cs="Times New Roman"/>
          <w:color w:val="000000" w:themeColor="text1"/>
          <w:sz w:val="24"/>
          <w:szCs w:val="24"/>
        </w:rPr>
        <w:t xml:space="preserve">  </w:t>
      </w:r>
      <m:oMath>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w</m:t>
            </m:r>
          </m:e>
          <m:sub>
            <m:r>
              <w:rPr>
                <w:rFonts w:ascii="Cambria Math" w:eastAsia="Times New Roman" w:hAnsi="Cambria Math" w:cs="Times New Roman"/>
                <w:color w:val="000000" w:themeColor="text1"/>
                <w:sz w:val="24"/>
                <w:szCs w:val="24"/>
              </w:rPr>
              <m:t>s</m:t>
            </m:r>
          </m:sub>
        </m:sSub>
        <m:r>
          <w:rPr>
            <w:rFonts w:ascii="Cambria Math" w:eastAsia="Times New Roman" w:hAnsi="Cambria Math" w:cs="Times New Roman"/>
            <w:color w:val="000000" w:themeColor="text1"/>
            <w:sz w:val="24"/>
            <w:szCs w:val="24"/>
          </w:rPr>
          <m:t>=1.0</m:t>
        </m:r>
      </m:oMath>
      <w:r w:rsidRPr="00E84DA9">
        <w:rPr>
          <w:rFonts w:ascii="Times New Roman" w:eastAsia="Times New Roman" w:hAnsi="Times New Roman" w:cs="Times New Roman"/>
          <w:color w:val="000000" w:themeColor="text1"/>
          <w:sz w:val="24"/>
          <w:szCs w:val="24"/>
        </w:rPr>
        <w:t xml:space="preserve"> (i.e., no energy limitations)—signals with lower costs cong</w:t>
      </w:r>
      <w:proofErr w:type="spellStart"/>
      <w:r w:rsidRPr="00E84DA9">
        <w:rPr>
          <w:rFonts w:ascii="Times New Roman" w:eastAsia="Times New Roman" w:hAnsi="Times New Roman" w:cs="Times New Roman"/>
          <w:color w:val="000000" w:themeColor="text1"/>
          <w:sz w:val="24"/>
          <w:szCs w:val="24"/>
        </w:rPr>
        <w:t>regate</w:t>
      </w:r>
      <w:proofErr w:type="spellEnd"/>
      <w:r w:rsidRPr="00E84DA9">
        <w:rPr>
          <w:rFonts w:ascii="Times New Roman" w:eastAsia="Times New Roman" w:hAnsi="Times New Roman" w:cs="Times New Roman"/>
          <w:color w:val="000000" w:themeColor="text1"/>
          <w:sz w:val="24"/>
          <w:szCs w:val="24"/>
        </w:rPr>
        <w:t xml:space="preserve"> around the period boundaries.</w:t>
      </w:r>
      <w:proofErr w:type="gramEnd"/>
      <w:r w:rsidRPr="00E84DA9">
        <w:rPr>
          <w:rFonts w:ascii="Times New Roman" w:eastAsia="Times New Roman" w:hAnsi="Times New Roman" w:cs="Times New Roman"/>
          <w:color w:val="000000" w:themeColor="text1"/>
          <w:sz w:val="28"/>
          <w:szCs w:val="28"/>
        </w:rPr>
        <w:t xml:space="preserve"> </w:t>
      </w:r>
      <w:r w:rsidRPr="00E84DA9">
        <w:rPr>
          <w:rFonts w:ascii="Times New Roman" w:hAnsi="Times New Roman" w:cs="Times New Roman"/>
          <w:color w:val="000000" w:themeColor="text1"/>
          <w:sz w:val="24"/>
          <w:szCs w:val="24"/>
        </w:rPr>
        <w:t>The resulting background contains 803 pulsars. The landscape retains the qualitative structure obtained using the original mean-flux-selected background.</w:t>
      </w:r>
    </w:p>
    <w:p w:rsidR="00126210" w:rsidRPr="00E84DA9" w:rsidRDefault="00126210" w:rsidP="00126210">
      <w:p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p>
    <w:p w:rsidR="00126210" w:rsidRPr="00E84DA9" w:rsidRDefault="00126210" w:rsidP="00126210">
      <w:pPr>
        <w:pBdr>
          <w:top w:val="nil"/>
          <w:left w:val="nil"/>
          <w:bottom w:val="nil"/>
          <w:right w:val="nil"/>
          <w:between w:val="nil"/>
        </w:pBdr>
        <w:spacing w:after="0" w:line="360" w:lineRule="auto"/>
        <w:rPr>
          <w:rFonts w:ascii="Times New Roman" w:eastAsia="Arial" w:hAnsi="Times New Roman" w:cs="Times New Roman"/>
          <w:color w:val="000000" w:themeColor="text1"/>
          <w:sz w:val="24"/>
          <w:szCs w:val="24"/>
        </w:rPr>
      </w:pPr>
    </w:p>
    <w:p w:rsidR="00EC1D49" w:rsidRDefault="00EC1D49">
      <w:bookmarkStart w:id="0" w:name="_GoBack"/>
      <w:bookmarkEnd w:id="0"/>
    </w:p>
    <w:sectPr w:rsidR="00EC1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210"/>
    <w:rsid w:val="00041AF3"/>
    <w:rsid w:val="00047267"/>
    <w:rsid w:val="00055F56"/>
    <w:rsid w:val="00070505"/>
    <w:rsid w:val="000712B1"/>
    <w:rsid w:val="000850CC"/>
    <w:rsid w:val="00090A7C"/>
    <w:rsid w:val="000921A4"/>
    <w:rsid w:val="0009354F"/>
    <w:rsid w:val="000A0335"/>
    <w:rsid w:val="000A16E5"/>
    <w:rsid w:val="000B0AD8"/>
    <w:rsid w:val="000B3DDB"/>
    <w:rsid w:val="000B6C7A"/>
    <w:rsid w:val="000C0084"/>
    <w:rsid w:val="000C1D96"/>
    <w:rsid w:val="000C7301"/>
    <w:rsid w:val="000D52D3"/>
    <w:rsid w:val="000E372D"/>
    <w:rsid w:val="00120F81"/>
    <w:rsid w:val="00122AD1"/>
    <w:rsid w:val="00126210"/>
    <w:rsid w:val="001313CE"/>
    <w:rsid w:val="00135F16"/>
    <w:rsid w:val="00142BBA"/>
    <w:rsid w:val="0014729A"/>
    <w:rsid w:val="0016296C"/>
    <w:rsid w:val="00176202"/>
    <w:rsid w:val="001958CC"/>
    <w:rsid w:val="00195FC0"/>
    <w:rsid w:val="001A1DB4"/>
    <w:rsid w:val="001B06E8"/>
    <w:rsid w:val="001C32DE"/>
    <w:rsid w:val="001C478C"/>
    <w:rsid w:val="001C5A5E"/>
    <w:rsid w:val="001F54B4"/>
    <w:rsid w:val="00211C97"/>
    <w:rsid w:val="002145CD"/>
    <w:rsid w:val="00216A16"/>
    <w:rsid w:val="00234492"/>
    <w:rsid w:val="002368AA"/>
    <w:rsid w:val="0024401C"/>
    <w:rsid w:val="00244944"/>
    <w:rsid w:val="00244C1D"/>
    <w:rsid w:val="00251BF5"/>
    <w:rsid w:val="00252406"/>
    <w:rsid w:val="0026213F"/>
    <w:rsid w:val="0026711A"/>
    <w:rsid w:val="00271621"/>
    <w:rsid w:val="00276578"/>
    <w:rsid w:val="00281EC4"/>
    <w:rsid w:val="0029630D"/>
    <w:rsid w:val="002A064C"/>
    <w:rsid w:val="002A2C2A"/>
    <w:rsid w:val="002A61E4"/>
    <w:rsid w:val="002B40ED"/>
    <w:rsid w:val="002C4D68"/>
    <w:rsid w:val="002F0023"/>
    <w:rsid w:val="00336131"/>
    <w:rsid w:val="00355185"/>
    <w:rsid w:val="003661DC"/>
    <w:rsid w:val="003708D7"/>
    <w:rsid w:val="00370C42"/>
    <w:rsid w:val="00392604"/>
    <w:rsid w:val="003B08A2"/>
    <w:rsid w:val="003B50A8"/>
    <w:rsid w:val="003C5A2B"/>
    <w:rsid w:val="003D0576"/>
    <w:rsid w:val="003D6AE7"/>
    <w:rsid w:val="003F0F47"/>
    <w:rsid w:val="00406F59"/>
    <w:rsid w:val="00417CB5"/>
    <w:rsid w:val="00421DD9"/>
    <w:rsid w:val="00444DB6"/>
    <w:rsid w:val="0044684A"/>
    <w:rsid w:val="0045775B"/>
    <w:rsid w:val="0047408B"/>
    <w:rsid w:val="004A5673"/>
    <w:rsid w:val="004A75CA"/>
    <w:rsid w:val="004C1167"/>
    <w:rsid w:val="004C7069"/>
    <w:rsid w:val="004D096F"/>
    <w:rsid w:val="004D3C1B"/>
    <w:rsid w:val="004E03A6"/>
    <w:rsid w:val="004E086C"/>
    <w:rsid w:val="004E2D31"/>
    <w:rsid w:val="004E6C9C"/>
    <w:rsid w:val="004F11E7"/>
    <w:rsid w:val="00503E7F"/>
    <w:rsid w:val="005067F5"/>
    <w:rsid w:val="00507053"/>
    <w:rsid w:val="0052257F"/>
    <w:rsid w:val="00544EA1"/>
    <w:rsid w:val="00560426"/>
    <w:rsid w:val="005709B3"/>
    <w:rsid w:val="00590AB8"/>
    <w:rsid w:val="00593E9D"/>
    <w:rsid w:val="005B1AF9"/>
    <w:rsid w:val="005B3C31"/>
    <w:rsid w:val="005B6114"/>
    <w:rsid w:val="005D0C65"/>
    <w:rsid w:val="005D5AFA"/>
    <w:rsid w:val="005E68BA"/>
    <w:rsid w:val="005E7F11"/>
    <w:rsid w:val="005F4781"/>
    <w:rsid w:val="00600A48"/>
    <w:rsid w:val="00610A6E"/>
    <w:rsid w:val="006135D8"/>
    <w:rsid w:val="00622422"/>
    <w:rsid w:val="0062369A"/>
    <w:rsid w:val="006275B5"/>
    <w:rsid w:val="006350D7"/>
    <w:rsid w:val="00644A6C"/>
    <w:rsid w:val="00647BDE"/>
    <w:rsid w:val="00652389"/>
    <w:rsid w:val="0065433D"/>
    <w:rsid w:val="00663BBA"/>
    <w:rsid w:val="00684C91"/>
    <w:rsid w:val="00687721"/>
    <w:rsid w:val="00697605"/>
    <w:rsid w:val="006A5F3D"/>
    <w:rsid w:val="006B5397"/>
    <w:rsid w:val="006D1C7B"/>
    <w:rsid w:val="006D547B"/>
    <w:rsid w:val="006D6686"/>
    <w:rsid w:val="006E068A"/>
    <w:rsid w:val="006E0E01"/>
    <w:rsid w:val="006F29FA"/>
    <w:rsid w:val="007060F2"/>
    <w:rsid w:val="00710B84"/>
    <w:rsid w:val="00721A0A"/>
    <w:rsid w:val="00722837"/>
    <w:rsid w:val="0072365F"/>
    <w:rsid w:val="007463A6"/>
    <w:rsid w:val="0075108E"/>
    <w:rsid w:val="00766844"/>
    <w:rsid w:val="00782960"/>
    <w:rsid w:val="00796702"/>
    <w:rsid w:val="007B3C14"/>
    <w:rsid w:val="007B5249"/>
    <w:rsid w:val="007C3A95"/>
    <w:rsid w:val="007E5F36"/>
    <w:rsid w:val="007F1E67"/>
    <w:rsid w:val="007F7642"/>
    <w:rsid w:val="0080051A"/>
    <w:rsid w:val="0080293D"/>
    <w:rsid w:val="00810F74"/>
    <w:rsid w:val="00812EC6"/>
    <w:rsid w:val="00824D37"/>
    <w:rsid w:val="008356B3"/>
    <w:rsid w:val="008402E0"/>
    <w:rsid w:val="0084162E"/>
    <w:rsid w:val="008478ED"/>
    <w:rsid w:val="008512EE"/>
    <w:rsid w:val="008623A4"/>
    <w:rsid w:val="008628C1"/>
    <w:rsid w:val="00867526"/>
    <w:rsid w:val="0087728C"/>
    <w:rsid w:val="00877389"/>
    <w:rsid w:val="008818AF"/>
    <w:rsid w:val="00882693"/>
    <w:rsid w:val="008951D2"/>
    <w:rsid w:val="008A3A28"/>
    <w:rsid w:val="008A5618"/>
    <w:rsid w:val="008B2F2E"/>
    <w:rsid w:val="008B4F01"/>
    <w:rsid w:val="008C47F7"/>
    <w:rsid w:val="008C66A2"/>
    <w:rsid w:val="008E04B6"/>
    <w:rsid w:val="008E65AF"/>
    <w:rsid w:val="008F0E51"/>
    <w:rsid w:val="00902D41"/>
    <w:rsid w:val="009031CA"/>
    <w:rsid w:val="00910E5E"/>
    <w:rsid w:val="00913724"/>
    <w:rsid w:val="00915895"/>
    <w:rsid w:val="00924341"/>
    <w:rsid w:val="0093389A"/>
    <w:rsid w:val="00942A46"/>
    <w:rsid w:val="00954B09"/>
    <w:rsid w:val="009701D7"/>
    <w:rsid w:val="00970465"/>
    <w:rsid w:val="009804FD"/>
    <w:rsid w:val="00982009"/>
    <w:rsid w:val="00986BD4"/>
    <w:rsid w:val="009A0C81"/>
    <w:rsid w:val="009A56FA"/>
    <w:rsid w:val="009B3E22"/>
    <w:rsid w:val="009C793B"/>
    <w:rsid w:val="009D1E18"/>
    <w:rsid w:val="009D5595"/>
    <w:rsid w:val="009E2BF1"/>
    <w:rsid w:val="009E4AF8"/>
    <w:rsid w:val="009F09D4"/>
    <w:rsid w:val="009F2EBD"/>
    <w:rsid w:val="009F684C"/>
    <w:rsid w:val="009F7880"/>
    <w:rsid w:val="00A27DA9"/>
    <w:rsid w:val="00A30D83"/>
    <w:rsid w:val="00A372FE"/>
    <w:rsid w:val="00A43686"/>
    <w:rsid w:val="00A520B4"/>
    <w:rsid w:val="00A521DA"/>
    <w:rsid w:val="00A53B05"/>
    <w:rsid w:val="00A72C76"/>
    <w:rsid w:val="00A76228"/>
    <w:rsid w:val="00A8011B"/>
    <w:rsid w:val="00A82950"/>
    <w:rsid w:val="00A87F24"/>
    <w:rsid w:val="00A9451E"/>
    <w:rsid w:val="00A94EE5"/>
    <w:rsid w:val="00AB5FF9"/>
    <w:rsid w:val="00AC013A"/>
    <w:rsid w:val="00AC4F61"/>
    <w:rsid w:val="00AC67D5"/>
    <w:rsid w:val="00AD6702"/>
    <w:rsid w:val="00AE097F"/>
    <w:rsid w:val="00AE1B9A"/>
    <w:rsid w:val="00AE54BF"/>
    <w:rsid w:val="00AF6F7A"/>
    <w:rsid w:val="00B01070"/>
    <w:rsid w:val="00B07E42"/>
    <w:rsid w:val="00B4019A"/>
    <w:rsid w:val="00B45347"/>
    <w:rsid w:val="00B45B10"/>
    <w:rsid w:val="00B468D2"/>
    <w:rsid w:val="00B47E1C"/>
    <w:rsid w:val="00B527B6"/>
    <w:rsid w:val="00B56862"/>
    <w:rsid w:val="00B56DE5"/>
    <w:rsid w:val="00B6089B"/>
    <w:rsid w:val="00B61EC0"/>
    <w:rsid w:val="00B628E0"/>
    <w:rsid w:val="00B635F0"/>
    <w:rsid w:val="00B7034C"/>
    <w:rsid w:val="00B739AE"/>
    <w:rsid w:val="00B74E32"/>
    <w:rsid w:val="00B80A28"/>
    <w:rsid w:val="00B82CCE"/>
    <w:rsid w:val="00B9016C"/>
    <w:rsid w:val="00B90E4A"/>
    <w:rsid w:val="00B97072"/>
    <w:rsid w:val="00BA63CA"/>
    <w:rsid w:val="00BB6FC2"/>
    <w:rsid w:val="00BB7FF8"/>
    <w:rsid w:val="00BD079A"/>
    <w:rsid w:val="00BD7C2B"/>
    <w:rsid w:val="00BE363B"/>
    <w:rsid w:val="00BE70DD"/>
    <w:rsid w:val="00BF03DA"/>
    <w:rsid w:val="00BF254D"/>
    <w:rsid w:val="00BF4FF3"/>
    <w:rsid w:val="00C01213"/>
    <w:rsid w:val="00C03BF7"/>
    <w:rsid w:val="00C04354"/>
    <w:rsid w:val="00C04799"/>
    <w:rsid w:val="00C13B20"/>
    <w:rsid w:val="00C14442"/>
    <w:rsid w:val="00C15B75"/>
    <w:rsid w:val="00C22079"/>
    <w:rsid w:val="00C22C19"/>
    <w:rsid w:val="00C268D5"/>
    <w:rsid w:val="00C31C5D"/>
    <w:rsid w:val="00C32E22"/>
    <w:rsid w:val="00C44A5E"/>
    <w:rsid w:val="00C7045C"/>
    <w:rsid w:val="00C716DA"/>
    <w:rsid w:val="00C86869"/>
    <w:rsid w:val="00CA2A8D"/>
    <w:rsid w:val="00CB2FCC"/>
    <w:rsid w:val="00CB5B81"/>
    <w:rsid w:val="00CB6824"/>
    <w:rsid w:val="00CC2F9E"/>
    <w:rsid w:val="00CC4411"/>
    <w:rsid w:val="00CC5985"/>
    <w:rsid w:val="00CD2D3A"/>
    <w:rsid w:val="00CE711B"/>
    <w:rsid w:val="00CF0C07"/>
    <w:rsid w:val="00CF79B7"/>
    <w:rsid w:val="00D0030F"/>
    <w:rsid w:val="00D20D4A"/>
    <w:rsid w:val="00D761F9"/>
    <w:rsid w:val="00D7637C"/>
    <w:rsid w:val="00D76D7A"/>
    <w:rsid w:val="00D94BB7"/>
    <w:rsid w:val="00DB2A4B"/>
    <w:rsid w:val="00DB73A8"/>
    <w:rsid w:val="00DE36E2"/>
    <w:rsid w:val="00DE3985"/>
    <w:rsid w:val="00DE736D"/>
    <w:rsid w:val="00DE7D3F"/>
    <w:rsid w:val="00E07CC3"/>
    <w:rsid w:val="00E2382E"/>
    <w:rsid w:val="00E30E13"/>
    <w:rsid w:val="00E337ED"/>
    <w:rsid w:val="00E35B4D"/>
    <w:rsid w:val="00E57B3D"/>
    <w:rsid w:val="00E70271"/>
    <w:rsid w:val="00E7367E"/>
    <w:rsid w:val="00E73C2B"/>
    <w:rsid w:val="00EA6660"/>
    <w:rsid w:val="00EC1D49"/>
    <w:rsid w:val="00EC4DFF"/>
    <w:rsid w:val="00ED4E99"/>
    <w:rsid w:val="00EE1D36"/>
    <w:rsid w:val="00EE382B"/>
    <w:rsid w:val="00EE72A8"/>
    <w:rsid w:val="00EE7F23"/>
    <w:rsid w:val="00EF0BE0"/>
    <w:rsid w:val="00EF22C1"/>
    <w:rsid w:val="00EF4C8C"/>
    <w:rsid w:val="00EF6311"/>
    <w:rsid w:val="00F07438"/>
    <w:rsid w:val="00F1434A"/>
    <w:rsid w:val="00F35AAA"/>
    <w:rsid w:val="00F41BC0"/>
    <w:rsid w:val="00F43BBB"/>
    <w:rsid w:val="00F57A06"/>
    <w:rsid w:val="00F57B97"/>
    <w:rsid w:val="00F61ACA"/>
    <w:rsid w:val="00F8308A"/>
    <w:rsid w:val="00F877DE"/>
    <w:rsid w:val="00FA259B"/>
    <w:rsid w:val="00FA5F74"/>
    <w:rsid w:val="00FB1657"/>
    <w:rsid w:val="00FC19A0"/>
    <w:rsid w:val="00FC7E33"/>
    <w:rsid w:val="00FE0101"/>
    <w:rsid w:val="00FF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276CC-C3B3-4EB6-9791-985B6D30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1262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2FFF300-A28C-2740-B1B7-A9F1F5C5EB5B}">
  <we:reference id="f78a3046-9e99-4300-aa2b-5814002b01a2" version="1.55.1.0" store="EXCatalog" storeType="EXCatalog"/>
  <we:alternateReferences>
    <we:reference id="WA104382081" version="1.55.1.0" store="en-CA" storeType="OMEX"/>
  </we:alternateReferences>
  <we:properties>
    <we:property name="MENDELEY_CITATIONS" value="[{&quot;citationID&quot;:&quot;MENDELEY_CITATION_c9e05a39-7e7c-4569-b63c-a91c1a68ef4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&quot;,&quot;citationItems&quot;:[{&quot;id&quot;:&quot;5f8c6fad-6cd2-3cd5-873a-9c24acb8d67c&quot;,&quot;itemData&quot;:{&quot;type&quot;:&quot;article-journal&quot;,&quot;id&quot;:&quot;5f8c6fad-6cd2-3cd5-873a-9c24acb8d67c&quot;,&quot;title&quot;:&quot;The revolution in high-throughput proteomics and AI&quot;,&quot;groupId&quot;:&quot;60b91da8-53bb-3f3d-9015-c3dcc9188e6d&quot;,&quot;author&quot;:[{&quot;family&quot;:&quot;Topol&quot;,&quot;given&quot;:&quot;Eric J.&quot;,&quot;parse-names&quot;:false,&quot;dropping-particle&quot;:&quot;&quot;,&quot;non-dropping-particle&quot;:&quot;&quot;}],&quot;container-title&quot;:&quot;Science&quot;,&quot;container-title-short&quot;:&quot;Science (1979)&quot;,&quot;DOI&quot;:&quot;10.1126/science.ads5749&quot;,&quot;ISSN&quot;:&quot;0036-8075&quot;,&quot;issued&quot;:{&quot;date-parts&quot;:[[2024,9,27]]},&quot;abstract&quot;:&quot;&lt;p&gt; The recent capability to measure thousands of plasma proteins from a tiny blood sample has provided a new dimension of expansive data that can advance our understanding of human health. For example, the company &lt;ext-link ext-link-type=\&quot;uri\&quot; href=\&quot;https://somalogic.com/somascan-assay-services/\&quot;&gt;SomaLogic&lt;/ext-link&gt; has developed the means to measure more than 10,000 proteins and &lt;ext-link ext-link-type=\&quot;uri\&quot; href=\&quot;https://olink.com/products/olink-explore-series\&quot;&gt;Thermo Fisher’s Olink assays&lt;/ext-link&gt; over 5400 proteins from as little as 2 μl. When these rich data are integrated with other layers of information from large patient cohorts, such as the UK Biobank’s genetic, health, and lifestyle information from half a million participants, we get new insights about the underpinnings of disease, the aging process, and the potential ability to forecast an individual’s health trajectory. &lt;/p&gt;&quot;,&quot;issue&quot;:&quot;6716&quot;,&quot;volume&quot;:&quot;385&quot;},&quot;isTemporary&quot;:false}]},{&quot;citationID&quot;:&quot;MENDELEY_CITATION_2d0e5a2e-a79b-4a9a-9d9d-ea7f4b64b192&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&quot;,&quot;citationItems&quot;:[{&quot;id&quot;:&quot;e94108d0-9a58-3d69-81f2-04db0eff9009&quot;,&quot;itemData&quot;:{&quot;type&quot;:&quot;article-journal&quot;,&quot;id&quot;:&quot;e94108d0-9a58-3d69-81f2-04db0eff9009&quot;,&quot;title&quot;:&quot;Advances and Utility of the Human Plasma Proteome&quot;,&quot;groupId&quot;:&quot;60b91da8-53bb-3f3d-9015-c3dcc9188e6d&quot;,&quot;author&quot;:[{&quot;family&quot;:&quot;Deutsch&quot;,&quot;given&quot;:&quot;Eric W.&quot;,&quot;parse-names&quot;:false,&quot;dropping-particle&quot;:&quot;&quot;,&quot;non-dropping-particle&quot;:&quot;&quot;},{&quot;family&quot;:&quot;Omenn&quot;,&quot;given&quot;:&quot;Gilbert S.&quot;,&quot;parse-names&quot;:false,&quot;dropping-particle&quot;:&quot;&quot;,&quot;non-dropping-particle&quot;:&quot;&quot;},{&quot;family&quot;:&quot;Sun&quot;,&quot;given&quot;:&quot;Zhi&quot;,&quot;parse-names&quot;:false,&quot;dropping-particle&quot;:&quot;&quot;,&quot;non-dropping-particle&quot;:&quot;&quot;},{&quot;family&quot;:&quot;Maes&quot;,&quot;given&quot;:&quot;Michal&quot;,&quot;parse-names&quot;:false,&quot;dropping-particle&quot;:&quot;&quot;,&quot;non-dropping-particle&quot;:&quot;&quot;},{&quot;family&quot;:&quot;Pernemalm&quot;,&quot;given&quot;:&quot;Maria&quot;,&quot;parse-names&quot;:false,&quot;dropping-particle&quot;:&quot;&quot;,&quot;non-dropping-particle&quot;:&quot;&quot;},{&quot;family&quot;:&quot;Palaniappan&quot;,&quot;given&quot;:&quot;Krishnan K.&quot;,&quot;parse-names&quot;:false,&quot;dropping-particle&quot;:&quot;&quot;,&quot;non-dropping-particle&quot;:&quot;&quot;},{&quot;family&quot;:&quot;Letunica&quot;,&quot;given&quot;:&quot;Natasha&quot;,&quot;parse-names&quot;:false,&quot;dropping-particle&quot;:&quot;&quot;,&quot;non-dropping-particle&quot;:&quot;&quot;},{&quot;family&quot;:&quot;Vandenbrouck&quot;,&quot;given&quot;:&quot;Yves&quot;,&quot;parse-names&quot;:false,&quot;dropping-particle&quot;:&quot;&quot;,&quot;non-dropping-particle&quot;:&quot;&quot;},{&quot;family&quot;:&quot;Brun&quot;,&quot;given&quot;:&quot;Virginie&quot;,&quot;parse-names&quot;:false,&quot;dropping-particle&quot;:&quot;&quot;,&quot;non-dropping-particle&quot;:&quot;&quot;},{&quot;family&quot;:&quot;Tao&quot;,&quot;given&quot;:&quot;Sheng-ce&quot;,&quot;parse-names&quot;:false,&quot;dropping-particle&quot;:&quot;&quot;,&quot;non-dropping-particle&quot;:&quot;&quot;},{&quot;family&quot;:&quot;Yu&quot;,&quot;given&quot;:&quot;Xiaobo&quot;,&quot;parse-names&quot;:false,&quot;dropping-particle&quot;:&quot;&quot;,&quot;non-dropping-particle&quot;:&quot;&quot;},{&quot;family&quot;:&quot;Geyer&quot;,&quot;given&quot;:&quot;Philipp E.&quot;,&quot;parse-names&quot;:false,&quot;dropping-particle&quot;:&quot;&quot;,&quot;non-dropping-particle&quot;:&quot;&quot;},{&quot;family&quot;:&quot;Ignjatovic&quot;,&quot;given&quot;:&quot;Vera&quot;,&quot;parse-names&quot;:false,&quot;dropping-particle&quot;:&quot;&quot;,&quot;non-dropping-particle&quot;:&quot;&quot;},{&quot;family&quot;:&quot;Moritz&quot;,&quot;given&quot;:&quot;Robert L.&quot;,&quot;parse-names&quot;:false,&quot;dropping-particle&quot;:&quot;&quot;,&quot;non-dropping-particle&quot;:&quot;&quot;},{&quot;family&quot;:&quot;Schwenk&quot;,&quot;given&quot;:&quot;Jochen M.&quot;,&quot;parse-names&quot;:false,&quot;dropping-particle&quot;:&quot;&quot;,&quot;non-dropping-particle&quot;:&quot;&quot;}],&quot;container-title&quot;:&quot;Journal of Proteome Research&quot;,&quot;container-title-short&quot;:&quot;J Proteome Res&quot;,&quot;DOI&quot;:&quot;10.1021/acs.jproteome.1c00657&quot;,&quot;ISSN&quot;:&quot;1535-3893&quot;,&quot;issued&quot;:{&quot;date-parts&quot;:[[2021,12,3]]},&quot;page&quot;:&quot;5241-5263&quot;,&quot;issue&quot;:&quot;12&quot;,&quot;volume&quot;:&quot;20&quot;},&quot;isTemporary&quot;:false},{&quot;id&quot;:&quot;3e188637-75c3-39ad-a1ac-8faaf06d5b74&quot;,&quot;itemData&quot;:{&quot;type&quot;:&quot;article-journal&quot;,&quot;id&quot;:&quot;3e188637-75c3-39ad-a1ac-8faaf06d5b74&quot;,&quot;title&quot;:&quot;MS-Based Proteomics of Body Fluids: The End of the Beginning&quot;,&quot;groupId&quot;:&quot;60b91da8-53bb-3f3d-9015-c3dcc9188e6d&quot;,&quot;author&quot;:[{&quot;family&quot;:&quot;Bader&quot;,&quot;given&quot;:&quot;Jakob M.&quot;,&quot;parse-names&quot;:false,&quot;dropping-particle&quot;:&quot;&quot;,&quot;non-dropping-particle&quot;:&quot;&quot;},{&quot;family&quot;:&quot;Albrecht&quot;,&quot;given&quot;:&quot;Vincent&quot;,&quot;parse-names&quot;:false,&quot;dropping-particle&quot;:&quot;&quot;,&quot;non-dropping-particle&quot;:&quot;&quot;},{&quot;family&quot;:&quot;Mann&quot;,&quot;given&quot;:&quot;Matthias&quot;,&quot;parse-names&quot;:false,&quot;dropping-particle&quot;:&quot;&quot;,&quot;non-dropping-particle&quot;:&quot;&quot;}],&quot;container-title&quot;:&quot;Molecular &amp; Cellular Proteomics&quot;,&quot;DOI&quot;:&quot;10.1016/j.mcpro.2023.100577&quot;,&quot;ISSN&quot;:&quot;15359476&quot;,&quot;issued&quot;:{&quot;date-parts&quot;:[[2023,7]]},&quot;page&quot;:&quot;100577&quot;,&quot;issue&quot;:&quot;7&quot;,&quot;volume&quot;:&quot;22&quot;,&quot;container-title-short&quot;:&quot;&quot;},&quot;isTemporary&quot;:false}]},{&quot;citationID&quot;:&quot;MENDELEY_CITATION_bd88f1e7-770d-47db-8aac-977bc6fec325&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&quot;,&quot;citationItems&quot;:[{&quot;id&quot;:&quot;816bf368-6647-36c2-aa08-e4a2173c4783&quot;,&quot;itemData&quot;:{&quot;type&quot;:&quot;article-journal&quot;,&quot;id&quot;:&quot;816bf368-6647-36c2-aa08-e4a2173c4783&quot;,&quot;title&quot;:&quot;Tracking disease progression non‐invasively in Duchenne and Becker muscular dystrophies&quot;,&quot;groupId&quot;:&quot;60b91da8-53bb-3f3d-9015-c3dcc9188e6d&quot;,&quot;author&quot;:[{&quot;family&quot;:&quot;Spitali&quot;,&quot;given&quot;:&quot;Pietro&quot;,&quot;parse-names&quot;:false,&quot;dropping-particle&quot;:&quot;&quot;,&quot;non-dropping-particle&quot;:&quot;&quot;},{&quot;family&quot;:&quot;Hettne&quot;,&quot;given&quot;:&quot;Kristina&quot;,&quot;parse-names&quot;:false,&quot;dropping-particle&quot;:&quot;&quot;,&quot;non-dropping-particle&quot;:&quot;&quot;},{&quot;family&quot;:&quot;Tsonaka&quot;,&quot;given&quot;:&quot;Roula&quot;,&quot;parse-names&quot;:false,&quot;dropping-particle&quot;:&quot;&quot;,&quot;non-dropping-particle&quot;:&quot;&quot;},{&quot;family&quot;:&quot;Charrout&quot;,&quot;given&quot;:&quot;Mohammed&quot;,&quot;parse-names&quot;:false,&quot;dropping-particle&quot;:&quot;&quot;,&quot;non-dropping-particle&quot;:&quot;&quot;},{&quot;family&quot;:&quot;Bergen&quot;,&quot;given&quot;:&quot;Janneke&quot;,&quot;parse-names&quot;:false,&quot;dropping-particle&quot;:&quot;&quot;,&quot;non-dropping-particle&quot;:&quot;van den&quot;},{&quot;family&quot;:&quot;Koeks&quot;,&quot;given&quot;:&quot;Zaïda&quot;,&quot;parse-names&quot;:false,&quot;dropping-particle&quot;:&quot;&quot;,&quot;non-dropping-particle&quot;:&quot;&quot;},{&quot;family&quot;:&quot;Kan&quot;,&quot;given&quot;:&quot;Hermien E.&quot;,&quot;parse-names&quot;:false,&quot;dropping-particle&quot;:&quot;&quot;,&quot;non-dropping-particle&quot;:&quot;&quot;},{&quot;family&quot;:&quot;Hooijmans&quot;,&quot;given&quot;:&quot;Melissa T.&quot;,&quot;parse-names&quot;:false,&quot;dropping-particle&quot;:&quot;&quot;,&quot;non-dropping-particle&quot;:&quot;&quot;},{&quot;family&quot;:&quot;Roos&quot;,&quot;given&quot;:&quot;Andreas&quot;,&quot;parse-names&quot;:false,&quot;dropping-particle&quot;:&quot;&quot;,&quot;non-dropping-particle&quot;:&quot;&quot;},{&quot;family&quot;:&quot;Straub&quot;,&quot;given&quot;:&quot;Volker&quot;,&quot;parse-names&quot;:false,&quot;dropping-particle&quot;:&quot;&quot;,&quot;non-dropping-particle&quot;:&quot;&quot;},{&quot;family&quot;:&quot;Muntoni&quot;,&quot;given&quot;:&quot;Francesco&quot;,&quot;parse-names&quot;:false,&quot;dropping-particle&quot;:&quot;&quot;,&quot;non-dropping-particle&quot;:&quot;&quot;},{&quot;family&quot;:&quot;Al‐Khalili‐Szigyarto&quot;,&quot;given&quot;:&quot;Cristina&quot;,&quot;parse-names&quot;:false,&quot;dropping-particle&quot;:&quot;&quot;,&quot;non-dropping-particle&quot;:&quot;&quot;},{&quot;family&quot;:&quot;Koel‐Simmelink&quot;,&quot;given&quot;:&quot;Marleen J.A.&quot;,&quot;parse-names&quot;:false,&quot;dropping-particle&quot;:&quot;&quot;,&quot;non-dropping-particle&quot;:&quot;&quot;},{&quot;family&quot;:&quot;Teunissen&quot;,&quot;given&quot;:&quot;Charlotte E.&quot;,&quot;parse-names&quot;:false,&quot;dropping-particle&quot;:&quot;&quot;,&quot;non-dropping-particle&quot;:&quot;&quot;},{&quot;family&quot;:&quot;Lochmüller&quot;,&quot;given&quot;:&quot;Hanns&quot;,&quot;parse-names&quot;:false,&quot;dropping-particle&quot;:&quot;&quot;,&quot;non-dropping-particle&quot;:&quot;&quot;},{&quot;family&quot;:&quot;Niks&quot;,&quot;given&quot;:&quot;Erik H.&quot;,&quot;parse-names&quot;:false,&quot;dropping-particle&quot;:&quot;&quot;,&quot;non-dropping-particle&quot;:&quot;&quot;},{&quot;family&quot;:&quot;Aartsma‐Rus&quot;,&quot;given&quot;:&quot;Annemieke&quot;,&quot;parse-names&quot;:false,&quot;dropping-particle&quot;:&quot;&quot;,&quot;non-dropping-particle&quot;:&quot;&quot;}],&quot;container-title&quot;:&quot;Journal of Cachexia, Sarcopenia and Muscle&quot;,&quot;container-title-short&quot;:&quot;J Cachexia Sarcopenia Muscle&quot;,&quot;DOI&quot;:&quot;10.1002/jcsm.12304&quot;,&quot;ISSN&quot;:&quot;2190-5991&quot;,&quot;issued&quot;:{&quot;date-parts&quot;:[[2018,8,16]]},&quot;page&quot;:&quot;715-726&quot;,&quot;issue&quot;:&quot;4&quot;,&quot;volume&quot;:&quot;9&quot;},&quot;isTemporary&quot;:false},{&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id&quot;:&quot;5f263816-935b-3d52-9c5e-367415e5418e&quot;,&quot;itemData&quot;:{&quot;type&quot;:&quot;article-journal&quot;,&quot;id&quot;:&quot;5f263816-935b-3d52-9c5e-367415e5418e&quot;,&quot;title&quot;:&quot;Tandem Mass Tag-Based Serum Proteome Profiling for Biomarker Discovery in Young Duchenne Muscular Dystrophy Boys&quot;,&quot;groupId&quot;:&quot;60b91da8-53bb-3f3d-9015-c3dcc9188e6d&quot;,&quot;author&quot;:[{&quot;family&quot;:&quot;Alayi&quot;,&quot;given&quot;:&quot;Tchilabalo D.&quot;,&quot;parse-names&quot;:false,&quot;dropping-particle&quot;:&quot;&quot;,&quot;non-dropping-particle&quot;:&quot;&quot;},{&quot;family&quot;:&quot;Tawalbeh&quot;,&quot;given&quot;:&quot;Shefa M.&quot;,&quot;parse-names&quot;:false,&quot;dropping-particle&quot;:&quot;&quot;,&quot;non-dropping-particle&quot;:&quot;&quot;},{&quot;family&quot;:&quot;Ogundele&quot;,&quot;given&quot;:&quot;Michael&quot;,&quot;parse-names&quot;:false,&quot;dropping-particle&quot;:&quot;&quot;,&quot;non-dropping-particle&quot;:&quot;&quot;},{&quot;family&quot;:&quot;Smith&quot;,&quot;given&quot;:&quot;Holly R.&quot;,&quot;parse-names&quot;:false,&quot;dropping-particle&quot;:&quot;&quot;,&quot;non-dropping-particle&quot;:&quot;&quot;},{&quot;family&quot;:&quot;Samsel&quot;,&quot;given&quot;:&quot;Alison M.&quot;,&quot;parse-names&quot;:false,&quot;dropping-particle&quot;:&quot;&quot;,&quot;non-dropping-particle&quot;:&quot;&quot;},{&quot;family&quot;:&quot;Barbieri&quot;,&quot;given&quot;:&quot;Marissa L.&quot;,&quot;parse-names&quot;:false,&quot;dropping-particle&quot;:&quot;&quot;,&quot;non-dropping-particle&quot;:&quot;&quot;},{&quot;family&quot;:&quot;Hathout&quot;,&quot;given&quot;:&quot;Yetrib&quot;,&quot;parse-names&quot;:false,&quot;dropping-particle&quot;:&quot;&quot;,&quot;non-dropping-particle&quot;:&quot;&quot;}],&quot;container-title&quot;:&quot;ACS Omega&quot;,&quot;container-title-short&quot;:&quot;ACS Omega&quot;,&quot;DOI&quot;:&quot;10.1021/acsomega.0c03206&quot;,&quot;ISSN&quot;:&quot;2470-1343&quot;,&quot;issued&quot;:{&quot;date-parts&quot;:[[2020,10,20]]},&quot;page&quot;:&quot;26504-26517&quot;,&quot;issue&quot;:&quot;41&quot;,&quot;volume&quot;:&quot;5&quot;},&quot;isTemporary&quot;:false}]},{&quot;citationID&quot;:&quot;MENDELEY_CITATION_0262ac07-ad0c-44c9-9621-cb925ee77fed&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&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3d854fe4-efa1-474e-b0d4-b06ccadb537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&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b3a9f72c-f993-43df-a54d-146f965f9dc6&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&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id&quot;:&quot;38b3657c-457d-30bf-b773-2386ab30106a&quot;,&quot;itemData&quot;:{&quot;type&quot;:&quot;article&quot;,&quot;id&quot;:&quot;38b3657c-457d-30bf-b773-2386ab30106a&quot;,&quot;title&quot;:&quot;Large scale serum proteomics identifies proteins associated with performance decline and clinical milestones in Duchenne muscular dystrophy&quot;,&quot;groupId&quot;:&quot;60b91da8-53bb-3f3d-9015-c3dcc9188e6d&quot;,&quot;author&quot;:[{&quot;family&quot;:&quot;Ikelaar&quot;,&quot;given&quot;:&quot;N.A.&quot;,&quot;parse-names&quot;:false,&quot;dropping-particle&quot;:&quot;&quot;,&quot;non-dropping-particle&quot;:&quot;&quot;},{&quot;family&quot;:&quot;Barnard&quot;,&quot;given&quot;:&quot;A.M.&quot;,&quot;parse-names&quot;:false,&quot;dropping-particle&quot;:&quot;&quot;,&quot;non-dropping-particle&quot;:&quot;&quot;},{&quot;family&quot;:&quot;Eng&quot;,&quot;given&quot;:&quot;S.W.M.&quot;,&quot;parse-names&quot;:false,&quot;dropping-particle&quot;:&quot;&quot;,&quot;non-dropping-particle&quot;:&quot;&quot;},{&quot;family&quot;:&quot;Vajargah&quot;,&quot;given&quot;:&quot;S. Hosseini&quot;,&quot;parse-names&quot;:false,&quot;dropping-particle&quot;:&quot;&quot;,&quot;non-dropping-particle&quot;:&quot;&quot;},{&quot;family&quot;:&quot;Ha&quot;,&quot;given&quot;:&quot;K.C.H.&quot;,&quot;parse-names&quot;:false,&quot;dropping-particle&quot;:&quot;&quot;,&quot;non-dropping-particle&quot;:&quot;&quot;},{&quot;family&quot;:&quot;Kan&quot;,&quot;given&quot;:&quot;H.E.&quot;,&quot;parse-names&quot;:false,&quot;dropping-particle&quot;:&quot;&quot;,&quot;non-dropping-particle&quot;:&quot;&quot;},{&quot;family&quot;:&quot;Vandenborne&quot;,&quot;given&quot;:&quot;K.&quot;,&quot;parse-names&quot;:false,&quot;dropping-particle&quot;:&quot;&quot;,&quot;non-dropping-particle&quot;:&quot;&quot;},{&quot;family&quot;:&quot;Niks&quot;,&quot;given&quot;:&quot;E.H.&quot;,&quot;parse-names&quot;:false,&quot;dropping-particle&quot;:&quot;&quot;,&quot;non-dropping-particle&quot;:&quot;&quot;},{&quot;family&quot;:&quot;Walter&quot;,&quot;given&quot;:&quot;G.A.&quot;,&quot;parse-names&quot;:false,&quot;dropping-particle&quot;:&quot;&quot;,&quot;non-dropping-particle&quot;:&quot;&quot;},{&quot;family&quot;:&quot;Spitali&quot;,&quot;given&quot;:&quot;P.&quot;,&quot;parse-names&quot;:false,&quot;dropping-particle&quot;:&quot;&quot;,&quot;non-dropping-particle&quot;:&quot;&quot;}],&quot;DOI&quot;:&quot;10.1101/2024.08.05.24311516&quot;,&quot;issued&quot;:{&quot;date-parts&quot;:[[2024,8,7]]},&quot;abstract&quot;:&quot;&lt;p&gt;Serum biomarkers are promising minimally invasive outcome measures in clinical studies in Duchenne muscular dystrophy (DMD). However, biomarkers strongly associated with clinical progression and predicting performance decline are lacking. In this study we aimed to identify serum biomarkers associated with clinical performance and able to predict clinical milestones in DMD. Towards this aim we present a retrospective multi-center cohort study including serum samples and clinical data collected in research participants with DMD as part of a natural history study at the University of Florida (UF) and real-world observations at Leiden University Medical Center (LUMC) between 2009-2022. The 7K SomaScan® assay was used to analyse protein levels in in individual serum samples. Serum biomarkers predicted age at loss of ambulation (LoA), age at loss of overhead reach (OHR) and age at loss of hand to mouth function (HTM). Secondary outcomes were the association of biomarkers with age, corticosteroid (CS) usage, and clinical performance based on the North Star Ambulatory Assessment (NSAA), 10 meter run velocity (10mrv), 6 minute walk (6MWT) and Performance of the Upper Limb (PUL2.0). A total of 716 serum samples were collected in 79 participants at UF and 74 at LUMC (mean[SD] age; 10.9[3.2] vs 8.4[3.4]). 244 serum proteins showed an association with CS usage in both cohorts independent of CS type and regimen, including MMP3 and IGLL1. 318 probes (corresponding to 294 proteins) showed significant associations with NSAA, 10mrv, 6MWT and/or PUL2.0 across both cohorts. The expression of 38 probes corresponding to 36 proteins such as RGMA, EHMT2, ART3, ANTXR2 and DLK1 was associated with risk of both lower and upper limb clinical milestones in both the LUMC and UF cohort. In conclusion, multiple biomarkers were associated with CS use, motor function and upper lower and upper limb disease milestones in DMD. These biomarkers were validated across two independent cohorts, increasing their likelihood of translation for use within the broader DMD population.&lt;/p&gt;&quot;,&quot;container-title-short&quot;:&quot;&quot;},&quot;isTemporary&quot;:false}]},{&quot;citationID&quot;:&quot;MENDELEY_CITATION_46ee4456-e08c-4597-91c6-a8524ec176d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&quot;,&quot;citationItems&quot;:[{&quot;id&quot;:&quot;413655d8-c43a-3f4f-8f98-5d7acaa0cde0&quot;,&quot;itemData&quot;:{&quot;type&quot;:&quot;article-journal&quot;,&quot;id&quot;:&quot;413655d8-c43a-3f4f-8f98-5d7acaa0cde0&quot;,&quot;title&quot;:&quot;Validation of Chemokine Biomarkers in Duchenne Muscular Dystrophy&quot;,&quot;groupId&quot;:&quot;60b91da8-53bb-3f3d-9015-c3dcc9188e6d&quot;,&quot;author&quot;:[{&quot;family&quot;:&quot;Ogundele&quot;,&quot;given&quot;:&quot;Michael&quot;,&quot;parse-names&quot;:false,&quot;dropping-particle&quot;:&quot;&quot;,&quot;non-dropping-particle&quot;:&quot;&quot;},{&quot;family&quot;:&quot;Zhang&quot;,&quot;given&quot;:&quot;Jesslyn S.&quot;,&quot;parse-names&quot;:false,&quot;dropping-particle&quot;:&quot;&quot;,&quot;non-dropping-particle&quot;:&quot;&quot;},{&quot;family&quot;:&quot;Goswami&quot;,&quot;given&quot;:&quot;Mansi&quot;,&quot;parse-names&quot;:false,&quot;dropping-particle&quot;:&quot;V.&quot;,&quot;non-dropping-particle&quot;:&quot;&quot;},{&quot;family&quot;:&quot;Barbieri&quot;,&quot;given&quot;:&quot;Marissa L.&quot;,&quot;parse-names&quot;:false,&quot;dropping-particle&quot;:&quot;&quot;,&quot;non-dropping-particle&quot;:&quot;&quot;},{&quot;family&quot;:&quot;Dang&quot;,&quot;given&quot;:&quot;Utkarsh J.&quot;,&quot;parse-names&quot;:false,&quot;dropping-particle&quot;:&quot;&quot;,&quot;non-dropping-particle&quot;:&quot;&quot;},{&quot;family&quot;:&quot;Novak&quot;,&quot;given&quot;:&quot;James S.&quot;,&quot;parse-names&quot;:false,&quot;dropping-particle&quot;:&quot;&quot;,&quot;non-dropping-particle&quot;:&quot;&quot;},{&quot;family&quot;:&quot;Hoffman&quot;,&quot;given&quot;:&quot;Eric P.&quot;,&quot;parse-names&quot;:false,&quot;dropping-particle&quot;:&quot;&quot;,&quot;non-dropping-particle&quot;:&quot;&quot;},{&quot;family&quot;:&quot;Nagaraju&quot;,&quot;given&quot;:&quot;Kanneboyina&quot;,&quot;parse-names&quot;:false,&quot;dropping-particle&quot;:&quot;&quot;,&quot;non-dropping-particle&quot;:&quot;&quot;},{&quot;family&quot;:&quot;Hathout&quot;,&quot;given&quot;:&quot;Yetrib&quot;,&quot;parse-names&quot;:false,&quot;dropping-particle&quot;:&quot;&quot;,&quot;non-dropping-particle&quot;:&quot;&quot;}],&quot;container-title&quot;:&quot;Life&quot;,&quot;DOI&quot;:&quot;10.3390/life11080827&quot;,&quot;ISSN&quot;:&quot;2075-1729&quot;,&quot;issued&quot;:{&quot;date-parts&quot;:[[2021,8,13]]},&quot;page&quot;:&quot;827&quot;,&quot;abstract&quot;:&quot;&lt;p&gt;Duchenne muscular dystrophy (DMD) is a progressive muscle disease involving complex skeletal muscle pathogenesis. The pathogenesis is triggered by sarcolemma instability due to the lack of dystrophin protein expression, leading to Ca2+ influx, muscle fiber apoptosis, inflammation, muscle necrosis, and fibrosis. Our lab recently used two high-throughput multiplexing techniques (e.g., SomaScan® aptamer assay and tandem mass tag-(TMT) approach) and identified a series of serum protein biomarkers tied to different pathobiochemical pathways. In this study, we focused on validating the circulating levels of three proinflammatory chemokines (CCL2, CXCL10, and CCL18) that are believed to be involved in an early stage of muscle pathogenesis. We used highly specific and reproducible MSD ELISA assays and examined the association of these chemokines with DMD pathogenesis, age, disease severity, and response to glucocorticoid treatment. As expected, we confirmed that these three chemokines were significantly elevated in serum and muscle samples of DMD patients relative to age-matched healthy controls (p-value &amp;lt; 0.05, CCL18 was not significantly altered in muscle samples). These three chemokines were not significantly elevated in Becker muscular dystrophy (BMD) patients, a milder form of dystrophinopathy, when compared in a one-way ANOVA to a control group but remained significantly elevated in the age-matched DMD group (p &amp;lt; 0.05). CCL2 and CCL18 but not CXCL10 declined with age in DMD patients, whereas all three chemokines remained unchanged with age in BMD and controls. Only CCL2 showed significant association with time to climb four steps in the DMD group (r = 0.48, p = 0.038) and neared significant association with patients’ reported outcome in the BMD group (r = 0.39, p = 0.058). Furthermore, CCL2 was found to be elevated in a serum of the mdx mouse model of DMD, relative to wild-type mouse model. This study suggests that CCL2 might be a suitable candidate biomarker for follow-up studies to demonstrate its physiological significance and clinical utility in DMD.&lt;/p&gt;&quot;,&quot;issue&quot;:&quot;8&quot;,&quot;volume&quot;:&quot;11&quot;,&quot;container-title-short&quot;:&quot;&quot;},&quot;isTemporary&quot;:false}]},{&quot;citationID&quot;:&quot;MENDELEY_CITATION_69d91866-4a71-40d4-a947-80e3fe1abbb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&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db07fb5b-bb98-48e3-b650-88ee87e3c7ab&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&quot;,&quot;citationItems&quot;:[{&quot;id&quot;:&quot;5f263816-935b-3d52-9c5e-367415e5418e&quot;,&quot;itemData&quot;:{&quot;type&quot;:&quot;article-journal&quot;,&quot;id&quot;:&quot;5f263816-935b-3d52-9c5e-367415e5418e&quot;,&quot;title&quot;:&quot;Tandem Mass Tag-Based Serum Proteome Profiling for Biomarker Discovery in Young Duchenne Muscular Dystrophy Boys&quot;,&quot;groupId&quot;:&quot;60b91da8-53bb-3f3d-9015-c3dcc9188e6d&quot;,&quot;author&quot;:[{&quot;family&quot;:&quot;Alayi&quot;,&quot;given&quot;:&quot;Tchilabalo D.&quot;,&quot;parse-names&quot;:false,&quot;dropping-particle&quot;:&quot;&quot;,&quot;non-dropping-particle&quot;:&quot;&quot;},{&quot;family&quot;:&quot;Tawalbeh&quot;,&quot;given&quot;:&quot;Shefa M.&quot;,&quot;parse-names&quot;:false,&quot;dropping-particle&quot;:&quot;&quot;,&quot;non-dropping-particle&quot;:&quot;&quot;},{&quot;family&quot;:&quot;Ogundele&quot;,&quot;given&quot;:&quot;Michael&quot;,&quot;parse-names&quot;:false,&quot;dropping-particle&quot;:&quot;&quot;,&quot;non-dropping-particle&quot;:&quot;&quot;},{&quot;family&quot;:&quot;Smith&quot;,&quot;given&quot;:&quot;Holly R.&quot;,&quot;parse-names&quot;:false,&quot;dropping-particle&quot;:&quot;&quot;,&quot;non-dropping-particle&quot;:&quot;&quot;},{&quot;family&quot;:&quot;Samsel&quot;,&quot;given&quot;:&quot;Alison M.&quot;,&quot;parse-names&quot;:false,&quot;dropping-particle&quot;:&quot;&quot;,&quot;non-dropping-particle&quot;:&quot;&quot;},{&quot;family&quot;:&quot;Barbieri&quot;,&quot;given&quot;:&quot;Marissa L.&quot;,&quot;parse-names&quot;:false,&quot;dropping-particle&quot;:&quot;&quot;,&quot;non-dropping-particle&quot;:&quot;&quot;},{&quot;family&quot;:&quot;Hathout&quot;,&quot;given&quot;:&quot;Yetrib&quot;,&quot;parse-names&quot;:false,&quot;dropping-particle&quot;:&quot;&quot;,&quot;non-dropping-particle&quot;:&quot;&quot;}],&quot;container-title&quot;:&quot;ACS Omega&quot;,&quot;container-title-short&quot;:&quot;ACS Omega&quot;,&quot;DOI&quot;:&quot;10.1021/acsomega.0c03206&quot;,&quot;ISSN&quot;:&quot;2470-1343&quot;,&quot;issued&quot;:{&quot;date-parts&quot;:[[2020,10,20]]},&quot;page&quot;:&quot;26504-26517&quot;,&quot;issue&quot;:&quot;41&quot;,&quot;volume&quot;:&quot;5&quot;},&quot;isTemporary&quot;:false},{&quot;id&quot;:&quot;bfc98ba3-e875-3514-a55e-c87708e3e505&quot;,&quot;itemData&quot;:{&quot;type&quot;:&quot;article-journal&quot;,&quot;id&quot;:&quot;bfc98ba3-e875-3514-a55e-c87708e3e505&quot;,&quot;title&quot;:&quot;Orthogonal proteomics methods warrant the development of Duchenne muscular dystrophy biomarkers&quot;,&quot;groupId&quot;:&quot;60b91da8-53bb-3f3d-9015-c3dcc9188e6d&quot;,&quot;author&quot;:[{&quot;family&quot;:&quot;Johansson&quot;,&quot;given&quot;:&quot;Camilla&quot;,&quot;parse-names&quot;:false,&quot;dropping-particle&quot;:&quot;&quot;,&quot;non-dropping-particle&quot;:&quot;&quot;},{&quot;family&quot;:&quot;Hunt&quot;,&quot;given&quot;:&quot;Helian&quot;,&quot;parse-names&quot;:false,&quot;dropping-particle&quot;:&quot;&quot;,&quot;non-dropping-particle&quot;:&quot;&quot;},{&quot;family&quot;:&quot;Signorelli&quot;,&quot;given&quot;:&quot;Mirko&quot;,&quot;parse-names&quot;:false,&quot;dropping-particle&quot;:&quot;&quot;,&quot;non-dropping-particle&quot;:&quot;&quot;},{&quot;family&quot;:&quot;Edfors&quot;,&quot;given&quot;:&quot;Fredrik&quot;,&quot;parse-names&quot;:false,&quot;dropping-particle&quot;:&quot;&quot;,&quot;non-dropping-particle&quot;:&quot;&quot;},{&quot;family&quot;:&quot;Hober&quot;,&quot;given&quot;:&quot;Andreas&quot;,&quot;parse-names&quot;:false,&quot;dropping-particle&quot;:&quot;&quot;,&quot;non-dropping-particle&quot;:&quot;&quot;},{&quot;family&quot;:&quot;Svensson&quot;,&quot;given&quot;:&quot;Anne-Sophie&quot;,&quot;parse-names&quot;:false,&quot;dropping-particle&quot;:&quot;&quot;,&quot;non-dropping-particle&quot;:&quot;&quot;},{&quot;family&quot;:&quot;Tegel&quot;,&quot;given&quot;:&quot;Hanna&quot;,&quot;parse-names&quot;:false,&quot;dropping-particle&quot;:&quot;&quot;,&quot;non-dropping-particle&quot;:&quot;&quot;},{&quot;family&quot;:&quot;Forstström&quot;,&quot;given&quot;:&quot;Björn&quot;,&quot;parse-names&quot;:false,&quot;dropping-particle&quot;:&quot;&quot;,&quot;non-dropping-particle&quot;:&quot;&quot;},{&quot;family&quot;:&quot;Aartsma-Rus&quot;,&quot;given&quot;:&quot;Annemieke&quot;,&quot;parse-names&quot;:false,&quot;dropping-particle&quot;:&quot;&quot;,&quot;non-dropping-particle&quot;:&quot;&quot;},{&quot;family&quot;:&quot;Niks&quot;,&quot;given&quot;:&quot;Erik&quot;,&quot;parse-names&quot;:false,&quot;dropping-particle&quot;:&quot;&quot;,&quot;non-dropping-particle&quot;:&quot;&quot;},{&quot;family&quot;:&quot;Spitali&quot;,&quot;given&quot;:&quot;Pietro&quot;,&quot;parse-names&quot;:false,&quot;dropping-particle&quot;:&quot;&quot;,&quot;non-dropping-particle&quot;:&quot;&quot;},{&quot;family&quot;:&quot;Uhlén&quot;,&quot;given&quot;:&quot;Mathias&quot;,&quot;parse-names&quot;:false,&quot;dropping-particle&quot;:&quot;&quot;,&quot;non-dropping-particle&quot;:&quot;&quot;},{&quot;family&quot;:&quot;Szigyarto&quot;,&quot;given&quot;:&quot;Cristina Al-Khalili&quot;,&quot;parse-names&quot;:false,&quot;dropping-particle&quot;:&quot;&quot;,&quot;non-dropping-particle&quot;:&quot;&quot;}],&quot;container-title&quot;:&quot;Clinical Proteomics&quot;,&quot;container-title-short&quot;:&quot;Clin Proteomics&quot;,&quot;DOI&quot;:&quot;10.1186/s12014-023-09412-1&quot;,&quot;ISSN&quot;:&quot;1542-6416&quot;,&quot;issued&quot;:{&quot;date-parts&quot;:[[2023,12,12]]},&quot;page&quot;:&quot;23&quot;,&quot;issue&quot;:&quot;1&quot;,&quot;volume&quot;:&quot;20&quot;},&quot;isTemporary&quot;:false}]},{&quot;citationID&quot;:&quot;MENDELEY_CITATION_8aa0f00a-c32e-45be-90b0-d301c1091762&quot;,&quot;properties&quot;:{&quot;noteIndex&quot;:0},&quot;isEdited&quot;:false,&quot;manualOverride&quot;:{&quot;isManuallyOverridden&quot;:false,&quot;citeprocText&quot;:&quot;&lt;sup&gt;10–13&lt;/sup&gt;&quot;,&quot;manualOverrideText&quot;:&quot;&quot;},&quot;citationTag&quot;:&quot;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&quot;,&quot;citationItems&quot;:[{&quot;id&quot;:&quot;36a2217b-2987-3483-bcb5-17701651b317&quot;,&quot;itemData&quot;:{&quot;type&quot;:&quot;article-journal&quot;,&quot;id&quot;:&quot;36a2217b-2987-3483-bcb5-17701651b317&quot;,&quot;title&quot;:&quot;Blood-derived biomarkers correlate with clinical progression in Duchenne muscular dystrophy&quot;,&quot;groupId&quot;:&quot;60b91da8-53bb-3f3d-9015-c3dcc9188e6d&quot;,&quot;author&quot;:[{&quot;family&quot;:&quot;Strandberg&quot;,&quot;given&quot;:&quot;Kristin&quot;,&quot;parse-names&quot;:false,&quot;dropping-particle&quot;:&quot;&quot;,&quot;non-dropping-particle&quot;:&quot;&quot;},{&quot;family&quot;:&quot;Ayoglu&quot;,&quot;given&quot;:&quot;Burcu&quot;,&quot;parse-names&quot;:false,&quot;dropping-particle&quot;:&quot;&quot;,&quot;non-dropping-particle&quot;:&quot;&quot;},{&quot;family&quot;:&quot;Roos&quot;,&quot;given&quot;:&quot;Andreas&quot;,&quot;parse-names&quot;:false,&quot;dropping-particle&quot;:&quot;&quot;,&quot;non-dropping-particle&quot;:&quot;&quot;},{&quot;family&quot;:&quot;Reza&quot;,&quot;given&quot;:&quot;Mojgan&quot;,&quot;parse-names&quot;:false,&quot;dropping-particle&quot;:&quot;&quot;,&quot;non-dropping-particle&quot;:&quot;&quot;},{&quot;family&quot;:&quot;Niks&quot;,&quot;given&quot;:&quot;Erik&quot;,&quot;parse-names&quot;:false,&quot;dropping-particle&quot;:&quot;&quot;,&quot;non-dropping-particle&quot;:&quot;&quot;},{&quot;family&quot;:&quot;Signorelli&quot;,&quot;given&quot;:&quot;Mirko&quot;,&quot;parse-names&quot;:false,&quot;dropping-particle&quot;:&quot;&quot;,&quot;non-dropping-particle&quot;:&quot;&quot;},{&quot;family&quot;:&quot;Fasterius&quot;,&quot;given&quot;:&quot;Erik&quot;,&quot;parse-names&quot;:false,&quot;dropping-particle&quot;:&quot;&quot;,&quot;non-dropping-particle&quot;:&quot;&quot;},{&quot;family&quot;:&quot;Pontén&quot;,&quot;given&quot;:&quot;Fredrik&quot;,&quot;parse-names&quot;:false,&quot;dropping-particle&quot;:&quot;&quot;,&quot;non-dropping-particle&quot;:&quot;&quot;},{&quot;family&quot;:&quot;Lochmüller&quot;,&quot;given&quot;:&quot;Hanns&quot;,&quot;parse-names&quot;:false,&quot;dropping-particle&quot;:&quot;&quot;,&quot;non-dropping-particle&quot;:&quot;&quot;},{&quot;family&quot;:&quot;Domingos&quot;,&quot;given&quot;:&quot;Joana&quot;,&quot;parse-names&quot;:false,&quot;dropping-particle&quot;:&quot;&quot;,&quot;non-dropping-particle&quot;:&quot;&quot;},{&quot;family&quot;:&quot;Ala&quot;,&quot;given&quot;:&quot;Pierpaolo&quot;,&quot;parse-names&quot;:false,&quot;dropping-particle&quot;:&quot;&quot;,&quot;non-dropping-particle&quot;:&quot;&quot;},{&quot;family&quot;:&quot;Muntoni&quot;,&quot;given&quot;:&quot;Francesco&quot;,&quot;parse-names&quot;:false,&quot;dropping-particle&quot;:&quot;&quot;,&quot;non-dropping-particle&quot;:&quot;&quot;},{&quot;family&quot;:&quot;Aartsma-Rus&quot;,&quot;given&quot;:&quot;Annemieke&quot;,&quot;parse-names&quot;:false,&quot;dropping-particle&quot;:&quot;&quot;,&quot;non-dropping-particle&quot;:&quot;&quot;},{&quot;family&quot;:&quot;Spitali&quot;,&quot;given&quot;:&quot;Pietro&quot;,&quot;parse-names&quot;:false,&quot;dropping-particle&quot;:&quot;&quot;,&quot;non-dropping-particle&quot;:&quot;&quot;},{&quot;family&quot;:&quot;Nilsson&quot;,&quot;given&quot;:&quot;Peter&quot;,&quot;parse-names&quot;:false,&quot;dropping-particle&quot;:&quot;&quot;,&quot;non-dropping-particle&quot;:&quot;&quot;},{&quot;family&quot;:&quot;Szigyarto&quot;,&quot;given&quot;:&quot;Cristina Al-Khalili&quot;,&quot;parse-names&quot;:false,&quot;dropping-particle&quot;:&quot;&quot;,&quot;non-dropping-particle&quot;:&quot;&quot;}],&quot;container-title&quot;:&quot;Journal of Neuromuscular Diseases&quot;,&quot;container-title-short&quot;:&quot;J Neuromuscul Dis&quot;,&quot;DOI&quot;:&quot;10.3233/JND-190454&quot;,&quot;ISSN&quot;:&quot;22143599&quot;,&quot;issued&quot;:{&quot;date-parts&quot;:[[2020,6,2]]},&quot;page&quot;:&quot;231-246&quot;,&quot;issue&quot;:&quot;3&quot;,&quot;volume&quot;:&quot;7&quot;},&quot;isTemporary&quot;:false},{&quot;id&quot;:&quot;3f22f337-4478-3c5b-a1f6-63e09bd78b13&quot;,&quot;itemData&quot;:{&quot;type&quot;:&quot;article-journal&quot;,&quot;id&quot;:&quot;3f22f337-4478-3c5b-a1f6-63e09bd78b13&quot;,&quot;title&quot;:&quot;Longitudinal serum biomarker screening identifies malate dehydrogenase 2 as candidate prognostic biomarker for Duchenne muscular dystrophy&quot;,&quot;groupId&quot;:&quot;60b91da8-53bb-3f3d-9015-c3dcc9188e6d&quot;,&quot;author&quot;:[{&quot;family&quot;:&quot;Signorelli&quot;,&quot;given&quot;:&quot;Mirko&quot;,&quot;parse-names&quot;:false,&quot;dropping-particle&quot;:&quot;&quot;,&quot;non-dropping-particle&quot;:&quot;&quot;},{&quot;family&quot;:&quot;Ayoglu&quot;,&quot;given&quot;:&quot;Burcu&quot;,&quot;parse-names&quot;:false,&quot;dropping-particle&quot;:&quot;&quot;,&quot;non-dropping-particle&quot;:&quot;&quot;},{&quot;family&quot;:&quot;Johansson&quot;,&quot;given&quot;:&quot;Camilla&quot;,&quot;parse-names&quot;:false,&quot;dropping-particle&quot;:&quot;&quot;,&quot;non-dropping-particle&quot;:&quot;&quot;},{&quot;family&quot;:&quot;Lochmüller&quot;,&quot;given&quot;:&quot;Hanns&quot;,&quot;parse-names&quot;:false,&quot;dropping-particle&quot;:&quot;&quot;,&quot;non-dropping-particle&quot;:&quot;&quot;},{&quot;family&quot;:&quot;Straub&quot;,&quot;given&quot;:&quot;Volker&quot;,&quot;parse-names&quot;:false,&quot;dropping-particle&quot;:&quot;&quot;,&quot;non-dropping-particle&quot;:&quot;&quot;},{&quot;family&quot;:&quot;Muntoni&quot;,&quot;given&quot;:&quot;Francesco&quot;,&quot;parse-names&quot;:false,&quot;dropping-particle&quot;:&quot;&quot;,&quot;non-dropping-particle&quot;:&quot;&quot;},{&quot;family&quot;:&quot;Niks&quot;,&quot;given&quot;:&quot;Erik&quot;,&quot;parse-names&quot;:false,&quot;dropping-particle&quot;:&quot;&quot;,&quot;non-dropping-particle&quot;:&quot;&quot;},{&quot;family&quot;:&quot;Tsonaka&quot;,&quot;given&quot;:&quot;Roula&quot;,&quot;parse-names&quot;:false,&quot;dropping-particle&quot;:&quot;&quot;,&quot;non-dropping-particle&quot;:&quot;&quot;},{&quot;family&quot;:&quot;Persson&quot;,&quot;given&quot;:&quot;Anja&quot;,&quot;parse-names&quot;:false,&quot;dropping-particle&quot;:&quot;&quot;,&quot;non-dropping-particle&quot;:&quot;&quot;},{&quot;family&quot;:&quot;Aartsma‐Rus&quot;,&quot;given&quot;:&quot;Annemieke&quot;,&quot;parse-names&quot;:false,&quot;dropping-particle&quot;:&quot;&quot;,&quot;non-dropping-particle&quot;:&quot;&quot;},{&quot;family&quot;:&quot;Nilsson&quot;,&quot;given&quot;:&quot;Peter&quot;,&quot;parse-names&quot;:false,&quot;dropping-particle&quot;:&quot;&quot;,&quot;non-dropping-particle&quot;:&quot;&quot;},{&quot;family&quot;:&quot;Al‐Khalili Szigyarto&quot;,&quot;given&quot;:&quot;Cristina&quot;,&quot;parse-names&quot;:false,&quot;dropping-particle&quot;:&quot;&quot;,&quot;non-dropping-particle&quot;:&quot;&quot;},{&quot;family&quot;:&quot;Spitali&quot;,&quot;given&quot;:&quot;Pietro&quot;,&quot;parse-names&quot;:false,&quot;dropping-particle&quot;:&quot;&quot;,&quot;non-dropping-particle&quot;:&quot;&quot;}],&quot;container-title&quot;:&quot;Journal of Cachexia, Sarcopenia and Muscle&quot;,&quot;container-title-short&quot;:&quot;J Cachexia Sarcopenia Muscle&quot;,&quot;DOI&quot;:&quot;10.1002/jcsm.12517&quot;,&quot;ISSN&quot;:&quot;2190-5991&quot;,&quot;issued&quot;:{&quot;date-parts&quot;:[[2020,4,27]]},&quot;page&quot;:&quot;505-517&quot;,&quot;issue&quot;:&quot;2&quot;,&quot;volume&quot;:&quot;11&quot;},&quot;isTemporary&quot;:false},{&quot;id&quot;:&quot;16929cb4-3eed-3947-83aa-a83eb46183c0&quot;,&quot;itemData&quot;:{&quot;type&quot;:&quot;article-journal&quot;,&quot;id&quot;:&quot;16929cb4-3eed-3947-83aa-a83eb46183c0&quot;,&quot;title&quot;:&quot;N-terminal titin fragment: a non-invasive, pharmacodynamic biomarker for microdystrophin efficacy&quot;,&quot;groupId&quot;:&quot;60b91da8-53bb-3f3d-9015-c3dcc9188e6d&quot;,&quot;author&quot;:[{&quot;family&quot;:&quot;Boehler&quot;,&quot;given&quot;:&quot;Jessica F.&quot;,&quot;parse-names&quot;:false,&quot;dropping-particle&quot;:&quot;&quot;,&quot;non-dropping-particle&quot;:&quot;&quot;},{&quot;family&quot;:&quot;Brown&quot;,&quot;given&quot;:&quot;Kristy J.&quot;,&quot;parse-names&quot;:false,&quot;dropping-particle&quot;:&quot;&quot;,&quot;non-dropping-particle&quot;:&quot;&quot;},{&quot;family&quot;:&quot;Ricotti&quot;,&quot;given&quot;:&quot;Valeria&quot;,&quot;parse-names&quot;:false,&quot;dropping-particle&quot;:&quot;&quot;,&quot;non-dropping-particle&quot;:&quot;&quot;},{&quot;family&quot;:&quot;Morris&quot;,&quot;given&quot;:&quot;Carl A.&quot;,&quot;parse-names&quot;:false,&quot;dropping-particle&quot;:&quot;&quot;,&quot;non-dropping-particle&quot;:&quot;&quot;}],&quot;container-title&quot;:&quot;Skeletal Muscle&quot;,&quot;container-title-short&quot;:&quot;Skelet Muscle&quot;,&quot;DOI&quot;:&quot;10.1186/s13395-023-00334-y&quot;,&quot;ISSN&quot;:&quot;2044-5040&quot;,&quot;issued&quot;:{&quot;date-parts&quot;:[[2024,1,16]]},&quot;page&quot;:&quot;2&quot;,&quot;issue&quot;:&quot;1&quot;,&quot;volume&quot;:&quot;14&quot;},&quot;isTemporary&quot;:false},{&quot;id&quot;:&quot;7339d4d2-8e91-3768-ab4b-018fe25f01df&quot;,&quot;itemData&quot;:{&quot;type&quot;:&quot;article-journal&quot;,&quot;id&quot;:&quot;7339d4d2-8e91-3768-ab4b-018fe25f01df&quot;,&quot;title&quot;:&quot;Phase 1/2 trial of brogidirsen: Dual-targeting antisense oligonucleotides for exon 44 skipping in Duchenne muscular dystrophy&quot;,&quot;groupId&quot;:&quot;60b91da8-53bb-3f3d-9015-c3dcc9188e6d&quot;,&quot;author&quot;:[{&quot;family&quot;:&quot;Komaki&quot;,&quot;given&quot;:&quot;Hirofumi&quot;,&quot;parse-names&quot;:false,&quot;dropping-particle&quot;:&quot;&quot;,&quot;non-dropping-particle&quot;:&quot;&quot;},{&quot;family&quot;:&quot;Takeshita&quot;,&quot;given&quot;:&quot;Eri&quot;,&quot;parse-names&quot;:false,&quot;dropping-particle&quot;:&quot;&quot;,&quot;non-dropping-particle&quot;:&quot;&quot;},{&quot;family&quot;:&quot;Kunitake&quot;,&quot;given&quot;:&quot;Katsuhiko&quot;,&quot;parse-names&quot;:false,&quot;dropping-particle&quot;:&quot;&quot;,&quot;non-dropping-particle&quot;:&quot;&quot;},{&quot;family&quot;:&quot;Ishizuka&quot;,&quot;given&quot;:&quot;Takami&quot;,&quot;parse-names&quot;:false,&quot;dropping-particle&quot;:&quot;&quot;,&quot;non-dropping-particle&quot;:&quot;&quot;},{&quot;family&quot;:&quot;Shimizu-Motohashi&quot;,&quot;given&quot;:&quot;Yuko&quot;,&quot;parse-names&quot;:false,&quot;dropping-particle&quot;:&quot;&quot;,&quot;non-dropping-particle&quot;:&quot;&quot;},{&quot;family&quot;:&quot;Ishiyama&quot;,&quot;given&quot;:&quot;Akihiko&quot;,&quot;parse-names&quot;:false,&quot;dropping-particle&quot;:&quot;&quot;,&quot;non-dropping-particle&quot;:&quot;&quot;},{&quot;family&quot;:&quot;Sasaki&quot;,&quot;given&quot;:&quot;Masayuki&quot;,&quot;parse-names&quot;:false,&quot;dropping-particle&quot;:&quot;&quot;,&quot;non-dropping-particle&quot;:&quot;&quot;},{&quot;family&quot;:&quot;Yonee&quot;,&quot;given&quot;:&quot;Chihiro&quot;,&quot;parse-names&quot;:false,&quot;dropping-particle&quot;:&quot;&quot;,&quot;non-dropping-particle&quot;:&quot;&quot;},{&quot;family&quot;:&quot;Maruyama&quot;,&quot;given&quot;:&quot;Shinsuke&quot;,&quot;parse-names&quot;:false,&quot;dropping-particle&quot;:&quot;&quot;,&quot;non-dropping-particle&quot;:&quot;&quot;},{&quot;family&quot;:&quot;Hida&quot;,&quot;given&quot;:&quot;Eisuke&quot;,&quot;parse-names&quot;:false,&quot;dropping-particle&quot;:&quot;&quot;,&quot;non-dropping-particle&quot;:&quot;&quot;},{&quot;family&quot;:&quot;Aoki&quot;,&quot;given&quot;:&quot;Yoshitsugu&quot;,&quot;parse-names&quot;:false,&quot;dropping-particle&quot;:&quot;&quot;,&quot;non-dropping-particle&quot;:&quot;&quot;}],&quot;container-title&quot;:&quot;Cell Reports Medicine&quot;,&quot;container-title-short&quot;:&quot;Cell Rep Med&quot;,&quot;DOI&quot;:&quot;10.1016/j.xcrm.2024.101901&quot;,&quot;ISSN&quot;:&quot;26663791&quot;,&quot;issued&quot;:{&quot;date-parts&quot;:[[2025,1]]},&quot;page&quot;:&quot;101901&quot;,&quot;issue&quot;:&quot;1&quot;,&quot;volume&quot;:&quot;6&quot;},&quot;isTemporary&quot;:false}]},{&quot;citationID&quot;:&quot;MENDELEY_CITATION_cab3acdf-2bd7-45f7-b3fc-3be24b26b9c3&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&quot;,&quot;citationItems&quot;:[{&quot;id&quot;:&quot;816bf368-6647-36c2-aa08-e4a2173c4783&quot;,&quot;itemData&quot;:{&quot;type&quot;:&quot;article-journal&quot;,&quot;id&quot;:&quot;816bf368-6647-36c2-aa08-e4a2173c4783&quot;,&quot;title&quot;:&quot;Tracking disease progression non‐invasively in Duchenne and Becker muscular dystrophies&quot;,&quot;groupId&quot;:&quot;60b91da8-53bb-3f3d-9015-c3dcc9188e6d&quot;,&quot;author&quot;:[{&quot;family&quot;:&quot;Spitali&quot;,&quot;given&quot;:&quot;Pietro&quot;,&quot;parse-names&quot;:false,&quot;dropping-particle&quot;:&quot;&quot;,&quot;non-dropping-particle&quot;:&quot;&quot;},{&quot;family&quot;:&quot;Hettne&quot;,&quot;given&quot;:&quot;Kristina&quot;,&quot;parse-names&quot;:false,&quot;dropping-particle&quot;:&quot;&quot;,&quot;non-dropping-particle&quot;:&quot;&quot;},{&quot;family&quot;:&quot;Tsonaka&quot;,&quot;given&quot;:&quot;Roula&quot;,&quot;parse-names&quot;:false,&quot;dropping-particle&quot;:&quot;&quot;,&quot;non-dropping-particle&quot;:&quot;&quot;},{&quot;family&quot;:&quot;Charrout&quot;,&quot;given&quot;:&quot;Mohammed&quot;,&quot;parse-names&quot;:false,&quot;dropping-particle&quot;:&quot;&quot;,&quot;non-dropping-particle&quot;:&quot;&quot;},{&quot;family&quot;:&quot;Bergen&quot;,&quot;given&quot;:&quot;Janneke&quot;,&quot;parse-names&quot;:false,&quot;dropping-particle&quot;:&quot;&quot;,&quot;non-dropping-particle&quot;:&quot;van den&quot;},{&quot;family&quot;:&quot;Koeks&quot;,&quot;given&quot;:&quot;Zaïda&quot;,&quot;parse-names&quot;:false,&quot;dropping-particle&quot;:&quot;&quot;,&quot;non-dropping-particle&quot;:&quot;&quot;},{&quot;family&quot;:&quot;Kan&quot;,&quot;given&quot;:&quot;Hermien E.&quot;,&quot;parse-names&quot;:false,&quot;dropping-particle&quot;:&quot;&quot;,&quot;non-dropping-particle&quot;:&quot;&quot;},{&quot;family&quot;:&quot;Hooijmans&quot;,&quot;given&quot;:&quot;Melissa T.&quot;,&quot;parse-names&quot;:false,&quot;dropping-particle&quot;:&quot;&quot;,&quot;non-dropping-particle&quot;:&quot;&quot;},{&quot;family&quot;:&quot;Roos&quot;,&quot;given&quot;:&quot;Andreas&quot;,&quot;parse-names&quot;:false,&quot;dropping-particle&quot;:&quot;&quot;,&quot;non-dropping-particle&quot;:&quot;&quot;},{&quot;family&quot;:&quot;Straub&quot;,&quot;given&quot;:&quot;Volker&quot;,&quot;parse-names&quot;:false,&quot;dropping-particle&quot;:&quot;&quot;,&quot;non-dropping-particle&quot;:&quot;&quot;},{&quot;family&quot;:&quot;Muntoni&quot;,&quot;given&quot;:&quot;Francesco&quot;,&quot;parse-names&quot;:false,&quot;dropping-particle&quot;:&quot;&quot;,&quot;non-dropping-particle&quot;:&quot;&quot;},{&quot;family&quot;:&quot;Al‐Khalili‐Szigyarto&quot;,&quot;given&quot;:&quot;Cristina&quot;,&quot;parse-names&quot;:false,&quot;dropping-particle&quot;:&quot;&quot;,&quot;non-dropping-particle&quot;:&quot;&quot;},{&quot;family&quot;:&quot;Koel‐Simmelink&quot;,&quot;given&quot;:&quot;Marleen J.A.&quot;,&quot;parse-names&quot;:false,&quot;dropping-particle&quot;:&quot;&quot;,&quot;non-dropping-particle&quot;:&quot;&quot;},{&quot;family&quot;:&quot;Teunissen&quot;,&quot;given&quot;:&quot;Charlotte E.&quot;,&quot;parse-names&quot;:false,&quot;dropping-particle&quot;:&quot;&quot;,&quot;non-dropping-particle&quot;:&quot;&quot;},{&quot;family&quot;:&quot;Lochmüller&quot;,&quot;given&quot;:&quot;Hanns&quot;,&quot;parse-names&quot;:false,&quot;dropping-particle&quot;:&quot;&quot;,&quot;non-dropping-particle&quot;:&quot;&quot;},{&quot;family&quot;:&quot;Niks&quot;,&quot;given&quot;:&quot;Erik H.&quot;,&quot;parse-names&quot;:false,&quot;dropping-particle&quot;:&quot;&quot;,&quot;non-dropping-particle&quot;:&quot;&quot;},{&quot;family&quot;:&quot;Aartsma‐Rus&quot;,&quot;given&quot;:&quot;Annemieke&quot;,&quot;parse-names&quot;:false,&quot;dropping-particle&quot;:&quot;&quot;,&quot;non-dropping-particle&quot;:&quot;&quot;}],&quot;container-title&quot;:&quot;Journal of Cachexia, Sarcopenia and Muscle&quot;,&quot;container-title-short&quot;:&quot;J Cachexia Sarcopenia Muscle&quot;,&quot;DOI&quot;:&quot;10.1002/jcsm.12304&quot;,&quot;ISSN&quot;:&quot;2190-5991&quot;,&quot;issued&quot;:{&quot;date-parts&quot;:[[2018,8,16]]},&quot;page&quot;:&quot;715-726&quot;,&quot;issue&quot;:&quot;4&quot;,&quot;volume&quot;:&quot;9&quot;},&quot;isTemporary&quot;:false},{&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5f7b90ed-204d-4d40-a485-0d1e9066d4fc&quot;,&quot;properties&quot;:{&quot;noteIndex&quot;:0},&quot;isEdited&quot;:false,&quot;manualOverride&quot;:{&quot;isManuallyOverridden&quot;:false,&quot;citeprocText&quot;:&quot;&lt;sup&gt;14–16&lt;/sup&gt;&quot;,&quot;manualOverrideText&quot;:&quot;&quot;},&quot;citationTag&quot;:&quot;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&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e5190ce6-23dc-4d23-9560-6507f7189eff&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&quot;,&quot;citationItems&quot;:[{&quot;id&quot;:&quot;faa19636-f61e-3617-a548-ccd41b96bfd0&quot;,&quot;itemData&quot;:{&quot;type&quot;:&quot;article-journal&quot;,&quot;id&quot;:&quot;faa19636-f61e-3617-a548-ccd41b96bfd0&quot;,&quot;title&quot;:&quot;Efficacy and Safety of Vamorolone vs Placebo and Prednisone Among Boys With Duchenne Muscular Dystrophy&quot;,&quot;groupId&quot;:&quot;60b91da8-53bb-3f3d-9015-c3dcc9188e6d&quot;,&quot;author&quot;:[{&quot;family&quot;:&quot;Guglieri&quot;,&quot;given&quot;:&quot;Michela&quot;,&quot;parse-names&quot;:false,&quot;dropping-particle&quot;:&quot;&quot;,&quot;non-dropping-particle&quot;:&quot;&quot;},{&quot;family&quot;:&quot;Clemens&quot;,&quot;given&quot;:&quot;Paula R.&quot;,&quot;parse-names&quot;:false,&quot;dropping-particle&quot;:&quot;&quot;,&quot;non-dropping-particle&quot;:&quot;&quot;},{&quot;family&quot;:&quot;Perlman&quot;,&quot;given&quot;:&quot;Seth J.&quot;,&quot;parse-names&quot;:false,&quot;dropping-particle&quot;:&quot;&quot;,&quot;non-dropping-particle&quot;:&quot;&quot;},{&quot;family&quot;:&quot;Smith&quot;,&quot;given&quot;:&quot;Edward C.&quot;,&quot;parse-names&quot;:false,&quot;dropping-particle&quot;:&quot;&quot;,&quot;non-dropping-particle&quot;:&quot;&quot;},{&quot;family&quot;:&quot;Horrocks&quot;,&quot;given&quot;:&quot;Iain&quot;,&quot;parse-names&quot;:false,&quot;dropping-particle&quot;:&quot;&quot;,&quot;non-dropping-particle&quot;:&quot;&quot;},{&quot;family&quot;:&quot;Finkel&quot;,&quot;given&quot;:&quot;Richard S.&quot;,&quot;parse-names&quot;:false,&quot;dropping-particle&quot;:&quot;&quot;,&quot;non-dropping-particle&quot;:&quot;&quot;},{&quot;family&quot;:&quot;Mah&quot;,&quot;given&quot;:&quot;Jean K.&quot;,&quot;parse-names&quot;:false,&quot;dropping-particle&quot;:&quot;&quot;,&quot;non-dropping-particle&quot;:&quot;&quot;},{&quot;family&quot;:&quot;Deconinck&quot;,&quot;given&quot;:&quot;Nicolas&quot;,&quot;parse-names&quot;:false,&quot;dropping-particle&quot;:&quot;&quot;,&quot;non-dropping-particle&quot;:&quot;&quot;},{&quot;family&quot;:&quot;Goemans&quot;,&quot;given&quot;:&quot;Nathalie&quot;,&quot;parse-names&quot;:false,&quot;dropping-particle&quot;:&quot;&quot;,&quot;non-dropping-particle&quot;:&quot;&quot;},{&quot;family&quot;:&quot;Haberlova&quot;,&quot;given&quot;:&quot;Jana&quot;,&quot;parse-names&quot;:false,&quot;dropping-particle&quot;:&quot;&quot;,&quot;non-dropping-particle&quot;:&quot;&quot;},{&quot;family&quot;:&quot;Straub&quot;,&quot;given&quot;:&quot;Volker&quot;,&quot;parse-names&quot;:false,&quot;dropping-particle&quot;:&quot;&quot;,&quot;non-dropping-particle&quot;:&quot;&quot;},{&quot;family&quot;:&quot;Mengle-Gaw&quot;,&quot;given&quot;:&quot;Laurel J.&quot;,&quot;parse-names&quot;:false,&quot;dropping-particle&quot;:&quot;&quot;,&quot;non-dropping-particle&quot;:&quot;&quot;},{&quot;family&quot;:&quot;Schwartz&quot;,&quot;given&quot;:&quot;Benjamin D.&quot;,&quot;parse-names&quot;:false,&quot;dropping-particle&quot;:&quot;&quot;,&quot;non-dropping-particle&quot;:&quot;&quot;},{&quot;family&quot;:&quot;Harper&quot;,&quot;given&quot;:&quot;Amy D.&quot;,&quot;parse-names&quot;:false,&quot;dropping-particle&quot;:&quot;&quot;,&quot;non-dropping-particle&quot;:&quot;&quot;},{&quot;family&quot;:&quot;Shieh&quot;,&quot;given&quot;:&quot;Perry B.&quot;,&quot;parse-names&quot;:false,&quot;dropping-particle&quot;:&quot;&quot;,&quot;non-dropping-particle&quot;:&quot;&quot;},{&quot;family&quot;:&quot;Waele&quot;,&quot;given&quot;:&quot;Liesbeth&quot;,&quot;parse-names&quot;:false,&quot;dropping-particle&quot;:&quot;&quot;,&quot;non-dropping-particle&quot;:&quot;De&quot;},{&quot;family&quot;:&quot;Castro&quot;,&quot;given&quot;:&quot;Diana&quot;,&quot;parse-names&quot;:false,&quot;dropping-particle&quot;:&quot;&quot;,&quot;non-dropping-particle&quot;:&quot;&quot;},{&quot;family&quot;:&quot;Yang&quot;,&quot;given&quot;:&quot;Michelle L.&quot;,&quot;parse-names&quot;:false,&quot;dropping-particle&quot;:&quot;&quot;,&quot;non-dropping-particle&quot;:&quot;&quot;},{&quot;family&quot;:&quot;Ryan&quot;,&quot;given&quot;:&quot;Monique M.&quot;,&quot;parse-names&quot;:false,&quot;dropping-particle&quot;:&quot;&quot;,&quot;non-dropping-particle&quot;:&quot;&quot;},{&quot;family&quot;:&quot;McDonald&quot;,&quot;given&quot;:&quot;Craig M.&quot;,&quot;parse-names&quot;:false,&quot;dropping-particle&quot;:&quot;&quot;,&quot;non-dropping-particle&quot;:&quot;&quot;},{&quot;family&quot;:&quot;Tulinius&quot;,&quot;given&quot;:&quot;Mar&quot;,&quot;parse-names&quot;:false,&quot;dropping-particle&quot;:&quot;&quot;,&quot;non-dropping-particle&quot;:&quot;&quot;},{&quot;family&quot;:&quot;Webster&quot;,&quot;given&quot;:&quot;Richard&quot;,&quot;parse-names&quot;:false,&quot;dropping-particle&quot;:&quot;&quot;,&quot;non-dropping-particle&quot;:&quot;&quot;},{&quot;family&quot;:&quot;McMillan&quot;,&quot;given&quot;:&quot;Hugh J.&quot;,&quot;parse-names&quot;:false,&quot;dropping-particle&quot;:&quot;&quot;,&quot;non-dropping-particle&quot;:&quot;&quot;},{&quot;family&quot;:&quot;Kuntz&quot;,&quot;given&quot;:&quot;Nancy L.&quot;,&quot;parse-names&quot;:false,&quot;dropping-particle&quot;:&quot;&quot;,&quot;non-dropping-particle&quot;:&quot;&quot;},{&quot;family&quot;:&quot;Rao&quot;,&quot;given&quot;:&quot;Vashmi K.&quot;,&quot;parse-names&quot;:false,&quot;dropping-particle&quot;:&quot;&quot;,&quot;non-dropping-particle&quot;:&quot;&quot;},{&quot;family&quot;:&quot;Baranello&quot;,&quot;given&quot;:&quot;Giovanni&quot;,&quot;parse-names&quot;:false,&quot;dropping-particle&quot;:&quot;&quot;,&quot;non-dropping-particle&quot;:&quot;&quot;},{&quot;family&quot;:&quot;Spinty&quot;,&quot;given&quot;:&quot;Stefan&quot;,&quot;parse-names&quot;:false,&quot;dropping-particle&quot;:&quot;&quot;,&quot;non-dropping-particle&quot;:&quot;&quot;},{&quot;family&quot;:&quot;Childs&quot;,&quot;given&quot;:&quot;Anne-Marie&quot;,&quot;parse-names&quot;:false,&quot;dropping-particle&quot;:&quot;&quot;,&quot;non-dropping-particle&quot;:&quot;&quot;},{&quot;family&quot;:&quot;Sbrocchi&quot;,&quot;given&quot;:&quot;Annie M.&quot;,&quot;parse-names&quot;:false,&quot;dropping-particle&quot;:&quot;&quot;,&quot;non-dropping-particle&quot;:&quot;&quot;},{&quot;family&quot;:&quot;Selby&quot;,&quot;given&quot;:&quot;Kathryn A.&quot;,&quot;parse-names&quot;:false,&quot;dropping-particle&quot;:&quot;&quot;,&quot;non-dropping-particle&quot;:&quot;&quot;},{&quot;family&quot;:&quot;Monduy&quot;,&quot;given&quot;:&quot;Migvis&quot;,&quot;parse-names&quot;:false,&quot;dropping-particle&quot;:&quot;&quot;,&quot;non-dropping-particle&quot;:&quot;&quot;},{&quot;family&quot;:&quot;Nevo&quot;,&quot;given&quot;:&quot;Yoram&quot;,&quot;parse-names&quot;:false,&quot;dropping-particle&quot;:&quot;&quot;,&quot;non-dropping-particle&quot;:&quot;&quot;},{&quot;family&quot;:&quot;Vilchez-Padilla&quot;,&quot;given&quot;:&quot;Juan J.&quot;,&quot;parse-names&quot;:false,&quot;dropping-particle&quot;:&quot;&quot;,&quot;non-dropping-particle&quot;:&quot;&quot;},{&quot;family&quot;:&quot;Nascimento-Osorio&quot;,&quot;given&quot;:&quot;Andres&quot;,&quot;parse-names&quot;:false,&quot;dropping-particle&quot;:&quot;&quot;,&quot;non-dropping-particle&quot;:&quot;&quot;},{&quot;family&quot;:&quot;Niks&quot;,&quot;given&quot;:&quot;Erik H.&quot;,&quot;parse-names&quot;:false,&quot;dropping-particle&quot;:&quot;&quot;,&quot;non-dropping-particle&quot;:&quot;&quot;},{&quot;family&quot;:&quot;Groot&quot;,&quot;given&quot;:&quot;Imelda J.M.&quot;,&quot;parse-names&quot;:false,&quot;dropping-particle&quot;:&quot;&quot;,&quot;non-dropping-particle&quot;:&quot;de&quot;},{&quot;family&quot;:&quot;Katsalouli&quot;,&quot;given&quot;:&quot;Marina&quot;,&quot;parse-names&quot;:false,&quot;dropping-particle&quot;:&quot;&quot;,&quot;non-dropping-particle&quot;:&quot;&quot;},{&quot;family&quot;:&quot;James&quot;,&quot;given&quot;:&quot;Meredith K.&quot;,&quot;parse-names&quot;:false,&quot;dropping-particle&quot;:&quot;&quot;,&quot;non-dropping-particle&quot;:&quot;&quot;},{&quot;family&quot;:&quot;Anker&quot;,&quot;given&quot;:&quot;Johannes&quot;,&quot;parse-names&quot;:false,&quot;dropping-particle&quot;:&quot;&quot;,&quot;non-dropping-particle&quot;:&quot;van den&quot;},{&quot;family&quot;:&quot;Damsker&quot;,&quot;given&quot;:&quot;Jesse M.&quot;,&quot;parse-names&quot;:false,&quot;dropping-particle&quot;:&quot;&quot;,&quot;non-dropping-particle&quot;:&quot;&quot;},{&quot;family&quot;:&quot;Ahmet&quot;,&quot;given&quot;:&quot;Alexandra&quot;,&quot;parse-names&quot;:false,&quot;dropping-particle&quot;:&quot;&quot;,&quot;non-dropping-particle&quot;:&quot;&quot;},{&quot;family&quot;:&quot;Ward&quot;,&quot;given&quot;:&quot;Leanne M.&quot;,&quot;parse-names&quot;:false,&quot;dropping-particle&quot;:&quot;&quot;,&quot;non-dropping-particle&quot;:&quot;&quot;},{&quot;family&quot;:&quot;Jaros&quot;,&quot;given&quot;:&quot;Mark&quot;,&quot;parse-names&quot;:false,&quot;dropping-particle&quot;:&quot;&quot;,&quot;non-dropping-particle&quot;:&quot;&quot;},{&quot;family&quot;:&quot;Shale&quot;,&quot;given&quot;:&quot;Phil&quot;,&quot;parse-names&quot;:false,&quot;dropping-particle&quot;:&quot;&quot;,&quot;non-dropping-particle&quot;:&quot;&quot;},{&quot;family&quot;:&quot;Dang&quot;,&quot;given&quot;:&quot;Utkarsh J.&quot;,&quot;parse-names&quot;:false,&quot;dropping-particle&quot;:&quot;&quot;,&quot;non-dropping-particle&quot;:&quot;&quot;},{&quot;family&quot;:&quot;Hoffman&quot;,&quot;given&quot;:&quot;Eric P.&quot;,&quot;parse-names&quot;:false,&quot;dropping-particle&quot;:&quot;&quot;,&quot;non-dropping-particle&quot;:&quot;&quot;}],&quot;container-title&quot;:&quot;JAMA Neurology&quot;,&quot;container-title-short&quot;:&quot;JAMA Neurol&quot;,&quot;DOI&quot;:&quot;10.1001/jamaneurol.2022.2480&quot;,&quot;ISSN&quot;:&quot;2168-6149&quot;,&quot;issued&quot;:{&quot;date-parts&quot;:[[2022,10,1]]},&quot;page&quot;:&quot;1005&quot;,&quot;issue&quot;:&quot;10&quot;,&quot;volume&quot;:&quot;79&quot;},&quot;isTemporary&quot;:false},{&quot;id&quot;:&quot;fe768e6e-bb10-3315-9db7-29fe46bd1b09&quot;,&quot;itemData&quot;:{&quot;type&quot;:&quot;article-journal&quot;,&quot;id&quot;:&quot;fe768e6e-bb10-3315-9db7-29fe46bd1b09&quot;,&quot;title&quot;:&quot;Efficacy and Safety of Vamorolone Over 48 Weeks in Boys With Duchenne Muscular Dystrophy&quot;,&quot;groupId&quot;:&quot;60b91da8-53bb-3f3d-9015-c3dcc9188e6d&quot;,&quot;author&quot;:[{&quot;family&quot;:&quot;Dang&quot;,&quot;given&quot;:&quot;Utkarsh J.&quot;,&quot;parse-names&quot;:false,&quot;dropping-particle&quot;:&quot;&quot;,&quot;non-dropping-particle&quot;:&quot;&quot;},{&quot;family&quot;:&quot;Damsker&quot;,&quot;given&quot;:&quot;Jesse M.&quot;,&quot;parse-names&quot;:false,&quot;dropping-particle&quot;:&quot;&quot;,&quot;non-dropping-particle&quot;:&quot;&quot;},{&quot;family&quot;:&quot;Guglieri&quot;,&quot;given&quot;:&quot;Michela&quot;,&quot;parse-names&quot;:false,&quot;dropping-particle&quot;:&quot;&quot;,&quot;non-dropping-particle&quot;:&quot;&quot;},{&quot;family&quot;:&quot;Clemens&quot;,&quot;given&quot;:&quot;Paula R.&quot;,&quot;parse-names&quot;:false,&quot;dropping-particle&quot;:&quot;&quot;,&quot;non-dropping-particle&quot;:&quot;&quot;},{&quot;family&quot;:&quot;Perlman&quot;,&quot;given&quot;:&quot;Seth J.&quot;,&quot;parse-names&quot;:false,&quot;dropping-particle&quot;:&quot;&quot;,&quot;non-dropping-particle&quot;:&quot;&quot;},{&quot;family&quot;:&quot;Smith&quot;,&quot;given&quot;:&quot;Edward C.&quot;,&quot;parse-names&quot;:false,&quot;dropping-particle&quot;:&quot;&quot;,&quot;non-dropping-particle&quot;:&quot;&quot;},{&quot;family&quot;:&quot;Horrocks&quot;,&quot;given&quot;:&quot;Iain&quot;,&quot;parse-names&quot;:false,&quot;dropping-particle&quot;:&quot;&quot;,&quot;non-dropping-particle&quot;:&quot;&quot;},{&quot;family&quot;:&quot;Finkel&quot;,&quot;given&quot;:&quot;Richard S.&quot;,&quot;parse-names&quot;:false,&quot;dropping-particle&quot;:&quot;&quot;,&quot;non-dropping-particle&quot;:&quot;&quot;},{&quot;family&quot;:&quot;Mah&quot;,&quot;given&quot;:&quot;Jean K.&quot;,&quot;parse-names&quot;:false,&quot;dropping-particle&quot;:&quot;&quot;,&quot;non-dropping-particle&quot;:&quot;&quot;},{&quot;family&quot;:&quot;Deconinck&quot;,&quot;given&quot;:&quot;Nicolas&quot;,&quot;parse-names&quot;:false,&quot;dropping-particle&quot;:&quot;&quot;,&quot;non-dropping-particle&quot;:&quot;&quot;},{&quot;family&quot;:&quot;Goemans&quot;,&quot;given&quot;:&quot;Nathalie M.&quot;,&quot;parse-names&quot;:false,&quot;dropping-particle&quot;:&quot;&quot;,&quot;non-dropping-particle&quot;:&quot;&quot;},{&quot;family&quot;:&quot;Haberlová&quot;,&quot;given&quot;:&quot;Jana&quot;,&quot;parse-names&quot;:false,&quot;dropping-particle&quot;:&quot;&quot;,&quot;non-dropping-particle&quot;:&quot;&quot;},{&quot;family&quot;:&quot;Straub&quot;,&quot;given&quot;:&quot;Volker&quot;,&quot;parse-names&quot;:false,&quot;dropping-particle&quot;:&quot;&quot;,&quot;non-dropping-particle&quot;:&quot;&quot;},{&quot;family&quot;:&quot;Mengle-Gaw&quot;,&quot;given&quot;:&quot;Laurel&quot;,&quot;parse-names&quot;:false,&quot;dropping-particle&quot;:&quot;&quot;,&quot;non-dropping-particle&quot;:&quot;&quot;},{&quot;family&quot;:&quot;Schwartz&quot;,&quot;given&quot;:&quot;Benjamin D.&quot;,&quot;parse-names&quot;:false,&quot;dropping-particle&quot;:&quot;&quot;,&quot;non-dropping-particle&quot;:&quot;&quot;},{&quot;family&quot;:&quot;Harper&quot;,&quot;given&quot;:&quot;Amy&quot;,&quot;parse-names&quot;:false,&quot;dropping-particle&quot;:&quot;&quot;,&quot;non-dropping-particle&quot;:&quot;&quot;},{&quot;family&quot;:&quot;Shieh&quot;,&quot;given&quot;:&quot;Perry B.&quot;,&quot;parse-names&quot;:false,&quot;dropping-particle&quot;:&quot;&quot;,&quot;non-dropping-particle&quot;:&quot;&quot;},{&quot;family&quot;:&quot;Waele&quot;,&quot;given&quot;:&quot;Liesbeth&quot;,&quot;parse-names&quot;:false,&quot;dropping-particle&quot;:&quot;&quot;,&quot;non-dropping-particle&quot;:&quot;De&quot;},{&quot;family&quot;:&quot;Castro&quot;,&quot;given&quot;:&quot;Diana&quot;,&quot;parse-names&quot;:false,&quot;dropping-particle&quot;:&quot;&quot;,&quot;non-dropping-particle&quot;:&quot;&quot;},{&quot;family&quot;:&quot;Yang&quot;,&quot;given&quot;:&quot;Michele L.&quot;,&quot;parse-names&quot;:false,&quot;dropping-particle&quot;:&quot;&quot;,&quot;non-dropping-particle&quot;:&quot;&quot;},{&quot;family&quot;:&quot;Ryan&quot;,&quot;given&quot;:&quot;Monique M.&quot;,&quot;parse-names&quot;:false,&quot;dropping-particle&quot;:&quot;&quot;,&quot;non-dropping-particle&quot;:&quot;&quot;},{&quot;family&quot;:&quot;McDonald&quot;,&quot;given&quot;:&quot;Craig M.&quot;,&quot;parse-names&quot;:false,&quot;dropping-particle&quot;:&quot;&quot;,&quot;non-dropping-particle&quot;:&quot;&quot;},{&quot;family&quot;:&quot;Tulinius&quot;,&quot;given&quot;:&quot;Mar&quot;,&quot;parse-names&quot;:false,&quot;dropping-particle&quot;:&quot;&quot;,&quot;non-dropping-particle&quot;:&quot;&quot;},{&quot;family&quot;:&quot;Webster&quot;,&quot;given&quot;:&quot;Richard I.&quot;,&quot;parse-names&quot;:false,&quot;dropping-particle&quot;:&quot;&quot;,&quot;non-dropping-particle&quot;:&quot;&quot;},{&quot;family&quot;:&quot;Mcmillan&quot;,&quot;given&quot;:&quot;Hugh J.&quot;,&quot;parse-names&quot;:false,&quot;dropping-particle&quot;:&quot;&quot;,&quot;non-dropping-particle&quot;:&quot;&quot;},{&quot;family&quot;:&quot;Kuntz&quot;,&quot;given&quot;:&quot;Nancy&quot;,&quot;parse-names&quot;:false,&quot;dropping-particle&quot;:&quot;&quot;,&quot;non-dropping-particle&quot;:&quot;&quot;},{&quot;family&quot;:&quot;Rao&quot;,&quot;given&quot;:&quot;Vamshi K.&quot;,&quot;parse-names&quot;:false,&quot;dropping-particle&quot;:&quot;&quot;,&quot;non-dropping-particle&quot;:&quot;&quot;},{&quot;family&quot;:&quot;Baranello&quot;,&quot;given&quot;:&quot;Giovanni&quot;,&quot;parse-names&quot;:false,&quot;dropping-particle&quot;:&quot;&quot;,&quot;non-dropping-particle&quot;:&quot;&quot;},{&quot;family&quot;:&quot;Spinty&quot;,&quot;given&quot;:&quot;Stefan&quot;,&quot;parse-names&quot;:false,&quot;dropping-particle&quot;:&quot;&quot;,&quot;non-dropping-particle&quot;:&quot;&quot;},{&quot;family&quot;:&quot;Childs&quot;,&quot;given&quot;:&quot;Anne-Marie&quot;,&quot;parse-names&quot;:false,&quot;dropping-particle&quot;:&quot;&quot;,&quot;non-dropping-particle&quot;:&quot;&quot;},{&quot;family&quot;:&quot;Sbrocchi&quot;,&quot;given&quot;:&quot;Annie M.&quot;,&quot;parse-names&quot;:false,&quot;dropping-particle&quot;:&quot;&quot;,&quot;non-dropping-particle&quot;:&quot;&quot;},{&quot;family&quot;:&quot;Selby&quot;,&quot;given&quot;:&quot;Kathryn A.&quot;,&quot;parse-names&quot;:false,&quot;dropping-particle&quot;:&quot;&quot;,&quot;non-dropping-particle&quot;:&quot;&quot;},{&quot;family&quot;:&quot;Monduy&quot;,&quot;given&quot;:&quot;Migvis&quot;,&quot;parse-names&quot;:false,&quot;dropping-particle&quot;:&quot;&quot;,&quot;non-dropping-particle&quot;:&quot;&quot;},{&quot;family&quot;:&quot;Nevo&quot;,&quot;given&quot;:&quot;Yoram&quot;,&quot;parse-names&quot;:false,&quot;dropping-particle&quot;:&quot;&quot;,&quot;non-dropping-particle&quot;:&quot;&quot;},{&quot;family&quot;:&quot;Vilchez&quot;,&quot;given&quot;:&quot;Juan J.&quot;,&quot;parse-names&quot;:false,&quot;dropping-particle&quot;:&quot;&quot;,&quot;non-dropping-particle&quot;:&quot;&quot;},{&quot;family&quot;:&quot;Nascimento-Osorio&quot;,&quot;given&quot;:&quot;Andres&quot;,&quot;parse-names&quot;:false,&quot;dropping-particle&quot;:&quot;&quot;,&quot;non-dropping-particle&quot;:&quot;&quot;},{&quot;family&quot;:&quot;Niks&quot;,&quot;given&quot;:&quot;Erik H.&quot;,&quot;parse-names&quot;:false,&quot;dropping-particle&quot;:&quot;&quot;,&quot;non-dropping-particle&quot;:&quot;&quot;},{&quot;family&quot;:&quot;Groot&quot;,&quot;given&quot;:&quot;Imelda J.M.&quot;,&quot;parse-names&quot;:false,&quot;dropping-particle&quot;:&quot;&quot;,&quot;non-dropping-particle&quot;:&quot;De&quot;},{&quot;family&quot;:&quot;Katsalouli&quot;,&quot;given&quot;:&quot;Marina&quot;,&quot;parse-names&quot;:false,&quot;dropping-particle&quot;:&quot;&quot;,&quot;non-dropping-particle&quot;:&quot;&quot;},{&quot;family&quot;:&quot;Anker&quot;,&quot;given&quot;:&quot;John N.&quot;,&quot;parse-names&quot;:false,&quot;dropping-particle&quot;:&quot;&quot;,&quot;non-dropping-particle&quot;:&quot;Van Den&quot;},{&quot;family&quot;:&quot;Ward&quot;,&quot;given&quot;:&quot;Leanne M.&quot;,&quot;parse-names&quot;:false,&quot;dropping-particle&quot;:&quot;&quot;,&quot;non-dropping-particle&quot;:&quot;&quot;},{&quot;family&quot;:&quot;Leinonen&quot;,&quot;given&quot;:&quot;Mika&quot;,&quot;parse-names&quot;:false,&quot;dropping-particle&quot;:&quot;&quot;,&quot;non-dropping-particle&quot;:&quot;&quot;},{&quot;family&quot;:&quot;D'Alessandro&quot;,&quot;given&quot;:&quot;Andrea L.&quot;,&quot;parse-names&quot;:false,&quot;dropping-particle&quot;:&quot;&quot;,&quot;non-dropping-particle&quot;:&quot;&quot;},{&quot;family&quot;:&quot;Hoffman&quot;,&quot;given&quot;:&quot;Eric P.&quot;,&quot;parse-names&quot;:false,&quot;dropping-particle&quot;:&quot;&quot;,&quot;non-dropping-particle&quot;:&quot;&quot;}],&quot;container-title&quot;:&quot;Neurology&quot;,&quot;container-title-short&quot;:&quot;Neurology&quot;,&quot;DOI&quot;:&quot;10.1212/WNL.0000000000208112&quot;,&quot;ISSN&quot;:&quot;0028-3878&quot;,&quot;issued&quot;:{&quot;date-parts&quot;:[[2024,3,12]]},&quot;issue&quot;:&quot;5&quot;,&quot;volume&quot;:&quot;102&quot;},&quot;isTemporary&quot;:false}]},{&quot;citationID&quot;:&quot;MENDELEY_CITATION_0f789c41-ee3f-4f36-8ed9-39bee4d22fae&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&quot;,&quot;citationItems&quot;:[{&quot;id&quot;:&quot;60d8450f-5469-3dae-bc68-aeb816c07ad5&quot;,&quot;itemData&quot;:{&quot;type&quot;:&quot;article-journal&quot;,&quot;id&quot;:&quot;60d8450f-5469-3dae-bc68-aeb816c07ad5&quot;,&quot;title&quot;:&quot;Effect of Different Corticosteroid Dosing Regimens on Clinical Outcomes in Boys With Duchenne Muscular Dystrophy&quot;,&quot;groupId&quot;:&quot;60b91da8-53bb-3f3d-9015-c3dcc9188e6d&quot;,&quot;author&quot;:[{&quot;family&quot;:&quot;Guglieri&quot;,&quot;given&quot;:&quot;Michela&quot;,&quot;parse-names&quot;:false,&quot;dropping-particle&quot;:&quot;&quot;,&quot;non-dropping-particle&quot;:&quot;&quot;},{&quot;family&quot;:&quot;Bushby&quot;,&quot;given&quot;:&quot;Kate&quot;,&quot;parse-names&quot;:false,&quot;dropping-particle&quot;:&quot;&quot;,&quot;non-dropping-particle&quot;:&quot;&quot;},{&quot;family&quot;:&quot;McDermott&quot;,&quot;given&quot;:&quot;Michael P.&quot;,&quot;parse-names&quot;:false,&quot;dropping-particle&quot;:&quot;&quot;,&quot;non-dropping-particle&quot;:&quot;&quot;},{&quot;family&quot;:&quot;Hart&quot;,&quot;given&quot;:&quot;Kimberly A.&quot;,&quot;parse-names&quot;:false,&quot;dropping-particle&quot;:&quot;&quot;,&quot;non-dropping-particle&quot;:&quot;&quot;},{&quot;family&quot;:&quot;Tawil&quot;,&quot;given&quot;:&quot;Rabi&quot;,&quot;parse-names&quot;:false,&quot;dropping-particle&quot;:&quot;&quot;,&quot;non-dropping-particle&quot;:&quot;&quot;},{&quot;family&quot;:&quot;Martens&quot;,&quot;given&quot;:&quot;William B.&quot;,&quot;parse-names&quot;:false,&quot;dropping-particle&quot;:&quot;&quot;,&quot;non-dropping-particle&quot;:&quot;&quot;},{&quot;family&quot;:&quot;Herr&quot;,&quot;given&quot;:&quot;Barbara E.&quot;,&quot;parse-names&quot;:false,&quot;dropping-particle&quot;:&quot;&quot;,&quot;non-dropping-particle&quot;:&quot;&quot;},{&quot;family&quot;:&quot;McColl&quot;,&quot;given&quot;:&quot;Elaine&quot;,&quot;parse-names&quot;:false,&quot;dropping-particle&quot;:&quot;&quot;,&quot;non-dropping-particle&quot;:&quot;&quot;},{&quot;family&quot;:&quot;Speed&quot;,&quot;given&quot;:&quot;Chris&quot;,&quot;parse-names&quot;:false,&quot;dropping-particle&quot;:&quot;&quot;,&quot;non-dropping-particle&quot;:&quot;&quot;},{&quot;family&quot;:&quot;Wilkinson&quot;,&quot;given&quot;:&quot;Jennifer&quot;,&quot;parse-names&quot;:false,&quot;dropping-particle&quot;:&quot;&quot;,&quot;non-dropping-particle&quot;:&quot;&quot;},{&quot;family&quot;:&quot;Kirschner&quot;,&quot;given&quot;:&quot;Janbernd&quot;,&quot;parse-names&quot;:false,&quot;dropping-particle&quot;:&quot;&quot;,&quot;non-dropping-particle&quot;:&quot;&quot;},{&quot;family&quot;:&quot;King&quot;,&quot;given&quot;:&quot;Wendy M.&quot;,&quot;parse-names&quot;:false,&quot;dropping-particle&quot;:&quot;&quot;,&quot;non-dropping-particle&quot;:&quot;&quot;},{&quot;family&quot;:&quot;Eagle&quot;,&quot;given&quot;:&quot;Michelle&quot;,&quot;parse-names&quot;:false,&quot;dropping-particle&quot;:&quot;&quot;,&quot;non-dropping-particle&quot;:&quot;&quot;},{&quot;family&quot;:&quot;Brown&quot;,&quot;given&quot;:&quot;Mary W.&quot;,&quot;parse-names&quot;:false,&quot;dropping-particle&quot;:&quot;&quot;,&quot;non-dropping-particle&quot;:&quot;&quot;},{&quot;family&quot;:&quot;Willis&quot;,&quot;given&quot;:&quot;Tracey&quot;,&quot;parse-names&quot;:false,&quot;dropping-particle&quot;:&quot;&quot;,&quot;non-dropping-particle&quot;:&quot;&quot;},{&quot;family&quot;:&quot;Griggs&quot;,&quot;given&quot;:&quot;Robert C.&quot;,&quot;parse-names&quot;:false,&quot;dropping-particle&quot;:&quot;&quot;,&quot;non-dropping-particle&quot;:&quot;&quot;},{&quot;family&quot;:&quot;Straub&quot;,&quot;given&quot;:&quot;Volker&quot;,&quot;parse-names&quot;:false,&quot;dropping-particle&quot;:&quot;&quot;,&quot;non-dropping-particle&quot;:&quot;&quot;},{&quot;family&quot;:&quot;Ruiten&quot;,&quot;given&quot;:&quot;Henriette&quot;,&quot;parse-names&quot;:false,&quot;dropping-particle&quot;:&quot;&quot;,&quot;non-dropping-particle&quot;:&quot;van&quot;},{&quot;family&quot;:&quot;Childs&quot;,&quot;given&quot;:&quot;Anne-Marie&quot;,&quot;parse-names&quot;:false,&quot;dropping-particle&quot;:&quot;&quot;,&quot;non-dropping-particle&quot;:&quot;&quot;},{&quot;family&quot;:&quot;Ciafaloni&quot;,&quot;given&quot;:&quot;Emma&quot;,&quot;parse-names&quot;:false,&quot;dropping-particle&quot;:&quot;&quot;,&quot;non-dropping-particle&quot;:&quot;&quot;},{&quot;family&quot;:&quot;Shieh&quot;,&quot;given&quot;:&quot;Perry B.&quot;,&quot;parse-names&quot;:false,&quot;dropping-particle&quot;:&quot;&quot;,&quot;non-dropping-particle&quot;:&quot;&quot;},{&quot;family&quot;:&quot;Spinty&quot;,&quot;given&quot;:&quot;Stefan&quot;,&quot;parse-names&quot;:false,&quot;dropping-particle&quot;:&quot;&quot;,&quot;non-dropping-particle&quot;:&quot;&quot;},{&quot;family&quot;:&quot;Maggi&quot;,&quot;given&quot;:&quot;Lorenzo&quot;,&quot;parse-names&quot;:false,&quot;dropping-particle&quot;:&quot;&quot;,&quot;non-dropping-particle&quot;:&quot;&quot;},{&quot;family&quot;:&quot;Baranello&quot;,&quot;given&quot;:&quot;Giovanni&quot;,&quot;parse-names&quot;:false,&quot;dropping-particle&quot;:&quot;&quot;,&quot;non-dropping-particle&quot;:&quot;&quot;},{&quot;family&quot;:&quot;Butterfield&quot;,&quot;given&quot;:&quot;Russell J.&quot;,&quot;parse-names&quot;:false,&quot;dropping-particle&quot;:&quot;&quot;,&quot;non-dropping-particle&quot;:&quot;&quot;},{&quot;family&quot;:&quot;Horrocks&quot;,&quot;given&quot;:&quot;I. A.&quot;,&quot;parse-names&quot;:false,&quot;dropping-particle&quot;:&quot;&quot;,&quot;non-dropping-particle&quot;:&quot;&quot;},{&quot;family&quot;:&quot;Roper&quot;,&quot;given&quot;:&quot;Helen&quot;,&quot;parse-names&quot;:false,&quot;dropping-particle&quot;:&quot;&quot;,&quot;non-dropping-particle&quot;:&quot;&quot;},{&quot;family&quot;:&quot;Alhaswani&quot;,&quot;given&quot;:&quot;Zoya&quot;,&quot;parse-names&quot;:false,&quot;dropping-particle&quot;:&quot;&quot;,&quot;non-dropping-particle&quot;:&quot;&quot;},{&quot;family&quot;:&quot;Flanigan&quot;,&quot;given&quot;:&quot;Kevin M.&quot;,&quot;parse-names&quot;:false,&quot;dropping-particle&quot;:&quot;&quot;,&quot;non-dropping-particle&quot;:&quot;&quot;},{&quot;family&quot;:&quot;Kuntz&quot;,&quot;given&quot;:&quot;Nancy L.&quot;,&quot;parse-names&quot;:false,&quot;dropping-particle&quot;:&quot;&quot;,&quot;non-dropping-particle&quot;:&quot;&quot;},{&quot;family&quot;:&quot;Manzur&quot;,&quot;given&quot;:&quot;Adnan&quot;,&quot;parse-names&quot;:false,&quot;dropping-particle&quot;:&quot;&quot;,&quot;non-dropping-particle&quot;:&quot;&quot;},{&quot;family&quot;:&quot;Darras&quot;,&quot;given&quot;:&quot;Basil T.&quot;,&quot;parse-names&quot;:false,&quot;dropping-particle&quot;:&quot;&quot;,&quot;non-dropping-particle&quot;:&quot;&quot;},{&quot;family&quot;:&quot;Kang&quot;,&quot;given&quot;:&quot;Peter B.&quot;,&quot;parse-names&quot;:false,&quot;dropping-particle&quot;:&quot;&quot;,&quot;non-dropping-particle&quot;:&quot;&quot;},{&quot;family&quot;:&quot;Morrison&quot;,&quot;given&quot;:&quot;Leslie&quot;,&quot;parse-names&quot;:false,&quot;dropping-particle&quot;:&quot;&quot;,&quot;non-dropping-particle&quot;:&quot;&quot;},{&quot;family&quot;:&quot;Krzesniak-Swinarska&quot;,&quot;given&quot;:&quot;Monika&quot;,&quot;parse-names&quot;:false,&quot;dropping-particle&quot;:&quot;&quot;,&quot;non-dropping-particle&quot;:&quot;&quot;},{&quot;family&quot;:&quot;Mah&quot;,&quot;given&quot;:&quot;Jean K.&quot;,&quot;parse-names&quot;:false,&quot;dropping-particle&quot;:&quot;&quot;,&quot;non-dropping-particle&quot;:&quot;&quot;},{&quot;family&quot;:&quot;Mongini&quot;,&quot;given&quot;:&quot;Tiziana E.&quot;,&quot;parse-names&quot;:false,&quot;dropping-particle&quot;:&quot;&quot;,&quot;non-dropping-particle&quot;:&quot;&quot;},{&quot;family&quot;:&quot;Ricci&quot;,&quot;given&quot;:&quot;Federica&quot;,&quot;parse-names&quot;:false,&quot;dropping-particle&quot;:&quot;&quot;,&quot;non-dropping-particle&quot;:&quot;&quot;},{&quot;family&quot;:&quot;Hagen&quot;,&quot;given&quot;:&quot;Maja&quot;,&quot;parse-names&quot;:false,&quot;dropping-particle&quot;:&quot;&quot;,&quot;non-dropping-particle&quot;:&quot;von der&quot;},{&quot;family&quot;:&quot;Finkel&quot;,&quot;given&quot;:&quot;Richard S.&quot;,&quot;parse-names&quot;:false,&quot;dropping-particle&quot;:&quot;&quot;,&quot;non-dropping-particle&quot;:&quot;&quot;},{&quot;family&quot;:&quot;O’Reardon&quot;,&quot;given&quot;:&quot;Kathleen&quot;,&quot;parse-names&quot;:false,&quot;dropping-particle&quot;:&quot;&quot;,&quot;non-dropping-particle&quot;:&quot;&quot;},{&quot;family&quot;:&quot;Wicklund&quot;,&quot;given&quot;:&quot;Matthew&quot;,&quot;parse-names&quot;:false,&quot;dropping-particle&quot;:&quot;&quot;,&quot;non-dropping-particle&quot;:&quot;&quot;},{&quot;family&quot;:&quot;Kumar&quot;,&quot;given&quot;:&quot;Ashutosh&quot;,&quot;parse-names&quot;:false,&quot;dropping-particle&quot;:&quot;&quot;,&quot;non-dropping-particle&quot;:&quot;&quot;},{&quot;family&quot;:&quot;McDonald&quot;,&quot;given&quot;:&quot;Craig M.&quot;,&quot;parse-names&quot;:false,&quot;dropping-particle&quot;:&quot;&quot;,&quot;non-dropping-particle&quot;:&quot;&quot;},{&quot;family&quot;:&quot;Han&quot;,&quot;given&quot;:&quot;Jay J.&quot;,&quot;parse-names&quot;:false,&quot;dropping-particle&quot;:&quot;&quot;,&quot;non-dropping-particle&quot;:&quot;&quot;},{&quot;family&quot;:&quot;Joyce&quot;,&quot;given&quot;:&quot;Nanette&quot;,&quot;parse-names&quot;:false,&quot;dropping-particle&quot;:&quot;&quot;,&quot;non-dropping-particle&quot;:&quot;&quot;},{&quot;family&quot;:&quot;Henricson&quot;,&quot;given&quot;:&quot;Erik K.&quot;,&quot;parse-names&quot;:false,&quot;dropping-particle&quot;:&quot;&quot;,&quot;non-dropping-particle&quot;:&quot;&quot;},{&quot;family&quot;:&quot;Schara-Schmidt&quot;,&quot;given&quot;:&quot;Ulrike&quot;,&quot;parse-names&quot;:false,&quot;dropping-particle&quot;:&quot;&quot;,&quot;non-dropping-particle&quot;:&quot;&quot;},{&quot;family&quot;:&quot;Gangfuss&quot;,&quot;given&quot;:&quot;Andrea&quot;,&quot;parse-names&quot;:false,&quot;dropping-particle&quot;:&quot;&quot;,&quot;non-dropping-particle&quot;:&quot;&quot;},{&quot;family&quot;:&quot;Wilichowski&quot;,&quot;given&quot;:&quot;Ekkehard&quot;,&quot;parse-names&quot;:false,&quot;dropping-particle&quot;:&quot;&quot;,&quot;non-dropping-particle&quot;:&quot;&quot;},{&quot;family&quot;:&quot;Barohn&quot;,&quot;given&quot;:&quot;Richard J.&quot;,&quot;parse-names&quot;:false,&quot;dropping-particle&quot;:&quot;&quot;,&quot;non-dropping-particle&quot;:&quot;&quot;},{&quot;family&quot;:&quot;Statland&quot;,&quot;given&quot;:&quot;Jeffrey M.&quot;,&quot;parse-names&quot;:false,&quot;dropping-particle&quot;:&quot;&quot;,&quot;non-dropping-particle&quot;:&quot;&quot;},{&quot;family&quot;:&quot;Campbell&quot;,&quot;given&quot;:&quot;Craig&quot;,&quot;parse-names&quot;:false,&quot;dropping-particle&quot;:&quot;&quot;,&quot;non-dropping-particle&quot;:&quot;&quot;},{&quot;family&quot;:&quot;Vita&quot;,&quot;given&quot;:&quot;Giuseppe&quot;,&quot;parse-names&quot;:false,&quot;dropping-particle&quot;:&quot;&quot;,&quot;non-dropping-particle&quot;:&quot;&quot;},{&quot;family&quot;:&quot;Vita&quot;,&quot;given&quot;:&quot;Gian Luca&quot;,&quot;parse-names&quot;:false,&quot;dropping-particle&quot;:&quot;&quot;,&quot;non-dropping-particle&quot;:&quot;&quot;},{&quot;family&quot;:&quot;Howard&quot;,&quot;given&quot;:&quot;James F.&quot;,&quot;parse-names&quot;:false,&quot;dropping-particle&quot;:&quot;&quot;,&quot;non-dropping-particle&quot;:&quot;&quot;},{&quot;family&quot;:&quot;Hughes&quot;,&quot;given&quot;:&quot;Imelda&quot;,&quot;parse-names&quot;:false,&quot;dropping-particle&quot;:&quot;&quot;,&quot;non-dropping-particle&quot;:&quot;&quot;},{&quot;family&quot;:&quot;McMillan&quot;,&quot;given&quot;:&quot;Hugh J.&quot;,&quot;parse-names&quot;:false,&quot;dropping-particle&quot;:&quot;&quot;,&quot;non-dropping-particle&quot;:&quot;&quot;},{&quot;family&quot;:&quot;Pegoraro&quot;,&quot;given&quot;:&quot;Elena&quot;,&quot;parse-names&quot;:false,&quot;dropping-particle&quot;:&quot;&quot;,&quot;non-dropping-particle&quot;:&quot;&quot;},{&quot;family&quot;:&quot;Bello&quot;,&quot;given&quot;:&quot;Luca&quot;,&quot;parse-names&quot;:false,&quot;dropping-particle&quot;:&quot;&quot;,&quot;non-dropping-particle&quot;:&quot;&quot;},{&quot;family&quot;:&quot;Burnette&quot;,&quot;given&quot;:&quot;W. Bryan&quot;,&quot;parse-names&quot;:false,&quot;dropping-particle&quot;:&quot;&quot;,&quot;non-dropping-particle&quot;:&quot;&quot;},{&quot;family&quot;:&quot;Thangarajh&quot;,&quot;given&quot;:&quot;Mathula&quot;,&quot;parse-names&quot;:false,&quot;dropping-particle&quot;:&quot;&quot;,&quot;non-dropping-particle&quot;:&quot;&quot;},{&quot;family&quot;:&quot;Chang&quot;,&quot;given&quot;:&quot;Taeun&quot;,&quot;parse-names&quot;:false,&quot;dropping-particle&quot;:&quot;&quot;,&quot;non-dropping-particle&quot;:&quot;&quot;}],&quot;container-title&quot;:&quot;JAMA&quot;,&quot;container-title-short&quot;:&quot;JAMA&quot;,&quot;DOI&quot;:&quot;10.1001/jama.2022.4315&quot;,&quot;ISSN&quot;:&quot;0098-7484&quot;,&quot;issued&quot;:{&quot;date-parts&quot;:[[2022,4,19]]},&quot;page&quot;:&quot;1456&quot;,&quot;issue&quot;:&quot;15&quot;,&quot;volume&quot;:&quot;327&quot;},&quot;isTemporary&quot;:false}]},{&quot;citationID&quot;:&quot;MENDELEY_CITATION_4b1cc1fd-dff2-4b5b-a22e-fafc41d96ec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&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85bc5c86-34ce-4f27-8189-59666f07c339&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&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id&quot;:&quot;5f263816-935b-3d52-9c5e-367415e5418e&quot;,&quot;itemData&quot;:{&quot;type&quot;:&quot;article-journal&quot;,&quot;id&quot;:&quot;5f263816-935b-3d52-9c5e-367415e5418e&quot;,&quot;title&quot;:&quot;Tandem Mass Tag-Based Serum Proteome Profiling for Biomarker Discovery in Young Duchenne Muscular Dystrophy Boys&quot;,&quot;groupId&quot;:&quot;60b91da8-53bb-3f3d-9015-c3dcc9188e6d&quot;,&quot;author&quot;:[{&quot;family&quot;:&quot;Alayi&quot;,&quot;given&quot;:&quot;Tchilabalo D.&quot;,&quot;parse-names&quot;:false,&quot;dropping-particle&quot;:&quot;&quot;,&quot;non-dropping-particle&quot;:&quot;&quot;},{&quot;family&quot;:&quot;Tawalbeh&quot;,&quot;given&quot;:&quot;Shefa M.&quot;,&quot;parse-names&quot;:false,&quot;dropping-particle&quot;:&quot;&quot;,&quot;non-dropping-particle&quot;:&quot;&quot;},{&quot;family&quot;:&quot;Ogundele&quot;,&quot;given&quot;:&quot;Michael&quot;,&quot;parse-names&quot;:false,&quot;dropping-particle&quot;:&quot;&quot;,&quot;non-dropping-particle&quot;:&quot;&quot;},{&quot;family&quot;:&quot;Smith&quot;,&quot;given&quot;:&quot;Holly R.&quot;,&quot;parse-names&quot;:false,&quot;dropping-particle&quot;:&quot;&quot;,&quot;non-dropping-particle&quot;:&quot;&quot;},{&quot;family&quot;:&quot;Samsel&quot;,&quot;given&quot;:&quot;Alison M.&quot;,&quot;parse-names&quot;:false,&quot;dropping-particle&quot;:&quot;&quot;,&quot;non-dropping-particle&quot;:&quot;&quot;},{&quot;family&quot;:&quot;Barbieri&quot;,&quot;given&quot;:&quot;Marissa L.&quot;,&quot;parse-names&quot;:false,&quot;dropping-particle&quot;:&quot;&quot;,&quot;non-dropping-particle&quot;:&quot;&quot;},{&quot;family&quot;:&quot;Hathout&quot;,&quot;given&quot;:&quot;Yetrib&quot;,&quot;parse-names&quot;:false,&quot;dropping-particle&quot;:&quot;&quot;,&quot;non-dropping-particle&quot;:&quot;&quot;}],&quot;container-title&quot;:&quot;ACS Omega&quot;,&quot;container-title-short&quot;:&quot;ACS Omega&quot;,&quot;DOI&quot;:&quot;10.1021/acsomega.0c03206&quot;,&quot;ISSN&quot;:&quot;2470-1343&quot;,&quot;issued&quot;:{&quot;date-parts&quot;:[[2020,10,20]]},&quot;page&quot;:&quot;26504-26517&quot;,&quot;issue&quot;:&quot;41&quot;,&quot;volume&quot;:&quot;5&quot;},&quot;isTemporary&quot;:false}]},{&quot;citationID&quot;:&quot;MENDELEY_CITATION_6502e0d2-4267-43a5-ab5e-9583e9600175&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&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id&quot;:&quot;413655d8-c43a-3f4f-8f98-5d7acaa0cde0&quot;,&quot;itemData&quot;:{&quot;type&quot;:&quot;article-journal&quot;,&quot;id&quot;:&quot;413655d8-c43a-3f4f-8f98-5d7acaa0cde0&quot;,&quot;title&quot;:&quot;Validation of Chemokine Biomarkers in Duchenne Muscular Dystrophy&quot;,&quot;groupId&quot;:&quot;60b91da8-53bb-3f3d-9015-c3dcc9188e6d&quot;,&quot;author&quot;:[{&quot;family&quot;:&quot;Ogundele&quot;,&quot;given&quot;:&quot;Michael&quot;,&quot;parse-names&quot;:false,&quot;dropping-particle&quot;:&quot;&quot;,&quot;non-dropping-particle&quot;:&quot;&quot;},{&quot;family&quot;:&quot;Zhang&quot;,&quot;given&quot;:&quot;Jesslyn S.&quot;,&quot;parse-names&quot;:false,&quot;dropping-particle&quot;:&quot;&quot;,&quot;non-dropping-particle&quot;:&quot;&quot;},{&quot;family&quot;:&quot;Goswami&quot;,&quot;given&quot;:&quot;Mansi&quot;,&quot;parse-names&quot;:false,&quot;dropping-particle&quot;:&quot;V.&quot;,&quot;non-dropping-particle&quot;:&quot;&quot;},{&quot;family&quot;:&quot;Barbieri&quot;,&quot;given&quot;:&quot;Marissa L.&quot;,&quot;parse-names&quot;:false,&quot;dropping-particle&quot;:&quot;&quot;,&quot;non-dropping-particle&quot;:&quot;&quot;},{&quot;family&quot;:&quot;Dang&quot;,&quot;given&quot;:&quot;Utkarsh J.&quot;,&quot;parse-names&quot;:false,&quot;dropping-particle&quot;:&quot;&quot;,&quot;non-dropping-particle&quot;:&quot;&quot;},{&quot;family&quot;:&quot;Novak&quot;,&quot;given&quot;:&quot;James S.&quot;,&quot;parse-names&quot;:false,&quot;dropping-particle&quot;:&quot;&quot;,&quot;non-dropping-particle&quot;:&quot;&quot;},{&quot;family&quot;:&quot;Hoffman&quot;,&quot;given&quot;:&quot;Eric P.&quot;,&quot;parse-names&quot;:false,&quot;dropping-particle&quot;:&quot;&quot;,&quot;non-dropping-particle&quot;:&quot;&quot;},{&quot;family&quot;:&quot;Nagaraju&quot;,&quot;given&quot;:&quot;Kanneboyina&quot;,&quot;parse-names&quot;:false,&quot;dropping-particle&quot;:&quot;&quot;,&quot;non-dropping-particle&quot;:&quot;&quot;},{&quot;family&quot;:&quot;Hathout&quot;,&quot;given&quot;:&quot;Yetrib&quot;,&quot;parse-names&quot;:false,&quot;dropping-particle&quot;:&quot;&quot;,&quot;non-dropping-particle&quot;:&quot;&quot;}],&quot;container-title&quot;:&quot;Life&quot;,&quot;DOI&quot;:&quot;10.3390/life11080827&quot;,&quot;ISSN&quot;:&quot;2075-1729&quot;,&quot;issued&quot;:{&quot;date-parts&quot;:[[2021,8,13]]},&quot;page&quot;:&quot;827&quot;,&quot;abstract&quot;:&quot;&lt;p&gt;Duchenne muscular dystrophy (DMD) is a progressive muscle disease involving complex skeletal muscle pathogenesis. The pathogenesis is triggered by sarcolemma instability due to the lack of dystrophin protein expression, leading to Ca2+ influx, muscle fiber apoptosis, inflammation, muscle necrosis, and fibrosis. Our lab recently used two high-throughput multiplexing techniques (e.g., SomaScan® aptamer assay and tandem mass tag-(TMT) approach) and identified a series of serum protein biomarkers tied to different pathobiochemical pathways. In this study, we focused on validating the circulating levels of three proinflammatory chemokines (CCL2, CXCL10, and CCL18) that are believed to be involved in an early stage of muscle pathogenesis. We used highly specific and reproducible MSD ELISA assays and examined the association of these chemokines with DMD pathogenesis, age, disease severity, and response to glucocorticoid treatment. As expected, we confirmed that these three chemokines were significantly elevated in serum and muscle samples of DMD patients relative to age-matched healthy controls (p-value &amp;lt; 0.05, CCL18 was not significantly altered in muscle samples). These three chemokines were not significantly elevated in Becker muscular dystrophy (BMD) patients, a milder form of dystrophinopathy, when compared in a one-way ANOVA to a control group but remained significantly elevated in the age-matched DMD group (p &amp;lt; 0.05). CCL2 and CCL18 but not CXCL10 declined with age in DMD patients, whereas all three chemokines remained unchanged with age in BMD and controls. Only CCL2 showed significant association with time to climb four steps in the DMD group (r = 0.48, p = 0.038) and neared significant association with patients’ reported outcome in the BMD group (r = 0.39, p = 0.058). Furthermore, CCL2 was found to be elevated in a serum of the mdx mouse model of DMD, relative to wild-type mouse model. This study suggests that CCL2 might be a suitable candidate biomarker for follow-up studies to demonstrate its physiological significance and clinical utility in DMD.&lt;/p&gt;&quot;,&quot;issue&quot;:&quot;8&quot;,&quot;volume&quot;:&quot;11&quot;,&quot;container-title-short&quot;:&quot;&quot;},&quot;isTemporary&quot;:false}]},{&quot;citationID&quot;:&quot;MENDELEY_CITATION_3bebf126-60f0-4a5d-88c2-f0c9de5899f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&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976765b2-b2df-4c09-a5e6-98d7bdced4a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&quot;,&quot;citationItems&quot;:[{&quot;id&quot;:&quot;b36a28d5-5c7e-3240-b2d6-f699b0510c08&quot;,&quot;itemData&quot;:{&quot;type&quot;:&quot;article-journal&quot;,&quot;id&quot;:&quot;b36a28d5-5c7e-3240-b2d6-f699b0510c08&quot;,&quot;title&quot;:&quot;Serum protein and imaging biomarkers after intermittent steroid treatment in muscular dystrophy&quot;,&quot;groupId&quot;:&quot;60b91da8-53bb-3f3d-9015-c3dcc9188e6d&quot;,&quot;author&quot;:[{&quot;family&quot;:&quot;Willis&quot;,&quot;given&quot;:&quot;Alexander B.&quot;,&quot;parse-names&quot;:false,&quot;dropping-particle&quot;:&quot;&quot;,&quot;non-dropping-particle&quot;:&quot;&quot;},{&quot;family&quot;:&quot;Zelikovich&quot;,&quot;given&quot;:&quot;Aaron S.&quot;,&quot;parse-names&quot;:false,&quot;dropping-particle&quot;:&quot;&quot;,&quot;non-dropping-particle&quot;:&quot;&quot;},{&quot;family&quot;:&quot;Sufit&quot;,&quot;given&quot;:&quot;Robert&quot;,&quot;parse-names&quot;:false,&quot;dropping-particle&quot;:&quot;&quot;,&quot;non-dropping-particle&quot;:&quot;&quot;},{&quot;family&quot;:&quot;Ajroud-Driss&quot;,&quot;given&quot;:&quot;Senda&quot;,&quot;parse-names&quot;:false,&quot;dropping-particle&quot;:&quot;&quot;,&quot;non-dropping-particle&quot;:&quot;&quot;},{&quot;family&quot;:&quot;Vandenborne&quot;,&quot;given&quot;:&quot;Krista&quot;,&quot;parse-names&quot;:false,&quot;dropping-particle&quot;:&quot;&quot;,&quot;non-dropping-particle&quot;:&quot;&quot;},{&quot;family&quot;:&quot;Demonbreun&quot;,&quot;given&quot;:&quot;Alexis R.&quot;,&quot;parse-names&quot;:false,&quot;dropping-particle&quot;:&quot;&quot;,&quot;non-dropping-particle&quot;:&quot;&quot;},{&quot;family&quot;:&quot;Batra&quot;,&quot;given&quot;:&quot;Abhinandan&quot;,&quot;parse-names&quot;:false,&quot;dropping-particle&quot;:&quot;&quot;,&quot;non-dropping-particle&quot;:&quot;&quot;},{&quot;family&quot;:&quot;Walter&quot;,&quot;given&quot;:&quot;Glenn A.&quot;,&quot;parse-names&quot;:false,&quot;dropping-particle&quot;:&quot;&quot;,&quot;non-dropping-particle&quot;:&quot;&quot;},{&quot;family&quot;:&quot;McNally&quot;,&quot;given&quot;:&quot;Elizabeth M.&quot;,&quot;parse-names&quot;:false,&quot;dropping-particle&quot;:&quot;&quot;,&quot;non-dropping-particle&quot;:&quot;&quot;}],&quot;container-title&quot;:&quot;Scientific Reports&quot;,&quot;container-title-short&quot;:&quot;Sci Rep&quot;,&quot;DOI&quot;:&quot;10.1038/s41598-024-79024-8&quot;,&quot;ISSN&quot;:&quot;2045-2322&quot;,&quot;issued&quot;:{&quot;date-parts&quot;:[[2024,11,20]]},&quot;page&quot;:&quot;28745&quot;,&quot;issue&quot;:&quot;1&quot;,&quot;volume&quot;:&quot;14&quot;},&quot;isTemporary&quot;:false}]},{&quot;citationID&quot;:&quot;MENDELEY_CITATION_10be9457-8cac-401d-bc8c-9ec623e4629b&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MTBiZTk0NTctOGNhYy00MDFkLWJjOGMtOWVjNjIzZTQ2Mjli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a18d79d1-2239-4137-81a1-4c0887041035&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TE4ZDc5ZDEtMjIzOS00MTM3LTgxYTEtNGMwODg3MDQxMDM1IiwicHJvcGVydGllcyI6eyJub3RlSW5kZXgiOjB9LCJpc0VkaXRlZCI6ZmFsc2UsIm1hbnVhbE92ZXJyaWRlIjp7ImlzTWFudWFsbHlPdmVycmlkZGVuIjpmYWxzZSwiY2l0ZXByb2NUZXh0IjoiPHN1cD4xN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9bcc322f-3cd6-4a9a-9a92-52c7de9ab4bf&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WJjYzMyMmYtM2NkNi00YTlhLTlhOTItNTJjN2RlOWFiNGJmIiwicHJvcGVydGllcyI6eyJub3RlSW5kZXgiOjB9LCJpc0VkaXRlZCI6ZmFsc2UsIm1hbnVhbE92ZXJyaWRlIjp7ImlzTWFudWFsbHlPdmVycmlkZGVuIjpmYWxzZSwiY2l0ZXByb2NUZXh0IjoiPHN1cD4xN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339e0ad6-2c9c-47c7-a210-b9b3f66eb1c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M5ZTBhZDYtMmM5Yy00N2M3LWEyMTAtYjliM2Y2NmViMWNjIiwicHJvcGVydGllcyI6eyJub3RlSW5kZXgiOjB9LCJpc0VkaXRlZCI6ZmFsc2UsIm1hbnVhbE92ZXJyaWRlIjp7ImlzTWFudWFsbHlPdmVycmlkZGVuIjpmYWxzZSwiY2l0ZXByb2NUZXh0IjoiPHN1cD4xN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1095919c-abd5-4a7a-801c-bb4da03976a0&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MTA5NTkxOWMtYWJkNS00YTdhLTgwMWMtYmI0ZGEwMzk3NmEw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6af25ddd-061a-46b0-a41b-010942630ac3&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&quot;,&quot;citationItems&quot;:[{&quot;id&quot;:&quot;b36a28d5-5c7e-3240-b2d6-f699b0510c08&quot;,&quot;itemData&quot;:{&quot;type&quot;:&quot;article-journal&quot;,&quot;id&quot;:&quot;b36a28d5-5c7e-3240-b2d6-f699b0510c08&quot;,&quot;title&quot;:&quot;Serum protein and imaging biomarkers after intermittent steroid treatment in muscular dystrophy&quot;,&quot;groupId&quot;:&quot;60b91da8-53bb-3f3d-9015-c3dcc9188e6d&quot;,&quot;author&quot;:[{&quot;family&quot;:&quot;Willis&quot;,&quot;given&quot;:&quot;Alexander B.&quot;,&quot;parse-names&quot;:false,&quot;dropping-particle&quot;:&quot;&quot;,&quot;non-dropping-particle&quot;:&quot;&quot;},{&quot;family&quot;:&quot;Zelikovich&quot;,&quot;given&quot;:&quot;Aaron S.&quot;,&quot;parse-names&quot;:false,&quot;dropping-particle&quot;:&quot;&quot;,&quot;non-dropping-particle&quot;:&quot;&quot;},{&quot;family&quot;:&quot;Sufit&quot;,&quot;given&quot;:&quot;Robert&quot;,&quot;parse-names&quot;:false,&quot;dropping-particle&quot;:&quot;&quot;,&quot;non-dropping-particle&quot;:&quot;&quot;},{&quot;family&quot;:&quot;Ajroud-Driss&quot;,&quot;given&quot;:&quot;Senda&quot;,&quot;parse-names&quot;:false,&quot;dropping-particle&quot;:&quot;&quot;,&quot;non-dropping-particle&quot;:&quot;&quot;},{&quot;family&quot;:&quot;Vandenborne&quot;,&quot;given&quot;:&quot;Krista&quot;,&quot;parse-names&quot;:false,&quot;dropping-particle&quot;:&quot;&quot;,&quot;non-dropping-particle&quot;:&quot;&quot;},{&quot;family&quot;:&quot;Demonbreun&quot;,&quot;given&quot;:&quot;Alexis R.&quot;,&quot;parse-names&quot;:false,&quot;dropping-particle&quot;:&quot;&quot;,&quot;non-dropping-particle&quot;:&quot;&quot;},{&quot;family&quot;:&quot;Batra&quot;,&quot;given&quot;:&quot;Abhinandan&quot;,&quot;parse-names&quot;:false,&quot;dropping-particle&quot;:&quot;&quot;,&quot;non-dropping-particle&quot;:&quot;&quot;},{&quot;family&quot;:&quot;Walter&quot;,&quot;given&quot;:&quot;Glenn A.&quot;,&quot;parse-names&quot;:false,&quot;dropping-particle&quot;:&quot;&quot;,&quot;non-dropping-particle&quot;:&quot;&quot;},{&quot;family&quot;:&quot;McNally&quot;,&quot;given&quot;:&quot;Elizabeth M.&quot;,&quot;parse-names&quot;:false,&quot;dropping-particle&quot;:&quot;&quot;,&quot;non-dropping-particle&quot;:&quot;&quot;}],&quot;container-title&quot;:&quot;Scientific Reports&quot;,&quot;container-title-short&quot;:&quot;Sci Rep&quot;,&quot;DOI&quot;:&quot;10.1038/s41598-024-79024-8&quot;,&quot;ISSN&quot;:&quot;2045-2322&quot;,&quot;issued&quot;:{&quot;date-parts&quot;:[[2024,11,20]]},&quot;page&quot;:&quot;28745&quot;,&quot;issue&quot;:&quot;1&quot;,&quot;volume&quot;:&quot;14&quot;},&quot;isTemporary&quot;:false}]},{&quot;citationID&quot;:&quot;MENDELEY_CITATION_78568975-dca7-457d-bece-3fd3c2e3ead1&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&quot;,&quot;citationItems&quot;:[{&quot;id&quot;:&quot;31eb079c-9130-3f64-83f2-ec1ec22ed244&quot;,&quot;itemData&quot;:{&quot;type&quot;:&quot;article-journal&quot;,&quot;id&quot;:&quot;31eb079c-9130-3f64-83f2-ec1ec22ed244&quot;,&quot;title&quot;:&quot;Skeletal Muscle Disorders: A Noncardiac Source of Cardiac Troponin T&quot;,&quot;groupId&quot;:&quot;60b91da8-53bb-3f3d-9015-c3dcc9188e6d&quot;,&quot;author&quot;:[{&quot;family&quot;:&quot;Fay de Lavallaz&quot;,&quot;given&quot;:&quot;Jeanne&quot;,&quot;parse-names&quot;:false,&quot;dropping-particle&quot;:&quot;&quot;,&quot;non-dropping-particle&quot;:&quot;du&quot;},{&quot;family&quot;:&quot;Prepoudis&quot;,&quot;given&quot;:&quot;Alexandra&quot;,&quot;parse-names&quot;:false,&quot;dropping-particle&quot;:&quot;&quot;,&quot;non-dropping-particle&quot;:&quot;&quot;},{&quot;family&quot;:&quot;Wendebourg&quot;,&quot;given&quot;:&quot;Maria Janina&quot;,&quot;parse-names&quot;:false,&quot;dropping-particle&quot;:&quot;&quot;,&quot;non-dropping-particle&quot;:&quot;&quot;},{&quot;family&quot;:&quot;Kesenheimer&quot;,&quot;given&quot;:&quot;Eva&quot;,&quot;parse-names&quot;:false,&quot;dropping-particle&quot;:&quot;&quot;,&quot;non-dropping-particle&quot;:&quot;&quot;},{&quot;family&quot;:&quot;Kyburz&quot;,&quot;given&quot;:&quot;Diego&quot;,&quot;parse-names&quot;:false,&quot;dropping-particle&quot;:&quot;&quot;,&quot;non-dropping-particle&quot;:&quot;&quot;},{&quot;family&quot;:&quot;Daikeler&quot;,&quot;given&quot;:&quot;Thomas&quot;,&quot;parse-names&quot;:false,&quot;dropping-particle&quot;:&quot;&quot;,&quot;non-dropping-particle&quot;:&quot;&quot;},{&quot;family&quot;:&quot;Haaf&quot;,&quot;given&quot;:&quot;Philip&quot;,&quot;parse-names&quot;:false,&quot;dropping-particle&quot;:&quot;&quot;,&quot;non-dropping-particle&quot;:&quot;&quot;},{&quot;family&quot;:&quot;Wanschitz&quot;,&quot;given&quot;:&quot;Julia&quot;,&quot;parse-names&quot;:false,&quot;dropping-particle&quot;:&quot;&quot;,&quot;non-dropping-particle&quot;:&quot;&quot;},{&quot;family&quot;:&quot;Löscher&quot;,&quot;given&quot;:&quot;Wolfgang N.&quot;,&quot;parse-names&quot;:false,&quot;dropping-particle&quot;:&quot;&quot;,&quot;non-dropping-particle&quot;:&quot;&quot;},{&quot;family&quot;:&quot;Schreiner&quot;,&quot;given&quot;:&quot;Bettina&quot;,&quot;parse-names&quot;:false,&quot;dropping-particle&quot;:&quot;&quot;,&quot;non-dropping-particle&quot;:&quot;&quot;},{&quot;family&quot;:&quot;Katan&quot;,&quot;given&quot;:&quot;Mira&quot;,&quot;parse-names&quot;:false,&quot;dropping-particle&quot;:&quot;&quot;,&quot;non-dropping-particle&quot;:&quot;&quot;},{&quot;family&quot;:&quot;Jung&quot;,&quot;given&quot;:&quot;Hans H.&quot;,&quot;parse-names&quot;:false,&quot;dropping-particle&quot;:&quot;&quot;,&quot;non-dropping-particle&quot;:&quot;&quot;},{&quot;family&quot;:&quot;Maurer&quot;,&quot;given&quot;:&quot;Britta&quot;,&quot;parse-names&quot;:false,&quot;dropping-particle&quot;:&quot;&quot;,&quot;non-dropping-particle&quot;:&quot;&quot;},{&quot;family&quot;:&quot;Hammerer-Lercher&quot;,&quot;given&quot;:&quot;Angelika&quot;,&quot;parse-names&quot;:false,&quot;dropping-particle&quot;:&quot;&quot;,&quot;non-dropping-particle&quot;:&quot;&quot;},{&quot;family&quot;:&quot;Mayr&quot;,&quot;given&quot;:&quot;Agnes&quot;,&quot;parse-names&quot;:false,&quot;dropping-particle&quot;:&quot;&quot;,&quot;non-dropping-particle&quot;:&quot;&quot;},{&quot;family&quot;:&quot;Gualandro&quot;,&quot;given&quot;:&quot;Danielle M.&quot;,&quot;parse-names&quot;:false,&quot;dropping-particle&quot;:&quot;&quot;,&quot;non-dropping-particle&quot;:&quot;&quot;},{&quot;family&quot;:&quot;Acket&quot;,&quot;given&quot;:&quot;Annemarie&quot;,&quot;parse-names&quot;:false,&quot;dropping-particle&quot;:&quot;&quot;,&quot;non-dropping-particle&quot;:&quot;&quot;},{&quot;family&quot;:&quot;Puelacher&quot;,&quot;given&quot;:&quot;Christian&quot;,&quot;parse-names&quot;:false,&quot;dropping-particle&quot;:&quot;&quot;,&quot;non-dropping-particle&quot;:&quot;&quot;},{&quot;family&quot;:&quot;Boeddinghaus&quot;,&quot;given&quot;:&quot;Jasper&quot;,&quot;parse-names&quot;:false,&quot;dropping-particle&quot;:&quot;&quot;,&quot;non-dropping-particle&quot;:&quot;&quot;},{&quot;family&quot;:&quot;Nestelberger&quot;,&quot;given&quot;:&quot;Thomas&quot;,&quot;parse-names&quot;:false,&quot;dropping-particle&quot;:&quot;&quot;,&quot;non-dropping-particle&quot;:&quot;&quot;},{&quot;family&quot;:&quot;Lopez-Ayala&quot;,&quot;given&quot;:&quot;Pedro&quot;,&quot;parse-names&quot;:false,&quot;dropping-particle&quot;:&quot;&quot;,&quot;non-dropping-particle&quot;:&quot;&quot;},{&quot;family&quot;:&quot;Glarner&quot;,&quot;given&quot;:&quot;Noemi&quot;,&quot;parse-names&quot;:false,&quot;dropping-particle&quot;:&quot;&quot;,&quot;non-dropping-particle&quot;:&quot;&quot;},{&quot;family&quot;:&quot;Shrestha&quot;,&quot;given&quot;:&quot;Samyut&quot;,&quot;parse-names&quot;:false,&quot;dropping-particle&quot;:&quot;&quot;,&quot;non-dropping-particle&quot;:&quot;&quot;},{&quot;family&quot;:&quot;Manka&quot;,&quot;given&quot;:&quot;Robert&quot;,&quot;parse-names&quot;:false,&quot;dropping-particle&quot;:&quot;&quot;,&quot;non-dropping-particle&quot;:&quot;&quot;},{&quot;family&quot;:&quot;Gawinecka&quot;,&quot;given&quot;:&quot;Joanna&quot;,&quot;parse-names&quot;:false,&quot;dropping-particle&quot;:&quot;&quot;,&quot;non-dropping-particle&quot;:&quot;&quot;},{&quot;family&quot;:&quot;Piscuoglio&quot;,&quot;given&quot;:&quot;Salvatore&quot;,&quot;parse-names&quot;:false,&quot;dropping-particle&quot;:&quot;&quot;,&quot;non-dropping-particle&quot;:&quot;&quot;},{&quot;family&quot;:&quot;Gallon&quot;,&quot;given&quot;:&quot;John&quot;,&quot;parse-names&quot;:false,&quot;dropping-particle&quot;:&quot;&quot;,&quot;non-dropping-particle&quot;:&quot;&quot;},{&quot;family&quot;:&quot;Wiedemann&quot;,&quot;given&quot;:&quot;Sophia&quot;,&quot;parse-names&quot;:false,&quot;dropping-particle&quot;:&quot;&quot;,&quot;non-dropping-particle&quot;:&quot;&quot;},{&quot;family&quot;:&quot;Sinnreich&quot;,&quot;given&quot;:&quot;Michael&quot;,&quot;parse-names&quot;:false,&quot;dropping-particle&quot;:&quot;&quot;,&quot;non-dropping-particle&quot;:&quot;&quot;},{&quot;family&quot;:&quot;Mueller&quot;,&quot;given&quot;:&quot;Christian&quot;,&quot;parse-names&quot;:false,&quot;dropping-particle&quot;:&quot;&quot;,&quot;non-dropping-particle&quot;:&quot;&quot;},{&quot;family&quot;:&quot;Zehntner&quot;,&quot;given&quot;:&quot;Tibor&quot;,&quot;parse-names&quot;:false,&quot;dropping-particle&quot;:&quot;&quot;,&quot;non-dropping-particle&quot;:&quot;&quot;},{&quot;family&quot;:&quot;Giger&quot;,&quot;given&quot;:&quot;Raoul&quot;,&quot;parse-names&quot;:false,&quot;dropping-particle&quot;:&quot;&quot;,&quot;non-dropping-particle&quot;:&quot;&quot;},{&quot;family&quot;:&quot;Stoll&quot;,&quot;given&quot;:&quot;Thomas&quot;,&quot;parse-names&quot;:false,&quot;dropping-particle&quot;:&quot;&quot;,&quot;non-dropping-particle&quot;:&quot;&quot;},{&quot;family&quot;:&quot;Schöpfer&quot;,&quot;given&quot;:&quot;Hadrien&quot;,&quot;parse-names&quot;:false,&quot;dropping-particle&quot;:&quot;&quot;,&quot;non-dropping-particle&quot;:&quot;&quot;},{&quot;family&quot;:&quot;Jordan&quot;,&quot;given&quot;:&quot;Fabian&quot;,&quot;parse-names&quot;:false,&quot;dropping-particle&quot;:&quot;&quot;,&quot;non-dropping-particle&quot;:&quot;&quot;},{&quot;family&quot;:&quot;Carigiet&quot;,&quot;given&quot;:&quot;Michael&quot;,&quot;parse-names&quot;:false,&quot;dropping-particle&quot;:&quot;&quot;,&quot;non-dropping-particle&quot;:&quot;&quot;},{&quot;family&quot;:&quot;Haeni&quot;,&quot;given&quot;:&quot;Nicola&quot;,&quot;parse-names&quot;:false,&quot;dropping-particle&quot;:&quot;&quot;,&quot;non-dropping-particle&quot;:&quot;&quot;},{&quot;family&quot;:&quot;Gysin&quot;,&quot;given&quot;:&quot;Vincent&quot;,&quot;parse-names&quot;:false,&quot;dropping-particle&quot;:&quot;&quot;,&quot;non-dropping-particle&quot;:&quot;&quot;},{&quot;family&quot;:&quot;Gafner&quot;,&quot;given&quot;:&quot;Michele Sara&quot;,&quot;parse-names&quot;:false,&quot;dropping-particle&quot;:&quot;&quot;,&quot;non-dropping-particle&quot;:&quot;&quot;},{&quot;family&quot;:&quot;Wussler&quot;,&quot;given&quot;:&quot;Desiree&quot;,&quot;parse-names&quot;:false,&quot;dropping-particle&quot;:&quot;&quot;,&quot;non-dropping-particle&quot;:&quot;&quot;},{&quot;family&quot;:&quot;Koechlin&quot;,&quot;given&quot;:&quot;Luca&quot;,&quot;parse-names&quot;:false,&quot;dropping-particle&quot;:&quot;&quot;,&quot;non-dropping-particle&quot;:&quot;&quot;},{&quot;family&quot;:&quot;Freese&quot;,&quot;given&quot;:&quot;Michael&quot;,&quot;parse-names&quot;:false,&quot;dropping-particle&quot;:&quot;&quot;,&quot;non-dropping-particle&quot;:&quot;&quot;},{&quot;family&quot;:&quot;Ruiz&quot;,&quot;given&quot;:&quot;Christian&quot;,&quot;parse-names&quot;:false,&quot;dropping-particle&quot;:&quot;&quot;,&quot;non-dropping-particle&quot;:&quot;&quot;},{&quot;family&quot;:&quot;Strauch&quot;,&quot;given&quot;:&quot;Olivia&quot;,&quot;parse-names&quot;:false,&quot;dropping-particle&quot;:&quot;&quot;,&quot;non-dropping-particle&quot;:&quot;&quot;},{&quot;family&quot;:&quot;Zimmermann&quot;,&quot;given&quot;:&quot;Tobias&quot;,&quot;parse-names&quot;:false,&quot;dropping-particle&quot;:&quot;&quot;,&quot;non-dropping-particle&quot;:&quot;&quot;},{&quot;family&quot;:&quot;Strebel&quot;,&quot;given&quot;:&quot;Ivo&quot;,&quot;parse-names&quot;:false,&quot;dropping-particle&quot;:&quot;&quot;,&quot;non-dropping-particle&quot;:&quot;&quot;},{&quot;family&quot;:&quot;Walker&quot;,&quot;given&quot;:&quot;Ulrich A.&quot;,&quot;parse-names&quot;:false,&quot;dropping-particle&quot;:&quot;&quot;,&quot;non-dropping-particle&quot;:&quot;&quot;},{&quot;family&quot;:&quot;Vogt&quot;,&quot;given&quot;:&quot;Thomas&quot;,&quot;parse-names&quot;:false,&quot;dropping-particle&quot;:&quot;&quot;,&quot;non-dropping-particle&quot;:&quot;&quot;},{&quot;family&quot;:&quot;Hartmann&quot;,&quot;given&quot;:&quot;Martina&quot;,&quot;parse-names&quot;:false,&quot;dropping-particle&quot;:&quot;&quot;,&quot;non-dropping-particle&quot;:&quot;&quot;},{&quot;family&quot;:&quot;Kahles&quot;,&quot;given&quot;:&quot;Timo&quot;,&quot;parse-names&quot;:false,&quot;dropping-particle&quot;:&quot;&quot;,&quot;non-dropping-particle&quot;:&quot;&quot;},{&quot;family&quot;:&quot;Hasler&quot;,&quot;given&quot;:&quot;Paul&quot;,&quot;parse-names&quot;:false,&quot;dropping-particle&quot;:&quot;&quot;,&quot;non-dropping-particle&quot;:&quot;&quot;},{&quot;family&quot;:&quot;Seidel&quot;,&quot;given&quot;:&quot;Funda&quot;,&quot;parse-names&quot;:false,&quot;dropping-particle&quot;:&quot;&quot;,&quot;non-dropping-particle&quot;:&quot;&quot;},{&quot;family&quot;:&quot;Zavtsyea&quot;,&quot;given&quot;:&quot;Xenia&quot;,&quot;parse-names&quot;:false,&quot;dropping-particle&quot;:&quot;&quot;,&quot;non-dropping-particle&quot;:&quot;&quot;},{&quot;family&quot;:&quot;Rentsch&quot;,&quot;given&quot;:&quot;Katharina&quot;,&quot;parse-names&quot;:false,&quot;dropping-particle&quot;:&quot;&quot;,&quot;non-dropping-particle&quot;:&quot;&quot;},{&quot;family&quot;:&quot;Mitrovic&quot;,&quot;given&quot;:&quot;Sandra&quot;,&quot;parse-names&quot;:false,&quot;dropping-particle&quot;:&quot;&quot;,&quot;non-dropping-particle&quot;:&quot;&quot;},{&quot;family&quot;:&quot;Eckardstein&quot;,&quot;given&quot;:&quot;Arnold&quot;,&quot;parse-names&quot;:false,&quot;dropping-particle&quot;:&quot;&quot;,&quot;non-dropping-particle&quot;:&quot;von&quot;},{&quot;family&quot;:&quot;Mair&quot;,&quot;given&quot;:&quot;Johannes&quot;,&quot;parse-names&quot;:false,&quot;dropping-particle&quot;:&quot;&quot;,&quot;non-dropping-particle&quot;:&quot;&quot;},{&quot;family&quot;:&quot;Schreinlechner&quot;,&quot;given&quot;:&quot;Michael&quot;,&quot;parse-names&quot;:false,&quot;dropping-particle&quot;:&quot;&quot;,&quot;non-dropping-particle&quot;:&quot;&quot;},{&quot;family&quot;:&quot;Wallimann&quot;,&quot;given&quot;:&quot;Wijstke&quot;,&quot;parse-names&quot;:false,&quot;dropping-particle&quot;:&quot;&quot;,&quot;non-dropping-particle&quot;:&quot;&quot;},{&quot;family&quot;:&quot;Dietrich&quot;,&quot;given&quot;:&quot;Manuel&quot;,&quot;parse-names&quot;:false,&quot;dropping-particle&quot;:&quot;&quot;,&quot;non-dropping-particle&quot;:&quot;&quot;},{&quot;family&quot;:&quot;Roah&quot;,&quot;given&quot;:&quot;Tania Carrillo&quot;,&quot;parse-names&quot;:false,&quot;dropping-particle&quot;:&quot;&quot;,&quot;non-dropping-particle&quot;:&quot;&quot;},{&quot;family&quot;:&quot;Knoll&quot;,&quot;given&quot;:&quot;Markus&quot;,&quot;parse-names&quot;:false,&quot;dropping-particle&quot;:&quot;&quot;,&quot;non-dropping-particle&quot;:&quot;&quot;},{&quot;family&quot;:&quot;Fuchs&quot;,&quot;given&quot;:&quot;Alexander&quot;,&quot;parse-names&quot;:false,&quot;dropping-particle&quot;:&quot;&quot;,&quot;non-dropping-particle&quot;:&quot;&quot;},{&quot;family&quot;:&quot;Bruske&quot;,&quot;given&quot;:&quot;Ellen&quot;,&quot;parse-names&quot;:false,&quot;dropping-particle&quot;:&quot;&quot;,&quot;non-dropping-particle&quot;:&quot;&quot;},{&quot;family&quot;:&quot;Munz&quot;,&quot;given&quot;:&quot;Matthias&quot;,&quot;parse-names&quot;:false,&quot;dropping-particle&quot;:&quot;&quot;,&quot;non-dropping-particle&quot;:&quot;&quot;},{&quot;family&quot;:&quot;Kunzelmann&quot;,&quot;given&quot;:&quot;Stefan&quot;,&quot;parse-names&quot;:false,&quot;dropping-particle&quot;:&quot;&quot;,&quot;non-dropping-particle&quot;:&quot;&quot;},{&quot;family&quot;:&quot;Albert&quot;,&quot;given&quot;:&quot;Gesa&quot;,&quot;parse-names&quot;:false,&quot;dropping-particle&quot;:&quot;&quot;,&quot;non-dropping-particle&quot;:&quot;&quot;},{&quot;family&quot;:&quot;Becher&quot;,&quot;given&quot;:&quot;Tobias&quot;,&quot;parse-names&quot;:false,&quot;dropping-particle&quot;:&quot;&quot;,&quot;non-dropping-particle&quot;:&quot;&quot;},{&quot;family&quot;:&quot;Kastner&quot;,&quot;given&quot;:&quot;Peter&quot;,&quot;parse-names&quot;:false,&quot;dropping-particle&quot;:&quot;&quot;,&quot;non-dropping-particle&quot;:&quot;&quot;},{&quot;family&quot;:&quot;Shinjo&quot;,&quot;given&quot;:&quot;Samuel Katsuyuki&quot;,&quot;parse-names&quot;:false,&quot;dropping-particle&quot;:&quot;&quot;,&quot;non-dropping-particle&quot;:&quot;&quot;}],&quot;container-title&quot;:&quot;Circulation&quot;,&quot;container-title-short&quot;:&quot;Circulation&quot;,&quot;DOI&quot;:&quot;10.1161/CIRCULATIONAHA.121.058489&quot;,&quot;ISSN&quot;:&quot;0009-7322&quot;,&quot;issued&quot;:{&quot;date-parts&quot;:[[2022,6,14]]},&quot;page&quot;:&quot;1764-1779&quot;,&quot;issue&quot;:&quot;24&quot;,&quot;volume&quot;:&quot;145&quot;},&quot;isTemporary&quot;:false}]},{&quot;citationID&quot;:&quot;MENDELEY_CITATION_380fbd3e-d532-424d-8b99-67b35a34122b&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&quot;,&quot;citationItems&quot;:[{&quot;id&quot;:&quot;1bd37c09-66d9-35be-9be8-fb4ef2496d2c&quot;,&quot;itemData&quot;:{&quot;type&quot;:&quot;article-journal&quot;,&quot;id&quot;:&quot;1bd37c09-66d9-35be-9be8-fb4ef2496d2c&quot;,&quot;title&quot;:&quot;Interleukin-17B is a new biomarker of human muscle regeneration in dystrophinopathies&quot;,&quot;groupId&quot;:&quot;60b91da8-53bb-3f3d-9015-c3dcc9188e6d&quot;,&quot;author&quot;:[{&quot;family&quot;:&quot;Liu&quot;,&quot;given&quot;:&quot;Chang&quot;,&quot;parse-names&quot;:false,&quot;dropping-particle&quot;:&quot;&quot;,&quot;non-dropping-particle&quot;:&quot;&quot;},{&quot;family&quot;:&quot;Xie&quot;,&quot;given&quot;:&quot;Zhihao&quot;,&quot;parse-names&quot;:false,&quot;dropping-particle&quot;:&quot;&quot;,&quot;non-dropping-particle&quot;:&quot;&quot;},{&quot;family&quot;:&quot;Yuan&quot;,&quot;given&quot;:&quot;Qingyue&quot;,&quot;parse-names&quot;:false,&quot;dropping-particle&quot;:&quot;&quot;,&quot;non-dropping-particle&quot;:&quot;&quot;},{&quot;family&quot;:&quot;Lu&quot;,&quot;given&quot;:&quot;Yanyu&quot;,&quot;parse-names&quot;:false,&quot;dropping-particle&quot;:&quot;&quot;,&quot;non-dropping-particle&quot;:&quot;&quot;},{&quot;family&quot;:&quot;Deng&quot;,&quot;given&quot;:&quot;Jianwen&quot;,&quot;parse-names&quot;:false,&quot;dropping-particle&quot;:&quot;&quot;,&quot;non-dropping-particle&quot;:&quot;&quot;},{&quot;family&quot;:&quot;Wang&quot;,&quot;given&quot;:&quot;Zhaoxia&quot;,&quot;parse-names&quot;:false,&quot;dropping-particle&quot;:&quot;&quot;,&quot;non-dropping-particle&quot;:&quot;&quot;},{&quot;family&quot;:&quot;Meng&quot;,&quot;given&quot;:&quot;Lingchao&quot;,&quot;parse-names&quot;:false,&quot;dropping-particle&quot;:&quot;&quot;,&quot;non-dropping-particle&quot;:&quot;&quot;},{&quot;family&quot;:&quot;Yuan&quot;,&quot;given&quot;:&quot;Yun&quot;,&quot;parse-names&quot;:false,&quot;dropping-particle&quot;:&quot;&quot;,&quot;non-dropping-particle&quot;:&quot;&quot;},{&quot;family&quot;:&quot;Xie&quot;,&quot;given&quot;:&quot;Zhiying&quot;,&quot;parse-names&quot;:false,&quot;dropping-particle&quot;:&quot;&quot;,&quot;non-dropping-particle&quot;:&quot;&quot;}],&quot;container-title&quot;:&quot;Brain&quot;,&quot;DOI&quot;:&quot;10.1093/brain/awaf058&quot;,&quot;ISSN&quot;:&quot;0006-8950&quot;,&quot;issued&quot;:{&quot;date-parts&quot;:[[2025,2,11]]},&quot;abstract&quot;:&quot;&lt;p&gt;We aimed to identify new biomarkers of muscle pathological changes via a large-scale histopathology-based multi-omics study of dystrophinopathies.&lt;/p&gt;&quot;,&quot;container-title-short&quot;:&quot;&quot;},&quot;isTemporary&quot;:false}]},{&quot;citationID&quot;:&quot;MENDELEY_CITATION_8c5ec1ac-c1fe-405c-b7eb-1ceaee0d418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GM1ZWMxYWMtYzFmZS00MDVjLWI3ZWItMWNlYWVlMGQ0MThjIiwicHJvcGVydGllcyI6eyJub3RlSW5kZXgiOjB9LCJpc0VkaXRlZCI6ZmFsc2UsIm1hbnVhbE92ZXJyaWRlIjp7ImlzTWFudWFsbHlPdmVycmlkZGVuIjpmYWxzZSwiY2l0ZXByb2NUZXh0IjoiPHN1cD4xN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3542f181-c724-4db6-86bc-fcdbf5d2809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&quot;,&quot;citationItems&quot;:[{&quot;id&quot;:&quot;fb92652b-c22f-34d9-b9e9-5e8fbd6b4cb8&quot;,&quot;itemData&quot;:{&quot;type&quot;:&quot;article-journal&quot;,&quot;id&quot;:&quot;fb92652b-c22f-34d9-b9e9-5e8fbd6b4cb8&quot;,&quot;title&quot;:&quot;Functional role of myosin-binding protein H in thick filaments of developing vertebrate fast-twitch skeletal muscle&quot;,&quot;groupId&quot;:&quot;60b91da8-53bb-3f3d-9015-c3dcc9188e6d&quot;,&quot;author&quot;:[{&quot;family&quot;:&quot;Mead&quot;,&quot;given&quot;:&quot;Andrew F.&quot;,&quot;parse-names&quot;:false,&quot;dropping-particle&quot;:&quot;&quot;,&quot;non-dropping-particle&quot;:&quot;&quot;},{&quot;family&quot;:&quot;Wood&quot;,&quot;given&quot;:&quot;Neil B.&quot;,&quot;parse-names&quot;:false,&quot;dropping-particle&quot;:&quot;&quot;,&quot;non-dropping-particle&quot;:&quot;&quot;},{&quot;family&quot;:&quot;Nelson&quot;,&quot;given&quot;:&quot;Shane R.&quot;,&quot;parse-names&quot;:false,&quot;dropping-particle&quot;:&quot;&quot;,&quot;non-dropping-particle&quot;:&quot;&quot;},{&quot;family&quot;:&quot;Palmer&quot;,&quot;given&quot;:&quot;Bradley M.&quot;,&quot;parse-names&quot;:false,&quot;dropping-particle&quot;:&quot;&quot;,&quot;non-dropping-particle&quot;:&quot;&quot;},{&quot;family&quot;:&quot;Yang&quot;,&quot;given&quot;:&quot;Lin&quot;,&quot;parse-names&quot;:false,&quot;dropping-particle&quot;:&quot;&quot;,&quot;non-dropping-particle&quot;:&quot;&quot;},{&quot;family&quot;:&quot;Previs&quot;,&quot;given&quot;:&quot;Samantha Beck&quot;,&quot;parse-names&quot;:false,&quot;dropping-particle&quot;:&quot;&quot;,&quot;non-dropping-particle&quot;:&quot;&quot;},{&quot;family&quot;:&quot;Ploysangngam&quot;,&quot;given&quot;:&quot;Angela&quot;,&quot;parse-names&quot;:false,&quot;dropping-particle&quot;:&quot;&quot;,&quot;non-dropping-particle&quot;:&quot;&quot;},{&quot;family&quot;:&quot;Kennedy&quot;,&quot;given&quot;:&quot;Guy G.&quot;,&quot;parse-names&quot;:false,&quot;dropping-particle&quot;:&quot;&quot;,&quot;non-dropping-particle&quot;:&quot;&quot;},{&quot;family&quot;:&quot;McAdow&quot;,&quot;given&quot;:&quot;Jennifer F.&quot;,&quot;parse-names&quot;:false,&quot;dropping-particle&quot;:&quot;&quot;,&quot;non-dropping-particle&quot;:&quot;&quot;},{&quot;family&quot;:&quot;Tremble&quot;,&quot;given&quot;:&quot;Sarah M.&quot;,&quot;parse-names&quot;:false,&quot;dropping-particle&quot;:&quot;&quot;,&quot;non-dropping-particle&quot;:&quot;&quot;},{&quot;family&quot;:&quot;Zimmermann&quot;,&quot;given&quot;:&quot;Marcus A.&quot;,&quot;parse-names&quot;:false,&quot;dropping-particle&quot;:&quot;&quot;,&quot;non-dropping-particle&quot;:&quot;&quot;},{&quot;family&quot;:&quot;Cipolla&quot;,&quot;given&quot;:&quot;Marilyn J.&quot;,&quot;parse-names&quot;:false,&quot;dropping-particle&quot;:&quot;&quot;,&quot;non-dropping-particle&quot;:&quot;&quot;},{&quot;family&quot;:&quot;Ebert&quot;,&quot;given&quot;:&quot;Alicia M.&quot;,&quot;parse-names&quot;:false,&quot;dropping-particle&quot;:&quot;&quot;,&quot;non-dropping-particle&quot;:&quot;&quot;},{&quot;family&quot;:&quot;Johnson&quot;,&quot;given&quot;:&quot;Aaron N.&quot;,&quot;parse-names&quot;:false,&quot;dropping-particle&quot;:&quot;&quot;,&quot;non-dropping-particle&quot;:&quot;&quot;},{&quot;family&quot;:&quot;Gurnett&quot;,&quot;given&quot;:&quot;Christina A.&quot;,&quot;parse-names&quot;:false,&quot;dropping-particle&quot;:&quot;&quot;,&quot;non-dropping-particle&quot;:&quot;&quot;},{&quot;family&quot;:&quot;Previs&quot;,&quot;given&quot;:&quot;Michael J.&quot;,&quot;parse-names&quot;:false,&quot;dropping-particle&quot;:&quot;&quot;,&quot;non-dropping-particle&quot;:&quot;&quot;},{&quot;family&quot;:&quot;Warshaw&quot;,&quot;given&quot;:&quot;David M.&quot;,&quot;parse-names&quot;:false,&quot;dropping-particle&quot;:&quot;&quot;,&quot;non-dropping-particle&quot;:&quot;&quot;}],&quot;container-title&quot;:&quot;Journal of General Physiology&quot;,&quot;DOI&quot;:&quot;10.1085/jgp.202413604&quot;,&quot;ISSN&quot;:&quot;0022-1295&quot;,&quot;issued&quot;:{&quot;date-parts&quot;:[[2024,12,2]]},&quot;abstract&quot;:&quot;&lt;p&gt;Myosin-binding protein H (MyBP-H) is a component of the vertebrate skeletal muscle sarcomere with sequence and domain homology to myosin-binding protein C (MyBP-C). Whereas skeletal muscle isoforms of MyBP-C (fMyBP-C, sMyBP-C) modulate muscle contractility via interactions with actin thin filaments and myosin motors within the muscle sarcomere “C-zone,” MyBP-H has no known function. This is in part due to MyBP-H having limited expression in adult fast-twitch muscle and no known involvement in muscle disease. Quantitative proteomics reported here reveal that MyBP-H is highly expressed in prenatal rat fast-twitch muscles and larval zebrafish, suggesting a conserved role in muscle development and prompting studies to define its function. We take advantage of the genetic control of the zebrafish model and a combination of structural, functional, and biophysical techniques to interrogate the role of MyBP-H. Transgenic, FLAG-tagged MyBP-H or fMyBP-C both localize to the C-zones in larval myofibers, whereas genetic depletion of endogenous MyBP-H or fMyBP-C leads to increased accumulation of the other, suggesting competition for C-zone binding sites. Does MyBP-H modulate contractility in the C-zone? Globular domains critical to MyBP-C’s modulatory functions are absent from MyBP-H, suggesting that MyBP-H may be functionally silent. However, our results suggest an active role. In vitro motility experiments indicate MyBP-H shares MyBP-C’s capacity as a molecular “brake.” These results provide new insights and raise questions about the role of the C-zone during muscle development.&lt;/p&gt;&quot;,&quot;issue&quot;:&quot;12&quot;,&quot;volume&quot;:&quot;156&quot;,&quot;container-title-short&quot;:&quot;&quot;},&quot;isTemporary&quot;:false}]},{&quot;citationID&quot;:&quot;MENDELEY_CITATION_5c33d38f-318d-48b4-834e-70a492e0ddf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WMzM2QzOGYtMzE4ZC00OGI0LTgzNGUtNzBhNDkyZTBkZGY4IiwicHJvcGVydGllcyI6eyJub3RlSW5kZXgiOjB9LCJpc0VkaXRlZCI6ZmFsc2UsIm1hbnVhbE92ZXJyaWRlIjp7ImlzTWFudWFsbHlPdmVycmlkZGVuIjpmYWxzZSwiY2l0ZXByb2NUZXh0IjoiPHN1cD4xN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78460ab8-7089-4fd8-a2ae-f4d42b297bc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&quot;,&quot;citationItems&quot;:[{&quot;id&quot;:&quot;b36a28d5-5c7e-3240-b2d6-f699b0510c08&quot;,&quot;itemData&quot;:{&quot;type&quot;:&quot;article-journal&quot;,&quot;id&quot;:&quot;b36a28d5-5c7e-3240-b2d6-f699b0510c08&quot;,&quot;title&quot;:&quot;Serum protein and imaging biomarkers after intermittent steroid treatment in muscular dystrophy&quot;,&quot;groupId&quot;:&quot;60b91da8-53bb-3f3d-9015-c3dcc9188e6d&quot;,&quot;author&quot;:[{&quot;family&quot;:&quot;Willis&quot;,&quot;given&quot;:&quot;Alexander B.&quot;,&quot;parse-names&quot;:false,&quot;dropping-particle&quot;:&quot;&quot;,&quot;non-dropping-particle&quot;:&quot;&quot;},{&quot;family&quot;:&quot;Zelikovich&quot;,&quot;given&quot;:&quot;Aaron S.&quot;,&quot;parse-names&quot;:false,&quot;dropping-particle&quot;:&quot;&quot;,&quot;non-dropping-particle&quot;:&quot;&quot;},{&quot;family&quot;:&quot;Sufit&quot;,&quot;given&quot;:&quot;Robert&quot;,&quot;parse-names&quot;:false,&quot;dropping-particle&quot;:&quot;&quot;,&quot;non-dropping-particle&quot;:&quot;&quot;},{&quot;family&quot;:&quot;Ajroud-Driss&quot;,&quot;given&quot;:&quot;Senda&quot;,&quot;parse-names&quot;:false,&quot;dropping-particle&quot;:&quot;&quot;,&quot;non-dropping-particle&quot;:&quot;&quot;},{&quot;family&quot;:&quot;Vandenborne&quot;,&quot;given&quot;:&quot;Krista&quot;,&quot;parse-names&quot;:false,&quot;dropping-particle&quot;:&quot;&quot;,&quot;non-dropping-particle&quot;:&quot;&quot;},{&quot;family&quot;:&quot;Demonbreun&quot;,&quot;given&quot;:&quot;Alexis R.&quot;,&quot;parse-names&quot;:false,&quot;dropping-particle&quot;:&quot;&quot;,&quot;non-dropping-particle&quot;:&quot;&quot;},{&quot;family&quot;:&quot;Batra&quot;,&quot;given&quot;:&quot;Abhinandan&quot;,&quot;parse-names&quot;:false,&quot;dropping-particle&quot;:&quot;&quot;,&quot;non-dropping-particle&quot;:&quot;&quot;},{&quot;family&quot;:&quot;Walter&quot;,&quot;given&quot;:&quot;Glenn A.&quot;,&quot;parse-names&quot;:false,&quot;dropping-particle&quot;:&quot;&quot;,&quot;non-dropping-particle&quot;:&quot;&quot;},{&quot;family&quot;:&quot;McNally&quot;,&quot;given&quot;:&quot;Elizabeth M.&quot;,&quot;parse-names&quot;:false,&quot;dropping-particle&quot;:&quot;&quot;,&quot;non-dropping-particle&quot;:&quot;&quot;}],&quot;container-title&quot;:&quot;Scientific Reports&quot;,&quot;container-title-short&quot;:&quot;Sci Rep&quot;,&quot;DOI&quot;:&quot;10.1038/s41598-024-79024-8&quot;,&quot;ISSN&quot;:&quot;2045-2322&quot;,&quot;issued&quot;:{&quot;date-parts&quot;:[[2024,11,20]]},&quot;page&quot;:&quot;28745&quot;,&quot;issue&quot;:&quot;1&quot;,&quot;volume&quot;:&quot;14&quot;},&quot;isTemporary&quot;:false}]},{&quot;citationID&quot;:&quot;MENDELEY_CITATION_04bb1315-b293-4615-970d-26f23aa22fee&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MDRiYjEzMTUtYjI5My00NjE1LTk3MGQtMjZmMjNhYTIyZmVl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b36640fb-a3d8-4af9-9f34-133b76958cd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jM2NjQwZmItYTNkOC00YWY5LTlmMzQtMTMzYjc2OTU4Y2Q0IiwicHJvcGVydGllcyI6eyJub3RlSW5kZXgiOjB9LCJpc0VkaXRlZCI6ZmFsc2UsIm1hbnVhbE92ZXJyaWRlIjp7ImlzTWFudWFsbHlPdmVycmlkZGVuIjpmYWxzZSwiY2l0ZXByb2NUZXh0IjoiPHN1cD4xN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c07f702c-b30e-40db-aff2-cc1c00d166b8&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&quot;,&quot;citationItems&quot;:[{&quot;id&quot;:&quot;1e87d40c-ee5e-352b-b0b7-57072fb6832f&quot;,&quot;itemData&quot;:{&quot;type&quot;:&quot;article-journal&quot;,&quot;id&quot;:&quot;1e87d40c-ee5e-352b-b0b7-57072fb6832f&quot;,&quot;title&quot;:&quot;Serum protein and imaging biomarkers after intermittent steroid treatment in muscular dystrophy&quot;,&quot;author&quot;:[{&quot;family&quot;:&quot;Willis&quot;,&quot;given&quot;:&quot;Alexander B&quot;,&quot;parse-names&quot;:false,&quot;dropping-particle&quot;:&quot;&quot;,&quot;non-dropping-particle&quot;:&quot;&quot;},{&quot;family&quot;:&quot;Zelikovich&quot;,&quot;given&quot;:&quot;Aaron S&quot;,&quot;parse-names&quot;:false,&quot;dropping-particle&quot;:&quot;&quot;,&quot;non-dropping-particle&quot;:&quot;&quot;},{&quot;family&quot;:&quot;Sufit&quot;,&quot;given&quot;:&quot;Robert&quot;,&quot;parse-names&quot;:false,&quot;dropping-particle&quot;:&quot;&quot;,&quot;non-dropping-particle&quot;:&quot;&quot;},{&quot;family&quot;:&quot;Ajroud-Driss&quot;,&quot;given&quot;:&quot;Senda&quot;,&quot;parse-names&quot;:false,&quot;dropping-particle&quot;:&quot;&quot;,&quot;non-dropping-particle&quot;:&quot;&quot;},{&quot;family&quot;:&quot;Vandenborne&quot;,&quot;given&quot;:&quot;Krista&quot;,&quot;parse-names&quot;:false,&quot;dropping-particle&quot;:&quot;&quot;,&quot;non-dropping-particle&quot;:&quot;&quot;},{&quot;family&quot;:&quot;Demonbreun&quot;,&quot;given&quot;:&quot;Alexis R&quot;,&quot;parse-names&quot;:false,&quot;dropping-particle&quot;:&quot;&quot;,&quot;non-dropping-particle&quot;:&quot;&quot;},{&quot;family&quot;:&quot;Batra&quot;,&quot;given&quot;:&quot;Abhinandan&quot;,&quot;parse-names&quot;:false,&quot;dropping-particle&quot;:&quot;&quot;,&quot;non-dropping-particle&quot;:&quot;&quot;},{&quot;family&quot;:&quot;Walter&quot;,&quot;given&quot;:&quot;Glenn A&quot;,&quot;parse-names&quot;:false,&quot;dropping-particle&quot;:&quot;&quot;,&quot;non-dropping-particle&quot;:&quot;&quot;},{&quot;family&quot;:&quot;McNally&quot;,&quot;given&quot;:&quot;Elizabeth M&quot;,&quot;parse-names&quot;:false,&quot;dropping-particle&quot;:&quot;&quot;,&quot;non-dropping-particle&quot;:&quot;&quot;}],&quot;container-title&quot;:&quot;Scientific Reports&quot;,&quot;container-title-short&quot;:&quot;Sci Rep&quot;,&quot;DOI&quot;:&quot;10.1038/s41598-024-79024-8&quot;,&quot;ISSN&quot;:&quot;2045-2322&quot;,&quot;issued&quot;:{&quot;date-parts&quot;:[[2024,7]]},&quot;page&quot;:&quot;28745&quot;,&quot;issue&quot;:&quot;1&quot;,&quot;volume&quot;:&quot;14&quot;},&quot;isTemporary&quot;:false}]},{&quot;citationID&quot;:&quot;MENDELEY_CITATION_d71ee8db-adb5-4eed-8ee2-83f9da91e6c5&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&quot;,&quot;citationItems&quot;:[{&quot;id&quot;:&quot;ea6e7780-b486-3d5e-9e75-c9fc8712d1f8&quot;,&quot;itemData&quot;:{&quot;type&quot;:&quot;article-journal&quot;,&quot;id&quot;:&quot;ea6e7780-b486-3d5e-9e75-c9fc8712d1f8&quot;,&quot;title&quot;:&quot;The structure and functional significance of variations in the connective tissue within muscle&quot;,&quot;groupId&quot;:&quot;60b91da8-53bb-3f3d-9015-c3dcc9188e6d&quot;,&quot;author&quot;:[{&quot;family&quot;:&quot;Purslow&quot;,&quot;given&quot;:&quot;Peter P&quot;,&quot;parse-names&quot;:false,&quot;dropping-particle&quot;:&quot;&quot;,&quot;non-dropping-particle&quot;:&quot;&quot;}],&quot;container-title&quot;:&quot;Comparative Biochemistry and Physiology Part A: Molecular &amp; Integrative Physiology&quot;,&quot;container-title-short&quot;:&quot;Comp Biochem Physiol A Mol Integr Physiol&quot;,&quot;DOI&quot;:&quot;10.1016/S1095-6433(02)00141-1&quot;,&quot;ISSN&quot;:&quot;10956433&quot;,&quot;issued&quot;:{&quot;date-parts&quot;:[[2002,12]]},&quot;page&quot;:&quot;947-966&quot;,&quot;issue&quot;:&quot;4&quot;,&quot;volume&quot;:&quot;133&quot;},&quot;isTemporary&quot;:false}]},{&quot;citationID&quot;:&quot;MENDELEY_CITATION_8d59e946-18d5-4000-a5f1-fecd5efdf7c6&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OGQ1OWU5NDYtMThkNS00MDAwLWE1ZjEtZmVjZDVlZmRmN2M2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79094bb8-fd35-45a0-955c-e8a229188c91&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&quot;,&quot;citationItems&quot;:[{&quot;id&quot;:&quot;482b5ed6-bcca-3a8d-b7b9-1b1789e23147&quot;,&quot;itemData&quot;:{&quot;type&quot;:&quot;article-journal&quot;,&quot;id&quot;:&quot;482b5ed6-bcca-3a8d-b7b9-1b1789e23147&quot;,&quot;title&quot;:&quot;Cadherins Promote Skeletal Muscle Differentiation in Three-dimensional Cultures&quot;,&quot;groupId&quot;:&quot;60b91da8-53bb-3f3d-9015-c3dcc9188e6d&quot;,&quot;author&quot;:[{&quot;family&quot;:&quot;Redfield&quot;,&quot;given&quot;:&quot;Ann&quot;,&quot;parse-names&quot;:false,&quot;dropping-particle&quot;:&quot;&quot;,&quot;non-dropping-particle&quot;:&quot;&quot;},{&quot;family&quot;:&quot;Nieman&quot;,&quot;given&quot;:&quot;Marvin T.&quot;,&quot;parse-names&quot;:false,&quot;dropping-particle&quot;:&quot;&quot;,&quot;non-dropping-particle&quot;:&quot;&quot;},{&quot;family&quot;:&quot;Knudsen&quot;,&quot;given&quot;:&quot;Karen A.&quot;,&quot;parse-names&quot;:false,&quot;dropping-particle&quot;:&quot;&quot;,&quot;non-dropping-particle&quot;:&quot;&quot;}],&quot;container-title&quot;:&quot;The Journal of Cell Biology&quot;,&quot;container-title-short&quot;:&quot;J Cell Biol&quot;,&quot;DOI&quot;:&quot;10.1083/jcb.138.6.1323&quot;,&quot;ISSN&quot;:&quot;0021-9525&quot;,&quot;issued&quot;:{&quot;date-parts&quot;:[[1997,9,22]]},&quot;page&quot;:&quot;1323-1331&quot;,&quot;abstract&quot;:&quot;&lt;p&gt;The cell–cell adhesion molecule N-cadherin, with its associated catenins, is expressed by differentiating skeletal muscle and its precursors. Although N-cadherin's role in later events of skeletal myogenesis such as adhesion during myoblast fusion is well established, less is known about its role in earlier events such as commitment and differentiation. Using an in vitro model system, we have determined that N-cadherin– mediated adhesion enhances skeletal muscle differentiation in three-dimensional cell aggregates. We transfected the cadherin-negative BHK fibroblastlike cell line with N-cadherin. Expression of exogenous N-cadherin upregulated endogenous β-catenin and induced strong cell–cell adhesion. When BHK cells were cultured as three-dimensional aggregates, N-cadherin enhanced withdrawal from the cell cycle and stimulated differentiation into skeletal muscle as measured by increased expression of sarcomeric myosin and the 12/101 antigen. In contrast, N-cadherin did not stimulate differentiation of BHK cells in monolayer cultures. The effect of N-cadherin was not unique since E-cadherin also increased the level of sarcomeric myosin in BHK aggregates. However, a nonfunctional mutant N-cadherin that increased the level of β-catenin failed to promote skeletal muscle differentiation suggesting an adhesion-competent cadherin is required. Our results suggest that cadherin-mediated cell–cell interactions during embryogenesis can dramatically influence skeletal myogenesis.&lt;/p&gt;&quot;,&quot;issue&quot;:&quot;6&quot;,&quot;volume&quot;:&quot;138&quot;},&quot;isTemporary&quot;:false}]},{&quot;citationID&quot;:&quot;MENDELEY_CITATION_6ba0a67d-ec5c-4ca1-b92a-a5dd0635e052&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&quot;,&quot;citationItems&quot;:[{&quot;id&quot;:&quot;b9d786e9-c6f5-366a-b814-f7bb390674ff&quot;,&quot;itemData&quot;:{&quot;type&quot;:&quot;article-journal&quot;,&quot;id&quot;:&quot;b9d786e9-c6f5-366a-b814-f7bb390674ff&quot;,&quot;title&quot;:&quot;Insulin-like growth factors (IGFs), IGF receptors, and IGF-binding proteins: Roles in skeletal muscle growth and differentiation&quot;,&quot;groupId&quot;:&quot;60b91da8-53bb-3f3d-9015-c3dcc9188e6d&quot;,&quot;author&quot;:[{&quot;family&quot;:&quot;Duan&quot;,&quot;given&quot;:&quot;Cunming&quot;,&quot;parse-names&quot;:false,&quot;dropping-particle&quot;:&quot;&quot;,&quot;non-dropping-particle&quot;:&quot;&quot;},{&quot;family&quot;:&quot;Ren&quot;,&quot;given&quot;:&quot;Hongxia&quot;,&quot;parse-names&quot;:false,&quot;dropping-particle&quot;:&quot;&quot;,&quot;non-dropping-particle&quot;:&quot;&quot;},{&quot;family&quot;:&quot;Gao&quot;,&quot;given&quot;:&quot;Shan&quot;,&quot;parse-names&quot;:false,&quot;dropping-particle&quot;:&quot;&quot;,&quot;non-dropping-particle&quot;:&quot;&quot;}],&quot;container-title&quot;:&quot;General and Comparative Endocrinology&quot;,&quot;container-title-short&quot;:&quot;Gen Comp Endocrinol&quot;,&quot;DOI&quot;:&quot;10.1016/j.ygcen.2010.04.009&quot;,&quot;ISSN&quot;:&quot;00166480&quot;,&quot;issued&quot;:{&quot;date-parts&quot;:[[2010,7]]},&quot;page&quot;:&quot;344-351&quot;,&quot;issue&quot;:&quot;3&quot;,&quot;volume&quot;:&quot;167&quot;},&quot;isTemporary&quot;:false}]},{&quot;citationID&quot;:&quot;MENDELEY_CITATION_4de9a07e-095a-4e42-b77a-b400ec6c346b&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GRlOWEwN2UtMDk1YS00ZTQyLWI3N2EtYjQwMGVjNmMzNDZi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37ce3f12-afcf-43c3-bb0d-6720138e4181&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&quot;,&quot;citationItems&quot;:[{&quot;id&quot;:&quot;f10deaec-b642-3f8a-94fc-83d48fb560a8&quot;,&quot;itemData&quot;:{&quot;type&quot;:&quot;article-journal&quot;,&quot;id&quot;:&quot;f10deaec-b642-3f8a-94fc-83d48fb560a8&quot;,&quot;title&quot;:&quot;Insulin-like growth factor binding-protein-3 (IGFBP–3)&quot;,&quot;groupId&quot;:&quot;60b91da8-53bb-3f3d-9015-c3dcc9188e6d&quot;,&quot;author&quot;:[{&quot;family&quot;:&quot;Ranke&quot;,&quot;given&quot;:&quot;Michael B.&quot;,&quot;parse-names&quot;:false,&quot;dropping-particle&quot;:&quot;&quot;,&quot;non-dropping-particle&quot;:&quot;&quot;}],&quot;container-title&quot;:&quot;Best Practice &amp; Research Clinical Endocrinology &amp; Metabolism&quot;,&quot;container-title-short&quot;:&quot;Best Pract Res Clin Endocrinol Metab&quot;,&quot;DOI&quot;:&quot;10.1016/j.beem.2015.06.003&quot;,&quot;ISSN&quot;:&quot;1521690X&quot;,&quot;issued&quot;:{&quot;date-parts&quot;:[[2015,10]]},&quot;page&quot;:&quot;701-711&quot;,&quot;issue&quot;:&quot;5&quot;,&quot;volume&quot;:&quot;29&quot;},&quot;isTemporary&quot;:false}]},{&quot;citationID&quot;:&quot;MENDELEY_CITATION_7083346a-ee75-4e8f-bd6b-7b8c9a5e100a&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zA4MzM0NmEtZWU3NS00ZThmLWJkNmItN2I4YzlhNWUxMDBh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fc4f7dd5-fb77-477a-a73a-b800bf70e30b&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&quot;,&quot;citationItems&quot;:[{&quot;id&quot;:&quot;32f8428f-da22-338f-9007-a459deca5577&quot;,&quot;itemData&quot;:{&quot;type&quot;:&quot;article-journal&quot;,&quot;id&quot;:&quot;32f8428f-da22-338f-9007-a459deca5577&quot;,&quot;title&quot;:&quot;Muscle-specific expression of insulin-like growth factor I counters muscle decline in &lt;i&gt;mdx&lt;/i&gt; mice&quot;,&quot;groupId&quot;:&quot;60b91da8-53bb-3f3d-9015-c3dcc9188e6d&quot;,&quot;author&quot;:[{&quot;family&quot;:&quot;Barton&quot;,&quot;given&quot;:&quot;Elisabeth R.&quot;,&quot;parse-names&quot;:false,&quot;dropping-particle&quot;:&quot;&quot;,&quot;non-dropping-particle&quot;:&quot;&quot;},{&quot;family&quot;:&quot;Morris&quot;,&quot;given&quot;:&quot;Linda&quot;,&quot;parse-names&quot;:false,&quot;dropping-particle&quot;:&quot;&quot;,&quot;non-dropping-particle&quot;:&quot;&quot;},{&quot;family&quot;:&quot;Musaro&quot;,&quot;given&quot;:&quot;Antonio&quot;,&quot;parse-names&quot;:false,&quot;dropping-particle&quot;:&quot;&quot;,&quot;non-dropping-particle&quot;:&quot;&quot;},{&quot;family&quot;:&quot;Rosenthal&quot;,&quot;given&quot;:&quot;Nadia&quot;,&quot;parse-names&quot;:false,&quot;dropping-particle&quot;:&quot;&quot;,&quot;non-dropping-particle&quot;:&quot;&quot;},{&quot;family&quot;:&quot;Sweeney&quot;,&quot;given&quot;:&quot;H. Lee&quot;,&quot;parse-names&quot;:false,&quot;dropping-particle&quot;:&quot;&quot;,&quot;non-dropping-particle&quot;:&quot;&quot;}],&quot;container-title&quot;:&quot;The Journal of Cell Biology&quot;,&quot;container-title-short&quot;:&quot;J Cell Biol&quot;,&quot;DOI&quot;:&quot;10.1083/jcb.200108071&quot;,&quot;ISSN&quot;:&quot;1540-8140&quot;,&quot;issued&quot;:{&quot;date-parts&quot;:[[2002,4,1]]},&quot;page&quot;:&quot;137-148&quot;,&quot;abstract&quot;:&quot;&lt;p&gt;Duchenne muscular dystrophy is an X-linked degenerative disorder of muscle caused by the absence of the protein dystrophin. A major consequence of muscular dystrophy is that the normal regenerative capacity of skeletal muscle cannot compensate for increased susceptibility to damage, leading to repetitive cycles of degeneration–regeneration and ultimately resulting in the replacement of muscle fibers with fibrotic tissue. Because insulin-like growth factor I (IGF-I) has been shown to enhance muscle regeneration and protein synthetic pathways, we asked whether high levels of muscle-specific expression of IGF-I in mdx muscle could preserve muscle function in the diseased state. In transgenic mdx mice expressing mIgf-I (mdx:mIgf+/+), we showed that muscle mass increased by at least 40% leading to similar increases in force generation in extensor digitorum longus muscles compared with those from mdx mice. Diaphragms of transgenic mdx:mIgf+/+ exhibited significant hypertrophy and hyperplasia at all ages observed. Furthermore, the IGF-I expression significantly reduced the amount of fibrosis normally observed in diaphragms from aged mdx mice. Decreased myonecrosis was also observed in diaphragms and quadriceps from mdx:mIgf+/+ mice when compared with age-matched mdx animals. Finally, signaling pathways associated with muscle regeneration and protection against apoptosis were significantly elevated. These results suggest that a combination of promoting muscle regenerative capacity and preventing muscle necrosis could be an effective treatment for the secondary symptoms caused by the primary loss of dystrophin.&lt;/p&gt;&quot;,&quot;issue&quot;:&quot;1&quot;,&quot;volume&quot;:&quot;157&quot;},&quot;isTemporary&quot;:false},{&quot;id&quot;:&quot;64b0c7cd-1282-32c2-a779-2940ee47a514&quot;,&quot;itemData&quot;:{&quot;type&quot;:&quot;article-journal&quot;,&quot;id&quot;:&quot;64b0c7cd-1282-32c2-a779-2940ee47a514&quot;,&quot;title&quot;:&quot;Blockade of IGF2R improves muscle regeneration and ameliorates Duchenne muscular dystrophy&quot;,&quot;groupId&quot;:&quot;60b91da8-53bb-3f3d-9015-c3dcc9188e6d&quot;,&quot;author&quot;:[{&quot;family&quot;:&quot;Bella&quot;,&quot;given&quot;:&quot;Pamela&quot;,&quot;parse-names&quot;:false,&quot;dropping-particle&quot;:&quot;&quot;,&quot;non-dropping-particle&quot;:&quot;&quot;},{&quot;family&quot;:&quot;Farini&quot;,&quot;given&quot;:&quot;Andrea&quot;,&quot;parse-names&quot;:false,&quot;dropping-particle&quot;:&quot;&quot;,&quot;non-dropping-particle&quot;:&quot;&quot;},{&quot;family&quot;:&quot;Banfi&quot;,&quot;given&quot;:&quot;Stefania&quot;,&quot;parse-names&quot;:false,&quot;dropping-particle&quot;:&quot;&quot;,&quot;non-dropping-particle&quot;:&quot;&quot;},{&quot;family&quot;:&quot;Parolini&quot;,&quot;given&quot;:&quot;Daniele&quot;,&quot;parse-names&quot;:false,&quot;dropping-particle&quot;:&quot;&quot;,&quot;non-dropping-particle&quot;:&quot;&quot;},{&quot;family&quot;:&quot;Tonna&quot;,&quot;given&quot;:&quot;Noemi&quot;,&quot;parse-names&quot;:false,&quot;dropping-particle&quot;:&quot;&quot;,&quot;non-dropping-particle&quot;:&quot;&quot;},{&quot;family&quot;:&quot;Meregalli&quot;,&quot;given&quot;:&quot;Mirella&quot;,&quot;parse-names&quot;:false,&quot;dropping-particle&quot;:&quot;&quot;,&quot;non-dropping-particle&quot;:&quot;&quot;},{&quot;family&quot;:&quot;Belicchi&quot;,&quot;given&quot;:&quot;Marzia&quot;,&quot;parse-names&quot;:false,&quot;dropping-particle&quot;:&quot;&quot;,&quot;non-dropping-particle&quot;:&quot;&quot;},{&quot;family&quot;:&quot;Erratico&quot;,&quot;given&quot;:&quot;Silvia&quot;,&quot;parse-names&quot;:false,&quot;dropping-particle&quot;:&quot;&quot;,&quot;non-dropping-particle&quot;:&quot;&quot;},{&quot;family&quot;:&quot;D'Ursi&quot;,&quot;given&quot;:&quot;Pasqualina&quot;,&quot;parse-names&quot;:false,&quot;dropping-particle&quot;:&quot;&quot;,&quot;non-dropping-particle&quot;:&quot;&quot;},{&quot;family&quot;:&quot;Bianco&quot;,&quot;given&quot;:&quot;Fabio&quot;,&quot;parse-names&quot;:false,&quot;dropping-particle&quot;:&quot;&quot;,&quot;non-dropping-particle&quot;:&quot;&quot;},{&quot;family&quot;:&quot;Legato&quot;,&quot;given&quot;:&quot;Mariella&quot;,&quot;parse-names&quot;:false,&quot;dropping-particle&quot;:&quot;&quot;,&quot;non-dropping-particle&quot;:&quot;&quot;},{&quot;family&quot;:&quot;Ruocco&quot;,&quot;given&quot;:&quot;Chiara&quot;,&quot;parse-names&quot;:false,&quot;dropping-particle&quot;:&quot;&quot;,&quot;non-dropping-particle&quot;:&quot;&quot;},{&quot;family&quot;:&quot;Sitzia&quot;,&quot;given&quot;:&quot;Clementina&quot;,&quot;parse-names&quot;:false,&quot;dropping-particle&quot;:&quot;&quot;,&quot;non-dropping-particle&quot;:&quot;&quot;},{&quot;family&quot;:&quot;Sangiorgi&quot;,&quot;given&quot;:&quot;Simone&quot;,&quot;parse-names&quot;:false,&quot;dropping-particle&quot;:&quot;&quot;,&quot;non-dropping-particle&quot;:&quot;&quot;},{&quot;family&quot;:&quot;Villa&quot;,&quot;given&quot;:&quot;Chiara&quot;,&quot;parse-names&quot;:false,&quot;dropping-particle&quot;:&quot;&quot;,&quot;non-dropping-particle&quot;:&quot;&quot;},{&quot;family&quot;:&quot;D'Antona&quot;,&quot;given&quot;:&quot;Giuseppe&quot;,&quot;parse-names&quot;:false,&quot;dropping-particle&quot;:&quot;&quot;,&quot;non-dropping-particle&quot;:&quot;&quot;},{&quot;family&quot;:&quot;Milanesi&quot;,&quot;given&quot;:&quot;Luciano&quot;,&quot;parse-names&quot;:false,&quot;dropping-particle&quot;:&quot;&quot;,&quot;non-dropping-particle&quot;:&quot;&quot;},{&quot;family&quot;:&quot;Nisoli&quot;,&quot;given&quot;:&quot;Enzo&quot;,&quot;parse-names&quot;:false,&quot;dropping-particle&quot;:&quot;&quot;,&quot;non-dropping-particle&quot;:&quot;&quot;},{&quot;family&quot;:&quot;Mauri&quot;,&quot;given&quot;:&quot;PierLuigi&quot;,&quot;parse-names&quot;:false,&quot;dropping-particle&quot;:&quot;&quot;,&quot;non-dropping-particle&quot;:&quot;&quot;},{&quot;family&quot;:&quot;Torrente&quot;,&quot;given&quot;:&quot;Yvan&quot;,&quot;parse-names&quot;:false,&quot;dropping-particle&quot;:&quot;&quot;,&quot;non-dropping-particle&quot;:&quot;&quot;}],&quot;container-title&quot;:&quot;EMBO Molecular Medicine&quot;,&quot;container-title-short&quot;:&quot;EMBO Mol Med&quot;,&quot;DOI&quot;:&quot;10.15252/emmm.201911019&quot;,&quot;ISSN&quot;:&quot;1757-4676&quot;,&quot;issued&quot;:{&quot;date-parts&quot;:[[2020,1,9]]},&quot;issue&quot;:&quot;1&quot;,&quot;volume&quot;:&quot;12&quot;},&quot;isTemporary&quot;:false}]},{&quot;citationID&quot;:&quot;MENDELEY_CITATION_3b3ba8a4-302a-4cb4-894d-9a176ea7e662&quot;,&quot;properties&quot;:{&quot;noteIndex&quot;:0},&quot;isEdited&quot;:false,&quot;manualOverride&quot;:{&quot;isManuallyOverridden&quot;:false,&quot;citeprocText&quot;:&quot;&lt;sup&gt;31–33&lt;/sup&gt;&quot;,&quot;manualOverrideText&quot;:&quot;&quot;},&quot;citationTag&quot;:&quot;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&quot;,&quot;citationItems&quot;:[{&quot;id&quot;:&quot;3b14e9ee-9afd-3a69-b141-124c369c4a12&quot;,&quot;itemData&quot;:{&quot;type&quot;:&quot;article-journal&quot;,&quot;id&quot;:&quot;3b14e9ee-9afd-3a69-b141-124c369c4a12&quot;,&quot;title&quot;:&quot;Myostatin Inhibits Myoblast Differentiation by Down-regulating MyoD Expression&quot;,&quot;groupId&quot;:&quot;60b91da8-53bb-3f3d-9015-c3dcc9188e6d&quot;,&quot;author&quot;:[{&quot;family&quot;:&quot;Langley&quot;,&quot;given&quot;:&quot;Brett&quot;,&quot;parse-names&quot;:false,&quot;dropping-particle&quot;:&quot;&quot;,&quot;non-dropping-particle&quot;:&quot;&quot;},{&quot;family&quot;:&quot;Thomas&quot;,&quot;given&quot;:&quot;Mark&quot;,&quot;parse-names&quot;:false,&quot;dropping-particle&quot;:&quot;&quot;,&quot;non-dropping-particle&quot;:&quot;&quot;},{&quot;family&quot;:&quot;Bishop&quot;,&quot;given&quot;:&quot;Amy&quot;,&quot;parse-names&quot;:false,&quot;dropping-particle&quot;:&quot;&quot;,&quot;non-dropping-particle&quot;:&quot;&quot;},{&quot;family&quot;:&quot;Sharma&quot;,&quot;given&quot;:&quot;Mridula&quot;,&quot;parse-names&quot;:false,&quot;dropping-particle&quot;:&quot;&quot;,&quot;non-dropping-particle&quot;:&quot;&quot;},{&quot;family&quot;:&quot;Gilmour&quot;,&quot;given&quot;:&quot;Stewart&quot;,&quot;parse-names&quot;:false,&quot;dropping-particle&quot;:&quot;&quot;,&quot;non-dropping-particle&quot;:&quot;&quot;},{&quot;family&quot;:&quot;Kambadur&quot;,&quot;given&quot;:&quot;Ravi&quot;,&quot;parse-names&quot;:false,&quot;dropping-particle&quot;:&quot;&quot;,&quot;non-dropping-particle&quot;:&quot;&quot;}],&quot;container-title&quot;:&quot;Journal of Biological Chemistry&quot;,&quot;DOI&quot;:&quot;10.1074/jbc.M204291200&quot;,&quot;ISSN&quot;:&quot;00219258&quot;,&quot;issued&quot;:{&quot;date-parts&quot;:[[2002,12]]},&quot;page&quot;:&quot;49831-49840&quot;,&quot;issue&quot;:&quot;51&quot;,&quot;volume&quot;:&quot;277&quot;,&quot;container-title-short&quot;:&quot;&quot;},&quot;isTemporary&quot;:false},{&quot;id&quot;:&quot;7373c2d3-b348-3614-80fe-bab47e5ef056&quot;,&quot;itemData&quot;:{&quot;type&quot;:&quot;article-journal&quot;,&quot;id&quot;:&quot;7373c2d3-b348-3614-80fe-bab47e5ef056&quot;,&quot;title&quot;:&quot;Myostatin and its Regulation: A Comprehensive Review of Myostatin Inhibiting Strategies&quot;,&quot;groupId&quot;:&quot;60b91da8-53bb-3f3d-9015-c3dcc9188e6d&quot;,&quot;author&quot;:[{&quot;family&quot;:&quot;Baig&quot;,&quot;given&quot;:&quot;Mohammad Hassan&quot;,&quot;parse-names&quot;:false,&quot;dropping-particle&quot;:&quot;&quot;,&quot;non-dropping-particle&quot;:&quot;&quot;},{&quot;family&quot;:&quot;Ahmad&quot;,&quot;given&quot;:&quot;Khurshid&quot;,&quot;parse-names&quot;:false,&quot;dropping-particle&quot;:&quot;&quot;,&quot;non-dropping-particle&quot;:&quot;&quot;},{&quot;family&quot;:&quot;Moon&quot;,&quot;given&quot;:&quot;Jun Sung&quot;,&quot;parse-names&quot;:false,&quot;dropping-particle&quot;:&quot;&quot;,&quot;non-dropping-particle&quot;:&quot;&quot;},{&quot;family&quot;:&quot;Park&quot;,&quot;given&quot;:&quot;So-Young&quot;,&quot;parse-names&quot;:false,&quot;dropping-particle&quot;:&quot;&quot;,&quot;non-dropping-particle&quot;:&quot;&quot;},{&quot;family&quot;:&quot;Ho Lim&quot;,&quot;given&quot;:&quot;Jeong&quot;,&quot;parse-names&quot;:false,&quot;dropping-particle&quot;:&quot;&quot;,&quot;non-dropping-particle&quot;:&quot;&quot;},{&quot;family&quot;:&quot;Chun&quot;,&quot;given&quot;:&quot;Hee Jin&quot;,&quot;parse-names&quot;:false,&quot;dropping-particle&quot;:&quot;&quot;,&quot;non-dropping-particle&quot;:&quot;&quot;},{&quot;family&quot;:&quot;Qadri&quot;,&quot;given&quot;:&quot;Afsha Fatima&quot;,&quot;parse-names&quot;:false,&quot;dropping-particle&quot;:&quot;&quot;,&quot;non-dropping-particle&quot;:&quot;&quot;},{&quot;family&quot;:&quot;Hwang&quot;,&quot;given&quot;:&quot;Ye Chan&quot;,&quot;parse-names&quot;:false,&quot;dropping-particle&quot;:&quot;&quot;,&quot;non-dropping-particle&quot;:&quot;&quot;},{&quot;family&quot;:&quot;Jan&quot;,&quot;given&quot;:&quot;Arif Tasleem&quot;,&quot;parse-names&quot;:false,&quot;dropping-particle&quot;:&quot;&quot;,&quot;non-dropping-particle&quot;:&quot;&quot;},{&quot;family&quot;:&quot;Ahmad&quot;,&quot;given&quot;:&quot;Syed Sayeed&quot;,&quot;parse-names&quot;:false,&quot;dropping-particle&quot;:&quot;&quot;,&quot;non-dropping-particle&quot;:&quot;&quot;},{&quot;family&quot;:&quot;Ali&quot;,&quot;given&quot;:&quot;Shahid&quot;,&quot;parse-names&quot;:false,&quot;dropping-particle&quot;:&quot;&quot;,&quot;non-dropping-particle&quot;:&quot;&quot;},{&quot;family&quot;:&quot;Shaikh&quot;,&quot;given&quot;:&quot;Sibhghatulla&quot;,&quot;parse-names&quot;:false,&quot;dropping-particle&quot;:&quot;&quot;,&quot;non-dropping-particle&quot;:&quot;&quot;},{&quot;family&quot;:&quot;Lee&quot;,&quot;given&quot;:&quot;Eun Ju&quot;,&quot;parse-names&quot;:false,&quot;dropping-particle&quot;:&quot;&quot;,&quot;non-dropping-particle&quot;:&quot;&quot;},{&quot;family&quot;:&quot;Choi&quot;,&quot;given&quot;:&quot;Inho&quot;,&quot;parse-names&quot;:false,&quot;dropping-particle&quot;:&quot;&quot;,&quot;non-dropping-particle&quot;:&quot;&quot;}],&quot;container-title&quot;:&quot;Frontiers in Physiology&quot;,&quot;container-title-short&quot;:&quot;Front Physiol&quot;,&quot;DOI&quot;:&quot;10.3389/fphys.2022.876078&quot;,&quot;ISSN&quot;:&quot;1664-042X&quot;,&quot;issued&quot;:{&quot;date-parts&quot;:[[2022,6,23]]},&quot;abstract&quot;:&quot;&lt;p&gt; Myostatin (MSTN) is a well-reported negative regulator of muscle growth and a member of the transforming growth factor (TGF) family. MSTN has important functions in skeletal muscle (SM), and its crucial involvement in several disorders has made it an important therapeutic target. Several strategies based on the use of natural compounds to inhibitory peptides are being used to inhibit the activity of MSTN. This review delivers an overview of the current state of knowledge about SM and myogenesis with particular emphasis on the structural characteristics and regulatory functions of MSTN during myogenesis and its involvements in various muscle related disorders. In addition, we review the diverse approaches used to inhibit the activity of MSTN, especially &lt;italic&gt;in silico&lt;/italic&gt; approaches to the screening of natural compounds and the design of novel short peptides derived from proteins that typically interact with MSTN. &lt;/p&gt;&quot;,&quot;volume&quot;:&quot;13&quot;},&quot;isTemporary&quot;:false},{&quot;id&quot;:&quot;4d93ea56-2c7f-3af5-8fcd-90183031a1a2&quot;,&quot;itemData&quot;:{&quot;type&quot;:&quot;article-journal&quot;,&quot;id&quot;:&quot;4d93ea56-2c7f-3af5-8fcd-90183031a1a2&quot;,&quot;title&quot;:&quot;GDF8 and activin A are the key negative regulators of muscle mass in postmenopausal females: a randomized phase I trial&quot;,&quot;groupId&quot;:&quot;60b91da8-53bb-3f3d-9015-c3dcc9188e6d&quot;,&quot;author&quot;:[{&quot;family&quot;:&quot;Gonzalez Trotter&quot;,&quot;given&quot;:&quot;Dinko&quot;,&quot;parse-names&quot;:false,&quot;dropping-particle&quot;:&quot;&quot;,&quot;non-dropping-particle&quot;:&quot;&quot;},{&quot;family&quot;:&quot;Donahue&quot;,&quot;given&quot;:&quot;Stephen&quot;,&quot;parse-names&quot;:false,&quot;dropping-particle&quot;:&quot;&quot;,&quot;non-dropping-particle&quot;:&quot;&quot;},{&quot;family&quot;:&quot;Wynne&quot;,&quot;given&quot;:&quot;Chris&quot;,&quot;parse-names&quot;:false,&quot;dropping-particle&quot;:&quot;&quot;,&quot;non-dropping-particle&quot;:&quot;&quot;},{&quot;family&quot;:&quot;Ali&quot;,&quot;given&quot;:&quot;Shazia&quot;,&quot;parse-names&quot;:false,&quot;dropping-particle&quot;:&quot;&quot;,&quot;non-dropping-particle&quot;:&quot;&quot;},{&quot;family&quot;:&quot;Parasoglou&quot;,&quot;given&quot;:&quot;Prodromos&quot;,&quot;parse-names&quot;:false,&quot;dropping-particle&quot;:&quot;&quot;,&quot;non-dropping-particle&quot;:&quot;&quot;},{&quot;family&quot;:&quot;Boyapati&quot;,&quot;given&quot;:&quot;Anita&quot;,&quot;parse-names&quot;:false,&quot;dropping-particle&quot;:&quot;&quot;,&quot;non-dropping-particle&quot;:&quot;&quot;},{&quot;family&quot;:&quot;Mohammadi&quot;,&quot;given&quot;:&quot;Kusha&quot;,&quot;parse-names&quot;:false,&quot;dropping-particle&quot;:&quot;&quot;,&quot;non-dropping-particle&quot;:&quot;&quot;},{&quot;family&quot;:&quot;Musser&quot;,&quot;given&quot;:&quot;Bret J.&quot;,&quot;parse-names&quot;:false,&quot;dropping-particle&quot;:&quot;&quot;,&quot;non-dropping-particle&quot;:&quot;&quot;},{&quot;family&quot;:&quot;Meier&quot;,&quot;given&quot;:&quot;Pretty&quot;,&quot;parse-names&quot;:false,&quot;dropping-particle&quot;:&quot;&quot;,&quot;non-dropping-particle&quot;:&quot;&quot;},{&quot;family&quot;:&quot;Mastaitis&quot;,&quot;given&quot;:&quot;Jason&quot;,&quot;parse-names&quot;:false,&quot;dropping-particle&quot;:&quot;&quot;,&quot;non-dropping-particle&quot;:&quot;&quot;},{&quot;family&quot;:&quot;Sleeman&quot;,&quot;given&quot;:&quot;Mark W.&quot;,&quot;parse-names&quot;:false,&quot;dropping-particle&quot;:&quot;&quot;,&quot;non-dropping-particle&quot;:&quot;&quot;},{&quot;family&quot;:&quot;Glass&quot;,&quot;given&quot;:&quot;David J.&quot;,&quot;parse-names&quot;:false,&quot;dropping-particle&quot;:&quot;&quot;,&quot;non-dropping-particle&quot;:&quot;&quot;},{&quot;family&quot;:&quot;Gasparino&quot;,&quot;given&quot;:&quot;Evelyn&quot;,&quot;parse-names&quot;:false,&quot;dropping-particle&quot;:&quot;&quot;,&quot;non-dropping-particle&quot;:&quot;&quot;},{&quot;family&quot;:&quot;Trejos&quot;,&quot;given&quot;:&quot;Jesus&quot;,&quot;parse-names&quot;:false,&quot;dropping-particle&quot;:&quot;&quot;,&quot;non-dropping-particle&quot;:&quot;&quot;},{&quot;family&quot;:&quot;Davis&quot;,&quot;given&quot;:&quot;John D.&quot;,&quot;parse-names&quot;:false,&quot;dropping-particle&quot;:&quot;&quot;,&quot;non-dropping-particle&quot;:&quot;&quot;},{&quot;family&quot;:&quot;Hirshberg&quot;,&quot;given&quot;:&quot;Boaz&quot;,&quot;parse-names&quot;:false,&quot;dropping-particle&quot;:&quot;&quot;,&quot;non-dropping-particle&quot;:&quot;&quot;},{&quot;family&quot;:&quot;Pordy&quot;,&quot;given&quot;:&quot;Robert&quot;,&quot;parse-names&quot;:false,&quot;dropping-particle&quot;:&quot;&quot;,&quot;non-dropping-particle&quot;:&quot;&quot;},{&quot;family&quot;:&quot;Yancopoulos&quot;,&quot;given&quot;:&quot;George D.&quot;,&quot;parse-names&quot;:false,&quot;dropping-particle&quot;:&quot;&quot;,&quot;non-dropping-particle&quot;:&quot;&quot;},{&quot;family&quot;:&quot;Herman&quot;,&quot;given&quot;:&quot;Gary A.&quot;,&quot;parse-names&quot;:false,&quot;dropping-particle&quot;:&quot;&quot;,&quot;non-dropping-particle&quot;:&quot;&quot;}],&quot;container-title&quot;:&quot;Nature Communications&quot;,&quot;container-title-short&quot;:&quot;Nat Commun&quot;,&quot;DOI&quot;:&quot;10.1038/s41467-025-59380-3&quot;,&quot;ISSN&quot;:&quot;2041-1723&quot;,&quot;issued&quot;:{&quot;date-parts&quot;:[[2025,5,13]]},&quot;page&quot;:&quot;4376&quot;,&quot;issue&quot;:&quot;1&quot;,&quot;volume&quot;:&quot;16&quot;},&quot;isTemporary&quot;:false}]},{&quot;citationID&quot;:&quot;MENDELEY_CITATION_885bfae7-075d-4dd6-89d9-57d7c73ed7b8&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&quot;,&quot;citationItems&quot;:[{&quot;id&quot;:&quot;3374a096-93d6-39db-a750-a0ec16ca3344&quot;,&quot;itemData&quot;:{&quot;type&quot;:&quot;article-journal&quot;,&quot;id&quot;:&quot;3374a096-93d6-39db-a750-a0ec16ca3344&quot;,&quot;title&quot;:&quot;Activin A more prominently regulates muscle mass in primates than does GDF8&quot;,&quot;groupId&quot;:&quot;60b91da8-53bb-3f3d-9015-c3dcc9188e6d&quot;,&quot;author&quot;:[{&quot;family&quot;:&quot;Latres&quot;,&quot;given&quot;:&quot;Esther&quot;,&quot;parse-names&quot;:false,&quot;dropping-particle&quot;:&quot;&quot;,&quot;non-dropping-particle&quot;:&quot;&quot;},{&quot;family&quot;:&quot;Mastaitis&quot;,&quot;given&quot;:&quot;Jason&quot;,&quot;parse-names&quot;:false,&quot;dropping-particle&quot;:&quot;&quot;,&quot;non-dropping-particle&quot;:&quot;&quot;},{&quot;family&quot;:&quot;Fury&quot;,&quot;given&quot;:&quot;Wen&quot;,&quot;parse-names&quot;:false,&quot;dropping-particle&quot;:&quot;&quot;,&quot;non-dropping-particle&quot;:&quot;&quot;},{&quot;family&quot;:&quot;Miloscio&quot;,&quot;given&quot;:&quot;Lawrence&quot;,&quot;parse-names&quot;:false,&quot;dropping-particle&quot;:&quot;&quot;,&quot;non-dropping-particle&quot;:&quot;&quot;},{&quot;family&quot;:&quot;Trejos&quot;,&quot;given&quot;:&quot;Jesus&quot;,&quot;parse-names&quot;:false,&quot;dropping-particle&quot;:&quot;&quot;,&quot;non-dropping-particle&quot;:&quot;&quot;},{&quot;family&quot;:&quot;Pangilinan&quot;,&quot;given&quot;:&quot;Jeffrey&quot;,&quot;parse-names&quot;:false,&quot;dropping-particle&quot;:&quot;&quot;,&quot;non-dropping-particle&quot;:&quot;&quot;},{&quot;family&quot;:&quot;Okamoto&quot;,&quot;given&quot;:&quot;Haruka&quot;,&quot;parse-names&quot;:false,&quot;dropping-particle&quot;:&quot;&quot;,&quot;non-dropping-particle&quot;:&quot;&quot;},{&quot;family&quot;:&quot;Cavino&quot;,&quot;given&quot;:&quot;Katie&quot;,&quot;parse-names&quot;:false,&quot;dropping-particle&quot;:&quot;&quot;,&quot;non-dropping-particle&quot;:&quot;&quot;},{&quot;family&quot;:&quot;Na&quot;,&quot;given&quot;:&quot;Erqian&quot;,&quot;parse-names&quot;:false,&quot;dropping-particle&quot;:&quot;&quot;,&quot;non-dropping-particle&quot;:&quot;&quot;},{&quot;family&quot;:&quot;Papatheodorou&quot;,&quot;given&quot;:&quot;Angelos&quot;,&quot;parse-names&quot;:false,&quot;dropping-particle&quot;:&quot;&quot;,&quot;non-dropping-particle&quot;:&quot;&quot;},{&quot;family&quot;:&quot;Willer&quot;,&quot;given&quot;:&quot;Tobias&quot;,&quot;parse-names&quot;:false,&quot;dropping-particle&quot;:&quot;&quot;,&quot;non-dropping-particle&quot;:&quot;&quot;},{&quot;family&quot;:&quot;Bai&quot;,&quot;given&quot;:&quot;Yu&quot;,&quot;parse-names&quot;:false,&quot;dropping-particle&quot;:&quot;&quot;,&quot;non-dropping-particle&quot;:&quot;&quot;},{&quot;family&quot;:&quot;Hae Kim&quot;,&quot;given&quot;:&quot;Jee&quot;,&quot;parse-names&quot;:false,&quot;dropping-particle&quot;:&quot;&quot;,&quot;non-dropping-particle&quot;:&quot;&quot;},{&quot;family&quot;:&quot;Rafique&quot;,&quot;given&quot;:&quot;Ashique&quot;,&quot;parse-names&quot;:false,&quot;dropping-particle&quot;:&quot;&quot;,&quot;non-dropping-particle&quot;:&quot;&quot;},{&quot;family&quot;:&quot;Jaspers&quot;,&quot;given&quot;:&quot;Stephen&quot;,&quot;parse-names&quot;:false,&quot;dropping-particle&quot;:&quot;&quot;,&quot;non-dropping-particle&quot;:&quot;&quot;},{&quot;family&quot;:&quot;Stitt&quot;,&quot;given&quot;:&quot;Trevor&quot;,&quot;parse-names&quot;:false,&quot;dropping-particle&quot;:&quot;&quot;,&quot;non-dropping-particle&quot;:&quot;&quot;},{&quot;family&quot;:&quot;Murphy&quot;,&quot;given&quot;:&quot;Andrew J.&quot;,&quot;parse-names&quot;:false,&quot;dropping-particle&quot;:&quot;&quot;,&quot;non-dropping-particle&quot;:&quot;&quot;},{&quot;family&quot;:&quot;Yancopoulos&quot;,&quot;given&quot;:&quot;George D.&quot;,&quot;parse-names&quot;:false,&quot;dropping-particle&quot;:&quot;&quot;,&quot;non-dropping-particle&quot;:&quot;&quot;},{&quot;family&quot;:&quot;Gromada&quot;,&quot;given&quot;:&quot;Jesper&quot;,&quot;parse-names&quot;:false,&quot;dropping-particle&quot;:&quot;&quot;,&quot;non-dropping-particle&quot;:&quot;&quot;}],&quot;container-title&quot;:&quot;Nature Communications&quot;,&quot;container-title-short&quot;:&quot;Nat Commun&quot;,&quot;DOI&quot;:&quot;10.1038/ncomms15153&quot;,&quot;ISSN&quot;:&quot;2041-1723&quot;,&quot;issued&quot;:{&quot;date-parts&quot;:[[2017,4,28]]},&quot;page&quot;:&quot;15153&quot;,&quot;abstract&quot;:&quot;&lt;p&gt;Growth and differentiation factor 8 (GDF8) is a TGF-β superfamily member, and negative regulator of skeletal muscle mass. GDF8 inhibition results in prominent muscle growth in mice, but less impressive hypertrophy in primates, including man. Broad TGF-β inhibition suggests another family member negatively regulates muscle mass, and its blockade enhances muscle growth seen with GDF8-specific inhibition. Here we show that activin A is the long-sought second negative muscle regulator. Activin A specific inhibition, on top of GDF8 inhibition, leads to pronounced muscle hypertrophy and force production in mice and monkeys. Inhibition of these two ligands mimics the hypertrophy seen with broad TGF-β blockers, while avoiding the adverse effects due to inhibition of multiple family members. Altogether, we identify activin A as a second negative regulator of muscle mass, and suggest that inhibition of both ligands provides a preferred therapeutic approach, which maximizes the benefit:risk ratio for muscle diseases in man.&lt;/p&gt;&quot;,&quot;issue&quot;:&quot;1&quot;,&quot;volume&quot;:&quot;8&quot;},&quot;isTemporary&quot;:false}]},{&quot;citationID&quot;:&quot;MENDELEY_CITATION_c2cf2ccd-6d44-4c69-a75d-032feb869743&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&quot;,&quot;citationItems&quot;:[{&quot;id&quot;:&quot;11768372-b1ec-3aac-8d0e-855db78d3170&quot;,&quot;itemData&quot;:{&quot;type&quot;:&quot;article-journal&quot;,&quot;id&quot;:&quot;11768372-b1ec-3aac-8d0e-855db78d3170&quot;,&quot;title&quot;:&quot;Cooperation between Shh and IGF‐I in promoting myogenic proliferation and differentiation via the MAPK/ERK and PI3K/Akt pathways requires smo activity&quot;,&quot;groupId&quot;:&quot;60b91da8-53bb-3f3d-9015-c3dcc9188e6d&quot;,&quot;author&quot;:[{&quot;family&quot;:&quot;Madhala‐Levy&quot;,&quot;given&quot;:&quot;D.&quot;,&quot;parse-names&quot;:false,&quot;dropping-particle&quot;:&quot;&quot;,&quot;non-dropping-particle&quot;:&quot;&quot;},{&quot;family&quot;:&quot;Williams&quot;,&quot;given&quot;:&quot;V.C.&quot;,&quot;parse-names&quot;:false,&quot;dropping-particle&quot;:&quot;&quot;,&quot;non-dropping-particle&quot;:&quot;&quot;},{&quot;family&quot;:&quot;Hughes&quot;,&quot;given&quot;:&quot;S.M.&quot;,&quot;parse-names&quot;:false,&quot;dropping-particle&quot;:&quot;&quot;,&quot;non-dropping-particle&quot;:&quot;&quot;},{&quot;family&quot;:&quot;Reshef&quot;,&quot;given&quot;:&quot;R.&quot;,&quot;parse-names&quot;:false,&quot;dropping-particle&quot;:&quot;&quot;,&quot;non-dropping-particle&quot;:&quot;&quot;},{&quot;family&quot;:&quot;Halevy&quot;,&quot;given&quot;:&quot;O.&quot;,&quot;parse-names&quot;:false,&quot;dropping-particle&quot;:&quot;&quot;,&quot;non-dropping-particle&quot;:&quot;&quot;}],&quot;container-title&quot;:&quot;Journal of Cellular Physiology&quot;,&quot;container-title-short&quot;:&quot;J Cell Physiol&quot;,&quot;DOI&quot;:&quot;10.1002/jcp.22861&quot;,&quot;ISSN&quot;:&quot;0021-9541&quot;,&quot;issued&quot;:{&quot;date-parts&quot;:[[2012,4,11]]},&quot;page&quot;:&quot;1455-1464&quot;,&quot;abstract&quot;:&quot;&lt;p&gt; Sonic Hedgehog (Shh) has been shown to promote adult myoblast proliferation and differentiation and affect Akt phosphorylation via its effector Smoothened (Smo). Here, the relationship between Shh and insulin‐like growth factor I (IGF‐I) was examined with regard to myogenic differentiation via signaling pathways which regulate this process. Each factor enhanced Akt and MAPK/ERK (p42/44) phosphorylation and myogenic factor expression levels in a dose‐responsive manner, while combinations of Shh and IGF‐I showed additive effects. Blockage of the IGF‐I effects by neutralizing antibody partially reduced Shh's effects on signaling pathways, suggesting that IGF‐I enhances, but is not essential for Shh effects. Addition of cyclopamine, a Smo inhibitor, reduced Shh‐ and IGF‐I‐induced Akt phosphorylation in a similar manner, implying that Shh affects gain of the IGF‐I signaling pathway. This implication was also examined via a genetic approach. In cultures derived from &lt;italic&gt;Smo&lt;/italic&gt; &lt;sup&gt; &lt;italic&gt;mut&lt;/italic&gt; &lt;/sup&gt; ( &lt;italic&gt;MCre;Smo&lt;/italic&gt; &lt;sup&gt; &lt;italic&gt;flox/flox&lt;/italic&gt; &lt;/sup&gt; ) mice lacking Smo expression specifically in hindlimb muscles, IGF‐I‐induced Akt and p42/44 phosphorylation was significantly reduced compared to IGF‐I's effect on &lt;italic&gt;Smo&lt;/italic&gt; &lt;sup&gt; &lt;italic&gt;cont&lt;/italic&gt; &lt;/sup&gt; cells. Moreover, remarkable inhibition of the stimulatory effect of IGF‐I on myogenic differentiation was observed in &lt;italic&gt;Smo&lt;/italic&gt; &lt;sup&gt; &lt;italic&gt;mut&lt;/italic&gt; &lt;/sup&gt; cultures, implying that intact Smo is required for IGF‐I effects in myoblasts. Immunoprecipitation assays revealed that tyrosine‐phosphorylated proteins, including the regulatory unit of PI3K (p85), are recruited to Smo in response to Shh. Moreover, IGF‐IR was found to associate with Smo in response to Shh and to IGF‐I, suggesting that Shh and IGF‐I are already integrated at the receptor level, a mechanism by which their signaling pathways interact in augmenting their effects on adult myoblasts. J. Cell. Physiol. 227: 1455–1464, 2012. © 2011 Wiley Periodicals, Inc. &lt;/p&gt;&quot;,&quot;issue&quot;:&quot;4&quot;,&quot;volume&quot;:&quot;227&quot;},&quot;isTemporary&quot;:false}]},{&quot;citationID&quot;:&quot;MENDELEY_CITATION_0a16b4cc-f7ae-4d24-99b0-c91f53556cb1&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&quot;,&quot;citationItems&quot;:[{&quot;id&quot;:&quot;6197d804-54c4-3d9c-b5a1-93258b72f5f6&quot;,&quot;itemData&quot;:{&quot;type&quot;:&quot;article-journal&quot;,&quot;id&quot;:&quot;6197d804-54c4-3d9c-b5a1-93258b72f5f6&quot;,&quot;title&quot;:&quot;Binding of ADAM12, a Marker of Skeletal Muscle Regeneration, to the Muscle-specific Actin-binding Protein, α-Actinin-2, Is Required for Myoblast Fusion&quot;,&quot;groupId&quot;:&quot;60b91da8-53bb-3f3d-9015-c3dcc9188e6d&quot;,&quot;author&quot;:[{&quot;family&quot;:&quot;Galliano&quot;,&quot;given&quot;:&quot;Marie-Florence&quot;,&quot;parse-names&quot;:false,&quot;dropping-particle&quot;:&quot;&quot;,&quot;non-dropping-particle&quot;:&quot;&quot;},{&quot;family&quot;:&quot;Huet&quot;,&quot;given&quot;:&quot;Clotilde&quot;,&quot;parse-names&quot;:false,&quot;dropping-particle&quot;:&quot;&quot;,&quot;non-dropping-particle&quot;:&quot;&quot;},{&quot;family&quot;:&quot;Frygelius&quot;,&quot;given&quot;:&quot;Jessica&quot;,&quot;parse-names&quot;:false,&quot;dropping-particle&quot;:&quot;&quot;,&quot;non-dropping-particle&quot;:&quot;&quot;},{&quot;family&quot;:&quot;Polgren&quot;,&quot;given&quot;:&quot;Anna&quot;,&quot;parse-names&quot;:false,&quot;dropping-particle&quot;:&quot;&quot;,&quot;non-dropping-particle&quot;:&quot;&quot;},{&quot;family&quot;:&quot;Wewer&quot;,&quot;given&quot;:&quot;Ulla M.&quot;,&quot;parse-names&quot;:false,&quot;dropping-particle&quot;:&quot;&quot;,&quot;non-dropping-particle&quot;:&quot;&quot;},{&quot;family&quot;:&quot;Engvall&quot;,&quot;given&quot;:&quot;Eva&quot;,&quot;parse-names&quot;:false,&quot;dropping-particle&quot;:&quot;&quot;,&quot;non-dropping-particle&quot;:&quot;&quot;}],&quot;container-title&quot;:&quot;Journal of Biological Chemistry&quot;,&quot;DOI&quot;:&quot;10.1074/jbc.275.18.13933&quot;,&quot;ISSN&quot;:&quot;00219258&quot;,&quot;issued&quot;:{&quot;date-parts&quot;:[[2000,5]]},&quot;page&quot;:&quot;13933-13939&quot;,&quot;issue&quot;:&quot;18&quot;,&quot;volume&quot;:&quot;275&quot;,&quot;container-title-short&quot;:&quot;&quot;},&quot;isTemporary&quot;:false}]},{&quot;citationID&quot;:&quot;MENDELEY_CITATION_3e3e1fe0-9ef8-4609-a7e2-8df81020c8e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&quot;,&quot;citationItems&quot;:[{&quot;id&quot;:&quot;ae94f59d-8e6c-328b-a880-360466285b4f&quot;,&quot;itemData&quot;:{&quot;type&quot;:&quot;article-journal&quot;,&quot;id&quot;:&quot;ae94f59d-8e6c-328b-a880-360466285b4f&quot;,&quot;title&quot;:&quot;Lack of galectin‐1 results in defects in myoblast fusion and muscle regeneration&quot;,&quot;groupId&quot;:&quot;60b91da8-53bb-3f3d-9015-c3dcc9188e6d&quot;,&quot;author&quot;:[{&quot;family&quot;:&quot;Georgiadis&quot;,&quot;given&quot;:&quot;Vasilios&quot;,&quot;parse-names&quot;:false,&quot;dropping-particle&quot;:&quot;&quot;,&quot;non-dropping-particle&quot;:&quot;&quot;},{&quot;family&quot;:&quot;Stewart&quot;,&quot;given&quot;:&quot;Helen J.S.&quot;,&quot;parse-names&quot;:false,&quot;dropping-particle&quot;:&quot;&quot;,&quot;non-dropping-particle&quot;:&quot;&quot;},{&quot;family&quot;:&quot;Pollard&quot;,&quot;given&quot;:&quot;Hilary J.&quot;,&quot;parse-names&quot;:false,&quot;dropping-particle&quot;:&quot;&quot;,&quot;non-dropping-particle&quot;:&quot;&quot;},{&quot;family&quot;:&quot;Tavsanoglu&quot;,&quot;given&quot;:&quot;Yasemin&quot;,&quot;parse-names&quot;:false,&quot;dropping-particle&quot;:&quot;&quot;,&quot;non-dropping-particle&quot;:&quot;&quot;},{&quot;family&quot;:&quot;Prasad&quot;,&quot;given&quot;:&quot;Rathi&quot;,&quot;parse-names&quot;:false,&quot;dropping-particle&quot;:&quot;&quot;,&quot;non-dropping-particle&quot;:&quot;&quot;},{&quot;family&quot;:&quot;Horwood&quot;,&quot;given&quot;:&quot;Julia&quot;,&quot;parse-names&quot;:false,&quot;dropping-particle&quot;:&quot;&quot;,&quot;non-dropping-particle&quot;:&quot;&quot;},{&quot;family&quot;:&quot;Deltour&quot;,&quot;given&quot;:&quot;Louise&quot;,&quot;parse-names&quot;:false,&quot;dropping-particle&quot;:&quot;&quot;,&quot;non-dropping-particle&quot;:&quot;&quot;},{&quot;family&quot;:&quot;Goldring&quot;,&quot;given&quot;:&quot;Kirstin&quot;,&quot;parse-names&quot;:false,&quot;dropping-particle&quot;:&quot;&quot;,&quot;non-dropping-particle&quot;:&quot;&quot;},{&quot;family&quot;:&quot;Poirier&quot;,&quot;given&quot;:&quot;Francoise&quot;,&quot;parse-names&quot;:false,&quot;dropping-particle&quot;:&quot;&quot;,&quot;non-dropping-particle&quot;:&quot;&quot;},{&quot;family&quot;:&quot;Lawrence‐Watt&quot;,&quot;given&quot;:&quot;Diana J.&quot;,&quot;parse-names&quot;:false,&quot;dropping-particle&quot;:&quot;&quot;,&quot;non-dropping-particle&quot;:&quot;&quot;}],&quot;container-title&quot;:&quot;Developmental Dynamics&quot;,&quot;DOI&quot;:&quot;10.1002/dvdy.21123&quot;,&quot;ISSN&quot;:&quot;1058-8388&quot;,&quot;issued&quot;:{&quot;date-parts&quot;:[[2007,4,15]]},&quot;page&quot;:&quot;1014-1024&quot;,&quot;abstract&quot;:&quot;&lt;p&gt;Galectin‐1 has been implicated in the development of skeletal muscle, being maximally expressed at the time of myofiber formation. Furthermore, in the presence of exogenous galectin‐1, mononuclear myoblasts show increased fusion in vitro. In the current study, we have used the galectin‐1 null mouse to elucidate the role of galectin‐1 in skeletal muscle development and regeneration. Myoblasts derived from the galectin‐1 mutant showed a reduced ability to fuse in vitro. In galectin‐1 null mutants, there was evidence of a delay in muscle fiber development at the neonatal stage and muscle fiber diameter was reduced when compared with wild‐type at the adult stage. Muscle regeneration was also compromised in the galectin‐1 mutant with the process being delayed and a reduced fiber size being maintained. These results, therefore, show a definitive role for galectin‐1 in fusion of myoblasts both in vitro, in vivo, and in regeneration after recovery from induced injury. Developmental Dynamics 236:1014–1024, 2007. © 2007 Wiley‐Liss, Inc.&lt;/p&gt;&quot;,&quot;issue&quot;:&quot;4&quot;,&quot;volume&quot;:&quot;236&quot;,&quot;container-title-short&quot;:&quot;&quot;},&quot;isTemporary&quot;:false}]},{&quot;citationID&quot;:&quot;MENDELEY_CITATION_10ffbec7-d743-4bfc-b5b7-b337ce872676&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&quot;,&quot;citationItems&quot;:[{&quot;id&quot;:&quot;4dce7572-8afb-3c3b-8b9f-0e98215ade45&quot;,&quot;itemData&quot;:{&quot;type&quot;:&quot;article-journal&quot;,&quot;id&quot;:&quot;4dce7572-8afb-3c3b-8b9f-0e98215ade45&quot;,&quot;title&quot;:&quot;Hepatocyte growth factor affects satellite cell activation and differentiation in regenerating skeletal muscle&quot;,&quot;groupId&quot;:&quot;60b91da8-53bb-3f3d-9015-c3dcc9188e6d&quot;,&quot;author&quot;:[{&quot;family&quot;:&quot;Miller&quot;,&quot;given&quot;:&quot;Kristy J.&quot;,&quot;parse-names&quot;:false,&quot;dropping-particle&quot;:&quot;&quot;,&quot;non-dropping-particle&quot;:&quot;&quot;},{&quot;family&quot;:&quot;Thaloor&quot;,&quot;given&quot;:&quot;Deepa&quot;,&quot;parse-names&quot;:false,&quot;dropping-particle&quot;:&quot;&quot;,&quot;non-dropping-particle&quot;:&quot;&quot;},{&quot;family&quot;:&quot;Matteson&quot;,&quot;given&quot;:&quot;Sarah&quot;,&quot;parse-names&quot;:false,&quot;dropping-particle&quot;:&quot;&quot;,&quot;non-dropping-particle&quot;:&quot;&quot;},{&quot;family&quot;:&quot;Pavlath&quot;,&quot;given&quot;:&quot;Grace K.&quot;,&quot;parse-names&quot;:false,&quot;dropping-particle&quot;:&quot;&quot;,&quot;non-dropping-particle&quot;:&quot;&quot;}],&quot;container-title&quot;:&quot;American Journal of Physiology-Cell Physiology&quot;,&quot;DOI&quot;:&quot;10.1152/ajpcell.2000.278.1.C174&quot;,&quot;ISSN&quot;:&quot;0363-6143&quot;,&quot;issued&quot;:{&quot;date-parts&quot;:[[2000,1,1]]},&quot;page&quot;:&quot;C174-C181&quot;,&quot;abstract&quot;:&quot;&lt;p&gt;Hepatocyte growth factor (HGF) is the only known growth factor that activates quiescent satellite cells in skeletal muscle. We hypothesized that local delivery of HGF may enhance regeneration after trauma by increasing the number of myoblasts available for restoring normal tissue architecture. Injection of HGF into muscle at the time of injury increases myoblast number but does not enhance tissue repair as determined using quantitative histological analyses. Rather, depending on the dose and the timing of HGF administration relative to the injury, regeneration can be inhibited. The greatest inhibitory effect is observed when HGF is administered on the day of injury and continued for 3 days, corresponding to the time when satellite cell activation, proliferation, and early differentiation normally occur. To establish a mechanism for this inhibition, we show that HGF can act directly on primary muscle cells to block differentiation. These results demonstrate that 1) exogenous HGF synergizes with factors in damaged muscle to increase myoblast number, 2) regeneration is not regulated solely by myoblast number, and 3) HGF inhibits muscle differentiation both in vitro and in vivo.&lt;/p&gt;&quot;,&quot;issue&quot;:&quot;1&quot;,&quot;volume&quot;:&quot;278&quot;,&quot;container-title-short&quot;:&quot;&quot;},&quot;isTemporary&quot;:false}]},{&quot;citationID&quot;:&quot;MENDELEY_CITATION_b18ea033-f713-496f-880a-4de91e159c88&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&quot;,&quot;citationItems&quot;:[{&quot;id&quot;:&quot;5b2a613d-31f1-37d6-b739-aaa8b2d8b762&quot;,&quot;itemData&quot;:{&quot;type&quot;:&quot;article-journal&quot;,&quot;id&quot;:&quot;5b2a613d-31f1-37d6-b739-aaa8b2d8b762&quot;,&quot;title&quot;:&quot;FGF-mediated aspects of skeletal muscle growth and differentiation are controlled by a high affinity receptor, FGFR1&quot;,&quot;groupId&quot;:&quot;60b91da8-53bb-3f3d-9015-c3dcc9188e6d&quot;,&quot;author&quot;:[{&quot;family&quot;:&quot;Templeton&quot;,&quot;given&quot;:&quot;Thomas J.&quot;,&quot;parse-names&quot;:false,&quot;dropping-particle&quot;:&quot;&quot;,&quot;non-dropping-particle&quot;:&quot;&quot;},{&quot;family&quot;:&quot;Hauschka&quot;,&quot;given&quot;:&quot;Stephen D.&quot;,&quot;parse-names&quot;:false,&quot;dropping-particle&quot;:&quot;&quot;,&quot;non-dropping-particle&quot;:&quot;&quot;}],&quot;container-title&quot;:&quot;Developmental Biology&quot;,&quot;container-title-short&quot;:&quot;Dev Biol&quot;,&quot;DOI&quot;:&quot;10.1016/0012-1606(92)90057-N&quot;,&quot;ISSN&quot;:&quot;00121606&quot;,&quot;issued&quot;:{&quot;date-parts&quot;:[[1992,11]]},&quot;page&quot;:&quot;169-181&quot;,&quot;issue&quot;:&quot;1&quot;,&quot;volume&quot;:&quot;154&quot;},&quot;isTemporary&quot;:false}]},{&quot;citationID&quot;:&quot;MENDELEY_CITATION_3a20cd04-cf32-487b-a743-9ba7bb2bbb07&quot;,&quot;properties&quot;:{&quot;noteIndex&quot;:0},&quot;isEdited&quot;:false,&quot;manualOverride&quot;:{&quot;isManuallyOverridden&quot;:false,&quot;citeprocText&quot;:&quot;&lt;sup&gt;14–16&lt;/sup&gt;&quot;,&quot;manualOverrideText&quot;:&quot;&quot;},&quot;citationTag&quot;:&quot;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&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citationID&quot;:&quot;MENDELEY_CITATION_ce72de06-66df-42a5-a1ba-cd7cbca675e6&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&quot;,&quot;citationItems&quot;:[{&quot;id&quot;:&quot;f79848fd-e4a0-3f87-ad41-22047e8f779d&quot;,&quot;itemData&quot;:{&quot;type&quot;:&quot;article-journal&quot;,&quot;id&quot;:&quot;f79848fd-e4a0-3f87-ad41-22047e8f779d&quot;,&quot;title&quot;:&quot;VEGF overexpression &lt;i&gt;via&lt;/i&gt; adeno‐associated virus gene transfer promotes skeletal muscle regeneration and enhances muscle function in &lt;i&gt;mdx&lt;/i&gt; mice&quot;,&quot;groupId&quot;:&quot;60b91da8-53bb-3f3d-9015-c3dcc9188e6d&quot;,&quot;author&quot;:[{&quot;family&quot;:&quot;Messina&quot;,&quot;given&quot;:&quot;Sonia&quot;,&quot;parse-names&quot;:false,&quot;dropping-particle&quot;:&quot;&quot;,&quot;non-dropping-particle&quot;:&quot;&quot;},{&quot;family&quot;:&quot;Mazzeo&quot;,&quot;given&quot;:&quot;Anna&quot;,&quot;parse-names&quot;:false,&quot;dropping-particle&quot;:&quot;&quot;,&quot;non-dropping-particle&quot;:&quot;&quot;},{&quot;family&quot;:&quot;Bitto&quot;,&quot;given&quot;:&quot;Alessandra&quot;,&quot;parse-names&quot;:false,&quot;dropping-particle&quot;:&quot;&quot;,&quot;non-dropping-particle&quot;:&quot;&quot;},{&quot;family&quot;:&quot;Aguennouz&quot;,&quot;given&quot;:&quot;M'hammed&quot;,&quot;parse-names&quot;:false,&quot;dropping-particle&quot;:&quot;&quot;,&quot;non-dropping-particle&quot;:&quot;&quot;},{&quot;family&quot;:&quot;Migliorato&quot;,&quot;given&quot;:&quot;Alba&quot;,&quot;parse-names&quot;:false,&quot;dropping-particle&quot;:&quot;&quot;,&quot;non-dropping-particle&quot;:&quot;&quot;},{&quot;family&quot;:&quot;Pasquale&quot;,&quot;given&quot;:&quot;Maria G.&quot;,&quot;parse-names&quot;:false,&quot;dropping-particle&quot;:&quot;&quot;,&quot;non-dropping-particle&quot;:&quot;De&quot;},{&quot;family&quot;:&quot;Minutoli&quot;,&quot;given&quot;:&quot;Letteria&quot;,&quot;parse-names&quot;:false,&quot;dropping-particle&quot;:&quot;&quot;,&quot;non-dropping-particle&quot;:&quot;&quot;},{&quot;family&quot;:&quot;Altavilla&quot;,&quot;given&quot;:&quot;Domenica&quot;,&quot;parse-names&quot;:false,&quot;dropping-particle&quot;:&quot;&quot;,&quot;non-dropping-particle&quot;:&quot;&quot;},{&quot;family&quot;:&quot;Zentilin&quot;,&quot;given&quot;:&quot;Lorena&quot;,&quot;parse-names&quot;:false,&quot;dropping-particle&quot;:&quot;&quot;,&quot;non-dropping-particle&quot;:&quot;&quot;},{&quot;family&quot;:&quot;Giacca&quot;,&quot;given&quot;:&quot;Mauro&quot;,&quot;parse-names&quot;:false,&quot;dropping-particle&quot;:&quot;&quot;,&quot;non-dropping-particle&quot;:&quot;&quot;},{&quot;family&quot;:&quot;Squadrito&quot;,&quot;given&quot;:&quot;Francesco&quot;,&quot;parse-names&quot;:false,&quot;dropping-particle&quot;:&quot;&quot;,&quot;non-dropping-particle&quot;:&quot;&quot;},{&quot;family&quot;:&quot;Vita&quot;,&quot;given&quot;:&quot;Giuseppe&quot;,&quot;parse-names&quot;:false,&quot;dropping-particle&quot;:&quot;&quot;,&quot;non-dropping-particle&quot;:&quot;&quot;}],&quot;container-title&quot;:&quot;The FASEB Journal&quot;,&quot;DOI&quot;:&quot;10.1096/fj.07-8459com&quot;,&quot;ISSN&quot;:&quot;0892-6638&quot;,&quot;issued&quot;:{&quot;date-parts&quot;:[[2007,11,15]]},&quot;page&quot;:&quot;3737-3746&quot;,&quot;issue&quot;:&quot;13&quot;,&quot;volume&quot;:&quot;21&quot;,&quot;container-title-short&quot;:&quot;&quot;},&quot;isTemporary&quot;:false}]},{&quot;citationID&quot;:&quot;MENDELEY_CITATION_c6169dd8-f585-425f-a16d-4feb6c7e69f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&quot;,&quot;citationItems&quot;:[{&quot;id&quot;:&quot;8caacda5-3393-3406-892a-73e13a982dc7&quot;,&quot;itemData&quot;:{&quot;type&quot;:&quot;article-journal&quot;,&quot;id&quot;:&quot;8caacda5-3393-3406-892a-73e13a982dc7&quot;,&quot;title&quot;:&quot;Large-scale serum protein biomarker discovery in Duchenne muscular dystrophy&quot;,&quot;groupId&quot;:&quot;60b91da8-53bb-3f3d-9015-c3dcc9188e6d&quot;,&quot;author&quot;:[{&quot;family&quot;:&quot;Hathout&quot;,&quot;given&quot;:&quot;Yetrib&quot;,&quot;parse-names&quot;:false,&quot;dropping-particle&quot;:&quot;&quot;,&quot;non-dropping-particle&quot;:&quot;&quot;},{&quot;family&quot;:&quot;Brody&quot;,&quot;given&quot;:&quot;Edward&quot;,&quot;parse-names&quot;:false,&quot;dropping-particle&quot;:&quot;&quot;,&quot;non-dropping-particle&quot;:&quot;&quot;},{&quot;family&quot;:&quot;Clemens&quot;,&quot;given&quot;:&quot;Paula R.&quot;,&quot;parse-names&quot;:false,&quot;dropping-particle&quot;:&quot;&quot;,&quot;non-dropping-particle&quot;:&quot;&quot;},{&quot;family&quot;:&quot;Cripe&quot;,&quot;given&quot;:&quot;Linda&quot;,&quot;parse-names&quot;:false,&quot;dropping-particle&quot;:&quot;&quot;,&quot;non-dropping-particle&quot;:&quot;&quot;},{&quot;family&quot;:&quot;DeLisle&quot;,&quot;given&quot;:&quot;Robert Kirk&quot;,&quot;parse-names&quot;:false,&quot;dropping-particle&quot;:&quot;&quot;,&quot;non-dropping-particle&quot;:&quot;&quot;},{&quot;family&quot;:&quot;Furlong&quot;,&quot;given&quot;:&quot;Pat&quot;,&quot;parse-names&quot;:false,&quot;dropping-particle&quot;:&quot;&quot;,&quot;non-dropping-particle&quot;:&quot;&quot;},{&quot;family&quot;:&quot;Gordish-Dressman&quot;,&quot;given&quot;:&quot;Heather&quot;,&quot;parse-names&quot;:false,&quot;dropping-particle&quot;:&quot;&quot;,&quot;non-dropping-particle&quot;:&quot;&quot;},{&quot;family&quot;:&quot;Hache&quot;,&quot;given&quot;:&quot;Lauren&quot;,&quot;parse-names&quot;:false,&quot;dropping-particle&quot;:&quot;&quot;,&quot;non-dropping-particle&quot;:&quot;&quot;},{&quot;family&quot;:&quot;Henricson&quot;,&quot;given&quot;:&quot;Erik&quot;,&quot;parse-names&quot;:false,&quot;dropping-particle&quot;:&quot;&quot;,&quot;non-dropping-particle&quot;:&quot;&quot;},{&quot;family&quot;:&quot;Hoffman&quot;,&quot;given&quot;:&quot;Eric P.&quot;,&quot;parse-names&quot;:false,&quot;dropping-particle&quot;:&quot;&quot;,&quot;non-dropping-particle&quot;:&quot;&quot;},{&quot;family&quot;:&quot;Kobayashi&quot;,&quot;given&quot;:&quot;Yvonne Monique&quot;,&quot;parse-names&quot;:false,&quot;dropping-particle&quot;:&quot;&quot;,&quot;non-dropping-particle&quot;:&quot;&quot;},{&quot;family&quot;:&quot;Lorts&quot;,&quot;given&quot;:&quot;Angela&quot;,&quot;parse-names&quot;:false,&quot;dropping-particle&quot;:&quot;&quot;,&quot;non-dropping-particle&quot;:&quot;&quot;},{&quot;family&quot;:&quot;Mah&quot;,&quot;given&quot;:&quot;Jean K.&quot;,&quot;parse-names&quot;:false,&quot;dropping-particle&quot;:&quot;&quot;,&quot;non-dropping-particle&quot;:&quot;&quot;},{&quot;family&quot;:&quot;McDonald&quot;,&quot;given&quot;:&quot;Craig&quot;,&quot;parse-names&quot;:false,&quot;dropping-particle&quot;:&quot;&quot;,&quot;non-dropping-particle&quot;:&quot;&quot;},{&quot;family&quot;:&quot;Mehler&quot;,&quot;given&quot;:&quot;Bob&quot;,&quot;parse-names&quot;:false,&quot;dropping-particle&quot;:&quot;&quot;,&quot;non-dropping-particle&quot;:&quot;&quot;},{&quot;family&quot;:&quot;Nelson&quot;,&quot;given&quot;:&quot;Sally&quot;,&quot;parse-names&quot;:false,&quot;dropping-particle&quot;:&quot;&quot;,&quot;non-dropping-particle&quot;:&quot;&quot;},{&quot;family&quot;:&quot;Nikrad&quot;,&quot;given&quot;:&quot;Malti&quot;,&quot;parse-names&quot;:false,&quot;dropping-particle&quot;:&quot;&quot;,&quot;non-dropping-particle&quot;:&quot;&quot;},{&quot;family&quot;:&quot;Singer&quot;,&quot;given&quot;:&quot;Britta&quot;,&quot;parse-names&quot;:false,&quot;dropping-particle&quot;:&quot;&quot;,&quot;non-dropping-particle&quot;:&quot;&quot;},{&quot;family&quot;:&quot;Steele&quot;,&quot;given&quot;:&quot;Fintan&quot;,&quot;parse-names&quot;:false,&quot;dropping-particle&quot;:&quot;&quot;,&quot;non-dropping-particle&quot;:&quot;&quot;},{&quot;family&quot;:&quot;Sterling&quot;,&quot;given&quot;:&quot;David&quot;,&quot;parse-names&quot;:false,&quot;dropping-particle&quot;:&quot;&quot;,&quot;non-dropping-particle&quot;:&quot;&quot;},{&quot;family&quot;:&quot;Sweeney&quot;,&quot;given&quot;:&quot;H. Lee&quot;,&quot;parse-names&quot;:false,&quot;dropping-particle&quot;:&quot;&quot;,&quot;non-dropping-particle&quot;:&quot;&quot;},{&quot;family&quot;:&quot;Williams&quot;,&quot;given&quot;:&quot;Steve&quot;,&quot;parse-names&quot;:false,&quot;dropping-particle&quot;:&quot;&quot;,&quot;non-dropping-particle&quot;:&quot;&quot;},{&quot;family&quot;:&quot;Gold&quot;,&quot;given&quot;:&quot;Larry&quot;,&quot;parse-names&quot;:false,&quot;dropping-particle&quot;:&quot;&quot;,&quot;non-dropping-particle&quot;:&quot;&quot;}],&quot;container-title&quot;:&quot;Proceedings of the National Academy of Sciences&quot;,&quot;DOI&quot;:&quot;10.1073/pnas.1507719112&quot;,&quot;ISSN&quot;:&quot;0027-8424&quot;,&quot;issued&quot;:{&quot;date-parts&quot;:[[2015,6,9]]},&quot;page&quot;:&quot;7153-7158&quot;,&quot;abstract&quot;:&quot;&lt;p&gt; Duchenne muscular dystrophy (DMD) is a rare and devastating muscle disease caused by mutations in the X-linked &lt;italic&gt;DMD&lt;/italic&gt; gene (which encodes the dystrophin protein). Serum biomarkers hold significant potential as objective phenotypic measures of DMD disease state, as well as potential measures of pharmacological effects of and response to therapeutic interventions. Here we describe a proteomics approach to determine serum levels of 1,125 proteins in 93 DMD patients and 45 controls. The study identified 44 biomarkers that differed significantly between patients and controls. These data are being made available to DMD researchers and clinicians to accelerate the search for new diagnostic, prognostic, and therapeutic approaches. &lt;/p&gt;&quot;,&quot;issue&quot;:&quot;23&quot;,&quot;volume&quot;:&quot;112&quot;,&quot;container-title-short&quot;:&quot;&quot;},&quot;isTemporary&quot;:false}]},{&quot;citationID&quot;:&quot;MENDELEY_CITATION_6d76b9b0-fb77-4cae-83fe-03de5fa04b72&quot;,&quot;properties&quot;:{&quot;noteIndex&quot;:0},&quot;isEdited&quot;:false,&quot;manualOverride&quot;:{&quot;isManuallyOverridden&quot;:false,&quot;citeprocText&quot;:&quot;&lt;sup&gt;22,41&lt;/sup&gt;&quot;,&quot;manualOverrideText&quot;:&quot;&quot;},&quot;citationTag&quot;:&quot;MENDELEY_CITATION_v3_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&quot;,&quot;citationItems&quot;:[{&quot;id&quot;:&quot;f7446112-832f-3a0c-92ad-3480286baa58&quot;,&quot;itemData&quot;:{&quot;type&quot;:&quot;article-journal&quot;,&quot;id&quot;:&quot;f7446112-832f-3a0c-92ad-3480286baa58&quot;,&quot;title&quot;:&quot;IL-17A–producing γδT cells promote muscle regeneration in a microbiota-dependent manner&quot;,&quot;groupId&quot;:&quot;60b91da8-53bb-3f3d-9015-c3dcc9188e6d&quot;,&quot;author&quot;:[{&quot;family&quot;:&quot;Mann&quot;,&quot;given&quot;:&quot;Alexander O.&quot;,&quot;parse-names&quot;:false,&quot;dropping-particle&quot;:&quot;&quot;,&quot;non-dropping-particle&quot;:&quot;&quot;},{&quot;family&quot;:&quot;Hanna&quot;,&quot;given&quot;:&quot;Bola S.&quot;,&quot;parse-names&quot;:false,&quot;dropping-particle&quot;:&quot;&quot;,&quot;non-dropping-particle&quot;:&quot;&quot;},{&quot;family&quot;:&quot;Muñoz-Rojas&quot;,&quot;given&quot;:&quot;Andrés R.&quot;,&quot;parse-names&quot;:false,&quot;dropping-particle&quot;:&quot;&quot;,&quot;non-dropping-particle&quot;:&quot;&quot;},{&quot;family&quot;:&quot;Sandrock&quot;,&quot;given&quot;:&quot;Inga&quot;,&quot;parse-names&quot;:false,&quot;dropping-particle&quot;:&quot;&quot;,&quot;non-dropping-particle&quot;:&quot;&quot;},{&quot;family&quot;:&quot;Prinz&quot;,&quot;given&quot;:&quot;Immo&quot;,&quot;parse-names&quot;:false,&quot;dropping-particle&quot;:&quot;&quot;,&quot;non-dropping-particle&quot;:&quot;&quot;},{&quot;family&quot;:&quot;Benoist&quot;,&quot;given&quot;:&quot;Christophe&quot;,&quot;parse-names&quot;:false,&quot;dropping-particle&quot;:&quot;&quot;,&quot;non-dropping-particle&quot;:&quot;&quot;},{&quot;family&quot;:&quot;Mathis&quot;,&quot;given&quot;:&quot;Diane&quot;,&quot;parse-names&quot;:false,&quot;dropping-particle&quot;:&quot;&quot;,&quot;non-dropping-particle&quot;:&quot;&quot;}],&quot;container-title&quot;:&quot;Journal of Experimental Medicine&quot;,&quot;DOI&quot;:&quot;10.1084/jem.20211504&quot;,&quot;ISSN&quot;:&quot;0022-1007&quot;,&quot;issued&quot;:{&quot;date-parts&quot;:[[2022,5,2]]},&quot;abstract&quot;:&quot;&lt;p&gt;Subsequent to acute injury, skeletal muscle undergoes a stereotypic regenerative process that reestablishes homeostasis. Various types of innate and adaptive immunocytes exert positive or negative influences at specific stages along the course of muscle regeneration. We describe an unanticipated role for γδT cells in promoting healthy tissue recovery after injection of cardiotoxin into murine hindlimb muscle. Within a few days of injury, IL-17A–producing γδT cells displaying primarily Vγ6+ antigen receptors accumulated at the wound site. Punctual ablation experiments showed that these cells boosted early inflammatory events, notably recruitment of neutrophils; fostered the proliferation of muscle stem and progenitor cells; and thereby promoted tissue regeneration. Supplementation of mice harboring low numbers of IL-17A+ γδT cells with recombinant IL-17A largely reversed their inflammatory and reparative defects. Unexpectedly, the accumulation and influences of γδT cells in this experimental context were microbiota dependent, unveiling an orthogonal perspective on the treatment of skeletal muscle pathologies such as catastrophic wounds, wasting, muscular dystrophies, and myositides.&lt;/p&gt;&quot;,&quot;issue&quot;:&quot;5&quot;,&quot;volume&quot;:&quot;219&quot;,&quot;container-title-short&quot;:&quot;&quot;},&quot;isTemporary&quot;:false},{&quot;id&quot;:&quot;1bd37c09-66d9-35be-9be8-fb4ef2496d2c&quot;,&quot;itemData&quot;:{&quot;type&quot;:&quot;article-journal&quot;,&quot;id&quot;:&quot;1bd37c09-66d9-35be-9be8-fb4ef2496d2c&quot;,&quot;title&quot;:&quot;Interleukin-17B is a new biomarker of human muscle regeneration in dystrophinopathies&quot;,&quot;groupId&quot;:&quot;60b91da8-53bb-3f3d-9015-c3dcc9188e6d&quot;,&quot;author&quot;:[{&quot;family&quot;:&quot;Liu&quot;,&quot;given&quot;:&quot;Chang&quot;,&quot;parse-names&quot;:false,&quot;dropping-particle&quot;:&quot;&quot;,&quot;non-dropping-particle&quot;:&quot;&quot;},{&quot;family&quot;:&quot;Xie&quot;,&quot;given&quot;:&quot;Zhihao&quot;,&quot;parse-names&quot;:false,&quot;dropping-particle&quot;:&quot;&quot;,&quot;non-dropping-particle&quot;:&quot;&quot;},{&quot;family&quot;:&quot;Yuan&quot;,&quot;given&quot;:&quot;Qingyue&quot;,&quot;parse-names&quot;:false,&quot;dropping-particle&quot;:&quot;&quot;,&quot;non-dropping-particle&quot;:&quot;&quot;},{&quot;family&quot;:&quot;Lu&quot;,&quot;given&quot;:&quot;Yanyu&quot;,&quot;parse-names&quot;:false,&quot;dropping-particle&quot;:&quot;&quot;,&quot;non-dropping-particle&quot;:&quot;&quot;},{&quot;family&quot;:&quot;Deng&quot;,&quot;given&quot;:&quot;Jianwen&quot;,&quot;parse-names&quot;:false,&quot;dropping-particle&quot;:&quot;&quot;,&quot;non-dropping-particle&quot;:&quot;&quot;},{&quot;family&quot;:&quot;Wang&quot;,&quot;given&quot;:&quot;Zhaoxia&quot;,&quot;parse-names&quot;:false,&quot;dropping-particle&quot;:&quot;&quot;,&quot;non-dropping-particle&quot;:&quot;&quot;},{&quot;family&quot;:&quot;Meng&quot;,&quot;given&quot;:&quot;Lingchao&quot;,&quot;parse-names&quot;:false,&quot;dropping-particle&quot;:&quot;&quot;,&quot;non-dropping-particle&quot;:&quot;&quot;},{&quot;family&quot;:&quot;Yuan&quot;,&quot;given&quot;:&quot;Yun&quot;,&quot;parse-names&quot;:false,&quot;dropping-particle&quot;:&quot;&quot;,&quot;non-dropping-particle&quot;:&quot;&quot;},{&quot;family&quot;:&quot;Xie&quot;,&quot;given&quot;:&quot;Zhiying&quot;,&quot;parse-names&quot;:false,&quot;dropping-particle&quot;:&quot;&quot;,&quot;non-dropping-particle&quot;:&quot;&quot;}],&quot;container-title&quot;:&quot;Brain&quot;,&quot;DOI&quot;:&quot;10.1093/brain/awaf058&quot;,&quot;ISSN&quot;:&quot;0006-8950&quot;,&quot;issued&quot;:{&quot;date-parts&quot;:[[2025,2,11]]},&quot;abstract&quot;:&quot;&lt;p&gt;We aimed to identify new biomarkers of muscle pathological changes via a large-scale histopathology-based multi-omics study of dystrophinopathies.&lt;/p&gt;&quot;,&quot;container-title-short&quot;:&quot;&quot;},&quot;isTemporary&quot;:false}]},{&quot;citationID&quot;:&quot;MENDELEY_CITATION_68630a5a-a3e3-430a-b37f-7d2e06b70738&quot;,&quot;properties&quot;:{&quot;noteIndex&quot;:0},&quot;isEdited&quot;:false,&quot;manualOverride&quot;:{&quot;isManuallyOverridden&quot;:false,&quot;citeprocText&quot;:&quot;&lt;sup&gt;16,42&lt;/sup&gt;&quot;,&quot;manualOverrideText&quot;:&quot;&quot;},&quot;citationTag&quot;:&quot;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&quot;,&quot;citationItems&quot;:[{&quot;id&quot;:&quot;26ebd783-b1f2-3d2c-930b-31c66249d25e&quot;,&quot;itemData&quot;:{&quot;type&quot;:&quot;article-journal&quot;,&quot;id&quot;:&quot;26ebd783-b1f2-3d2c-930b-31c66249d25e&quot;,&quot;title&quot;:&quot;Decoding the transcriptome of Duchenne muscular dystrophy to the single nuclei level reveals clinical-genetic correlations&quot;,&quot;groupId&quot;:&quot;60b91da8-53bb-3f3d-9015-c3dcc9188e6d&quot;,&quot;author&quot;:[{&quot;family&quot;:&quot;Suárez-Calvet&quot;,&quot;given&quot;:&quot;Xavier&quot;,&quot;parse-names&quot;:false,&quot;dropping-particle&quot;:&quot;&quot;,&quot;non-dropping-particle&quot;:&quot;&quot;},{&quot;family&quot;:&quot;Fernández-Simón&quot;,&quot;given&quot;:&quot;Esther&quot;,&quot;parse-names&quot;:false,&quot;dropping-particle&quot;:&quot;&quot;,&quot;non-dropping-particle&quot;:&quot;&quot;},{&quot;family&quot;:&quot;Natera&quot;,&quot;given&quot;:&quot;Daniel&quot;,&quot;parse-names&quot;:false,&quot;dropping-particle&quot;:&quot;&quot;,&quot;non-dropping-particle&quot;:&quot;&quot;},{&quot;family&quot;:&quot;Jou&quot;,&quot;given&quot;:&quot;Cristina&quot;,&quot;parse-names&quot;:false,&quot;dropping-particle&quot;:&quot;&quot;,&quot;non-dropping-particle&quot;:&quot;&quot;},{&quot;family&quot;:&quot;Pinol-Jurado&quot;,&quot;given&quot;:&quot;Patricia&quot;,&quot;parse-names&quot;:false,&quot;dropping-particle&quot;:&quot;&quot;,&quot;non-dropping-particle&quot;:&quot;&quot;},{&quot;family&quot;:&quot;Villalobos&quot;,&quot;given&quot;:&quot;Elisa&quot;,&quot;parse-names&quot;:false,&quot;dropping-particle&quot;:&quot;&quot;,&quot;non-dropping-particle&quot;:&quot;&quot;},{&quot;family&quot;:&quot;Ortez&quot;,&quot;given&quot;:&quot;Carlos&quot;,&quot;parse-names&quot;:false,&quot;dropping-particle&quot;:&quot;&quot;,&quot;non-dropping-particle&quot;:&quot;&quot;},{&quot;family&quot;:&quot;Monceau&quot;,&quot;given&quot;:&quot;Alexandra&quot;,&quot;parse-names&quot;:false,&quot;dropping-particle&quot;:&quot;&quot;,&quot;non-dropping-particle&quot;:&quot;&quot;},{&quot;family&quot;:&quot;Schiava&quot;,&quot;given&quot;:&quot;Marianela&quot;,&quot;parse-names&quot;:false,&quot;dropping-particle&quot;:&quot;&quot;,&quot;non-dropping-particle&quot;:&quot;&quot;},{&quot;family&quot;:&quot;Codina&quot;,&quot;given&quot;:&quot;Anna&quot;,&quot;parse-names&quot;:false,&quot;dropping-particle&quot;:&quot;&quot;,&quot;non-dropping-particle&quot;:&quot;&quot;},{&quot;family&quot;:&quot;Verdu-Díaz&quot;,&quot;given&quot;:&quot;José&quot;,&quot;parse-names&quot;:false,&quot;dropping-particle&quot;:&quot;&quot;,&quot;non-dropping-particle&quot;:&quot;&quot;},{&quot;family&quot;:&quot;Clark&quot;,&quot;given&quot;:&quot;James&quot;,&quot;parse-names&quot;:false,&quot;dropping-particle&quot;:&quot;&quot;,&quot;non-dropping-particle&quot;:&quot;&quot;},{&quot;family&quot;:&quot;Laidler&quot;,&quot;given&quot;:&quot;Zoe&quot;,&quot;parse-names&quot;:false,&quot;dropping-particle&quot;:&quot;&quot;,&quot;non-dropping-particle&quot;:&quot;&quot;},{&quot;family&quot;:&quot;Mehra&quot;,&quot;given&quot;:&quot;Priyanka&quot;,&quot;parse-names&quot;:false,&quot;dropping-particle&quot;:&quot;&quot;,&quot;non-dropping-particle&quot;:&quot;&quot;},{&quot;family&quot;:&quot;Gokul-Nath&quot;,&quot;given&quot;:&quot;Rasya&quot;,&quot;parse-names&quot;:false,&quot;dropping-particle&quot;:&quot;&quot;,&quot;non-dropping-particle&quot;:&quot;&quot;},{&quot;family&quot;:&quot;Alonso-Perez&quot;,&quot;given&quot;:&quot;Jorge&quot;,&quot;parse-names&quot;:false,&quot;dropping-particle&quot;:&quot;&quot;,&quot;non-dropping-particle&quot;:&quot;&quot;},{&quot;family&quot;:&quot;Marini-Bettolo&quot;,&quot;given&quot;:&quot;Chiara&quot;,&quot;parse-names&quot;:false,&quot;dropping-particle&quot;:&quot;&quot;,&quot;non-dropping-particle&quot;:&quot;&quot;},{&quot;family&quot;:&quot;Tasca&quot;,&quot;given&quot;:&quot;Giorgio&quot;,&quot;parse-names&quot;:false,&quot;dropping-particle&quot;:&quot;&quot;,&quot;non-dropping-particle&quot;:&quot;&quot;},{&quot;family&quot;:&quot;Straub&quot;,&quot;given&quot;:&quot;Volker&quot;,&quot;parse-names&quot;:false,&quot;dropping-particle&quot;:&quot;&quot;,&quot;non-dropping-particle&quot;:&quot;&quot;},{&quot;family&quot;:&quot;Guglieri&quot;,&quot;given&quot;:&quot;Michela&quot;,&quot;parse-names&quot;:false,&quot;dropping-particle&quot;:&quot;&quot;,&quot;non-dropping-particle&quot;:&quot;&quot;},{&quot;family&quot;:&quot;Nascimento&quot;,&quot;given&quot;:&quot;Andrés&quot;,&quot;parse-names&quot;:false,&quot;dropping-particle&quot;:&quot;&quot;,&quot;non-dropping-particle&quot;:&quot;&quot;},{&quot;family&quot;:&quot;Diaz-Manera&quot;,&quot;given&quot;:&quot;Jordi&quot;,&quot;parse-names&quot;:false,&quot;dropping-particle&quot;:&quot;&quot;,&quot;non-dropping-particle&quot;:&quot;&quot;}],&quot;container-title&quot;:&quot;Cell Death &amp; Disease&quot;,&quot;container-title-short&quot;:&quot;Cell Death Dis&quot;,&quot;DOI&quot;:&quot;10.1038/s41419-023-06103-5&quot;,&quot;ISSN&quot;:&quot;2041-4889&quot;,&quot;issued&quot;:{&quot;date-parts&quot;:[[2023,9,7]]},&quot;page&quot;:&quot;596&quot;,&quot;abstract&quot;:&quot;&lt;p&gt;Duchenne muscular dystrophy is a genetic disease produced by mutations in the dystrophin gene characterized by early onset muscle weakness leading to severe and irreversible disability. The cellular and molecular consequences of the lack of dystrophin in humans are only partially known, which is crucial for the development of new therapies aiming to slow or stop the progression of the disease. Here we have analyzed quadriceps muscle biopsies of seven DMD patients aged 2 to 4 years old and five age and gender matched controls using single nuclei RNA sequencing (snRNAseq) and correlated the results obtained with clinical data. SnRNAseq identified significant differences in the proportion of cell population present in the muscle samples, including an increase in the number of regenerative fibers, satellite cells, and fibro-adipogenic progenitor cells (FAPs) and a decrease in the number of slow fibers and smooth muscle cells. Muscle samples from the younger patients with stable mild weakness were characterized by an increase in regenerative fibers, while older patients with moderate and progressive weakness were characterized by loss of muscle fibers and an increase in FAPs. An analysis of the gene expression profile in muscle fibers identified a strong regenerative signature in DMD samples characterized by the upregulation of genes involved in myogenesis and muscle hypertrophy. In the case of FAPs, we observed upregulation of genes involved in the extracellular matrix regeneration but also several signaling pathways. Indeed, further analysis of the potential intercellular communication profile showed a dysregulation of the communication profile in DMD samples identifying FAPs as a key regulator of cell signaling in DMD muscle samples. In conclusion, our study has identified significant differences at the cellular and molecular levels in the different cell populations present in skeletal muscle samples of patients with DMD compared to controls.&lt;/p&gt;&quot;,&quot;issue&quot;:&quot;9&quot;,&quot;volume&quot;:&quot;14&quot;},&quot;isTemporary&quot;:false},{&quot;id&quot;:&quot;6508a522-113e-3159-9591-6a4a8e33714b&quot;,&quot;itemData&quot;:{&quot;type&quot;:&quot;article-journal&quot;,&quot;id&quot;:&quot;6508a522-113e-3159-9591-6a4a8e33714b&quot;,&quot;title&quot;:&quot;Single cell RNA sequencing of human FAPs reveals different functional stages in Duchenne muscular dystrophy&quot;,&quot;groupId&quot;:&quot;60b91da8-53bb-3f3d-9015-c3dcc9188e6d&quot;,&quot;author&quot;:[{&quot;family&quot;:&quot;Fernández-Simón&quot;,&quot;given&quot;:&quot;Esther&quot;,&quot;parse-names&quot;:false,&quot;dropping-particle&quot;:&quot;&quot;,&quot;non-dropping-particle&quot;:&quot;&quot;},{&quot;family&quot;:&quot;Piñol-Jurado&quot;,&quot;given&quot;:&quot;Patricia&quot;,&quot;parse-names&quot;:false,&quot;dropping-particle&quot;:&quot;&quot;,&quot;non-dropping-particle&quot;:&quot;&quot;},{&quot;family&quot;:&quot;Gokul-Nath&quot;,&quot;given&quot;:&quot;Rasya&quot;,&quot;parse-names&quot;:false,&quot;dropping-particle&quot;:&quot;&quot;,&quot;non-dropping-particle&quot;:&quot;&quot;},{&quot;family&quot;:&quot;Unsworth&quot;,&quot;given&quot;:&quot;Adrienne&quot;,&quot;parse-names&quot;:false,&quot;dropping-particle&quot;:&quot;&quot;,&quot;non-dropping-particle&quot;:&quot;&quot;},{&quot;family&quot;:&quot;Alonso-Pérez&quot;,&quot;given&quot;:&quot;Jorge&quot;,&quot;parse-names&quot;:false,&quot;dropping-particle&quot;:&quot;&quot;,&quot;non-dropping-particle&quot;:&quot;&quot;},{&quot;family&quot;:&quot;Schiava&quot;,&quot;given&quot;:&quot;Marianela&quot;,&quot;parse-names&quot;:false,&quot;dropping-particle&quot;:&quot;&quot;,&quot;non-dropping-particle&quot;:&quot;&quot;},{&quot;family&quot;:&quot;Nascimento&quot;,&quot;given&quot;:&quot;Andres&quot;,&quot;parse-names&quot;:false,&quot;dropping-particle&quot;:&quot;&quot;,&quot;non-dropping-particle&quot;:&quot;&quot;},{&quot;family&quot;:&quot;Tasca&quot;,&quot;given&quot;:&quot;Giorgio&quot;,&quot;parse-names&quot;:false,&quot;dropping-particle&quot;:&quot;&quot;,&quot;non-dropping-particle&quot;:&quot;&quot;},{&quot;family&quot;:&quot;Queen&quot;,&quot;given&quot;:&quot;Rachel&quot;,&quot;parse-names&quot;:false,&quot;dropping-particle&quot;:&quot;&quot;,&quot;non-dropping-particle&quot;:&quot;&quot;},{&quot;family&quot;:&quot;Cox&quot;,&quot;given&quot;:&quot;Dan&quot;,&quot;parse-names&quot;:false,&quot;dropping-particle&quot;:&quot;&quot;,&quot;non-dropping-particle&quot;:&quot;&quot;},{&quot;family&quot;:&quot;Suarez-Calvet&quot;,&quot;given&quot;:&quot;Xavier&quot;,&quot;parse-names&quot;:false,&quot;dropping-particle&quot;:&quot;&quot;,&quot;non-dropping-particle&quot;:&quot;&quot;},{&quot;family&quot;:&quot;Díaz-Manera&quot;,&quot;given&quot;:&quot;Jordi&quot;,&quot;parse-names&quot;:false,&quot;dropping-particle&quot;:&quot;&quot;,&quot;non-dropping-particle&quot;:&quot;&quot;}],&quot;container-title&quot;:&quot;Frontiers in Cell and Developmental Biology&quot;,&quot;container-title-short&quot;:&quot;Front Cell Dev Biol&quot;,&quot;DOI&quot;:&quot;10.3389/fcell.2024.1399319&quot;,&quot;ISSN&quot;:&quot;2296-634X&quot;,&quot;issued&quot;:{&quot;date-parts&quot;:[[2024,7,9]]},&quot;abstract&quot;:&quot;&lt;p&gt; &lt;bold&gt;Background:&lt;/bold&gt; Duchenne muscular dystrophy is a genetic disease produced by mutations in the dystrophin gene characterized by early onset muscle weakness leading to severe and irreversible disability. Muscle degeneration involves a complex interplay between multiple cell lineages spatially located within areas of damage, termed the degenerative niche, including inflammatory cells, satellite cells (SCs) and fibro-adipogenic precursor cells (FAPs). FAPs are mesenchymal stem cell which have a pivotal role in muscle homeostasis as they can either promote muscle regeneration or contribute to muscle degeneration by expanding fibrotic and fatty tissue. Although it has been described that FAPs could have a different behavior in DMD patients than in healthy controls, the molecular pathways regulating their function as well as their gene expression profile are unknown. &lt;/p&gt;&quot;,&quot;volume&quot;:&quot;12&quot;},&quot;isTemporary&quot;:false}]},{&quot;citationID&quot;:&quot;MENDELEY_CITATION_877c58a0-6a68-4371-86eb-cdf95f325902&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&quot;,&quot;citationItems&quot;:[{&quot;id&quot;:&quot;d8dbf7b0-9198-3e40-bd26-ac24c818dc8d&quot;,&quot;itemData&quot;:{&quot;type&quot;:&quot;article-journal&quot;,&quot;id&quot;:&quot;d8dbf7b0-9198-3e40-bd26-ac24c818dc8d&quot;,&quot;title&quot;:&quot;Disease-specific and glucocorticoid-responsive serum biomarkers for Duchenne Muscular Dystrophy&quot;,&quot;author&quot;:[{&quot;family&quot;:&quot;Hathout&quot;,&quot;given&quot;:&quot;Yetrib&quot;,&quot;parse-names&quot;:false,&quot;dropping-particle&quot;:&quot;&quot;,&quot;non-dropping-particle&quot;:&quot;&quot;},{&quot;family&quot;:&quot;Liang&quot;,&quot;given&quot;:&quot;Chen&quot;,&quot;parse-names&quot;:false,&quot;dropping-particle&quot;:&quot;&quot;,&quot;non-dropping-particle&quot;:&quot;&quot;},{&quot;family&quot;:&quot;Ogundele&quot;,&quot;given&quot;:&quot;Michael&quot;,&quot;parse-names&quot;:false,&quot;dropping-particle&quot;:&quot;&quot;,&quot;non-dropping-particle&quot;:&quot;&quot;},{&quot;family&quot;:&quot;Xu&quot;,&quot;given&quot;:&quot;Ganggang&quot;,&quot;parse-names&quot;:false,&quot;dropping-particle&quot;:&quot;&quot;,&quot;non-dropping-particle&quot;:&quot;&quot;},{&quot;family&quot;:&quot;Tawalbeh&quot;,&quot;given&quot;:&quot;Shefa M&quot;,&quot;parse-names&quot;:false,&quot;dropping-particle&quot;:&quot;&quot;,&quot;non-dropping-particle&quot;:&quot;&quot;},{&quot;family&quot;:&quot;Dang&quot;,&quot;given&quot;:&quot;Utkarsh J&quot;,&quot;parse-names&quot;:false,&quot;dropping-particle&quot;:&quot;&quot;,&quot;non-dropping-particle&quot;:&quot;&quot;},{&quot;family&quot;:&quot;Hoffman&quot;,&quot;given&quot;:&quot;Eric P&quot;,&quot;parse-names&quot;:false,&quot;dropping-particle&quot;:&quot;&quot;,&quot;non-dropping-particle&quot;:&quot;&quot;},{&quot;family&quot;:&quot;Gordish-Dressman&quot;,&quot;given&quot;:&quot;Heather&quot;,&quot;parse-names&quot;:false,&quot;dropping-particle&quot;:&quot;&quot;,&quot;non-dropping-particle&quot;:&quot;&quot;},{&quot;family&quot;:&quot;Conklin&quot;,&quot;given&quot;:&quot;Laurie S&quot;,&quot;parse-names&quot;:false,&quot;dropping-particle&quot;:&quot;&quot;,&quot;non-dropping-particle&quot;:&quot;&quot;},{&quot;family&quot;:&quot;Anker&quot;,&quot;given&quot;:&quot;John N&quot;,&quot;parse-names&quot;:false,&quot;dropping-particle&quot;:&quot;&quot;,&quot;non-dropping-particle&quot;:&quot;van den&quot;},{&quot;family&quot;:&quot;Clemens&quot;,&quot;given&quot;:&quot;Paula R&quot;,&quot;parse-names&quot;:false,&quot;dropping-particle&quot;:&quot;&quot;,&quot;non-dropping-particle&quot;:&quot;&quot;},{&quot;family&quot;:&quot;Mah&quot;,&quot;given&quot;:&quot;Jean K&quot;,&quot;parse-names&quot;:false,&quot;dropping-particle&quot;:&quot;&quot;,&quot;non-dropping-particle&quot;:&quot;&quot;},{&quot;family&quot;:&quot;Henricson&quot;,&quot;given&quot;:&quot;Erik&quot;,&quot;parse-names&quot;:false,&quot;dropping-particle&quot;:&quot;&quot;,&quot;non-dropping-particle&quot;:&quot;&quot;},{&quot;family&quot;:&quot;McDonald&quot;,&quot;given&quot;:&quot;Craig&quot;,&quot;parse-names&quot;:false,&quot;dropping-particle&quot;:&quot;&quot;,&quot;non-dropping-particle&quot;:&quot;&quot;}],&quot;container-title&quot;:&quot;Scientific Reports&quot;,&quot;container-title-short&quot;:&quot;Sci Rep&quot;,&quot;DOI&quot;:&quot;10.1038/s41598-019-48548-9&quot;,&quot;ISSN&quot;:&quot;2045-2322&quot;,&quot;URL&quot;:&quot;https://doi.org/10.1038/s41598-019-48548-9&quot;,&quot;issued&quot;:{&quot;date-parts&quot;:[[2019]]},&quot;page&quot;:&quot;12167&quot;,&quot;abstract&quot;:&quot;Extensive biomarker discoveries for DMD have occurred in the past 7 years, and a vast array of these biomarkers were confirmed in independent cohorts and across different laboratories. In these previous studies, glucocorticoids and age were two major confounding variables. In this new study, using SomaScan technology and focusing on a subset of young DMD patients who were not yet treated with glucocorticoids, we identified 108 elevated and 70 decreased proteins in DMD relative to age matched healthy controls (p value &lt; 0.05 after adjusting for multiple testing). The majority of the elevated proteins were muscle centric followed by cell adhesion, extracellular matrix proteins and a few pro-inflammatory proteins. The majority of decreased proteins were of cell adhesion, however, some had to do with cell differentiation and growth factors. Subsequent treatment of this group of DMD patients with glucocorticoids affected two major groups of pharmacodynamic biomarkers. The first group consisted of 80 serum proteins that were not associated with DMD and either decreased or increased following treatment with glucocorticoids, and therefore were reflective of a broader effect of glucocorticoids. The second group consisted of 17 serum proteins that were associated with DMD and these tended to normalize under treatment, thus reflecting physiologic effects of glucocorticoid treatment in DMD. In summary, we have identified a variety of circulating protein biomarkers that reflect the complex nature of DMD pathogenesis and response to glucocorticoids.&quot;,&quot;issue&quot;:&quot;1&quot;,&quot;volume&quot;:&quot;9&quot;},&quot;isTemporary&quot;:false,&quot;suppress-author&quot;:false,&quot;composite&quot;:false,&quot;author-only&quot;:false}]},{&quot;citationID&quot;:&quot;MENDELEY_CITATION_895792f1-96f3-4d0a-92a2-f7d6bf4388d6&quot;,&quot;properties&quot;:{&quot;noteIndex&quot;:0},&quot;isEdited&quot;:false,&quot;manualOverride&quot;:{&quot;isManuallyOverridden&quot;:false,&quot;citeprocText&quot;:&quot;&lt;sup&gt;44,45&lt;/sup&gt;&quot;,&quot;manualOverrideText&quot;:&quot;&quot;},&quot;citationTag&quot;:&quot;MENDELEY_CITATION_v3_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&quot;,&quot;citationItems&quot;:[{&quot;id&quot;:&quot;4e1fc297-7eb8-32d1-9e37-2a257aa6f785&quot;,&quot;itemData&quot;:{&quot;type&quot;:&quot;article-journal&quot;,&quot;id&quot;:&quot;4e1fc297-7eb8-32d1-9e37-2a257aa6f785&quot;,&quot;title&quot;:&quot;Effects of freezer storage time on levels of complement biomarkers&quot;,&quot;author&quot;:[{&quot;family&quot;:&quot;Morgan&quot;,&quot;given&quot;:&quot;Angharad R.&quot;,&quot;parse-names&quot;:false,&quot;dropping-particle&quot;:&quot;&quot;,&quot;non-dropping-particle&quot;:&quot;&quot;},{&quot;family&quot;:&quot;O’Hagan&quot;,&quot;given&quot;:&quot;Caroline&quot;,&quot;parse-names&quot;:false,&quot;dropping-particle&quot;:&quot;&quot;,&quot;non-dropping-particle&quot;:&quot;&quot;},{&quot;family&quot;:&quot;Touchard&quot;,&quot;given&quot;:&quot;Samuel&quot;,&quot;parse-names&quot;:false,&quot;dropping-particle&quot;:&quot;&quot;,&quot;non-dropping-particle&quot;:&quot;&quot;},{&quot;family&quot;:&quot;Lovestone&quot;,&quot;given&quot;:&quot;Simon&quot;,&quot;parse-names&quot;:false,&quot;dropping-particle&quot;:&quot;&quot;,&quot;non-dropping-particle&quot;:&quot;&quot;},{&quot;family&quot;:&quot;Morgan&quot;,&quot;given&quot;:&quot;B. Paul&quot;,&quot;parse-names&quot;:false,&quot;dropping-particle&quot;:&quot;&quot;,&quot;non-dropping-particle&quot;:&quot;&quot;}],&quot;container-title&quot;:&quot;BMC Research Notes&quot;,&quot;container-title-short&quot;:&quot;BMC Res Notes&quot;,&quot;DOI&quot;:&quot;10.1186/s13104-017-2885-1&quot;,&quot;ISSN&quot;:&quot;1756-0500&quot;,&quot;issued&quot;:{&quot;date-parts&quot;:[[2017,12,6]]},&quot;page&quot;:&quot;559&quot;,&quot;issue&quot;:&quot;1&quot;,&quot;volume&quot;:&quot;10&quot;},&quot;isTemporary&quot;:false},{&quot;id&quot;:&quot;579a134f-e975-31b2-b2e5-64e58d683354&quot;,&quot;itemData&quot;:{&quot;type&quot;:&quot;article-journal&quot;,&quot;id&quot;:&quot;579a134f-e975-31b2-b2e5-64e58d683354&quot;,&quot;title&quot;:&quot;Expanding Horizons in Complement Analysis and Quality Control.&quot;,&quot;author&quot;:[{&quot;family&quot;:&quot;Frazer-Abel&quot;,&quot;given&quot;:&quot;Ashley&quot;,&quot;parse-names&quot;:false,&quot;dropping-particle&quot;:&quot;&quot;,&quot;non-dropping-particle&quot;:&quot;&quot;},{&quot;family&quot;:&quot;Kirschfink&quot;,&quot;given&quot;:&quot;Michael&quot;,&quot;parse-names&quot;:false,&quot;dropping-particle&quot;:&quot;&quot;,&quot;non-dropping-particle&quot;:&quot;&quot;},{&quot;family&quot;:&quot;Prohászka&quot;,&quot;given&quot;:&quot;Zoltán&quot;,&quot;parse-names&quot;:false,&quot;dropping-particle&quot;:&quot;&quot;,&quot;non-dropping-particle&quot;:&quot;&quot;}],&quot;container-title&quot;:&quot;Frontiers in Immunology&quot;,&quot;container-title-short&quot;:&quot;Front Immunol&quot;,&quot;DOI&quot;:&quot;10.3389/fimmu.2021.697313&quot;,&quot;ISSN&quot;:&quot;1664-3224&quot;,&quot;PMID&quot;:&quot;34434189&quot;,&quot;issued&quot;:{&quot;date-parts&quot;:[[2021]]},&quot;page&quot;:&quot;697313&quot;,&quot;abstract&quot;:&quot;Complement not only plays a key role in host microbial defense but also modulates the adaptive immune response through modification of T- and B-cell reactivity. Moreover, a normally functioning complement system participates in hematopoiesis, reproduction, lipid metabolism, and tissue regeneration. Because of its powerful inflammatory potential, multiple regulatory proteins are needed to prevent potential tissue damage. In clinical practice, dysregulation and overactivation of the complement system are major causes of a variety of inflammatory and autoimmune diseases ranging from nephropathies, age-related macular degeneration (AMD), and systemic lupus erythematosus (SLE) to graft rejection, sepsis, and multi-organ failure. The clinical importance is reflected by the recent development of multiple drugs targeting complement with a broad spectrum of indications. The recognition of the role of complement in diverse diseases and the advent of complement therapeutics has increased the number of laboratories and suppliers entering the field. This has highlighted the need for reliable complement testing. The relatively rapid expansion in complement testing has presented challenges for a previously niche field. This is exemplified by the issue of cross-reactivity of complement-directed antibodies and by the challenges of the poor stability of many of the complement analytes. The complex nature of complement testing and increasing clinical demand has been met in the last decade by efforts to improve the standardization among laboratories. Initiated by the IUIS/ICS Committee for the Standardization and Quality Assessment in Complement Measurements 14 rounds of external quality assessment since 2010 resulted in improvements in the consistency of testing across participating institutions, while extending the global reach of the efforts to more than 200 laboratories in 30 countries. Worldwide trends of assay availability, usage, and analytical performance are summarized based on the past years' experiences. Progress in complement analysis has been facilitated by the quality assessment and standardization efforts that now allow complement testing to provide a comprehensive insight into deficiencies and the activation state of the system. This in turn enables clinicians to better define disease severity, evolution, and response to therapy.&quot;,&quot;volume&quot;:&quot;12&quot;},&quot;isTemporary&quot;:false}]},{&quot;citationID&quot;:&quot;MENDELEY_CITATION_3626fbf9-8621-458e-9e97-f7b9ff185cc0&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&quot;,&quot;citationItems&quot;:[{&quot;id&quot;:&quot;faa19636-f61e-3617-a548-ccd41b96bfd0&quot;,&quot;itemData&quot;:{&quot;type&quot;:&quot;article-journal&quot;,&quot;id&quot;:&quot;faa19636-f61e-3617-a548-ccd41b96bfd0&quot;,&quot;title&quot;:&quot;Efficacy and Safety of Vamorolone vs Placebo and Prednisone Among Boys With Duchenne Muscular Dystrophy&quot;,&quot;groupId&quot;:&quot;60b91da8-53bb-3f3d-9015-c3dcc9188e6d&quot;,&quot;author&quot;:[{&quot;family&quot;:&quot;Guglieri&quot;,&quot;given&quot;:&quot;Michela&quot;,&quot;parse-names&quot;:false,&quot;dropping-particle&quot;:&quot;&quot;,&quot;non-dropping-particle&quot;:&quot;&quot;},{&quot;family&quot;:&quot;Clemens&quot;,&quot;given&quot;:&quot;Paula R.&quot;,&quot;parse-names&quot;:false,&quot;dropping-particle&quot;:&quot;&quot;,&quot;non-dropping-particle&quot;:&quot;&quot;},{&quot;family&quot;:&quot;Perlman&quot;,&quot;given&quot;:&quot;Seth J.&quot;,&quot;parse-names&quot;:false,&quot;dropping-particle&quot;:&quot;&quot;,&quot;non-dropping-particle&quot;:&quot;&quot;},{&quot;family&quot;:&quot;Smith&quot;,&quot;given&quot;:&quot;Edward C.&quot;,&quot;parse-names&quot;:false,&quot;dropping-particle&quot;:&quot;&quot;,&quot;non-dropping-particle&quot;:&quot;&quot;},{&quot;family&quot;:&quot;Horrocks&quot;,&quot;given&quot;:&quot;Iain&quot;,&quot;parse-names&quot;:false,&quot;dropping-particle&quot;:&quot;&quot;,&quot;non-dropping-particle&quot;:&quot;&quot;},{&quot;family&quot;:&quot;Finkel&quot;,&quot;given&quot;:&quot;Richard S.&quot;,&quot;parse-names&quot;:false,&quot;dropping-particle&quot;:&quot;&quot;,&quot;non-dropping-particle&quot;:&quot;&quot;},{&quot;family&quot;:&quot;Mah&quot;,&quot;given&quot;:&quot;Jean K.&quot;,&quot;parse-names&quot;:false,&quot;dropping-particle&quot;:&quot;&quot;,&quot;non-dropping-particle&quot;:&quot;&quot;},{&quot;family&quot;:&quot;Deconinck&quot;,&quot;given&quot;:&quot;Nicolas&quot;,&quot;parse-names&quot;:false,&quot;dropping-particle&quot;:&quot;&quot;,&quot;non-dropping-particle&quot;:&quot;&quot;},{&quot;family&quot;:&quot;Goemans&quot;,&quot;given&quot;:&quot;Nathalie&quot;,&quot;parse-names&quot;:false,&quot;dropping-particle&quot;:&quot;&quot;,&quot;non-dropping-particle&quot;:&quot;&quot;},{&quot;family&quot;:&quot;Haberlova&quot;,&quot;given&quot;:&quot;Jana&quot;,&quot;parse-names&quot;:false,&quot;dropping-particle&quot;:&quot;&quot;,&quot;non-dropping-particle&quot;:&quot;&quot;},{&quot;family&quot;:&quot;Straub&quot;,&quot;given&quot;:&quot;Volker&quot;,&quot;parse-names&quot;:false,&quot;dropping-particle&quot;:&quot;&quot;,&quot;non-dropping-particle&quot;:&quot;&quot;},{&quot;family&quot;:&quot;Mengle-Gaw&quot;,&quot;given&quot;:&quot;Laurel J.&quot;,&quot;parse-names&quot;:false,&quot;dropping-particle&quot;:&quot;&quot;,&quot;non-dropping-particle&quot;:&quot;&quot;},{&quot;family&quot;:&quot;Schwartz&quot;,&quot;given&quot;:&quot;Benjamin D.&quot;,&quot;parse-names&quot;:false,&quot;dropping-particle&quot;:&quot;&quot;,&quot;non-dropping-particle&quot;:&quot;&quot;},{&quot;family&quot;:&quot;Harper&quot;,&quot;given&quot;:&quot;Amy D.&quot;,&quot;parse-names&quot;:false,&quot;dropping-particle&quot;:&quot;&quot;,&quot;non-dropping-particle&quot;:&quot;&quot;},{&quot;family&quot;:&quot;Shieh&quot;,&quot;given&quot;:&quot;Perry B.&quot;,&quot;parse-names&quot;:false,&quot;dropping-particle&quot;:&quot;&quot;,&quot;non-dropping-particle&quot;:&quot;&quot;},{&quot;family&quot;:&quot;Waele&quot;,&quot;given&quot;:&quot;Liesbeth&quot;,&quot;parse-names&quot;:false,&quot;dropping-particle&quot;:&quot;&quot;,&quot;non-dropping-particle&quot;:&quot;De&quot;},{&quot;family&quot;:&quot;Castro&quot;,&quot;given&quot;:&quot;Diana&quot;,&quot;parse-names&quot;:false,&quot;dropping-particle&quot;:&quot;&quot;,&quot;non-dropping-particle&quot;:&quot;&quot;},{&quot;family&quot;:&quot;Yang&quot;,&quot;given&quot;:&quot;Michelle L.&quot;,&quot;parse-names&quot;:false,&quot;dropping-particle&quot;:&quot;&quot;,&quot;non-dropping-particle&quot;:&quot;&quot;},{&quot;family&quot;:&quot;Ryan&quot;,&quot;given&quot;:&quot;Monique M.&quot;,&quot;parse-names&quot;:false,&quot;dropping-particle&quot;:&quot;&quot;,&quot;non-dropping-particle&quot;:&quot;&quot;},{&quot;family&quot;:&quot;McDonald&quot;,&quot;given&quot;:&quot;Craig M.&quot;,&quot;parse-names&quot;:false,&quot;dropping-particle&quot;:&quot;&quot;,&quot;non-dropping-particle&quot;:&quot;&quot;},{&quot;family&quot;:&quot;Tulinius&quot;,&quot;given&quot;:&quot;Mar&quot;,&quot;parse-names&quot;:false,&quot;dropping-particle&quot;:&quot;&quot;,&quot;non-dropping-particle&quot;:&quot;&quot;},{&quot;family&quot;:&quot;Webster&quot;,&quot;given&quot;:&quot;Richard&quot;,&quot;parse-names&quot;:false,&quot;dropping-particle&quot;:&quot;&quot;,&quot;non-dropping-particle&quot;:&quot;&quot;},{&quot;family&quot;:&quot;McMillan&quot;,&quot;given&quot;:&quot;Hugh J.&quot;,&quot;parse-names&quot;:false,&quot;dropping-particle&quot;:&quot;&quot;,&quot;non-dropping-particle&quot;:&quot;&quot;},{&quot;family&quot;:&quot;Kuntz&quot;,&quot;given&quot;:&quot;Nancy L.&quot;,&quot;parse-names&quot;:false,&quot;dropping-particle&quot;:&quot;&quot;,&quot;non-dropping-particle&quot;:&quot;&quot;},{&quot;family&quot;:&quot;Rao&quot;,&quot;given&quot;:&quot;Vashmi K.&quot;,&quot;parse-names&quot;:false,&quot;dropping-particle&quot;:&quot;&quot;,&quot;non-dropping-particle&quot;:&quot;&quot;},{&quot;family&quot;:&quot;Baranello&quot;,&quot;given&quot;:&quot;Giovanni&quot;,&quot;parse-names&quot;:false,&quot;dropping-particle&quot;:&quot;&quot;,&quot;non-dropping-particle&quot;:&quot;&quot;},{&quot;family&quot;:&quot;Spinty&quot;,&quot;given&quot;:&quot;Stefan&quot;,&quot;parse-names&quot;:false,&quot;dropping-particle&quot;:&quot;&quot;,&quot;non-dropping-particle&quot;:&quot;&quot;},{&quot;family&quot;:&quot;Childs&quot;,&quot;given&quot;:&quot;Anne-Marie&quot;,&quot;parse-names&quot;:false,&quot;dropping-particle&quot;:&quot;&quot;,&quot;non-dropping-particle&quot;:&quot;&quot;},{&quot;family&quot;:&quot;Sbrocchi&quot;,&quot;given&quot;:&quot;Annie M.&quot;,&quot;parse-names&quot;:false,&quot;dropping-particle&quot;:&quot;&quot;,&quot;non-dropping-particle&quot;:&quot;&quot;},{&quot;family&quot;:&quot;Selby&quot;,&quot;given&quot;:&quot;Kathryn A.&quot;,&quot;parse-names&quot;:false,&quot;dropping-particle&quot;:&quot;&quot;,&quot;non-dropping-particle&quot;:&quot;&quot;},{&quot;family&quot;:&quot;Monduy&quot;,&quot;given&quot;:&quot;Migvis&quot;,&quot;parse-names&quot;:false,&quot;dropping-particle&quot;:&quot;&quot;,&quot;non-dropping-particle&quot;:&quot;&quot;},{&quot;family&quot;:&quot;Nevo&quot;,&quot;given&quot;:&quot;Yoram&quot;,&quot;parse-names&quot;:false,&quot;dropping-particle&quot;:&quot;&quot;,&quot;non-dropping-particle&quot;:&quot;&quot;},{&quot;family&quot;:&quot;Vilchez-Padilla&quot;,&quot;given&quot;:&quot;Juan J.&quot;,&quot;parse-names&quot;:false,&quot;dropping-particle&quot;:&quot;&quot;,&quot;non-dropping-particle&quot;:&quot;&quot;},{&quot;family&quot;:&quot;Nascimento-Osorio&quot;,&quot;given&quot;:&quot;Andres&quot;,&quot;parse-names&quot;:false,&quot;dropping-particle&quot;:&quot;&quot;,&quot;non-dropping-particle&quot;:&quot;&quot;},{&quot;family&quot;:&quot;Niks&quot;,&quot;given&quot;:&quot;Erik H.&quot;,&quot;parse-names&quot;:false,&quot;dropping-particle&quot;:&quot;&quot;,&quot;non-dropping-particle&quot;:&quot;&quot;},{&quot;family&quot;:&quot;Groot&quot;,&quot;given&quot;:&quot;Imelda J.M.&quot;,&quot;parse-names&quot;:false,&quot;dropping-particle&quot;:&quot;&quot;,&quot;non-dropping-particle&quot;:&quot;de&quot;},{&quot;family&quot;:&quot;Katsalouli&quot;,&quot;given&quot;:&quot;Marina&quot;,&quot;parse-names&quot;:false,&quot;dropping-particle&quot;:&quot;&quot;,&quot;non-dropping-particle&quot;:&quot;&quot;},{&quot;family&quot;:&quot;James&quot;,&quot;given&quot;:&quot;Meredith K.&quot;,&quot;parse-names&quot;:false,&quot;dropping-particle&quot;:&quot;&quot;,&quot;non-dropping-particle&quot;:&quot;&quot;},{&quot;family&quot;:&quot;Anker&quot;,&quot;given&quot;:&quot;Johannes&quot;,&quot;parse-names&quot;:false,&quot;dropping-particle&quot;:&quot;&quot;,&quot;non-dropping-particle&quot;:&quot;van den&quot;},{&quot;family&quot;:&quot;Damsker&quot;,&quot;given&quot;:&quot;Jesse M.&quot;,&quot;parse-names&quot;:false,&quot;dropping-particle&quot;:&quot;&quot;,&quot;non-dropping-particle&quot;:&quot;&quot;},{&quot;family&quot;:&quot;Ahmet&quot;,&quot;given&quot;:&quot;Alexandra&quot;,&quot;parse-names&quot;:false,&quot;dropping-particle&quot;:&quot;&quot;,&quot;non-dropping-particle&quot;:&quot;&quot;},{&quot;family&quot;:&quot;Ward&quot;,&quot;given&quot;:&quot;Leanne M.&quot;,&quot;parse-names&quot;:false,&quot;dropping-particle&quot;:&quot;&quot;,&quot;non-dropping-particle&quot;:&quot;&quot;},{&quot;family&quot;:&quot;Jaros&quot;,&quot;given&quot;:&quot;Mark&quot;,&quot;parse-names&quot;:false,&quot;dropping-particle&quot;:&quot;&quot;,&quot;non-dropping-particle&quot;:&quot;&quot;},{&quot;family&quot;:&quot;Shale&quot;,&quot;given&quot;:&quot;Phil&quot;,&quot;parse-names&quot;:false,&quot;dropping-particle&quot;:&quot;&quot;,&quot;non-dropping-particle&quot;:&quot;&quot;},{&quot;family&quot;:&quot;Dang&quot;,&quot;given&quot;:&quot;Utkarsh J.&quot;,&quot;parse-names&quot;:false,&quot;dropping-particle&quot;:&quot;&quot;,&quot;non-dropping-particle&quot;:&quot;&quot;},{&quot;family&quot;:&quot;Hoffman&quot;,&quot;given&quot;:&quot;Eric P.&quot;,&quot;parse-names&quot;:false,&quot;dropping-particle&quot;:&quot;&quot;,&quot;non-dropping-particle&quot;:&quot;&quot;}],&quot;container-title&quot;:&quot;JAMA Neurology&quot;,&quot;container-title-short&quot;:&quot;JAMA Neurol&quot;,&quot;DOI&quot;:&quot;10.1001/jamaneurol.2022.2480&quot;,&quot;ISSN&quot;:&quot;2168-6149&quot;,&quot;issued&quot;:{&quot;date-parts&quot;:[[2022,10,1]]},&quot;page&quot;:&quot;1005&quot;,&quot;issue&quot;:&quot;10&quot;,&quot;volume&quot;:&quot;79&quot;},&quot;isTemporary&quot;:false},{&quot;id&quot;:&quot;fe768e6e-bb10-3315-9db7-29fe46bd1b09&quot;,&quot;itemData&quot;:{&quot;type&quot;:&quot;article-journal&quot;,&quot;id&quot;:&quot;fe768e6e-bb10-3315-9db7-29fe46bd1b09&quot;,&quot;title&quot;:&quot;Efficacy and Safety of Vamorolone Over 48 Weeks in Boys With Duchenne Muscular Dystrophy&quot;,&quot;groupId&quot;:&quot;60b91da8-53bb-3f3d-9015-c3dcc9188e6d&quot;,&quot;author&quot;:[{&quot;family&quot;:&quot;Dang&quot;,&quot;given&quot;:&quot;Utkarsh J.&quot;,&quot;parse-names&quot;:false,&quot;dropping-particle&quot;:&quot;&quot;,&quot;non-dropping-particle&quot;:&quot;&quot;},{&quot;family&quot;:&quot;Damsker&quot;,&quot;given&quot;:&quot;Jesse M.&quot;,&quot;parse-names&quot;:false,&quot;dropping-particle&quot;:&quot;&quot;,&quot;non-dropping-particle&quot;:&quot;&quot;},{&quot;family&quot;:&quot;Guglieri&quot;,&quot;given&quot;:&quot;Michela&quot;,&quot;parse-names&quot;:false,&quot;dropping-particle&quot;:&quot;&quot;,&quot;non-dropping-particle&quot;:&quot;&quot;},{&quot;family&quot;:&quot;Clemens&quot;,&quot;given&quot;:&quot;Paula R.&quot;,&quot;parse-names&quot;:false,&quot;dropping-particle&quot;:&quot;&quot;,&quot;non-dropping-particle&quot;:&quot;&quot;},{&quot;family&quot;:&quot;Perlman&quot;,&quot;given&quot;:&quot;Seth J.&quot;,&quot;parse-names&quot;:false,&quot;dropping-particle&quot;:&quot;&quot;,&quot;non-dropping-particle&quot;:&quot;&quot;},{&quot;family&quot;:&quot;Smith&quot;,&quot;given&quot;:&quot;Edward C.&quot;,&quot;parse-names&quot;:false,&quot;dropping-particle&quot;:&quot;&quot;,&quot;non-dropping-particle&quot;:&quot;&quot;},{&quot;family&quot;:&quot;Horrocks&quot;,&quot;given&quot;:&quot;Iain&quot;,&quot;parse-names&quot;:false,&quot;dropping-particle&quot;:&quot;&quot;,&quot;non-dropping-particle&quot;:&quot;&quot;},{&quot;family&quot;:&quot;Finkel&quot;,&quot;given&quot;:&quot;Richard S.&quot;,&quot;parse-names&quot;:false,&quot;dropping-particle&quot;:&quot;&quot;,&quot;non-dropping-particle&quot;:&quot;&quot;},{&quot;family&quot;:&quot;Mah&quot;,&quot;given&quot;:&quot;Jean K.&quot;,&quot;parse-names&quot;:false,&quot;dropping-particle&quot;:&quot;&quot;,&quot;non-dropping-particle&quot;:&quot;&quot;},{&quot;family&quot;:&quot;Deconinck&quot;,&quot;given&quot;:&quot;Nicolas&quot;,&quot;parse-names&quot;:false,&quot;dropping-particle&quot;:&quot;&quot;,&quot;non-dropping-particle&quot;:&quot;&quot;},{&quot;family&quot;:&quot;Goemans&quot;,&quot;given&quot;:&quot;Nathalie M.&quot;,&quot;parse-names&quot;:false,&quot;dropping-particle&quot;:&quot;&quot;,&quot;non-dropping-particle&quot;:&quot;&quot;},{&quot;family&quot;:&quot;Haberlová&quot;,&quot;given&quot;:&quot;Jana&quot;,&quot;parse-names&quot;:false,&quot;dropping-particle&quot;:&quot;&quot;,&quot;non-dropping-particle&quot;:&quot;&quot;},{&quot;family&quot;:&quot;Straub&quot;,&quot;given&quot;:&quot;Volker&quot;,&quot;parse-names&quot;:false,&quot;dropping-particle&quot;:&quot;&quot;,&quot;non-dropping-particle&quot;:&quot;&quot;},{&quot;family&quot;:&quot;Mengle-Gaw&quot;,&quot;given&quot;:&quot;Laurel&quot;,&quot;parse-names&quot;:false,&quot;dropping-particle&quot;:&quot;&quot;,&quot;non-dropping-particle&quot;:&quot;&quot;},{&quot;family&quot;:&quot;Schwartz&quot;,&quot;given&quot;:&quot;Benjamin D.&quot;,&quot;parse-names&quot;:false,&quot;dropping-particle&quot;:&quot;&quot;,&quot;non-dropping-particle&quot;:&quot;&quot;},{&quot;family&quot;:&quot;Harper&quot;,&quot;given&quot;:&quot;Amy&quot;,&quot;parse-names&quot;:false,&quot;dropping-particle&quot;:&quot;&quot;,&quot;non-dropping-particle&quot;:&quot;&quot;},{&quot;family&quot;:&quot;Shieh&quot;,&quot;given&quot;:&quot;Perry B.&quot;,&quot;parse-names&quot;:false,&quot;dropping-particle&quot;:&quot;&quot;,&quot;non-dropping-particle&quot;:&quot;&quot;},{&quot;family&quot;:&quot;Waele&quot;,&quot;given&quot;:&quot;Liesbeth&quot;,&quot;parse-names&quot;:false,&quot;dropping-particle&quot;:&quot;&quot;,&quot;non-dropping-particle&quot;:&quot;De&quot;},{&quot;family&quot;:&quot;Castro&quot;,&quot;given&quot;:&quot;Diana&quot;,&quot;parse-names&quot;:false,&quot;dropping-particle&quot;:&quot;&quot;,&quot;non-dropping-particle&quot;:&quot;&quot;},{&quot;family&quot;:&quot;Yang&quot;,&quot;given&quot;:&quot;Michele L.&quot;,&quot;parse-names&quot;:false,&quot;dropping-particle&quot;:&quot;&quot;,&quot;non-dropping-particle&quot;:&quot;&quot;},{&quot;family&quot;:&quot;Ryan&quot;,&quot;given&quot;:&quot;Monique M.&quot;,&quot;parse-names&quot;:false,&quot;dropping-particle&quot;:&quot;&quot;,&quot;non-dropping-particle&quot;:&quot;&quot;},{&quot;family&quot;:&quot;McDonald&quot;,&quot;given&quot;:&quot;Craig M.&quot;,&quot;parse-names&quot;:false,&quot;dropping-particle&quot;:&quot;&quot;,&quot;non-dropping-particle&quot;:&quot;&quot;},{&quot;family&quot;:&quot;Tulinius&quot;,&quot;given&quot;:&quot;Mar&quot;,&quot;parse-names&quot;:false,&quot;dropping-particle&quot;:&quot;&quot;,&quot;non-dropping-particle&quot;:&quot;&quot;},{&quot;family&quot;:&quot;Webster&quot;,&quot;given&quot;:&quot;Richard I.&quot;,&quot;parse-names&quot;:false,&quot;dropping-particle&quot;:&quot;&quot;,&quot;non-dropping-particle&quot;:&quot;&quot;},{&quot;family&quot;:&quot;Mcmillan&quot;,&quot;given&quot;:&quot;Hugh J.&quot;,&quot;parse-names&quot;:false,&quot;dropping-particle&quot;:&quot;&quot;,&quot;non-dropping-particle&quot;:&quot;&quot;},{&quot;family&quot;:&quot;Kuntz&quot;,&quot;given&quot;:&quot;Nancy&quot;,&quot;parse-names&quot;:false,&quot;dropping-particle&quot;:&quot;&quot;,&quot;non-dropping-particle&quot;:&quot;&quot;},{&quot;family&quot;:&quot;Rao&quot;,&quot;given&quot;:&quot;Vamshi K.&quot;,&quot;parse-names&quot;:false,&quot;dropping-particle&quot;:&quot;&quot;,&quot;non-dropping-particle&quot;:&quot;&quot;},{&quot;family&quot;:&quot;Baranello&quot;,&quot;given&quot;:&quot;Giovanni&quot;,&quot;parse-names&quot;:false,&quot;dropping-particle&quot;:&quot;&quot;,&quot;non-dropping-particle&quot;:&quot;&quot;},{&quot;family&quot;:&quot;Spinty&quot;,&quot;given&quot;:&quot;Stefan&quot;,&quot;parse-names&quot;:false,&quot;dropping-particle&quot;:&quot;&quot;,&quot;non-dropping-particle&quot;:&quot;&quot;},{&quot;family&quot;:&quot;Childs&quot;,&quot;given&quot;:&quot;Anne-Marie&quot;,&quot;parse-names&quot;:false,&quot;dropping-particle&quot;:&quot;&quot;,&quot;non-dropping-particle&quot;:&quot;&quot;},{&quot;family&quot;:&quot;Sbrocchi&quot;,&quot;given&quot;:&quot;Annie M.&quot;,&quot;parse-names&quot;:false,&quot;dropping-particle&quot;:&quot;&quot;,&quot;non-dropping-particle&quot;:&quot;&quot;},{&quot;family&quot;:&quot;Selby&quot;,&quot;given&quot;:&quot;Kathryn A.&quot;,&quot;parse-names&quot;:false,&quot;dropping-particle&quot;:&quot;&quot;,&quot;non-dropping-particle&quot;:&quot;&quot;},{&quot;family&quot;:&quot;Monduy&quot;,&quot;given&quot;:&quot;Migvis&quot;,&quot;parse-names&quot;:false,&quot;dropping-particle&quot;:&quot;&quot;,&quot;non-dropping-particle&quot;:&quot;&quot;},{&quot;family&quot;:&quot;Nevo&quot;,&quot;given&quot;:&quot;Yoram&quot;,&quot;parse-names&quot;:false,&quot;dropping-particle&quot;:&quot;&quot;,&quot;non-dropping-particle&quot;:&quot;&quot;},{&quot;family&quot;:&quot;Vilchez&quot;,&quot;given&quot;:&quot;Juan J.&quot;,&quot;parse-names&quot;:false,&quot;dropping-particle&quot;:&quot;&quot;,&quot;non-dropping-particle&quot;:&quot;&quot;},{&quot;family&quot;:&quot;Nascimento-Osorio&quot;,&quot;given&quot;:&quot;Andres&quot;,&quot;parse-names&quot;:false,&quot;dropping-particle&quot;:&quot;&quot;,&quot;non-dropping-particle&quot;:&quot;&quot;},{&quot;family&quot;:&quot;Niks&quot;,&quot;given&quot;:&quot;Erik H.&quot;,&quot;parse-names&quot;:false,&quot;dropping-particle&quot;:&quot;&quot;,&quot;non-dropping-particle&quot;:&quot;&quot;},{&quot;family&quot;:&quot;Groot&quot;,&quot;given&quot;:&quot;Imelda J.M.&quot;,&quot;parse-names&quot;:false,&quot;dropping-particle&quot;:&quot;&quot;,&quot;non-dropping-particle&quot;:&quot;De&quot;},{&quot;family&quot;:&quot;Katsalouli&quot;,&quot;given&quot;:&quot;Marina&quot;,&quot;parse-names&quot;:false,&quot;dropping-particle&quot;:&quot;&quot;,&quot;non-dropping-particle&quot;:&quot;&quot;},{&quot;family&quot;:&quot;Anker&quot;,&quot;given&quot;:&quot;John N.&quot;,&quot;parse-names&quot;:false,&quot;dropping-particle&quot;:&quot;&quot;,&quot;non-dropping-particle&quot;:&quot;Van Den&quot;},{&quot;family&quot;:&quot;Ward&quot;,&quot;given&quot;:&quot;Leanne M.&quot;,&quot;parse-names&quot;:false,&quot;dropping-particle&quot;:&quot;&quot;,&quot;non-dropping-particle&quot;:&quot;&quot;},{&quot;family&quot;:&quot;Leinonen&quot;,&quot;given&quot;:&quot;Mika&quot;,&quot;parse-names&quot;:false,&quot;dropping-particle&quot;:&quot;&quot;,&quot;non-dropping-particle&quot;:&quot;&quot;},{&quot;family&quot;:&quot;D'Alessandro&quot;,&quot;given&quot;:&quot;Andrea L.&quot;,&quot;parse-names&quot;:false,&quot;dropping-particle&quot;:&quot;&quot;,&quot;non-dropping-particle&quot;:&quot;&quot;},{&quot;family&quot;:&quot;Hoffman&quot;,&quot;given&quot;:&quot;Eric P.&quot;,&quot;parse-names&quot;:false,&quot;dropping-particle&quot;:&quot;&quot;,&quot;non-dropping-particle&quot;:&quot;&quot;}],&quot;container-title&quot;:&quot;Neurology&quot;,&quot;container-title-short&quot;:&quot;Neurology&quot;,&quot;DOI&quot;:&quot;10.1212/WNL.0000000000208112&quot;,&quot;ISSN&quot;:&quot;0028-3878&quot;,&quot;issued&quot;:{&quot;date-parts&quot;:[[2024,3,12]]},&quot;issue&quot;:&quot;5&quot;,&quot;volume&quot;:&quot;102&quot;},&quot;isTemporary&quot;:false}]},{&quot;citationID&quot;:&quot;MENDELEY_CITATION_945d7585-ed8d-4a58-9d51-ee9375f7b7c9&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&quot;,&quot;citationItems&quot;:[{&quot;id&quot;:&quot;60d8450f-5469-3dae-bc68-aeb816c07ad5&quot;,&quot;itemData&quot;:{&quot;type&quot;:&quot;article-journal&quot;,&quot;id&quot;:&quot;60d8450f-5469-3dae-bc68-aeb816c07ad5&quot;,&quot;title&quot;:&quot;Effect of Different Corticosteroid Dosing Regimens on Clinical Outcomes in Boys With Duchenne Muscular Dystrophy&quot;,&quot;groupId&quot;:&quot;60b91da8-53bb-3f3d-9015-c3dcc9188e6d&quot;,&quot;author&quot;:[{&quot;family&quot;:&quot;Guglieri&quot;,&quot;given&quot;:&quot;Michela&quot;,&quot;parse-names&quot;:false,&quot;dropping-particle&quot;:&quot;&quot;,&quot;non-dropping-particle&quot;:&quot;&quot;},{&quot;family&quot;:&quot;Bushby&quot;,&quot;given&quot;:&quot;Kate&quot;,&quot;parse-names&quot;:false,&quot;dropping-particle&quot;:&quot;&quot;,&quot;non-dropping-particle&quot;:&quot;&quot;},{&quot;family&quot;:&quot;McDermott&quot;,&quot;given&quot;:&quot;Michael P.&quot;,&quot;parse-names&quot;:false,&quot;dropping-particle&quot;:&quot;&quot;,&quot;non-dropping-particle&quot;:&quot;&quot;},{&quot;family&quot;:&quot;Hart&quot;,&quot;given&quot;:&quot;Kimberly A.&quot;,&quot;parse-names&quot;:false,&quot;dropping-particle&quot;:&quot;&quot;,&quot;non-dropping-particle&quot;:&quot;&quot;},{&quot;family&quot;:&quot;Tawil&quot;,&quot;given&quot;:&quot;Rabi&quot;,&quot;parse-names&quot;:false,&quot;dropping-particle&quot;:&quot;&quot;,&quot;non-dropping-particle&quot;:&quot;&quot;},{&quot;family&quot;:&quot;Martens&quot;,&quot;given&quot;:&quot;William B.&quot;,&quot;parse-names&quot;:false,&quot;dropping-particle&quot;:&quot;&quot;,&quot;non-dropping-particle&quot;:&quot;&quot;},{&quot;family&quot;:&quot;Herr&quot;,&quot;given&quot;:&quot;Barbara E.&quot;,&quot;parse-names&quot;:false,&quot;dropping-particle&quot;:&quot;&quot;,&quot;non-dropping-particle&quot;:&quot;&quot;},{&quot;family&quot;:&quot;McColl&quot;,&quot;given&quot;:&quot;Elaine&quot;,&quot;parse-names&quot;:false,&quot;dropping-particle&quot;:&quot;&quot;,&quot;non-dropping-particle&quot;:&quot;&quot;},{&quot;family&quot;:&quot;Speed&quot;,&quot;given&quot;:&quot;Chris&quot;,&quot;parse-names&quot;:false,&quot;dropping-particle&quot;:&quot;&quot;,&quot;non-dropping-particle&quot;:&quot;&quot;},{&quot;family&quot;:&quot;Wilkinson&quot;,&quot;given&quot;:&quot;Jennifer&quot;,&quot;parse-names&quot;:false,&quot;dropping-particle&quot;:&quot;&quot;,&quot;non-dropping-particle&quot;:&quot;&quot;},{&quot;family&quot;:&quot;Kirschner&quot;,&quot;given&quot;:&quot;Janbernd&quot;,&quot;parse-names&quot;:false,&quot;dropping-particle&quot;:&quot;&quot;,&quot;non-dropping-particle&quot;:&quot;&quot;},{&quot;family&quot;:&quot;King&quot;,&quot;given&quot;:&quot;Wendy M.&quot;,&quot;parse-names&quot;:false,&quot;dropping-particle&quot;:&quot;&quot;,&quot;non-dropping-particle&quot;:&quot;&quot;},{&quot;family&quot;:&quot;Eagle&quot;,&quot;given&quot;:&quot;Michelle&quot;,&quot;parse-names&quot;:false,&quot;dropping-particle&quot;:&quot;&quot;,&quot;non-dropping-particle&quot;:&quot;&quot;},{&quot;family&quot;:&quot;Brown&quot;,&quot;given&quot;:&quot;Mary W.&quot;,&quot;parse-names&quot;:false,&quot;dropping-particle&quot;:&quot;&quot;,&quot;non-dropping-particle&quot;:&quot;&quot;},{&quot;family&quot;:&quot;Willis&quot;,&quot;given&quot;:&quot;Tracey&quot;,&quot;parse-names&quot;:false,&quot;dropping-particle&quot;:&quot;&quot;,&quot;non-dropping-particle&quot;:&quot;&quot;},{&quot;family&quot;:&quot;Griggs&quot;,&quot;given&quot;:&quot;Robert C.&quot;,&quot;parse-names&quot;:false,&quot;dropping-particle&quot;:&quot;&quot;,&quot;non-dropping-particle&quot;:&quot;&quot;},{&quot;family&quot;:&quot;Straub&quot;,&quot;given&quot;:&quot;Volker&quot;,&quot;parse-names&quot;:false,&quot;dropping-particle&quot;:&quot;&quot;,&quot;non-dropping-particle&quot;:&quot;&quot;},{&quot;family&quot;:&quot;Ruiten&quot;,&quot;given&quot;:&quot;Henriette&quot;,&quot;parse-names&quot;:false,&quot;dropping-particle&quot;:&quot;&quot;,&quot;non-dropping-particle&quot;:&quot;van&quot;},{&quot;family&quot;:&quot;Childs&quot;,&quot;given&quot;:&quot;Anne-Marie&quot;,&quot;parse-names&quot;:false,&quot;dropping-particle&quot;:&quot;&quot;,&quot;non-dropping-particle&quot;:&quot;&quot;},{&quot;family&quot;:&quot;Ciafaloni&quot;,&quot;given&quot;:&quot;Emma&quot;,&quot;parse-names&quot;:false,&quot;dropping-particle&quot;:&quot;&quot;,&quot;non-dropping-particle&quot;:&quot;&quot;},{&quot;family&quot;:&quot;Shieh&quot;,&quot;given&quot;:&quot;Perry B.&quot;,&quot;parse-names&quot;:false,&quot;dropping-particle&quot;:&quot;&quot;,&quot;non-dropping-particle&quot;:&quot;&quot;},{&quot;family&quot;:&quot;Spinty&quot;,&quot;given&quot;:&quot;Stefan&quot;,&quot;parse-names&quot;:false,&quot;dropping-particle&quot;:&quot;&quot;,&quot;non-dropping-particle&quot;:&quot;&quot;},{&quot;family&quot;:&quot;Maggi&quot;,&quot;given&quot;:&quot;Lorenzo&quot;,&quot;parse-names&quot;:false,&quot;dropping-particle&quot;:&quot;&quot;,&quot;non-dropping-particle&quot;:&quot;&quot;},{&quot;family&quot;:&quot;Baranello&quot;,&quot;given&quot;:&quot;Giovanni&quot;,&quot;parse-names&quot;:false,&quot;dropping-particle&quot;:&quot;&quot;,&quot;non-dropping-particle&quot;:&quot;&quot;},{&quot;family&quot;:&quot;Butterfield&quot;,&quot;given&quot;:&quot;Russell J.&quot;,&quot;parse-names&quot;:false,&quot;dropping-particle&quot;:&quot;&quot;,&quot;non-dropping-particle&quot;:&quot;&quot;},{&quot;family&quot;:&quot;Horrocks&quot;,&quot;given&quot;:&quot;I. A.&quot;,&quot;parse-names&quot;:false,&quot;dropping-particle&quot;:&quot;&quot;,&quot;non-dropping-particle&quot;:&quot;&quot;},{&quot;family&quot;:&quot;Roper&quot;,&quot;given&quot;:&quot;Helen&quot;,&quot;parse-names&quot;:false,&quot;dropping-particle&quot;:&quot;&quot;,&quot;non-dropping-particle&quot;:&quot;&quot;},{&quot;family&quot;:&quot;Alhaswani&quot;,&quot;given&quot;:&quot;Zoya&quot;,&quot;parse-names&quot;:false,&quot;dropping-particle&quot;:&quot;&quot;,&quot;non-dropping-particle&quot;:&quot;&quot;},{&quot;family&quot;:&quot;Flanigan&quot;,&quot;given&quot;:&quot;Kevin M.&quot;,&quot;parse-names&quot;:false,&quot;dropping-particle&quot;:&quot;&quot;,&quot;non-dropping-particle&quot;:&quot;&quot;},{&quot;family&quot;:&quot;Kuntz&quot;,&quot;given&quot;:&quot;Nancy L.&quot;,&quot;parse-names&quot;:false,&quot;dropping-particle&quot;:&quot;&quot;,&quot;non-dropping-particle&quot;:&quot;&quot;},{&quot;family&quot;:&quot;Manzur&quot;,&quot;given&quot;:&quot;Adnan&quot;,&quot;parse-names&quot;:false,&quot;dropping-particle&quot;:&quot;&quot;,&quot;non-dropping-particle&quot;:&quot;&quot;},{&quot;family&quot;:&quot;Darras&quot;,&quot;given&quot;:&quot;Basil T.&quot;,&quot;parse-names&quot;:false,&quot;dropping-particle&quot;:&quot;&quot;,&quot;non-dropping-particle&quot;:&quot;&quot;},{&quot;family&quot;:&quot;Kang&quot;,&quot;given&quot;:&quot;Peter B.&quot;,&quot;parse-names&quot;:false,&quot;dropping-particle&quot;:&quot;&quot;,&quot;non-dropping-particle&quot;:&quot;&quot;},{&quot;family&quot;:&quot;Morrison&quot;,&quot;given&quot;:&quot;Leslie&quot;,&quot;parse-names&quot;:false,&quot;dropping-particle&quot;:&quot;&quot;,&quot;non-dropping-particle&quot;:&quot;&quot;},{&quot;family&quot;:&quot;Krzesniak-Swinarska&quot;,&quot;given&quot;:&quot;Monika&quot;,&quot;parse-names&quot;:false,&quot;dropping-particle&quot;:&quot;&quot;,&quot;non-dropping-particle&quot;:&quot;&quot;},{&quot;family&quot;:&quot;Mah&quot;,&quot;given&quot;:&quot;Jean K.&quot;,&quot;parse-names&quot;:false,&quot;dropping-particle&quot;:&quot;&quot;,&quot;non-dropping-particle&quot;:&quot;&quot;},{&quot;family&quot;:&quot;Mongini&quot;,&quot;given&quot;:&quot;Tiziana E.&quot;,&quot;parse-names&quot;:false,&quot;dropping-particle&quot;:&quot;&quot;,&quot;non-dropping-particle&quot;:&quot;&quot;},{&quot;family&quot;:&quot;Ricci&quot;,&quot;given&quot;:&quot;Federica&quot;,&quot;parse-names&quot;:false,&quot;dropping-particle&quot;:&quot;&quot;,&quot;non-dropping-particle&quot;:&quot;&quot;},{&quot;family&quot;:&quot;Hagen&quot;,&quot;given&quot;:&quot;Maja&quot;,&quot;parse-names&quot;:false,&quot;dropping-particle&quot;:&quot;&quot;,&quot;non-dropping-particle&quot;:&quot;von der&quot;},{&quot;family&quot;:&quot;Finkel&quot;,&quot;given&quot;:&quot;Richard S.&quot;,&quot;parse-names&quot;:false,&quot;dropping-particle&quot;:&quot;&quot;,&quot;non-dropping-particle&quot;:&quot;&quot;},{&quot;family&quot;:&quot;O’Reardon&quot;,&quot;given&quot;:&quot;Kathleen&quot;,&quot;parse-names&quot;:false,&quot;dropping-particle&quot;:&quot;&quot;,&quot;non-dropping-particle&quot;:&quot;&quot;},{&quot;family&quot;:&quot;Wicklund&quot;,&quot;given&quot;:&quot;Matthew&quot;,&quot;parse-names&quot;:false,&quot;dropping-particle&quot;:&quot;&quot;,&quot;non-dropping-particle&quot;:&quot;&quot;},{&quot;family&quot;:&quot;Kumar&quot;,&quot;given&quot;:&quot;Ashutosh&quot;,&quot;parse-names&quot;:false,&quot;dropping-particle&quot;:&quot;&quot;,&quot;non-dropping-particle&quot;:&quot;&quot;},{&quot;family&quot;:&quot;McDonald&quot;,&quot;given&quot;:&quot;Craig M.&quot;,&quot;parse-names&quot;:false,&quot;dropping-particle&quot;:&quot;&quot;,&quot;non-dropping-particle&quot;:&quot;&quot;},{&quot;family&quot;:&quot;Han&quot;,&quot;given&quot;:&quot;Jay J.&quot;,&quot;parse-names&quot;:false,&quot;dropping-particle&quot;:&quot;&quot;,&quot;non-dropping-particle&quot;:&quot;&quot;},{&quot;family&quot;:&quot;Joyce&quot;,&quot;given&quot;:&quot;Nanette&quot;,&quot;parse-names&quot;:false,&quot;dropping-particle&quot;:&quot;&quot;,&quot;non-dropping-particle&quot;:&quot;&quot;},{&quot;family&quot;:&quot;Henricson&quot;,&quot;given&quot;:&quot;Erik K.&quot;,&quot;parse-names&quot;:false,&quot;dropping-particle&quot;:&quot;&quot;,&quot;non-dropping-particle&quot;:&quot;&quot;},{&quot;family&quot;:&quot;Schara-Schmidt&quot;,&quot;given&quot;:&quot;Ulrike&quot;,&quot;parse-names&quot;:false,&quot;dropping-particle&quot;:&quot;&quot;,&quot;non-dropping-particle&quot;:&quot;&quot;},{&quot;family&quot;:&quot;Gangfuss&quot;,&quot;given&quot;:&quot;Andrea&quot;,&quot;parse-names&quot;:false,&quot;dropping-particle&quot;:&quot;&quot;,&quot;non-dropping-particle&quot;:&quot;&quot;},{&quot;family&quot;:&quot;Wilichowski&quot;,&quot;given&quot;:&quot;Ekkehard&quot;,&quot;parse-names&quot;:false,&quot;dropping-particle&quot;:&quot;&quot;,&quot;non-dropping-particle&quot;:&quot;&quot;},{&quot;family&quot;:&quot;Barohn&quot;,&quot;given&quot;:&quot;Richard J.&quot;,&quot;parse-names&quot;:false,&quot;dropping-particle&quot;:&quot;&quot;,&quot;non-dropping-particle&quot;:&quot;&quot;},{&quot;family&quot;:&quot;Statland&quot;,&quot;given&quot;:&quot;Jeffrey M.&quot;,&quot;parse-names&quot;:false,&quot;dropping-particle&quot;:&quot;&quot;,&quot;non-dropping-particle&quot;:&quot;&quot;},{&quot;family&quot;:&quot;Campbell&quot;,&quot;given&quot;:&quot;Craig&quot;,&quot;parse-names&quot;:false,&quot;dropping-particle&quot;:&quot;&quot;,&quot;non-dropping-particle&quot;:&quot;&quot;},{&quot;family&quot;:&quot;Vita&quot;,&quot;given&quot;:&quot;Giuseppe&quot;,&quot;parse-names&quot;:false,&quot;dropping-particle&quot;:&quot;&quot;,&quot;non-dropping-particle&quot;:&quot;&quot;},{&quot;family&quot;:&quot;Vita&quot;,&quot;given&quot;:&quot;Gian Luca&quot;,&quot;parse-names&quot;:false,&quot;dropping-particle&quot;:&quot;&quot;,&quot;non-dropping-particle&quot;:&quot;&quot;},{&quot;family&quot;:&quot;Howard&quot;,&quot;given&quot;:&quot;James F.&quot;,&quot;parse-names&quot;:false,&quot;dropping-particle&quot;:&quot;&quot;,&quot;non-dropping-particle&quot;:&quot;&quot;},{&quot;family&quot;:&quot;Hughes&quot;,&quot;given&quot;:&quot;Imelda&quot;,&quot;parse-names&quot;:false,&quot;dropping-particle&quot;:&quot;&quot;,&quot;non-dropping-particle&quot;:&quot;&quot;},{&quot;family&quot;:&quot;McMillan&quot;,&quot;given&quot;:&quot;Hugh J.&quot;,&quot;parse-names&quot;:false,&quot;dropping-particle&quot;:&quot;&quot;,&quot;non-dropping-particle&quot;:&quot;&quot;},{&quot;family&quot;:&quot;Pegoraro&quot;,&quot;given&quot;:&quot;Elena&quot;,&quot;parse-names&quot;:false,&quot;dropping-particle&quot;:&quot;&quot;,&quot;non-dropping-particle&quot;:&quot;&quot;},{&quot;family&quot;:&quot;Bello&quot;,&quot;given&quot;:&quot;Luca&quot;,&quot;parse-names&quot;:false,&quot;dropping-particle&quot;:&quot;&quot;,&quot;non-dropping-particle&quot;:&quot;&quot;},{&quot;family&quot;:&quot;Burnette&quot;,&quot;given&quot;:&quot;W. Bryan&quot;,&quot;parse-names&quot;:false,&quot;dropping-particle&quot;:&quot;&quot;,&quot;non-dropping-particle&quot;:&quot;&quot;},{&quot;family&quot;:&quot;Thangarajh&quot;,&quot;given&quot;:&quot;Mathula&quot;,&quot;parse-names&quot;:false,&quot;dropping-particle&quot;:&quot;&quot;,&quot;non-dropping-particle&quot;:&quot;&quot;},{&quot;family&quot;:&quot;Chang&quot;,&quot;given&quot;:&quot;Taeun&quot;,&quot;parse-names&quot;:false,&quot;dropping-particle&quot;:&quot;&quot;,&quot;non-dropping-particle&quot;:&quot;&quot;}],&quot;container-title&quot;:&quot;JAMA&quot;,&quot;container-title-short&quot;:&quot;JAMA&quot;,&quot;DOI&quot;:&quot;10.1001/jama.2022.4315&quot;,&quot;ISSN&quot;:&quot;0098-7484&quot;,&quot;issued&quot;:{&quot;date-parts&quot;:[[2022,4,19]]},&quot;page&quot;:&quot;1456&quot;,&quot;issue&quot;:&quot;15&quot;,&quot;volume&quot;:&quot;327&quot;},&quot;isTemporary&quot;:false}]},{&quot;citationID&quot;:&quot;MENDELEY_CITATION_dd3eebe0-c6aa-4723-8092-655d4152fe93&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&quot;,&quot;citationItems&quot;:[{&quot;id&quot;:&quot;c4544943-3809-355d-85ab-080a28c8b0ec&quot;,&quot;itemData&quot;:{&quot;type&quot;:&quot;article-journal&quot;,&quot;id&quot;:&quot;c4544943-3809-355d-85ab-080a28c8b0ec&quot;,&quot;title&quot;:&quot;The Cooperative International Neuromuscular Research Group Duchenne Natural History Study-a longitudinal investigation in the era of glucocorticoid therapy: Design of protocol and the methods used&quot;,&quot;author&quot;:[{&quot;family&quot;:&quot;McDonald&quot;,&quot;given&quot;:&quot;Craig M.&quot;,&quot;parse-names&quot;:false,&quot;dropping-particle&quot;:&quot;&quot;,&quot;non-dropping-particle&quot;:&quot;&quot;},{&quot;family&quot;:&quot;Henricson&quot;,&quot;given&quot;:&quot;Erik K.&quot;,&quot;parse-names&quot;:false,&quot;dropping-particle&quot;:&quot;&quot;,&quot;non-dropping-particle&quot;:&quot;&quot;},{&quot;family&quot;:&quot;Abresch&quot;,&quot;given&quot;:&quot;R. Ted&quot;,&quot;parse-names&quot;:false,&quot;dropping-particle&quot;:&quot;&quot;,&quot;non-dropping-particle&quot;:&quot;&quot;},{&quot;family&quot;:&quot;Han&quot;,&quot;given&quot;:&quot;Jay J.&quot;,&quot;parse-names&quot;:false,&quot;dropping-particle&quot;:&quot;&quot;,&quot;non-dropping-particle&quot;:&quot;&quot;},{&quot;family&quot;:&quot;Escolar&quot;,&quot;given&quot;:&quot;Diana M.&quot;,&quot;parse-names&quot;:false,&quot;dropping-particle&quot;:&quot;&quot;,&quot;non-dropping-particle&quot;:&quot;&quot;},{&quot;family&quot;:&quot;Florence&quot;,&quot;given&quot;:&quot;Julaine M.&quot;,&quot;parse-names&quot;:false,&quot;dropping-particle&quot;:&quot;&quot;,&quot;non-dropping-particle&quot;:&quot;&quot;},{&quot;family&quot;:&quot;Duong&quot;,&quot;given&quot;:&quot;Tina&quot;,&quot;parse-names&quot;:false,&quot;dropping-particle&quot;:&quot;&quot;,&quot;non-dropping-particle&quot;:&quot;&quot;},{&quot;family&quot;:&quot;Arrieta&quot;,&quot;given&quot;:&quot;Adrienne&quot;,&quot;parse-names&quot;:false,&quot;dropping-particle&quot;:&quot;&quot;,&quot;non-dropping-particle&quot;:&quot;&quot;},{&quot;family&quot;:&quot;Clemens&quot;,&quot;given&quot;:&quot;Paula R.&quot;,&quot;parse-names&quot;:false,&quot;dropping-particle&quot;:&quot;&quot;,&quot;non-dropping-particle&quot;:&quot;&quot;},{&quot;family&quot;:&quot;Hoffman&quot;,&quot;given&quot;:&quot;Eric P.&quot;,&quot;parse-names&quot;:false,&quot;dropping-particle&quot;:&quot;&quot;,&quot;non-dropping-particle&quot;:&quot;&quot;},{&quot;family&quot;:&quot;Cnaan&quot;,&quot;given&quot;:&quot;Avital&quot;,&quot;parse-names&quot;:false,&quot;dropping-particle&quot;:&quot;&quot;,&quot;non-dropping-particle&quot;:&quot;&quot;},{&quot;family&quot;:&quot;CINRG Investigators&quot;,&quot;given&quot;:&quot;&quot;,&quot;parse-names&quot;:false,&quot;dropping-particle&quot;:&quot;&quot;,&quot;non-dropping-particle&quot;:&quot;&quot;}],&quot;container-title&quot;:&quot;Muscle &amp; Nerve&quot;,&quot;container-title-short&quot;:&quot;Muscle Nerve&quot;,&quot;DOI&quot;:&quot;10.1002/mus.23807&quot;,&quot;ISSN&quot;:&quot;0148639X&quot;,&quot;PMID&quot;:&quot;23677550&quot;,&quot;issued&quot;:{&quot;date-parts&quot;:[[2013,7]]},&quot;page&quot;:&quot;32-54&quot;,&quot;abstract&quot;:&quot;UNLABELLED Contemporary natural history data in Duchenne muscular dystrophy (DMD) is needed to assess care recommendations and aid in planning future trials. METHODS The Cooperative International Neuromuscular Research Group (CINRG) DMD Natural History Study (DMD-NHS) enrolled 340 individuals, aged 2-28 years, with DMD in a longitudinal, observational study at 20 centers. Assessments obtained every 3 months for 1 year, at 18 months, and annually thereafter included: clinical history; anthropometrics; goniometry; manual muscle testing; quantitative muscle strength; timed function tests; pulmonary function; and patient-reported outcomes/health-related quality-of-life instruments. RESULTS Glucocorticoid (GC) use at baseline was 62% present, 14% past, and 24% GC-naive. In those ≥6 years of age, 16% lost ambulation over the first 12 months (mean age 10.8 years). CONCLUSIONS Detailed information on the study methodology of the CINRG DMD-NHS lays the groundwork for future analyses of prospective longitudinal natural history data. These data will assist investigators in designing clinical trials of novel therapeutics.&quot;,&quot;issue&quot;:&quot;1&quot;,&quot;volume&quot;:&quot;48&quot;},&quot;isTemporary&quot;:false}]},{&quot;citationID&quot;:&quot;MENDELEY_CITATION_0dceaa87-620a-42b8-be2c-bd389120bb9f&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&quot;,&quot;citationItems&quot;:[{&quot;id&quot;:&quot;16eb0642-71db-3ee5-ab16-05c956460be7&quot;,&quot;itemData&quot;:{&quot;type&quot;:&quot;article-journal&quot;,&quot;id&quot;:&quot;16eb0642-71db-3ee5-ab16-05c956460be7&quot;,&quot;title&quot;:&quot;Aptamer-Based Multiplexed Proteomic Technology for Biomarker Discovery&quot;,&quot;groupId&quot;:&quot;60b91da8-53bb-3f3d-9015-c3dcc9188e6d&quot;,&quot;author&quot;:[{&quot;family&quot;:&quot;Gold&quot;,&quot;given&quot;:&quot;Larry&quot;,&quot;parse-names&quot;:false,&quot;dropping-particle&quot;:&quot;&quot;,&quot;non-dropping-particle&quot;:&quot;&quot;},{&quot;family&quot;:&quot;Ayers&quot;,&quot;given&quot;:&quot;Deborah&quot;,&quot;parse-names&quot;:false,&quot;dropping-particle&quot;:&quot;&quot;,&quot;non-dropping-particle&quot;:&quot;&quot;},{&quot;family&quot;:&quot;Bertino&quot;,&quot;given&quot;:&quot;Jennifer&quot;,&quot;parse-names&quot;:false,&quot;dropping-particle&quot;:&quot;&quot;,&quot;non-dropping-particle&quot;:&quot;&quot;},{&quot;family&quot;:&quot;Bock&quot;,&quot;given&quot;:&quot;Christopher&quot;,&quot;parse-names&quot;:false,&quot;dropping-particle&quot;:&quot;&quot;,&quot;non-dropping-particle&quot;:&quot;&quot;},{&quot;family&quot;:&quot;Bock&quot;,&quot;given&quot;:&quot;Ashley&quot;,&quot;parse-names&quot;:false,&quot;dropping-particle&quot;:&quot;&quot;,&quot;non-dropping-particle&quot;:&quot;&quot;},{&quot;family&quot;:&quot;Brody&quot;,&quot;given&quot;:&quot;Edward N.&quot;,&quot;parse-names&quot;:false,&quot;dropping-particle&quot;:&quot;&quot;,&quot;non-dropping-particle&quot;:&quot;&quot;},{&quot;family&quot;:&quot;Carter&quot;,&quot;given&quot;:&quot;Jeff&quot;,&quot;parse-names&quot;:false,&quot;dropping-particle&quot;:&quot;&quot;,&quot;non-dropping-particle&quot;:&quot;&quot;},{&quot;family&quot;:&quot;Dalby&quot;,&quot;given&quot;:&quot;Andrew B.&quot;,&quot;parse-names&quot;:false,&quot;dropping-particle&quot;:&quot;&quot;,&quot;non-dropping-particle&quot;:&quot;&quot;},{&quot;family&quot;:&quot;Eaton&quot;,&quot;given&quot;:&quot;Bruce E.&quot;,&quot;parse-names&quot;:false,&quot;dropping-particle&quot;:&quot;&quot;,&quot;non-dropping-particle&quot;:&quot;&quot;},{&quot;family&quot;:&quot;Fitzwater&quot;,&quot;given&quot;:&quot;Tim&quot;,&quot;parse-names&quot;:false,&quot;dropping-particle&quot;:&quot;&quot;,&quot;non-dropping-particle&quot;:&quot;&quot;},{&quot;family&quot;:&quot;Flather&quot;,&quot;given&quot;:&quot;Dylan&quot;,&quot;parse-names&quot;:false,&quot;dropping-particle&quot;:&quot;&quot;,&quot;non-dropping-particle&quot;:&quot;&quot;},{&quot;family&quot;:&quot;Forbes&quot;,&quot;given&quot;:&quot;Ashley&quot;,&quot;parse-names&quot;:false,&quot;dropping-particle&quot;:&quot;&quot;,&quot;non-dropping-particle&quot;:&quot;&quot;},{&quot;family&quot;:&quot;Foreman&quot;,&quot;given&quot;:&quot;Trudi&quot;,&quot;parse-names&quot;:false,&quot;dropping-particle&quot;:&quot;&quot;,&quot;non-dropping-particle&quot;:&quot;&quot;},{&quot;family&quot;:&quot;Fowler&quot;,&quot;given&quot;:&quot;Cate&quot;,&quot;parse-names&quot;:false,&quot;dropping-particle&quot;:&quot;&quot;,&quot;non-dropping-particle&quot;:&quot;&quot;},{&quot;family&quot;:&quot;Gawande&quot;,&quot;given&quot;:&quot;Bharat&quot;,&quot;parse-names&quot;:false,&quot;dropping-particle&quot;:&quot;&quot;,&quot;non-dropping-particle&quot;:&quot;&quot;},{&quot;family&quot;:&quot;Goss&quot;,&quot;given&quot;:&quot;Meredith&quot;,&quot;parse-names&quot;:false,&quot;dropping-particle&quot;:&quot;&quot;,&quot;non-dropping-particle&quot;:&quot;&quot;},{&quot;family&quot;:&quot;Gunn&quot;,&quot;given&quot;:&quot;Magda&quot;,&quot;parse-names&quot;:false,&quot;dropping-particle&quot;:&quot;&quot;,&quot;non-dropping-particle&quot;:&quot;&quot;},{&quot;family&quot;:&quot;Gupta&quot;,&quot;given&quot;:&quot;Shashi&quot;,&quot;parse-names&quot;:false,&quot;dropping-particle&quot;:&quot;&quot;,&quot;non-dropping-particle&quot;:&quot;&quot;},{&quot;family&quot;:&quot;Halladay&quot;,&quot;given&quot;:&quot;Dennis&quot;,&quot;parse-names&quot;:false,&quot;dropping-particle&quot;:&quot;&quot;,&quot;non-dropping-particle&quot;:&quot;&quot;},{&quot;family&quot;:&quot;Heil&quot;,&quot;given&quot;:&quot;Jim&quot;,&quot;parse-names&quot;:false,&quot;dropping-particle&quot;:&quot;&quot;,&quot;non-dropping-particle&quot;:&quot;&quot;},{&quot;family&quot;:&quot;Heilig&quot;,&quot;given&quot;:&quot;Joe&quot;,&quot;parse-names&quot;:false,&quot;dropping-particle&quot;:&quot;&quot;,&quot;non-dropping-particle&quot;:&quot;&quot;},{&quot;family&quot;:&quot;Hicke&quot;,&quot;given&quot;:&quot;Brian&quot;,&quot;parse-names&quot;:false,&quot;dropping-particle&quot;:&quot;&quot;,&quot;non-dropping-particle&quot;:&quot;&quot;},{&quot;family&quot;:&quot;Husar&quot;,&quot;given&quot;:&quot;Gregory&quot;,&quot;parse-names&quot;:false,&quot;dropping-particle&quot;:&quot;&quot;,&quot;non-dropping-particle&quot;:&quot;&quot;},{&quot;family&quot;:&quot;Janjic&quot;,&quot;given&quot;:&quot;Nebojsa&quot;,&quot;parse-names&quot;:false,&quot;dropping-particle&quot;:&quot;&quot;,&quot;non-dropping-particle&quot;:&quot;&quot;},{&quot;family&quot;:&quot;Jarvis&quot;,&quot;given&quot;:&quot;Thale&quot;,&quot;parse-names&quot;:false,&quot;dropping-particle&quot;:&quot;&quot;,&quot;non-dropping-particle&quot;:&quot;&quot;},{&quot;family&quot;:&quot;Jennings&quot;,&quot;given&quot;:&quot;Susan&quot;,&quot;parse-names&quot;:false,&quot;dropping-particle&quot;:&quot;&quot;,&quot;non-dropping-particle&quot;:&quot;&quot;},{&quot;family&quot;:&quot;Katilius&quot;,&quot;given&quot;:&quot;Evaldas&quot;,&quot;parse-names&quot;:false,&quot;dropping-particle&quot;:&quot;&quot;,&quot;non-dropping-particle&quot;:&quot;&quot;},{&quot;family&quot;:&quot;Keeney&quot;,&quot;given&quot;:&quot;Tracy R.&quot;,&quot;parse-names&quot;:false,&quot;dropping-particle&quot;:&quot;&quot;,&quot;non-dropping-particle&quot;:&quot;&quot;},{&quot;family&quot;:&quot;Kim&quot;,&quot;given&quot;:&quot;Nancy&quot;,&quot;parse-names&quot;:false,&quot;dropping-particle&quot;:&quot;&quot;,&quot;non-dropping-particle&quot;:&quot;&quot;},{&quot;family&quot;:&quot;Koch&quot;,&quot;given&quot;:&quot;Tad H.&quot;,&quot;parse-names&quot;:false,&quot;dropping-particle&quot;:&quot;&quot;,&quot;non-dropping-particle&quot;:&quot;&quot;},{&quot;family&quot;:&quot;Kraemer&quot;,&quot;given&quot;:&quot;Stephan&quot;,&quot;parse-names&quot;:false,&quot;dropping-particle&quot;:&quot;&quot;,&quot;non-dropping-particle&quot;:&quot;&quot;},{&quot;family&quot;:&quot;Kroiss&quot;,&quot;given&quot;:&quot;Luke&quot;,&quot;parse-names&quot;:false,&quot;dropping-particle&quot;:&quot;&quot;,&quot;non-dropping-particle&quot;:&quot;&quot;},{&quot;family&quot;:&quot;Le&quot;,&quot;given&quot;:&quot;Ngan&quot;,&quot;parse-names&quot;:false,&quot;dropping-particle&quot;:&quot;&quot;,&quot;non-dropping-particle&quot;:&quot;&quot;},{&quot;family&quot;:&quot;Levine&quot;,&quot;given&quot;:&quot;Daniel&quot;,&quot;parse-names&quot;:false,&quot;dropping-particle&quot;:&quot;&quot;,&quot;non-dropping-particle&quot;:&quot;&quot;},{&quot;family&quot;:&quot;Lindsey&quot;,&quot;given&quot;:&quot;Wes&quot;,&quot;parse-names&quot;:false,&quot;dropping-particle&quot;:&quot;&quot;,&quot;non-dropping-particle&quot;:&quot;&quot;},{&quot;family&quot;:&quot;Lollo&quot;,&quot;given&quot;:&quot;Bridget&quot;,&quot;parse-names&quot;:false,&quot;dropping-particle&quot;:&quot;&quot;,&quot;non-dropping-particle&quot;:&quot;&quot;},{&quot;family&quot;:&quot;Mayfield&quot;,&quot;given&quot;:&quot;Wes&quot;,&quot;parse-names&quot;:false,&quot;dropping-particle&quot;:&quot;&quot;,&quot;non-dropping-particle&quot;:&quot;&quot;},{&quot;family&quot;:&quot;Mehan&quot;,&quot;given&quot;:&quot;Mike&quot;,&quot;parse-names&quot;:false,&quot;dropping-particle&quot;:&quot;&quot;,&quot;non-dropping-particle&quot;:&quot;&quot;},{&quot;family&quot;:&quot;Mehler&quot;,&quot;given&quot;:&quot;Robert&quot;,&quot;parse-names&quot;:false,&quot;dropping-particle&quot;:&quot;&quot;,&quot;non-dropping-particle&quot;:&quot;&quot;},{&quot;family&quot;:&quot;Nelson&quot;,&quot;given&quot;:&quot;Sally K.&quot;,&quot;parse-names&quot;:false,&quot;dropping-particle&quot;:&quot;&quot;,&quot;non-dropping-particle&quot;:&quot;&quot;},{&quot;family&quot;:&quot;Nelson&quot;,&quot;given&quot;:&quot;Michele&quot;,&quot;parse-names&quot;:false,&quot;dropping-particle&quot;:&quot;&quot;,&quot;non-dropping-particle&quot;:&quot;&quot;},{&quot;family&quot;:&quot;Nieuwlandt&quot;,&quot;given&quot;:&quot;Dan&quot;,&quot;parse-names&quot;:false,&quot;dropping-particle&quot;:&quot;&quot;,&quot;non-dropping-particle&quot;:&quot;&quot;},{&quot;family&quot;:&quot;Nikrad&quot;,&quot;given&quot;:&quot;Malti&quot;,&quot;parse-names&quot;:false,&quot;dropping-particle&quot;:&quot;&quot;,&quot;non-dropping-particle&quot;:&quot;&quot;},{&quot;family&quot;:&quot;Ochsner&quot;,&quot;given&quot;:&quot;Urs&quot;,&quot;parse-names&quot;:false,&quot;dropping-particle&quot;:&quot;&quot;,&quot;non-dropping-particle&quot;:&quot;&quot;},{&quot;family&quot;:&quot;Ostroff&quot;,&quot;given&quot;:&quot;Rachel M.&quot;,&quot;parse-names&quot;:false,&quot;dropping-particle&quot;:&quot;&quot;,&quot;non-dropping-particle&quot;:&quot;&quot;},{&quot;family&quot;:&quot;Otis&quot;,&quot;given&quot;:&quot;Matt&quot;,&quot;parse-names&quot;:false,&quot;dropping-particle&quot;:&quot;&quot;,&quot;non-dropping-particle&quot;:&quot;&quot;},{&quot;family&quot;:&quot;Parker&quot;,&quot;given&quot;:&quot;Thomas&quot;,&quot;parse-names&quot;:false,&quot;dropping-particle&quot;:&quot;&quot;,&quot;non-dropping-particle&quot;:&quot;&quot;},{&quot;family&quot;:&quot;Pietrasiewicz&quot;,&quot;given&quot;:&quot;Steve&quot;,&quot;parse-names&quot;:false,&quot;dropping-particle&quot;:&quot;&quot;,&quot;non-dropping-particle&quot;:&quot;&quot;},{&quot;family&quot;:&quot;Resnicow&quot;,&quot;given&quot;:&quot;Daniel I.&quot;,&quot;parse-names&quot;:false,&quot;dropping-particle&quot;:&quot;&quot;,&quot;non-dropping-particle&quot;:&quot;&quot;},{&quot;family&quot;:&quot;Rohloff&quot;,&quot;given&quot;:&quot;John&quot;,&quot;parse-names&quot;:false,&quot;dropping-particle&quot;:&quot;&quot;,&quot;non-dropping-particle&quot;:&quot;&quot;},{&quot;family&quot;:&quot;Sanders&quot;,&quot;given&quot;:&quot;Glenn&quot;,&quot;parse-names&quot;:false,&quot;dropping-particle&quot;:&quot;&quot;,&quot;non-dropping-particle&quot;:&quot;&quot;},{&quot;family&quot;:&quot;Sattin&quot;,&quot;given&quot;:&quot;Sarah&quot;,&quot;parse-names&quot;:false,&quot;dropping-particle&quot;:&quot;&quot;,&quot;non-dropping-particle&quot;:&quot;&quot;},{&quot;family&quot;:&quot;Schneider&quot;,&quot;given&quot;:&quot;Daniel&quot;,&quot;parse-names&quot;:false,&quot;dropping-particle&quot;:&quot;&quot;,&quot;non-dropping-particle&quot;:&quot;&quot;},{&quot;family&quot;:&quot;Singer&quot;,&quot;given&quot;:&quot;Britta&quot;,&quot;parse-names&quot;:false,&quot;dropping-particle&quot;:&quot;&quot;,&quot;non-dropping-particle&quot;:&quot;&quot;},{&quot;family&quot;:&quot;Stanton&quot;,&quot;given&quot;:&quot;Martin&quot;,&quot;parse-names&quot;:false,&quot;dropping-particle&quot;:&quot;&quot;,&quot;non-dropping-particle&quot;:&quot;&quot;},{&quot;family&quot;:&quot;Sterkel&quot;,&quot;given&quot;:&quot;Alana&quot;,&quot;parse-names&quot;:false,&quot;dropping-particle&quot;:&quot;&quot;,&quot;non-dropping-particle&quot;:&quot;&quot;},{&quot;family&quot;:&quot;Stewart&quot;,&quot;given&quot;:&quot;Alex&quot;,&quot;parse-names&quot;:false,&quot;dropping-particle&quot;:&quot;&quot;,&quot;non-dropping-particle&quot;:&quot;&quot;},{&quot;family&quot;:&quot;Stratford&quot;,&quot;given&quot;:&quot;Suzanne&quot;,&quot;parse-names&quot;:false,&quot;dropping-particle&quot;:&quot;&quot;,&quot;non-dropping-particle&quot;:&quot;&quot;},{&quot;family&quot;:&quot;Vaught&quot;,&quot;given&quot;:&quot;Jonathan D.&quot;,&quot;parse-names&quot;:false,&quot;dropping-particle&quot;:&quot;&quot;,&quot;non-dropping-particle&quot;:&quot;&quot;},{&quot;family&quot;:&quot;Vrkljan&quot;,&quot;given&quot;:&quot;Mike&quot;,&quot;parse-names&quot;:false,&quot;dropping-particle&quot;:&quot;&quot;,&quot;non-dropping-particle&quot;:&quot;&quot;},{&quot;family&quot;:&quot;Walker&quot;,&quot;given&quot;:&quot;Jeffrey J.&quot;,&quot;parse-names&quot;:false,&quot;dropping-particle&quot;:&quot;&quot;,&quot;non-dropping-particle&quot;:&quot;&quot;},{&quot;family&quot;:&quot;Watrobka&quot;,&quot;given&quot;:&quot;Mike&quot;,&quot;parse-names&quot;:false,&quot;dropping-particle&quot;:&quot;&quot;,&quot;non-dropping-particle&quot;:&quot;&quot;},{&quot;family&quot;:&quot;Waugh&quot;,&quot;given&quot;:&quot;Sheela&quot;,&quot;parse-names&quot;:false,&quot;dropping-particle&quot;:&quot;&quot;,&quot;non-dropping-particle&quot;:&quot;&quot;},{&quot;family&quot;:&quot;Weiss&quot;,&quot;given&quot;:&quot;Allison&quot;,&quot;parse-names&quot;:false,&quot;dropping-particle&quot;:&quot;&quot;,&quot;non-dropping-particle&quot;:&quot;&quot;},{&quot;family&quot;:&quot;Wilcox&quot;,&quot;given&quot;:&quot;Sheri K.&quot;,&quot;parse-names&quot;:false,&quot;dropping-particle&quot;:&quot;&quot;,&quot;non-dropping-particle&quot;:&quot;&quot;},{&quot;family&quot;:&quot;Wolfson&quot;,&quot;given&quot;:&quot;Alexey&quot;,&quot;parse-names&quot;:false,&quot;dropping-particle&quot;:&quot;&quot;,&quot;non-dropping-particle&quot;:&quot;&quot;},{&quot;family&quot;:&quot;Wolk&quot;,&quot;given&quot;:&quot;Steven K.&quot;,&quot;parse-names&quot;:false,&quot;dropping-particle&quot;:&quot;&quot;,&quot;non-dropping-particle&quot;:&quot;&quot;},{&quot;family&quot;:&quot;Zhang&quot;,&quot;given&quot;:&quot;Chi&quot;,&quot;parse-names&quot;:false,&quot;dropping-particle&quot;:&quot;&quot;,&quot;non-dropping-particle&quot;:&quot;&quot;},{&quot;family&quot;:&quot;Zichi&quot;,&quot;given&quot;:&quot;Dom&quot;,&quot;parse-names&quot;:false,&quot;dropping-particle&quot;:&quot;&quot;,&quot;non-dropping-particle&quot;:&quot;&quot;}],&quot;container-title&quot;:&quot;PLoS ONE&quot;,&quot;container-title-short&quot;:&quot;PLoS One&quot;,&quot;DOI&quot;:&quot;10.1371/journal.pone.0015004&quot;,&quot;ISSN&quot;:&quot;1932-6203&quot;,&quot;issued&quot;:{&quot;date-parts&quot;:[[2010,12,7]]},&quot;page&quot;:&quot;e15004&quot;,&quot;issue&quot;:&quot;12&quot;,&quot;volume&quot;:&quot;5&quot;},&quot;isTemporary&quot;:false}]},{&quot;citationID&quot;:&quot;MENDELEY_CITATION_4f8754c4-d173-4801-8a96-c248aa5dc759&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GY4NzU0YzQtZDE3My00ODAxLThhOTYtYzI0OGFhNWRjNzU5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a11d4d81-aa7d-4ea5-9d85-2c184520c29b&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&quot;,&quot;citationItems&quot;:[{&quot;id&quot;:&quot;7092b497-2e52-365d-a81d-b6c5b6b82ed1&quot;,&quot;itemData&quot;:{&quot;type&quot;:&quot;article-journal&quot;,&quot;id&quot;:&quot;7092b497-2e52-365d-a81d-b6c5b6b82ed1&quot;,&quot;title&quot;:&quot;Nuclear envelope dystrophies show a transcriptional fingerprint suggesting disruption of Rb–MyoD pathways in muscle regeneration&quot;,&quot;groupId&quot;:&quot;60b91da8-53bb-3f3d-9015-c3dcc9188e6d&quot;,&quot;author&quot;:[{&quot;family&quot;:&quot;Bakay&quot;,&quot;given&quot;:&quot;Marina&quot;,&quot;parse-names&quot;:false,&quot;dropping-particle&quot;:&quot;&quot;,&quot;non-dropping-particle&quot;:&quot;&quot;},{&quot;family&quot;:&quot;Wang&quot;,&quot;given&quot;:&quot;Zuyi&quot;,&quot;parse-names&quot;:false,&quot;dropping-particle&quot;:&quot;&quot;,&quot;non-dropping-particle&quot;:&quot;&quot;},{&quot;family&quot;:&quot;Melcon&quot;,&quot;given&quot;:&quot;Gisela&quot;,&quot;parse-names&quot;:false,&quot;dropping-particle&quot;:&quot;&quot;,&quot;non-dropping-particle&quot;:&quot;&quot;},{&quot;family&quot;:&quot;Schiltz&quot;,&quot;given&quot;:&quot;Louis&quot;,&quot;parse-names&quot;:false,&quot;dropping-particle&quot;:&quot;&quot;,&quot;non-dropping-particle&quot;:&quot;&quot;},{&quot;family&quot;:&quot;Xuan&quot;,&quot;given&quot;:&quot;Jianhua&quot;,&quot;parse-names&quot;:false,&quot;dropping-particle&quot;:&quot;&quot;,&quot;non-dropping-particle&quot;:&quot;&quot;},{&quot;family&quot;:&quot;Zhao&quot;,&quot;given&quot;:&quot;Po&quot;,&quot;parse-names&quot;:false,&quot;dropping-particle&quot;:&quot;&quot;,&quot;non-dropping-particle&quot;:&quot;&quot;},{&quot;family&quot;:&quot;Sartorelli&quot;,&quot;given&quot;:&quot;Vittorio&quot;,&quot;parse-names&quot;:false,&quot;dropping-particle&quot;:&quot;&quot;,&quot;non-dropping-particle&quot;:&quot;&quot;},{&quot;family&quot;:&quot;Seo&quot;,&quot;given&quot;:&quot;Jinwook&quot;,&quot;parse-names&quot;:false,&quot;dropping-particle&quot;:&quot;&quot;,&quot;non-dropping-particle&quot;:&quot;&quot;},{&quot;family&quot;:&quot;Pegoraro&quot;,&quot;given&quot;:&quot;Elena&quot;,&quot;parse-names&quot;:false,&quot;dropping-particle&quot;:&quot;&quot;,&quot;non-dropping-particle&quot;:&quot;&quot;},{&quot;family&quot;:&quot;Angelini&quot;,&quot;given&quot;:&quot;Corrado&quot;,&quot;parse-names&quot;:false,&quot;dropping-particle&quot;:&quot;&quot;,&quot;non-dropping-particle&quot;:&quot;&quot;},{&quot;family&quot;:&quot;Shneiderman&quot;,&quot;given&quot;:&quot;Ben&quot;,&quot;parse-names&quot;:false,&quot;dropping-particle&quot;:&quot;&quot;,&quot;non-dropping-particle&quot;:&quot;&quot;},{&quot;family&quot;:&quot;Escolar&quot;,&quot;given&quot;:&quot;Diana&quot;,&quot;parse-names&quot;:false,&quot;dropping-particle&quot;:&quot;&quot;,&quot;non-dropping-particle&quot;:&quot;&quot;},{&quot;family&quot;:&quot;Chen&quot;,&quot;given&quot;:&quot;Yi-Wen&quot;,&quot;parse-names&quot;:false,&quot;dropping-particle&quot;:&quot;&quot;,&quot;non-dropping-particle&quot;:&quot;&quot;},{&quot;family&quot;:&quot;Winokur&quot;,&quot;given&quot;:&quot;Sara T.&quot;,&quot;parse-names&quot;:false,&quot;dropping-particle&quot;:&quot;&quot;,&quot;non-dropping-particle&quot;:&quot;&quot;},{&quot;family&quot;:&quot;Pachman&quot;,&quot;given&quot;:&quot;Lauren M.&quot;,&quot;parse-names&quot;:false,&quot;dropping-particle&quot;:&quot;&quot;,&quot;non-dropping-particle&quot;:&quot;&quot;},{&quot;family&quot;:&quot;Fan&quot;,&quot;given&quot;:&quot;Chenguang&quot;,&quot;parse-names&quot;:false,&quot;dropping-particle&quot;:&quot;&quot;,&quot;non-dropping-particle&quot;:&quot;&quot;},{&quot;family&quot;:&quot;Mandler&quot;,&quot;given&quot;:&quot;Raul&quot;,&quot;parse-names&quot;:false,&quot;dropping-particle&quot;:&quot;&quot;,&quot;non-dropping-particle&quot;:&quot;&quot;},{&quot;family&quot;:&quot;Nevo&quot;,&quot;given&quot;:&quot;Yoram&quot;,&quot;parse-names&quot;:false,&quot;dropping-particle&quot;:&quot;&quot;,&quot;non-dropping-particle&quot;:&quot;&quot;},{&quot;family&quot;:&quot;Gordon&quot;,&quot;given&quot;:&quot;Erynn&quot;,&quot;parse-names&quot;:false,&quot;dropping-particle&quot;:&quot;&quot;,&quot;non-dropping-particle&quot;:&quot;&quot;},{&quot;family&quot;:&quot;Zhu&quot;,&quot;given&quot;:&quot;Yitan&quot;,&quot;parse-names&quot;:false,&quot;dropping-particle&quot;:&quot;&quot;,&quot;non-dropping-particle&quot;:&quot;&quot;},{&quot;family&quot;:&quot;Dong&quot;,&quot;given&quot;:&quot;Yibin&quot;,&quot;parse-names&quot;:false,&quot;dropping-particle&quot;:&quot;&quot;,&quot;non-dropping-particle&quot;:&quot;&quot;},{&quot;family&quot;:&quot;Wang&quot;,&quot;given&quot;:&quot;Yue&quot;,&quot;parse-names&quot;:false,&quot;dropping-particle&quot;:&quot;&quot;,&quot;non-dropping-particle&quot;:&quot;&quot;},{&quot;family&quot;:&quot;Hoffman&quot;,&quot;given&quot;:&quot;Eric P.&quot;,&quot;parse-names&quot;:false,&quot;dropping-particle&quot;:&quot;&quot;,&quot;non-dropping-particle&quot;:&quot;&quot;}],&quot;container-title&quot;:&quot;Brain&quot;,&quot;DOI&quot;:&quot;10.1093/brain/awl023&quot;,&quot;ISSN&quot;:&quot;1460-2156&quot;,&quot;issued&quot;:{&quot;date-parts&quot;:[[2006,4,1]]},&quot;page&quot;:&quot;996-1013&quot;,&quot;issue&quot;:&quot;4&quot;,&quot;volume&quot;:&quot;129&quot;,&quot;container-title-short&quot;:&quot;&quot;},&quot;isTemporary&quot;:false},{&quot;id&quot;:&quot;ceca50cb-13fa-35a6-8569-4e9d84812397&quot;,&quot;itemData&quot;:{&quot;type&quot;:&quot;article-journal&quot;,&quot;id&quot;:&quot;ceca50cb-13fa-35a6-8569-4e9d84812397&quot;,&quot;title&quot;:&quot;Gene expression profiling in the early phases of DMD: a constant molecular signature characterizes DMD muscle from early postnatal life throughout disease progression&quot;,&quot;groupId&quot;:&quot;60b91da8-53bb-3f3d-9015-c3dcc9188e6d&quot;,&quot;author&quot;:[{&quot;family&quot;:&quot;Pescatori&quot;,&quot;given&quot;:&quot;Mario&quot;,&quot;parse-names&quot;:false,&quot;dropping-particle&quot;:&quot;&quot;,&quot;non-dropping-particle&quot;:&quot;&quot;},{&quot;family&quot;:&quot;Broccolini&quot;,&quot;given&quot;:&quot;Aldobrando&quot;,&quot;parse-names&quot;:false,&quot;dropping-particle&quot;:&quot;&quot;,&quot;non-dropping-particle&quot;:&quot;&quot;},{&quot;family&quot;:&quot;Minetti&quot;,&quot;given&quot;:&quot;Carlo&quot;,&quot;parse-names&quot;:false,&quot;dropping-particle&quot;:&quot;&quot;,&quot;non-dropping-particle&quot;:&quot;&quot;},{&quot;family&quot;:&quot;Bertini&quot;,&quot;given&quot;:&quot;Enrico&quot;,&quot;parse-names&quot;:false,&quot;dropping-particle&quot;:&quot;&quot;,&quot;non-dropping-particle&quot;:&quot;&quot;},{&quot;family&quot;:&quot;Bruno&quot;,&quot;given&quot;:&quot;Claudio&quot;,&quot;parse-names&quot;:false,&quot;dropping-particle&quot;:&quot;&quot;,&quot;non-dropping-particle&quot;:&quot;&quot;},{&quot;family&quot;:&quot;D'amico&quot;,&quot;given&quot;:&quot;Adele&quot;,&quot;parse-names&quot;:false,&quot;dropping-particle&quot;:&quot;&quot;,&quot;non-dropping-particle&quot;:&quot;&quot;},{&quot;family&quot;:&quot;Bernardini&quot;,&quot;given&quot;:&quot;Camilla&quot;,&quot;parse-names&quot;:false,&quot;dropping-particle&quot;:&quot;&quot;,&quot;non-dropping-particle&quot;:&quot;&quot;},{&quot;family&quot;:&quot;Mirabella&quot;,&quot;given&quot;:&quot;Massimiliano&quot;,&quot;parse-names&quot;:false,&quot;dropping-particle&quot;:&quot;&quot;,&quot;non-dropping-particle&quot;:&quot;&quot;},{&quot;family&quot;:&quot;Silvestri&quot;,&quot;given&quot;:&quot;Gabriella&quot;,&quot;parse-names&quot;:false,&quot;dropping-particle&quot;:&quot;&quot;,&quot;non-dropping-particle&quot;:&quot;&quot;},{&quot;family&quot;:&quot;Giglio&quot;,&quot;given&quot;:&quot;Vincenzo&quot;,&quot;parse-names&quot;:false,&quot;dropping-particle&quot;:&quot;&quot;,&quot;non-dropping-particle&quot;:&quot;&quot;},{&quot;family&quot;:&quot;Modoni&quot;,&quot;given&quot;:&quot;Anna&quot;,&quot;parse-names&quot;:false,&quot;dropping-particle&quot;:&quot;&quot;,&quot;non-dropping-particle&quot;:&quot;&quot;},{&quot;family&quot;:&quot;Pedemonte&quot;,&quot;given&quot;:&quot;Marina&quot;,&quot;parse-names&quot;:false,&quot;dropping-particle&quot;:&quot;&quot;,&quot;non-dropping-particle&quot;:&quot;&quot;},{&quot;family&quot;:&quot;Tasca&quot;,&quot;given&quot;:&quot;Giorgio&quot;,&quot;parse-names&quot;:false,&quot;dropping-particle&quot;:&quot;&quot;,&quot;non-dropping-particle&quot;:&quot;&quot;},{&quot;family&quot;:&quot;Galluzzi&quot;,&quot;given&quot;:&quot;Giuliana&quot;,&quot;parse-names&quot;:false,&quot;dropping-particle&quot;:&quot;&quot;,&quot;non-dropping-particle&quot;:&quot;&quot;},{&quot;family&quot;:&quot;Mercuri&quot;,&quot;given&quot;:&quot;Eugenio&quot;,&quot;parse-names&quot;:false,&quot;dropping-particle&quot;:&quot;&quot;,&quot;non-dropping-particle&quot;:&quot;&quot;},{&quot;family&quot;:&quot;Tonali&quot;,&quot;given&quot;:&quot;Pietro A.&quot;,&quot;parse-names&quot;:false,&quot;dropping-particle&quot;:&quot;&quot;,&quot;non-dropping-particle&quot;:&quot;&quot;},{&quot;family&quot;:&quot;Ricci&quot;,&quot;given&quot;:&quot;Enzo&quot;,&quot;parse-names&quot;:false,&quot;dropping-particle&quot;:&quot;&quot;,&quot;non-dropping-particle&quot;:&quot;&quot;}],&quot;container-title&quot;:&quot;The FASEB Journal&quot;,&quot;DOI&quot;:&quot;10.1096/fj.06-7285com&quot;,&quot;ISSN&quot;:&quot;0892-6638&quot;,&quot;issued&quot;:{&quot;date-parts&quot;:[[2007,4,30]]},&quot;page&quot;:&quot;1210-1226&quot;,&quot;issue&quot;:&quot;4&quot;,&quot;volume&quot;:&quot;21&quot;,&quot;container-title-short&quot;:&quot;&quot;},&quot;isTemporary&quot;:false}]},{&quot;citationID&quot;:&quot;MENDELEY_CITATION_d6106c0d-e6ca-458d-b742-9bb99d0dce9d&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&quot;,&quot;citationItems&quot;:[{&quot;id&quot;:&quot;c8e5a1ca-76a3-370a-85bb-a3f7421738f1&quot;,&quot;itemData&quot;:{&quot;type&quot;:&quot;article-journal&quot;,&quot;id&quot;:&quot;c8e5a1ca-76a3-370a-85bb-a3f7421738f1&quot;,&quot;title&quot;:&quot;limma powers differential expression analyses for RNA-sequencing and microarray studies&quot;,&quot;groupId&quot;:&quot;60b91da8-53bb-3f3d-9015-c3dcc9188e6d&quot;,&quot;author&quot;:[{&quot;family&quot;:&quot;Ritchie&quot;,&quot;given&quot;:&quot;Matthew E.&quot;,&quot;parse-names&quot;:false,&quot;dropping-particle&quot;:&quot;&quot;,&quot;non-dropping-particle&quot;:&quot;&quot;},{&quot;family&quot;:&quot;Phipson&quot;,&quot;given&quot;:&quot;Belinda&quot;,&quot;parse-names&quot;:false,&quot;dropping-particle&quot;:&quot;&quot;,&quot;non-dropping-particle&quot;:&quot;&quot;},{&quot;family&quot;:&quot;Wu&quot;,&quot;given&quot;:&quot;Di&quot;,&quot;parse-names&quot;:false,&quot;dropping-particle&quot;:&quot;&quot;,&quot;non-dropping-particle&quot;:&quot;&quot;},{&quot;family&quot;:&quot;Hu&quot;,&quot;given&quot;:&quot;Yifang&quot;,&quot;parse-names&quot;:false,&quot;dropping-particle&quot;:&quot;&quot;,&quot;non-dropping-particle&quot;:&quot;&quot;},{&quot;family&quot;:&quot;Law&quot;,&quot;given&quot;:&quot;Charity W.&quot;,&quot;parse-names&quot;:false,&quot;dropping-particle&quot;:&quot;&quot;,&quot;non-dropping-particle&quot;:&quot;&quot;},{&quot;family&quot;:&quot;Shi&quot;,&quot;given&quot;:&quot;Wei&quot;,&quot;parse-names&quot;:false,&quot;dropping-particle&quot;:&quot;&quot;,&quot;non-dropping-particle&quot;:&quot;&quot;},{&quot;family&quot;:&quot;Smyth&quot;,&quot;given&quot;:&quot;Gordon K.&quot;,&quot;parse-names&quot;:false,&quot;dropping-particle&quot;:&quot;&quot;,&quot;non-dropping-particle&quot;:&quot;&quot;}],&quot;container-title&quot;:&quot;Nucleic Acids Research&quot;,&quot;container-title-short&quot;:&quot;Nucleic Acids Res&quot;,&quot;DOI&quot;:&quot;10.1093/nar/gkv007&quot;,&quot;ISSN&quot;:&quot;1362-4962&quot;,&quot;issued&quot;:{&quot;date-parts&quot;:[[2015,4,20]]},&quot;page&quot;:&quot;e47-e47&quot;,&quot;issue&quot;:&quot;7&quot;,&quot;volume&quot;:&quot;43&quot;},&quot;isTemporary&quot;:false}]},{&quot;citationID&quot;:&quot;MENDELEY_CITATION_652df741-3bc8-4d85-a46e-fc62ee10c31f&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&quot;,&quot;citationItems&quot;:[{&quot;id&quot;:&quot;336a941e-fd63-33ff-a6b3-cc7885b5bdd4&quot;,&quot;itemData&quot;:{&quot;type&quot;:&quot;article-journal&quot;,&quot;id&quot;:&quot;336a941e-fd63-33ff-a6b3-cc7885b5bdd4&quot;,&quot;title&quot;:&quot;WGCNA: an R package for weighted correlation network analysis&quot;,&quot;groupId&quot;:&quot;60b91da8-53bb-3f3d-9015-c3dcc9188e6d&quot;,&quot;author&quot;:[{&quot;family&quot;:&quot;Langfelder&quot;,&quot;given&quot;:&quot;Peter&quot;,&quot;parse-names&quot;:false,&quot;dropping-particle&quot;:&quot;&quot;,&quot;non-dropping-particle&quot;:&quot;&quot;},{&quot;family&quot;:&quot;Horvath&quot;,&quot;given&quot;:&quot;Steve&quot;,&quot;parse-names&quot;:false,&quot;dropping-particle&quot;:&quot;&quot;,&quot;non-dropping-particle&quot;:&quot;&quot;}],&quot;container-title&quot;:&quot;BMC Bioinformatics&quot;,&quot;container-title-short&quot;:&quot;BMC Bioinformatics&quot;,&quot;DOI&quot;:&quot;10.1186/1471-2105-9-559&quot;,&quot;ISSN&quot;:&quot;1471-2105&quot;,&quot;issued&quot;:{&quot;date-parts&quot;:[[2008,12,29]]},&quot;page&quot;:&quot;559&quot;,&quot;issue&quot;:&quot;1&quot;,&quot;volume&quot;:&quot;9&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405CF64E-AF07-0F47-82C3-F629311C9309}">
  <we:reference id="f518cb36-c901-4d52-a9e7-4331342e485d" version="1.2.0.0" store="EXCatalog" storeType="EXCatalog"/>
  <we:alternateReferences>
    <we:reference id="WA200001011" version="1.2.0.0" store="en-CA"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9</Pages>
  <Words>2229</Words>
  <Characters>13959</Characters>
  <Application>Microsoft Office Word</Application>
  <DocSecurity>0</DocSecurity>
  <Lines>410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Banupriya R Raju R</dc:creator>
  <cp:keywords/>
  <dc:description/>
  <cp:lastModifiedBy>Banupriya R Raju R</cp:lastModifiedBy>
  <cp:revision>1</cp:revision>
  <dcterms:created xsi:type="dcterms:W3CDTF">2026-08-20T12:01:00Z</dcterms:created>
  <dcterms:modified xsi:type="dcterms:W3CDTF">2026-08-20T12:01:00Z</dcterms:modified>
</cp:coreProperties>
</file>