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3500170" w14:textId="77777777" w:rsidR="00FE2B24" w:rsidRPr="00FB33C1" w:rsidRDefault="00FE2B24" w:rsidP="00FE2B24">
      <w:pPr>
        <w:pStyle w:val="NormalWeb"/>
        <w:ind w:firstLine="720"/>
        <w:contextualSpacing/>
        <w:jc w:val="both"/>
        <w:rPr>
          <w:noProof/>
          <w:rtl/>
        </w:rPr>
      </w:pPr>
    </w:p>
    <w:p w14:paraId="56D0189A" w14:textId="6817BC84" w:rsidR="00CE0EAB" w:rsidRPr="00E4632B" w:rsidRDefault="00FE2B24" w:rsidP="00CE0EAB">
      <w:pPr>
        <w:jc w:val="center"/>
        <w:rPr>
          <w:rStyle w:val="Emphasis"/>
          <w:rFonts w:asciiTheme="majorBidi" w:hAnsiTheme="majorBidi" w:cstheme="majorBidi"/>
          <w:sz w:val="24"/>
          <w:szCs w:val="24"/>
        </w:rPr>
      </w:pPr>
      <w:r w:rsidRPr="00CE0EAB">
        <w:rPr>
          <w:b/>
          <w:bCs/>
          <w:noProof/>
          <w:color w:val="000000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2FA3281E" wp14:editId="71A7FE59">
                <wp:simplePos x="0" y="0"/>
                <wp:positionH relativeFrom="column">
                  <wp:posOffset>533400</wp:posOffset>
                </wp:positionH>
                <wp:positionV relativeFrom="paragraph">
                  <wp:posOffset>93980</wp:posOffset>
                </wp:positionV>
                <wp:extent cx="209550" cy="266700"/>
                <wp:effectExtent l="0" t="0" r="0" b="0"/>
                <wp:wrapNone/>
                <wp:docPr id="4" name="Text Box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flipH="1">
                          <a:off x="0" y="0"/>
                          <a:ext cx="209550" cy="2667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7E9625E" w14:textId="77777777" w:rsidR="00FE2B24" w:rsidRPr="00386045" w:rsidRDefault="00FE2B24" w:rsidP="00FE2B24">
                            <w:pPr>
                              <w:rPr>
                                <w:color w:val="FFFFFF" w:themeColor="background1"/>
                              </w:rPr>
                            </w:pPr>
                            <w:r w:rsidRPr="00386045">
                              <w:rPr>
                                <w:color w:val="FFFFFF" w:themeColor="background1"/>
                              </w:rPr>
                              <w:t>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FA3281E" id="_x0000_t202" coordsize="21600,21600" o:spt="202" path="m,l,21600r21600,l21600,xe">
                <v:stroke joinstyle="miter"/>
                <v:path gradientshapeok="t" o:connecttype="rect"/>
              </v:shapetype>
              <v:shape id="Text Box 4" o:spid="_x0000_s1026" type="#_x0000_t202" style="position:absolute;left:0;text-align:left;margin-left:42pt;margin-top:7.4pt;width:16.5pt;height:21pt;flip:x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" filled="f" stroked="f" strokeweight=".5pt">
                <v:textbox>
                  <w:txbxContent>
                    <w:p w14:paraId="07E9625E" w14:textId="77777777" w:rsidR="00FE2B24" w:rsidRPr="00386045" w:rsidRDefault="00FE2B24" w:rsidP="00FE2B24">
                      <w:pPr>
                        <w:rPr>
                          <w:color w:val="FFFFFF" w:themeColor="background1"/>
                        </w:rPr>
                      </w:pPr>
                      <w:r w:rsidRPr="00386045">
                        <w:rPr>
                          <w:color w:val="FFFFFF" w:themeColor="background1"/>
                        </w:rPr>
                        <w:t>a</w:t>
                      </w:r>
                    </w:p>
                  </w:txbxContent>
                </v:textbox>
              </v:shape>
            </w:pict>
          </mc:Fallback>
        </mc:AlternateContent>
      </w:r>
      <w:r w:rsidRPr="00CE0EAB">
        <w:rPr>
          <w:b/>
          <w:bCs/>
          <w:noProof/>
        </w:rPr>
        <w:t xml:space="preserve"> </w:t>
      </w:r>
      <w:r w:rsidR="00CE0EAB" w:rsidRPr="00CE0EAB">
        <w:rPr>
          <w:rFonts w:asciiTheme="majorBidi" w:hAnsiTheme="majorBidi" w:cstheme="majorBidi"/>
          <w:b/>
          <w:bCs/>
          <w:sz w:val="24"/>
          <w:szCs w:val="24"/>
        </w:rPr>
        <w:t>Table S</w:t>
      </w:r>
      <w:r w:rsidR="0049311B">
        <w:rPr>
          <w:rFonts w:asciiTheme="majorBidi" w:hAnsiTheme="majorBidi" w:cstheme="majorBidi"/>
          <w:b/>
          <w:bCs/>
          <w:sz w:val="24"/>
          <w:szCs w:val="24"/>
        </w:rPr>
        <w:t>2</w:t>
      </w:r>
      <w:r w:rsidR="00CE0EAB" w:rsidRPr="00E4632B">
        <w:rPr>
          <w:rFonts w:asciiTheme="majorBidi" w:hAnsiTheme="majorBidi" w:cstheme="majorBidi"/>
          <w:sz w:val="24"/>
          <w:szCs w:val="24"/>
        </w:rPr>
        <w:t xml:space="preserve">. Analysis of variance of the effects of </w:t>
      </w:r>
      <w:r w:rsidR="00B455B5">
        <w:rPr>
          <w:rFonts w:asciiTheme="majorBidi" w:hAnsiTheme="majorBidi" w:cstheme="majorBidi"/>
          <w:sz w:val="24"/>
          <w:szCs w:val="24"/>
        </w:rPr>
        <w:t>genotype</w:t>
      </w:r>
      <w:r w:rsidR="00CE0EAB" w:rsidRPr="00E4632B">
        <w:rPr>
          <w:rFonts w:asciiTheme="majorBidi" w:hAnsiTheme="majorBidi" w:cstheme="majorBidi"/>
          <w:sz w:val="24"/>
          <w:szCs w:val="24"/>
        </w:rPr>
        <w:t xml:space="preserve"> and priming on the Disease Severity Index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558"/>
        <w:gridCol w:w="1558"/>
        <w:gridCol w:w="2824"/>
      </w:tblGrid>
      <w:tr w:rsidR="00CE0EAB" w:rsidRPr="00A13422" w14:paraId="335F92D2" w14:textId="77777777" w:rsidTr="00C14CAC">
        <w:trPr>
          <w:jc w:val="center"/>
        </w:trPr>
        <w:tc>
          <w:tcPr>
            <w:tcW w:w="1558" w:type="dxa"/>
            <w:vMerge w:val="restart"/>
            <w:tcBorders>
              <w:top w:val="single" w:sz="4" w:space="0" w:color="auto"/>
            </w:tcBorders>
          </w:tcPr>
          <w:p w14:paraId="084CBCF1" w14:textId="77777777" w:rsidR="00CE0EAB" w:rsidRPr="00A13422" w:rsidRDefault="00CE0EAB" w:rsidP="00C14CAC">
            <w:pPr>
              <w:jc w:val="center"/>
              <w:rPr>
                <w:rFonts w:asciiTheme="majorBidi" w:hAnsiTheme="majorBidi" w:cstheme="majorBidi"/>
                <w:sz w:val="24"/>
                <w:szCs w:val="28"/>
                <w:rtl/>
              </w:rPr>
            </w:pPr>
            <w:r w:rsidRPr="00A13422">
              <w:rPr>
                <w:rFonts w:asciiTheme="majorBidi" w:hAnsiTheme="majorBidi" w:cstheme="majorBidi"/>
                <w:sz w:val="24"/>
                <w:szCs w:val="28"/>
              </w:rPr>
              <w:t>S.V</w:t>
            </w:r>
          </w:p>
        </w:tc>
        <w:tc>
          <w:tcPr>
            <w:tcW w:w="1558" w:type="dxa"/>
            <w:vMerge w:val="restart"/>
            <w:tcBorders>
              <w:top w:val="single" w:sz="4" w:space="0" w:color="auto"/>
            </w:tcBorders>
          </w:tcPr>
          <w:p w14:paraId="02F919BC" w14:textId="77777777" w:rsidR="00CE0EAB" w:rsidRPr="00A13422" w:rsidRDefault="00CE0EAB" w:rsidP="00C14CAC">
            <w:pPr>
              <w:jc w:val="center"/>
              <w:rPr>
                <w:rFonts w:asciiTheme="majorBidi" w:hAnsiTheme="majorBidi" w:cstheme="majorBidi"/>
                <w:sz w:val="24"/>
                <w:szCs w:val="28"/>
              </w:rPr>
            </w:pPr>
          </w:p>
          <w:p w14:paraId="295CECE8" w14:textId="77777777" w:rsidR="00CE0EAB" w:rsidRPr="00A13422" w:rsidRDefault="00CE0EAB" w:rsidP="00C14CAC">
            <w:pPr>
              <w:jc w:val="center"/>
              <w:rPr>
                <w:rFonts w:asciiTheme="majorBidi" w:hAnsiTheme="majorBidi" w:cstheme="majorBidi"/>
                <w:sz w:val="24"/>
                <w:szCs w:val="28"/>
              </w:rPr>
            </w:pPr>
            <w:r w:rsidRPr="00A13422">
              <w:rPr>
                <w:rFonts w:asciiTheme="majorBidi" w:hAnsiTheme="majorBidi" w:cstheme="majorBidi"/>
                <w:sz w:val="24"/>
                <w:szCs w:val="28"/>
              </w:rPr>
              <w:t>DF</w:t>
            </w:r>
          </w:p>
        </w:tc>
        <w:tc>
          <w:tcPr>
            <w:tcW w:w="2824" w:type="dxa"/>
            <w:tcBorders>
              <w:top w:val="single" w:sz="4" w:space="0" w:color="auto"/>
              <w:bottom w:val="single" w:sz="4" w:space="0" w:color="auto"/>
            </w:tcBorders>
          </w:tcPr>
          <w:p w14:paraId="6CF94F2E" w14:textId="77777777" w:rsidR="00CE0EAB" w:rsidRPr="00A13422" w:rsidRDefault="00CE0EAB" w:rsidP="00C14CAC">
            <w:pPr>
              <w:jc w:val="center"/>
              <w:rPr>
                <w:rFonts w:asciiTheme="majorBidi" w:hAnsiTheme="majorBidi" w:cstheme="majorBidi"/>
                <w:sz w:val="24"/>
                <w:szCs w:val="28"/>
              </w:rPr>
            </w:pPr>
            <w:r w:rsidRPr="00A13422">
              <w:rPr>
                <w:rFonts w:asciiTheme="majorBidi" w:hAnsiTheme="majorBidi" w:cstheme="majorBidi"/>
                <w:sz w:val="24"/>
                <w:szCs w:val="28"/>
              </w:rPr>
              <w:t>Mean Square (M.S)</w:t>
            </w:r>
          </w:p>
        </w:tc>
      </w:tr>
      <w:tr w:rsidR="00CE0EAB" w:rsidRPr="00A13422" w14:paraId="2A575597" w14:textId="77777777" w:rsidTr="00C14CAC">
        <w:trPr>
          <w:jc w:val="center"/>
        </w:trPr>
        <w:tc>
          <w:tcPr>
            <w:tcW w:w="1558" w:type="dxa"/>
            <w:vMerge/>
            <w:tcBorders>
              <w:bottom w:val="single" w:sz="4" w:space="0" w:color="auto"/>
            </w:tcBorders>
          </w:tcPr>
          <w:p w14:paraId="7490468C" w14:textId="77777777" w:rsidR="00CE0EAB" w:rsidRPr="00A13422" w:rsidRDefault="00CE0EAB" w:rsidP="00C14CAC">
            <w:pPr>
              <w:jc w:val="center"/>
              <w:rPr>
                <w:rFonts w:asciiTheme="majorBidi" w:hAnsiTheme="majorBidi" w:cstheme="majorBidi"/>
                <w:sz w:val="24"/>
                <w:szCs w:val="28"/>
                <w:rtl/>
              </w:rPr>
            </w:pPr>
          </w:p>
        </w:tc>
        <w:tc>
          <w:tcPr>
            <w:tcW w:w="1558" w:type="dxa"/>
            <w:vMerge/>
            <w:tcBorders>
              <w:bottom w:val="single" w:sz="4" w:space="0" w:color="auto"/>
            </w:tcBorders>
          </w:tcPr>
          <w:p w14:paraId="5DEF54E8" w14:textId="77777777" w:rsidR="00CE0EAB" w:rsidRPr="00A13422" w:rsidRDefault="00CE0EAB" w:rsidP="00C14CAC">
            <w:pPr>
              <w:jc w:val="center"/>
              <w:rPr>
                <w:rFonts w:asciiTheme="majorBidi" w:hAnsiTheme="majorBidi" w:cstheme="majorBidi"/>
                <w:sz w:val="24"/>
                <w:szCs w:val="28"/>
              </w:rPr>
            </w:pPr>
          </w:p>
        </w:tc>
        <w:tc>
          <w:tcPr>
            <w:tcW w:w="2824" w:type="dxa"/>
            <w:tcBorders>
              <w:top w:val="single" w:sz="4" w:space="0" w:color="auto"/>
              <w:bottom w:val="single" w:sz="4" w:space="0" w:color="auto"/>
            </w:tcBorders>
          </w:tcPr>
          <w:p w14:paraId="41991F6C" w14:textId="77777777" w:rsidR="00CE0EAB" w:rsidRPr="00A13422" w:rsidRDefault="00CE0EAB" w:rsidP="00C14CAC">
            <w:pPr>
              <w:jc w:val="center"/>
              <w:rPr>
                <w:rFonts w:asciiTheme="majorBidi" w:hAnsiTheme="majorBidi" w:cstheme="majorBidi"/>
                <w:sz w:val="24"/>
                <w:szCs w:val="28"/>
              </w:rPr>
            </w:pPr>
            <w:r w:rsidRPr="00A13422">
              <w:rPr>
                <w:rFonts w:asciiTheme="majorBidi" w:hAnsiTheme="majorBidi" w:cstheme="majorBidi"/>
                <w:sz w:val="18"/>
                <w:szCs w:val="18"/>
              </w:rPr>
              <w:t>Symptom</w:t>
            </w:r>
            <w:r>
              <w:rPr>
                <w:rFonts w:asciiTheme="majorBidi" w:hAnsiTheme="majorBidi" w:cstheme="majorBidi"/>
                <w:sz w:val="18"/>
                <w:szCs w:val="18"/>
              </w:rPr>
              <w:t xml:space="preserve"> </w:t>
            </w:r>
            <w:r w:rsidRPr="00A13422">
              <w:rPr>
                <w:rFonts w:asciiTheme="majorBidi" w:hAnsiTheme="majorBidi" w:cstheme="majorBidi"/>
                <w:sz w:val="18"/>
                <w:szCs w:val="18"/>
              </w:rPr>
              <w:t>severity index</w:t>
            </w:r>
          </w:p>
        </w:tc>
      </w:tr>
      <w:tr w:rsidR="00CE0EAB" w:rsidRPr="00A13422" w14:paraId="6EDFE712" w14:textId="77777777" w:rsidTr="00C14CAC">
        <w:trPr>
          <w:jc w:val="center"/>
        </w:trPr>
        <w:tc>
          <w:tcPr>
            <w:tcW w:w="1558" w:type="dxa"/>
            <w:tcBorders>
              <w:top w:val="single" w:sz="4" w:space="0" w:color="auto"/>
            </w:tcBorders>
          </w:tcPr>
          <w:p w14:paraId="737B5626" w14:textId="59EC45E1" w:rsidR="00CE0EAB" w:rsidRPr="00A13422" w:rsidRDefault="00B455B5" w:rsidP="00C14CAC">
            <w:pPr>
              <w:spacing w:line="276" w:lineRule="auto"/>
              <w:jc w:val="center"/>
              <w:rPr>
                <w:rFonts w:asciiTheme="majorBidi" w:hAnsiTheme="majorBidi" w:cstheme="majorBidi"/>
                <w:sz w:val="24"/>
                <w:szCs w:val="28"/>
              </w:rPr>
            </w:pPr>
            <w:r>
              <w:rPr>
                <w:rFonts w:asciiTheme="majorBidi" w:hAnsiTheme="majorBidi" w:cstheme="majorBidi"/>
              </w:rPr>
              <w:t>Genotype</w:t>
            </w:r>
            <w:r w:rsidR="00CE0EAB" w:rsidRPr="00A13422">
              <w:rPr>
                <w:rFonts w:asciiTheme="majorBidi" w:hAnsiTheme="majorBidi" w:cstheme="majorBidi"/>
              </w:rPr>
              <w:t xml:space="preserve"> </w:t>
            </w:r>
            <w:r w:rsidR="00CE0EAB" w:rsidRPr="00A13422">
              <w:rPr>
                <w:rFonts w:asciiTheme="majorBidi" w:hAnsiTheme="majorBidi" w:cstheme="majorBidi"/>
                <w:sz w:val="24"/>
                <w:szCs w:val="28"/>
              </w:rPr>
              <w:t>(A)</w:t>
            </w:r>
          </w:p>
        </w:tc>
        <w:tc>
          <w:tcPr>
            <w:tcW w:w="1558" w:type="dxa"/>
            <w:tcBorders>
              <w:top w:val="single" w:sz="4" w:space="0" w:color="auto"/>
            </w:tcBorders>
          </w:tcPr>
          <w:p w14:paraId="5DA4D6E8" w14:textId="77777777" w:rsidR="00CE0EAB" w:rsidRPr="00A13422" w:rsidRDefault="00CE0EAB" w:rsidP="00C14CAC">
            <w:pPr>
              <w:jc w:val="center"/>
              <w:rPr>
                <w:rFonts w:asciiTheme="majorBidi" w:hAnsiTheme="majorBidi" w:cstheme="majorBidi"/>
                <w:sz w:val="24"/>
                <w:szCs w:val="28"/>
              </w:rPr>
            </w:pPr>
            <w:r w:rsidRPr="00A13422">
              <w:rPr>
                <w:rFonts w:asciiTheme="majorBidi" w:hAnsiTheme="majorBidi" w:cstheme="majorBidi"/>
                <w:sz w:val="24"/>
                <w:szCs w:val="28"/>
              </w:rPr>
              <w:t>1</w:t>
            </w:r>
          </w:p>
        </w:tc>
        <w:tc>
          <w:tcPr>
            <w:tcW w:w="2824" w:type="dxa"/>
            <w:tcBorders>
              <w:top w:val="single" w:sz="4" w:space="0" w:color="auto"/>
            </w:tcBorders>
          </w:tcPr>
          <w:p w14:paraId="17D559BA" w14:textId="77777777" w:rsidR="00CE0EAB" w:rsidRPr="00A13422" w:rsidRDefault="00CE0EAB" w:rsidP="00C14CAC">
            <w:pPr>
              <w:jc w:val="center"/>
              <w:rPr>
                <w:rFonts w:asciiTheme="majorBidi" w:hAnsiTheme="majorBidi" w:cstheme="majorBidi"/>
                <w:sz w:val="24"/>
                <w:szCs w:val="28"/>
              </w:rPr>
            </w:pPr>
            <w:r w:rsidRPr="00A13422">
              <w:rPr>
                <w:rFonts w:asciiTheme="majorBidi" w:hAnsiTheme="majorBidi" w:cstheme="majorBidi"/>
                <w:sz w:val="24"/>
                <w:szCs w:val="28"/>
              </w:rPr>
              <w:t xml:space="preserve">22.75 </w:t>
            </w:r>
            <w:r w:rsidRPr="00A13422">
              <w:rPr>
                <w:rFonts w:asciiTheme="majorBidi" w:hAnsiTheme="majorBidi" w:cstheme="majorBidi"/>
                <w:sz w:val="24"/>
                <w:szCs w:val="28"/>
                <w:vertAlign w:val="superscript"/>
              </w:rPr>
              <w:t>**</w:t>
            </w:r>
          </w:p>
        </w:tc>
      </w:tr>
      <w:tr w:rsidR="00CE0EAB" w:rsidRPr="00A13422" w14:paraId="7B190E96" w14:textId="77777777" w:rsidTr="00C14CAC">
        <w:trPr>
          <w:jc w:val="center"/>
        </w:trPr>
        <w:tc>
          <w:tcPr>
            <w:tcW w:w="1558" w:type="dxa"/>
          </w:tcPr>
          <w:p w14:paraId="1EB087B7" w14:textId="77777777" w:rsidR="00CE0EAB" w:rsidRPr="00A13422" w:rsidRDefault="00CE0EAB" w:rsidP="00C14CAC">
            <w:pPr>
              <w:spacing w:line="276" w:lineRule="auto"/>
              <w:jc w:val="center"/>
              <w:rPr>
                <w:rFonts w:asciiTheme="majorBidi" w:hAnsiTheme="majorBidi" w:cstheme="majorBidi"/>
                <w:sz w:val="24"/>
                <w:szCs w:val="28"/>
              </w:rPr>
            </w:pPr>
            <w:r w:rsidRPr="00A13422">
              <w:rPr>
                <w:rFonts w:asciiTheme="majorBidi" w:hAnsiTheme="majorBidi" w:cstheme="majorBidi"/>
                <w:sz w:val="24"/>
                <w:szCs w:val="28"/>
              </w:rPr>
              <w:t>Prime (P)</w:t>
            </w:r>
          </w:p>
        </w:tc>
        <w:tc>
          <w:tcPr>
            <w:tcW w:w="1558" w:type="dxa"/>
          </w:tcPr>
          <w:p w14:paraId="755339CA" w14:textId="77777777" w:rsidR="00CE0EAB" w:rsidRPr="00A13422" w:rsidRDefault="00CE0EAB" w:rsidP="00C14CAC">
            <w:pPr>
              <w:jc w:val="center"/>
              <w:rPr>
                <w:rFonts w:asciiTheme="majorBidi" w:hAnsiTheme="majorBidi" w:cstheme="majorBidi"/>
                <w:sz w:val="24"/>
                <w:szCs w:val="28"/>
              </w:rPr>
            </w:pPr>
            <w:r w:rsidRPr="00A13422">
              <w:rPr>
                <w:rFonts w:asciiTheme="majorBidi" w:hAnsiTheme="majorBidi" w:cstheme="majorBidi"/>
                <w:sz w:val="24"/>
                <w:szCs w:val="28"/>
              </w:rPr>
              <w:t>7</w:t>
            </w:r>
          </w:p>
        </w:tc>
        <w:tc>
          <w:tcPr>
            <w:tcW w:w="2824" w:type="dxa"/>
          </w:tcPr>
          <w:p w14:paraId="14DCF112" w14:textId="77777777" w:rsidR="00CE0EAB" w:rsidRPr="00A13422" w:rsidRDefault="00CE0EAB" w:rsidP="00C14CAC">
            <w:pPr>
              <w:jc w:val="center"/>
              <w:rPr>
                <w:rFonts w:asciiTheme="majorBidi" w:hAnsiTheme="majorBidi" w:cstheme="majorBidi"/>
                <w:sz w:val="24"/>
                <w:szCs w:val="28"/>
              </w:rPr>
            </w:pPr>
            <w:r w:rsidRPr="00A13422">
              <w:rPr>
                <w:rFonts w:asciiTheme="majorBidi" w:hAnsiTheme="majorBidi" w:cstheme="majorBidi"/>
                <w:sz w:val="24"/>
                <w:szCs w:val="28"/>
              </w:rPr>
              <w:t xml:space="preserve">136.77 </w:t>
            </w:r>
            <w:r w:rsidRPr="00A13422">
              <w:rPr>
                <w:rFonts w:asciiTheme="majorBidi" w:hAnsiTheme="majorBidi" w:cstheme="majorBidi"/>
                <w:sz w:val="24"/>
                <w:szCs w:val="28"/>
                <w:vertAlign w:val="superscript"/>
              </w:rPr>
              <w:t>**</w:t>
            </w:r>
          </w:p>
        </w:tc>
      </w:tr>
      <w:tr w:rsidR="00CE0EAB" w:rsidRPr="00A13422" w14:paraId="4FBBBC89" w14:textId="77777777" w:rsidTr="00C14CAC">
        <w:trPr>
          <w:jc w:val="center"/>
        </w:trPr>
        <w:tc>
          <w:tcPr>
            <w:tcW w:w="1558" w:type="dxa"/>
          </w:tcPr>
          <w:p w14:paraId="0B518289" w14:textId="77777777" w:rsidR="00CE0EAB" w:rsidRPr="00A13422" w:rsidRDefault="00CE0EAB" w:rsidP="00C14CAC">
            <w:pPr>
              <w:spacing w:line="276" w:lineRule="auto"/>
              <w:jc w:val="center"/>
              <w:rPr>
                <w:rFonts w:asciiTheme="majorBidi" w:hAnsiTheme="majorBidi" w:cstheme="majorBidi"/>
                <w:sz w:val="24"/>
                <w:szCs w:val="28"/>
              </w:rPr>
            </w:pPr>
            <w:r w:rsidRPr="00A13422">
              <w:rPr>
                <w:rFonts w:asciiTheme="majorBidi" w:hAnsiTheme="majorBidi" w:cstheme="majorBidi"/>
                <w:sz w:val="24"/>
                <w:szCs w:val="28"/>
              </w:rPr>
              <w:t>A * P</w:t>
            </w:r>
          </w:p>
        </w:tc>
        <w:tc>
          <w:tcPr>
            <w:tcW w:w="1558" w:type="dxa"/>
          </w:tcPr>
          <w:p w14:paraId="510986ED" w14:textId="77777777" w:rsidR="00CE0EAB" w:rsidRPr="00A13422" w:rsidRDefault="00CE0EAB" w:rsidP="00C14CAC">
            <w:pPr>
              <w:jc w:val="center"/>
              <w:rPr>
                <w:rFonts w:asciiTheme="majorBidi" w:hAnsiTheme="majorBidi" w:cstheme="majorBidi"/>
                <w:sz w:val="24"/>
                <w:szCs w:val="28"/>
              </w:rPr>
            </w:pPr>
            <w:r w:rsidRPr="00A13422">
              <w:rPr>
                <w:rFonts w:asciiTheme="majorBidi" w:hAnsiTheme="majorBidi" w:cstheme="majorBidi"/>
                <w:sz w:val="24"/>
                <w:szCs w:val="28"/>
              </w:rPr>
              <w:t>7</w:t>
            </w:r>
          </w:p>
        </w:tc>
        <w:tc>
          <w:tcPr>
            <w:tcW w:w="2824" w:type="dxa"/>
          </w:tcPr>
          <w:p w14:paraId="758A2509" w14:textId="77777777" w:rsidR="00CE0EAB" w:rsidRPr="00A13422" w:rsidRDefault="00CE0EAB" w:rsidP="00C14CAC">
            <w:pPr>
              <w:jc w:val="center"/>
              <w:rPr>
                <w:rFonts w:asciiTheme="majorBidi" w:hAnsiTheme="majorBidi" w:cstheme="majorBidi"/>
                <w:sz w:val="24"/>
                <w:szCs w:val="28"/>
              </w:rPr>
            </w:pPr>
            <w:r w:rsidRPr="00A13422">
              <w:rPr>
                <w:rFonts w:asciiTheme="majorBidi" w:hAnsiTheme="majorBidi" w:cstheme="majorBidi"/>
                <w:sz w:val="24"/>
                <w:szCs w:val="28"/>
              </w:rPr>
              <w:t xml:space="preserve">18.61 </w:t>
            </w:r>
            <w:r w:rsidRPr="00A13422">
              <w:rPr>
                <w:rFonts w:asciiTheme="majorBidi" w:hAnsiTheme="majorBidi" w:cstheme="majorBidi"/>
                <w:sz w:val="24"/>
                <w:szCs w:val="28"/>
                <w:vertAlign w:val="superscript"/>
              </w:rPr>
              <w:t>**</w:t>
            </w:r>
          </w:p>
        </w:tc>
      </w:tr>
      <w:tr w:rsidR="00CE0EAB" w:rsidRPr="00A13422" w14:paraId="5D2B200D" w14:textId="77777777" w:rsidTr="00C14CAC">
        <w:trPr>
          <w:jc w:val="center"/>
        </w:trPr>
        <w:tc>
          <w:tcPr>
            <w:tcW w:w="1558" w:type="dxa"/>
            <w:tcBorders>
              <w:bottom w:val="single" w:sz="4" w:space="0" w:color="auto"/>
            </w:tcBorders>
          </w:tcPr>
          <w:p w14:paraId="703CADC1" w14:textId="77777777" w:rsidR="00CE0EAB" w:rsidRPr="00A13422" w:rsidRDefault="00CE0EAB" w:rsidP="00C14CAC">
            <w:pPr>
              <w:spacing w:line="276" w:lineRule="auto"/>
              <w:jc w:val="center"/>
              <w:rPr>
                <w:rFonts w:asciiTheme="majorBidi" w:hAnsiTheme="majorBidi" w:cstheme="majorBidi"/>
                <w:sz w:val="24"/>
                <w:szCs w:val="28"/>
              </w:rPr>
            </w:pPr>
            <w:r w:rsidRPr="00A13422">
              <w:rPr>
                <w:rFonts w:asciiTheme="majorBidi" w:hAnsiTheme="majorBidi" w:cstheme="majorBidi"/>
                <w:sz w:val="24"/>
                <w:szCs w:val="28"/>
              </w:rPr>
              <w:t>Error</w:t>
            </w:r>
          </w:p>
        </w:tc>
        <w:tc>
          <w:tcPr>
            <w:tcW w:w="1558" w:type="dxa"/>
            <w:tcBorders>
              <w:bottom w:val="single" w:sz="4" w:space="0" w:color="auto"/>
            </w:tcBorders>
          </w:tcPr>
          <w:p w14:paraId="62E2CB15" w14:textId="77777777" w:rsidR="00CE0EAB" w:rsidRPr="00A13422" w:rsidRDefault="00CE0EAB" w:rsidP="00C14CAC">
            <w:pPr>
              <w:jc w:val="center"/>
              <w:rPr>
                <w:rFonts w:asciiTheme="majorBidi" w:hAnsiTheme="majorBidi" w:cstheme="majorBidi"/>
                <w:sz w:val="24"/>
                <w:szCs w:val="28"/>
              </w:rPr>
            </w:pPr>
            <w:r w:rsidRPr="00A13422">
              <w:rPr>
                <w:rFonts w:asciiTheme="majorBidi" w:hAnsiTheme="majorBidi" w:cstheme="majorBidi"/>
                <w:sz w:val="24"/>
                <w:szCs w:val="28"/>
              </w:rPr>
              <w:t>144</w:t>
            </w:r>
          </w:p>
        </w:tc>
        <w:tc>
          <w:tcPr>
            <w:tcW w:w="2824" w:type="dxa"/>
            <w:tcBorders>
              <w:bottom w:val="single" w:sz="4" w:space="0" w:color="auto"/>
            </w:tcBorders>
          </w:tcPr>
          <w:p w14:paraId="3195DC24" w14:textId="77777777" w:rsidR="00CE0EAB" w:rsidRPr="00A13422" w:rsidRDefault="00CE0EAB" w:rsidP="00C14CAC">
            <w:pPr>
              <w:jc w:val="center"/>
              <w:rPr>
                <w:rFonts w:asciiTheme="majorBidi" w:hAnsiTheme="majorBidi" w:cstheme="majorBidi"/>
                <w:sz w:val="24"/>
                <w:szCs w:val="28"/>
              </w:rPr>
            </w:pPr>
            <w:r w:rsidRPr="00A13422">
              <w:rPr>
                <w:rFonts w:asciiTheme="majorBidi" w:hAnsiTheme="majorBidi" w:cstheme="majorBidi"/>
                <w:sz w:val="24"/>
                <w:szCs w:val="28"/>
              </w:rPr>
              <w:t>1.41</w:t>
            </w:r>
          </w:p>
        </w:tc>
      </w:tr>
      <w:tr w:rsidR="00CE0EAB" w:rsidRPr="00A13422" w14:paraId="289CE90E" w14:textId="77777777" w:rsidTr="00C14CAC">
        <w:trPr>
          <w:jc w:val="center"/>
        </w:trPr>
        <w:tc>
          <w:tcPr>
            <w:tcW w:w="1558" w:type="dxa"/>
            <w:tcBorders>
              <w:top w:val="single" w:sz="4" w:space="0" w:color="auto"/>
              <w:bottom w:val="single" w:sz="4" w:space="0" w:color="auto"/>
            </w:tcBorders>
          </w:tcPr>
          <w:p w14:paraId="5A797DCB" w14:textId="77777777" w:rsidR="00CE0EAB" w:rsidRPr="00A13422" w:rsidRDefault="00CE0EAB" w:rsidP="00C14CAC">
            <w:pPr>
              <w:spacing w:line="276" w:lineRule="auto"/>
              <w:jc w:val="center"/>
              <w:rPr>
                <w:rFonts w:asciiTheme="majorBidi" w:hAnsiTheme="majorBidi" w:cstheme="majorBidi"/>
                <w:sz w:val="24"/>
                <w:szCs w:val="28"/>
              </w:rPr>
            </w:pPr>
            <w:r w:rsidRPr="00A13422">
              <w:rPr>
                <w:rFonts w:asciiTheme="majorBidi" w:hAnsiTheme="majorBidi" w:cstheme="majorBidi"/>
                <w:sz w:val="24"/>
                <w:szCs w:val="28"/>
              </w:rPr>
              <w:t>CV (%)</w:t>
            </w:r>
          </w:p>
        </w:tc>
        <w:tc>
          <w:tcPr>
            <w:tcW w:w="1558" w:type="dxa"/>
            <w:tcBorders>
              <w:top w:val="single" w:sz="4" w:space="0" w:color="auto"/>
              <w:bottom w:val="single" w:sz="4" w:space="0" w:color="auto"/>
            </w:tcBorders>
          </w:tcPr>
          <w:p w14:paraId="01DBC43E" w14:textId="77777777" w:rsidR="00CE0EAB" w:rsidRPr="00A13422" w:rsidRDefault="00CE0EAB" w:rsidP="00C14CAC">
            <w:pPr>
              <w:jc w:val="center"/>
              <w:rPr>
                <w:rFonts w:asciiTheme="majorBidi" w:hAnsiTheme="majorBidi" w:cstheme="majorBidi"/>
                <w:sz w:val="24"/>
                <w:szCs w:val="28"/>
              </w:rPr>
            </w:pPr>
          </w:p>
        </w:tc>
        <w:tc>
          <w:tcPr>
            <w:tcW w:w="2824" w:type="dxa"/>
            <w:tcBorders>
              <w:top w:val="single" w:sz="4" w:space="0" w:color="auto"/>
              <w:bottom w:val="single" w:sz="4" w:space="0" w:color="auto"/>
            </w:tcBorders>
          </w:tcPr>
          <w:p w14:paraId="67043CC9" w14:textId="77777777" w:rsidR="00CE0EAB" w:rsidRPr="00A13422" w:rsidRDefault="00CE0EAB" w:rsidP="00C14CAC">
            <w:pPr>
              <w:jc w:val="center"/>
              <w:rPr>
                <w:rFonts w:asciiTheme="majorBidi" w:hAnsiTheme="majorBidi" w:cstheme="majorBidi"/>
                <w:sz w:val="24"/>
                <w:szCs w:val="28"/>
              </w:rPr>
            </w:pPr>
            <w:r w:rsidRPr="00A13422">
              <w:rPr>
                <w:rFonts w:asciiTheme="majorBidi" w:hAnsiTheme="majorBidi" w:cstheme="majorBidi"/>
                <w:sz w:val="24"/>
                <w:szCs w:val="28"/>
              </w:rPr>
              <w:t>13.96</w:t>
            </w:r>
          </w:p>
        </w:tc>
      </w:tr>
      <w:tr w:rsidR="00CE0EAB" w:rsidRPr="00A13422" w14:paraId="34B1CB19" w14:textId="77777777" w:rsidTr="00C14CAC">
        <w:trPr>
          <w:jc w:val="center"/>
        </w:trPr>
        <w:tc>
          <w:tcPr>
            <w:tcW w:w="5940" w:type="dxa"/>
            <w:gridSpan w:val="3"/>
            <w:tcBorders>
              <w:top w:val="single" w:sz="4" w:space="0" w:color="auto"/>
            </w:tcBorders>
          </w:tcPr>
          <w:p w14:paraId="26A57622" w14:textId="77777777" w:rsidR="00CE0EAB" w:rsidRPr="00A13422" w:rsidRDefault="00CE0EAB" w:rsidP="00C14CAC">
            <w:pPr>
              <w:jc w:val="both"/>
              <w:rPr>
                <w:rFonts w:asciiTheme="majorBidi" w:hAnsiTheme="majorBidi" w:cstheme="majorBidi"/>
                <w:sz w:val="24"/>
                <w:szCs w:val="28"/>
              </w:rPr>
            </w:pPr>
            <w:r w:rsidRPr="00A13422">
              <w:rPr>
                <w:rFonts w:asciiTheme="majorBidi" w:hAnsiTheme="majorBidi" w:cstheme="majorBidi"/>
                <w:sz w:val="24"/>
                <w:szCs w:val="28"/>
                <w:vertAlign w:val="superscript"/>
              </w:rPr>
              <w:t xml:space="preserve">** </w:t>
            </w:r>
            <w:r w:rsidRPr="00A13422">
              <w:rPr>
                <w:rFonts w:asciiTheme="majorBidi" w:hAnsiTheme="majorBidi" w:cstheme="majorBidi"/>
                <w:sz w:val="24"/>
                <w:szCs w:val="28"/>
              </w:rPr>
              <w:t>significant at 1 percent probability level.</w:t>
            </w:r>
          </w:p>
        </w:tc>
      </w:tr>
    </w:tbl>
    <w:p w14:paraId="2A9CFBA6" w14:textId="0BE7CDD5" w:rsidR="00075E74" w:rsidRPr="00E4632B" w:rsidRDefault="00075E74" w:rsidP="00CE0EAB">
      <w:pPr>
        <w:pStyle w:val="NormalWeb"/>
        <w:ind w:firstLine="720"/>
        <w:contextualSpacing/>
        <w:jc w:val="both"/>
        <w:rPr>
          <w:rFonts w:asciiTheme="majorBidi" w:hAnsiTheme="majorBidi" w:cstheme="majorBidi"/>
        </w:rPr>
      </w:pPr>
    </w:p>
    <w:p w14:paraId="1F53E66E" w14:textId="23C500C3" w:rsidR="00FE2B24" w:rsidRPr="00FB33C1" w:rsidRDefault="00FE2B24" w:rsidP="00FE2B24">
      <w:pPr>
        <w:pStyle w:val="NormalWeb"/>
        <w:ind w:firstLine="720"/>
        <w:contextualSpacing/>
        <w:jc w:val="both"/>
        <w:rPr>
          <w:b/>
          <w:bCs/>
          <w:color w:val="F2F2F2" w:themeColor="background1" w:themeShade="F2"/>
          <w:rtl/>
          <w:lang w:bidi="fa-IR"/>
        </w:rPr>
      </w:pPr>
      <w:r w:rsidRPr="00FB33C1">
        <w:t xml:space="preserve"> </w:t>
      </w:r>
      <w:r w:rsidRPr="00291BDD">
        <w:rPr>
          <w:b/>
          <w:bCs/>
          <w:noProof/>
          <w:color w:val="F2F2F2" w:themeColor="background1" w:themeShade="F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FCEDF26" wp14:editId="6E53A618">
                <wp:simplePos x="0" y="0"/>
                <wp:positionH relativeFrom="column">
                  <wp:posOffset>2276475</wp:posOffset>
                </wp:positionH>
                <wp:positionV relativeFrom="paragraph">
                  <wp:posOffset>-857250</wp:posOffset>
                </wp:positionV>
                <wp:extent cx="250371" cy="288472"/>
                <wp:effectExtent l="0" t="0" r="0" b="0"/>
                <wp:wrapNone/>
                <wp:docPr id="1810198522" name="Text Box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50371" cy="288472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1F6F60EE" w14:textId="1A17D923" w:rsidR="00FE2B24" w:rsidRPr="00CB461D" w:rsidRDefault="00FE2B24" w:rsidP="00FE2B24">
                            <w:pPr>
                              <w:rPr>
                                <w:rFonts w:asciiTheme="majorBidi" w:hAnsiTheme="majorBidi" w:cstheme="majorBidi"/>
                                <w:b/>
                                <w:bCs/>
                                <w:color w:val="FFFFFF" w:themeColor="background1"/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FCEDF26" id="_x0000_s1027" type="#_x0000_t202" style="position:absolute;left:0;text-align:left;margin-left:179.25pt;margin-top:-67.5pt;width:19.7pt;height:22.7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" filled="f" stroked="f" strokeweight=".5pt">
                <v:textbox>
                  <w:txbxContent>
                    <w:p w14:paraId="1F6F60EE" w14:textId="1A17D923" w:rsidR="00FE2B24" w:rsidRPr="00CB461D" w:rsidRDefault="00FE2B24" w:rsidP="00FE2B24">
                      <w:pPr>
                        <w:rPr>
                          <w:rFonts w:asciiTheme="majorBidi" w:hAnsiTheme="majorBidi" w:cstheme="majorBidi"/>
                          <w:b/>
                          <w:bCs/>
                          <w:color w:val="FFFFFF" w:themeColor="background1"/>
                          <w:sz w:val="18"/>
                          <w:szCs w:val="1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5A9B31A4" w14:textId="10A0E60C" w:rsidR="00F94FC3" w:rsidRDefault="00F94FC3" w:rsidP="006B1CB3">
      <w:pPr>
        <w:spacing w:line="480" w:lineRule="auto"/>
      </w:pPr>
    </w:p>
    <w:sectPr w:rsidR="00F94FC3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26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94FC3"/>
    <w:rsid w:val="00002166"/>
    <w:rsid w:val="00025BF9"/>
    <w:rsid w:val="00044574"/>
    <w:rsid w:val="00075E74"/>
    <w:rsid w:val="000D79E2"/>
    <w:rsid w:val="00125560"/>
    <w:rsid w:val="00180B8D"/>
    <w:rsid w:val="001C3939"/>
    <w:rsid w:val="001D6E58"/>
    <w:rsid w:val="002A51C3"/>
    <w:rsid w:val="002C6BAE"/>
    <w:rsid w:val="0036386D"/>
    <w:rsid w:val="0049311B"/>
    <w:rsid w:val="004F485F"/>
    <w:rsid w:val="006B1CB3"/>
    <w:rsid w:val="007C5835"/>
    <w:rsid w:val="007D7C6A"/>
    <w:rsid w:val="00995609"/>
    <w:rsid w:val="00B455B5"/>
    <w:rsid w:val="00C71D47"/>
    <w:rsid w:val="00CE0EAB"/>
    <w:rsid w:val="00DA28E4"/>
    <w:rsid w:val="00ED3ADB"/>
    <w:rsid w:val="00F94FC3"/>
    <w:rsid w:val="00FE2B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530FF15"/>
  <w15:chartTrackingRefBased/>
  <w15:docId w15:val="{CC65DC59-67E1-4485-B6C2-A6E9CC4101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94FC3"/>
    <w:rPr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FE2B2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</w:rPr>
  </w:style>
  <w:style w:type="character" w:styleId="Emphasis">
    <w:name w:val="Emphasis"/>
    <w:basedOn w:val="DefaultParagraphFont"/>
    <w:uiPriority w:val="20"/>
    <w:qFormat/>
    <w:rsid w:val="00CE0EAB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45</Words>
  <Characters>261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Reihaneh</dc:creator>
  <cp:keywords/>
  <dc:description/>
  <cp:lastModifiedBy>Masoud Shamsbakhsh</cp:lastModifiedBy>
  <cp:revision>7</cp:revision>
  <dcterms:created xsi:type="dcterms:W3CDTF">2026-02-19T16:13:00Z</dcterms:created>
  <dcterms:modified xsi:type="dcterms:W3CDTF">2026-07-04T09:57:00Z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221736a3-2b29-4b47-92b4-ddc640d88c0b</vt:lpwstr>
  </property>
</Properties>
</file>