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F344A" w14:textId="77777777" w:rsidR="003970D7" w:rsidRPr="00316135" w:rsidRDefault="003970D7" w:rsidP="003970D7"/>
    <w:p w14:paraId="2435FC96" w14:textId="77777777" w:rsidR="003970D7" w:rsidRDefault="003970D7" w:rsidP="003970D7">
      <w:pPr>
        <w:rPr>
          <w:highlight w:val="yellow"/>
        </w:rPr>
      </w:pPr>
      <w:r>
        <w:rPr>
          <w:noProof/>
          <w:lang w:val="fr-FR" w:eastAsia="fr-FR"/>
        </w:rPr>
        <w:drawing>
          <wp:inline distT="0" distB="0" distL="0" distR="0" wp14:anchorId="7F8314D4" wp14:editId="62C300F9">
            <wp:extent cx="5394533" cy="3865830"/>
            <wp:effectExtent l="0" t="0" r="0" b="190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eatmap2.png"/>
                    <pic:cNvPicPr/>
                  </pic:nvPicPr>
                  <pic:blipFill>
                    <a:blip r:embed="rId5">
                      <a:extLst>
                        <a:ext uri="{28A0092B-C50C-407E-A947-70E740481C1C}">
                          <a14:useLocalDpi xmlns:a14="http://schemas.microsoft.com/office/drawing/2010/main" val="0"/>
                        </a:ext>
                      </a:extLst>
                    </a:blip>
                    <a:stretch>
                      <a:fillRect/>
                    </a:stretch>
                  </pic:blipFill>
                  <pic:spPr>
                    <a:xfrm>
                      <a:off x="0" y="0"/>
                      <a:ext cx="5421860" cy="3885413"/>
                    </a:xfrm>
                    <a:prstGeom prst="rect">
                      <a:avLst/>
                    </a:prstGeom>
                  </pic:spPr>
                </pic:pic>
              </a:graphicData>
            </a:graphic>
          </wp:inline>
        </w:drawing>
      </w:r>
    </w:p>
    <w:p w14:paraId="4627CA27" w14:textId="77777777" w:rsidR="003970D7" w:rsidRPr="00316135" w:rsidRDefault="003970D7" w:rsidP="003970D7">
      <w:r w:rsidRPr="001B238C">
        <w:rPr>
          <w:b/>
          <w:bCs/>
        </w:rPr>
        <w:t xml:space="preserve">Figure </w:t>
      </w:r>
      <w:r>
        <w:rPr>
          <w:b/>
          <w:bCs/>
        </w:rPr>
        <w:t>S2</w:t>
      </w:r>
      <w:r w:rsidRPr="001B238C">
        <w:rPr>
          <w:b/>
          <w:bCs/>
        </w:rPr>
        <w:t>: Heatmap. Proportion of Decisions to stop Life-Sustaining Therapies Across Nine Clinical Cases and Three groups.</w:t>
      </w:r>
      <w:r w:rsidRPr="001B238C">
        <w:t xml:space="preserve"> Heat map displaying the percentage of "</w:t>
      </w:r>
      <w:r w:rsidRPr="00703702">
        <w:rPr>
          <w:i/>
          <w:iCs/>
        </w:rPr>
        <w:t>stop</w:t>
      </w:r>
      <w:r w:rsidRPr="001B238C">
        <w:t>" responses (</w:t>
      </w:r>
      <w:r w:rsidRPr="001B238C">
        <w:rPr>
          <w:i/>
          <w:iCs/>
        </w:rPr>
        <w:t>i.e</w:t>
      </w:r>
      <w:r w:rsidRPr="001B238C">
        <w:t>. decision of stop life-sustaining therapies) for each of the nine clinical cases (rows) across the three groups (columns). Colour intensity represents the proportion of respondents choosing to stop treatment, ranging from dark blue (0%, unanimous decision to stop) to dark red (100%, unanimous decision to stop). Hierarchical clustering dendrogram on the left groups cases with similar response patterns. Numbers within cells indicate exact percentages. This visualization highlights inter-service variability and identifies cases generating the most divergent practices.</w:t>
      </w:r>
    </w:p>
    <w:p w14:paraId="7290A3C5" w14:textId="77777777" w:rsidR="00D53080" w:rsidRDefault="00D53080"/>
    <w:p w14:paraId="2A6EE633" w14:textId="77777777" w:rsidR="003970D7" w:rsidRDefault="003970D7"/>
    <w:p w14:paraId="05A5D31E" w14:textId="77777777" w:rsidR="003970D7" w:rsidRDefault="003970D7">
      <w:pPr>
        <w:spacing w:after="160" w:line="259" w:lineRule="auto"/>
        <w:jc w:val="left"/>
        <w:rPr>
          <w:b/>
          <w:bCs/>
        </w:rPr>
      </w:pPr>
      <w:r>
        <w:br w:type="page"/>
      </w:r>
    </w:p>
    <w:p w14:paraId="7645F395" w14:textId="50B9DED1" w:rsidR="003970D7" w:rsidRPr="00316135" w:rsidRDefault="003970D7" w:rsidP="003970D7">
      <w:pPr>
        <w:pStyle w:val="titredetablefig"/>
      </w:pPr>
      <w:r w:rsidRPr="00316135">
        <w:lastRenderedPageBreak/>
        <w:t xml:space="preserve">Table </w:t>
      </w:r>
      <w:r>
        <w:t>S1</w:t>
      </w:r>
      <w:r w:rsidRPr="00251040">
        <w:t xml:space="preserve">: </w:t>
      </w:r>
      <w:r w:rsidRPr="00251040">
        <w:rPr>
          <w:rFonts w:eastAsia="Times New Roman"/>
          <w:lang w:eastAsia="zh-CN"/>
        </w:rPr>
        <w:t xml:space="preserve"> </w:t>
      </w:r>
      <w:r w:rsidRPr="00251040">
        <w:t xml:space="preserve">Decision to </w:t>
      </w:r>
      <w:r>
        <w:rPr>
          <w:rFonts w:eastAsia="Times New Roman"/>
          <w:color w:val="000000"/>
          <w:lang w:eastAsia="zh-CN"/>
        </w:rPr>
        <w:t>stop</w:t>
      </w:r>
      <w:r w:rsidRPr="00251040">
        <w:rPr>
          <w:rFonts w:eastAsia="Times New Roman"/>
          <w:color w:val="000000"/>
          <w:lang w:eastAsia="zh-CN"/>
        </w:rPr>
        <w:t xml:space="preserve"> Life-Sustaining Therapies</w:t>
      </w:r>
      <w:r w:rsidRPr="00251040">
        <w:t>, by situation, and comparison between the three groups (n = 743).</w:t>
      </w:r>
    </w:p>
    <w:tbl>
      <w:tblPr>
        <w:tblW w:w="5000" w:type="pct"/>
        <w:tblCellMar>
          <w:top w:w="15" w:type="dxa"/>
          <w:left w:w="70" w:type="dxa"/>
          <w:right w:w="70" w:type="dxa"/>
        </w:tblCellMar>
        <w:tblLook w:val="04A0" w:firstRow="1" w:lastRow="0" w:firstColumn="1" w:lastColumn="0" w:noHBand="0" w:noVBand="1"/>
      </w:tblPr>
      <w:tblGrid>
        <w:gridCol w:w="2174"/>
        <w:gridCol w:w="1484"/>
        <w:gridCol w:w="1484"/>
        <w:gridCol w:w="1484"/>
        <w:gridCol w:w="1484"/>
        <w:gridCol w:w="962"/>
      </w:tblGrid>
      <w:tr w:rsidR="003970D7" w:rsidRPr="001B238C" w14:paraId="66936E04" w14:textId="77777777" w:rsidTr="00B02666">
        <w:trPr>
          <w:trHeight w:val="397"/>
        </w:trPr>
        <w:tc>
          <w:tcPr>
            <w:tcW w:w="1198" w:type="pct"/>
            <w:tcBorders>
              <w:top w:val="single" w:sz="8" w:space="0" w:color="7F7F7F"/>
              <w:left w:val="nil"/>
              <w:bottom w:val="single" w:sz="8" w:space="0" w:color="7F7F7F"/>
              <w:right w:val="nil"/>
            </w:tcBorders>
            <w:vAlign w:val="center"/>
            <w:hideMark/>
          </w:tcPr>
          <w:p w14:paraId="749E9556" w14:textId="77777777" w:rsidR="003970D7" w:rsidRPr="001B238C" w:rsidRDefault="003970D7" w:rsidP="00B02666">
            <w:pPr>
              <w:pStyle w:val="casedetableau"/>
              <w:framePr w:wrap="around"/>
              <w:jc w:val="left"/>
              <w:rPr>
                <w:b/>
                <w:bCs/>
              </w:rPr>
            </w:pPr>
            <w:r w:rsidRPr="001B238C">
              <w:rPr>
                <w:b/>
                <w:bCs/>
              </w:rPr>
              <w:t>Situation, n (%)</w:t>
            </w:r>
          </w:p>
        </w:tc>
        <w:tc>
          <w:tcPr>
            <w:tcW w:w="818" w:type="pct"/>
            <w:tcBorders>
              <w:top w:val="single" w:sz="8" w:space="0" w:color="7F7F7F"/>
              <w:left w:val="nil"/>
              <w:bottom w:val="single" w:sz="8" w:space="0" w:color="7F7F7F"/>
              <w:right w:val="nil"/>
            </w:tcBorders>
            <w:vAlign w:val="center"/>
            <w:hideMark/>
          </w:tcPr>
          <w:p w14:paraId="02D3E7FA" w14:textId="77777777" w:rsidR="003970D7" w:rsidRPr="001B238C" w:rsidRDefault="003970D7" w:rsidP="00B02666">
            <w:pPr>
              <w:pStyle w:val="casedetableau"/>
              <w:framePr w:wrap="around"/>
              <w:rPr>
                <w:b/>
                <w:bCs/>
              </w:rPr>
            </w:pPr>
            <w:r w:rsidRPr="001B238C">
              <w:rPr>
                <w:b/>
                <w:bCs/>
              </w:rPr>
              <w:t xml:space="preserve">Total </w:t>
            </w:r>
          </w:p>
          <w:p w14:paraId="16770C4F" w14:textId="77777777" w:rsidR="003970D7" w:rsidRPr="001B238C" w:rsidRDefault="003970D7" w:rsidP="00B02666">
            <w:pPr>
              <w:pStyle w:val="casedetableau"/>
              <w:framePr w:wrap="around"/>
              <w:rPr>
                <w:b/>
                <w:bCs/>
              </w:rPr>
            </w:pPr>
            <w:r w:rsidRPr="001B238C">
              <w:rPr>
                <w:b/>
                <w:bCs/>
              </w:rPr>
              <w:t>(n=743)</w:t>
            </w:r>
          </w:p>
        </w:tc>
        <w:tc>
          <w:tcPr>
            <w:tcW w:w="818" w:type="pct"/>
            <w:tcBorders>
              <w:top w:val="single" w:sz="8" w:space="0" w:color="7F7F7F"/>
              <w:left w:val="nil"/>
              <w:bottom w:val="single" w:sz="8" w:space="0" w:color="7F7F7F"/>
              <w:right w:val="nil"/>
            </w:tcBorders>
            <w:vAlign w:val="center"/>
            <w:hideMark/>
          </w:tcPr>
          <w:p w14:paraId="701FE5CD" w14:textId="77777777" w:rsidR="003970D7" w:rsidRPr="001B238C" w:rsidRDefault="003970D7" w:rsidP="00B02666">
            <w:pPr>
              <w:pStyle w:val="casedetableau"/>
              <w:framePr w:wrap="around"/>
              <w:rPr>
                <w:b/>
                <w:bCs/>
              </w:rPr>
            </w:pPr>
            <w:r w:rsidRPr="001B238C">
              <w:rPr>
                <w:b/>
                <w:bCs/>
              </w:rPr>
              <w:t>ICU caregivers (n=195)</w:t>
            </w:r>
          </w:p>
        </w:tc>
        <w:tc>
          <w:tcPr>
            <w:tcW w:w="818" w:type="pct"/>
            <w:tcBorders>
              <w:top w:val="single" w:sz="8" w:space="0" w:color="7F7F7F"/>
              <w:left w:val="nil"/>
              <w:bottom w:val="single" w:sz="8" w:space="0" w:color="7F7F7F"/>
              <w:right w:val="nil"/>
            </w:tcBorders>
            <w:vAlign w:val="center"/>
            <w:hideMark/>
          </w:tcPr>
          <w:p w14:paraId="12BFD5AC" w14:textId="77777777" w:rsidR="003970D7" w:rsidRPr="001B238C" w:rsidRDefault="003970D7" w:rsidP="00B02666">
            <w:pPr>
              <w:pStyle w:val="casedetableau"/>
              <w:framePr w:wrap="around"/>
              <w:rPr>
                <w:b/>
                <w:bCs/>
              </w:rPr>
            </w:pPr>
            <w:r w:rsidRPr="001B238C">
              <w:rPr>
                <w:b/>
                <w:bCs/>
              </w:rPr>
              <w:t xml:space="preserve">Non ICU caregivers </w:t>
            </w:r>
          </w:p>
          <w:p w14:paraId="6474E60C" w14:textId="77777777" w:rsidR="003970D7" w:rsidRPr="001B238C" w:rsidRDefault="003970D7" w:rsidP="00B02666">
            <w:pPr>
              <w:pStyle w:val="casedetableau"/>
              <w:framePr w:wrap="around"/>
              <w:rPr>
                <w:b/>
                <w:bCs/>
              </w:rPr>
            </w:pPr>
            <w:r w:rsidRPr="001B238C">
              <w:rPr>
                <w:b/>
                <w:bCs/>
              </w:rPr>
              <w:t>(n=349)</w:t>
            </w:r>
          </w:p>
        </w:tc>
        <w:tc>
          <w:tcPr>
            <w:tcW w:w="818" w:type="pct"/>
            <w:tcBorders>
              <w:top w:val="single" w:sz="8" w:space="0" w:color="7F7F7F"/>
              <w:left w:val="nil"/>
              <w:bottom w:val="single" w:sz="8" w:space="0" w:color="7F7F7F"/>
              <w:right w:val="nil"/>
            </w:tcBorders>
            <w:vAlign w:val="center"/>
            <w:hideMark/>
          </w:tcPr>
          <w:p w14:paraId="73AA4DE5" w14:textId="77777777" w:rsidR="003970D7" w:rsidRPr="001B238C" w:rsidRDefault="003970D7" w:rsidP="00B02666">
            <w:pPr>
              <w:pStyle w:val="casedetableau"/>
              <w:framePr w:wrap="around"/>
              <w:rPr>
                <w:b/>
                <w:bCs/>
              </w:rPr>
            </w:pPr>
            <w:r w:rsidRPr="001B238C">
              <w:rPr>
                <w:b/>
                <w:bCs/>
              </w:rPr>
              <w:t>NCHP</w:t>
            </w:r>
          </w:p>
          <w:p w14:paraId="677B4DD7" w14:textId="77777777" w:rsidR="003970D7" w:rsidRPr="001B238C" w:rsidRDefault="003970D7" w:rsidP="00B02666">
            <w:pPr>
              <w:pStyle w:val="casedetableau"/>
              <w:framePr w:wrap="around"/>
              <w:rPr>
                <w:b/>
                <w:bCs/>
              </w:rPr>
            </w:pPr>
            <w:r w:rsidRPr="001B238C">
              <w:rPr>
                <w:b/>
                <w:bCs/>
              </w:rPr>
              <w:t>(n=199)</w:t>
            </w:r>
          </w:p>
        </w:tc>
        <w:tc>
          <w:tcPr>
            <w:tcW w:w="531" w:type="pct"/>
            <w:tcBorders>
              <w:top w:val="single" w:sz="8" w:space="0" w:color="7F7F7F"/>
              <w:left w:val="nil"/>
              <w:bottom w:val="single" w:sz="8" w:space="0" w:color="7F7F7F"/>
              <w:right w:val="nil"/>
            </w:tcBorders>
            <w:vAlign w:val="center"/>
            <w:hideMark/>
          </w:tcPr>
          <w:p w14:paraId="0066107E" w14:textId="77777777" w:rsidR="003970D7" w:rsidRPr="001B238C" w:rsidRDefault="003970D7" w:rsidP="00B02666">
            <w:pPr>
              <w:pStyle w:val="casedetableau"/>
              <w:framePr w:wrap="around"/>
              <w:rPr>
                <w:b/>
                <w:bCs/>
              </w:rPr>
            </w:pPr>
            <w:r w:rsidRPr="001B238C">
              <w:rPr>
                <w:b/>
                <w:bCs/>
                <w:i/>
                <w:iCs/>
              </w:rPr>
              <w:t>p-</w:t>
            </w:r>
            <w:r w:rsidRPr="001B238C">
              <w:rPr>
                <w:b/>
                <w:bCs/>
              </w:rPr>
              <w:t>value</w:t>
            </w:r>
          </w:p>
        </w:tc>
      </w:tr>
      <w:tr w:rsidR="003970D7" w:rsidRPr="00316135" w14:paraId="3B2271B2" w14:textId="77777777" w:rsidTr="00B02666">
        <w:trPr>
          <w:trHeight w:val="397"/>
        </w:trPr>
        <w:tc>
          <w:tcPr>
            <w:tcW w:w="1198" w:type="pct"/>
            <w:tcBorders>
              <w:top w:val="single" w:sz="8" w:space="0" w:color="7F7F7F"/>
              <w:left w:val="nil"/>
              <w:right w:val="nil"/>
            </w:tcBorders>
            <w:vAlign w:val="center"/>
            <w:hideMark/>
          </w:tcPr>
          <w:p w14:paraId="40F06ACB" w14:textId="77777777" w:rsidR="003970D7" w:rsidRPr="00A877EA" w:rsidRDefault="003970D7" w:rsidP="00B02666">
            <w:pPr>
              <w:pStyle w:val="casedetableau"/>
              <w:framePr w:wrap="around"/>
              <w:jc w:val="left"/>
            </w:pPr>
            <w:r w:rsidRPr="00A877EA">
              <w:t>Situation 1</w:t>
            </w:r>
          </w:p>
        </w:tc>
        <w:tc>
          <w:tcPr>
            <w:tcW w:w="818" w:type="pct"/>
            <w:tcBorders>
              <w:top w:val="single" w:sz="8" w:space="0" w:color="7F7F7F"/>
              <w:left w:val="nil"/>
              <w:right w:val="nil"/>
            </w:tcBorders>
            <w:vAlign w:val="center"/>
            <w:hideMark/>
          </w:tcPr>
          <w:p w14:paraId="623DBFB7" w14:textId="77777777" w:rsidR="003970D7" w:rsidRPr="00316135" w:rsidRDefault="003970D7" w:rsidP="00B02666">
            <w:pPr>
              <w:pStyle w:val="casedetableau"/>
              <w:framePr w:wrap="around"/>
              <w:rPr>
                <w:b/>
                <w:bCs/>
              </w:rPr>
            </w:pPr>
            <w:r w:rsidRPr="00316135">
              <w:t>315 (42.4%)</w:t>
            </w:r>
          </w:p>
        </w:tc>
        <w:tc>
          <w:tcPr>
            <w:tcW w:w="818" w:type="pct"/>
            <w:tcBorders>
              <w:top w:val="single" w:sz="8" w:space="0" w:color="7F7F7F"/>
              <w:left w:val="nil"/>
              <w:right w:val="nil"/>
            </w:tcBorders>
            <w:vAlign w:val="center"/>
            <w:hideMark/>
          </w:tcPr>
          <w:p w14:paraId="75F0C4BE" w14:textId="77777777" w:rsidR="003970D7" w:rsidRPr="00316135" w:rsidRDefault="003970D7" w:rsidP="00B02666">
            <w:pPr>
              <w:pStyle w:val="casedetableau"/>
              <w:framePr w:wrap="around"/>
            </w:pPr>
            <w:r w:rsidRPr="00316135">
              <w:t>108 (55.4%)</w:t>
            </w:r>
          </w:p>
        </w:tc>
        <w:tc>
          <w:tcPr>
            <w:tcW w:w="818" w:type="pct"/>
            <w:tcBorders>
              <w:top w:val="single" w:sz="8" w:space="0" w:color="7F7F7F"/>
              <w:left w:val="nil"/>
              <w:right w:val="nil"/>
            </w:tcBorders>
            <w:vAlign w:val="center"/>
            <w:hideMark/>
          </w:tcPr>
          <w:p w14:paraId="30B89121" w14:textId="77777777" w:rsidR="003970D7" w:rsidRPr="00316135" w:rsidRDefault="003970D7" w:rsidP="00B02666">
            <w:pPr>
              <w:pStyle w:val="casedetableau"/>
              <w:framePr w:wrap="around"/>
            </w:pPr>
            <w:r w:rsidRPr="00316135">
              <w:t>129 (37.0%)</w:t>
            </w:r>
          </w:p>
        </w:tc>
        <w:tc>
          <w:tcPr>
            <w:tcW w:w="818" w:type="pct"/>
            <w:tcBorders>
              <w:top w:val="single" w:sz="8" w:space="0" w:color="7F7F7F"/>
              <w:left w:val="nil"/>
              <w:right w:val="nil"/>
            </w:tcBorders>
            <w:vAlign w:val="center"/>
            <w:hideMark/>
          </w:tcPr>
          <w:p w14:paraId="33A46C3E" w14:textId="77777777" w:rsidR="003970D7" w:rsidRPr="00316135" w:rsidRDefault="003970D7" w:rsidP="00B02666">
            <w:pPr>
              <w:pStyle w:val="casedetableau"/>
              <w:framePr w:wrap="around"/>
            </w:pPr>
            <w:r w:rsidRPr="00316135">
              <w:t>78 (39.2%)</w:t>
            </w:r>
          </w:p>
        </w:tc>
        <w:tc>
          <w:tcPr>
            <w:tcW w:w="531" w:type="pct"/>
            <w:tcBorders>
              <w:top w:val="single" w:sz="8" w:space="0" w:color="7F7F7F"/>
              <w:left w:val="nil"/>
              <w:right w:val="nil"/>
            </w:tcBorders>
            <w:vAlign w:val="center"/>
            <w:hideMark/>
          </w:tcPr>
          <w:p w14:paraId="45D9446A" w14:textId="77777777" w:rsidR="003970D7" w:rsidRPr="00316135" w:rsidRDefault="003970D7" w:rsidP="00B02666">
            <w:pPr>
              <w:pStyle w:val="casedetableau"/>
              <w:framePr w:wrap="around"/>
            </w:pPr>
            <w:r w:rsidRPr="00316135">
              <w:t>&lt;0.001</w:t>
            </w:r>
          </w:p>
        </w:tc>
      </w:tr>
      <w:tr w:rsidR="003970D7" w:rsidRPr="00316135" w14:paraId="711E4D97" w14:textId="77777777" w:rsidTr="00B02666">
        <w:trPr>
          <w:trHeight w:val="397"/>
        </w:trPr>
        <w:tc>
          <w:tcPr>
            <w:tcW w:w="1198" w:type="pct"/>
            <w:tcBorders>
              <w:left w:val="nil"/>
              <w:bottom w:val="nil"/>
              <w:right w:val="nil"/>
            </w:tcBorders>
            <w:vAlign w:val="center"/>
            <w:hideMark/>
          </w:tcPr>
          <w:p w14:paraId="337095AD" w14:textId="77777777" w:rsidR="003970D7" w:rsidRPr="00A877EA" w:rsidRDefault="003970D7" w:rsidP="00B02666">
            <w:pPr>
              <w:pStyle w:val="casedetableau"/>
              <w:framePr w:wrap="around"/>
              <w:jc w:val="left"/>
            </w:pPr>
            <w:r w:rsidRPr="00A877EA">
              <w:t>Situation 2</w:t>
            </w:r>
          </w:p>
        </w:tc>
        <w:tc>
          <w:tcPr>
            <w:tcW w:w="818" w:type="pct"/>
            <w:tcBorders>
              <w:left w:val="nil"/>
              <w:bottom w:val="nil"/>
              <w:right w:val="nil"/>
            </w:tcBorders>
            <w:vAlign w:val="center"/>
            <w:hideMark/>
          </w:tcPr>
          <w:p w14:paraId="012AE9CA" w14:textId="77777777" w:rsidR="003970D7" w:rsidRPr="00316135" w:rsidRDefault="003970D7" w:rsidP="00B02666">
            <w:pPr>
              <w:pStyle w:val="casedetableau"/>
              <w:framePr w:wrap="around"/>
              <w:rPr>
                <w:b/>
                <w:bCs/>
              </w:rPr>
            </w:pPr>
            <w:r w:rsidRPr="00316135">
              <w:t>388 (52.2%)</w:t>
            </w:r>
          </w:p>
        </w:tc>
        <w:tc>
          <w:tcPr>
            <w:tcW w:w="818" w:type="pct"/>
            <w:tcBorders>
              <w:left w:val="nil"/>
              <w:bottom w:val="nil"/>
              <w:right w:val="nil"/>
            </w:tcBorders>
            <w:vAlign w:val="center"/>
            <w:hideMark/>
          </w:tcPr>
          <w:p w14:paraId="665798FC" w14:textId="77777777" w:rsidR="003970D7" w:rsidRPr="00316135" w:rsidRDefault="003970D7" w:rsidP="00B02666">
            <w:pPr>
              <w:pStyle w:val="casedetableau"/>
              <w:framePr w:wrap="around"/>
            </w:pPr>
            <w:r w:rsidRPr="00316135">
              <w:t>100 (51.3%)</w:t>
            </w:r>
          </w:p>
        </w:tc>
        <w:tc>
          <w:tcPr>
            <w:tcW w:w="818" w:type="pct"/>
            <w:tcBorders>
              <w:left w:val="nil"/>
              <w:bottom w:val="nil"/>
              <w:right w:val="nil"/>
            </w:tcBorders>
            <w:vAlign w:val="center"/>
            <w:hideMark/>
          </w:tcPr>
          <w:p w14:paraId="4994FB00" w14:textId="77777777" w:rsidR="003970D7" w:rsidRPr="00316135" w:rsidRDefault="003970D7" w:rsidP="00B02666">
            <w:pPr>
              <w:pStyle w:val="casedetableau"/>
              <w:framePr w:wrap="around"/>
            </w:pPr>
            <w:r w:rsidRPr="00316135">
              <w:t>183 (52.4%)</w:t>
            </w:r>
          </w:p>
        </w:tc>
        <w:tc>
          <w:tcPr>
            <w:tcW w:w="818" w:type="pct"/>
            <w:tcBorders>
              <w:left w:val="nil"/>
              <w:bottom w:val="nil"/>
              <w:right w:val="nil"/>
            </w:tcBorders>
            <w:vAlign w:val="center"/>
            <w:hideMark/>
          </w:tcPr>
          <w:p w14:paraId="736E132D" w14:textId="77777777" w:rsidR="003970D7" w:rsidRPr="00316135" w:rsidRDefault="003970D7" w:rsidP="00B02666">
            <w:pPr>
              <w:pStyle w:val="casedetableau"/>
              <w:framePr w:wrap="around"/>
            </w:pPr>
            <w:r w:rsidRPr="00316135">
              <w:t>105 (52.8%)</w:t>
            </w:r>
          </w:p>
        </w:tc>
        <w:tc>
          <w:tcPr>
            <w:tcW w:w="531" w:type="pct"/>
            <w:tcBorders>
              <w:left w:val="nil"/>
              <w:bottom w:val="nil"/>
              <w:right w:val="nil"/>
            </w:tcBorders>
            <w:vAlign w:val="center"/>
            <w:hideMark/>
          </w:tcPr>
          <w:p w14:paraId="60E29FEE" w14:textId="77777777" w:rsidR="003970D7" w:rsidRPr="00316135" w:rsidRDefault="003970D7" w:rsidP="00B02666">
            <w:pPr>
              <w:pStyle w:val="casedetableau"/>
              <w:framePr w:wrap="around"/>
            </w:pPr>
            <w:r w:rsidRPr="00316135">
              <w:t>&gt;0.9</w:t>
            </w:r>
          </w:p>
        </w:tc>
      </w:tr>
      <w:tr w:rsidR="003970D7" w:rsidRPr="00316135" w14:paraId="26DE0D14" w14:textId="77777777" w:rsidTr="00B02666">
        <w:trPr>
          <w:trHeight w:val="397"/>
        </w:trPr>
        <w:tc>
          <w:tcPr>
            <w:tcW w:w="1198" w:type="pct"/>
            <w:tcBorders>
              <w:left w:val="nil"/>
              <w:bottom w:val="nil"/>
              <w:right w:val="nil"/>
            </w:tcBorders>
            <w:vAlign w:val="center"/>
            <w:hideMark/>
          </w:tcPr>
          <w:p w14:paraId="32939BC8" w14:textId="77777777" w:rsidR="003970D7" w:rsidRPr="00A877EA" w:rsidRDefault="003970D7" w:rsidP="00B02666">
            <w:pPr>
              <w:pStyle w:val="casedetableau"/>
              <w:framePr w:wrap="around"/>
              <w:jc w:val="left"/>
            </w:pPr>
            <w:r w:rsidRPr="00A877EA">
              <w:t>Situation 3</w:t>
            </w:r>
          </w:p>
        </w:tc>
        <w:tc>
          <w:tcPr>
            <w:tcW w:w="818" w:type="pct"/>
            <w:tcBorders>
              <w:left w:val="nil"/>
              <w:bottom w:val="nil"/>
              <w:right w:val="nil"/>
            </w:tcBorders>
            <w:vAlign w:val="center"/>
            <w:hideMark/>
          </w:tcPr>
          <w:p w14:paraId="63CC204B" w14:textId="77777777" w:rsidR="003970D7" w:rsidRPr="00316135" w:rsidRDefault="003970D7" w:rsidP="00B02666">
            <w:pPr>
              <w:pStyle w:val="casedetableau"/>
              <w:framePr w:wrap="around"/>
              <w:rPr>
                <w:b/>
                <w:bCs/>
              </w:rPr>
            </w:pPr>
            <w:r w:rsidRPr="00316135">
              <w:t>426 (57.3%)</w:t>
            </w:r>
          </w:p>
        </w:tc>
        <w:tc>
          <w:tcPr>
            <w:tcW w:w="818" w:type="pct"/>
            <w:tcBorders>
              <w:left w:val="nil"/>
              <w:bottom w:val="nil"/>
              <w:right w:val="nil"/>
            </w:tcBorders>
            <w:vAlign w:val="center"/>
            <w:hideMark/>
          </w:tcPr>
          <w:p w14:paraId="28FFD8E1" w14:textId="77777777" w:rsidR="003970D7" w:rsidRPr="00316135" w:rsidRDefault="003970D7" w:rsidP="00B02666">
            <w:pPr>
              <w:pStyle w:val="casedetableau"/>
              <w:framePr w:wrap="around"/>
            </w:pPr>
            <w:r w:rsidRPr="00316135">
              <w:t>109 (55.9%)</w:t>
            </w:r>
          </w:p>
        </w:tc>
        <w:tc>
          <w:tcPr>
            <w:tcW w:w="818" w:type="pct"/>
            <w:tcBorders>
              <w:left w:val="nil"/>
              <w:bottom w:val="nil"/>
              <w:right w:val="nil"/>
            </w:tcBorders>
            <w:vAlign w:val="center"/>
            <w:hideMark/>
          </w:tcPr>
          <w:p w14:paraId="7A2FFE56" w14:textId="77777777" w:rsidR="003970D7" w:rsidRPr="00316135" w:rsidRDefault="003970D7" w:rsidP="00B02666">
            <w:pPr>
              <w:pStyle w:val="casedetableau"/>
              <w:framePr w:wrap="around"/>
            </w:pPr>
            <w:r w:rsidRPr="00316135">
              <w:t>200 (57.3%)</w:t>
            </w:r>
          </w:p>
        </w:tc>
        <w:tc>
          <w:tcPr>
            <w:tcW w:w="818" w:type="pct"/>
            <w:tcBorders>
              <w:left w:val="nil"/>
              <w:bottom w:val="nil"/>
              <w:right w:val="nil"/>
            </w:tcBorders>
            <w:vAlign w:val="center"/>
            <w:hideMark/>
          </w:tcPr>
          <w:p w14:paraId="1E3D17D7" w14:textId="77777777" w:rsidR="003970D7" w:rsidRPr="00316135" w:rsidRDefault="003970D7" w:rsidP="00B02666">
            <w:pPr>
              <w:pStyle w:val="casedetableau"/>
              <w:framePr w:wrap="around"/>
            </w:pPr>
            <w:r w:rsidRPr="00316135">
              <w:t>117 (58.8%)</w:t>
            </w:r>
          </w:p>
        </w:tc>
        <w:tc>
          <w:tcPr>
            <w:tcW w:w="531" w:type="pct"/>
            <w:tcBorders>
              <w:left w:val="nil"/>
              <w:bottom w:val="nil"/>
              <w:right w:val="nil"/>
            </w:tcBorders>
            <w:vAlign w:val="center"/>
            <w:hideMark/>
          </w:tcPr>
          <w:p w14:paraId="28C84A7B" w14:textId="77777777" w:rsidR="003970D7" w:rsidRPr="00316135" w:rsidRDefault="003970D7" w:rsidP="00B02666">
            <w:pPr>
              <w:pStyle w:val="casedetableau"/>
              <w:framePr w:wrap="around"/>
            </w:pPr>
            <w:r w:rsidRPr="00316135">
              <w:t>0.8</w:t>
            </w:r>
          </w:p>
        </w:tc>
      </w:tr>
      <w:tr w:rsidR="003970D7" w:rsidRPr="00316135" w14:paraId="08CB47B7" w14:textId="77777777" w:rsidTr="00B02666">
        <w:trPr>
          <w:trHeight w:val="397"/>
        </w:trPr>
        <w:tc>
          <w:tcPr>
            <w:tcW w:w="1198" w:type="pct"/>
            <w:tcBorders>
              <w:left w:val="nil"/>
              <w:bottom w:val="nil"/>
              <w:right w:val="nil"/>
            </w:tcBorders>
            <w:vAlign w:val="center"/>
            <w:hideMark/>
          </w:tcPr>
          <w:p w14:paraId="2FA87B2E" w14:textId="77777777" w:rsidR="003970D7" w:rsidRPr="00A877EA" w:rsidRDefault="003970D7" w:rsidP="00B02666">
            <w:pPr>
              <w:pStyle w:val="casedetableau"/>
              <w:framePr w:wrap="around"/>
              <w:jc w:val="left"/>
            </w:pPr>
            <w:r w:rsidRPr="00A877EA">
              <w:t>Situation 4</w:t>
            </w:r>
          </w:p>
        </w:tc>
        <w:tc>
          <w:tcPr>
            <w:tcW w:w="818" w:type="pct"/>
            <w:tcBorders>
              <w:left w:val="nil"/>
              <w:bottom w:val="nil"/>
              <w:right w:val="nil"/>
            </w:tcBorders>
            <w:vAlign w:val="center"/>
            <w:hideMark/>
          </w:tcPr>
          <w:p w14:paraId="6D8A4F0D" w14:textId="77777777" w:rsidR="003970D7" w:rsidRPr="00316135" w:rsidRDefault="003970D7" w:rsidP="00B02666">
            <w:pPr>
              <w:pStyle w:val="casedetableau"/>
              <w:framePr w:wrap="around"/>
              <w:rPr>
                <w:b/>
                <w:bCs/>
              </w:rPr>
            </w:pPr>
            <w:r w:rsidRPr="00316135">
              <w:t>385 (51.8%)</w:t>
            </w:r>
          </w:p>
        </w:tc>
        <w:tc>
          <w:tcPr>
            <w:tcW w:w="818" w:type="pct"/>
            <w:tcBorders>
              <w:left w:val="nil"/>
              <w:bottom w:val="nil"/>
              <w:right w:val="nil"/>
            </w:tcBorders>
            <w:vAlign w:val="center"/>
            <w:hideMark/>
          </w:tcPr>
          <w:p w14:paraId="6E07A087" w14:textId="77777777" w:rsidR="003970D7" w:rsidRPr="00316135" w:rsidRDefault="003970D7" w:rsidP="00B02666">
            <w:pPr>
              <w:pStyle w:val="casedetableau"/>
              <w:framePr w:wrap="around"/>
            </w:pPr>
            <w:r w:rsidRPr="00316135">
              <w:t>94 (48.2%)</w:t>
            </w:r>
          </w:p>
        </w:tc>
        <w:tc>
          <w:tcPr>
            <w:tcW w:w="818" w:type="pct"/>
            <w:tcBorders>
              <w:left w:val="nil"/>
              <w:bottom w:val="nil"/>
              <w:right w:val="nil"/>
            </w:tcBorders>
            <w:vAlign w:val="center"/>
            <w:hideMark/>
          </w:tcPr>
          <w:p w14:paraId="35A65028" w14:textId="77777777" w:rsidR="003970D7" w:rsidRPr="00316135" w:rsidRDefault="003970D7" w:rsidP="00B02666">
            <w:pPr>
              <w:pStyle w:val="casedetableau"/>
              <w:framePr w:wrap="around"/>
            </w:pPr>
            <w:r w:rsidRPr="00316135">
              <w:t>188 (53.9%)</w:t>
            </w:r>
          </w:p>
        </w:tc>
        <w:tc>
          <w:tcPr>
            <w:tcW w:w="818" w:type="pct"/>
            <w:tcBorders>
              <w:left w:val="nil"/>
              <w:bottom w:val="nil"/>
              <w:right w:val="nil"/>
            </w:tcBorders>
            <w:vAlign w:val="center"/>
            <w:hideMark/>
          </w:tcPr>
          <w:p w14:paraId="485DE4C6" w14:textId="77777777" w:rsidR="003970D7" w:rsidRPr="00316135" w:rsidRDefault="003970D7" w:rsidP="00B02666">
            <w:pPr>
              <w:pStyle w:val="casedetableau"/>
              <w:framePr w:wrap="around"/>
            </w:pPr>
            <w:r w:rsidRPr="00316135">
              <w:t>103 (51.8%)</w:t>
            </w:r>
          </w:p>
        </w:tc>
        <w:tc>
          <w:tcPr>
            <w:tcW w:w="531" w:type="pct"/>
            <w:tcBorders>
              <w:left w:val="nil"/>
              <w:bottom w:val="nil"/>
              <w:right w:val="nil"/>
            </w:tcBorders>
            <w:vAlign w:val="center"/>
            <w:hideMark/>
          </w:tcPr>
          <w:p w14:paraId="551E5C64" w14:textId="77777777" w:rsidR="003970D7" w:rsidRPr="00316135" w:rsidRDefault="003970D7" w:rsidP="00B02666">
            <w:pPr>
              <w:pStyle w:val="casedetableau"/>
              <w:framePr w:wrap="around"/>
            </w:pPr>
            <w:r w:rsidRPr="00316135">
              <w:t>0.4</w:t>
            </w:r>
          </w:p>
        </w:tc>
      </w:tr>
      <w:tr w:rsidR="003970D7" w:rsidRPr="00316135" w14:paraId="7DB0B39C" w14:textId="77777777" w:rsidTr="00B02666">
        <w:trPr>
          <w:trHeight w:val="397"/>
        </w:trPr>
        <w:tc>
          <w:tcPr>
            <w:tcW w:w="1198" w:type="pct"/>
            <w:tcBorders>
              <w:left w:val="nil"/>
              <w:bottom w:val="nil"/>
              <w:right w:val="nil"/>
            </w:tcBorders>
            <w:vAlign w:val="center"/>
            <w:hideMark/>
          </w:tcPr>
          <w:p w14:paraId="798AF3B8" w14:textId="77777777" w:rsidR="003970D7" w:rsidRPr="00A877EA" w:rsidRDefault="003970D7" w:rsidP="00B02666">
            <w:pPr>
              <w:pStyle w:val="casedetableau"/>
              <w:framePr w:wrap="around"/>
              <w:jc w:val="left"/>
            </w:pPr>
            <w:r w:rsidRPr="00A877EA">
              <w:t>Situation 5</w:t>
            </w:r>
          </w:p>
        </w:tc>
        <w:tc>
          <w:tcPr>
            <w:tcW w:w="818" w:type="pct"/>
            <w:tcBorders>
              <w:left w:val="nil"/>
              <w:bottom w:val="nil"/>
              <w:right w:val="nil"/>
            </w:tcBorders>
            <w:vAlign w:val="center"/>
            <w:hideMark/>
          </w:tcPr>
          <w:p w14:paraId="62B4DB8B" w14:textId="77777777" w:rsidR="003970D7" w:rsidRPr="00316135" w:rsidRDefault="003970D7" w:rsidP="00B02666">
            <w:pPr>
              <w:pStyle w:val="casedetableau"/>
              <w:framePr w:wrap="around"/>
              <w:rPr>
                <w:b/>
                <w:bCs/>
              </w:rPr>
            </w:pPr>
            <w:r w:rsidRPr="00316135">
              <w:t>177 (23.8%)</w:t>
            </w:r>
          </w:p>
        </w:tc>
        <w:tc>
          <w:tcPr>
            <w:tcW w:w="818" w:type="pct"/>
            <w:tcBorders>
              <w:left w:val="nil"/>
              <w:bottom w:val="nil"/>
              <w:right w:val="nil"/>
            </w:tcBorders>
            <w:vAlign w:val="center"/>
            <w:hideMark/>
          </w:tcPr>
          <w:p w14:paraId="4F574D85" w14:textId="77777777" w:rsidR="003970D7" w:rsidRPr="00316135" w:rsidRDefault="003970D7" w:rsidP="00B02666">
            <w:pPr>
              <w:pStyle w:val="casedetableau"/>
              <w:framePr w:wrap="around"/>
            </w:pPr>
            <w:r w:rsidRPr="00316135">
              <w:t>39 (20.0%)</w:t>
            </w:r>
          </w:p>
        </w:tc>
        <w:tc>
          <w:tcPr>
            <w:tcW w:w="818" w:type="pct"/>
            <w:tcBorders>
              <w:left w:val="nil"/>
              <w:bottom w:val="nil"/>
              <w:right w:val="nil"/>
            </w:tcBorders>
            <w:vAlign w:val="center"/>
            <w:hideMark/>
          </w:tcPr>
          <w:p w14:paraId="6345C1FA" w14:textId="77777777" w:rsidR="003970D7" w:rsidRPr="00316135" w:rsidRDefault="003970D7" w:rsidP="00B02666">
            <w:pPr>
              <w:pStyle w:val="casedetableau"/>
              <w:framePr w:wrap="around"/>
            </w:pPr>
            <w:r w:rsidRPr="00316135">
              <w:t>71 (20.3%)</w:t>
            </w:r>
          </w:p>
        </w:tc>
        <w:tc>
          <w:tcPr>
            <w:tcW w:w="818" w:type="pct"/>
            <w:tcBorders>
              <w:left w:val="nil"/>
              <w:bottom w:val="nil"/>
              <w:right w:val="nil"/>
            </w:tcBorders>
            <w:vAlign w:val="center"/>
            <w:hideMark/>
          </w:tcPr>
          <w:p w14:paraId="062F8BC9" w14:textId="77777777" w:rsidR="003970D7" w:rsidRPr="00316135" w:rsidRDefault="003970D7" w:rsidP="00B02666">
            <w:pPr>
              <w:pStyle w:val="casedetableau"/>
              <w:framePr w:wrap="around"/>
            </w:pPr>
            <w:r w:rsidRPr="00316135">
              <w:t>67 (33.7%)</w:t>
            </w:r>
          </w:p>
        </w:tc>
        <w:tc>
          <w:tcPr>
            <w:tcW w:w="531" w:type="pct"/>
            <w:tcBorders>
              <w:left w:val="nil"/>
              <w:bottom w:val="nil"/>
              <w:right w:val="nil"/>
            </w:tcBorders>
            <w:vAlign w:val="center"/>
            <w:hideMark/>
          </w:tcPr>
          <w:p w14:paraId="69124A13" w14:textId="77777777" w:rsidR="003970D7" w:rsidRPr="00316135" w:rsidRDefault="003970D7" w:rsidP="00B02666">
            <w:pPr>
              <w:pStyle w:val="casedetableau"/>
              <w:framePr w:wrap="around"/>
            </w:pPr>
            <w:r w:rsidRPr="00316135">
              <w:t>&lt;0.001</w:t>
            </w:r>
          </w:p>
        </w:tc>
      </w:tr>
      <w:tr w:rsidR="003970D7" w:rsidRPr="00316135" w14:paraId="58FAAC7E" w14:textId="77777777" w:rsidTr="00B02666">
        <w:trPr>
          <w:trHeight w:val="397"/>
        </w:trPr>
        <w:tc>
          <w:tcPr>
            <w:tcW w:w="1198" w:type="pct"/>
            <w:tcBorders>
              <w:left w:val="nil"/>
              <w:bottom w:val="nil"/>
              <w:right w:val="nil"/>
            </w:tcBorders>
            <w:vAlign w:val="center"/>
            <w:hideMark/>
          </w:tcPr>
          <w:p w14:paraId="7EE75969" w14:textId="77777777" w:rsidR="003970D7" w:rsidRPr="00A877EA" w:rsidRDefault="003970D7" w:rsidP="00B02666">
            <w:pPr>
              <w:pStyle w:val="casedetableau"/>
              <w:framePr w:wrap="around"/>
              <w:jc w:val="left"/>
            </w:pPr>
            <w:r w:rsidRPr="00A877EA">
              <w:t>Situation 6</w:t>
            </w:r>
          </w:p>
        </w:tc>
        <w:tc>
          <w:tcPr>
            <w:tcW w:w="818" w:type="pct"/>
            <w:tcBorders>
              <w:left w:val="nil"/>
              <w:bottom w:val="nil"/>
              <w:right w:val="nil"/>
            </w:tcBorders>
            <w:vAlign w:val="center"/>
            <w:hideMark/>
          </w:tcPr>
          <w:p w14:paraId="0C5E0729" w14:textId="77777777" w:rsidR="003970D7" w:rsidRPr="00316135" w:rsidRDefault="003970D7" w:rsidP="00B02666">
            <w:pPr>
              <w:pStyle w:val="casedetableau"/>
              <w:framePr w:wrap="around"/>
              <w:rPr>
                <w:b/>
                <w:bCs/>
              </w:rPr>
            </w:pPr>
            <w:r w:rsidRPr="00316135">
              <w:t>351 (47.2%)</w:t>
            </w:r>
          </w:p>
        </w:tc>
        <w:tc>
          <w:tcPr>
            <w:tcW w:w="818" w:type="pct"/>
            <w:tcBorders>
              <w:left w:val="nil"/>
              <w:bottom w:val="nil"/>
              <w:right w:val="nil"/>
            </w:tcBorders>
            <w:vAlign w:val="center"/>
            <w:hideMark/>
          </w:tcPr>
          <w:p w14:paraId="0E4566AC" w14:textId="77777777" w:rsidR="003970D7" w:rsidRPr="00316135" w:rsidRDefault="003970D7" w:rsidP="00B02666">
            <w:pPr>
              <w:pStyle w:val="casedetableau"/>
              <w:framePr w:wrap="around"/>
            </w:pPr>
            <w:r w:rsidRPr="00316135">
              <w:t>97 (49.7%)</w:t>
            </w:r>
          </w:p>
        </w:tc>
        <w:tc>
          <w:tcPr>
            <w:tcW w:w="818" w:type="pct"/>
            <w:tcBorders>
              <w:left w:val="nil"/>
              <w:bottom w:val="nil"/>
              <w:right w:val="nil"/>
            </w:tcBorders>
            <w:vAlign w:val="center"/>
            <w:hideMark/>
          </w:tcPr>
          <w:p w14:paraId="17807F7F" w14:textId="77777777" w:rsidR="003970D7" w:rsidRPr="00316135" w:rsidRDefault="003970D7" w:rsidP="00B02666">
            <w:pPr>
              <w:pStyle w:val="casedetableau"/>
              <w:framePr w:wrap="around"/>
            </w:pPr>
            <w:r w:rsidRPr="00316135">
              <w:t>159 (45.6%)</w:t>
            </w:r>
          </w:p>
        </w:tc>
        <w:tc>
          <w:tcPr>
            <w:tcW w:w="818" w:type="pct"/>
            <w:tcBorders>
              <w:left w:val="nil"/>
              <w:bottom w:val="nil"/>
              <w:right w:val="nil"/>
            </w:tcBorders>
            <w:vAlign w:val="center"/>
            <w:hideMark/>
          </w:tcPr>
          <w:p w14:paraId="37A7E8A7" w14:textId="77777777" w:rsidR="003970D7" w:rsidRPr="00316135" w:rsidRDefault="003970D7" w:rsidP="00B02666">
            <w:pPr>
              <w:pStyle w:val="casedetableau"/>
              <w:framePr w:wrap="around"/>
            </w:pPr>
            <w:r w:rsidRPr="00316135">
              <w:t>95 (47.7%)</w:t>
            </w:r>
          </w:p>
        </w:tc>
        <w:tc>
          <w:tcPr>
            <w:tcW w:w="531" w:type="pct"/>
            <w:tcBorders>
              <w:left w:val="nil"/>
              <w:bottom w:val="nil"/>
              <w:right w:val="nil"/>
            </w:tcBorders>
            <w:vAlign w:val="center"/>
            <w:hideMark/>
          </w:tcPr>
          <w:p w14:paraId="3F952D61" w14:textId="77777777" w:rsidR="003970D7" w:rsidRPr="00316135" w:rsidRDefault="003970D7" w:rsidP="00B02666">
            <w:pPr>
              <w:pStyle w:val="casedetableau"/>
              <w:framePr w:wrap="around"/>
            </w:pPr>
            <w:r w:rsidRPr="00316135">
              <w:t>0.6</w:t>
            </w:r>
          </w:p>
        </w:tc>
      </w:tr>
      <w:tr w:rsidR="003970D7" w:rsidRPr="00316135" w14:paraId="47CF471E" w14:textId="77777777" w:rsidTr="00B02666">
        <w:trPr>
          <w:trHeight w:val="397"/>
        </w:trPr>
        <w:tc>
          <w:tcPr>
            <w:tcW w:w="1198" w:type="pct"/>
            <w:tcBorders>
              <w:left w:val="nil"/>
              <w:bottom w:val="nil"/>
              <w:right w:val="nil"/>
            </w:tcBorders>
            <w:vAlign w:val="center"/>
            <w:hideMark/>
          </w:tcPr>
          <w:p w14:paraId="23B837D7" w14:textId="77777777" w:rsidR="003970D7" w:rsidRPr="00A877EA" w:rsidRDefault="003970D7" w:rsidP="00B02666">
            <w:pPr>
              <w:pStyle w:val="casedetableau"/>
              <w:framePr w:wrap="around"/>
              <w:jc w:val="left"/>
            </w:pPr>
            <w:r w:rsidRPr="00A877EA">
              <w:t>Situation 7</w:t>
            </w:r>
          </w:p>
        </w:tc>
        <w:tc>
          <w:tcPr>
            <w:tcW w:w="818" w:type="pct"/>
            <w:tcBorders>
              <w:left w:val="nil"/>
              <w:bottom w:val="nil"/>
              <w:right w:val="nil"/>
            </w:tcBorders>
            <w:vAlign w:val="center"/>
            <w:hideMark/>
          </w:tcPr>
          <w:p w14:paraId="6D42F351" w14:textId="77777777" w:rsidR="003970D7" w:rsidRPr="00316135" w:rsidRDefault="003970D7" w:rsidP="00B02666">
            <w:pPr>
              <w:pStyle w:val="casedetableau"/>
              <w:framePr w:wrap="around"/>
              <w:rPr>
                <w:b/>
                <w:bCs/>
              </w:rPr>
            </w:pPr>
            <w:r w:rsidRPr="00316135">
              <w:t>529 (71.2%)</w:t>
            </w:r>
          </w:p>
        </w:tc>
        <w:tc>
          <w:tcPr>
            <w:tcW w:w="818" w:type="pct"/>
            <w:tcBorders>
              <w:left w:val="nil"/>
              <w:bottom w:val="nil"/>
              <w:right w:val="nil"/>
            </w:tcBorders>
            <w:vAlign w:val="center"/>
            <w:hideMark/>
          </w:tcPr>
          <w:p w14:paraId="3C7D5DD1" w14:textId="77777777" w:rsidR="003970D7" w:rsidRPr="00316135" w:rsidRDefault="003970D7" w:rsidP="00B02666">
            <w:pPr>
              <w:pStyle w:val="casedetableau"/>
              <w:framePr w:wrap="around"/>
            </w:pPr>
            <w:r w:rsidRPr="00316135">
              <w:t>151 (77.4%)</w:t>
            </w:r>
          </w:p>
        </w:tc>
        <w:tc>
          <w:tcPr>
            <w:tcW w:w="818" w:type="pct"/>
            <w:tcBorders>
              <w:left w:val="nil"/>
              <w:bottom w:val="nil"/>
              <w:right w:val="nil"/>
            </w:tcBorders>
            <w:vAlign w:val="center"/>
            <w:hideMark/>
          </w:tcPr>
          <w:p w14:paraId="3084EA47" w14:textId="77777777" w:rsidR="003970D7" w:rsidRPr="00316135" w:rsidRDefault="003970D7" w:rsidP="00B02666">
            <w:pPr>
              <w:pStyle w:val="casedetableau"/>
              <w:framePr w:wrap="around"/>
            </w:pPr>
            <w:r w:rsidRPr="00316135">
              <w:t>248 (71.1%)</w:t>
            </w:r>
          </w:p>
        </w:tc>
        <w:tc>
          <w:tcPr>
            <w:tcW w:w="818" w:type="pct"/>
            <w:tcBorders>
              <w:left w:val="nil"/>
              <w:bottom w:val="nil"/>
              <w:right w:val="nil"/>
            </w:tcBorders>
            <w:vAlign w:val="center"/>
            <w:hideMark/>
          </w:tcPr>
          <w:p w14:paraId="761C66FA" w14:textId="77777777" w:rsidR="003970D7" w:rsidRPr="00316135" w:rsidRDefault="003970D7" w:rsidP="00B02666">
            <w:pPr>
              <w:pStyle w:val="casedetableau"/>
              <w:framePr w:wrap="around"/>
            </w:pPr>
            <w:r w:rsidRPr="00316135">
              <w:t>130 (65.3%)</w:t>
            </w:r>
          </w:p>
        </w:tc>
        <w:tc>
          <w:tcPr>
            <w:tcW w:w="531" w:type="pct"/>
            <w:tcBorders>
              <w:left w:val="nil"/>
              <w:bottom w:val="nil"/>
              <w:right w:val="nil"/>
            </w:tcBorders>
            <w:vAlign w:val="center"/>
            <w:hideMark/>
          </w:tcPr>
          <w:p w14:paraId="3AA78613" w14:textId="77777777" w:rsidR="003970D7" w:rsidRPr="00316135" w:rsidRDefault="003970D7" w:rsidP="00B02666">
            <w:pPr>
              <w:pStyle w:val="casedetableau"/>
              <w:framePr w:wrap="around"/>
            </w:pPr>
            <w:r w:rsidRPr="00316135">
              <w:t>0.03</w:t>
            </w:r>
          </w:p>
        </w:tc>
      </w:tr>
      <w:tr w:rsidR="003970D7" w:rsidRPr="00316135" w14:paraId="260A6671" w14:textId="77777777" w:rsidTr="00B02666">
        <w:trPr>
          <w:trHeight w:val="397"/>
        </w:trPr>
        <w:tc>
          <w:tcPr>
            <w:tcW w:w="1198" w:type="pct"/>
            <w:tcBorders>
              <w:left w:val="nil"/>
              <w:bottom w:val="nil"/>
              <w:right w:val="nil"/>
            </w:tcBorders>
            <w:vAlign w:val="center"/>
            <w:hideMark/>
          </w:tcPr>
          <w:p w14:paraId="75E816EC" w14:textId="77777777" w:rsidR="003970D7" w:rsidRPr="00A877EA" w:rsidRDefault="003970D7" w:rsidP="00B02666">
            <w:pPr>
              <w:pStyle w:val="casedetableau"/>
              <w:framePr w:wrap="around"/>
              <w:jc w:val="left"/>
            </w:pPr>
            <w:r w:rsidRPr="00A877EA">
              <w:t>Situation 8</w:t>
            </w:r>
          </w:p>
        </w:tc>
        <w:tc>
          <w:tcPr>
            <w:tcW w:w="818" w:type="pct"/>
            <w:tcBorders>
              <w:left w:val="nil"/>
              <w:bottom w:val="nil"/>
              <w:right w:val="nil"/>
            </w:tcBorders>
            <w:vAlign w:val="center"/>
            <w:hideMark/>
          </w:tcPr>
          <w:p w14:paraId="63C45172" w14:textId="77777777" w:rsidR="003970D7" w:rsidRPr="00316135" w:rsidRDefault="003970D7" w:rsidP="00B02666">
            <w:pPr>
              <w:pStyle w:val="casedetableau"/>
              <w:framePr w:wrap="around"/>
              <w:rPr>
                <w:b/>
                <w:bCs/>
              </w:rPr>
            </w:pPr>
            <w:r w:rsidRPr="00316135">
              <w:t>496 (66.8%)</w:t>
            </w:r>
          </w:p>
        </w:tc>
        <w:tc>
          <w:tcPr>
            <w:tcW w:w="818" w:type="pct"/>
            <w:tcBorders>
              <w:left w:val="nil"/>
              <w:bottom w:val="nil"/>
              <w:right w:val="nil"/>
            </w:tcBorders>
            <w:vAlign w:val="center"/>
            <w:hideMark/>
          </w:tcPr>
          <w:p w14:paraId="7D756A09" w14:textId="77777777" w:rsidR="003970D7" w:rsidRPr="00316135" w:rsidRDefault="003970D7" w:rsidP="00B02666">
            <w:pPr>
              <w:pStyle w:val="casedetableau"/>
              <w:framePr w:wrap="around"/>
            </w:pPr>
            <w:r w:rsidRPr="00316135">
              <w:t>132 (67.7%)</w:t>
            </w:r>
          </w:p>
        </w:tc>
        <w:tc>
          <w:tcPr>
            <w:tcW w:w="818" w:type="pct"/>
            <w:tcBorders>
              <w:left w:val="nil"/>
              <w:bottom w:val="nil"/>
              <w:right w:val="nil"/>
            </w:tcBorders>
            <w:vAlign w:val="center"/>
            <w:hideMark/>
          </w:tcPr>
          <w:p w14:paraId="1C71E37E" w14:textId="77777777" w:rsidR="003970D7" w:rsidRPr="00316135" w:rsidRDefault="003970D7" w:rsidP="00B02666">
            <w:pPr>
              <w:pStyle w:val="casedetableau"/>
              <w:framePr w:wrap="around"/>
            </w:pPr>
            <w:r w:rsidRPr="00316135">
              <w:t>232 (66.5)</w:t>
            </w:r>
          </w:p>
        </w:tc>
        <w:tc>
          <w:tcPr>
            <w:tcW w:w="818" w:type="pct"/>
            <w:tcBorders>
              <w:left w:val="nil"/>
              <w:bottom w:val="nil"/>
              <w:right w:val="nil"/>
            </w:tcBorders>
            <w:vAlign w:val="center"/>
            <w:hideMark/>
          </w:tcPr>
          <w:p w14:paraId="583114F1" w14:textId="77777777" w:rsidR="003970D7" w:rsidRPr="00316135" w:rsidRDefault="003970D7" w:rsidP="00B02666">
            <w:pPr>
              <w:pStyle w:val="casedetableau"/>
              <w:framePr w:wrap="around"/>
            </w:pPr>
            <w:r w:rsidRPr="00316135">
              <w:t>132 (66.3%)</w:t>
            </w:r>
          </w:p>
        </w:tc>
        <w:tc>
          <w:tcPr>
            <w:tcW w:w="531" w:type="pct"/>
            <w:tcBorders>
              <w:left w:val="nil"/>
              <w:bottom w:val="nil"/>
              <w:right w:val="nil"/>
            </w:tcBorders>
            <w:vAlign w:val="center"/>
            <w:hideMark/>
          </w:tcPr>
          <w:p w14:paraId="6DFD35EB" w14:textId="77777777" w:rsidR="003970D7" w:rsidRPr="00316135" w:rsidRDefault="003970D7" w:rsidP="00B02666">
            <w:pPr>
              <w:pStyle w:val="casedetableau"/>
              <w:framePr w:wrap="around"/>
            </w:pPr>
            <w:r w:rsidRPr="00316135">
              <w:t>&gt;0.9</w:t>
            </w:r>
          </w:p>
        </w:tc>
      </w:tr>
      <w:tr w:rsidR="003970D7" w:rsidRPr="00316135" w14:paraId="0EC4B73B" w14:textId="77777777" w:rsidTr="00B02666">
        <w:trPr>
          <w:trHeight w:val="397"/>
        </w:trPr>
        <w:tc>
          <w:tcPr>
            <w:tcW w:w="1198" w:type="pct"/>
            <w:tcBorders>
              <w:left w:val="nil"/>
              <w:bottom w:val="single" w:sz="4" w:space="0" w:color="auto"/>
              <w:right w:val="nil"/>
            </w:tcBorders>
            <w:vAlign w:val="center"/>
            <w:hideMark/>
          </w:tcPr>
          <w:p w14:paraId="7808D071" w14:textId="77777777" w:rsidR="003970D7" w:rsidRPr="00A877EA" w:rsidRDefault="003970D7" w:rsidP="00B02666">
            <w:pPr>
              <w:pStyle w:val="casedetableau"/>
              <w:framePr w:wrap="around"/>
              <w:jc w:val="left"/>
            </w:pPr>
            <w:r w:rsidRPr="00A877EA">
              <w:t>Situation 9</w:t>
            </w:r>
          </w:p>
        </w:tc>
        <w:tc>
          <w:tcPr>
            <w:tcW w:w="818" w:type="pct"/>
            <w:tcBorders>
              <w:left w:val="nil"/>
              <w:bottom w:val="single" w:sz="4" w:space="0" w:color="auto"/>
              <w:right w:val="nil"/>
            </w:tcBorders>
            <w:vAlign w:val="center"/>
            <w:hideMark/>
          </w:tcPr>
          <w:p w14:paraId="053185A0" w14:textId="77777777" w:rsidR="003970D7" w:rsidRPr="00316135" w:rsidRDefault="003970D7" w:rsidP="00B02666">
            <w:pPr>
              <w:pStyle w:val="casedetableau"/>
              <w:framePr w:wrap="around"/>
              <w:rPr>
                <w:b/>
                <w:bCs/>
              </w:rPr>
            </w:pPr>
            <w:r w:rsidRPr="00316135">
              <w:t>410 (55.2%)</w:t>
            </w:r>
          </w:p>
        </w:tc>
        <w:tc>
          <w:tcPr>
            <w:tcW w:w="818" w:type="pct"/>
            <w:tcBorders>
              <w:left w:val="nil"/>
              <w:bottom w:val="single" w:sz="4" w:space="0" w:color="auto"/>
              <w:right w:val="nil"/>
            </w:tcBorders>
            <w:vAlign w:val="center"/>
            <w:hideMark/>
          </w:tcPr>
          <w:p w14:paraId="57E0074B" w14:textId="77777777" w:rsidR="003970D7" w:rsidRPr="00316135" w:rsidRDefault="003970D7" w:rsidP="00B02666">
            <w:pPr>
              <w:pStyle w:val="casedetableau"/>
              <w:framePr w:wrap="around"/>
            </w:pPr>
            <w:r w:rsidRPr="00316135">
              <w:t>110 (56.4%)</w:t>
            </w:r>
          </w:p>
        </w:tc>
        <w:tc>
          <w:tcPr>
            <w:tcW w:w="818" w:type="pct"/>
            <w:tcBorders>
              <w:left w:val="nil"/>
              <w:bottom w:val="single" w:sz="4" w:space="0" w:color="auto"/>
              <w:right w:val="nil"/>
            </w:tcBorders>
            <w:vAlign w:val="center"/>
            <w:hideMark/>
          </w:tcPr>
          <w:p w14:paraId="48849C9D" w14:textId="77777777" w:rsidR="003970D7" w:rsidRPr="00316135" w:rsidRDefault="003970D7" w:rsidP="00B02666">
            <w:pPr>
              <w:pStyle w:val="casedetableau"/>
              <w:framePr w:wrap="around"/>
            </w:pPr>
            <w:r w:rsidRPr="00316135">
              <w:t>197 (56.5%)</w:t>
            </w:r>
          </w:p>
        </w:tc>
        <w:tc>
          <w:tcPr>
            <w:tcW w:w="818" w:type="pct"/>
            <w:tcBorders>
              <w:left w:val="nil"/>
              <w:bottom w:val="single" w:sz="4" w:space="0" w:color="auto"/>
              <w:right w:val="nil"/>
            </w:tcBorders>
            <w:vAlign w:val="center"/>
            <w:hideMark/>
          </w:tcPr>
          <w:p w14:paraId="2279211B" w14:textId="77777777" w:rsidR="003970D7" w:rsidRPr="00316135" w:rsidRDefault="003970D7" w:rsidP="00B02666">
            <w:pPr>
              <w:pStyle w:val="casedetableau"/>
              <w:framePr w:wrap="around"/>
            </w:pPr>
            <w:r w:rsidRPr="00316135">
              <w:t>103 (51.8%)</w:t>
            </w:r>
          </w:p>
        </w:tc>
        <w:tc>
          <w:tcPr>
            <w:tcW w:w="531" w:type="pct"/>
            <w:tcBorders>
              <w:left w:val="nil"/>
              <w:bottom w:val="single" w:sz="4" w:space="0" w:color="auto"/>
              <w:right w:val="nil"/>
            </w:tcBorders>
            <w:vAlign w:val="center"/>
            <w:hideMark/>
          </w:tcPr>
          <w:p w14:paraId="1BF7DC22" w14:textId="77777777" w:rsidR="003970D7" w:rsidRPr="00316135" w:rsidRDefault="003970D7" w:rsidP="00B02666">
            <w:pPr>
              <w:pStyle w:val="casedetableau"/>
              <w:framePr w:wrap="around"/>
            </w:pPr>
            <w:r w:rsidRPr="00316135">
              <w:t>0.5</w:t>
            </w:r>
          </w:p>
        </w:tc>
      </w:tr>
    </w:tbl>
    <w:p w14:paraId="2BB612B9" w14:textId="77777777" w:rsidR="003970D7" w:rsidRPr="00316135" w:rsidRDefault="003970D7" w:rsidP="003970D7">
      <w:r w:rsidRPr="00316135">
        <w:t>ICU: Intensive care Unit; NCHP: Nonclinical hospital professionals.</w:t>
      </w:r>
    </w:p>
    <w:p w14:paraId="44E53D8E" w14:textId="77777777" w:rsidR="003970D7" w:rsidRDefault="003970D7"/>
    <w:p w14:paraId="30A61150" w14:textId="77777777" w:rsidR="003970D7" w:rsidRDefault="003970D7"/>
    <w:p w14:paraId="78402AE0" w14:textId="77777777" w:rsidR="003970D7" w:rsidRDefault="003970D7">
      <w:pPr>
        <w:spacing w:after="160" w:line="259" w:lineRule="auto"/>
        <w:jc w:val="left"/>
        <w:rPr>
          <w:b/>
          <w:bCs/>
        </w:rPr>
      </w:pPr>
      <w:r>
        <w:br w:type="page"/>
      </w:r>
    </w:p>
    <w:p w14:paraId="0FF68911" w14:textId="0A4AF25A" w:rsidR="003970D7" w:rsidRPr="00316135" w:rsidRDefault="003970D7" w:rsidP="003970D7">
      <w:pPr>
        <w:pStyle w:val="titredetablefig"/>
      </w:pPr>
      <w:r w:rsidRPr="00316135">
        <w:lastRenderedPageBreak/>
        <w:t xml:space="preserve">Table </w:t>
      </w:r>
      <w:r>
        <w:t>S2</w:t>
      </w:r>
      <w:r w:rsidRPr="00316135">
        <w:t xml:space="preserve">: Comparison of </w:t>
      </w:r>
      <w:r>
        <w:t>withdrawal</w:t>
      </w:r>
      <w:r w:rsidRPr="00251040">
        <w:rPr>
          <w:rFonts w:eastAsia="Times New Roman"/>
          <w:color w:val="000000"/>
          <w:lang w:eastAsia="zh-CN"/>
        </w:rPr>
        <w:t xml:space="preserve"> Life-Sustaining Therapies</w:t>
      </w:r>
      <w:r w:rsidRPr="00316135">
        <w:t xml:space="preserve"> decisions made by </w:t>
      </w:r>
      <w:r>
        <w:t xml:space="preserve">ICU </w:t>
      </w:r>
      <w:r w:rsidRPr="00316135">
        <w:t>caregivers for themselves or for a patient, depending on the situation (n = 195).</w:t>
      </w:r>
    </w:p>
    <w:tbl>
      <w:tblPr>
        <w:tblStyle w:val="Tableausimple2"/>
        <w:tblW w:w="5000" w:type="pct"/>
        <w:tblLook w:val="06A0" w:firstRow="1" w:lastRow="0" w:firstColumn="1" w:lastColumn="0" w:noHBand="1" w:noVBand="1"/>
      </w:tblPr>
      <w:tblGrid>
        <w:gridCol w:w="2126"/>
        <w:gridCol w:w="2976"/>
        <w:gridCol w:w="2840"/>
        <w:gridCol w:w="1130"/>
      </w:tblGrid>
      <w:tr w:rsidR="003970D7" w:rsidRPr="00316135" w14:paraId="1353D332" w14:textId="77777777" w:rsidTr="00B0266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172" w:type="pct"/>
            <w:vAlign w:val="center"/>
          </w:tcPr>
          <w:p w14:paraId="7FF50B9E" w14:textId="77777777" w:rsidR="003970D7" w:rsidRPr="00117445" w:rsidRDefault="003970D7" w:rsidP="00B02666">
            <w:pPr>
              <w:pStyle w:val="casedetableau"/>
              <w:framePr w:wrap="around"/>
              <w:jc w:val="left"/>
            </w:pPr>
            <w:r w:rsidRPr="00117445">
              <w:t>Situation, n (%)</w:t>
            </w:r>
          </w:p>
        </w:tc>
        <w:tc>
          <w:tcPr>
            <w:tcW w:w="1640" w:type="pct"/>
            <w:vAlign w:val="center"/>
          </w:tcPr>
          <w:p w14:paraId="76CBA04F" w14:textId="77777777" w:rsidR="003970D7" w:rsidRPr="00316135" w:rsidRDefault="003970D7" w:rsidP="00B02666">
            <w:pPr>
              <w:pStyle w:val="casedetableau"/>
              <w:framePr w:wrap="around"/>
              <w:cnfStyle w:val="100000000000" w:firstRow="1" w:lastRow="0" w:firstColumn="0" w:lastColumn="0" w:oddVBand="0" w:evenVBand="0" w:oddHBand="0" w:evenHBand="0" w:firstRowFirstColumn="0" w:firstRowLastColumn="0" w:lastRowFirstColumn="0" w:lastRowLastColumn="0"/>
              <w:rPr>
                <w:b w:val="0"/>
                <w:bCs w:val="0"/>
              </w:rPr>
            </w:pPr>
            <w:r w:rsidRPr="00316135">
              <w:t>WLST decisions for oneself</w:t>
            </w:r>
          </w:p>
        </w:tc>
        <w:tc>
          <w:tcPr>
            <w:tcW w:w="1565" w:type="pct"/>
            <w:vAlign w:val="center"/>
          </w:tcPr>
          <w:p w14:paraId="7CD1F6E6" w14:textId="77777777" w:rsidR="003970D7" w:rsidRPr="00316135" w:rsidRDefault="003970D7" w:rsidP="00B02666">
            <w:pPr>
              <w:pStyle w:val="casedetableau"/>
              <w:framePr w:wrap="around"/>
              <w:cnfStyle w:val="100000000000" w:firstRow="1" w:lastRow="0" w:firstColumn="0" w:lastColumn="0" w:oddVBand="0" w:evenVBand="0" w:oddHBand="0" w:evenHBand="0" w:firstRowFirstColumn="0" w:firstRowLastColumn="0" w:lastRowFirstColumn="0" w:lastRowLastColumn="0"/>
            </w:pPr>
            <w:r w:rsidRPr="00316135">
              <w:t>WLST decisions for a patient</w:t>
            </w:r>
          </w:p>
        </w:tc>
        <w:tc>
          <w:tcPr>
            <w:tcW w:w="623" w:type="pct"/>
            <w:vAlign w:val="center"/>
          </w:tcPr>
          <w:p w14:paraId="1DF9CDAB" w14:textId="77777777" w:rsidR="003970D7" w:rsidRPr="00316135" w:rsidRDefault="003970D7" w:rsidP="00B02666">
            <w:pPr>
              <w:pStyle w:val="casedetableau"/>
              <w:framePr w:wrap="around"/>
              <w:cnfStyle w:val="100000000000" w:firstRow="1" w:lastRow="0" w:firstColumn="0" w:lastColumn="0" w:oddVBand="0" w:evenVBand="0" w:oddHBand="0" w:evenHBand="0" w:firstRowFirstColumn="0" w:firstRowLastColumn="0" w:lastRowFirstColumn="0" w:lastRowLastColumn="0"/>
            </w:pPr>
            <w:r w:rsidRPr="00A407F9">
              <w:rPr>
                <w:i/>
                <w:iCs/>
              </w:rPr>
              <w:t>p-</w:t>
            </w:r>
            <w:r w:rsidRPr="00A407F9">
              <w:t>value</w:t>
            </w:r>
          </w:p>
        </w:tc>
      </w:tr>
      <w:tr w:rsidR="003970D7" w:rsidRPr="00B44877" w14:paraId="1855BA6B" w14:textId="77777777" w:rsidTr="00B02666">
        <w:trPr>
          <w:trHeight w:val="397"/>
        </w:trPr>
        <w:tc>
          <w:tcPr>
            <w:cnfStyle w:val="001000000000" w:firstRow="0" w:lastRow="0" w:firstColumn="1" w:lastColumn="0" w:oddVBand="0" w:evenVBand="0" w:oddHBand="0" w:evenHBand="0" w:firstRowFirstColumn="0" w:firstRowLastColumn="0" w:lastRowFirstColumn="0" w:lastRowLastColumn="0"/>
            <w:tcW w:w="1172" w:type="pct"/>
            <w:vAlign w:val="center"/>
          </w:tcPr>
          <w:p w14:paraId="11D9CFE0" w14:textId="77777777" w:rsidR="003970D7" w:rsidRPr="00117445" w:rsidRDefault="003970D7" w:rsidP="00B02666">
            <w:pPr>
              <w:pStyle w:val="casedetableau"/>
              <w:framePr w:wrap="around"/>
              <w:jc w:val="left"/>
            </w:pPr>
            <w:r w:rsidRPr="00117445">
              <w:t>Situation 1</w:t>
            </w:r>
          </w:p>
        </w:tc>
        <w:tc>
          <w:tcPr>
            <w:tcW w:w="1640" w:type="pct"/>
            <w:vAlign w:val="center"/>
          </w:tcPr>
          <w:p w14:paraId="6C088C61"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B44877">
              <w:t>108 (55.4%)</w:t>
            </w:r>
          </w:p>
        </w:tc>
        <w:tc>
          <w:tcPr>
            <w:tcW w:w="1565" w:type="pct"/>
            <w:vAlign w:val="center"/>
          </w:tcPr>
          <w:p w14:paraId="1EFE546F"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B44877">
              <w:t>45 (23.1%)</w:t>
            </w:r>
          </w:p>
        </w:tc>
        <w:tc>
          <w:tcPr>
            <w:tcW w:w="623" w:type="pct"/>
            <w:vAlign w:val="center"/>
          </w:tcPr>
          <w:p w14:paraId="1DF9EF15"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7300B4">
              <w:t>&lt;</w:t>
            </w:r>
            <w:r w:rsidRPr="009F27FE">
              <w:t>0.001</w:t>
            </w:r>
          </w:p>
        </w:tc>
      </w:tr>
      <w:tr w:rsidR="003970D7" w:rsidRPr="00B44877" w14:paraId="28B60922" w14:textId="77777777" w:rsidTr="00B02666">
        <w:trPr>
          <w:trHeight w:val="397"/>
        </w:trPr>
        <w:tc>
          <w:tcPr>
            <w:cnfStyle w:val="001000000000" w:firstRow="0" w:lastRow="0" w:firstColumn="1" w:lastColumn="0" w:oddVBand="0" w:evenVBand="0" w:oddHBand="0" w:evenHBand="0" w:firstRowFirstColumn="0" w:firstRowLastColumn="0" w:lastRowFirstColumn="0" w:lastRowLastColumn="0"/>
            <w:tcW w:w="1172" w:type="pct"/>
            <w:vAlign w:val="center"/>
          </w:tcPr>
          <w:p w14:paraId="2BDD60C8" w14:textId="77777777" w:rsidR="003970D7" w:rsidRPr="00117445" w:rsidRDefault="003970D7" w:rsidP="00B02666">
            <w:pPr>
              <w:pStyle w:val="casedetableau"/>
              <w:framePr w:wrap="around"/>
              <w:jc w:val="left"/>
            </w:pPr>
            <w:r w:rsidRPr="00117445">
              <w:t>Situation 2</w:t>
            </w:r>
          </w:p>
        </w:tc>
        <w:tc>
          <w:tcPr>
            <w:tcW w:w="1640" w:type="pct"/>
            <w:vAlign w:val="center"/>
          </w:tcPr>
          <w:p w14:paraId="66D69E30"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B44877">
              <w:t>100 (51.3%)</w:t>
            </w:r>
          </w:p>
        </w:tc>
        <w:tc>
          <w:tcPr>
            <w:tcW w:w="1565" w:type="pct"/>
            <w:vAlign w:val="center"/>
          </w:tcPr>
          <w:p w14:paraId="527F86DB"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B44877">
              <w:t>73 (37.4%)</w:t>
            </w:r>
          </w:p>
        </w:tc>
        <w:tc>
          <w:tcPr>
            <w:tcW w:w="623" w:type="pct"/>
            <w:vAlign w:val="center"/>
          </w:tcPr>
          <w:p w14:paraId="01655D39"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8571E1">
              <w:t>&lt; 0.001</w:t>
            </w:r>
          </w:p>
        </w:tc>
      </w:tr>
      <w:tr w:rsidR="003970D7" w:rsidRPr="00B44877" w14:paraId="57E13727" w14:textId="77777777" w:rsidTr="00B02666">
        <w:trPr>
          <w:trHeight w:val="397"/>
        </w:trPr>
        <w:tc>
          <w:tcPr>
            <w:cnfStyle w:val="001000000000" w:firstRow="0" w:lastRow="0" w:firstColumn="1" w:lastColumn="0" w:oddVBand="0" w:evenVBand="0" w:oddHBand="0" w:evenHBand="0" w:firstRowFirstColumn="0" w:firstRowLastColumn="0" w:lastRowFirstColumn="0" w:lastRowLastColumn="0"/>
            <w:tcW w:w="1172" w:type="pct"/>
            <w:vAlign w:val="center"/>
          </w:tcPr>
          <w:p w14:paraId="6A892462" w14:textId="77777777" w:rsidR="003970D7" w:rsidRPr="00117445" w:rsidRDefault="003970D7" w:rsidP="00B02666">
            <w:pPr>
              <w:pStyle w:val="casedetableau"/>
              <w:framePr w:wrap="around"/>
              <w:jc w:val="left"/>
            </w:pPr>
            <w:r w:rsidRPr="00117445">
              <w:t>Situation 3</w:t>
            </w:r>
          </w:p>
        </w:tc>
        <w:tc>
          <w:tcPr>
            <w:tcW w:w="1640" w:type="pct"/>
            <w:vAlign w:val="center"/>
          </w:tcPr>
          <w:p w14:paraId="2A45B070"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B44877">
              <w:t>109 (55.9%)</w:t>
            </w:r>
          </w:p>
        </w:tc>
        <w:tc>
          <w:tcPr>
            <w:tcW w:w="1565" w:type="pct"/>
            <w:vAlign w:val="center"/>
          </w:tcPr>
          <w:p w14:paraId="4E8E78FA"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B44877">
              <w:t>81 (41.5%)</w:t>
            </w:r>
          </w:p>
        </w:tc>
        <w:tc>
          <w:tcPr>
            <w:tcW w:w="623" w:type="pct"/>
            <w:vAlign w:val="center"/>
          </w:tcPr>
          <w:p w14:paraId="4AC3E2D1"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8571E1">
              <w:t>&lt; 0.001</w:t>
            </w:r>
          </w:p>
        </w:tc>
      </w:tr>
      <w:tr w:rsidR="003970D7" w:rsidRPr="00B44877" w14:paraId="0E05587D" w14:textId="77777777" w:rsidTr="00B02666">
        <w:trPr>
          <w:trHeight w:val="397"/>
        </w:trPr>
        <w:tc>
          <w:tcPr>
            <w:cnfStyle w:val="001000000000" w:firstRow="0" w:lastRow="0" w:firstColumn="1" w:lastColumn="0" w:oddVBand="0" w:evenVBand="0" w:oddHBand="0" w:evenHBand="0" w:firstRowFirstColumn="0" w:firstRowLastColumn="0" w:lastRowFirstColumn="0" w:lastRowLastColumn="0"/>
            <w:tcW w:w="1172" w:type="pct"/>
            <w:vAlign w:val="center"/>
          </w:tcPr>
          <w:p w14:paraId="760DBB17" w14:textId="77777777" w:rsidR="003970D7" w:rsidRPr="00117445" w:rsidRDefault="003970D7" w:rsidP="00B02666">
            <w:pPr>
              <w:pStyle w:val="casedetableau"/>
              <w:framePr w:wrap="around"/>
              <w:jc w:val="left"/>
            </w:pPr>
            <w:r w:rsidRPr="00117445">
              <w:t>Situation 4</w:t>
            </w:r>
          </w:p>
        </w:tc>
        <w:tc>
          <w:tcPr>
            <w:tcW w:w="1640" w:type="pct"/>
            <w:vAlign w:val="center"/>
          </w:tcPr>
          <w:p w14:paraId="07CF5F17"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B44877">
              <w:t>94 (48.2%)</w:t>
            </w:r>
          </w:p>
        </w:tc>
        <w:tc>
          <w:tcPr>
            <w:tcW w:w="1565" w:type="pct"/>
            <w:vAlign w:val="center"/>
          </w:tcPr>
          <w:p w14:paraId="397FA10A"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B44877">
              <w:t>62 (31.8%)</w:t>
            </w:r>
          </w:p>
        </w:tc>
        <w:tc>
          <w:tcPr>
            <w:tcW w:w="623" w:type="pct"/>
            <w:vAlign w:val="center"/>
          </w:tcPr>
          <w:p w14:paraId="7051D27F"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8571E1">
              <w:t>&lt; 0.001</w:t>
            </w:r>
          </w:p>
        </w:tc>
      </w:tr>
      <w:tr w:rsidR="003970D7" w:rsidRPr="00B44877" w14:paraId="06455940" w14:textId="77777777" w:rsidTr="00B02666">
        <w:trPr>
          <w:trHeight w:val="397"/>
        </w:trPr>
        <w:tc>
          <w:tcPr>
            <w:cnfStyle w:val="001000000000" w:firstRow="0" w:lastRow="0" w:firstColumn="1" w:lastColumn="0" w:oddVBand="0" w:evenVBand="0" w:oddHBand="0" w:evenHBand="0" w:firstRowFirstColumn="0" w:firstRowLastColumn="0" w:lastRowFirstColumn="0" w:lastRowLastColumn="0"/>
            <w:tcW w:w="1172" w:type="pct"/>
            <w:vAlign w:val="center"/>
          </w:tcPr>
          <w:p w14:paraId="7E205ABE" w14:textId="77777777" w:rsidR="003970D7" w:rsidRPr="00117445" w:rsidRDefault="003970D7" w:rsidP="00B02666">
            <w:pPr>
              <w:pStyle w:val="casedetableau"/>
              <w:framePr w:wrap="around"/>
              <w:jc w:val="left"/>
            </w:pPr>
            <w:r w:rsidRPr="00117445">
              <w:t>Situation 5</w:t>
            </w:r>
          </w:p>
        </w:tc>
        <w:tc>
          <w:tcPr>
            <w:tcW w:w="1640" w:type="pct"/>
            <w:vAlign w:val="center"/>
          </w:tcPr>
          <w:p w14:paraId="3A463917"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B44877">
              <w:t>39 (20.0%)</w:t>
            </w:r>
          </w:p>
        </w:tc>
        <w:tc>
          <w:tcPr>
            <w:tcW w:w="1565" w:type="pct"/>
            <w:vAlign w:val="center"/>
          </w:tcPr>
          <w:p w14:paraId="3308E9D1"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B44877">
              <w:t>40 (20.5%)</w:t>
            </w:r>
          </w:p>
        </w:tc>
        <w:tc>
          <w:tcPr>
            <w:tcW w:w="623" w:type="pct"/>
            <w:vAlign w:val="center"/>
          </w:tcPr>
          <w:p w14:paraId="77FED52F"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t>1.000</w:t>
            </w:r>
          </w:p>
        </w:tc>
      </w:tr>
      <w:tr w:rsidR="003970D7" w:rsidRPr="00B44877" w14:paraId="7791CC04" w14:textId="77777777" w:rsidTr="00B02666">
        <w:trPr>
          <w:trHeight w:val="397"/>
        </w:trPr>
        <w:tc>
          <w:tcPr>
            <w:cnfStyle w:val="001000000000" w:firstRow="0" w:lastRow="0" w:firstColumn="1" w:lastColumn="0" w:oddVBand="0" w:evenVBand="0" w:oddHBand="0" w:evenHBand="0" w:firstRowFirstColumn="0" w:firstRowLastColumn="0" w:lastRowFirstColumn="0" w:lastRowLastColumn="0"/>
            <w:tcW w:w="1172" w:type="pct"/>
            <w:vAlign w:val="center"/>
          </w:tcPr>
          <w:p w14:paraId="2D7D9264" w14:textId="77777777" w:rsidR="003970D7" w:rsidRPr="00117445" w:rsidRDefault="003970D7" w:rsidP="00B02666">
            <w:pPr>
              <w:pStyle w:val="casedetableau"/>
              <w:framePr w:wrap="around"/>
              <w:jc w:val="left"/>
            </w:pPr>
            <w:r w:rsidRPr="00117445">
              <w:t>Situation 6</w:t>
            </w:r>
          </w:p>
        </w:tc>
        <w:tc>
          <w:tcPr>
            <w:tcW w:w="1640" w:type="pct"/>
            <w:vAlign w:val="center"/>
          </w:tcPr>
          <w:p w14:paraId="4565CB43"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t>97</w:t>
            </w:r>
            <w:r w:rsidRPr="00B44877">
              <w:t xml:space="preserve"> (</w:t>
            </w:r>
            <w:r>
              <w:t>49.7</w:t>
            </w:r>
            <w:r w:rsidRPr="00B44877">
              <w:t>%)</w:t>
            </w:r>
          </w:p>
        </w:tc>
        <w:tc>
          <w:tcPr>
            <w:tcW w:w="1565" w:type="pct"/>
            <w:vAlign w:val="center"/>
          </w:tcPr>
          <w:p w14:paraId="6D33A75F"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t>62</w:t>
            </w:r>
            <w:r w:rsidRPr="00B44877">
              <w:t xml:space="preserve"> (31.8%)</w:t>
            </w:r>
          </w:p>
        </w:tc>
        <w:tc>
          <w:tcPr>
            <w:tcW w:w="623" w:type="pct"/>
            <w:vAlign w:val="center"/>
          </w:tcPr>
          <w:p w14:paraId="71A8E623"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8571E1">
              <w:t>&lt; 0.001</w:t>
            </w:r>
          </w:p>
        </w:tc>
      </w:tr>
      <w:tr w:rsidR="003970D7" w:rsidRPr="00B44877" w14:paraId="39AF4342" w14:textId="77777777" w:rsidTr="00B02666">
        <w:trPr>
          <w:trHeight w:val="397"/>
        </w:trPr>
        <w:tc>
          <w:tcPr>
            <w:cnfStyle w:val="001000000000" w:firstRow="0" w:lastRow="0" w:firstColumn="1" w:lastColumn="0" w:oddVBand="0" w:evenVBand="0" w:oddHBand="0" w:evenHBand="0" w:firstRowFirstColumn="0" w:firstRowLastColumn="0" w:lastRowFirstColumn="0" w:lastRowLastColumn="0"/>
            <w:tcW w:w="1172" w:type="pct"/>
            <w:vAlign w:val="center"/>
          </w:tcPr>
          <w:p w14:paraId="2F4CA6AC" w14:textId="77777777" w:rsidR="003970D7" w:rsidRPr="00117445" w:rsidRDefault="003970D7" w:rsidP="00B02666">
            <w:pPr>
              <w:pStyle w:val="casedetableau"/>
              <w:framePr w:wrap="around"/>
              <w:jc w:val="left"/>
            </w:pPr>
            <w:r w:rsidRPr="00117445">
              <w:t>Situation 7</w:t>
            </w:r>
          </w:p>
        </w:tc>
        <w:tc>
          <w:tcPr>
            <w:tcW w:w="1640" w:type="pct"/>
            <w:vAlign w:val="center"/>
          </w:tcPr>
          <w:p w14:paraId="2AA2D9A5"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B44877">
              <w:t>151 (77.4%)</w:t>
            </w:r>
          </w:p>
        </w:tc>
        <w:tc>
          <w:tcPr>
            <w:tcW w:w="1565" w:type="pct"/>
            <w:vAlign w:val="center"/>
          </w:tcPr>
          <w:p w14:paraId="44845B85"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B44877">
              <w:t>128 (65.6%)</w:t>
            </w:r>
          </w:p>
        </w:tc>
        <w:tc>
          <w:tcPr>
            <w:tcW w:w="623" w:type="pct"/>
            <w:vAlign w:val="center"/>
          </w:tcPr>
          <w:p w14:paraId="24B7C939"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t>0.002</w:t>
            </w:r>
          </w:p>
        </w:tc>
      </w:tr>
      <w:tr w:rsidR="003970D7" w:rsidRPr="00B44877" w14:paraId="5B4ECE5E" w14:textId="77777777" w:rsidTr="00B02666">
        <w:trPr>
          <w:trHeight w:val="397"/>
        </w:trPr>
        <w:tc>
          <w:tcPr>
            <w:cnfStyle w:val="001000000000" w:firstRow="0" w:lastRow="0" w:firstColumn="1" w:lastColumn="0" w:oddVBand="0" w:evenVBand="0" w:oddHBand="0" w:evenHBand="0" w:firstRowFirstColumn="0" w:firstRowLastColumn="0" w:lastRowFirstColumn="0" w:lastRowLastColumn="0"/>
            <w:tcW w:w="1172" w:type="pct"/>
            <w:vAlign w:val="center"/>
          </w:tcPr>
          <w:p w14:paraId="13B4139F" w14:textId="77777777" w:rsidR="003970D7" w:rsidRPr="00117445" w:rsidRDefault="003970D7" w:rsidP="00B02666">
            <w:pPr>
              <w:pStyle w:val="casedetableau"/>
              <w:framePr w:wrap="around"/>
              <w:jc w:val="left"/>
            </w:pPr>
            <w:r w:rsidRPr="00117445">
              <w:t>Situation 8</w:t>
            </w:r>
          </w:p>
        </w:tc>
        <w:tc>
          <w:tcPr>
            <w:tcW w:w="1640" w:type="pct"/>
            <w:vAlign w:val="center"/>
          </w:tcPr>
          <w:p w14:paraId="7E6169AA"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B44877">
              <w:t>132 (67.7%)</w:t>
            </w:r>
          </w:p>
        </w:tc>
        <w:tc>
          <w:tcPr>
            <w:tcW w:w="1565" w:type="pct"/>
            <w:vAlign w:val="center"/>
          </w:tcPr>
          <w:p w14:paraId="7A1F93B8"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B44877">
              <w:t>125 (64.1%)</w:t>
            </w:r>
          </w:p>
        </w:tc>
        <w:tc>
          <w:tcPr>
            <w:tcW w:w="623" w:type="pct"/>
            <w:vAlign w:val="center"/>
          </w:tcPr>
          <w:p w14:paraId="2872E884"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t>0.401</w:t>
            </w:r>
          </w:p>
        </w:tc>
      </w:tr>
      <w:tr w:rsidR="003970D7" w:rsidRPr="00B44877" w14:paraId="38283C13" w14:textId="77777777" w:rsidTr="00B02666">
        <w:trPr>
          <w:trHeight w:val="397"/>
        </w:trPr>
        <w:tc>
          <w:tcPr>
            <w:cnfStyle w:val="001000000000" w:firstRow="0" w:lastRow="0" w:firstColumn="1" w:lastColumn="0" w:oddVBand="0" w:evenVBand="0" w:oddHBand="0" w:evenHBand="0" w:firstRowFirstColumn="0" w:firstRowLastColumn="0" w:lastRowFirstColumn="0" w:lastRowLastColumn="0"/>
            <w:tcW w:w="1172" w:type="pct"/>
            <w:vAlign w:val="center"/>
          </w:tcPr>
          <w:p w14:paraId="794FD1BF" w14:textId="77777777" w:rsidR="003970D7" w:rsidRPr="00117445" w:rsidRDefault="003970D7" w:rsidP="00B02666">
            <w:pPr>
              <w:pStyle w:val="casedetableau"/>
              <w:framePr w:wrap="around"/>
              <w:jc w:val="left"/>
            </w:pPr>
            <w:r w:rsidRPr="00117445">
              <w:t>Situation 9</w:t>
            </w:r>
          </w:p>
        </w:tc>
        <w:tc>
          <w:tcPr>
            <w:tcW w:w="1640" w:type="pct"/>
            <w:vAlign w:val="center"/>
          </w:tcPr>
          <w:p w14:paraId="062E9848"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B44877">
              <w:t>110 (56.4%)</w:t>
            </w:r>
          </w:p>
        </w:tc>
        <w:tc>
          <w:tcPr>
            <w:tcW w:w="1565" w:type="pct"/>
            <w:vAlign w:val="center"/>
          </w:tcPr>
          <w:p w14:paraId="4494BA6D"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B44877">
              <w:t>79 (40.5%)</w:t>
            </w:r>
          </w:p>
        </w:tc>
        <w:tc>
          <w:tcPr>
            <w:tcW w:w="623" w:type="pct"/>
            <w:vAlign w:val="center"/>
          </w:tcPr>
          <w:p w14:paraId="18C0D140" w14:textId="77777777" w:rsidR="003970D7" w:rsidRPr="00B44877" w:rsidRDefault="003970D7" w:rsidP="00B02666">
            <w:pPr>
              <w:pStyle w:val="casedetableau"/>
              <w:framePr w:wrap="around"/>
              <w:cnfStyle w:val="000000000000" w:firstRow="0" w:lastRow="0" w:firstColumn="0" w:lastColumn="0" w:oddVBand="0" w:evenVBand="0" w:oddHBand="0" w:evenHBand="0" w:firstRowFirstColumn="0" w:firstRowLastColumn="0" w:lastRowFirstColumn="0" w:lastRowLastColumn="0"/>
            </w:pPr>
            <w:r w:rsidRPr="008571E1">
              <w:t>&lt; 0.001</w:t>
            </w:r>
          </w:p>
        </w:tc>
      </w:tr>
    </w:tbl>
    <w:p w14:paraId="7A9564BD" w14:textId="77777777" w:rsidR="003970D7" w:rsidRDefault="003970D7" w:rsidP="003970D7">
      <w:r w:rsidRPr="00117445">
        <w:t>WLST: Withdrawing Life Sustaining Therapies.</w:t>
      </w:r>
    </w:p>
    <w:p w14:paraId="1C0C8792" w14:textId="77777777" w:rsidR="003970D7" w:rsidRDefault="003970D7"/>
    <w:p w14:paraId="71B6F171" w14:textId="77777777" w:rsidR="00A84A26" w:rsidRDefault="00A84A26"/>
    <w:p w14:paraId="7B021BF2" w14:textId="77777777" w:rsidR="00A84A26" w:rsidRDefault="00A84A26">
      <w:pPr>
        <w:spacing w:after="160" w:line="259" w:lineRule="auto"/>
        <w:jc w:val="left"/>
        <w:rPr>
          <w:b/>
          <w:bCs/>
        </w:rPr>
      </w:pPr>
      <w:r>
        <w:br w:type="page"/>
      </w:r>
    </w:p>
    <w:p w14:paraId="3AE2BF5B" w14:textId="5D21F6B3" w:rsidR="00A84A26" w:rsidRPr="006445C7" w:rsidRDefault="00A84A26" w:rsidP="00A84A26">
      <w:pPr>
        <w:pStyle w:val="titredetablefig"/>
      </w:pPr>
      <w:r w:rsidRPr="00626E45">
        <w:lastRenderedPageBreak/>
        <w:t xml:space="preserve">Table </w:t>
      </w:r>
      <w:r>
        <w:t>S3</w:t>
      </w:r>
      <w:r w:rsidRPr="00626E45">
        <w:t xml:space="preserve">: Results of multivariate analysis by mixed effects logistics model, with calculations of adjusted odds ratios for WLST decision by </w:t>
      </w:r>
      <w:r w:rsidRPr="00117445">
        <w:t>situation.</w:t>
      </w:r>
    </w:p>
    <w:tbl>
      <w:tblPr>
        <w:tblW w:w="5000" w:type="pct"/>
        <w:tblCellMar>
          <w:left w:w="70" w:type="dxa"/>
          <w:right w:w="70" w:type="dxa"/>
        </w:tblCellMar>
        <w:tblLook w:val="04A0" w:firstRow="1" w:lastRow="0" w:firstColumn="1" w:lastColumn="0" w:noHBand="0" w:noVBand="1"/>
      </w:tblPr>
      <w:tblGrid>
        <w:gridCol w:w="3750"/>
        <w:gridCol w:w="1918"/>
        <w:gridCol w:w="2114"/>
        <w:gridCol w:w="1290"/>
      </w:tblGrid>
      <w:tr w:rsidR="00A84A26" w:rsidRPr="008E26D9" w14:paraId="3EE5E51C" w14:textId="77777777" w:rsidTr="00B02666">
        <w:trPr>
          <w:trHeight w:val="300"/>
        </w:trPr>
        <w:tc>
          <w:tcPr>
            <w:tcW w:w="2066" w:type="pct"/>
            <w:tcBorders>
              <w:top w:val="single" w:sz="4" w:space="0" w:color="auto"/>
              <w:left w:val="nil"/>
              <w:bottom w:val="single" w:sz="4" w:space="0" w:color="auto"/>
              <w:right w:val="nil"/>
            </w:tcBorders>
            <w:noWrap/>
            <w:vAlign w:val="center"/>
            <w:hideMark/>
          </w:tcPr>
          <w:p w14:paraId="27D3DAF4" w14:textId="77777777" w:rsidR="00A84A26" w:rsidRPr="008E26D9" w:rsidRDefault="00A84A26" w:rsidP="00B02666">
            <w:pPr>
              <w:pStyle w:val="casedetableau"/>
              <w:framePr w:hSpace="0" w:wrap="auto" w:vAnchor="margin" w:hAnchor="text" w:yAlign="inline"/>
              <w:jc w:val="left"/>
              <w:rPr>
                <w:rFonts w:ascii="Calibri" w:hAnsi="Calibri" w:cs="Calibri"/>
                <w:b/>
                <w:bCs/>
                <w:color w:val="000000"/>
                <w:sz w:val="22"/>
                <w:szCs w:val="22"/>
                <w:lang w:val="fr-FR" w:eastAsia="fr-FR"/>
              </w:rPr>
            </w:pPr>
            <w:r w:rsidRPr="008E26D9">
              <w:rPr>
                <w:b/>
                <w:bCs/>
              </w:rPr>
              <w:t>Situation</w:t>
            </w:r>
          </w:p>
        </w:tc>
        <w:tc>
          <w:tcPr>
            <w:tcW w:w="1057" w:type="pct"/>
            <w:tcBorders>
              <w:top w:val="single" w:sz="4" w:space="0" w:color="auto"/>
              <w:left w:val="nil"/>
              <w:bottom w:val="single" w:sz="4" w:space="0" w:color="auto"/>
              <w:right w:val="nil"/>
            </w:tcBorders>
            <w:noWrap/>
            <w:vAlign w:val="center"/>
            <w:hideMark/>
          </w:tcPr>
          <w:p w14:paraId="058394C4" w14:textId="77777777" w:rsidR="00A84A26" w:rsidRPr="008E26D9" w:rsidRDefault="00A84A26" w:rsidP="00B02666">
            <w:pPr>
              <w:pStyle w:val="casedetableau"/>
              <w:framePr w:hSpace="0" w:wrap="auto" w:vAnchor="margin" w:hAnchor="text" w:yAlign="inline"/>
              <w:rPr>
                <w:rFonts w:ascii="Calibri" w:hAnsi="Calibri" w:cs="Calibri"/>
                <w:b/>
                <w:bCs/>
                <w:sz w:val="22"/>
                <w:szCs w:val="22"/>
                <w:lang w:val="fr-FR" w:eastAsia="fr-FR"/>
              </w:rPr>
            </w:pPr>
            <w:r w:rsidRPr="008E26D9">
              <w:rPr>
                <w:b/>
                <w:bCs/>
              </w:rPr>
              <w:t>Adjusted Odds ratio</w:t>
            </w:r>
          </w:p>
        </w:tc>
        <w:tc>
          <w:tcPr>
            <w:tcW w:w="1165" w:type="pct"/>
            <w:tcBorders>
              <w:top w:val="single" w:sz="4" w:space="0" w:color="auto"/>
              <w:left w:val="nil"/>
              <w:bottom w:val="single" w:sz="4" w:space="0" w:color="auto"/>
              <w:right w:val="nil"/>
            </w:tcBorders>
            <w:noWrap/>
            <w:vAlign w:val="center"/>
            <w:hideMark/>
          </w:tcPr>
          <w:p w14:paraId="23EED9AE" w14:textId="77777777" w:rsidR="00A84A26" w:rsidRPr="008E26D9" w:rsidRDefault="00A84A26" w:rsidP="00B02666">
            <w:pPr>
              <w:pStyle w:val="casedetableau"/>
              <w:framePr w:hSpace="0" w:wrap="auto" w:vAnchor="margin" w:hAnchor="text" w:yAlign="inline"/>
              <w:rPr>
                <w:b/>
                <w:bCs/>
              </w:rPr>
            </w:pPr>
            <w:r w:rsidRPr="008E26D9">
              <w:rPr>
                <w:b/>
                <w:bCs/>
              </w:rPr>
              <w:t>Confidence Interval 95%</w:t>
            </w:r>
          </w:p>
          <w:p w14:paraId="1D219DB6" w14:textId="77777777" w:rsidR="00A84A26" w:rsidRPr="008E26D9" w:rsidRDefault="00A84A26" w:rsidP="00B02666">
            <w:pPr>
              <w:pStyle w:val="casedetableau"/>
              <w:framePr w:hSpace="0" w:wrap="auto" w:vAnchor="margin" w:hAnchor="text" w:yAlign="inline"/>
              <w:rPr>
                <w:b/>
                <w:bCs/>
                <w:lang w:val="fr-FR"/>
              </w:rPr>
            </w:pPr>
          </w:p>
        </w:tc>
        <w:tc>
          <w:tcPr>
            <w:tcW w:w="711" w:type="pct"/>
            <w:tcBorders>
              <w:top w:val="single" w:sz="4" w:space="0" w:color="auto"/>
              <w:left w:val="nil"/>
              <w:bottom w:val="single" w:sz="4" w:space="0" w:color="auto"/>
              <w:right w:val="nil"/>
            </w:tcBorders>
            <w:noWrap/>
            <w:vAlign w:val="center"/>
            <w:hideMark/>
          </w:tcPr>
          <w:p w14:paraId="2DAC1D1E" w14:textId="77777777" w:rsidR="00A84A26" w:rsidRPr="008E26D9" w:rsidRDefault="00A84A26" w:rsidP="00B02666">
            <w:pPr>
              <w:pStyle w:val="casedetableau"/>
              <w:framePr w:hSpace="0" w:wrap="auto" w:vAnchor="margin" w:hAnchor="text" w:yAlign="inline"/>
              <w:rPr>
                <w:rFonts w:ascii="Calibri" w:hAnsi="Calibri" w:cs="Calibri"/>
                <w:b/>
                <w:bCs/>
                <w:sz w:val="22"/>
                <w:szCs w:val="22"/>
                <w:lang w:val="fr-FR" w:eastAsia="fr-FR"/>
              </w:rPr>
            </w:pPr>
            <w:r w:rsidRPr="008E26D9">
              <w:rPr>
                <w:b/>
                <w:bCs/>
                <w:i/>
                <w:iCs/>
              </w:rPr>
              <w:t>p</w:t>
            </w:r>
            <w:r w:rsidRPr="008E26D9">
              <w:rPr>
                <w:b/>
                <w:bCs/>
              </w:rPr>
              <w:t>-value</w:t>
            </w:r>
          </w:p>
        </w:tc>
      </w:tr>
      <w:tr w:rsidR="00A84A26" w:rsidRPr="006C3A1B" w14:paraId="0F675FA4" w14:textId="77777777" w:rsidTr="00B02666">
        <w:trPr>
          <w:trHeight w:val="300"/>
        </w:trPr>
        <w:tc>
          <w:tcPr>
            <w:tcW w:w="2066" w:type="pct"/>
            <w:tcBorders>
              <w:top w:val="single" w:sz="4" w:space="0" w:color="auto"/>
              <w:left w:val="nil"/>
              <w:bottom w:val="nil"/>
              <w:right w:val="nil"/>
            </w:tcBorders>
            <w:noWrap/>
            <w:vAlign w:val="bottom"/>
            <w:hideMark/>
          </w:tcPr>
          <w:p w14:paraId="14933B84" w14:textId="77777777" w:rsidR="00A84A26" w:rsidRPr="00CD3B11" w:rsidRDefault="00A84A26" w:rsidP="00B02666">
            <w:pPr>
              <w:pStyle w:val="casedetableau"/>
              <w:framePr w:hSpace="0" w:wrap="auto" w:vAnchor="margin" w:hAnchor="text" w:yAlign="inline"/>
              <w:jc w:val="left"/>
              <w:rPr>
                <w:lang w:val="fr-FR"/>
              </w:rPr>
            </w:pPr>
            <w:r w:rsidRPr="00CD3B11">
              <w:rPr>
                <w:lang w:val="fr-FR"/>
              </w:rPr>
              <w:t>Situation 1</w:t>
            </w:r>
          </w:p>
        </w:tc>
        <w:tc>
          <w:tcPr>
            <w:tcW w:w="1057" w:type="pct"/>
            <w:tcBorders>
              <w:top w:val="single" w:sz="4" w:space="0" w:color="auto"/>
              <w:left w:val="nil"/>
              <w:bottom w:val="nil"/>
              <w:right w:val="nil"/>
            </w:tcBorders>
            <w:noWrap/>
            <w:vAlign w:val="bottom"/>
            <w:hideMark/>
          </w:tcPr>
          <w:p w14:paraId="6F5EF058" w14:textId="77777777" w:rsidR="00A84A26" w:rsidRPr="00CD3B11" w:rsidRDefault="00A84A26" w:rsidP="00B02666">
            <w:pPr>
              <w:pStyle w:val="casedetableau"/>
              <w:framePr w:hSpace="0" w:wrap="auto" w:vAnchor="margin" w:hAnchor="text" w:yAlign="inline"/>
              <w:rPr>
                <w:lang w:val="fr-FR"/>
              </w:rPr>
            </w:pPr>
          </w:p>
        </w:tc>
        <w:tc>
          <w:tcPr>
            <w:tcW w:w="1165" w:type="pct"/>
            <w:tcBorders>
              <w:top w:val="single" w:sz="4" w:space="0" w:color="auto"/>
              <w:left w:val="nil"/>
              <w:bottom w:val="nil"/>
              <w:right w:val="nil"/>
            </w:tcBorders>
            <w:noWrap/>
            <w:vAlign w:val="bottom"/>
            <w:hideMark/>
          </w:tcPr>
          <w:p w14:paraId="2837656B" w14:textId="77777777" w:rsidR="00A84A26" w:rsidRPr="006C3A1B" w:rsidRDefault="00A84A26" w:rsidP="00B02666">
            <w:pPr>
              <w:pStyle w:val="casedetableau"/>
              <w:framePr w:hSpace="0" w:wrap="auto" w:vAnchor="margin" w:hAnchor="text" w:yAlign="inline"/>
              <w:rPr>
                <w:lang w:val="fr-FR"/>
              </w:rPr>
            </w:pPr>
          </w:p>
        </w:tc>
        <w:tc>
          <w:tcPr>
            <w:tcW w:w="711" w:type="pct"/>
            <w:tcBorders>
              <w:top w:val="single" w:sz="4" w:space="0" w:color="auto"/>
              <w:left w:val="nil"/>
              <w:bottom w:val="nil"/>
              <w:right w:val="nil"/>
            </w:tcBorders>
            <w:noWrap/>
            <w:vAlign w:val="bottom"/>
            <w:hideMark/>
          </w:tcPr>
          <w:p w14:paraId="703A80AD" w14:textId="77777777" w:rsidR="00A84A26" w:rsidRPr="006C3A1B" w:rsidRDefault="00A84A26" w:rsidP="00B02666">
            <w:pPr>
              <w:pStyle w:val="casedetableau"/>
              <w:framePr w:hSpace="0" w:wrap="auto" w:vAnchor="margin" w:hAnchor="text" w:yAlign="inline"/>
              <w:rPr>
                <w:lang w:val="fr-FR"/>
              </w:rPr>
            </w:pPr>
          </w:p>
        </w:tc>
      </w:tr>
      <w:tr w:rsidR="00A84A26" w:rsidRPr="006C3A1B" w14:paraId="6086ADC9" w14:textId="77777777" w:rsidTr="00B02666">
        <w:trPr>
          <w:trHeight w:val="300"/>
        </w:trPr>
        <w:tc>
          <w:tcPr>
            <w:tcW w:w="2066" w:type="pct"/>
            <w:tcBorders>
              <w:top w:val="nil"/>
              <w:left w:val="nil"/>
              <w:bottom w:val="nil"/>
              <w:right w:val="nil"/>
            </w:tcBorders>
            <w:noWrap/>
            <w:vAlign w:val="bottom"/>
            <w:hideMark/>
          </w:tcPr>
          <w:p w14:paraId="0BCCD48C" w14:textId="77777777" w:rsidR="00A84A26" w:rsidRPr="00CD3B11" w:rsidRDefault="00A84A26" w:rsidP="00A84A26">
            <w:pPr>
              <w:pStyle w:val="casedetableau"/>
              <w:framePr w:hSpace="0" w:wrap="auto" w:vAnchor="margin" w:hAnchor="text" w:yAlign="inline"/>
              <w:numPr>
                <w:ilvl w:val="0"/>
                <w:numId w:val="1"/>
              </w:numPr>
              <w:jc w:val="left"/>
            </w:pPr>
            <w:r w:rsidRPr="00CD3B11">
              <w:t>ICU caregivers</w:t>
            </w:r>
          </w:p>
        </w:tc>
        <w:tc>
          <w:tcPr>
            <w:tcW w:w="1057" w:type="pct"/>
            <w:tcBorders>
              <w:top w:val="nil"/>
              <w:left w:val="nil"/>
              <w:bottom w:val="nil"/>
              <w:right w:val="nil"/>
            </w:tcBorders>
            <w:noWrap/>
            <w:vAlign w:val="bottom"/>
            <w:hideMark/>
          </w:tcPr>
          <w:p w14:paraId="4C02BAA7" w14:textId="77777777" w:rsidR="00A84A26" w:rsidRPr="00CD3B11" w:rsidRDefault="00A84A26" w:rsidP="00B02666">
            <w:pPr>
              <w:pStyle w:val="casedetableau"/>
              <w:framePr w:hSpace="0" w:wrap="auto" w:vAnchor="margin" w:hAnchor="text" w:yAlign="inline"/>
              <w:rPr>
                <w:lang w:val="fr-FR"/>
              </w:rPr>
            </w:pPr>
            <w:r w:rsidRPr="00CD3B11">
              <w:rPr>
                <w:lang w:val="fr-FR"/>
              </w:rPr>
              <w:t>Reference</w:t>
            </w:r>
          </w:p>
        </w:tc>
        <w:tc>
          <w:tcPr>
            <w:tcW w:w="1165" w:type="pct"/>
            <w:tcBorders>
              <w:top w:val="nil"/>
              <w:left w:val="nil"/>
              <w:bottom w:val="nil"/>
              <w:right w:val="nil"/>
            </w:tcBorders>
            <w:noWrap/>
            <w:vAlign w:val="bottom"/>
            <w:hideMark/>
          </w:tcPr>
          <w:p w14:paraId="1FBF7090" w14:textId="77777777" w:rsidR="00A84A26" w:rsidRPr="00CD3B11" w:rsidRDefault="00A84A26" w:rsidP="00B02666">
            <w:pPr>
              <w:pStyle w:val="casedetableau"/>
              <w:framePr w:hSpace="0" w:wrap="auto" w:vAnchor="margin" w:hAnchor="text" w:yAlign="inline"/>
              <w:rPr>
                <w:lang w:val="fr-FR"/>
              </w:rPr>
            </w:pPr>
            <w:r w:rsidRPr="00CD3B11">
              <w:rPr>
                <w:lang w:val="fr-FR"/>
              </w:rPr>
              <w:t>-</w:t>
            </w:r>
          </w:p>
        </w:tc>
        <w:tc>
          <w:tcPr>
            <w:tcW w:w="711" w:type="pct"/>
            <w:tcBorders>
              <w:top w:val="nil"/>
              <w:left w:val="nil"/>
              <w:bottom w:val="nil"/>
              <w:right w:val="nil"/>
            </w:tcBorders>
            <w:noWrap/>
            <w:vAlign w:val="bottom"/>
            <w:hideMark/>
          </w:tcPr>
          <w:p w14:paraId="0E4DFA44" w14:textId="77777777" w:rsidR="00A84A26" w:rsidRPr="00CD3B11" w:rsidRDefault="00A84A26" w:rsidP="00B02666">
            <w:pPr>
              <w:pStyle w:val="casedetableau"/>
              <w:framePr w:hSpace="0" w:wrap="auto" w:vAnchor="margin" w:hAnchor="text" w:yAlign="inline"/>
              <w:rPr>
                <w:lang w:val="fr-FR"/>
              </w:rPr>
            </w:pPr>
            <w:r w:rsidRPr="00CD3B11">
              <w:rPr>
                <w:lang w:val="fr-FR"/>
              </w:rPr>
              <w:t>-</w:t>
            </w:r>
          </w:p>
        </w:tc>
      </w:tr>
      <w:tr w:rsidR="00A84A26" w:rsidRPr="006C3A1B" w14:paraId="7C632011" w14:textId="77777777" w:rsidTr="00B02666">
        <w:trPr>
          <w:trHeight w:val="300"/>
        </w:trPr>
        <w:tc>
          <w:tcPr>
            <w:tcW w:w="2066" w:type="pct"/>
            <w:tcBorders>
              <w:top w:val="nil"/>
              <w:left w:val="nil"/>
              <w:bottom w:val="nil"/>
              <w:right w:val="nil"/>
            </w:tcBorders>
            <w:noWrap/>
            <w:vAlign w:val="bottom"/>
            <w:hideMark/>
          </w:tcPr>
          <w:p w14:paraId="29C5E2DE" w14:textId="77777777" w:rsidR="00A84A26" w:rsidRPr="00CD3B11" w:rsidRDefault="00A84A26" w:rsidP="00A84A26">
            <w:pPr>
              <w:pStyle w:val="casedetableau"/>
              <w:framePr w:hSpace="0" w:wrap="auto" w:vAnchor="margin" w:hAnchor="text" w:yAlign="inline"/>
              <w:numPr>
                <w:ilvl w:val="0"/>
                <w:numId w:val="1"/>
              </w:numPr>
              <w:jc w:val="left"/>
            </w:pPr>
            <w:r w:rsidRPr="00CD3B11">
              <w:t>Nonclinical hospital professionals</w:t>
            </w:r>
          </w:p>
        </w:tc>
        <w:tc>
          <w:tcPr>
            <w:tcW w:w="1057" w:type="pct"/>
            <w:tcBorders>
              <w:top w:val="nil"/>
              <w:left w:val="nil"/>
              <w:bottom w:val="nil"/>
              <w:right w:val="nil"/>
            </w:tcBorders>
            <w:noWrap/>
            <w:vAlign w:val="bottom"/>
            <w:hideMark/>
          </w:tcPr>
          <w:p w14:paraId="279D393D" w14:textId="77777777" w:rsidR="00A84A26" w:rsidRPr="00CD3B11" w:rsidRDefault="00A84A26" w:rsidP="00B02666">
            <w:pPr>
              <w:pStyle w:val="casedetableau"/>
              <w:framePr w:hSpace="0" w:wrap="auto" w:vAnchor="margin" w:hAnchor="text" w:yAlign="inline"/>
              <w:rPr>
                <w:lang w:val="fr-FR"/>
              </w:rPr>
            </w:pPr>
            <w:r w:rsidRPr="00CD3B11">
              <w:rPr>
                <w:lang w:val="fr-FR"/>
              </w:rPr>
              <w:t>0.24</w:t>
            </w:r>
          </w:p>
        </w:tc>
        <w:tc>
          <w:tcPr>
            <w:tcW w:w="1165" w:type="pct"/>
            <w:tcBorders>
              <w:top w:val="nil"/>
              <w:left w:val="nil"/>
              <w:bottom w:val="nil"/>
              <w:right w:val="nil"/>
            </w:tcBorders>
            <w:noWrap/>
            <w:vAlign w:val="bottom"/>
            <w:hideMark/>
          </w:tcPr>
          <w:p w14:paraId="55A9A3CA" w14:textId="77777777" w:rsidR="00A84A26" w:rsidRPr="00CD3B11" w:rsidRDefault="00A84A26" w:rsidP="00B02666">
            <w:pPr>
              <w:pStyle w:val="casedetableau"/>
              <w:framePr w:hSpace="0" w:wrap="auto" w:vAnchor="margin" w:hAnchor="text" w:yAlign="inline"/>
              <w:rPr>
                <w:lang w:val="fr-FR"/>
              </w:rPr>
            </w:pPr>
            <w:r w:rsidRPr="00CD3B11">
              <w:rPr>
                <w:lang w:val="fr-FR"/>
              </w:rPr>
              <w:t>[0.10 – 0.59]</w:t>
            </w:r>
          </w:p>
        </w:tc>
        <w:tc>
          <w:tcPr>
            <w:tcW w:w="711" w:type="pct"/>
            <w:tcBorders>
              <w:top w:val="nil"/>
              <w:left w:val="nil"/>
              <w:bottom w:val="nil"/>
              <w:right w:val="nil"/>
            </w:tcBorders>
            <w:noWrap/>
            <w:vAlign w:val="bottom"/>
            <w:hideMark/>
          </w:tcPr>
          <w:p w14:paraId="67FD52EC" w14:textId="0B44457C" w:rsidR="00A84A26" w:rsidRPr="00CD3B11" w:rsidRDefault="0066799C" w:rsidP="00B02666">
            <w:pPr>
              <w:pStyle w:val="casedetableau"/>
              <w:framePr w:hSpace="0" w:wrap="auto" w:vAnchor="margin" w:hAnchor="text" w:yAlign="inline"/>
              <w:rPr>
                <w:lang w:val="fr-FR"/>
              </w:rPr>
            </w:pPr>
            <w:r w:rsidRPr="00CD3B11">
              <w:rPr>
                <w:lang w:val="fr-FR"/>
              </w:rPr>
              <w:t>&lt;</w:t>
            </w:r>
            <w:r>
              <w:rPr>
                <w:lang w:val="fr-FR"/>
              </w:rPr>
              <w:t xml:space="preserve"> </w:t>
            </w:r>
            <w:r w:rsidR="00A84A26" w:rsidRPr="00CD3B11">
              <w:rPr>
                <w:lang w:val="fr-FR"/>
              </w:rPr>
              <w:t>0.00</w:t>
            </w:r>
            <w:r>
              <w:rPr>
                <w:lang w:val="fr-FR"/>
              </w:rPr>
              <w:t>1</w:t>
            </w:r>
          </w:p>
        </w:tc>
      </w:tr>
      <w:tr w:rsidR="00A84A26" w:rsidRPr="006C3A1B" w14:paraId="406C6563" w14:textId="77777777" w:rsidTr="00B02666">
        <w:trPr>
          <w:trHeight w:val="300"/>
        </w:trPr>
        <w:tc>
          <w:tcPr>
            <w:tcW w:w="2066" w:type="pct"/>
            <w:tcBorders>
              <w:top w:val="nil"/>
              <w:left w:val="nil"/>
              <w:bottom w:val="nil"/>
              <w:right w:val="nil"/>
            </w:tcBorders>
            <w:noWrap/>
            <w:vAlign w:val="bottom"/>
            <w:hideMark/>
          </w:tcPr>
          <w:p w14:paraId="01D22171" w14:textId="77777777" w:rsidR="00A84A26" w:rsidRPr="00CD3B11" w:rsidRDefault="00A84A26" w:rsidP="00A84A26">
            <w:pPr>
              <w:pStyle w:val="casedetableau"/>
              <w:framePr w:hSpace="0" w:wrap="auto" w:vAnchor="margin" w:hAnchor="text" w:yAlign="inline"/>
              <w:numPr>
                <w:ilvl w:val="0"/>
                <w:numId w:val="1"/>
              </w:numPr>
              <w:jc w:val="left"/>
            </w:pPr>
            <w:r w:rsidRPr="00CD3B11">
              <w:t>Non-ICU caregivers</w:t>
            </w:r>
          </w:p>
        </w:tc>
        <w:tc>
          <w:tcPr>
            <w:tcW w:w="1057" w:type="pct"/>
            <w:tcBorders>
              <w:top w:val="nil"/>
              <w:left w:val="nil"/>
              <w:bottom w:val="nil"/>
              <w:right w:val="nil"/>
            </w:tcBorders>
            <w:noWrap/>
            <w:vAlign w:val="bottom"/>
            <w:hideMark/>
          </w:tcPr>
          <w:p w14:paraId="7559A9DD" w14:textId="77777777" w:rsidR="00A84A26" w:rsidRPr="00CD3B11" w:rsidRDefault="00A84A26" w:rsidP="00B02666">
            <w:pPr>
              <w:pStyle w:val="casedetableau"/>
              <w:framePr w:hSpace="0" w:wrap="auto" w:vAnchor="margin" w:hAnchor="text" w:yAlign="inline"/>
              <w:rPr>
                <w:lang w:val="fr-FR"/>
              </w:rPr>
            </w:pPr>
            <w:r w:rsidRPr="00CD3B11">
              <w:rPr>
                <w:lang w:val="fr-FR"/>
              </w:rPr>
              <w:t>0.21</w:t>
            </w:r>
          </w:p>
        </w:tc>
        <w:tc>
          <w:tcPr>
            <w:tcW w:w="1165" w:type="pct"/>
            <w:tcBorders>
              <w:top w:val="nil"/>
              <w:left w:val="nil"/>
              <w:bottom w:val="nil"/>
              <w:right w:val="nil"/>
            </w:tcBorders>
            <w:noWrap/>
            <w:vAlign w:val="bottom"/>
            <w:hideMark/>
          </w:tcPr>
          <w:p w14:paraId="0BD67DE0" w14:textId="77777777" w:rsidR="00A84A26" w:rsidRPr="00CD3B11" w:rsidRDefault="00A84A26" w:rsidP="00B02666">
            <w:pPr>
              <w:pStyle w:val="casedetableau"/>
              <w:framePr w:hSpace="0" w:wrap="auto" w:vAnchor="margin" w:hAnchor="text" w:yAlign="inline"/>
              <w:rPr>
                <w:lang w:val="fr-FR"/>
              </w:rPr>
            </w:pPr>
            <w:r w:rsidRPr="00CD3B11">
              <w:rPr>
                <w:lang w:val="fr-FR"/>
              </w:rPr>
              <w:t>[0.10 – 0.47]</w:t>
            </w:r>
          </w:p>
        </w:tc>
        <w:tc>
          <w:tcPr>
            <w:tcW w:w="711" w:type="pct"/>
            <w:tcBorders>
              <w:top w:val="nil"/>
              <w:left w:val="nil"/>
              <w:bottom w:val="nil"/>
              <w:right w:val="nil"/>
            </w:tcBorders>
            <w:noWrap/>
            <w:vAlign w:val="bottom"/>
            <w:hideMark/>
          </w:tcPr>
          <w:p w14:paraId="3EA7A4DC" w14:textId="552A4E5B" w:rsidR="00A84A26" w:rsidRPr="00CD3B11" w:rsidRDefault="00A84A26" w:rsidP="00B02666">
            <w:pPr>
              <w:pStyle w:val="casedetableau"/>
              <w:framePr w:hSpace="0" w:wrap="auto" w:vAnchor="margin" w:hAnchor="text" w:yAlign="inline"/>
              <w:rPr>
                <w:lang w:val="fr-FR"/>
              </w:rPr>
            </w:pPr>
            <w:r w:rsidRPr="00CD3B11">
              <w:rPr>
                <w:lang w:val="fr-FR"/>
              </w:rPr>
              <w:t>&lt; 0.001</w:t>
            </w:r>
          </w:p>
        </w:tc>
      </w:tr>
      <w:tr w:rsidR="00A84A26" w:rsidRPr="006C3A1B" w14:paraId="5FFC1000" w14:textId="77777777" w:rsidTr="00B02666">
        <w:trPr>
          <w:trHeight w:val="300"/>
        </w:trPr>
        <w:tc>
          <w:tcPr>
            <w:tcW w:w="2066" w:type="pct"/>
            <w:tcBorders>
              <w:top w:val="nil"/>
              <w:left w:val="nil"/>
              <w:bottom w:val="nil"/>
              <w:right w:val="nil"/>
            </w:tcBorders>
            <w:noWrap/>
            <w:vAlign w:val="bottom"/>
            <w:hideMark/>
          </w:tcPr>
          <w:p w14:paraId="197A5C29" w14:textId="77777777" w:rsidR="00A84A26" w:rsidRPr="00CD3B11" w:rsidRDefault="00A84A26" w:rsidP="00B02666">
            <w:pPr>
              <w:pStyle w:val="casedetableau"/>
              <w:framePr w:hSpace="0" w:wrap="auto" w:vAnchor="margin" w:hAnchor="text" w:yAlign="inline"/>
              <w:jc w:val="left"/>
              <w:rPr>
                <w:lang w:val="fr-FR"/>
              </w:rPr>
            </w:pPr>
            <w:r w:rsidRPr="00CD3B11">
              <w:rPr>
                <w:lang w:val="fr-FR"/>
              </w:rPr>
              <w:t>Situation 2</w:t>
            </w:r>
          </w:p>
        </w:tc>
        <w:tc>
          <w:tcPr>
            <w:tcW w:w="1057" w:type="pct"/>
            <w:tcBorders>
              <w:top w:val="nil"/>
              <w:left w:val="nil"/>
              <w:bottom w:val="nil"/>
              <w:right w:val="nil"/>
            </w:tcBorders>
            <w:noWrap/>
            <w:vAlign w:val="bottom"/>
            <w:hideMark/>
          </w:tcPr>
          <w:p w14:paraId="062E5888" w14:textId="77777777" w:rsidR="00A84A26" w:rsidRPr="00CD3B11" w:rsidRDefault="00A84A26" w:rsidP="00B02666">
            <w:pPr>
              <w:pStyle w:val="casedetableau"/>
              <w:framePr w:hSpace="0" w:wrap="auto" w:vAnchor="margin" w:hAnchor="text" w:yAlign="inline"/>
              <w:rPr>
                <w:lang w:val="fr-FR"/>
              </w:rPr>
            </w:pPr>
          </w:p>
        </w:tc>
        <w:tc>
          <w:tcPr>
            <w:tcW w:w="1165" w:type="pct"/>
            <w:tcBorders>
              <w:top w:val="nil"/>
              <w:left w:val="nil"/>
              <w:bottom w:val="nil"/>
              <w:right w:val="nil"/>
            </w:tcBorders>
            <w:noWrap/>
            <w:vAlign w:val="bottom"/>
            <w:hideMark/>
          </w:tcPr>
          <w:p w14:paraId="3B06FF65" w14:textId="77777777" w:rsidR="00A84A26" w:rsidRPr="006C3A1B" w:rsidRDefault="00A84A26" w:rsidP="00B02666">
            <w:pPr>
              <w:pStyle w:val="casedetableau"/>
              <w:framePr w:hSpace="0" w:wrap="auto" w:vAnchor="margin" w:hAnchor="text" w:yAlign="inline"/>
              <w:rPr>
                <w:lang w:val="fr-FR"/>
              </w:rPr>
            </w:pPr>
          </w:p>
        </w:tc>
        <w:tc>
          <w:tcPr>
            <w:tcW w:w="711" w:type="pct"/>
            <w:tcBorders>
              <w:top w:val="nil"/>
              <w:left w:val="nil"/>
              <w:bottom w:val="nil"/>
              <w:right w:val="nil"/>
            </w:tcBorders>
            <w:noWrap/>
            <w:vAlign w:val="bottom"/>
            <w:hideMark/>
          </w:tcPr>
          <w:p w14:paraId="1680A30E" w14:textId="77777777" w:rsidR="00A84A26" w:rsidRPr="006C3A1B" w:rsidRDefault="00A84A26" w:rsidP="00B02666">
            <w:pPr>
              <w:pStyle w:val="casedetableau"/>
              <w:framePr w:hSpace="0" w:wrap="auto" w:vAnchor="margin" w:hAnchor="text" w:yAlign="inline"/>
              <w:rPr>
                <w:lang w:val="fr-FR"/>
              </w:rPr>
            </w:pPr>
          </w:p>
        </w:tc>
      </w:tr>
      <w:tr w:rsidR="00A84A26" w:rsidRPr="006C3A1B" w14:paraId="3A7863DD" w14:textId="77777777" w:rsidTr="00B02666">
        <w:trPr>
          <w:trHeight w:val="300"/>
        </w:trPr>
        <w:tc>
          <w:tcPr>
            <w:tcW w:w="2066" w:type="pct"/>
            <w:tcBorders>
              <w:top w:val="nil"/>
              <w:left w:val="nil"/>
              <w:bottom w:val="nil"/>
              <w:right w:val="nil"/>
            </w:tcBorders>
            <w:noWrap/>
            <w:vAlign w:val="bottom"/>
            <w:hideMark/>
          </w:tcPr>
          <w:p w14:paraId="63FEA784"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ICU caregivers</w:t>
            </w:r>
          </w:p>
        </w:tc>
        <w:tc>
          <w:tcPr>
            <w:tcW w:w="1057" w:type="pct"/>
            <w:tcBorders>
              <w:top w:val="nil"/>
              <w:left w:val="nil"/>
              <w:bottom w:val="nil"/>
              <w:right w:val="nil"/>
            </w:tcBorders>
            <w:noWrap/>
            <w:vAlign w:val="bottom"/>
            <w:hideMark/>
          </w:tcPr>
          <w:p w14:paraId="3B6D52C9" w14:textId="77777777" w:rsidR="00A84A26" w:rsidRPr="00CD3B11" w:rsidRDefault="00A84A26" w:rsidP="00B02666">
            <w:pPr>
              <w:pStyle w:val="casedetableau"/>
              <w:framePr w:hSpace="0" w:wrap="auto" w:vAnchor="margin" w:hAnchor="text" w:yAlign="inline"/>
              <w:rPr>
                <w:lang w:val="fr-FR"/>
              </w:rPr>
            </w:pPr>
            <w:r w:rsidRPr="00CD3B11">
              <w:rPr>
                <w:lang w:val="fr-FR"/>
              </w:rPr>
              <w:t>Reference</w:t>
            </w:r>
          </w:p>
        </w:tc>
        <w:tc>
          <w:tcPr>
            <w:tcW w:w="1165" w:type="pct"/>
            <w:tcBorders>
              <w:top w:val="nil"/>
              <w:left w:val="nil"/>
              <w:bottom w:val="nil"/>
              <w:right w:val="nil"/>
            </w:tcBorders>
            <w:noWrap/>
            <w:vAlign w:val="bottom"/>
            <w:hideMark/>
          </w:tcPr>
          <w:p w14:paraId="6C0DCF12" w14:textId="77777777" w:rsidR="00A84A26" w:rsidRPr="00CD3B11" w:rsidRDefault="00A84A26" w:rsidP="00B02666">
            <w:pPr>
              <w:pStyle w:val="casedetableau"/>
              <w:framePr w:hSpace="0" w:wrap="auto" w:vAnchor="margin" w:hAnchor="text" w:yAlign="inline"/>
              <w:rPr>
                <w:lang w:val="fr-FR"/>
              </w:rPr>
            </w:pPr>
            <w:r w:rsidRPr="00CD3B11">
              <w:rPr>
                <w:lang w:val="fr-FR"/>
              </w:rPr>
              <w:t>-</w:t>
            </w:r>
          </w:p>
        </w:tc>
        <w:tc>
          <w:tcPr>
            <w:tcW w:w="711" w:type="pct"/>
            <w:tcBorders>
              <w:top w:val="nil"/>
              <w:left w:val="nil"/>
              <w:bottom w:val="nil"/>
              <w:right w:val="nil"/>
            </w:tcBorders>
            <w:noWrap/>
            <w:vAlign w:val="bottom"/>
            <w:hideMark/>
          </w:tcPr>
          <w:p w14:paraId="68CDCE83" w14:textId="77777777" w:rsidR="00A84A26" w:rsidRPr="00CD3B11" w:rsidRDefault="00A84A26" w:rsidP="00B02666">
            <w:pPr>
              <w:pStyle w:val="casedetableau"/>
              <w:framePr w:hSpace="0" w:wrap="auto" w:vAnchor="margin" w:hAnchor="text" w:yAlign="inline"/>
              <w:rPr>
                <w:lang w:val="fr-FR"/>
              </w:rPr>
            </w:pPr>
            <w:r w:rsidRPr="00CD3B11">
              <w:rPr>
                <w:lang w:val="fr-FR"/>
              </w:rPr>
              <w:t>-</w:t>
            </w:r>
          </w:p>
        </w:tc>
      </w:tr>
      <w:tr w:rsidR="00A84A26" w:rsidRPr="006C3A1B" w14:paraId="339A2AA4" w14:textId="77777777" w:rsidTr="00B02666">
        <w:trPr>
          <w:trHeight w:val="300"/>
        </w:trPr>
        <w:tc>
          <w:tcPr>
            <w:tcW w:w="2066" w:type="pct"/>
            <w:tcBorders>
              <w:top w:val="nil"/>
              <w:left w:val="nil"/>
              <w:bottom w:val="nil"/>
              <w:right w:val="nil"/>
            </w:tcBorders>
            <w:noWrap/>
            <w:vAlign w:val="bottom"/>
            <w:hideMark/>
          </w:tcPr>
          <w:p w14:paraId="379BDAD2"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Nonclinical hospital professionals</w:t>
            </w:r>
          </w:p>
        </w:tc>
        <w:tc>
          <w:tcPr>
            <w:tcW w:w="1057" w:type="pct"/>
            <w:tcBorders>
              <w:top w:val="nil"/>
              <w:left w:val="nil"/>
              <w:bottom w:val="nil"/>
              <w:right w:val="nil"/>
            </w:tcBorders>
            <w:noWrap/>
            <w:vAlign w:val="bottom"/>
            <w:hideMark/>
          </w:tcPr>
          <w:p w14:paraId="71267357" w14:textId="77777777" w:rsidR="00A84A26" w:rsidRPr="00CD3B11" w:rsidRDefault="00A84A26" w:rsidP="00B02666">
            <w:pPr>
              <w:pStyle w:val="casedetableau"/>
              <w:framePr w:hSpace="0" w:wrap="auto" w:vAnchor="margin" w:hAnchor="text" w:yAlign="inline"/>
              <w:rPr>
                <w:lang w:val="fr-FR"/>
              </w:rPr>
            </w:pPr>
            <w:r w:rsidRPr="00CD3B11">
              <w:rPr>
                <w:lang w:val="fr-FR"/>
              </w:rPr>
              <w:t>1.01</w:t>
            </w:r>
          </w:p>
        </w:tc>
        <w:tc>
          <w:tcPr>
            <w:tcW w:w="1165" w:type="pct"/>
            <w:tcBorders>
              <w:top w:val="nil"/>
              <w:left w:val="nil"/>
              <w:bottom w:val="nil"/>
              <w:right w:val="nil"/>
            </w:tcBorders>
            <w:noWrap/>
            <w:vAlign w:val="bottom"/>
            <w:hideMark/>
          </w:tcPr>
          <w:p w14:paraId="6B23D4A0" w14:textId="77777777" w:rsidR="00A84A26" w:rsidRPr="00CD3B11" w:rsidRDefault="00A84A26" w:rsidP="00B02666">
            <w:pPr>
              <w:pStyle w:val="casedetableau"/>
              <w:framePr w:hSpace="0" w:wrap="auto" w:vAnchor="margin" w:hAnchor="text" w:yAlign="inline"/>
              <w:rPr>
                <w:lang w:val="fr-FR"/>
              </w:rPr>
            </w:pPr>
            <w:r w:rsidRPr="00CD3B11">
              <w:rPr>
                <w:lang w:val="fr-FR"/>
              </w:rPr>
              <w:t>[0.42 – 2.44]</w:t>
            </w:r>
          </w:p>
        </w:tc>
        <w:tc>
          <w:tcPr>
            <w:tcW w:w="711" w:type="pct"/>
            <w:tcBorders>
              <w:top w:val="nil"/>
              <w:left w:val="nil"/>
              <w:bottom w:val="nil"/>
              <w:right w:val="nil"/>
            </w:tcBorders>
            <w:noWrap/>
            <w:vAlign w:val="bottom"/>
            <w:hideMark/>
          </w:tcPr>
          <w:p w14:paraId="58A1006D" w14:textId="2EA133C1" w:rsidR="00A84A26" w:rsidRPr="00CD3B11" w:rsidRDefault="00A84A26" w:rsidP="00B02666">
            <w:pPr>
              <w:pStyle w:val="casedetableau"/>
              <w:framePr w:hSpace="0" w:wrap="auto" w:vAnchor="margin" w:hAnchor="text" w:yAlign="inline"/>
              <w:rPr>
                <w:lang w:val="fr-FR"/>
              </w:rPr>
            </w:pPr>
            <w:r w:rsidRPr="00CD3B11">
              <w:rPr>
                <w:lang w:val="fr-FR"/>
              </w:rPr>
              <w:t>1.000</w:t>
            </w:r>
          </w:p>
        </w:tc>
      </w:tr>
      <w:tr w:rsidR="00A84A26" w:rsidRPr="006C3A1B" w14:paraId="727F65AD" w14:textId="77777777" w:rsidTr="00B02666">
        <w:trPr>
          <w:trHeight w:val="300"/>
        </w:trPr>
        <w:tc>
          <w:tcPr>
            <w:tcW w:w="2066" w:type="pct"/>
            <w:tcBorders>
              <w:top w:val="nil"/>
              <w:left w:val="nil"/>
              <w:bottom w:val="nil"/>
              <w:right w:val="nil"/>
            </w:tcBorders>
            <w:noWrap/>
            <w:vAlign w:val="bottom"/>
            <w:hideMark/>
          </w:tcPr>
          <w:p w14:paraId="3C62B5A3"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Non-ICU caregivers</w:t>
            </w:r>
          </w:p>
        </w:tc>
        <w:tc>
          <w:tcPr>
            <w:tcW w:w="1057" w:type="pct"/>
            <w:tcBorders>
              <w:top w:val="nil"/>
              <w:left w:val="nil"/>
              <w:bottom w:val="nil"/>
              <w:right w:val="nil"/>
            </w:tcBorders>
            <w:noWrap/>
            <w:vAlign w:val="bottom"/>
            <w:hideMark/>
          </w:tcPr>
          <w:p w14:paraId="31DF02CF" w14:textId="77777777" w:rsidR="00A84A26" w:rsidRPr="00CD3B11" w:rsidRDefault="00A84A26" w:rsidP="00B02666">
            <w:pPr>
              <w:pStyle w:val="casedetableau"/>
              <w:framePr w:hSpace="0" w:wrap="auto" w:vAnchor="margin" w:hAnchor="text" w:yAlign="inline"/>
              <w:rPr>
                <w:lang w:val="fr-FR"/>
              </w:rPr>
            </w:pPr>
            <w:r w:rsidRPr="00CD3B11">
              <w:rPr>
                <w:lang w:val="fr-FR"/>
              </w:rPr>
              <w:t>1.00</w:t>
            </w:r>
          </w:p>
        </w:tc>
        <w:tc>
          <w:tcPr>
            <w:tcW w:w="1165" w:type="pct"/>
            <w:tcBorders>
              <w:top w:val="nil"/>
              <w:left w:val="nil"/>
              <w:bottom w:val="nil"/>
              <w:right w:val="nil"/>
            </w:tcBorders>
            <w:noWrap/>
            <w:vAlign w:val="bottom"/>
            <w:hideMark/>
          </w:tcPr>
          <w:p w14:paraId="537B9BCF" w14:textId="77777777" w:rsidR="00A84A26" w:rsidRPr="00CD3B11" w:rsidRDefault="00A84A26" w:rsidP="00B02666">
            <w:pPr>
              <w:pStyle w:val="casedetableau"/>
              <w:framePr w:hSpace="0" w:wrap="auto" w:vAnchor="margin" w:hAnchor="text" w:yAlign="inline"/>
              <w:rPr>
                <w:lang w:val="fr-FR"/>
              </w:rPr>
            </w:pPr>
            <w:r w:rsidRPr="00CD3B11">
              <w:rPr>
                <w:lang w:val="fr-FR"/>
              </w:rPr>
              <w:t>[0.46 – 2.19]</w:t>
            </w:r>
          </w:p>
        </w:tc>
        <w:tc>
          <w:tcPr>
            <w:tcW w:w="711" w:type="pct"/>
            <w:tcBorders>
              <w:top w:val="nil"/>
              <w:left w:val="nil"/>
              <w:bottom w:val="nil"/>
              <w:right w:val="nil"/>
            </w:tcBorders>
            <w:noWrap/>
            <w:vAlign w:val="bottom"/>
            <w:hideMark/>
          </w:tcPr>
          <w:p w14:paraId="48154185" w14:textId="794B31C0" w:rsidR="00A84A26" w:rsidRPr="00CD3B11" w:rsidRDefault="00A84A26" w:rsidP="00B02666">
            <w:pPr>
              <w:pStyle w:val="casedetableau"/>
              <w:framePr w:hSpace="0" w:wrap="auto" w:vAnchor="margin" w:hAnchor="text" w:yAlign="inline"/>
              <w:rPr>
                <w:lang w:val="fr-FR"/>
              </w:rPr>
            </w:pPr>
            <w:r w:rsidRPr="00CD3B11">
              <w:rPr>
                <w:lang w:val="fr-FR"/>
              </w:rPr>
              <w:t>1.000</w:t>
            </w:r>
          </w:p>
        </w:tc>
      </w:tr>
      <w:tr w:rsidR="00A84A26" w:rsidRPr="006C3A1B" w14:paraId="52DE1FA8" w14:textId="77777777" w:rsidTr="00B02666">
        <w:trPr>
          <w:trHeight w:val="300"/>
        </w:trPr>
        <w:tc>
          <w:tcPr>
            <w:tcW w:w="2066" w:type="pct"/>
            <w:tcBorders>
              <w:top w:val="nil"/>
              <w:left w:val="nil"/>
              <w:bottom w:val="nil"/>
              <w:right w:val="nil"/>
            </w:tcBorders>
            <w:noWrap/>
            <w:vAlign w:val="bottom"/>
            <w:hideMark/>
          </w:tcPr>
          <w:p w14:paraId="1C6CA04D" w14:textId="77777777" w:rsidR="00A84A26" w:rsidRPr="00CD3B11" w:rsidRDefault="00A84A26" w:rsidP="00B02666">
            <w:pPr>
              <w:pStyle w:val="casedetableau"/>
              <w:framePr w:hSpace="0" w:wrap="auto" w:vAnchor="margin" w:hAnchor="text" w:yAlign="inline"/>
              <w:jc w:val="left"/>
              <w:rPr>
                <w:lang w:val="fr-FR"/>
              </w:rPr>
            </w:pPr>
            <w:r w:rsidRPr="00CD3B11">
              <w:rPr>
                <w:lang w:val="fr-FR"/>
              </w:rPr>
              <w:t>Situation 3</w:t>
            </w:r>
          </w:p>
        </w:tc>
        <w:tc>
          <w:tcPr>
            <w:tcW w:w="1057" w:type="pct"/>
            <w:tcBorders>
              <w:top w:val="nil"/>
              <w:left w:val="nil"/>
              <w:bottom w:val="nil"/>
              <w:right w:val="nil"/>
            </w:tcBorders>
            <w:noWrap/>
            <w:vAlign w:val="bottom"/>
            <w:hideMark/>
          </w:tcPr>
          <w:p w14:paraId="0E4E6698" w14:textId="77777777" w:rsidR="00A84A26" w:rsidRPr="00CD3B11" w:rsidRDefault="00A84A26" w:rsidP="00B02666">
            <w:pPr>
              <w:pStyle w:val="casedetableau"/>
              <w:framePr w:hSpace="0" w:wrap="auto" w:vAnchor="margin" w:hAnchor="text" w:yAlign="inline"/>
              <w:rPr>
                <w:lang w:val="fr-FR"/>
              </w:rPr>
            </w:pPr>
          </w:p>
        </w:tc>
        <w:tc>
          <w:tcPr>
            <w:tcW w:w="1165" w:type="pct"/>
            <w:tcBorders>
              <w:top w:val="nil"/>
              <w:left w:val="nil"/>
              <w:bottom w:val="nil"/>
              <w:right w:val="nil"/>
            </w:tcBorders>
            <w:noWrap/>
            <w:vAlign w:val="bottom"/>
            <w:hideMark/>
          </w:tcPr>
          <w:p w14:paraId="70C286AB" w14:textId="77777777" w:rsidR="00A84A26" w:rsidRPr="006C3A1B" w:rsidRDefault="00A84A26" w:rsidP="00B02666">
            <w:pPr>
              <w:pStyle w:val="casedetableau"/>
              <w:framePr w:hSpace="0" w:wrap="auto" w:vAnchor="margin" w:hAnchor="text" w:yAlign="inline"/>
              <w:rPr>
                <w:lang w:val="fr-FR"/>
              </w:rPr>
            </w:pPr>
          </w:p>
        </w:tc>
        <w:tc>
          <w:tcPr>
            <w:tcW w:w="711" w:type="pct"/>
            <w:tcBorders>
              <w:top w:val="nil"/>
              <w:left w:val="nil"/>
              <w:bottom w:val="nil"/>
              <w:right w:val="nil"/>
            </w:tcBorders>
            <w:noWrap/>
            <w:vAlign w:val="bottom"/>
            <w:hideMark/>
          </w:tcPr>
          <w:p w14:paraId="71B549D3" w14:textId="77777777" w:rsidR="00A84A26" w:rsidRPr="006C3A1B" w:rsidRDefault="00A84A26" w:rsidP="00B02666">
            <w:pPr>
              <w:pStyle w:val="casedetableau"/>
              <w:framePr w:hSpace="0" w:wrap="auto" w:vAnchor="margin" w:hAnchor="text" w:yAlign="inline"/>
              <w:rPr>
                <w:lang w:val="fr-FR"/>
              </w:rPr>
            </w:pPr>
          </w:p>
        </w:tc>
      </w:tr>
      <w:tr w:rsidR="00A84A26" w:rsidRPr="006C3A1B" w14:paraId="61742F5B" w14:textId="77777777" w:rsidTr="00B02666">
        <w:trPr>
          <w:trHeight w:val="300"/>
        </w:trPr>
        <w:tc>
          <w:tcPr>
            <w:tcW w:w="2066" w:type="pct"/>
            <w:tcBorders>
              <w:top w:val="nil"/>
              <w:left w:val="nil"/>
              <w:bottom w:val="nil"/>
              <w:right w:val="nil"/>
            </w:tcBorders>
            <w:noWrap/>
            <w:vAlign w:val="bottom"/>
            <w:hideMark/>
          </w:tcPr>
          <w:p w14:paraId="2E71618D"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ICU caregivers</w:t>
            </w:r>
          </w:p>
        </w:tc>
        <w:tc>
          <w:tcPr>
            <w:tcW w:w="1057" w:type="pct"/>
            <w:tcBorders>
              <w:top w:val="nil"/>
              <w:left w:val="nil"/>
              <w:bottom w:val="nil"/>
              <w:right w:val="nil"/>
            </w:tcBorders>
            <w:noWrap/>
            <w:vAlign w:val="bottom"/>
            <w:hideMark/>
          </w:tcPr>
          <w:p w14:paraId="4EB818D1" w14:textId="77777777" w:rsidR="00A84A26" w:rsidRPr="00CD3B11" w:rsidRDefault="00A84A26" w:rsidP="00B02666">
            <w:pPr>
              <w:pStyle w:val="casedetableau"/>
              <w:framePr w:hSpace="0" w:wrap="auto" w:vAnchor="margin" w:hAnchor="text" w:yAlign="inline"/>
              <w:rPr>
                <w:lang w:val="fr-FR"/>
              </w:rPr>
            </w:pPr>
            <w:r w:rsidRPr="00CD3B11">
              <w:rPr>
                <w:lang w:val="fr-FR"/>
              </w:rPr>
              <w:t>Reference</w:t>
            </w:r>
          </w:p>
        </w:tc>
        <w:tc>
          <w:tcPr>
            <w:tcW w:w="1165" w:type="pct"/>
            <w:tcBorders>
              <w:top w:val="nil"/>
              <w:left w:val="nil"/>
              <w:bottom w:val="nil"/>
              <w:right w:val="nil"/>
            </w:tcBorders>
            <w:noWrap/>
            <w:vAlign w:val="bottom"/>
            <w:hideMark/>
          </w:tcPr>
          <w:p w14:paraId="079CE56B" w14:textId="77777777" w:rsidR="00A84A26" w:rsidRPr="00CD3B11" w:rsidRDefault="00A84A26" w:rsidP="00B02666">
            <w:pPr>
              <w:pStyle w:val="casedetableau"/>
              <w:framePr w:hSpace="0" w:wrap="auto" w:vAnchor="margin" w:hAnchor="text" w:yAlign="inline"/>
              <w:rPr>
                <w:lang w:val="fr-FR"/>
              </w:rPr>
            </w:pPr>
            <w:r w:rsidRPr="00CD3B11">
              <w:rPr>
                <w:lang w:val="fr-FR"/>
              </w:rPr>
              <w:t>-</w:t>
            </w:r>
          </w:p>
        </w:tc>
        <w:tc>
          <w:tcPr>
            <w:tcW w:w="711" w:type="pct"/>
            <w:tcBorders>
              <w:top w:val="nil"/>
              <w:left w:val="nil"/>
              <w:bottom w:val="nil"/>
              <w:right w:val="nil"/>
            </w:tcBorders>
            <w:noWrap/>
            <w:vAlign w:val="bottom"/>
            <w:hideMark/>
          </w:tcPr>
          <w:p w14:paraId="2919E508" w14:textId="77777777" w:rsidR="00A84A26" w:rsidRPr="00CD3B11" w:rsidRDefault="00A84A26" w:rsidP="00B02666">
            <w:pPr>
              <w:pStyle w:val="casedetableau"/>
              <w:framePr w:hSpace="0" w:wrap="auto" w:vAnchor="margin" w:hAnchor="text" w:yAlign="inline"/>
              <w:rPr>
                <w:lang w:val="fr-FR"/>
              </w:rPr>
            </w:pPr>
            <w:r w:rsidRPr="00CD3B11">
              <w:rPr>
                <w:lang w:val="fr-FR"/>
              </w:rPr>
              <w:t>-</w:t>
            </w:r>
          </w:p>
        </w:tc>
      </w:tr>
      <w:tr w:rsidR="00A84A26" w:rsidRPr="006C3A1B" w14:paraId="1D7134DF" w14:textId="77777777" w:rsidTr="00B02666">
        <w:trPr>
          <w:trHeight w:val="300"/>
        </w:trPr>
        <w:tc>
          <w:tcPr>
            <w:tcW w:w="2066" w:type="pct"/>
            <w:tcBorders>
              <w:top w:val="nil"/>
              <w:left w:val="nil"/>
              <w:bottom w:val="nil"/>
              <w:right w:val="nil"/>
            </w:tcBorders>
            <w:noWrap/>
            <w:vAlign w:val="bottom"/>
            <w:hideMark/>
          </w:tcPr>
          <w:p w14:paraId="4149B2E4"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Nonclinical hospital professionals</w:t>
            </w:r>
          </w:p>
        </w:tc>
        <w:tc>
          <w:tcPr>
            <w:tcW w:w="1057" w:type="pct"/>
            <w:tcBorders>
              <w:top w:val="nil"/>
              <w:left w:val="nil"/>
              <w:bottom w:val="nil"/>
              <w:right w:val="nil"/>
            </w:tcBorders>
            <w:noWrap/>
            <w:vAlign w:val="bottom"/>
            <w:hideMark/>
          </w:tcPr>
          <w:p w14:paraId="43609FD5" w14:textId="77777777" w:rsidR="00A84A26" w:rsidRPr="00CD3B11" w:rsidRDefault="00A84A26" w:rsidP="00B02666">
            <w:pPr>
              <w:pStyle w:val="casedetableau"/>
              <w:framePr w:hSpace="0" w:wrap="auto" w:vAnchor="margin" w:hAnchor="text" w:yAlign="inline"/>
              <w:rPr>
                <w:lang w:val="fr-FR"/>
              </w:rPr>
            </w:pPr>
            <w:r w:rsidRPr="00CD3B11">
              <w:rPr>
                <w:lang w:val="fr-FR"/>
              </w:rPr>
              <w:t>1.24</w:t>
            </w:r>
          </w:p>
        </w:tc>
        <w:tc>
          <w:tcPr>
            <w:tcW w:w="1165" w:type="pct"/>
            <w:tcBorders>
              <w:top w:val="nil"/>
              <w:left w:val="nil"/>
              <w:bottom w:val="nil"/>
              <w:right w:val="nil"/>
            </w:tcBorders>
            <w:noWrap/>
            <w:vAlign w:val="bottom"/>
            <w:hideMark/>
          </w:tcPr>
          <w:p w14:paraId="6CE08166" w14:textId="77777777" w:rsidR="00A84A26" w:rsidRPr="00CD3B11" w:rsidRDefault="00A84A26" w:rsidP="00B02666">
            <w:pPr>
              <w:pStyle w:val="casedetableau"/>
              <w:framePr w:hSpace="0" w:wrap="auto" w:vAnchor="margin" w:hAnchor="text" w:yAlign="inline"/>
              <w:rPr>
                <w:lang w:val="fr-FR"/>
              </w:rPr>
            </w:pPr>
            <w:r w:rsidRPr="00CD3B11">
              <w:rPr>
                <w:lang w:val="fr-FR"/>
              </w:rPr>
              <w:t>[0.51 – 3.03]</w:t>
            </w:r>
          </w:p>
        </w:tc>
        <w:tc>
          <w:tcPr>
            <w:tcW w:w="711" w:type="pct"/>
            <w:tcBorders>
              <w:top w:val="nil"/>
              <w:left w:val="nil"/>
              <w:bottom w:val="nil"/>
              <w:right w:val="nil"/>
            </w:tcBorders>
            <w:noWrap/>
            <w:vAlign w:val="bottom"/>
            <w:hideMark/>
          </w:tcPr>
          <w:p w14:paraId="7BD109C8" w14:textId="2D8EA864" w:rsidR="00A84A26" w:rsidRPr="00CD3B11" w:rsidRDefault="00A84A26" w:rsidP="00B02666">
            <w:pPr>
              <w:pStyle w:val="casedetableau"/>
              <w:framePr w:hSpace="0" w:wrap="auto" w:vAnchor="margin" w:hAnchor="text" w:yAlign="inline"/>
              <w:rPr>
                <w:lang w:val="fr-FR"/>
              </w:rPr>
            </w:pPr>
            <w:r w:rsidRPr="00CD3B11">
              <w:rPr>
                <w:lang w:val="fr-FR"/>
              </w:rPr>
              <w:t>1.000</w:t>
            </w:r>
          </w:p>
        </w:tc>
      </w:tr>
      <w:tr w:rsidR="00A84A26" w:rsidRPr="006C3A1B" w14:paraId="46D94446" w14:textId="77777777" w:rsidTr="00B02666">
        <w:trPr>
          <w:trHeight w:val="300"/>
        </w:trPr>
        <w:tc>
          <w:tcPr>
            <w:tcW w:w="2066" w:type="pct"/>
            <w:tcBorders>
              <w:top w:val="nil"/>
              <w:left w:val="nil"/>
              <w:bottom w:val="nil"/>
              <w:right w:val="nil"/>
            </w:tcBorders>
            <w:noWrap/>
            <w:vAlign w:val="bottom"/>
            <w:hideMark/>
          </w:tcPr>
          <w:p w14:paraId="1B060231"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Non-ICU caregivers</w:t>
            </w:r>
          </w:p>
        </w:tc>
        <w:tc>
          <w:tcPr>
            <w:tcW w:w="1057" w:type="pct"/>
            <w:tcBorders>
              <w:top w:val="nil"/>
              <w:left w:val="nil"/>
              <w:bottom w:val="nil"/>
              <w:right w:val="nil"/>
            </w:tcBorders>
            <w:noWrap/>
            <w:vAlign w:val="bottom"/>
            <w:hideMark/>
          </w:tcPr>
          <w:p w14:paraId="508EC799" w14:textId="77777777" w:rsidR="00A84A26" w:rsidRPr="00CD3B11" w:rsidRDefault="00A84A26" w:rsidP="00B02666">
            <w:pPr>
              <w:pStyle w:val="casedetableau"/>
              <w:framePr w:hSpace="0" w:wrap="auto" w:vAnchor="margin" w:hAnchor="text" w:yAlign="inline"/>
              <w:rPr>
                <w:lang w:val="fr-FR"/>
              </w:rPr>
            </w:pPr>
            <w:r w:rsidRPr="00CD3B11">
              <w:rPr>
                <w:lang w:val="fr-FR"/>
              </w:rPr>
              <w:t>1.10</w:t>
            </w:r>
          </w:p>
        </w:tc>
        <w:tc>
          <w:tcPr>
            <w:tcW w:w="1165" w:type="pct"/>
            <w:tcBorders>
              <w:top w:val="nil"/>
              <w:left w:val="nil"/>
              <w:bottom w:val="nil"/>
              <w:right w:val="nil"/>
            </w:tcBorders>
            <w:noWrap/>
            <w:vAlign w:val="bottom"/>
            <w:hideMark/>
          </w:tcPr>
          <w:p w14:paraId="108C2275" w14:textId="77777777" w:rsidR="00A84A26" w:rsidRPr="00CD3B11" w:rsidRDefault="00A84A26" w:rsidP="00B02666">
            <w:pPr>
              <w:pStyle w:val="casedetableau"/>
              <w:framePr w:hSpace="0" w:wrap="auto" w:vAnchor="margin" w:hAnchor="text" w:yAlign="inline"/>
              <w:rPr>
                <w:lang w:val="fr-FR"/>
              </w:rPr>
            </w:pPr>
            <w:r w:rsidRPr="00CD3B11">
              <w:rPr>
                <w:lang w:val="fr-FR"/>
              </w:rPr>
              <w:t>[0.50 – 2.42]</w:t>
            </w:r>
          </w:p>
        </w:tc>
        <w:tc>
          <w:tcPr>
            <w:tcW w:w="711" w:type="pct"/>
            <w:tcBorders>
              <w:top w:val="nil"/>
              <w:left w:val="nil"/>
              <w:bottom w:val="nil"/>
              <w:right w:val="nil"/>
            </w:tcBorders>
            <w:noWrap/>
            <w:vAlign w:val="bottom"/>
            <w:hideMark/>
          </w:tcPr>
          <w:p w14:paraId="6B12AF3A" w14:textId="4069953A" w:rsidR="00A84A26" w:rsidRPr="00CD3B11" w:rsidRDefault="00A84A26" w:rsidP="00B02666">
            <w:pPr>
              <w:pStyle w:val="casedetableau"/>
              <w:framePr w:hSpace="0" w:wrap="auto" w:vAnchor="margin" w:hAnchor="text" w:yAlign="inline"/>
              <w:rPr>
                <w:lang w:val="fr-FR"/>
              </w:rPr>
            </w:pPr>
            <w:r w:rsidRPr="00CD3B11">
              <w:rPr>
                <w:lang w:val="fr-FR"/>
              </w:rPr>
              <w:t>1.000</w:t>
            </w:r>
          </w:p>
        </w:tc>
      </w:tr>
      <w:tr w:rsidR="00A84A26" w:rsidRPr="006C3A1B" w14:paraId="36D8692E" w14:textId="77777777" w:rsidTr="00B02666">
        <w:trPr>
          <w:trHeight w:val="300"/>
        </w:trPr>
        <w:tc>
          <w:tcPr>
            <w:tcW w:w="2066" w:type="pct"/>
            <w:tcBorders>
              <w:top w:val="nil"/>
              <w:left w:val="nil"/>
              <w:bottom w:val="nil"/>
              <w:right w:val="nil"/>
            </w:tcBorders>
            <w:noWrap/>
            <w:vAlign w:val="bottom"/>
            <w:hideMark/>
          </w:tcPr>
          <w:p w14:paraId="181D032E" w14:textId="77777777" w:rsidR="00A84A26" w:rsidRPr="00CD3B11" w:rsidRDefault="00A84A26" w:rsidP="00B02666">
            <w:pPr>
              <w:pStyle w:val="casedetableau"/>
              <w:framePr w:hSpace="0" w:wrap="auto" w:vAnchor="margin" w:hAnchor="text" w:yAlign="inline"/>
              <w:jc w:val="left"/>
              <w:rPr>
                <w:lang w:val="fr-FR"/>
              </w:rPr>
            </w:pPr>
            <w:r w:rsidRPr="00CD3B11">
              <w:rPr>
                <w:lang w:val="fr-FR"/>
              </w:rPr>
              <w:t>Situation 4</w:t>
            </w:r>
          </w:p>
        </w:tc>
        <w:tc>
          <w:tcPr>
            <w:tcW w:w="1057" w:type="pct"/>
            <w:tcBorders>
              <w:top w:val="nil"/>
              <w:left w:val="nil"/>
              <w:bottom w:val="nil"/>
              <w:right w:val="nil"/>
            </w:tcBorders>
            <w:noWrap/>
            <w:vAlign w:val="bottom"/>
            <w:hideMark/>
          </w:tcPr>
          <w:p w14:paraId="2C0FB5B5" w14:textId="77777777" w:rsidR="00A84A26" w:rsidRPr="00CD3B11" w:rsidRDefault="00A84A26" w:rsidP="00B02666">
            <w:pPr>
              <w:pStyle w:val="casedetableau"/>
              <w:framePr w:hSpace="0" w:wrap="auto" w:vAnchor="margin" w:hAnchor="text" w:yAlign="inline"/>
              <w:rPr>
                <w:lang w:val="fr-FR"/>
              </w:rPr>
            </w:pPr>
          </w:p>
        </w:tc>
        <w:tc>
          <w:tcPr>
            <w:tcW w:w="1165" w:type="pct"/>
            <w:tcBorders>
              <w:top w:val="nil"/>
              <w:left w:val="nil"/>
              <w:bottom w:val="nil"/>
              <w:right w:val="nil"/>
            </w:tcBorders>
            <w:noWrap/>
            <w:vAlign w:val="bottom"/>
            <w:hideMark/>
          </w:tcPr>
          <w:p w14:paraId="71BAAADB" w14:textId="77777777" w:rsidR="00A84A26" w:rsidRPr="006C3A1B" w:rsidRDefault="00A84A26" w:rsidP="00B02666">
            <w:pPr>
              <w:pStyle w:val="casedetableau"/>
              <w:framePr w:hSpace="0" w:wrap="auto" w:vAnchor="margin" w:hAnchor="text" w:yAlign="inline"/>
              <w:rPr>
                <w:lang w:val="fr-FR"/>
              </w:rPr>
            </w:pPr>
          </w:p>
        </w:tc>
        <w:tc>
          <w:tcPr>
            <w:tcW w:w="711" w:type="pct"/>
            <w:tcBorders>
              <w:top w:val="nil"/>
              <w:left w:val="nil"/>
              <w:bottom w:val="nil"/>
              <w:right w:val="nil"/>
            </w:tcBorders>
            <w:noWrap/>
            <w:vAlign w:val="bottom"/>
            <w:hideMark/>
          </w:tcPr>
          <w:p w14:paraId="2139860D" w14:textId="77777777" w:rsidR="00A84A26" w:rsidRPr="006C3A1B" w:rsidRDefault="00A84A26" w:rsidP="00B02666">
            <w:pPr>
              <w:pStyle w:val="casedetableau"/>
              <w:framePr w:hSpace="0" w:wrap="auto" w:vAnchor="margin" w:hAnchor="text" w:yAlign="inline"/>
              <w:rPr>
                <w:lang w:val="fr-FR"/>
              </w:rPr>
            </w:pPr>
          </w:p>
        </w:tc>
      </w:tr>
      <w:tr w:rsidR="00A84A26" w:rsidRPr="006C3A1B" w14:paraId="5EFA8A05" w14:textId="77777777" w:rsidTr="00B02666">
        <w:trPr>
          <w:trHeight w:val="300"/>
        </w:trPr>
        <w:tc>
          <w:tcPr>
            <w:tcW w:w="2066" w:type="pct"/>
            <w:tcBorders>
              <w:top w:val="nil"/>
              <w:left w:val="nil"/>
              <w:bottom w:val="nil"/>
              <w:right w:val="nil"/>
            </w:tcBorders>
            <w:noWrap/>
            <w:vAlign w:val="bottom"/>
            <w:hideMark/>
          </w:tcPr>
          <w:p w14:paraId="2747D5FD"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ICU caregivers</w:t>
            </w:r>
          </w:p>
        </w:tc>
        <w:tc>
          <w:tcPr>
            <w:tcW w:w="1057" w:type="pct"/>
            <w:tcBorders>
              <w:top w:val="nil"/>
              <w:left w:val="nil"/>
              <w:bottom w:val="nil"/>
              <w:right w:val="nil"/>
            </w:tcBorders>
            <w:noWrap/>
            <w:vAlign w:val="bottom"/>
            <w:hideMark/>
          </w:tcPr>
          <w:p w14:paraId="09E9214E" w14:textId="77777777" w:rsidR="00A84A26" w:rsidRPr="00CD3B11" w:rsidRDefault="00A84A26" w:rsidP="00B02666">
            <w:pPr>
              <w:pStyle w:val="casedetableau"/>
              <w:framePr w:hSpace="0" w:wrap="auto" w:vAnchor="margin" w:hAnchor="text" w:yAlign="inline"/>
              <w:rPr>
                <w:lang w:val="fr-FR"/>
              </w:rPr>
            </w:pPr>
            <w:r w:rsidRPr="00CD3B11">
              <w:rPr>
                <w:lang w:val="fr-FR"/>
              </w:rPr>
              <w:t>Reference</w:t>
            </w:r>
          </w:p>
        </w:tc>
        <w:tc>
          <w:tcPr>
            <w:tcW w:w="1165" w:type="pct"/>
            <w:tcBorders>
              <w:top w:val="nil"/>
              <w:left w:val="nil"/>
              <w:bottom w:val="nil"/>
              <w:right w:val="nil"/>
            </w:tcBorders>
            <w:noWrap/>
            <w:vAlign w:val="bottom"/>
            <w:hideMark/>
          </w:tcPr>
          <w:p w14:paraId="4FAF715F" w14:textId="77777777" w:rsidR="00A84A26" w:rsidRPr="00CD3B11" w:rsidRDefault="00A84A26" w:rsidP="00B02666">
            <w:pPr>
              <w:pStyle w:val="casedetableau"/>
              <w:framePr w:hSpace="0" w:wrap="auto" w:vAnchor="margin" w:hAnchor="text" w:yAlign="inline"/>
              <w:rPr>
                <w:lang w:val="fr-FR"/>
              </w:rPr>
            </w:pPr>
            <w:r w:rsidRPr="00CD3B11">
              <w:rPr>
                <w:lang w:val="fr-FR"/>
              </w:rPr>
              <w:t>-</w:t>
            </w:r>
          </w:p>
        </w:tc>
        <w:tc>
          <w:tcPr>
            <w:tcW w:w="711" w:type="pct"/>
            <w:tcBorders>
              <w:top w:val="nil"/>
              <w:left w:val="nil"/>
              <w:bottom w:val="nil"/>
              <w:right w:val="nil"/>
            </w:tcBorders>
            <w:noWrap/>
            <w:vAlign w:val="bottom"/>
            <w:hideMark/>
          </w:tcPr>
          <w:p w14:paraId="189D20A8" w14:textId="77777777" w:rsidR="00A84A26" w:rsidRPr="00CD3B11" w:rsidRDefault="00A84A26" w:rsidP="00B02666">
            <w:pPr>
              <w:pStyle w:val="casedetableau"/>
              <w:framePr w:hSpace="0" w:wrap="auto" w:vAnchor="margin" w:hAnchor="text" w:yAlign="inline"/>
              <w:rPr>
                <w:lang w:val="fr-FR"/>
              </w:rPr>
            </w:pPr>
            <w:r w:rsidRPr="00CD3B11">
              <w:rPr>
                <w:lang w:val="fr-FR"/>
              </w:rPr>
              <w:t>-</w:t>
            </w:r>
          </w:p>
        </w:tc>
      </w:tr>
      <w:tr w:rsidR="00A84A26" w:rsidRPr="006C3A1B" w14:paraId="06BE7659" w14:textId="77777777" w:rsidTr="00B02666">
        <w:trPr>
          <w:trHeight w:val="300"/>
        </w:trPr>
        <w:tc>
          <w:tcPr>
            <w:tcW w:w="2066" w:type="pct"/>
            <w:tcBorders>
              <w:top w:val="nil"/>
              <w:left w:val="nil"/>
              <w:bottom w:val="nil"/>
              <w:right w:val="nil"/>
            </w:tcBorders>
            <w:noWrap/>
            <w:vAlign w:val="bottom"/>
            <w:hideMark/>
          </w:tcPr>
          <w:p w14:paraId="4C8DDC79"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Nonclinical hospital professionals</w:t>
            </w:r>
          </w:p>
        </w:tc>
        <w:tc>
          <w:tcPr>
            <w:tcW w:w="1057" w:type="pct"/>
            <w:tcBorders>
              <w:top w:val="nil"/>
              <w:left w:val="nil"/>
              <w:bottom w:val="nil"/>
              <w:right w:val="nil"/>
            </w:tcBorders>
            <w:noWrap/>
            <w:vAlign w:val="bottom"/>
            <w:hideMark/>
          </w:tcPr>
          <w:p w14:paraId="794FF50E" w14:textId="77777777" w:rsidR="00A84A26" w:rsidRPr="00CD3B11" w:rsidRDefault="00A84A26" w:rsidP="00B02666">
            <w:pPr>
              <w:pStyle w:val="casedetableau"/>
              <w:framePr w:hSpace="0" w:wrap="auto" w:vAnchor="margin" w:hAnchor="text" w:yAlign="inline"/>
              <w:rPr>
                <w:lang w:val="fr-FR"/>
              </w:rPr>
            </w:pPr>
            <w:r w:rsidRPr="00CD3B11">
              <w:rPr>
                <w:lang w:val="fr-FR"/>
              </w:rPr>
              <w:t>1.14</w:t>
            </w:r>
          </w:p>
        </w:tc>
        <w:tc>
          <w:tcPr>
            <w:tcW w:w="1165" w:type="pct"/>
            <w:tcBorders>
              <w:top w:val="nil"/>
              <w:left w:val="nil"/>
              <w:bottom w:val="nil"/>
              <w:right w:val="nil"/>
            </w:tcBorders>
            <w:noWrap/>
            <w:vAlign w:val="bottom"/>
            <w:hideMark/>
          </w:tcPr>
          <w:p w14:paraId="0B7917E5" w14:textId="77777777" w:rsidR="00A84A26" w:rsidRPr="00CD3B11" w:rsidRDefault="00A84A26" w:rsidP="00B02666">
            <w:pPr>
              <w:pStyle w:val="casedetableau"/>
              <w:framePr w:hSpace="0" w:wrap="auto" w:vAnchor="margin" w:hAnchor="text" w:yAlign="inline"/>
              <w:rPr>
                <w:lang w:val="fr-FR"/>
              </w:rPr>
            </w:pPr>
            <w:r w:rsidRPr="00CD3B11">
              <w:rPr>
                <w:lang w:val="fr-FR"/>
              </w:rPr>
              <w:t>[0.47 – 2.76]</w:t>
            </w:r>
          </w:p>
        </w:tc>
        <w:tc>
          <w:tcPr>
            <w:tcW w:w="711" w:type="pct"/>
            <w:tcBorders>
              <w:top w:val="nil"/>
              <w:left w:val="nil"/>
              <w:bottom w:val="nil"/>
              <w:right w:val="nil"/>
            </w:tcBorders>
            <w:noWrap/>
            <w:vAlign w:val="bottom"/>
            <w:hideMark/>
          </w:tcPr>
          <w:p w14:paraId="3F965EC5" w14:textId="38AD82A2" w:rsidR="00A84A26" w:rsidRPr="00CD3B11" w:rsidRDefault="00A84A26" w:rsidP="00B02666">
            <w:pPr>
              <w:pStyle w:val="casedetableau"/>
              <w:framePr w:hSpace="0" w:wrap="auto" w:vAnchor="margin" w:hAnchor="text" w:yAlign="inline"/>
              <w:rPr>
                <w:lang w:val="fr-FR"/>
              </w:rPr>
            </w:pPr>
            <w:r w:rsidRPr="00CD3B11">
              <w:rPr>
                <w:lang w:val="fr-FR"/>
              </w:rPr>
              <w:t>0.73</w:t>
            </w:r>
            <w:r w:rsidR="0066799C">
              <w:rPr>
                <w:lang w:val="fr-FR"/>
              </w:rPr>
              <w:t>4</w:t>
            </w:r>
          </w:p>
        </w:tc>
      </w:tr>
      <w:tr w:rsidR="00A84A26" w:rsidRPr="006C3A1B" w14:paraId="421B4E17" w14:textId="77777777" w:rsidTr="00B02666">
        <w:trPr>
          <w:trHeight w:val="300"/>
        </w:trPr>
        <w:tc>
          <w:tcPr>
            <w:tcW w:w="2066" w:type="pct"/>
            <w:tcBorders>
              <w:top w:val="nil"/>
              <w:left w:val="nil"/>
              <w:bottom w:val="nil"/>
              <w:right w:val="nil"/>
            </w:tcBorders>
            <w:noWrap/>
            <w:vAlign w:val="bottom"/>
            <w:hideMark/>
          </w:tcPr>
          <w:p w14:paraId="53CEF272"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Non-ICU caregivers</w:t>
            </w:r>
          </w:p>
        </w:tc>
        <w:tc>
          <w:tcPr>
            <w:tcW w:w="1057" w:type="pct"/>
            <w:tcBorders>
              <w:top w:val="nil"/>
              <w:left w:val="nil"/>
              <w:bottom w:val="nil"/>
              <w:right w:val="nil"/>
            </w:tcBorders>
            <w:noWrap/>
            <w:vAlign w:val="bottom"/>
            <w:hideMark/>
          </w:tcPr>
          <w:p w14:paraId="4537EF82" w14:textId="77777777" w:rsidR="00A84A26" w:rsidRPr="00CD3B11" w:rsidRDefault="00A84A26" w:rsidP="00B02666">
            <w:pPr>
              <w:pStyle w:val="casedetableau"/>
              <w:framePr w:hSpace="0" w:wrap="auto" w:vAnchor="margin" w:hAnchor="text" w:yAlign="inline"/>
              <w:rPr>
                <w:lang w:val="fr-FR"/>
              </w:rPr>
            </w:pPr>
            <w:r w:rsidRPr="00CD3B11">
              <w:rPr>
                <w:lang w:val="fr-FR"/>
              </w:rPr>
              <w:t>1.40</w:t>
            </w:r>
          </w:p>
        </w:tc>
        <w:tc>
          <w:tcPr>
            <w:tcW w:w="1165" w:type="pct"/>
            <w:tcBorders>
              <w:top w:val="nil"/>
              <w:left w:val="nil"/>
              <w:bottom w:val="nil"/>
              <w:right w:val="nil"/>
            </w:tcBorders>
            <w:noWrap/>
            <w:vAlign w:val="bottom"/>
            <w:hideMark/>
          </w:tcPr>
          <w:p w14:paraId="0DEC1DE1" w14:textId="77777777" w:rsidR="00A84A26" w:rsidRPr="00CD3B11" w:rsidRDefault="00A84A26" w:rsidP="00B02666">
            <w:pPr>
              <w:pStyle w:val="casedetableau"/>
              <w:framePr w:hSpace="0" w:wrap="auto" w:vAnchor="margin" w:hAnchor="text" w:yAlign="inline"/>
              <w:rPr>
                <w:lang w:val="fr-FR"/>
              </w:rPr>
            </w:pPr>
            <w:r w:rsidRPr="00CD3B11">
              <w:rPr>
                <w:lang w:val="fr-FR"/>
              </w:rPr>
              <w:t>[0.64 – 3.05]</w:t>
            </w:r>
          </w:p>
        </w:tc>
        <w:tc>
          <w:tcPr>
            <w:tcW w:w="711" w:type="pct"/>
            <w:tcBorders>
              <w:top w:val="nil"/>
              <w:left w:val="nil"/>
              <w:bottom w:val="nil"/>
              <w:right w:val="nil"/>
            </w:tcBorders>
            <w:noWrap/>
            <w:vAlign w:val="bottom"/>
            <w:hideMark/>
          </w:tcPr>
          <w:p w14:paraId="3642F770" w14:textId="737954FE" w:rsidR="00A84A26" w:rsidRPr="00CD3B11" w:rsidRDefault="00A84A26" w:rsidP="00B02666">
            <w:pPr>
              <w:pStyle w:val="casedetableau"/>
              <w:framePr w:hSpace="0" w:wrap="auto" w:vAnchor="margin" w:hAnchor="text" w:yAlign="inline"/>
              <w:rPr>
                <w:lang w:val="fr-FR"/>
              </w:rPr>
            </w:pPr>
            <w:r w:rsidRPr="00CD3B11">
              <w:rPr>
                <w:lang w:val="fr-FR"/>
              </w:rPr>
              <w:t>0.679</w:t>
            </w:r>
          </w:p>
        </w:tc>
      </w:tr>
      <w:tr w:rsidR="00A84A26" w:rsidRPr="006C3A1B" w14:paraId="3FD8D842" w14:textId="77777777" w:rsidTr="00B02666">
        <w:trPr>
          <w:trHeight w:val="300"/>
        </w:trPr>
        <w:tc>
          <w:tcPr>
            <w:tcW w:w="2066" w:type="pct"/>
            <w:tcBorders>
              <w:top w:val="nil"/>
              <w:left w:val="nil"/>
              <w:bottom w:val="nil"/>
              <w:right w:val="nil"/>
            </w:tcBorders>
            <w:noWrap/>
            <w:vAlign w:val="bottom"/>
            <w:hideMark/>
          </w:tcPr>
          <w:p w14:paraId="2C8FB05C" w14:textId="77777777" w:rsidR="00A84A26" w:rsidRPr="00CD3B11" w:rsidRDefault="00A84A26" w:rsidP="00B02666">
            <w:pPr>
              <w:pStyle w:val="casedetableau"/>
              <w:framePr w:hSpace="0" w:wrap="auto" w:vAnchor="margin" w:hAnchor="text" w:yAlign="inline"/>
              <w:jc w:val="left"/>
              <w:rPr>
                <w:lang w:val="fr-FR"/>
              </w:rPr>
            </w:pPr>
            <w:r w:rsidRPr="00CD3B11">
              <w:rPr>
                <w:lang w:val="fr-FR"/>
              </w:rPr>
              <w:t>Situation 5</w:t>
            </w:r>
          </w:p>
        </w:tc>
        <w:tc>
          <w:tcPr>
            <w:tcW w:w="1057" w:type="pct"/>
            <w:tcBorders>
              <w:top w:val="nil"/>
              <w:left w:val="nil"/>
              <w:bottom w:val="nil"/>
              <w:right w:val="nil"/>
            </w:tcBorders>
            <w:noWrap/>
            <w:vAlign w:val="bottom"/>
            <w:hideMark/>
          </w:tcPr>
          <w:p w14:paraId="1F6D7165" w14:textId="77777777" w:rsidR="00A84A26" w:rsidRPr="00CD3B11" w:rsidRDefault="00A84A26" w:rsidP="00B02666">
            <w:pPr>
              <w:pStyle w:val="casedetableau"/>
              <w:framePr w:hSpace="0" w:wrap="auto" w:vAnchor="margin" w:hAnchor="text" w:yAlign="inline"/>
              <w:rPr>
                <w:lang w:val="fr-FR"/>
              </w:rPr>
            </w:pPr>
          </w:p>
        </w:tc>
        <w:tc>
          <w:tcPr>
            <w:tcW w:w="1165" w:type="pct"/>
            <w:tcBorders>
              <w:top w:val="nil"/>
              <w:left w:val="nil"/>
              <w:bottom w:val="nil"/>
              <w:right w:val="nil"/>
            </w:tcBorders>
            <w:noWrap/>
            <w:vAlign w:val="bottom"/>
            <w:hideMark/>
          </w:tcPr>
          <w:p w14:paraId="44A3FD78" w14:textId="77777777" w:rsidR="00A84A26" w:rsidRPr="006C3A1B" w:rsidRDefault="00A84A26" w:rsidP="00B02666">
            <w:pPr>
              <w:pStyle w:val="casedetableau"/>
              <w:framePr w:hSpace="0" w:wrap="auto" w:vAnchor="margin" w:hAnchor="text" w:yAlign="inline"/>
              <w:rPr>
                <w:lang w:val="fr-FR"/>
              </w:rPr>
            </w:pPr>
          </w:p>
        </w:tc>
        <w:tc>
          <w:tcPr>
            <w:tcW w:w="711" w:type="pct"/>
            <w:tcBorders>
              <w:top w:val="nil"/>
              <w:left w:val="nil"/>
              <w:bottom w:val="nil"/>
              <w:right w:val="nil"/>
            </w:tcBorders>
            <w:noWrap/>
            <w:vAlign w:val="bottom"/>
            <w:hideMark/>
          </w:tcPr>
          <w:p w14:paraId="623FACE6" w14:textId="77777777" w:rsidR="00A84A26" w:rsidRPr="006C3A1B" w:rsidRDefault="00A84A26" w:rsidP="00B02666">
            <w:pPr>
              <w:pStyle w:val="casedetableau"/>
              <w:framePr w:hSpace="0" w:wrap="auto" w:vAnchor="margin" w:hAnchor="text" w:yAlign="inline"/>
              <w:rPr>
                <w:lang w:val="fr-FR"/>
              </w:rPr>
            </w:pPr>
          </w:p>
        </w:tc>
      </w:tr>
      <w:tr w:rsidR="00A84A26" w:rsidRPr="006C3A1B" w14:paraId="4E0700B9" w14:textId="77777777" w:rsidTr="00B02666">
        <w:trPr>
          <w:trHeight w:val="300"/>
        </w:trPr>
        <w:tc>
          <w:tcPr>
            <w:tcW w:w="2066" w:type="pct"/>
            <w:tcBorders>
              <w:top w:val="nil"/>
              <w:left w:val="nil"/>
              <w:bottom w:val="nil"/>
              <w:right w:val="nil"/>
            </w:tcBorders>
            <w:noWrap/>
            <w:vAlign w:val="bottom"/>
            <w:hideMark/>
          </w:tcPr>
          <w:p w14:paraId="7CED3A9C"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ICU caregivers</w:t>
            </w:r>
          </w:p>
        </w:tc>
        <w:tc>
          <w:tcPr>
            <w:tcW w:w="1057" w:type="pct"/>
            <w:tcBorders>
              <w:top w:val="nil"/>
              <w:left w:val="nil"/>
              <w:bottom w:val="nil"/>
              <w:right w:val="nil"/>
            </w:tcBorders>
            <w:noWrap/>
            <w:vAlign w:val="bottom"/>
            <w:hideMark/>
          </w:tcPr>
          <w:p w14:paraId="33EE5C52" w14:textId="77777777" w:rsidR="00A84A26" w:rsidRPr="00CD3B11" w:rsidRDefault="00A84A26" w:rsidP="00B02666">
            <w:pPr>
              <w:pStyle w:val="casedetableau"/>
              <w:framePr w:hSpace="0" w:wrap="auto" w:vAnchor="margin" w:hAnchor="text" w:yAlign="inline"/>
              <w:rPr>
                <w:lang w:val="fr-FR"/>
              </w:rPr>
            </w:pPr>
            <w:r w:rsidRPr="00CD3B11">
              <w:rPr>
                <w:lang w:val="fr-FR"/>
              </w:rPr>
              <w:t>Reference</w:t>
            </w:r>
          </w:p>
        </w:tc>
        <w:tc>
          <w:tcPr>
            <w:tcW w:w="1165" w:type="pct"/>
            <w:tcBorders>
              <w:top w:val="nil"/>
              <w:left w:val="nil"/>
              <w:bottom w:val="nil"/>
              <w:right w:val="nil"/>
            </w:tcBorders>
            <w:noWrap/>
            <w:vAlign w:val="bottom"/>
            <w:hideMark/>
          </w:tcPr>
          <w:p w14:paraId="5A58941F" w14:textId="77777777" w:rsidR="00A84A26" w:rsidRPr="00CD3B11" w:rsidRDefault="00A84A26" w:rsidP="00B02666">
            <w:pPr>
              <w:pStyle w:val="casedetableau"/>
              <w:framePr w:hSpace="0" w:wrap="auto" w:vAnchor="margin" w:hAnchor="text" w:yAlign="inline"/>
              <w:rPr>
                <w:lang w:val="fr-FR"/>
              </w:rPr>
            </w:pPr>
            <w:r w:rsidRPr="00CD3B11">
              <w:rPr>
                <w:lang w:val="fr-FR"/>
              </w:rPr>
              <w:t>-</w:t>
            </w:r>
          </w:p>
        </w:tc>
        <w:tc>
          <w:tcPr>
            <w:tcW w:w="711" w:type="pct"/>
            <w:tcBorders>
              <w:top w:val="nil"/>
              <w:left w:val="nil"/>
              <w:bottom w:val="nil"/>
              <w:right w:val="nil"/>
            </w:tcBorders>
            <w:noWrap/>
            <w:vAlign w:val="bottom"/>
            <w:hideMark/>
          </w:tcPr>
          <w:p w14:paraId="13375D67" w14:textId="77777777" w:rsidR="00A84A26" w:rsidRPr="00CD3B11" w:rsidRDefault="00A84A26" w:rsidP="00B02666">
            <w:pPr>
              <w:pStyle w:val="casedetableau"/>
              <w:framePr w:hSpace="0" w:wrap="auto" w:vAnchor="margin" w:hAnchor="text" w:yAlign="inline"/>
              <w:rPr>
                <w:lang w:val="fr-FR"/>
              </w:rPr>
            </w:pPr>
            <w:r w:rsidRPr="00CD3B11">
              <w:rPr>
                <w:lang w:val="fr-FR"/>
              </w:rPr>
              <w:t>-</w:t>
            </w:r>
          </w:p>
        </w:tc>
      </w:tr>
      <w:tr w:rsidR="00A84A26" w:rsidRPr="006C3A1B" w14:paraId="36FC75C3" w14:textId="77777777" w:rsidTr="00B02666">
        <w:trPr>
          <w:trHeight w:val="300"/>
        </w:trPr>
        <w:tc>
          <w:tcPr>
            <w:tcW w:w="2066" w:type="pct"/>
            <w:tcBorders>
              <w:top w:val="nil"/>
              <w:left w:val="nil"/>
              <w:bottom w:val="nil"/>
              <w:right w:val="nil"/>
            </w:tcBorders>
            <w:noWrap/>
            <w:vAlign w:val="bottom"/>
            <w:hideMark/>
          </w:tcPr>
          <w:p w14:paraId="7DB39DE8"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Nonclinical hospital professionals</w:t>
            </w:r>
          </w:p>
        </w:tc>
        <w:tc>
          <w:tcPr>
            <w:tcW w:w="1057" w:type="pct"/>
            <w:tcBorders>
              <w:top w:val="nil"/>
              <w:left w:val="nil"/>
              <w:bottom w:val="nil"/>
              <w:right w:val="nil"/>
            </w:tcBorders>
            <w:noWrap/>
            <w:vAlign w:val="bottom"/>
            <w:hideMark/>
          </w:tcPr>
          <w:p w14:paraId="6EBDD247" w14:textId="77777777" w:rsidR="00A84A26" w:rsidRPr="00CD3B11" w:rsidRDefault="00A84A26" w:rsidP="00B02666">
            <w:pPr>
              <w:pStyle w:val="casedetableau"/>
              <w:framePr w:hSpace="0" w:wrap="auto" w:vAnchor="margin" w:hAnchor="text" w:yAlign="inline"/>
              <w:rPr>
                <w:lang w:val="fr-FR"/>
              </w:rPr>
            </w:pPr>
            <w:r w:rsidRPr="00CD3B11">
              <w:rPr>
                <w:lang w:val="fr-FR"/>
              </w:rPr>
              <w:t>2.23</w:t>
            </w:r>
          </w:p>
        </w:tc>
        <w:tc>
          <w:tcPr>
            <w:tcW w:w="1165" w:type="pct"/>
            <w:tcBorders>
              <w:top w:val="nil"/>
              <w:left w:val="nil"/>
              <w:bottom w:val="nil"/>
              <w:right w:val="nil"/>
            </w:tcBorders>
            <w:noWrap/>
            <w:vAlign w:val="bottom"/>
            <w:hideMark/>
          </w:tcPr>
          <w:p w14:paraId="0338D785" w14:textId="71D7D746" w:rsidR="00A84A26" w:rsidRPr="00CD3B11" w:rsidRDefault="00A84A26" w:rsidP="00B02666">
            <w:pPr>
              <w:pStyle w:val="casedetableau"/>
              <w:framePr w:hSpace="0" w:wrap="auto" w:vAnchor="margin" w:hAnchor="text" w:yAlign="inline"/>
              <w:rPr>
                <w:lang w:val="fr-FR"/>
              </w:rPr>
            </w:pPr>
            <w:r w:rsidRPr="00CD3B11">
              <w:rPr>
                <w:lang w:val="fr-FR"/>
              </w:rPr>
              <w:t xml:space="preserve">[1.02 – </w:t>
            </w:r>
            <w:r w:rsidR="0066799C">
              <w:rPr>
                <w:lang w:val="fr-FR"/>
              </w:rPr>
              <w:t>4</w:t>
            </w:r>
            <w:r w:rsidRPr="00CD3B11">
              <w:rPr>
                <w:lang w:val="fr-FR"/>
              </w:rPr>
              <w:t>.7</w:t>
            </w:r>
            <w:r w:rsidR="0066799C">
              <w:rPr>
                <w:lang w:val="fr-FR"/>
              </w:rPr>
              <w:t>0</w:t>
            </w:r>
            <w:r w:rsidRPr="00CD3B11">
              <w:rPr>
                <w:lang w:val="fr-FR"/>
              </w:rPr>
              <w:t>]</w:t>
            </w:r>
          </w:p>
        </w:tc>
        <w:tc>
          <w:tcPr>
            <w:tcW w:w="711" w:type="pct"/>
            <w:tcBorders>
              <w:top w:val="nil"/>
              <w:left w:val="nil"/>
              <w:bottom w:val="nil"/>
              <w:right w:val="nil"/>
            </w:tcBorders>
            <w:noWrap/>
            <w:vAlign w:val="bottom"/>
            <w:hideMark/>
          </w:tcPr>
          <w:p w14:paraId="36B0C82F" w14:textId="4FA601D5" w:rsidR="00A84A26" w:rsidRPr="00CD3B11" w:rsidRDefault="00A84A26" w:rsidP="00B02666">
            <w:pPr>
              <w:pStyle w:val="casedetableau"/>
              <w:framePr w:hSpace="0" w:wrap="auto" w:vAnchor="margin" w:hAnchor="text" w:yAlign="inline"/>
              <w:rPr>
                <w:lang w:val="fr-FR"/>
              </w:rPr>
            </w:pPr>
            <w:r w:rsidRPr="00CD3B11">
              <w:rPr>
                <w:lang w:val="fr-FR"/>
              </w:rPr>
              <w:t>0.0</w:t>
            </w:r>
            <w:r w:rsidR="0066799C">
              <w:rPr>
                <w:lang w:val="fr-FR"/>
              </w:rPr>
              <w:t>44</w:t>
            </w:r>
          </w:p>
        </w:tc>
      </w:tr>
      <w:tr w:rsidR="00A84A26" w:rsidRPr="006C3A1B" w14:paraId="7D25C5D3" w14:textId="77777777" w:rsidTr="00B02666">
        <w:trPr>
          <w:trHeight w:val="300"/>
        </w:trPr>
        <w:tc>
          <w:tcPr>
            <w:tcW w:w="2066" w:type="pct"/>
            <w:tcBorders>
              <w:top w:val="nil"/>
              <w:left w:val="nil"/>
              <w:bottom w:val="nil"/>
              <w:right w:val="nil"/>
            </w:tcBorders>
            <w:noWrap/>
            <w:vAlign w:val="bottom"/>
            <w:hideMark/>
          </w:tcPr>
          <w:p w14:paraId="0E3E9DA6"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Non-ICU caregivers</w:t>
            </w:r>
          </w:p>
        </w:tc>
        <w:tc>
          <w:tcPr>
            <w:tcW w:w="1057" w:type="pct"/>
            <w:tcBorders>
              <w:top w:val="nil"/>
              <w:left w:val="nil"/>
              <w:bottom w:val="nil"/>
              <w:right w:val="nil"/>
            </w:tcBorders>
            <w:noWrap/>
            <w:vAlign w:val="bottom"/>
            <w:hideMark/>
          </w:tcPr>
          <w:p w14:paraId="13329AAF" w14:textId="77777777" w:rsidR="00A84A26" w:rsidRPr="00CD3B11" w:rsidRDefault="00A84A26" w:rsidP="00B02666">
            <w:pPr>
              <w:pStyle w:val="casedetableau"/>
              <w:framePr w:hSpace="0" w:wrap="auto" w:vAnchor="margin" w:hAnchor="text" w:yAlign="inline"/>
              <w:rPr>
                <w:lang w:val="fr-FR"/>
              </w:rPr>
            </w:pPr>
            <w:r w:rsidRPr="00CD3B11">
              <w:rPr>
                <w:lang w:val="fr-FR"/>
              </w:rPr>
              <w:t>0.68</w:t>
            </w:r>
          </w:p>
        </w:tc>
        <w:tc>
          <w:tcPr>
            <w:tcW w:w="1165" w:type="pct"/>
            <w:tcBorders>
              <w:top w:val="nil"/>
              <w:left w:val="nil"/>
              <w:bottom w:val="nil"/>
              <w:right w:val="nil"/>
            </w:tcBorders>
            <w:noWrap/>
            <w:vAlign w:val="bottom"/>
            <w:hideMark/>
          </w:tcPr>
          <w:p w14:paraId="1764F9F4" w14:textId="77777777" w:rsidR="00A84A26" w:rsidRPr="00CD3B11" w:rsidRDefault="00A84A26" w:rsidP="00B02666">
            <w:pPr>
              <w:pStyle w:val="casedetableau"/>
              <w:framePr w:hSpace="0" w:wrap="auto" w:vAnchor="margin" w:hAnchor="text" w:yAlign="inline"/>
              <w:rPr>
                <w:lang w:val="fr-FR"/>
              </w:rPr>
            </w:pPr>
            <w:r w:rsidRPr="00CD3B11">
              <w:rPr>
                <w:lang w:val="fr-FR"/>
              </w:rPr>
              <w:t>[0.29 – 1.62]</w:t>
            </w:r>
          </w:p>
        </w:tc>
        <w:tc>
          <w:tcPr>
            <w:tcW w:w="711" w:type="pct"/>
            <w:tcBorders>
              <w:top w:val="nil"/>
              <w:left w:val="nil"/>
              <w:bottom w:val="nil"/>
              <w:right w:val="nil"/>
            </w:tcBorders>
            <w:noWrap/>
            <w:vAlign w:val="bottom"/>
            <w:hideMark/>
          </w:tcPr>
          <w:p w14:paraId="17D5B8F8" w14:textId="10BE93CE" w:rsidR="00A84A26" w:rsidRPr="00CD3B11" w:rsidRDefault="00A84A26" w:rsidP="00B02666">
            <w:pPr>
              <w:pStyle w:val="casedetableau"/>
              <w:framePr w:hSpace="0" w:wrap="auto" w:vAnchor="margin" w:hAnchor="text" w:yAlign="inline"/>
              <w:rPr>
                <w:lang w:val="fr-FR"/>
              </w:rPr>
            </w:pPr>
            <w:r w:rsidRPr="00CD3B11">
              <w:rPr>
                <w:lang w:val="fr-FR"/>
              </w:rPr>
              <w:t>0.321</w:t>
            </w:r>
          </w:p>
        </w:tc>
      </w:tr>
      <w:tr w:rsidR="00A84A26" w:rsidRPr="006C3A1B" w14:paraId="47D34C12" w14:textId="77777777" w:rsidTr="00B02666">
        <w:trPr>
          <w:trHeight w:val="300"/>
        </w:trPr>
        <w:tc>
          <w:tcPr>
            <w:tcW w:w="2066" w:type="pct"/>
            <w:tcBorders>
              <w:top w:val="nil"/>
              <w:left w:val="nil"/>
              <w:bottom w:val="nil"/>
              <w:right w:val="nil"/>
            </w:tcBorders>
            <w:noWrap/>
            <w:vAlign w:val="bottom"/>
            <w:hideMark/>
          </w:tcPr>
          <w:p w14:paraId="2D2337A6" w14:textId="77777777" w:rsidR="00A84A26" w:rsidRPr="00CD3B11" w:rsidRDefault="00A84A26" w:rsidP="00B02666">
            <w:pPr>
              <w:pStyle w:val="casedetableau"/>
              <w:framePr w:hSpace="0" w:wrap="auto" w:vAnchor="margin" w:hAnchor="text" w:yAlign="inline"/>
              <w:jc w:val="left"/>
              <w:rPr>
                <w:lang w:val="fr-FR"/>
              </w:rPr>
            </w:pPr>
            <w:r w:rsidRPr="00CD3B11">
              <w:rPr>
                <w:lang w:val="fr-FR"/>
              </w:rPr>
              <w:t>Situation 6</w:t>
            </w:r>
          </w:p>
        </w:tc>
        <w:tc>
          <w:tcPr>
            <w:tcW w:w="1057" w:type="pct"/>
            <w:tcBorders>
              <w:top w:val="nil"/>
              <w:left w:val="nil"/>
              <w:bottom w:val="nil"/>
              <w:right w:val="nil"/>
            </w:tcBorders>
            <w:noWrap/>
            <w:vAlign w:val="bottom"/>
            <w:hideMark/>
          </w:tcPr>
          <w:p w14:paraId="3B1AA8DB" w14:textId="77777777" w:rsidR="00A84A26" w:rsidRPr="00CD3B11" w:rsidRDefault="00A84A26" w:rsidP="00B02666">
            <w:pPr>
              <w:pStyle w:val="casedetableau"/>
              <w:framePr w:hSpace="0" w:wrap="auto" w:vAnchor="margin" w:hAnchor="text" w:yAlign="inline"/>
              <w:rPr>
                <w:lang w:val="fr-FR"/>
              </w:rPr>
            </w:pPr>
          </w:p>
        </w:tc>
        <w:tc>
          <w:tcPr>
            <w:tcW w:w="1165" w:type="pct"/>
            <w:tcBorders>
              <w:top w:val="nil"/>
              <w:left w:val="nil"/>
              <w:bottom w:val="nil"/>
              <w:right w:val="nil"/>
            </w:tcBorders>
            <w:noWrap/>
            <w:vAlign w:val="bottom"/>
            <w:hideMark/>
          </w:tcPr>
          <w:p w14:paraId="08CCB354" w14:textId="77777777" w:rsidR="00A84A26" w:rsidRPr="006C3A1B" w:rsidRDefault="00A84A26" w:rsidP="00B02666">
            <w:pPr>
              <w:pStyle w:val="casedetableau"/>
              <w:framePr w:hSpace="0" w:wrap="auto" w:vAnchor="margin" w:hAnchor="text" w:yAlign="inline"/>
              <w:rPr>
                <w:lang w:val="fr-FR"/>
              </w:rPr>
            </w:pPr>
          </w:p>
        </w:tc>
        <w:tc>
          <w:tcPr>
            <w:tcW w:w="711" w:type="pct"/>
            <w:tcBorders>
              <w:top w:val="nil"/>
              <w:left w:val="nil"/>
              <w:bottom w:val="nil"/>
              <w:right w:val="nil"/>
            </w:tcBorders>
            <w:noWrap/>
            <w:vAlign w:val="bottom"/>
            <w:hideMark/>
          </w:tcPr>
          <w:p w14:paraId="300841DB" w14:textId="77777777" w:rsidR="00A84A26" w:rsidRPr="006C3A1B" w:rsidRDefault="00A84A26" w:rsidP="00B02666">
            <w:pPr>
              <w:pStyle w:val="casedetableau"/>
              <w:framePr w:hSpace="0" w:wrap="auto" w:vAnchor="margin" w:hAnchor="text" w:yAlign="inline"/>
              <w:rPr>
                <w:lang w:val="fr-FR"/>
              </w:rPr>
            </w:pPr>
          </w:p>
        </w:tc>
      </w:tr>
      <w:tr w:rsidR="00A84A26" w:rsidRPr="006C3A1B" w14:paraId="7C07B1D9" w14:textId="77777777" w:rsidTr="00B02666">
        <w:trPr>
          <w:trHeight w:val="300"/>
        </w:trPr>
        <w:tc>
          <w:tcPr>
            <w:tcW w:w="2066" w:type="pct"/>
            <w:tcBorders>
              <w:top w:val="nil"/>
              <w:left w:val="nil"/>
              <w:bottom w:val="nil"/>
              <w:right w:val="nil"/>
            </w:tcBorders>
            <w:noWrap/>
            <w:vAlign w:val="bottom"/>
            <w:hideMark/>
          </w:tcPr>
          <w:p w14:paraId="101A1C65"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ICU caregivers</w:t>
            </w:r>
          </w:p>
        </w:tc>
        <w:tc>
          <w:tcPr>
            <w:tcW w:w="1057" w:type="pct"/>
            <w:tcBorders>
              <w:top w:val="nil"/>
              <w:left w:val="nil"/>
              <w:bottom w:val="nil"/>
              <w:right w:val="nil"/>
            </w:tcBorders>
            <w:noWrap/>
            <w:vAlign w:val="bottom"/>
            <w:hideMark/>
          </w:tcPr>
          <w:p w14:paraId="54BFF79A" w14:textId="77777777" w:rsidR="00A84A26" w:rsidRPr="00CD3B11" w:rsidRDefault="00A84A26" w:rsidP="00B02666">
            <w:pPr>
              <w:pStyle w:val="casedetableau"/>
              <w:framePr w:hSpace="0" w:wrap="auto" w:vAnchor="margin" w:hAnchor="text" w:yAlign="inline"/>
              <w:rPr>
                <w:lang w:val="fr-FR"/>
              </w:rPr>
            </w:pPr>
            <w:r w:rsidRPr="00CD3B11">
              <w:rPr>
                <w:lang w:val="fr-FR"/>
              </w:rPr>
              <w:t>Reference</w:t>
            </w:r>
          </w:p>
        </w:tc>
        <w:tc>
          <w:tcPr>
            <w:tcW w:w="1165" w:type="pct"/>
            <w:tcBorders>
              <w:top w:val="nil"/>
              <w:left w:val="nil"/>
              <w:bottom w:val="nil"/>
              <w:right w:val="nil"/>
            </w:tcBorders>
            <w:noWrap/>
            <w:vAlign w:val="bottom"/>
            <w:hideMark/>
          </w:tcPr>
          <w:p w14:paraId="638AAF87" w14:textId="77777777" w:rsidR="00A84A26" w:rsidRPr="00CD3B11" w:rsidRDefault="00A84A26" w:rsidP="00B02666">
            <w:pPr>
              <w:pStyle w:val="casedetableau"/>
              <w:framePr w:hSpace="0" w:wrap="auto" w:vAnchor="margin" w:hAnchor="text" w:yAlign="inline"/>
              <w:rPr>
                <w:lang w:val="fr-FR"/>
              </w:rPr>
            </w:pPr>
            <w:r w:rsidRPr="00CD3B11">
              <w:rPr>
                <w:lang w:val="fr-FR"/>
              </w:rPr>
              <w:t>-</w:t>
            </w:r>
          </w:p>
        </w:tc>
        <w:tc>
          <w:tcPr>
            <w:tcW w:w="711" w:type="pct"/>
            <w:tcBorders>
              <w:top w:val="nil"/>
              <w:left w:val="nil"/>
              <w:bottom w:val="nil"/>
              <w:right w:val="nil"/>
            </w:tcBorders>
            <w:noWrap/>
            <w:vAlign w:val="bottom"/>
            <w:hideMark/>
          </w:tcPr>
          <w:p w14:paraId="5A7CAD0D" w14:textId="77777777" w:rsidR="00A84A26" w:rsidRPr="00CD3B11" w:rsidRDefault="00A84A26" w:rsidP="00B02666">
            <w:pPr>
              <w:pStyle w:val="casedetableau"/>
              <w:framePr w:hSpace="0" w:wrap="auto" w:vAnchor="margin" w:hAnchor="text" w:yAlign="inline"/>
              <w:rPr>
                <w:lang w:val="fr-FR"/>
              </w:rPr>
            </w:pPr>
            <w:r w:rsidRPr="00CD3B11">
              <w:rPr>
                <w:lang w:val="fr-FR"/>
              </w:rPr>
              <w:t>-</w:t>
            </w:r>
          </w:p>
        </w:tc>
      </w:tr>
      <w:tr w:rsidR="00A84A26" w:rsidRPr="006C3A1B" w14:paraId="4E017861" w14:textId="77777777" w:rsidTr="00B02666">
        <w:trPr>
          <w:trHeight w:val="300"/>
        </w:trPr>
        <w:tc>
          <w:tcPr>
            <w:tcW w:w="2066" w:type="pct"/>
            <w:tcBorders>
              <w:top w:val="nil"/>
              <w:left w:val="nil"/>
              <w:bottom w:val="nil"/>
              <w:right w:val="nil"/>
            </w:tcBorders>
            <w:noWrap/>
            <w:vAlign w:val="bottom"/>
            <w:hideMark/>
          </w:tcPr>
          <w:p w14:paraId="4E3EC1C6"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Nonclinical hospital professionals</w:t>
            </w:r>
          </w:p>
        </w:tc>
        <w:tc>
          <w:tcPr>
            <w:tcW w:w="1057" w:type="pct"/>
            <w:tcBorders>
              <w:top w:val="nil"/>
              <w:left w:val="nil"/>
              <w:bottom w:val="nil"/>
              <w:right w:val="nil"/>
            </w:tcBorders>
            <w:noWrap/>
            <w:vAlign w:val="bottom"/>
            <w:hideMark/>
          </w:tcPr>
          <w:p w14:paraId="589CB127" w14:textId="77777777" w:rsidR="00A84A26" w:rsidRPr="00CD3B11" w:rsidRDefault="00A84A26" w:rsidP="00B02666">
            <w:pPr>
              <w:pStyle w:val="casedetableau"/>
              <w:framePr w:hSpace="0" w:wrap="auto" w:vAnchor="margin" w:hAnchor="text" w:yAlign="inline"/>
              <w:rPr>
                <w:lang w:val="fr-FR"/>
              </w:rPr>
            </w:pPr>
            <w:r w:rsidRPr="00CD3B11">
              <w:rPr>
                <w:lang w:val="fr-FR"/>
              </w:rPr>
              <w:t>0.73</w:t>
            </w:r>
          </w:p>
        </w:tc>
        <w:tc>
          <w:tcPr>
            <w:tcW w:w="1165" w:type="pct"/>
            <w:tcBorders>
              <w:top w:val="nil"/>
              <w:left w:val="nil"/>
              <w:bottom w:val="nil"/>
              <w:right w:val="nil"/>
            </w:tcBorders>
            <w:noWrap/>
            <w:vAlign w:val="bottom"/>
            <w:hideMark/>
          </w:tcPr>
          <w:p w14:paraId="0E451869" w14:textId="77777777" w:rsidR="00A84A26" w:rsidRPr="00CD3B11" w:rsidRDefault="00A84A26" w:rsidP="00B02666">
            <w:pPr>
              <w:pStyle w:val="casedetableau"/>
              <w:framePr w:hSpace="0" w:wrap="auto" w:vAnchor="margin" w:hAnchor="text" w:yAlign="inline"/>
              <w:rPr>
                <w:lang w:val="fr-FR"/>
              </w:rPr>
            </w:pPr>
            <w:r w:rsidRPr="00CD3B11">
              <w:rPr>
                <w:lang w:val="fr-FR"/>
              </w:rPr>
              <w:t>[0.30 – 1.77]</w:t>
            </w:r>
          </w:p>
        </w:tc>
        <w:tc>
          <w:tcPr>
            <w:tcW w:w="711" w:type="pct"/>
            <w:tcBorders>
              <w:top w:val="nil"/>
              <w:left w:val="nil"/>
              <w:bottom w:val="nil"/>
              <w:right w:val="nil"/>
            </w:tcBorders>
            <w:noWrap/>
            <w:vAlign w:val="bottom"/>
            <w:hideMark/>
          </w:tcPr>
          <w:p w14:paraId="0BC6358F" w14:textId="7A38FF4D" w:rsidR="00A84A26" w:rsidRPr="00CD3B11" w:rsidRDefault="00A84A26" w:rsidP="00B02666">
            <w:pPr>
              <w:pStyle w:val="casedetableau"/>
              <w:framePr w:hSpace="0" w:wrap="auto" w:vAnchor="margin" w:hAnchor="text" w:yAlign="inline"/>
              <w:rPr>
                <w:lang w:val="fr-FR"/>
              </w:rPr>
            </w:pPr>
            <w:r w:rsidRPr="00CD3B11">
              <w:rPr>
                <w:lang w:val="fr-FR"/>
              </w:rPr>
              <w:t>0.430</w:t>
            </w:r>
          </w:p>
        </w:tc>
      </w:tr>
      <w:tr w:rsidR="00A84A26" w:rsidRPr="006C3A1B" w14:paraId="090CB381" w14:textId="77777777" w:rsidTr="00B02666">
        <w:trPr>
          <w:trHeight w:val="300"/>
        </w:trPr>
        <w:tc>
          <w:tcPr>
            <w:tcW w:w="2066" w:type="pct"/>
            <w:tcBorders>
              <w:top w:val="nil"/>
              <w:left w:val="nil"/>
              <w:bottom w:val="nil"/>
              <w:right w:val="nil"/>
            </w:tcBorders>
            <w:noWrap/>
            <w:vAlign w:val="bottom"/>
            <w:hideMark/>
          </w:tcPr>
          <w:p w14:paraId="2973FB61"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Non-ICU caregivers</w:t>
            </w:r>
          </w:p>
        </w:tc>
        <w:tc>
          <w:tcPr>
            <w:tcW w:w="1057" w:type="pct"/>
            <w:tcBorders>
              <w:top w:val="nil"/>
              <w:left w:val="nil"/>
              <w:bottom w:val="nil"/>
              <w:right w:val="nil"/>
            </w:tcBorders>
            <w:noWrap/>
            <w:vAlign w:val="bottom"/>
            <w:hideMark/>
          </w:tcPr>
          <w:p w14:paraId="617F7F6B" w14:textId="77777777" w:rsidR="00A84A26" w:rsidRPr="00CD3B11" w:rsidRDefault="00A84A26" w:rsidP="00B02666">
            <w:pPr>
              <w:pStyle w:val="casedetableau"/>
              <w:framePr w:hSpace="0" w:wrap="auto" w:vAnchor="margin" w:hAnchor="text" w:yAlign="inline"/>
              <w:rPr>
                <w:lang w:val="fr-FR"/>
              </w:rPr>
            </w:pPr>
            <w:r w:rsidRPr="00CD3B11">
              <w:rPr>
                <w:lang w:val="fr-FR"/>
              </w:rPr>
              <w:t>0.64</w:t>
            </w:r>
          </w:p>
        </w:tc>
        <w:tc>
          <w:tcPr>
            <w:tcW w:w="1165" w:type="pct"/>
            <w:tcBorders>
              <w:top w:val="nil"/>
              <w:left w:val="nil"/>
              <w:bottom w:val="nil"/>
              <w:right w:val="nil"/>
            </w:tcBorders>
            <w:noWrap/>
            <w:vAlign w:val="bottom"/>
            <w:hideMark/>
          </w:tcPr>
          <w:p w14:paraId="73481B23" w14:textId="77777777" w:rsidR="00A84A26" w:rsidRPr="00CD3B11" w:rsidRDefault="00A84A26" w:rsidP="00B02666">
            <w:pPr>
              <w:pStyle w:val="casedetableau"/>
              <w:framePr w:hSpace="0" w:wrap="auto" w:vAnchor="margin" w:hAnchor="text" w:yAlign="inline"/>
              <w:rPr>
                <w:lang w:val="fr-FR"/>
              </w:rPr>
            </w:pPr>
            <w:r w:rsidRPr="00CD3B11">
              <w:rPr>
                <w:lang w:val="fr-FR"/>
              </w:rPr>
              <w:t>[0.29 – 1.39]</w:t>
            </w:r>
          </w:p>
        </w:tc>
        <w:tc>
          <w:tcPr>
            <w:tcW w:w="711" w:type="pct"/>
            <w:tcBorders>
              <w:top w:val="nil"/>
              <w:left w:val="nil"/>
              <w:bottom w:val="nil"/>
              <w:right w:val="nil"/>
            </w:tcBorders>
            <w:noWrap/>
            <w:vAlign w:val="bottom"/>
            <w:hideMark/>
          </w:tcPr>
          <w:p w14:paraId="304603CE" w14:textId="00DF6A34" w:rsidR="00A84A26" w:rsidRPr="00CD3B11" w:rsidRDefault="00A84A26" w:rsidP="00B02666">
            <w:pPr>
              <w:pStyle w:val="casedetableau"/>
              <w:framePr w:hSpace="0" w:wrap="auto" w:vAnchor="margin" w:hAnchor="text" w:yAlign="inline"/>
              <w:rPr>
                <w:lang w:val="fr-FR"/>
              </w:rPr>
            </w:pPr>
            <w:r w:rsidRPr="00CD3B11">
              <w:rPr>
                <w:lang w:val="fr-FR"/>
              </w:rPr>
              <w:t>0.38</w:t>
            </w:r>
            <w:r w:rsidR="0066799C">
              <w:rPr>
                <w:lang w:val="fr-FR"/>
              </w:rPr>
              <w:t>7</w:t>
            </w:r>
          </w:p>
        </w:tc>
      </w:tr>
      <w:tr w:rsidR="00A84A26" w:rsidRPr="006C3A1B" w14:paraId="651EFF6B" w14:textId="77777777" w:rsidTr="00B02666">
        <w:trPr>
          <w:trHeight w:val="300"/>
        </w:trPr>
        <w:tc>
          <w:tcPr>
            <w:tcW w:w="2066" w:type="pct"/>
            <w:tcBorders>
              <w:top w:val="nil"/>
              <w:left w:val="nil"/>
              <w:bottom w:val="nil"/>
              <w:right w:val="nil"/>
            </w:tcBorders>
            <w:noWrap/>
            <w:vAlign w:val="bottom"/>
            <w:hideMark/>
          </w:tcPr>
          <w:p w14:paraId="474F2225" w14:textId="77777777" w:rsidR="00A84A26" w:rsidRPr="00CD3B11" w:rsidRDefault="00A84A26" w:rsidP="00B02666">
            <w:pPr>
              <w:pStyle w:val="casedetableau"/>
              <w:framePr w:hSpace="0" w:wrap="auto" w:vAnchor="margin" w:hAnchor="text" w:yAlign="inline"/>
              <w:jc w:val="left"/>
              <w:rPr>
                <w:lang w:val="fr-FR"/>
              </w:rPr>
            </w:pPr>
            <w:r w:rsidRPr="00CD3B11">
              <w:rPr>
                <w:lang w:val="fr-FR"/>
              </w:rPr>
              <w:t>Situation 7</w:t>
            </w:r>
          </w:p>
        </w:tc>
        <w:tc>
          <w:tcPr>
            <w:tcW w:w="1057" w:type="pct"/>
            <w:tcBorders>
              <w:top w:val="nil"/>
              <w:left w:val="nil"/>
              <w:bottom w:val="nil"/>
              <w:right w:val="nil"/>
            </w:tcBorders>
            <w:noWrap/>
            <w:vAlign w:val="bottom"/>
            <w:hideMark/>
          </w:tcPr>
          <w:p w14:paraId="41DDCDD1" w14:textId="77777777" w:rsidR="00A84A26" w:rsidRPr="00CD3B11" w:rsidRDefault="00A84A26" w:rsidP="00B02666">
            <w:pPr>
              <w:pStyle w:val="casedetableau"/>
              <w:framePr w:hSpace="0" w:wrap="auto" w:vAnchor="margin" w:hAnchor="text" w:yAlign="inline"/>
              <w:rPr>
                <w:lang w:val="fr-FR"/>
              </w:rPr>
            </w:pPr>
          </w:p>
        </w:tc>
        <w:tc>
          <w:tcPr>
            <w:tcW w:w="1165" w:type="pct"/>
            <w:tcBorders>
              <w:top w:val="nil"/>
              <w:left w:val="nil"/>
              <w:bottom w:val="nil"/>
              <w:right w:val="nil"/>
            </w:tcBorders>
            <w:noWrap/>
            <w:vAlign w:val="bottom"/>
            <w:hideMark/>
          </w:tcPr>
          <w:p w14:paraId="752DA5BC" w14:textId="77777777" w:rsidR="00A84A26" w:rsidRPr="006C3A1B" w:rsidRDefault="00A84A26" w:rsidP="00B02666">
            <w:pPr>
              <w:pStyle w:val="casedetableau"/>
              <w:framePr w:hSpace="0" w:wrap="auto" w:vAnchor="margin" w:hAnchor="text" w:yAlign="inline"/>
              <w:rPr>
                <w:lang w:val="fr-FR"/>
              </w:rPr>
            </w:pPr>
          </w:p>
        </w:tc>
        <w:tc>
          <w:tcPr>
            <w:tcW w:w="711" w:type="pct"/>
            <w:tcBorders>
              <w:top w:val="nil"/>
              <w:left w:val="nil"/>
              <w:bottom w:val="nil"/>
              <w:right w:val="nil"/>
            </w:tcBorders>
            <w:noWrap/>
            <w:vAlign w:val="bottom"/>
            <w:hideMark/>
          </w:tcPr>
          <w:p w14:paraId="733C2331" w14:textId="77777777" w:rsidR="00A84A26" w:rsidRPr="006C3A1B" w:rsidRDefault="00A84A26" w:rsidP="00B02666">
            <w:pPr>
              <w:pStyle w:val="casedetableau"/>
              <w:framePr w:hSpace="0" w:wrap="auto" w:vAnchor="margin" w:hAnchor="text" w:yAlign="inline"/>
              <w:rPr>
                <w:lang w:val="fr-FR"/>
              </w:rPr>
            </w:pPr>
          </w:p>
        </w:tc>
      </w:tr>
      <w:tr w:rsidR="00A84A26" w:rsidRPr="006C3A1B" w14:paraId="4DE6E38A" w14:textId="77777777" w:rsidTr="00B02666">
        <w:trPr>
          <w:trHeight w:val="300"/>
        </w:trPr>
        <w:tc>
          <w:tcPr>
            <w:tcW w:w="2066" w:type="pct"/>
            <w:tcBorders>
              <w:top w:val="nil"/>
              <w:left w:val="nil"/>
              <w:bottom w:val="nil"/>
              <w:right w:val="nil"/>
            </w:tcBorders>
            <w:noWrap/>
            <w:vAlign w:val="bottom"/>
            <w:hideMark/>
          </w:tcPr>
          <w:p w14:paraId="71398602"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ICU caregivers</w:t>
            </w:r>
          </w:p>
        </w:tc>
        <w:tc>
          <w:tcPr>
            <w:tcW w:w="1057" w:type="pct"/>
            <w:tcBorders>
              <w:top w:val="nil"/>
              <w:left w:val="nil"/>
              <w:bottom w:val="nil"/>
              <w:right w:val="nil"/>
            </w:tcBorders>
            <w:noWrap/>
            <w:vAlign w:val="bottom"/>
            <w:hideMark/>
          </w:tcPr>
          <w:p w14:paraId="46D6E846" w14:textId="77777777" w:rsidR="00A84A26" w:rsidRPr="00CD3B11" w:rsidRDefault="00A84A26" w:rsidP="00B02666">
            <w:pPr>
              <w:pStyle w:val="casedetableau"/>
              <w:framePr w:hSpace="0" w:wrap="auto" w:vAnchor="margin" w:hAnchor="text" w:yAlign="inline"/>
              <w:rPr>
                <w:lang w:val="fr-FR"/>
              </w:rPr>
            </w:pPr>
            <w:r w:rsidRPr="00CD3B11">
              <w:rPr>
                <w:lang w:val="fr-FR"/>
              </w:rPr>
              <w:t>Reference</w:t>
            </w:r>
          </w:p>
        </w:tc>
        <w:tc>
          <w:tcPr>
            <w:tcW w:w="1165" w:type="pct"/>
            <w:tcBorders>
              <w:top w:val="nil"/>
              <w:left w:val="nil"/>
              <w:bottom w:val="nil"/>
              <w:right w:val="nil"/>
            </w:tcBorders>
            <w:noWrap/>
            <w:vAlign w:val="bottom"/>
            <w:hideMark/>
          </w:tcPr>
          <w:p w14:paraId="3D998E7C" w14:textId="77777777" w:rsidR="00A84A26" w:rsidRPr="00CD3B11" w:rsidRDefault="00A84A26" w:rsidP="00B02666">
            <w:pPr>
              <w:pStyle w:val="casedetableau"/>
              <w:framePr w:hSpace="0" w:wrap="auto" w:vAnchor="margin" w:hAnchor="text" w:yAlign="inline"/>
              <w:rPr>
                <w:lang w:val="fr-FR"/>
              </w:rPr>
            </w:pPr>
            <w:r w:rsidRPr="00CD3B11">
              <w:rPr>
                <w:lang w:val="fr-FR"/>
              </w:rPr>
              <w:t>-</w:t>
            </w:r>
          </w:p>
        </w:tc>
        <w:tc>
          <w:tcPr>
            <w:tcW w:w="711" w:type="pct"/>
            <w:tcBorders>
              <w:top w:val="nil"/>
              <w:left w:val="nil"/>
              <w:bottom w:val="nil"/>
              <w:right w:val="nil"/>
            </w:tcBorders>
            <w:noWrap/>
            <w:vAlign w:val="bottom"/>
            <w:hideMark/>
          </w:tcPr>
          <w:p w14:paraId="46FC08B5" w14:textId="77777777" w:rsidR="00A84A26" w:rsidRPr="00CD3B11" w:rsidRDefault="00A84A26" w:rsidP="00B02666">
            <w:pPr>
              <w:pStyle w:val="casedetableau"/>
              <w:framePr w:hSpace="0" w:wrap="auto" w:vAnchor="margin" w:hAnchor="text" w:yAlign="inline"/>
              <w:rPr>
                <w:lang w:val="fr-FR"/>
              </w:rPr>
            </w:pPr>
            <w:r w:rsidRPr="00CD3B11">
              <w:rPr>
                <w:lang w:val="fr-FR"/>
              </w:rPr>
              <w:t>-</w:t>
            </w:r>
          </w:p>
        </w:tc>
      </w:tr>
      <w:tr w:rsidR="00A84A26" w:rsidRPr="006C3A1B" w14:paraId="517EFA08" w14:textId="77777777" w:rsidTr="00B02666">
        <w:trPr>
          <w:trHeight w:val="300"/>
        </w:trPr>
        <w:tc>
          <w:tcPr>
            <w:tcW w:w="2066" w:type="pct"/>
            <w:tcBorders>
              <w:top w:val="nil"/>
              <w:left w:val="nil"/>
              <w:bottom w:val="nil"/>
              <w:right w:val="nil"/>
            </w:tcBorders>
            <w:noWrap/>
            <w:vAlign w:val="bottom"/>
            <w:hideMark/>
          </w:tcPr>
          <w:p w14:paraId="2DB41288"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Nonclinical hospital professionals</w:t>
            </w:r>
          </w:p>
        </w:tc>
        <w:tc>
          <w:tcPr>
            <w:tcW w:w="1057" w:type="pct"/>
            <w:tcBorders>
              <w:top w:val="nil"/>
              <w:left w:val="nil"/>
              <w:bottom w:val="nil"/>
              <w:right w:val="nil"/>
            </w:tcBorders>
            <w:noWrap/>
            <w:vAlign w:val="bottom"/>
            <w:hideMark/>
          </w:tcPr>
          <w:p w14:paraId="7037A65F" w14:textId="77777777" w:rsidR="00A84A26" w:rsidRPr="00CD3B11" w:rsidRDefault="00A84A26" w:rsidP="00B02666">
            <w:pPr>
              <w:pStyle w:val="casedetableau"/>
              <w:framePr w:hSpace="0" w:wrap="auto" w:vAnchor="margin" w:hAnchor="text" w:yAlign="inline"/>
              <w:rPr>
                <w:lang w:val="fr-FR"/>
              </w:rPr>
            </w:pPr>
            <w:r w:rsidRPr="00CD3B11">
              <w:rPr>
                <w:lang w:val="fr-FR"/>
              </w:rPr>
              <w:t>0.41</w:t>
            </w:r>
          </w:p>
        </w:tc>
        <w:tc>
          <w:tcPr>
            <w:tcW w:w="1165" w:type="pct"/>
            <w:tcBorders>
              <w:top w:val="nil"/>
              <w:left w:val="nil"/>
              <w:bottom w:val="nil"/>
              <w:right w:val="nil"/>
            </w:tcBorders>
            <w:noWrap/>
            <w:vAlign w:val="bottom"/>
            <w:hideMark/>
          </w:tcPr>
          <w:p w14:paraId="21F688D8" w14:textId="77777777" w:rsidR="00A84A26" w:rsidRPr="00CD3B11" w:rsidRDefault="00A84A26" w:rsidP="00B02666">
            <w:pPr>
              <w:pStyle w:val="casedetableau"/>
              <w:framePr w:hSpace="0" w:wrap="auto" w:vAnchor="margin" w:hAnchor="text" w:yAlign="inline"/>
              <w:rPr>
                <w:lang w:val="fr-FR"/>
              </w:rPr>
            </w:pPr>
            <w:r w:rsidRPr="00CD3B11">
              <w:rPr>
                <w:lang w:val="fr-FR"/>
              </w:rPr>
              <w:t>[0.16 – 1.07]</w:t>
            </w:r>
          </w:p>
        </w:tc>
        <w:tc>
          <w:tcPr>
            <w:tcW w:w="711" w:type="pct"/>
            <w:tcBorders>
              <w:top w:val="nil"/>
              <w:left w:val="nil"/>
              <w:bottom w:val="nil"/>
              <w:right w:val="nil"/>
            </w:tcBorders>
            <w:noWrap/>
            <w:vAlign w:val="bottom"/>
            <w:hideMark/>
          </w:tcPr>
          <w:p w14:paraId="09EC838A" w14:textId="7B98F425" w:rsidR="00A84A26" w:rsidRPr="00CD3B11" w:rsidRDefault="00A84A26" w:rsidP="00B02666">
            <w:pPr>
              <w:pStyle w:val="casedetableau"/>
              <w:framePr w:hSpace="0" w:wrap="auto" w:vAnchor="margin" w:hAnchor="text" w:yAlign="inline"/>
              <w:rPr>
                <w:lang w:val="fr-FR"/>
              </w:rPr>
            </w:pPr>
            <w:r w:rsidRPr="00CD3B11">
              <w:rPr>
                <w:lang w:val="fr-FR"/>
              </w:rPr>
              <w:t>0.07</w:t>
            </w:r>
            <w:r w:rsidR="0066799C">
              <w:rPr>
                <w:lang w:val="fr-FR"/>
              </w:rPr>
              <w:t>5</w:t>
            </w:r>
          </w:p>
        </w:tc>
      </w:tr>
      <w:tr w:rsidR="00A84A26" w:rsidRPr="006C3A1B" w14:paraId="0419A4A7" w14:textId="77777777" w:rsidTr="00B02666">
        <w:trPr>
          <w:trHeight w:val="300"/>
        </w:trPr>
        <w:tc>
          <w:tcPr>
            <w:tcW w:w="2066" w:type="pct"/>
            <w:tcBorders>
              <w:top w:val="nil"/>
              <w:left w:val="nil"/>
              <w:bottom w:val="nil"/>
              <w:right w:val="nil"/>
            </w:tcBorders>
            <w:noWrap/>
            <w:vAlign w:val="bottom"/>
            <w:hideMark/>
          </w:tcPr>
          <w:p w14:paraId="0F4AE7E4"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Non-ICU caregivers</w:t>
            </w:r>
          </w:p>
        </w:tc>
        <w:tc>
          <w:tcPr>
            <w:tcW w:w="1057" w:type="pct"/>
            <w:tcBorders>
              <w:top w:val="nil"/>
              <w:left w:val="nil"/>
              <w:bottom w:val="nil"/>
              <w:right w:val="nil"/>
            </w:tcBorders>
            <w:noWrap/>
            <w:vAlign w:val="bottom"/>
            <w:hideMark/>
          </w:tcPr>
          <w:p w14:paraId="47AEC748" w14:textId="77777777" w:rsidR="00A84A26" w:rsidRPr="00CD3B11" w:rsidRDefault="00A84A26" w:rsidP="00B02666">
            <w:pPr>
              <w:pStyle w:val="casedetableau"/>
              <w:framePr w:hSpace="0" w:wrap="auto" w:vAnchor="margin" w:hAnchor="text" w:yAlign="inline"/>
              <w:rPr>
                <w:lang w:val="fr-FR"/>
              </w:rPr>
            </w:pPr>
            <w:r w:rsidRPr="00CD3B11">
              <w:rPr>
                <w:lang w:val="fr-FR"/>
              </w:rPr>
              <w:t>0.74</w:t>
            </w:r>
          </w:p>
        </w:tc>
        <w:tc>
          <w:tcPr>
            <w:tcW w:w="1165" w:type="pct"/>
            <w:tcBorders>
              <w:top w:val="nil"/>
              <w:left w:val="nil"/>
              <w:bottom w:val="nil"/>
              <w:right w:val="nil"/>
            </w:tcBorders>
            <w:noWrap/>
            <w:vAlign w:val="bottom"/>
            <w:hideMark/>
          </w:tcPr>
          <w:p w14:paraId="171FEA81" w14:textId="77777777" w:rsidR="00A84A26" w:rsidRPr="00CD3B11" w:rsidRDefault="00A84A26" w:rsidP="00B02666">
            <w:pPr>
              <w:pStyle w:val="casedetableau"/>
              <w:framePr w:hSpace="0" w:wrap="auto" w:vAnchor="margin" w:hAnchor="text" w:yAlign="inline"/>
              <w:rPr>
                <w:lang w:val="fr-FR"/>
              </w:rPr>
            </w:pPr>
            <w:r w:rsidRPr="00CD3B11">
              <w:rPr>
                <w:lang w:val="fr-FR"/>
              </w:rPr>
              <w:t>[0.31 – 1.75]</w:t>
            </w:r>
          </w:p>
        </w:tc>
        <w:tc>
          <w:tcPr>
            <w:tcW w:w="711" w:type="pct"/>
            <w:tcBorders>
              <w:top w:val="nil"/>
              <w:left w:val="nil"/>
              <w:bottom w:val="nil"/>
              <w:right w:val="nil"/>
            </w:tcBorders>
            <w:noWrap/>
            <w:vAlign w:val="bottom"/>
            <w:hideMark/>
          </w:tcPr>
          <w:p w14:paraId="3E740612" w14:textId="15FA0A2F" w:rsidR="00A84A26" w:rsidRPr="00CD3B11" w:rsidRDefault="00A84A26" w:rsidP="00B02666">
            <w:pPr>
              <w:pStyle w:val="casedetableau"/>
              <w:framePr w:hSpace="0" w:wrap="auto" w:vAnchor="margin" w:hAnchor="text" w:yAlign="inline"/>
              <w:rPr>
                <w:lang w:val="fr-FR"/>
              </w:rPr>
            </w:pPr>
            <w:r w:rsidRPr="00CD3B11">
              <w:rPr>
                <w:lang w:val="fr-FR"/>
              </w:rPr>
              <w:t>0.435</w:t>
            </w:r>
          </w:p>
        </w:tc>
      </w:tr>
      <w:tr w:rsidR="00A84A26" w:rsidRPr="006C3A1B" w14:paraId="5922F203" w14:textId="77777777" w:rsidTr="00B02666">
        <w:trPr>
          <w:trHeight w:val="300"/>
        </w:trPr>
        <w:tc>
          <w:tcPr>
            <w:tcW w:w="2066" w:type="pct"/>
            <w:tcBorders>
              <w:top w:val="nil"/>
              <w:left w:val="nil"/>
              <w:bottom w:val="nil"/>
              <w:right w:val="nil"/>
            </w:tcBorders>
            <w:noWrap/>
            <w:vAlign w:val="bottom"/>
            <w:hideMark/>
          </w:tcPr>
          <w:p w14:paraId="66CE526A" w14:textId="77777777" w:rsidR="00A84A26" w:rsidRPr="00CD3B11" w:rsidRDefault="00A84A26" w:rsidP="00B02666">
            <w:pPr>
              <w:pStyle w:val="casedetableau"/>
              <w:framePr w:hSpace="0" w:wrap="auto" w:vAnchor="margin" w:hAnchor="text" w:yAlign="inline"/>
              <w:jc w:val="left"/>
              <w:rPr>
                <w:lang w:val="fr-FR"/>
              </w:rPr>
            </w:pPr>
            <w:r w:rsidRPr="00CD3B11">
              <w:rPr>
                <w:lang w:val="fr-FR"/>
              </w:rPr>
              <w:t>Situation 8</w:t>
            </w:r>
          </w:p>
        </w:tc>
        <w:tc>
          <w:tcPr>
            <w:tcW w:w="1057" w:type="pct"/>
            <w:tcBorders>
              <w:top w:val="nil"/>
              <w:left w:val="nil"/>
              <w:bottom w:val="nil"/>
              <w:right w:val="nil"/>
            </w:tcBorders>
            <w:noWrap/>
            <w:vAlign w:val="bottom"/>
            <w:hideMark/>
          </w:tcPr>
          <w:p w14:paraId="143C8BBF" w14:textId="77777777" w:rsidR="00A84A26" w:rsidRPr="00CD3B11" w:rsidRDefault="00A84A26" w:rsidP="00B02666">
            <w:pPr>
              <w:pStyle w:val="casedetableau"/>
              <w:framePr w:hSpace="0" w:wrap="auto" w:vAnchor="margin" w:hAnchor="text" w:yAlign="inline"/>
              <w:rPr>
                <w:lang w:val="fr-FR"/>
              </w:rPr>
            </w:pPr>
          </w:p>
        </w:tc>
        <w:tc>
          <w:tcPr>
            <w:tcW w:w="1165" w:type="pct"/>
            <w:tcBorders>
              <w:top w:val="nil"/>
              <w:left w:val="nil"/>
              <w:bottom w:val="nil"/>
              <w:right w:val="nil"/>
            </w:tcBorders>
            <w:noWrap/>
            <w:vAlign w:val="bottom"/>
            <w:hideMark/>
          </w:tcPr>
          <w:p w14:paraId="71C9CCB1" w14:textId="77777777" w:rsidR="00A84A26" w:rsidRPr="006C3A1B" w:rsidRDefault="00A84A26" w:rsidP="00B02666">
            <w:pPr>
              <w:pStyle w:val="casedetableau"/>
              <w:framePr w:hSpace="0" w:wrap="auto" w:vAnchor="margin" w:hAnchor="text" w:yAlign="inline"/>
              <w:rPr>
                <w:lang w:val="fr-FR"/>
              </w:rPr>
            </w:pPr>
          </w:p>
        </w:tc>
        <w:tc>
          <w:tcPr>
            <w:tcW w:w="711" w:type="pct"/>
            <w:tcBorders>
              <w:top w:val="nil"/>
              <w:left w:val="nil"/>
              <w:bottom w:val="nil"/>
              <w:right w:val="nil"/>
            </w:tcBorders>
            <w:noWrap/>
            <w:vAlign w:val="bottom"/>
            <w:hideMark/>
          </w:tcPr>
          <w:p w14:paraId="65BE85E1" w14:textId="77777777" w:rsidR="00A84A26" w:rsidRPr="006C3A1B" w:rsidRDefault="00A84A26" w:rsidP="00B02666">
            <w:pPr>
              <w:pStyle w:val="casedetableau"/>
              <w:framePr w:hSpace="0" w:wrap="auto" w:vAnchor="margin" w:hAnchor="text" w:yAlign="inline"/>
              <w:rPr>
                <w:lang w:val="fr-FR"/>
              </w:rPr>
            </w:pPr>
          </w:p>
        </w:tc>
      </w:tr>
      <w:tr w:rsidR="00A84A26" w:rsidRPr="006C3A1B" w14:paraId="57EE3EBF" w14:textId="77777777" w:rsidTr="00B02666">
        <w:trPr>
          <w:trHeight w:val="300"/>
        </w:trPr>
        <w:tc>
          <w:tcPr>
            <w:tcW w:w="2066" w:type="pct"/>
            <w:tcBorders>
              <w:top w:val="nil"/>
              <w:left w:val="nil"/>
              <w:bottom w:val="nil"/>
              <w:right w:val="nil"/>
            </w:tcBorders>
            <w:noWrap/>
            <w:vAlign w:val="bottom"/>
            <w:hideMark/>
          </w:tcPr>
          <w:p w14:paraId="2CAB3ECC"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ICU caregivers</w:t>
            </w:r>
          </w:p>
        </w:tc>
        <w:tc>
          <w:tcPr>
            <w:tcW w:w="1057" w:type="pct"/>
            <w:tcBorders>
              <w:top w:val="nil"/>
              <w:left w:val="nil"/>
              <w:bottom w:val="nil"/>
              <w:right w:val="nil"/>
            </w:tcBorders>
            <w:noWrap/>
            <w:vAlign w:val="bottom"/>
            <w:hideMark/>
          </w:tcPr>
          <w:p w14:paraId="4094EC8E" w14:textId="77777777" w:rsidR="00A84A26" w:rsidRPr="00CD3B11" w:rsidRDefault="00A84A26" w:rsidP="00B02666">
            <w:pPr>
              <w:pStyle w:val="casedetableau"/>
              <w:framePr w:hSpace="0" w:wrap="auto" w:vAnchor="margin" w:hAnchor="text" w:yAlign="inline"/>
              <w:rPr>
                <w:lang w:val="fr-FR"/>
              </w:rPr>
            </w:pPr>
            <w:r w:rsidRPr="00CD3B11">
              <w:rPr>
                <w:lang w:val="fr-FR"/>
              </w:rPr>
              <w:t>Reference</w:t>
            </w:r>
          </w:p>
        </w:tc>
        <w:tc>
          <w:tcPr>
            <w:tcW w:w="1165" w:type="pct"/>
            <w:tcBorders>
              <w:top w:val="nil"/>
              <w:left w:val="nil"/>
              <w:bottom w:val="nil"/>
              <w:right w:val="nil"/>
            </w:tcBorders>
            <w:noWrap/>
            <w:vAlign w:val="bottom"/>
            <w:hideMark/>
          </w:tcPr>
          <w:p w14:paraId="2C43D243" w14:textId="77777777" w:rsidR="00A84A26" w:rsidRPr="00CD3B11" w:rsidRDefault="00A84A26" w:rsidP="00B02666">
            <w:pPr>
              <w:pStyle w:val="casedetableau"/>
              <w:framePr w:hSpace="0" w:wrap="auto" w:vAnchor="margin" w:hAnchor="text" w:yAlign="inline"/>
              <w:rPr>
                <w:lang w:val="fr-FR"/>
              </w:rPr>
            </w:pPr>
            <w:r w:rsidRPr="00CD3B11">
              <w:rPr>
                <w:lang w:val="fr-FR"/>
              </w:rPr>
              <w:t>-</w:t>
            </w:r>
          </w:p>
        </w:tc>
        <w:tc>
          <w:tcPr>
            <w:tcW w:w="711" w:type="pct"/>
            <w:tcBorders>
              <w:top w:val="nil"/>
              <w:left w:val="nil"/>
              <w:bottom w:val="nil"/>
              <w:right w:val="nil"/>
            </w:tcBorders>
            <w:noWrap/>
            <w:vAlign w:val="bottom"/>
            <w:hideMark/>
          </w:tcPr>
          <w:p w14:paraId="40E6238A" w14:textId="77777777" w:rsidR="00A84A26" w:rsidRPr="00CD3B11" w:rsidRDefault="00A84A26" w:rsidP="00B02666">
            <w:pPr>
              <w:pStyle w:val="casedetableau"/>
              <w:framePr w:hSpace="0" w:wrap="auto" w:vAnchor="margin" w:hAnchor="text" w:yAlign="inline"/>
              <w:rPr>
                <w:lang w:val="fr-FR"/>
              </w:rPr>
            </w:pPr>
            <w:r w:rsidRPr="00CD3B11">
              <w:rPr>
                <w:lang w:val="fr-FR"/>
              </w:rPr>
              <w:t>-</w:t>
            </w:r>
          </w:p>
        </w:tc>
      </w:tr>
      <w:tr w:rsidR="00A84A26" w:rsidRPr="006C3A1B" w14:paraId="683654CD" w14:textId="77777777" w:rsidTr="00B02666">
        <w:trPr>
          <w:trHeight w:val="300"/>
        </w:trPr>
        <w:tc>
          <w:tcPr>
            <w:tcW w:w="2066" w:type="pct"/>
            <w:tcBorders>
              <w:top w:val="nil"/>
              <w:left w:val="nil"/>
              <w:bottom w:val="nil"/>
              <w:right w:val="nil"/>
            </w:tcBorders>
            <w:noWrap/>
            <w:vAlign w:val="bottom"/>
            <w:hideMark/>
          </w:tcPr>
          <w:p w14:paraId="69EA0884"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Nonclinical hospital professionals</w:t>
            </w:r>
          </w:p>
        </w:tc>
        <w:tc>
          <w:tcPr>
            <w:tcW w:w="1057" w:type="pct"/>
            <w:tcBorders>
              <w:top w:val="nil"/>
              <w:left w:val="nil"/>
              <w:bottom w:val="nil"/>
              <w:right w:val="nil"/>
            </w:tcBorders>
            <w:noWrap/>
            <w:vAlign w:val="bottom"/>
            <w:hideMark/>
          </w:tcPr>
          <w:p w14:paraId="525595B4" w14:textId="77777777" w:rsidR="00A84A26" w:rsidRPr="00CD3B11" w:rsidRDefault="00A84A26" w:rsidP="00B02666">
            <w:pPr>
              <w:pStyle w:val="casedetableau"/>
              <w:framePr w:hSpace="0" w:wrap="auto" w:vAnchor="margin" w:hAnchor="text" w:yAlign="inline"/>
              <w:rPr>
                <w:lang w:val="fr-FR"/>
              </w:rPr>
            </w:pPr>
            <w:r w:rsidRPr="00CD3B11">
              <w:rPr>
                <w:lang w:val="fr-FR"/>
              </w:rPr>
              <w:t>1.07</w:t>
            </w:r>
          </w:p>
        </w:tc>
        <w:tc>
          <w:tcPr>
            <w:tcW w:w="1165" w:type="pct"/>
            <w:tcBorders>
              <w:top w:val="nil"/>
              <w:left w:val="nil"/>
              <w:bottom w:val="nil"/>
              <w:right w:val="nil"/>
            </w:tcBorders>
            <w:noWrap/>
            <w:vAlign w:val="bottom"/>
            <w:hideMark/>
          </w:tcPr>
          <w:p w14:paraId="385D0DDB" w14:textId="77777777" w:rsidR="00A84A26" w:rsidRPr="00CD3B11" w:rsidRDefault="00A84A26" w:rsidP="00B02666">
            <w:pPr>
              <w:pStyle w:val="casedetableau"/>
              <w:framePr w:hSpace="0" w:wrap="auto" w:vAnchor="margin" w:hAnchor="text" w:yAlign="inline"/>
              <w:rPr>
                <w:lang w:val="fr-FR"/>
              </w:rPr>
            </w:pPr>
            <w:r w:rsidRPr="00CD3B11">
              <w:rPr>
                <w:lang w:val="fr-FR"/>
              </w:rPr>
              <w:t>[0.43 – 2.69]</w:t>
            </w:r>
          </w:p>
        </w:tc>
        <w:tc>
          <w:tcPr>
            <w:tcW w:w="711" w:type="pct"/>
            <w:tcBorders>
              <w:top w:val="nil"/>
              <w:left w:val="nil"/>
              <w:bottom w:val="nil"/>
              <w:right w:val="nil"/>
            </w:tcBorders>
            <w:noWrap/>
            <w:vAlign w:val="bottom"/>
            <w:hideMark/>
          </w:tcPr>
          <w:p w14:paraId="64E960E0" w14:textId="35DB20FF" w:rsidR="00A84A26" w:rsidRPr="00CD3B11" w:rsidRDefault="00A84A26" w:rsidP="00B02666">
            <w:pPr>
              <w:pStyle w:val="casedetableau"/>
              <w:framePr w:hSpace="0" w:wrap="auto" w:vAnchor="margin" w:hAnchor="text" w:yAlign="inline"/>
              <w:rPr>
                <w:lang w:val="fr-FR"/>
              </w:rPr>
            </w:pPr>
            <w:r w:rsidRPr="00CD3B11">
              <w:rPr>
                <w:lang w:val="fr-FR"/>
              </w:rPr>
              <w:t>1.000</w:t>
            </w:r>
          </w:p>
        </w:tc>
      </w:tr>
      <w:tr w:rsidR="00A84A26" w:rsidRPr="006C3A1B" w14:paraId="005F6EF4" w14:textId="77777777" w:rsidTr="00B02666">
        <w:trPr>
          <w:trHeight w:val="300"/>
        </w:trPr>
        <w:tc>
          <w:tcPr>
            <w:tcW w:w="2066" w:type="pct"/>
            <w:tcBorders>
              <w:top w:val="nil"/>
              <w:left w:val="nil"/>
              <w:bottom w:val="nil"/>
              <w:right w:val="nil"/>
            </w:tcBorders>
            <w:noWrap/>
            <w:vAlign w:val="bottom"/>
            <w:hideMark/>
          </w:tcPr>
          <w:p w14:paraId="07603E1A"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Non-ICU caregivers</w:t>
            </w:r>
          </w:p>
        </w:tc>
        <w:tc>
          <w:tcPr>
            <w:tcW w:w="1057" w:type="pct"/>
            <w:tcBorders>
              <w:top w:val="nil"/>
              <w:left w:val="nil"/>
              <w:bottom w:val="nil"/>
              <w:right w:val="nil"/>
            </w:tcBorders>
            <w:noWrap/>
            <w:vAlign w:val="bottom"/>
            <w:hideMark/>
          </w:tcPr>
          <w:p w14:paraId="123B2811" w14:textId="77777777" w:rsidR="00A84A26" w:rsidRPr="00CD3B11" w:rsidRDefault="00A84A26" w:rsidP="00B02666">
            <w:pPr>
              <w:pStyle w:val="casedetableau"/>
              <w:framePr w:hSpace="0" w:wrap="auto" w:vAnchor="margin" w:hAnchor="text" w:yAlign="inline"/>
              <w:rPr>
                <w:lang w:val="fr-FR"/>
              </w:rPr>
            </w:pPr>
            <w:r w:rsidRPr="00CD3B11">
              <w:rPr>
                <w:lang w:val="fr-FR"/>
              </w:rPr>
              <w:t>1.08</w:t>
            </w:r>
          </w:p>
        </w:tc>
        <w:tc>
          <w:tcPr>
            <w:tcW w:w="1165" w:type="pct"/>
            <w:tcBorders>
              <w:top w:val="nil"/>
              <w:left w:val="nil"/>
              <w:bottom w:val="nil"/>
              <w:right w:val="nil"/>
            </w:tcBorders>
            <w:noWrap/>
            <w:vAlign w:val="bottom"/>
            <w:hideMark/>
          </w:tcPr>
          <w:p w14:paraId="027CC5A2" w14:textId="77777777" w:rsidR="00A84A26" w:rsidRPr="00CD3B11" w:rsidRDefault="00A84A26" w:rsidP="00B02666">
            <w:pPr>
              <w:pStyle w:val="casedetableau"/>
              <w:framePr w:hSpace="0" w:wrap="auto" w:vAnchor="margin" w:hAnchor="text" w:yAlign="inline"/>
              <w:rPr>
                <w:lang w:val="fr-FR"/>
              </w:rPr>
            </w:pPr>
            <w:r w:rsidRPr="00CD3B11">
              <w:rPr>
                <w:lang w:val="fr-FR"/>
              </w:rPr>
              <w:t>[0.48 – 2.44]</w:t>
            </w:r>
          </w:p>
        </w:tc>
        <w:tc>
          <w:tcPr>
            <w:tcW w:w="711" w:type="pct"/>
            <w:tcBorders>
              <w:top w:val="nil"/>
              <w:left w:val="nil"/>
              <w:bottom w:val="nil"/>
              <w:right w:val="nil"/>
            </w:tcBorders>
            <w:noWrap/>
            <w:vAlign w:val="bottom"/>
            <w:hideMark/>
          </w:tcPr>
          <w:p w14:paraId="07B686D6" w14:textId="328DA7EF" w:rsidR="00A84A26" w:rsidRPr="00CD3B11" w:rsidRDefault="00A84A26" w:rsidP="00B02666">
            <w:pPr>
              <w:pStyle w:val="casedetableau"/>
              <w:framePr w:hSpace="0" w:wrap="auto" w:vAnchor="margin" w:hAnchor="text" w:yAlign="inline"/>
              <w:rPr>
                <w:lang w:val="fr-FR"/>
              </w:rPr>
            </w:pPr>
            <w:r w:rsidRPr="00CD3B11">
              <w:rPr>
                <w:lang w:val="fr-FR"/>
              </w:rPr>
              <w:t>1.000</w:t>
            </w:r>
          </w:p>
        </w:tc>
      </w:tr>
      <w:tr w:rsidR="00A84A26" w:rsidRPr="006C3A1B" w14:paraId="0C483DCA" w14:textId="77777777" w:rsidTr="00B02666">
        <w:trPr>
          <w:trHeight w:val="300"/>
        </w:trPr>
        <w:tc>
          <w:tcPr>
            <w:tcW w:w="2066" w:type="pct"/>
            <w:tcBorders>
              <w:top w:val="nil"/>
              <w:left w:val="nil"/>
              <w:bottom w:val="nil"/>
              <w:right w:val="nil"/>
            </w:tcBorders>
            <w:noWrap/>
            <w:vAlign w:val="bottom"/>
            <w:hideMark/>
          </w:tcPr>
          <w:p w14:paraId="68303B61" w14:textId="77777777" w:rsidR="00A84A26" w:rsidRPr="00CD3B11" w:rsidRDefault="00A84A26" w:rsidP="00B02666">
            <w:pPr>
              <w:pStyle w:val="casedetableau"/>
              <w:framePr w:hSpace="0" w:wrap="auto" w:vAnchor="margin" w:hAnchor="text" w:yAlign="inline"/>
              <w:jc w:val="left"/>
              <w:rPr>
                <w:lang w:val="fr-FR"/>
              </w:rPr>
            </w:pPr>
            <w:r w:rsidRPr="00CD3B11">
              <w:rPr>
                <w:lang w:val="fr-FR"/>
              </w:rPr>
              <w:t>Situation 9</w:t>
            </w:r>
          </w:p>
        </w:tc>
        <w:tc>
          <w:tcPr>
            <w:tcW w:w="1057" w:type="pct"/>
            <w:tcBorders>
              <w:top w:val="nil"/>
              <w:left w:val="nil"/>
              <w:bottom w:val="nil"/>
              <w:right w:val="nil"/>
            </w:tcBorders>
            <w:noWrap/>
            <w:vAlign w:val="bottom"/>
            <w:hideMark/>
          </w:tcPr>
          <w:p w14:paraId="1D62E464" w14:textId="77777777" w:rsidR="00A84A26" w:rsidRPr="00CD3B11" w:rsidRDefault="00A84A26" w:rsidP="00B02666">
            <w:pPr>
              <w:pStyle w:val="casedetableau"/>
              <w:framePr w:hSpace="0" w:wrap="auto" w:vAnchor="margin" w:hAnchor="text" w:yAlign="inline"/>
              <w:rPr>
                <w:lang w:val="fr-FR"/>
              </w:rPr>
            </w:pPr>
          </w:p>
        </w:tc>
        <w:tc>
          <w:tcPr>
            <w:tcW w:w="1165" w:type="pct"/>
            <w:tcBorders>
              <w:top w:val="nil"/>
              <w:left w:val="nil"/>
              <w:bottom w:val="nil"/>
              <w:right w:val="nil"/>
            </w:tcBorders>
            <w:noWrap/>
            <w:vAlign w:val="bottom"/>
            <w:hideMark/>
          </w:tcPr>
          <w:p w14:paraId="75E09DBA" w14:textId="77777777" w:rsidR="00A84A26" w:rsidRPr="006C3A1B" w:rsidRDefault="00A84A26" w:rsidP="00B02666">
            <w:pPr>
              <w:pStyle w:val="casedetableau"/>
              <w:framePr w:hSpace="0" w:wrap="auto" w:vAnchor="margin" w:hAnchor="text" w:yAlign="inline"/>
              <w:rPr>
                <w:lang w:val="fr-FR"/>
              </w:rPr>
            </w:pPr>
          </w:p>
        </w:tc>
        <w:tc>
          <w:tcPr>
            <w:tcW w:w="711" w:type="pct"/>
            <w:tcBorders>
              <w:top w:val="nil"/>
              <w:left w:val="nil"/>
              <w:bottom w:val="nil"/>
              <w:right w:val="nil"/>
            </w:tcBorders>
            <w:noWrap/>
            <w:vAlign w:val="bottom"/>
            <w:hideMark/>
          </w:tcPr>
          <w:p w14:paraId="450FDAC3" w14:textId="77777777" w:rsidR="00A84A26" w:rsidRPr="006C3A1B" w:rsidRDefault="00A84A26" w:rsidP="00B02666">
            <w:pPr>
              <w:pStyle w:val="casedetableau"/>
              <w:framePr w:hSpace="0" w:wrap="auto" w:vAnchor="margin" w:hAnchor="text" w:yAlign="inline"/>
              <w:rPr>
                <w:lang w:val="fr-FR"/>
              </w:rPr>
            </w:pPr>
          </w:p>
        </w:tc>
      </w:tr>
      <w:tr w:rsidR="00A84A26" w:rsidRPr="006C3A1B" w14:paraId="263746B3" w14:textId="77777777" w:rsidTr="00B02666">
        <w:trPr>
          <w:trHeight w:val="300"/>
        </w:trPr>
        <w:tc>
          <w:tcPr>
            <w:tcW w:w="2066" w:type="pct"/>
            <w:tcBorders>
              <w:top w:val="nil"/>
              <w:left w:val="nil"/>
              <w:bottom w:val="nil"/>
              <w:right w:val="nil"/>
            </w:tcBorders>
            <w:noWrap/>
            <w:vAlign w:val="bottom"/>
            <w:hideMark/>
          </w:tcPr>
          <w:p w14:paraId="4A7724C8"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ICU caregivers</w:t>
            </w:r>
          </w:p>
        </w:tc>
        <w:tc>
          <w:tcPr>
            <w:tcW w:w="1057" w:type="pct"/>
            <w:tcBorders>
              <w:top w:val="nil"/>
              <w:left w:val="nil"/>
              <w:bottom w:val="nil"/>
              <w:right w:val="nil"/>
            </w:tcBorders>
            <w:noWrap/>
            <w:vAlign w:val="bottom"/>
            <w:hideMark/>
          </w:tcPr>
          <w:p w14:paraId="57CAE18D" w14:textId="77777777" w:rsidR="00A84A26" w:rsidRPr="00CD3B11" w:rsidRDefault="00A84A26" w:rsidP="00B02666">
            <w:pPr>
              <w:pStyle w:val="casedetableau"/>
              <w:framePr w:hSpace="0" w:wrap="auto" w:vAnchor="margin" w:hAnchor="text" w:yAlign="inline"/>
              <w:rPr>
                <w:lang w:val="fr-FR"/>
              </w:rPr>
            </w:pPr>
            <w:r w:rsidRPr="00CD3B11">
              <w:rPr>
                <w:lang w:val="fr-FR"/>
              </w:rPr>
              <w:t>Reference</w:t>
            </w:r>
          </w:p>
        </w:tc>
        <w:tc>
          <w:tcPr>
            <w:tcW w:w="1165" w:type="pct"/>
            <w:tcBorders>
              <w:top w:val="nil"/>
              <w:left w:val="nil"/>
              <w:bottom w:val="nil"/>
              <w:right w:val="nil"/>
            </w:tcBorders>
            <w:noWrap/>
            <w:vAlign w:val="bottom"/>
            <w:hideMark/>
          </w:tcPr>
          <w:p w14:paraId="1D3BB059" w14:textId="77777777" w:rsidR="00A84A26" w:rsidRPr="00CD3B11" w:rsidRDefault="00A84A26" w:rsidP="00B02666">
            <w:pPr>
              <w:pStyle w:val="casedetableau"/>
              <w:framePr w:hSpace="0" w:wrap="auto" w:vAnchor="margin" w:hAnchor="text" w:yAlign="inline"/>
              <w:rPr>
                <w:lang w:val="fr-FR"/>
              </w:rPr>
            </w:pPr>
            <w:r w:rsidRPr="00CD3B11">
              <w:rPr>
                <w:lang w:val="fr-FR"/>
              </w:rPr>
              <w:t>-</w:t>
            </w:r>
          </w:p>
        </w:tc>
        <w:tc>
          <w:tcPr>
            <w:tcW w:w="711" w:type="pct"/>
            <w:tcBorders>
              <w:top w:val="nil"/>
              <w:left w:val="nil"/>
              <w:bottom w:val="nil"/>
              <w:right w:val="nil"/>
            </w:tcBorders>
            <w:noWrap/>
            <w:vAlign w:val="bottom"/>
            <w:hideMark/>
          </w:tcPr>
          <w:p w14:paraId="15E8FCCF" w14:textId="77777777" w:rsidR="00A84A26" w:rsidRPr="00CD3B11" w:rsidRDefault="00A84A26" w:rsidP="00B02666">
            <w:pPr>
              <w:pStyle w:val="casedetableau"/>
              <w:framePr w:hSpace="0" w:wrap="auto" w:vAnchor="margin" w:hAnchor="text" w:yAlign="inline"/>
              <w:rPr>
                <w:lang w:val="fr-FR"/>
              </w:rPr>
            </w:pPr>
            <w:r w:rsidRPr="00CD3B11">
              <w:rPr>
                <w:lang w:val="fr-FR"/>
              </w:rPr>
              <w:t>-</w:t>
            </w:r>
          </w:p>
        </w:tc>
      </w:tr>
      <w:tr w:rsidR="00A84A26" w:rsidRPr="006C3A1B" w14:paraId="1254A3A4" w14:textId="77777777" w:rsidTr="00B02666">
        <w:trPr>
          <w:trHeight w:val="300"/>
        </w:trPr>
        <w:tc>
          <w:tcPr>
            <w:tcW w:w="2066" w:type="pct"/>
            <w:tcBorders>
              <w:top w:val="nil"/>
              <w:left w:val="nil"/>
              <w:bottom w:val="nil"/>
              <w:right w:val="nil"/>
            </w:tcBorders>
            <w:noWrap/>
            <w:vAlign w:val="bottom"/>
            <w:hideMark/>
          </w:tcPr>
          <w:p w14:paraId="31A00F07"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Nonclinical hospital professionals</w:t>
            </w:r>
          </w:p>
        </w:tc>
        <w:tc>
          <w:tcPr>
            <w:tcW w:w="1057" w:type="pct"/>
            <w:tcBorders>
              <w:top w:val="nil"/>
              <w:left w:val="nil"/>
              <w:bottom w:val="nil"/>
              <w:right w:val="nil"/>
            </w:tcBorders>
            <w:noWrap/>
            <w:vAlign w:val="bottom"/>
            <w:hideMark/>
          </w:tcPr>
          <w:p w14:paraId="646D5CC0" w14:textId="77777777" w:rsidR="00A84A26" w:rsidRPr="00CD3B11" w:rsidRDefault="00A84A26" w:rsidP="00B02666">
            <w:pPr>
              <w:pStyle w:val="casedetableau"/>
              <w:framePr w:hSpace="0" w:wrap="auto" w:vAnchor="margin" w:hAnchor="text" w:yAlign="inline"/>
              <w:rPr>
                <w:lang w:val="fr-FR"/>
              </w:rPr>
            </w:pPr>
            <w:r w:rsidRPr="00CD3B11">
              <w:rPr>
                <w:lang w:val="fr-FR"/>
              </w:rPr>
              <w:t>0.65</w:t>
            </w:r>
          </w:p>
        </w:tc>
        <w:tc>
          <w:tcPr>
            <w:tcW w:w="1165" w:type="pct"/>
            <w:tcBorders>
              <w:top w:val="nil"/>
              <w:left w:val="nil"/>
              <w:bottom w:val="nil"/>
              <w:right w:val="nil"/>
            </w:tcBorders>
            <w:noWrap/>
            <w:vAlign w:val="bottom"/>
            <w:hideMark/>
          </w:tcPr>
          <w:p w14:paraId="528C3074" w14:textId="77777777" w:rsidR="00A84A26" w:rsidRPr="00CD3B11" w:rsidRDefault="00A84A26" w:rsidP="00B02666">
            <w:pPr>
              <w:pStyle w:val="casedetableau"/>
              <w:framePr w:hSpace="0" w:wrap="auto" w:vAnchor="margin" w:hAnchor="text" w:yAlign="inline"/>
              <w:rPr>
                <w:lang w:val="fr-FR"/>
              </w:rPr>
            </w:pPr>
            <w:r w:rsidRPr="00CD3B11">
              <w:rPr>
                <w:lang w:val="fr-FR"/>
              </w:rPr>
              <w:t>[0.27 – 1.57]</w:t>
            </w:r>
          </w:p>
        </w:tc>
        <w:tc>
          <w:tcPr>
            <w:tcW w:w="711" w:type="pct"/>
            <w:tcBorders>
              <w:top w:val="nil"/>
              <w:left w:val="nil"/>
              <w:bottom w:val="nil"/>
              <w:right w:val="nil"/>
            </w:tcBorders>
            <w:noWrap/>
            <w:vAlign w:val="bottom"/>
            <w:hideMark/>
          </w:tcPr>
          <w:p w14:paraId="672BB1E6" w14:textId="7F7058BB" w:rsidR="00A84A26" w:rsidRPr="00CD3B11" w:rsidRDefault="00A84A26" w:rsidP="00B02666">
            <w:pPr>
              <w:pStyle w:val="casedetableau"/>
              <w:framePr w:hSpace="0" w:wrap="auto" w:vAnchor="margin" w:hAnchor="text" w:yAlign="inline"/>
              <w:rPr>
                <w:lang w:val="fr-FR"/>
              </w:rPr>
            </w:pPr>
            <w:r w:rsidRPr="00CD3B11">
              <w:rPr>
                <w:lang w:val="fr-FR"/>
              </w:rPr>
              <w:t>0.550</w:t>
            </w:r>
          </w:p>
        </w:tc>
      </w:tr>
      <w:tr w:rsidR="00A84A26" w:rsidRPr="006C3A1B" w14:paraId="13A11B94" w14:textId="77777777" w:rsidTr="00B02666">
        <w:trPr>
          <w:trHeight w:val="300"/>
        </w:trPr>
        <w:tc>
          <w:tcPr>
            <w:tcW w:w="2066" w:type="pct"/>
            <w:tcBorders>
              <w:top w:val="nil"/>
              <w:left w:val="nil"/>
              <w:bottom w:val="single" w:sz="4" w:space="0" w:color="auto"/>
              <w:right w:val="nil"/>
            </w:tcBorders>
            <w:noWrap/>
            <w:vAlign w:val="bottom"/>
            <w:hideMark/>
          </w:tcPr>
          <w:p w14:paraId="5416914F" w14:textId="77777777" w:rsidR="00A84A26" w:rsidRPr="00CD3B11" w:rsidRDefault="00A84A26" w:rsidP="00A84A26">
            <w:pPr>
              <w:pStyle w:val="casedetableau"/>
              <w:framePr w:hSpace="0" w:wrap="auto" w:vAnchor="margin" w:hAnchor="text" w:yAlign="inline"/>
              <w:numPr>
                <w:ilvl w:val="0"/>
                <w:numId w:val="1"/>
              </w:numPr>
              <w:jc w:val="left"/>
              <w:rPr>
                <w:lang w:val="fr-FR" w:eastAsia="fr-FR"/>
              </w:rPr>
            </w:pPr>
            <w:r w:rsidRPr="006C7C1A">
              <w:t>Non-ICU caregivers</w:t>
            </w:r>
          </w:p>
        </w:tc>
        <w:tc>
          <w:tcPr>
            <w:tcW w:w="1057" w:type="pct"/>
            <w:tcBorders>
              <w:top w:val="nil"/>
              <w:left w:val="nil"/>
              <w:bottom w:val="single" w:sz="4" w:space="0" w:color="auto"/>
              <w:right w:val="nil"/>
            </w:tcBorders>
            <w:noWrap/>
            <w:vAlign w:val="bottom"/>
            <w:hideMark/>
          </w:tcPr>
          <w:p w14:paraId="00D16F86" w14:textId="77777777" w:rsidR="00A84A26" w:rsidRPr="00CD3B11" w:rsidRDefault="00A84A26" w:rsidP="00B02666">
            <w:pPr>
              <w:pStyle w:val="casedetableau"/>
              <w:framePr w:hSpace="0" w:wrap="auto" w:vAnchor="margin" w:hAnchor="text" w:yAlign="inline"/>
              <w:rPr>
                <w:lang w:val="fr-FR"/>
              </w:rPr>
            </w:pPr>
            <w:r w:rsidRPr="00CD3B11">
              <w:rPr>
                <w:lang w:val="fr-FR"/>
              </w:rPr>
              <w:t>0.99</w:t>
            </w:r>
          </w:p>
        </w:tc>
        <w:tc>
          <w:tcPr>
            <w:tcW w:w="1165" w:type="pct"/>
            <w:tcBorders>
              <w:top w:val="nil"/>
              <w:left w:val="nil"/>
              <w:bottom w:val="single" w:sz="4" w:space="0" w:color="auto"/>
              <w:right w:val="nil"/>
            </w:tcBorders>
            <w:noWrap/>
            <w:vAlign w:val="bottom"/>
            <w:hideMark/>
          </w:tcPr>
          <w:p w14:paraId="7DB029C3" w14:textId="77777777" w:rsidR="00A84A26" w:rsidRPr="00CD3B11" w:rsidRDefault="00A84A26" w:rsidP="00B02666">
            <w:pPr>
              <w:pStyle w:val="casedetableau"/>
              <w:framePr w:hSpace="0" w:wrap="auto" w:vAnchor="margin" w:hAnchor="text" w:yAlign="inline"/>
              <w:rPr>
                <w:lang w:val="fr-FR"/>
              </w:rPr>
            </w:pPr>
            <w:r w:rsidRPr="00CD3B11">
              <w:rPr>
                <w:lang w:val="fr-FR"/>
              </w:rPr>
              <w:t>[0.45 – 2.17]</w:t>
            </w:r>
          </w:p>
        </w:tc>
        <w:tc>
          <w:tcPr>
            <w:tcW w:w="711" w:type="pct"/>
            <w:tcBorders>
              <w:top w:val="nil"/>
              <w:left w:val="nil"/>
              <w:bottom w:val="single" w:sz="4" w:space="0" w:color="auto"/>
              <w:right w:val="nil"/>
            </w:tcBorders>
            <w:noWrap/>
            <w:vAlign w:val="bottom"/>
            <w:hideMark/>
          </w:tcPr>
          <w:p w14:paraId="6A3F25FC" w14:textId="30A5701B" w:rsidR="00A84A26" w:rsidRPr="00CD3B11" w:rsidRDefault="00A84A26" w:rsidP="00B02666">
            <w:pPr>
              <w:pStyle w:val="casedetableau"/>
              <w:framePr w:hSpace="0" w:wrap="auto" w:vAnchor="margin" w:hAnchor="text" w:yAlign="inline"/>
              <w:rPr>
                <w:lang w:val="fr-FR"/>
              </w:rPr>
            </w:pPr>
            <w:r w:rsidRPr="00CD3B11">
              <w:rPr>
                <w:lang w:val="fr-FR"/>
              </w:rPr>
              <w:t>0.97</w:t>
            </w:r>
            <w:r w:rsidR="0066799C">
              <w:rPr>
                <w:lang w:val="fr-FR"/>
              </w:rPr>
              <w:t>3</w:t>
            </w:r>
          </w:p>
        </w:tc>
      </w:tr>
    </w:tbl>
    <w:p w14:paraId="26ABA6E1" w14:textId="779F04C0" w:rsidR="00A84A26" w:rsidRPr="00F62302" w:rsidRDefault="00A84A26" w:rsidP="00A84A26">
      <w:pPr>
        <w:rPr>
          <w:sz w:val="16"/>
          <w:szCs w:val="16"/>
          <w:lang w:eastAsia="zh-CN"/>
        </w:rPr>
      </w:pPr>
      <w:r w:rsidRPr="00F62302">
        <w:rPr>
          <w:sz w:val="16"/>
          <w:szCs w:val="16"/>
          <w:lang w:eastAsia="zh-CN"/>
        </w:rPr>
        <w:t xml:space="preserve">Results adjusted for gender, age (&lt; 40 years old, 40–59 years old and ≥ 60 years old), religion (non-religious (very non-religious and not religious) </w:t>
      </w:r>
      <w:r w:rsidR="00A609B1">
        <w:rPr>
          <w:sz w:val="16"/>
          <w:szCs w:val="16"/>
          <w:lang w:eastAsia="zh-CN"/>
        </w:rPr>
        <w:t>or</w:t>
      </w:r>
      <w:r w:rsidRPr="00F62302">
        <w:rPr>
          <w:sz w:val="16"/>
          <w:szCs w:val="16"/>
          <w:lang w:eastAsia="zh-CN"/>
        </w:rPr>
        <w:t xml:space="preserve"> religious (somewhat religious and very religious), parenthood (yes or no), type of hospital (university hospital center or not), clarity of presentation (clear or not), writing of ADs (yes or no). The reference chosen was the ‘</w:t>
      </w:r>
      <w:r w:rsidRPr="00A609B1">
        <w:rPr>
          <w:i/>
          <w:iCs/>
          <w:sz w:val="16"/>
          <w:szCs w:val="16"/>
          <w:lang w:eastAsia="zh-CN"/>
        </w:rPr>
        <w:t>ICU caregivers</w:t>
      </w:r>
      <w:r w:rsidRPr="00F62302">
        <w:rPr>
          <w:sz w:val="16"/>
          <w:szCs w:val="16"/>
          <w:lang w:eastAsia="zh-CN"/>
        </w:rPr>
        <w:t>’ group. ICU: Intensive care unit.</w:t>
      </w:r>
    </w:p>
    <w:p w14:paraId="55CA07DD" w14:textId="77777777" w:rsidR="0036204C" w:rsidRPr="0095307B" w:rsidRDefault="0036204C" w:rsidP="0036204C">
      <w:pPr>
        <w:pStyle w:val="titredetablefig"/>
        <w:rPr>
          <w:lang w:val="en-US"/>
        </w:rPr>
      </w:pPr>
      <w:r w:rsidRPr="00985608">
        <w:rPr>
          <w:lang w:val="en-US"/>
        </w:rPr>
        <w:lastRenderedPageBreak/>
        <w:t>Table S</w:t>
      </w:r>
      <w:r>
        <w:rPr>
          <w:lang w:val="en-US"/>
        </w:rPr>
        <w:t>4</w:t>
      </w:r>
      <w:r w:rsidRPr="00985608">
        <w:rPr>
          <w:lang w:val="en-US"/>
        </w:rPr>
        <w:t> : Results of multivariate analysis by mixed effects logistics model, with calculations of adjusted odds ratios for WLST decision ‘</w:t>
      </w:r>
      <w:r w:rsidRPr="00985608">
        <w:rPr>
          <w:i/>
          <w:iCs/>
          <w:lang w:val="en-US"/>
        </w:rPr>
        <w:t>For a patient</w:t>
      </w:r>
      <w:r>
        <w:rPr>
          <w:lang w:val="en-US"/>
        </w:rPr>
        <w:t>’</w:t>
      </w:r>
      <w:r w:rsidRPr="00985608">
        <w:rPr>
          <w:lang w:val="en-US"/>
        </w:rPr>
        <w:t xml:space="preserve">, by situation, </w:t>
      </w:r>
      <w:r>
        <w:rPr>
          <w:lang w:val="en-US"/>
        </w:rPr>
        <w:t>in ‘</w:t>
      </w:r>
      <w:r w:rsidRPr="003360C1">
        <w:rPr>
          <w:i/>
          <w:iCs/>
          <w:lang w:val="en-US"/>
        </w:rPr>
        <w:t>ICU caregivers</w:t>
      </w:r>
      <w:r>
        <w:rPr>
          <w:lang w:val="en-US"/>
        </w:rPr>
        <w:t>’.</w:t>
      </w:r>
    </w:p>
    <w:tbl>
      <w:tblPr>
        <w:tblpPr w:leftFromText="141" w:rightFromText="141" w:vertAnchor="text" w:horzAnchor="margin" w:tblpY="69"/>
        <w:tblW w:w="5000" w:type="pct"/>
        <w:tblCellMar>
          <w:left w:w="70" w:type="dxa"/>
          <w:right w:w="70" w:type="dxa"/>
        </w:tblCellMar>
        <w:tblLook w:val="04A0" w:firstRow="1" w:lastRow="0" w:firstColumn="1" w:lastColumn="0" w:noHBand="0" w:noVBand="1"/>
      </w:tblPr>
      <w:tblGrid>
        <w:gridCol w:w="2540"/>
        <w:gridCol w:w="1961"/>
        <w:gridCol w:w="2878"/>
        <w:gridCol w:w="1693"/>
      </w:tblGrid>
      <w:tr w:rsidR="0036204C" w:rsidRPr="005A746B" w14:paraId="2883F8BA" w14:textId="77777777" w:rsidTr="00B02666">
        <w:trPr>
          <w:trHeight w:val="300"/>
        </w:trPr>
        <w:tc>
          <w:tcPr>
            <w:tcW w:w="1400" w:type="pct"/>
            <w:tcBorders>
              <w:top w:val="single" w:sz="4" w:space="0" w:color="auto"/>
              <w:left w:val="nil"/>
              <w:bottom w:val="single" w:sz="4" w:space="0" w:color="auto"/>
              <w:right w:val="nil"/>
            </w:tcBorders>
            <w:noWrap/>
            <w:vAlign w:val="center"/>
            <w:hideMark/>
          </w:tcPr>
          <w:p w14:paraId="429C9CAD" w14:textId="77777777" w:rsidR="0036204C" w:rsidRPr="005A746B" w:rsidRDefault="0036204C" w:rsidP="00B02666">
            <w:pPr>
              <w:pStyle w:val="casedetableau"/>
              <w:framePr w:hSpace="0" w:wrap="auto" w:vAnchor="margin" w:hAnchor="text" w:yAlign="inline"/>
              <w:jc w:val="left"/>
              <w:rPr>
                <w:rFonts w:ascii="Calibri" w:hAnsi="Calibri" w:cs="Calibri"/>
                <w:b/>
                <w:bCs/>
                <w:color w:val="000000"/>
                <w:sz w:val="22"/>
                <w:szCs w:val="22"/>
                <w:lang w:val="fr-FR" w:eastAsia="fr-FR"/>
              </w:rPr>
            </w:pPr>
            <w:r w:rsidRPr="005A746B">
              <w:rPr>
                <w:b/>
                <w:bCs/>
              </w:rPr>
              <w:t>Situation</w:t>
            </w:r>
          </w:p>
        </w:tc>
        <w:tc>
          <w:tcPr>
            <w:tcW w:w="1081" w:type="pct"/>
            <w:tcBorders>
              <w:top w:val="single" w:sz="4" w:space="0" w:color="auto"/>
              <w:left w:val="nil"/>
              <w:bottom w:val="single" w:sz="4" w:space="0" w:color="auto"/>
              <w:right w:val="nil"/>
            </w:tcBorders>
            <w:noWrap/>
            <w:vAlign w:val="center"/>
            <w:hideMark/>
          </w:tcPr>
          <w:p w14:paraId="0D336833" w14:textId="77777777" w:rsidR="0036204C" w:rsidRPr="005A746B" w:rsidRDefault="0036204C" w:rsidP="00B02666">
            <w:pPr>
              <w:pStyle w:val="casedetableau"/>
              <w:framePr w:hSpace="0" w:wrap="auto" w:vAnchor="margin" w:hAnchor="text" w:yAlign="inline"/>
              <w:rPr>
                <w:rFonts w:ascii="Calibri" w:hAnsi="Calibri" w:cs="Calibri"/>
                <w:b/>
                <w:bCs/>
                <w:sz w:val="22"/>
                <w:szCs w:val="22"/>
                <w:lang w:val="fr-FR" w:eastAsia="fr-FR"/>
              </w:rPr>
            </w:pPr>
            <w:r w:rsidRPr="005A746B">
              <w:rPr>
                <w:b/>
                <w:bCs/>
              </w:rPr>
              <w:t>Adjusted Odds ratio</w:t>
            </w:r>
          </w:p>
        </w:tc>
        <w:tc>
          <w:tcPr>
            <w:tcW w:w="1586" w:type="pct"/>
            <w:tcBorders>
              <w:top w:val="single" w:sz="4" w:space="0" w:color="auto"/>
              <w:left w:val="nil"/>
              <w:bottom w:val="single" w:sz="4" w:space="0" w:color="auto"/>
              <w:right w:val="nil"/>
            </w:tcBorders>
            <w:noWrap/>
            <w:vAlign w:val="center"/>
            <w:hideMark/>
          </w:tcPr>
          <w:p w14:paraId="08312DB8" w14:textId="77777777" w:rsidR="0036204C" w:rsidRPr="005A746B" w:rsidRDefault="0036204C" w:rsidP="00B02666">
            <w:pPr>
              <w:pStyle w:val="casedetableau"/>
              <w:framePr w:hSpace="0" w:wrap="auto" w:vAnchor="margin" w:hAnchor="text" w:yAlign="inline"/>
              <w:rPr>
                <w:b/>
                <w:bCs/>
              </w:rPr>
            </w:pPr>
            <w:r w:rsidRPr="005A746B">
              <w:rPr>
                <w:b/>
                <w:bCs/>
              </w:rPr>
              <w:t>Confidence Interval 95%</w:t>
            </w:r>
          </w:p>
          <w:p w14:paraId="61B3A05E" w14:textId="77777777" w:rsidR="0036204C" w:rsidRPr="005A746B" w:rsidRDefault="0036204C" w:rsidP="00B02666">
            <w:pPr>
              <w:pStyle w:val="casedetableau"/>
              <w:framePr w:hSpace="0" w:wrap="auto" w:vAnchor="margin" w:hAnchor="text" w:yAlign="inline"/>
              <w:rPr>
                <w:b/>
                <w:bCs/>
                <w:lang w:val="fr-FR"/>
              </w:rPr>
            </w:pPr>
          </w:p>
        </w:tc>
        <w:tc>
          <w:tcPr>
            <w:tcW w:w="933" w:type="pct"/>
            <w:tcBorders>
              <w:top w:val="single" w:sz="4" w:space="0" w:color="auto"/>
              <w:left w:val="nil"/>
              <w:bottom w:val="single" w:sz="4" w:space="0" w:color="auto"/>
              <w:right w:val="nil"/>
            </w:tcBorders>
            <w:noWrap/>
            <w:vAlign w:val="center"/>
            <w:hideMark/>
          </w:tcPr>
          <w:p w14:paraId="431C1CA7" w14:textId="77777777" w:rsidR="0036204C" w:rsidRPr="005A746B" w:rsidRDefault="0036204C" w:rsidP="00B02666">
            <w:pPr>
              <w:pStyle w:val="casedetableau"/>
              <w:framePr w:hSpace="0" w:wrap="auto" w:vAnchor="margin" w:hAnchor="text" w:yAlign="inline"/>
              <w:rPr>
                <w:rFonts w:ascii="Calibri" w:hAnsi="Calibri" w:cs="Calibri"/>
                <w:b/>
                <w:bCs/>
                <w:sz w:val="22"/>
                <w:szCs w:val="22"/>
                <w:lang w:val="fr-FR" w:eastAsia="fr-FR"/>
              </w:rPr>
            </w:pPr>
            <w:r w:rsidRPr="005A746B">
              <w:rPr>
                <w:b/>
                <w:bCs/>
                <w:i/>
                <w:iCs/>
              </w:rPr>
              <w:t>p</w:t>
            </w:r>
            <w:r w:rsidRPr="005A746B">
              <w:rPr>
                <w:b/>
                <w:bCs/>
              </w:rPr>
              <w:t>-value</w:t>
            </w:r>
          </w:p>
        </w:tc>
      </w:tr>
      <w:tr w:rsidR="0036204C" w:rsidRPr="0021064B" w14:paraId="31B2020F" w14:textId="77777777" w:rsidTr="00B02666">
        <w:trPr>
          <w:trHeight w:val="300"/>
        </w:trPr>
        <w:tc>
          <w:tcPr>
            <w:tcW w:w="1400" w:type="pct"/>
            <w:tcBorders>
              <w:top w:val="single" w:sz="4" w:space="0" w:color="auto"/>
              <w:left w:val="nil"/>
              <w:bottom w:val="nil"/>
              <w:right w:val="nil"/>
            </w:tcBorders>
            <w:noWrap/>
            <w:vAlign w:val="bottom"/>
            <w:hideMark/>
          </w:tcPr>
          <w:p w14:paraId="69E9CB0A" w14:textId="77777777" w:rsidR="0036204C" w:rsidRPr="0021064B" w:rsidRDefault="0036204C" w:rsidP="00B02666">
            <w:pPr>
              <w:pStyle w:val="casedetableau"/>
              <w:framePr w:hSpace="0" w:wrap="auto" w:vAnchor="margin" w:hAnchor="text" w:yAlign="inline"/>
              <w:jc w:val="left"/>
              <w:rPr>
                <w:rFonts w:ascii="Calibri" w:hAnsi="Calibri" w:cs="Calibri"/>
                <w:sz w:val="22"/>
                <w:szCs w:val="22"/>
                <w:lang w:val="fr-FR"/>
              </w:rPr>
            </w:pPr>
            <w:r w:rsidRPr="00155CDA">
              <w:rPr>
                <w:lang w:val="fr-FR"/>
              </w:rPr>
              <w:t>Situation 1</w:t>
            </w:r>
          </w:p>
        </w:tc>
        <w:tc>
          <w:tcPr>
            <w:tcW w:w="1081" w:type="pct"/>
            <w:tcBorders>
              <w:top w:val="single" w:sz="4" w:space="0" w:color="auto"/>
              <w:left w:val="nil"/>
              <w:bottom w:val="nil"/>
              <w:right w:val="nil"/>
            </w:tcBorders>
            <w:noWrap/>
            <w:vAlign w:val="bottom"/>
            <w:hideMark/>
          </w:tcPr>
          <w:p w14:paraId="491F25CF" w14:textId="77777777" w:rsidR="0036204C" w:rsidRPr="0021064B" w:rsidRDefault="0036204C" w:rsidP="00B02666">
            <w:pPr>
              <w:pStyle w:val="casedetableau"/>
              <w:framePr w:hSpace="0" w:wrap="auto" w:vAnchor="margin" w:hAnchor="text" w:yAlign="inline"/>
              <w:rPr>
                <w:lang w:val="fr-FR"/>
              </w:rPr>
            </w:pPr>
          </w:p>
        </w:tc>
        <w:tc>
          <w:tcPr>
            <w:tcW w:w="1586" w:type="pct"/>
            <w:tcBorders>
              <w:top w:val="single" w:sz="4" w:space="0" w:color="auto"/>
              <w:left w:val="nil"/>
              <w:bottom w:val="nil"/>
              <w:right w:val="nil"/>
            </w:tcBorders>
            <w:noWrap/>
            <w:vAlign w:val="bottom"/>
            <w:hideMark/>
          </w:tcPr>
          <w:p w14:paraId="4AFA549C" w14:textId="77777777" w:rsidR="0036204C" w:rsidRPr="0021064B" w:rsidRDefault="0036204C" w:rsidP="00B02666">
            <w:pPr>
              <w:pStyle w:val="casedetableau"/>
              <w:framePr w:hSpace="0" w:wrap="auto" w:vAnchor="margin" w:hAnchor="text" w:yAlign="inline"/>
              <w:rPr>
                <w:lang w:val="fr-FR"/>
              </w:rPr>
            </w:pPr>
          </w:p>
        </w:tc>
        <w:tc>
          <w:tcPr>
            <w:tcW w:w="933" w:type="pct"/>
            <w:tcBorders>
              <w:top w:val="single" w:sz="4" w:space="0" w:color="auto"/>
              <w:left w:val="nil"/>
              <w:bottom w:val="nil"/>
              <w:right w:val="nil"/>
            </w:tcBorders>
            <w:noWrap/>
            <w:vAlign w:val="bottom"/>
            <w:hideMark/>
          </w:tcPr>
          <w:p w14:paraId="008CB96C" w14:textId="77777777" w:rsidR="0036204C" w:rsidRPr="0021064B" w:rsidRDefault="0036204C" w:rsidP="00B02666">
            <w:pPr>
              <w:pStyle w:val="casedetableau"/>
              <w:framePr w:hSpace="0" w:wrap="auto" w:vAnchor="margin" w:hAnchor="text" w:yAlign="inline"/>
              <w:rPr>
                <w:lang w:val="fr-FR"/>
              </w:rPr>
            </w:pPr>
          </w:p>
        </w:tc>
      </w:tr>
      <w:tr w:rsidR="0036204C" w:rsidRPr="0021064B" w14:paraId="7B2A1F9F" w14:textId="77777777" w:rsidTr="00B02666">
        <w:trPr>
          <w:trHeight w:val="300"/>
        </w:trPr>
        <w:tc>
          <w:tcPr>
            <w:tcW w:w="1400" w:type="pct"/>
            <w:tcBorders>
              <w:top w:val="nil"/>
              <w:left w:val="nil"/>
              <w:bottom w:val="nil"/>
              <w:right w:val="nil"/>
            </w:tcBorders>
            <w:noWrap/>
            <w:vAlign w:val="bottom"/>
            <w:hideMark/>
          </w:tcPr>
          <w:p w14:paraId="1505B82B" w14:textId="77777777" w:rsidR="0036204C" w:rsidRPr="00155CDA" w:rsidRDefault="0036204C" w:rsidP="0036204C">
            <w:pPr>
              <w:pStyle w:val="casedetableau"/>
              <w:framePr w:hSpace="0" w:wrap="auto" w:vAnchor="margin" w:hAnchor="text" w:yAlign="inline"/>
              <w:numPr>
                <w:ilvl w:val="0"/>
                <w:numId w:val="1"/>
              </w:numPr>
              <w:jc w:val="left"/>
              <w:rPr>
                <w:rFonts w:eastAsia="Times New Roman"/>
                <w:color w:val="000000"/>
              </w:rPr>
            </w:pPr>
            <w:r w:rsidRPr="009F27FE">
              <w:t>For oneself</w:t>
            </w:r>
          </w:p>
        </w:tc>
        <w:tc>
          <w:tcPr>
            <w:tcW w:w="1081" w:type="pct"/>
            <w:tcBorders>
              <w:top w:val="nil"/>
              <w:left w:val="nil"/>
              <w:bottom w:val="nil"/>
              <w:right w:val="nil"/>
            </w:tcBorders>
            <w:noWrap/>
            <w:vAlign w:val="bottom"/>
            <w:hideMark/>
          </w:tcPr>
          <w:p w14:paraId="177709E0" w14:textId="77777777" w:rsidR="0036204C" w:rsidRPr="0021064B" w:rsidRDefault="0036204C" w:rsidP="00B02666">
            <w:pPr>
              <w:pStyle w:val="casedetableau"/>
              <w:framePr w:hSpace="0" w:wrap="auto" w:vAnchor="margin" w:hAnchor="text" w:yAlign="inline"/>
              <w:rPr>
                <w:lang w:val="fr-FR" w:eastAsia="fr-FR"/>
              </w:rPr>
            </w:pPr>
            <w:r w:rsidRPr="00973170">
              <w:t>Reference</w:t>
            </w:r>
          </w:p>
        </w:tc>
        <w:tc>
          <w:tcPr>
            <w:tcW w:w="1586" w:type="pct"/>
            <w:tcBorders>
              <w:top w:val="nil"/>
              <w:left w:val="nil"/>
              <w:bottom w:val="nil"/>
              <w:right w:val="nil"/>
            </w:tcBorders>
            <w:noWrap/>
            <w:vAlign w:val="bottom"/>
            <w:hideMark/>
          </w:tcPr>
          <w:p w14:paraId="4CC293B4" w14:textId="77777777" w:rsidR="0036204C" w:rsidRPr="0021064B" w:rsidRDefault="0036204C" w:rsidP="00B02666">
            <w:pPr>
              <w:pStyle w:val="casedetableau"/>
              <w:framePr w:hSpace="0" w:wrap="auto" w:vAnchor="margin" w:hAnchor="text" w:yAlign="inline"/>
              <w:rPr>
                <w:rFonts w:ascii="Calibri" w:hAnsi="Calibri" w:cs="Calibri"/>
                <w:color w:val="000000"/>
                <w:sz w:val="22"/>
                <w:szCs w:val="22"/>
                <w:lang w:val="fr-FR" w:eastAsia="fr-FR"/>
              </w:rPr>
            </w:pPr>
            <w:r>
              <w:t>-</w:t>
            </w:r>
          </w:p>
        </w:tc>
        <w:tc>
          <w:tcPr>
            <w:tcW w:w="933" w:type="pct"/>
            <w:tcBorders>
              <w:top w:val="nil"/>
              <w:left w:val="nil"/>
              <w:bottom w:val="nil"/>
              <w:right w:val="nil"/>
            </w:tcBorders>
            <w:noWrap/>
            <w:vAlign w:val="bottom"/>
            <w:hideMark/>
          </w:tcPr>
          <w:p w14:paraId="5FA940DC" w14:textId="77777777" w:rsidR="0036204C" w:rsidRPr="0021064B" w:rsidRDefault="0036204C" w:rsidP="00B02666">
            <w:pPr>
              <w:pStyle w:val="casedetableau"/>
              <w:framePr w:hSpace="0" w:wrap="auto" w:vAnchor="margin" w:hAnchor="text" w:yAlign="inline"/>
              <w:rPr>
                <w:lang w:val="fr-FR"/>
              </w:rPr>
            </w:pPr>
          </w:p>
        </w:tc>
      </w:tr>
      <w:tr w:rsidR="0036204C" w:rsidRPr="0021064B" w14:paraId="3316446D" w14:textId="77777777" w:rsidTr="00B02666">
        <w:trPr>
          <w:trHeight w:val="300"/>
        </w:trPr>
        <w:tc>
          <w:tcPr>
            <w:tcW w:w="1400" w:type="pct"/>
            <w:tcBorders>
              <w:top w:val="nil"/>
              <w:left w:val="nil"/>
              <w:bottom w:val="nil"/>
              <w:right w:val="nil"/>
            </w:tcBorders>
            <w:noWrap/>
            <w:vAlign w:val="bottom"/>
            <w:hideMark/>
          </w:tcPr>
          <w:p w14:paraId="1A0BFF97" w14:textId="77777777" w:rsidR="0036204C" w:rsidRPr="00155CDA" w:rsidRDefault="0036204C" w:rsidP="0036204C">
            <w:pPr>
              <w:pStyle w:val="casedetableau"/>
              <w:framePr w:hSpace="0" w:wrap="auto" w:vAnchor="margin" w:hAnchor="text" w:yAlign="inline"/>
              <w:numPr>
                <w:ilvl w:val="0"/>
                <w:numId w:val="1"/>
              </w:numPr>
              <w:jc w:val="left"/>
            </w:pPr>
            <w:r>
              <w:t>P</w:t>
            </w:r>
            <w:r w:rsidRPr="00155CDA">
              <w:t>atient</w:t>
            </w:r>
          </w:p>
        </w:tc>
        <w:tc>
          <w:tcPr>
            <w:tcW w:w="1081" w:type="pct"/>
            <w:tcBorders>
              <w:top w:val="nil"/>
              <w:left w:val="nil"/>
              <w:bottom w:val="nil"/>
              <w:right w:val="nil"/>
            </w:tcBorders>
            <w:noWrap/>
            <w:vAlign w:val="bottom"/>
            <w:hideMark/>
          </w:tcPr>
          <w:p w14:paraId="5958FBD3" w14:textId="77777777" w:rsidR="0036204C" w:rsidRPr="007B3B2D" w:rsidRDefault="0036204C" w:rsidP="00B02666">
            <w:pPr>
              <w:pStyle w:val="casedetableau"/>
              <w:framePr w:hSpace="0" w:wrap="auto" w:vAnchor="margin" w:hAnchor="text" w:yAlign="inline"/>
            </w:pPr>
            <w:r w:rsidRPr="007B3B2D">
              <w:t>0.15</w:t>
            </w:r>
          </w:p>
        </w:tc>
        <w:tc>
          <w:tcPr>
            <w:tcW w:w="1586" w:type="pct"/>
            <w:tcBorders>
              <w:top w:val="nil"/>
              <w:left w:val="nil"/>
              <w:bottom w:val="nil"/>
              <w:right w:val="nil"/>
            </w:tcBorders>
            <w:noWrap/>
            <w:vAlign w:val="bottom"/>
            <w:hideMark/>
          </w:tcPr>
          <w:p w14:paraId="45C1C1CB" w14:textId="77777777" w:rsidR="0036204C" w:rsidRPr="007B3B2D" w:rsidRDefault="0036204C" w:rsidP="00B02666">
            <w:pPr>
              <w:pStyle w:val="casedetableau"/>
              <w:framePr w:hSpace="0" w:wrap="auto" w:vAnchor="margin" w:hAnchor="text" w:yAlign="inline"/>
            </w:pPr>
            <w:r w:rsidRPr="007B3B2D">
              <w:t>[0.09 – 0.25]</w:t>
            </w:r>
          </w:p>
        </w:tc>
        <w:tc>
          <w:tcPr>
            <w:tcW w:w="933" w:type="pct"/>
            <w:tcBorders>
              <w:top w:val="nil"/>
              <w:left w:val="nil"/>
              <w:bottom w:val="nil"/>
              <w:right w:val="nil"/>
            </w:tcBorders>
            <w:noWrap/>
            <w:vAlign w:val="bottom"/>
            <w:hideMark/>
          </w:tcPr>
          <w:p w14:paraId="3534510E" w14:textId="77777777" w:rsidR="0036204C" w:rsidRPr="007B3B2D" w:rsidRDefault="0036204C" w:rsidP="00B02666">
            <w:pPr>
              <w:pStyle w:val="casedetableau"/>
              <w:framePr w:hSpace="0" w:wrap="auto" w:vAnchor="margin" w:hAnchor="text" w:yAlign="inline"/>
            </w:pPr>
            <w:r w:rsidRPr="007B3B2D">
              <w:t>&lt; 0.001</w:t>
            </w:r>
          </w:p>
        </w:tc>
      </w:tr>
      <w:tr w:rsidR="0036204C" w:rsidRPr="0021064B" w14:paraId="098DB889" w14:textId="77777777" w:rsidTr="00B02666">
        <w:trPr>
          <w:trHeight w:val="300"/>
        </w:trPr>
        <w:tc>
          <w:tcPr>
            <w:tcW w:w="1400" w:type="pct"/>
            <w:tcBorders>
              <w:top w:val="nil"/>
              <w:left w:val="nil"/>
              <w:bottom w:val="nil"/>
              <w:right w:val="nil"/>
            </w:tcBorders>
            <w:noWrap/>
            <w:vAlign w:val="bottom"/>
            <w:hideMark/>
          </w:tcPr>
          <w:p w14:paraId="784BE83B" w14:textId="77777777" w:rsidR="0036204C" w:rsidRPr="0021064B" w:rsidRDefault="0036204C" w:rsidP="00B02666">
            <w:pPr>
              <w:pStyle w:val="casedetableau"/>
              <w:framePr w:hSpace="0" w:wrap="auto" w:vAnchor="margin" w:hAnchor="text" w:yAlign="inline"/>
              <w:jc w:val="left"/>
              <w:rPr>
                <w:rFonts w:ascii="Calibri" w:hAnsi="Calibri" w:cs="Calibri"/>
                <w:sz w:val="22"/>
                <w:szCs w:val="22"/>
                <w:lang w:val="fr-FR"/>
              </w:rPr>
            </w:pPr>
            <w:r w:rsidRPr="00155CDA">
              <w:rPr>
                <w:lang w:val="fr-FR"/>
              </w:rPr>
              <w:t>Situation 2</w:t>
            </w:r>
          </w:p>
        </w:tc>
        <w:tc>
          <w:tcPr>
            <w:tcW w:w="1081" w:type="pct"/>
            <w:tcBorders>
              <w:top w:val="nil"/>
              <w:left w:val="nil"/>
              <w:bottom w:val="nil"/>
              <w:right w:val="nil"/>
            </w:tcBorders>
            <w:noWrap/>
            <w:vAlign w:val="bottom"/>
            <w:hideMark/>
          </w:tcPr>
          <w:p w14:paraId="13190916" w14:textId="77777777" w:rsidR="0036204C" w:rsidRPr="007B3B2D" w:rsidRDefault="0036204C" w:rsidP="00B02666">
            <w:pPr>
              <w:pStyle w:val="casedetableau"/>
              <w:framePr w:hSpace="0" w:wrap="auto" w:vAnchor="margin" w:hAnchor="text" w:yAlign="inline"/>
            </w:pPr>
          </w:p>
        </w:tc>
        <w:tc>
          <w:tcPr>
            <w:tcW w:w="1586" w:type="pct"/>
            <w:tcBorders>
              <w:top w:val="nil"/>
              <w:left w:val="nil"/>
              <w:bottom w:val="nil"/>
              <w:right w:val="nil"/>
            </w:tcBorders>
            <w:noWrap/>
            <w:vAlign w:val="bottom"/>
            <w:hideMark/>
          </w:tcPr>
          <w:p w14:paraId="427E48F7" w14:textId="77777777" w:rsidR="0036204C" w:rsidRPr="007B3B2D" w:rsidRDefault="0036204C" w:rsidP="00B02666">
            <w:pPr>
              <w:pStyle w:val="casedetableau"/>
              <w:framePr w:hSpace="0" w:wrap="auto" w:vAnchor="margin" w:hAnchor="text" w:yAlign="inline"/>
            </w:pPr>
          </w:p>
        </w:tc>
        <w:tc>
          <w:tcPr>
            <w:tcW w:w="933" w:type="pct"/>
            <w:tcBorders>
              <w:top w:val="nil"/>
              <w:left w:val="nil"/>
              <w:bottom w:val="nil"/>
              <w:right w:val="nil"/>
            </w:tcBorders>
            <w:noWrap/>
            <w:vAlign w:val="bottom"/>
            <w:hideMark/>
          </w:tcPr>
          <w:p w14:paraId="01C1F983" w14:textId="77777777" w:rsidR="0036204C" w:rsidRPr="007B3B2D" w:rsidRDefault="0036204C" w:rsidP="00B02666">
            <w:pPr>
              <w:pStyle w:val="casedetableau"/>
              <w:framePr w:hSpace="0" w:wrap="auto" w:vAnchor="margin" w:hAnchor="text" w:yAlign="inline"/>
            </w:pPr>
          </w:p>
        </w:tc>
      </w:tr>
      <w:tr w:rsidR="0036204C" w:rsidRPr="0021064B" w14:paraId="02FB5C2A" w14:textId="77777777" w:rsidTr="00B02666">
        <w:trPr>
          <w:trHeight w:val="300"/>
        </w:trPr>
        <w:tc>
          <w:tcPr>
            <w:tcW w:w="1400" w:type="pct"/>
            <w:tcBorders>
              <w:top w:val="nil"/>
              <w:left w:val="nil"/>
              <w:bottom w:val="nil"/>
              <w:right w:val="nil"/>
            </w:tcBorders>
            <w:noWrap/>
            <w:vAlign w:val="bottom"/>
            <w:hideMark/>
          </w:tcPr>
          <w:p w14:paraId="1CED1E1D" w14:textId="77777777" w:rsidR="0036204C" w:rsidRPr="00155CDA" w:rsidRDefault="0036204C" w:rsidP="0036204C">
            <w:pPr>
              <w:pStyle w:val="casedetableau"/>
              <w:framePr w:hSpace="0" w:wrap="auto" w:vAnchor="margin" w:hAnchor="text" w:yAlign="inline"/>
              <w:numPr>
                <w:ilvl w:val="0"/>
                <w:numId w:val="1"/>
              </w:numPr>
              <w:jc w:val="left"/>
              <w:rPr>
                <w:rFonts w:eastAsia="Times New Roman"/>
                <w:color w:val="000000"/>
              </w:rPr>
            </w:pPr>
            <w:r w:rsidRPr="00CD3A68">
              <w:t>For oneself</w:t>
            </w:r>
          </w:p>
        </w:tc>
        <w:tc>
          <w:tcPr>
            <w:tcW w:w="1081" w:type="pct"/>
            <w:tcBorders>
              <w:top w:val="nil"/>
              <w:left w:val="nil"/>
              <w:bottom w:val="nil"/>
              <w:right w:val="nil"/>
            </w:tcBorders>
            <w:noWrap/>
            <w:vAlign w:val="bottom"/>
            <w:hideMark/>
          </w:tcPr>
          <w:p w14:paraId="4FA90DCD" w14:textId="77777777" w:rsidR="0036204C" w:rsidRPr="007B3B2D" w:rsidRDefault="0036204C" w:rsidP="00B02666">
            <w:pPr>
              <w:pStyle w:val="casedetableau"/>
              <w:framePr w:hSpace="0" w:wrap="auto" w:vAnchor="margin" w:hAnchor="text" w:yAlign="inline"/>
            </w:pPr>
            <w:r w:rsidRPr="00973170">
              <w:t>Reference</w:t>
            </w:r>
          </w:p>
        </w:tc>
        <w:tc>
          <w:tcPr>
            <w:tcW w:w="1586" w:type="pct"/>
            <w:tcBorders>
              <w:top w:val="nil"/>
              <w:left w:val="nil"/>
              <w:bottom w:val="nil"/>
              <w:right w:val="nil"/>
            </w:tcBorders>
            <w:noWrap/>
            <w:vAlign w:val="bottom"/>
            <w:hideMark/>
          </w:tcPr>
          <w:p w14:paraId="238342CF" w14:textId="77777777" w:rsidR="0036204C" w:rsidRPr="007B3B2D" w:rsidRDefault="0036204C" w:rsidP="00B02666">
            <w:pPr>
              <w:pStyle w:val="casedetableau"/>
              <w:framePr w:hSpace="0" w:wrap="auto" w:vAnchor="margin" w:hAnchor="text" w:yAlign="inline"/>
              <w:rPr>
                <w:color w:val="000000"/>
              </w:rPr>
            </w:pPr>
            <w:r>
              <w:t>-</w:t>
            </w:r>
          </w:p>
        </w:tc>
        <w:tc>
          <w:tcPr>
            <w:tcW w:w="933" w:type="pct"/>
            <w:tcBorders>
              <w:top w:val="nil"/>
              <w:left w:val="nil"/>
              <w:bottom w:val="nil"/>
              <w:right w:val="nil"/>
            </w:tcBorders>
            <w:noWrap/>
            <w:vAlign w:val="bottom"/>
            <w:hideMark/>
          </w:tcPr>
          <w:p w14:paraId="7DA6CC5F" w14:textId="77777777" w:rsidR="0036204C" w:rsidRPr="007B3B2D" w:rsidRDefault="0036204C" w:rsidP="00B02666">
            <w:pPr>
              <w:pStyle w:val="casedetableau"/>
              <w:framePr w:hSpace="0" w:wrap="auto" w:vAnchor="margin" w:hAnchor="text" w:yAlign="inline"/>
            </w:pPr>
          </w:p>
        </w:tc>
      </w:tr>
      <w:tr w:rsidR="0036204C" w:rsidRPr="0021064B" w14:paraId="37BDF371" w14:textId="77777777" w:rsidTr="00B02666">
        <w:trPr>
          <w:trHeight w:val="300"/>
        </w:trPr>
        <w:tc>
          <w:tcPr>
            <w:tcW w:w="1400" w:type="pct"/>
            <w:tcBorders>
              <w:top w:val="nil"/>
              <w:left w:val="nil"/>
              <w:bottom w:val="nil"/>
              <w:right w:val="nil"/>
            </w:tcBorders>
            <w:noWrap/>
            <w:vAlign w:val="bottom"/>
            <w:hideMark/>
          </w:tcPr>
          <w:p w14:paraId="000B7048" w14:textId="77777777" w:rsidR="0036204C" w:rsidRPr="00155CDA" w:rsidRDefault="0036204C" w:rsidP="0036204C">
            <w:pPr>
              <w:pStyle w:val="casedetableau"/>
              <w:framePr w:hSpace="0" w:wrap="auto" w:vAnchor="margin" w:hAnchor="text" w:yAlign="inline"/>
              <w:numPr>
                <w:ilvl w:val="0"/>
                <w:numId w:val="1"/>
              </w:numPr>
              <w:jc w:val="left"/>
            </w:pPr>
            <w:r>
              <w:t>P</w:t>
            </w:r>
            <w:r w:rsidRPr="00155CDA">
              <w:t>atient</w:t>
            </w:r>
          </w:p>
        </w:tc>
        <w:tc>
          <w:tcPr>
            <w:tcW w:w="1081" w:type="pct"/>
            <w:tcBorders>
              <w:top w:val="nil"/>
              <w:left w:val="nil"/>
              <w:bottom w:val="nil"/>
              <w:right w:val="nil"/>
            </w:tcBorders>
            <w:noWrap/>
            <w:vAlign w:val="bottom"/>
            <w:hideMark/>
          </w:tcPr>
          <w:p w14:paraId="51DF3666" w14:textId="77777777" w:rsidR="0036204C" w:rsidRPr="007B3B2D" w:rsidRDefault="0036204C" w:rsidP="00B02666">
            <w:pPr>
              <w:pStyle w:val="casedetableau"/>
              <w:framePr w:hSpace="0" w:wrap="auto" w:vAnchor="margin" w:hAnchor="text" w:yAlign="inline"/>
            </w:pPr>
            <w:r w:rsidRPr="007B3B2D">
              <w:t>0.47</w:t>
            </w:r>
          </w:p>
        </w:tc>
        <w:tc>
          <w:tcPr>
            <w:tcW w:w="1586" w:type="pct"/>
            <w:tcBorders>
              <w:top w:val="nil"/>
              <w:left w:val="nil"/>
              <w:bottom w:val="nil"/>
              <w:right w:val="nil"/>
            </w:tcBorders>
            <w:noWrap/>
            <w:vAlign w:val="bottom"/>
            <w:hideMark/>
          </w:tcPr>
          <w:p w14:paraId="7B36D963" w14:textId="77777777" w:rsidR="0036204C" w:rsidRPr="007B3B2D" w:rsidRDefault="0036204C" w:rsidP="00B02666">
            <w:pPr>
              <w:pStyle w:val="casedetableau"/>
              <w:framePr w:hSpace="0" w:wrap="auto" w:vAnchor="margin" w:hAnchor="text" w:yAlign="inline"/>
            </w:pPr>
            <w:r w:rsidRPr="007B3B2D">
              <w:t>[0.29 – 0.74]</w:t>
            </w:r>
          </w:p>
        </w:tc>
        <w:tc>
          <w:tcPr>
            <w:tcW w:w="933" w:type="pct"/>
            <w:tcBorders>
              <w:top w:val="nil"/>
              <w:left w:val="nil"/>
              <w:bottom w:val="nil"/>
              <w:right w:val="nil"/>
            </w:tcBorders>
            <w:noWrap/>
            <w:vAlign w:val="bottom"/>
            <w:hideMark/>
          </w:tcPr>
          <w:p w14:paraId="023EA148" w14:textId="77777777" w:rsidR="0036204C" w:rsidRPr="007B3B2D" w:rsidRDefault="0036204C" w:rsidP="00B02666">
            <w:pPr>
              <w:pStyle w:val="casedetableau"/>
              <w:framePr w:hSpace="0" w:wrap="auto" w:vAnchor="margin" w:hAnchor="text" w:yAlign="inline"/>
            </w:pPr>
            <w:r w:rsidRPr="007B3B2D">
              <w:t>0.001</w:t>
            </w:r>
          </w:p>
        </w:tc>
      </w:tr>
      <w:tr w:rsidR="0036204C" w:rsidRPr="0021064B" w14:paraId="46930C36" w14:textId="77777777" w:rsidTr="00B02666">
        <w:trPr>
          <w:trHeight w:val="300"/>
        </w:trPr>
        <w:tc>
          <w:tcPr>
            <w:tcW w:w="1400" w:type="pct"/>
            <w:tcBorders>
              <w:top w:val="nil"/>
              <w:left w:val="nil"/>
              <w:bottom w:val="nil"/>
              <w:right w:val="nil"/>
            </w:tcBorders>
            <w:noWrap/>
            <w:vAlign w:val="bottom"/>
            <w:hideMark/>
          </w:tcPr>
          <w:p w14:paraId="0D30F6F2" w14:textId="77777777" w:rsidR="0036204C" w:rsidRPr="0021064B" w:rsidRDefault="0036204C" w:rsidP="00B02666">
            <w:pPr>
              <w:pStyle w:val="casedetableau"/>
              <w:framePr w:hSpace="0" w:wrap="auto" w:vAnchor="margin" w:hAnchor="text" w:yAlign="inline"/>
              <w:jc w:val="left"/>
              <w:rPr>
                <w:rFonts w:ascii="Calibri" w:hAnsi="Calibri" w:cs="Calibri"/>
                <w:sz w:val="22"/>
                <w:szCs w:val="22"/>
                <w:lang w:val="fr-FR"/>
              </w:rPr>
            </w:pPr>
            <w:r w:rsidRPr="00155CDA">
              <w:rPr>
                <w:lang w:val="fr-FR"/>
              </w:rPr>
              <w:t>Situation 3</w:t>
            </w:r>
          </w:p>
        </w:tc>
        <w:tc>
          <w:tcPr>
            <w:tcW w:w="1081" w:type="pct"/>
            <w:tcBorders>
              <w:top w:val="nil"/>
              <w:left w:val="nil"/>
              <w:bottom w:val="nil"/>
              <w:right w:val="nil"/>
            </w:tcBorders>
            <w:noWrap/>
            <w:vAlign w:val="bottom"/>
            <w:hideMark/>
          </w:tcPr>
          <w:p w14:paraId="2A7E5192" w14:textId="77777777" w:rsidR="0036204C" w:rsidRPr="007B3B2D" w:rsidRDefault="0036204C" w:rsidP="00B02666">
            <w:pPr>
              <w:pStyle w:val="casedetableau"/>
              <w:framePr w:hSpace="0" w:wrap="auto" w:vAnchor="margin" w:hAnchor="text" w:yAlign="inline"/>
            </w:pPr>
          </w:p>
        </w:tc>
        <w:tc>
          <w:tcPr>
            <w:tcW w:w="1586" w:type="pct"/>
            <w:tcBorders>
              <w:top w:val="nil"/>
              <w:left w:val="nil"/>
              <w:bottom w:val="nil"/>
              <w:right w:val="nil"/>
            </w:tcBorders>
            <w:noWrap/>
            <w:vAlign w:val="bottom"/>
            <w:hideMark/>
          </w:tcPr>
          <w:p w14:paraId="4B0C1598" w14:textId="77777777" w:rsidR="0036204C" w:rsidRPr="007B3B2D" w:rsidRDefault="0036204C" w:rsidP="00B02666">
            <w:pPr>
              <w:pStyle w:val="casedetableau"/>
              <w:framePr w:hSpace="0" w:wrap="auto" w:vAnchor="margin" w:hAnchor="text" w:yAlign="inline"/>
            </w:pPr>
          </w:p>
        </w:tc>
        <w:tc>
          <w:tcPr>
            <w:tcW w:w="933" w:type="pct"/>
            <w:tcBorders>
              <w:top w:val="nil"/>
              <w:left w:val="nil"/>
              <w:bottom w:val="nil"/>
              <w:right w:val="nil"/>
            </w:tcBorders>
            <w:noWrap/>
            <w:vAlign w:val="bottom"/>
            <w:hideMark/>
          </w:tcPr>
          <w:p w14:paraId="29A553F8" w14:textId="77777777" w:rsidR="0036204C" w:rsidRPr="007B3B2D" w:rsidRDefault="0036204C" w:rsidP="00B02666">
            <w:pPr>
              <w:pStyle w:val="casedetableau"/>
              <w:framePr w:hSpace="0" w:wrap="auto" w:vAnchor="margin" w:hAnchor="text" w:yAlign="inline"/>
            </w:pPr>
          </w:p>
        </w:tc>
      </w:tr>
      <w:tr w:rsidR="0036204C" w:rsidRPr="0021064B" w14:paraId="30D2D071" w14:textId="77777777" w:rsidTr="00B02666">
        <w:trPr>
          <w:trHeight w:val="300"/>
        </w:trPr>
        <w:tc>
          <w:tcPr>
            <w:tcW w:w="1400" w:type="pct"/>
            <w:tcBorders>
              <w:top w:val="nil"/>
              <w:left w:val="nil"/>
              <w:bottom w:val="nil"/>
              <w:right w:val="nil"/>
            </w:tcBorders>
            <w:noWrap/>
            <w:vAlign w:val="bottom"/>
            <w:hideMark/>
          </w:tcPr>
          <w:p w14:paraId="12485986" w14:textId="77777777" w:rsidR="0036204C" w:rsidRPr="00155CDA" w:rsidRDefault="0036204C" w:rsidP="0036204C">
            <w:pPr>
              <w:pStyle w:val="casedetableau"/>
              <w:framePr w:hSpace="0" w:wrap="auto" w:vAnchor="margin" w:hAnchor="text" w:yAlign="inline"/>
              <w:numPr>
                <w:ilvl w:val="0"/>
                <w:numId w:val="1"/>
              </w:numPr>
              <w:jc w:val="left"/>
              <w:rPr>
                <w:rFonts w:eastAsia="Times New Roman"/>
                <w:color w:val="000000"/>
              </w:rPr>
            </w:pPr>
            <w:r w:rsidRPr="00CD3A68">
              <w:t>For oneself</w:t>
            </w:r>
          </w:p>
        </w:tc>
        <w:tc>
          <w:tcPr>
            <w:tcW w:w="1081" w:type="pct"/>
            <w:tcBorders>
              <w:top w:val="nil"/>
              <w:left w:val="nil"/>
              <w:bottom w:val="nil"/>
              <w:right w:val="nil"/>
            </w:tcBorders>
            <w:noWrap/>
            <w:vAlign w:val="bottom"/>
            <w:hideMark/>
          </w:tcPr>
          <w:p w14:paraId="7C9F1E5A" w14:textId="77777777" w:rsidR="0036204C" w:rsidRPr="00155CDA" w:rsidRDefault="0036204C" w:rsidP="00B02666">
            <w:pPr>
              <w:pStyle w:val="casedetableau"/>
              <w:framePr w:hSpace="0" w:wrap="auto" w:vAnchor="margin" w:hAnchor="text" w:yAlign="inline"/>
            </w:pPr>
            <w:r w:rsidRPr="00973170">
              <w:t>Reference</w:t>
            </w:r>
          </w:p>
        </w:tc>
        <w:tc>
          <w:tcPr>
            <w:tcW w:w="1586" w:type="pct"/>
            <w:tcBorders>
              <w:top w:val="nil"/>
              <w:left w:val="nil"/>
              <w:bottom w:val="nil"/>
              <w:right w:val="nil"/>
            </w:tcBorders>
            <w:noWrap/>
            <w:vAlign w:val="bottom"/>
            <w:hideMark/>
          </w:tcPr>
          <w:p w14:paraId="7F5C5721" w14:textId="77777777" w:rsidR="0036204C" w:rsidRPr="00155CDA" w:rsidRDefault="0036204C" w:rsidP="00B02666">
            <w:pPr>
              <w:pStyle w:val="casedetableau"/>
              <w:framePr w:hSpace="0" w:wrap="auto" w:vAnchor="margin" w:hAnchor="text" w:yAlign="inline"/>
            </w:pPr>
            <w:r>
              <w:t>-</w:t>
            </w:r>
          </w:p>
        </w:tc>
        <w:tc>
          <w:tcPr>
            <w:tcW w:w="933" w:type="pct"/>
            <w:tcBorders>
              <w:top w:val="nil"/>
              <w:left w:val="nil"/>
              <w:bottom w:val="nil"/>
              <w:right w:val="nil"/>
            </w:tcBorders>
            <w:noWrap/>
            <w:vAlign w:val="bottom"/>
            <w:hideMark/>
          </w:tcPr>
          <w:p w14:paraId="148797AF" w14:textId="77777777" w:rsidR="0036204C" w:rsidRPr="007B3B2D" w:rsidRDefault="0036204C" w:rsidP="00B02666">
            <w:pPr>
              <w:pStyle w:val="casedetableau"/>
              <w:framePr w:hSpace="0" w:wrap="auto" w:vAnchor="margin" w:hAnchor="text" w:yAlign="inline"/>
            </w:pPr>
          </w:p>
        </w:tc>
      </w:tr>
      <w:tr w:rsidR="0036204C" w:rsidRPr="0021064B" w14:paraId="4DFBFA90" w14:textId="77777777" w:rsidTr="00B02666">
        <w:trPr>
          <w:trHeight w:val="300"/>
        </w:trPr>
        <w:tc>
          <w:tcPr>
            <w:tcW w:w="1400" w:type="pct"/>
            <w:tcBorders>
              <w:top w:val="nil"/>
              <w:left w:val="nil"/>
              <w:bottom w:val="nil"/>
              <w:right w:val="nil"/>
            </w:tcBorders>
            <w:noWrap/>
            <w:vAlign w:val="bottom"/>
            <w:hideMark/>
          </w:tcPr>
          <w:p w14:paraId="22935DEA" w14:textId="77777777" w:rsidR="0036204C" w:rsidRPr="00155CDA" w:rsidRDefault="0036204C" w:rsidP="0036204C">
            <w:pPr>
              <w:pStyle w:val="casedetableau"/>
              <w:framePr w:hSpace="0" w:wrap="auto" w:vAnchor="margin" w:hAnchor="text" w:yAlign="inline"/>
              <w:numPr>
                <w:ilvl w:val="0"/>
                <w:numId w:val="1"/>
              </w:numPr>
              <w:jc w:val="left"/>
            </w:pPr>
            <w:r>
              <w:t>P</w:t>
            </w:r>
            <w:r w:rsidRPr="00155CDA">
              <w:t>atient</w:t>
            </w:r>
          </w:p>
        </w:tc>
        <w:tc>
          <w:tcPr>
            <w:tcW w:w="1081" w:type="pct"/>
            <w:tcBorders>
              <w:top w:val="nil"/>
              <w:left w:val="nil"/>
              <w:bottom w:val="nil"/>
              <w:right w:val="nil"/>
            </w:tcBorders>
            <w:noWrap/>
            <w:vAlign w:val="bottom"/>
            <w:hideMark/>
          </w:tcPr>
          <w:p w14:paraId="0A868BD7" w14:textId="77777777" w:rsidR="0036204C" w:rsidRPr="007B3B2D" w:rsidRDefault="0036204C" w:rsidP="00B02666">
            <w:pPr>
              <w:pStyle w:val="casedetableau"/>
              <w:framePr w:hSpace="0" w:wrap="auto" w:vAnchor="margin" w:hAnchor="text" w:yAlign="inline"/>
            </w:pPr>
            <w:r w:rsidRPr="007B3B2D">
              <w:t>0.46</w:t>
            </w:r>
          </w:p>
        </w:tc>
        <w:tc>
          <w:tcPr>
            <w:tcW w:w="1586" w:type="pct"/>
            <w:tcBorders>
              <w:top w:val="nil"/>
              <w:left w:val="nil"/>
              <w:bottom w:val="nil"/>
              <w:right w:val="nil"/>
            </w:tcBorders>
            <w:noWrap/>
            <w:vAlign w:val="bottom"/>
            <w:hideMark/>
          </w:tcPr>
          <w:p w14:paraId="66AF6290" w14:textId="77777777" w:rsidR="0036204C" w:rsidRPr="007B3B2D" w:rsidRDefault="0036204C" w:rsidP="00B02666">
            <w:pPr>
              <w:pStyle w:val="casedetableau"/>
              <w:framePr w:hSpace="0" w:wrap="auto" w:vAnchor="margin" w:hAnchor="text" w:yAlign="inline"/>
            </w:pPr>
            <w:r w:rsidRPr="007B3B2D">
              <w:t>[0.29 – 0.73]</w:t>
            </w:r>
          </w:p>
        </w:tc>
        <w:tc>
          <w:tcPr>
            <w:tcW w:w="933" w:type="pct"/>
            <w:tcBorders>
              <w:top w:val="nil"/>
              <w:left w:val="nil"/>
              <w:bottom w:val="nil"/>
              <w:right w:val="nil"/>
            </w:tcBorders>
            <w:noWrap/>
            <w:vAlign w:val="bottom"/>
            <w:hideMark/>
          </w:tcPr>
          <w:p w14:paraId="716515A3" w14:textId="77777777" w:rsidR="0036204C" w:rsidRPr="007B3B2D" w:rsidRDefault="0036204C" w:rsidP="00B02666">
            <w:pPr>
              <w:pStyle w:val="casedetableau"/>
              <w:framePr w:hSpace="0" w:wrap="auto" w:vAnchor="margin" w:hAnchor="text" w:yAlign="inline"/>
            </w:pPr>
            <w:r w:rsidRPr="007B3B2D">
              <w:t>0.001</w:t>
            </w:r>
          </w:p>
        </w:tc>
      </w:tr>
      <w:tr w:rsidR="0036204C" w:rsidRPr="0021064B" w14:paraId="3D6C4E98" w14:textId="77777777" w:rsidTr="00B02666">
        <w:trPr>
          <w:trHeight w:val="300"/>
        </w:trPr>
        <w:tc>
          <w:tcPr>
            <w:tcW w:w="1400" w:type="pct"/>
            <w:tcBorders>
              <w:top w:val="nil"/>
              <w:left w:val="nil"/>
              <w:bottom w:val="nil"/>
              <w:right w:val="nil"/>
            </w:tcBorders>
            <w:noWrap/>
            <w:vAlign w:val="bottom"/>
            <w:hideMark/>
          </w:tcPr>
          <w:p w14:paraId="56C832F7" w14:textId="77777777" w:rsidR="0036204C" w:rsidRPr="0021064B" w:rsidRDefault="0036204C" w:rsidP="00B02666">
            <w:pPr>
              <w:pStyle w:val="casedetableau"/>
              <w:framePr w:hSpace="0" w:wrap="auto" w:vAnchor="margin" w:hAnchor="text" w:yAlign="inline"/>
              <w:jc w:val="left"/>
              <w:rPr>
                <w:rFonts w:ascii="Calibri" w:hAnsi="Calibri" w:cs="Calibri"/>
                <w:sz w:val="22"/>
                <w:szCs w:val="22"/>
                <w:lang w:val="fr-FR"/>
              </w:rPr>
            </w:pPr>
            <w:r w:rsidRPr="00155CDA">
              <w:rPr>
                <w:lang w:val="fr-FR"/>
              </w:rPr>
              <w:t>Situation 4</w:t>
            </w:r>
          </w:p>
        </w:tc>
        <w:tc>
          <w:tcPr>
            <w:tcW w:w="1081" w:type="pct"/>
            <w:tcBorders>
              <w:top w:val="nil"/>
              <w:left w:val="nil"/>
              <w:bottom w:val="nil"/>
              <w:right w:val="nil"/>
            </w:tcBorders>
            <w:noWrap/>
            <w:vAlign w:val="bottom"/>
            <w:hideMark/>
          </w:tcPr>
          <w:p w14:paraId="5958009A" w14:textId="77777777" w:rsidR="0036204C" w:rsidRPr="007B3B2D" w:rsidRDefault="0036204C" w:rsidP="00B02666">
            <w:pPr>
              <w:pStyle w:val="casedetableau"/>
              <w:framePr w:hSpace="0" w:wrap="auto" w:vAnchor="margin" w:hAnchor="text" w:yAlign="inline"/>
            </w:pPr>
          </w:p>
        </w:tc>
        <w:tc>
          <w:tcPr>
            <w:tcW w:w="1586" w:type="pct"/>
            <w:tcBorders>
              <w:top w:val="nil"/>
              <w:left w:val="nil"/>
              <w:bottom w:val="nil"/>
              <w:right w:val="nil"/>
            </w:tcBorders>
            <w:noWrap/>
            <w:vAlign w:val="bottom"/>
            <w:hideMark/>
          </w:tcPr>
          <w:p w14:paraId="201BE9BE" w14:textId="77777777" w:rsidR="0036204C" w:rsidRPr="007B3B2D" w:rsidRDefault="0036204C" w:rsidP="00B02666">
            <w:pPr>
              <w:pStyle w:val="casedetableau"/>
              <w:framePr w:hSpace="0" w:wrap="auto" w:vAnchor="margin" w:hAnchor="text" w:yAlign="inline"/>
            </w:pPr>
          </w:p>
        </w:tc>
        <w:tc>
          <w:tcPr>
            <w:tcW w:w="933" w:type="pct"/>
            <w:tcBorders>
              <w:top w:val="nil"/>
              <w:left w:val="nil"/>
              <w:bottom w:val="nil"/>
              <w:right w:val="nil"/>
            </w:tcBorders>
            <w:noWrap/>
            <w:vAlign w:val="bottom"/>
            <w:hideMark/>
          </w:tcPr>
          <w:p w14:paraId="69E2D0AC" w14:textId="77777777" w:rsidR="0036204C" w:rsidRPr="007B3B2D" w:rsidRDefault="0036204C" w:rsidP="00B02666">
            <w:pPr>
              <w:pStyle w:val="casedetableau"/>
              <w:framePr w:hSpace="0" w:wrap="auto" w:vAnchor="margin" w:hAnchor="text" w:yAlign="inline"/>
            </w:pPr>
          </w:p>
        </w:tc>
      </w:tr>
      <w:tr w:rsidR="0036204C" w:rsidRPr="0021064B" w14:paraId="4913A5F0" w14:textId="77777777" w:rsidTr="00B02666">
        <w:trPr>
          <w:trHeight w:val="300"/>
        </w:trPr>
        <w:tc>
          <w:tcPr>
            <w:tcW w:w="1400" w:type="pct"/>
            <w:tcBorders>
              <w:top w:val="nil"/>
              <w:left w:val="nil"/>
              <w:bottom w:val="nil"/>
              <w:right w:val="nil"/>
            </w:tcBorders>
            <w:noWrap/>
            <w:vAlign w:val="bottom"/>
            <w:hideMark/>
          </w:tcPr>
          <w:p w14:paraId="7F0FFD93" w14:textId="77777777" w:rsidR="0036204C" w:rsidRPr="00155CDA" w:rsidRDefault="0036204C" w:rsidP="0036204C">
            <w:pPr>
              <w:pStyle w:val="casedetableau"/>
              <w:framePr w:hSpace="0" w:wrap="auto" w:vAnchor="margin" w:hAnchor="text" w:yAlign="inline"/>
              <w:numPr>
                <w:ilvl w:val="0"/>
                <w:numId w:val="1"/>
              </w:numPr>
              <w:jc w:val="left"/>
              <w:rPr>
                <w:rFonts w:eastAsia="Times New Roman"/>
                <w:color w:val="000000"/>
              </w:rPr>
            </w:pPr>
            <w:r w:rsidRPr="00CD3A68">
              <w:t>For oneself</w:t>
            </w:r>
          </w:p>
        </w:tc>
        <w:tc>
          <w:tcPr>
            <w:tcW w:w="1081" w:type="pct"/>
            <w:tcBorders>
              <w:top w:val="nil"/>
              <w:left w:val="nil"/>
              <w:bottom w:val="nil"/>
              <w:right w:val="nil"/>
            </w:tcBorders>
            <w:noWrap/>
            <w:vAlign w:val="bottom"/>
            <w:hideMark/>
          </w:tcPr>
          <w:p w14:paraId="237FE0DF" w14:textId="77777777" w:rsidR="0036204C" w:rsidRPr="007B3B2D" w:rsidRDefault="0036204C" w:rsidP="00B02666">
            <w:pPr>
              <w:pStyle w:val="casedetableau"/>
              <w:framePr w:hSpace="0" w:wrap="auto" w:vAnchor="margin" w:hAnchor="text" w:yAlign="inline"/>
            </w:pPr>
            <w:r w:rsidRPr="00973170">
              <w:t>Reference</w:t>
            </w:r>
          </w:p>
        </w:tc>
        <w:tc>
          <w:tcPr>
            <w:tcW w:w="1586" w:type="pct"/>
            <w:tcBorders>
              <w:top w:val="nil"/>
              <w:left w:val="nil"/>
              <w:bottom w:val="nil"/>
              <w:right w:val="nil"/>
            </w:tcBorders>
            <w:noWrap/>
            <w:vAlign w:val="bottom"/>
            <w:hideMark/>
          </w:tcPr>
          <w:p w14:paraId="7BE29736" w14:textId="77777777" w:rsidR="0036204C" w:rsidRPr="00155CDA" w:rsidRDefault="0036204C" w:rsidP="00B02666">
            <w:pPr>
              <w:pStyle w:val="casedetableau"/>
              <w:framePr w:hSpace="0" w:wrap="auto" w:vAnchor="margin" w:hAnchor="text" w:yAlign="inline"/>
            </w:pPr>
            <w:r>
              <w:t>-</w:t>
            </w:r>
          </w:p>
        </w:tc>
        <w:tc>
          <w:tcPr>
            <w:tcW w:w="933" w:type="pct"/>
            <w:tcBorders>
              <w:top w:val="nil"/>
              <w:left w:val="nil"/>
              <w:bottom w:val="nil"/>
              <w:right w:val="nil"/>
            </w:tcBorders>
            <w:noWrap/>
            <w:vAlign w:val="bottom"/>
            <w:hideMark/>
          </w:tcPr>
          <w:p w14:paraId="3ECFE868" w14:textId="77777777" w:rsidR="0036204C" w:rsidRPr="007B3B2D" w:rsidRDefault="0036204C" w:rsidP="00B02666">
            <w:pPr>
              <w:pStyle w:val="casedetableau"/>
              <w:framePr w:hSpace="0" w:wrap="auto" w:vAnchor="margin" w:hAnchor="text" w:yAlign="inline"/>
            </w:pPr>
          </w:p>
        </w:tc>
      </w:tr>
      <w:tr w:rsidR="0036204C" w:rsidRPr="0021064B" w14:paraId="6E42095B" w14:textId="77777777" w:rsidTr="00B02666">
        <w:trPr>
          <w:trHeight w:val="300"/>
        </w:trPr>
        <w:tc>
          <w:tcPr>
            <w:tcW w:w="1400" w:type="pct"/>
            <w:tcBorders>
              <w:top w:val="nil"/>
              <w:left w:val="nil"/>
              <w:bottom w:val="nil"/>
              <w:right w:val="nil"/>
            </w:tcBorders>
            <w:noWrap/>
            <w:vAlign w:val="bottom"/>
            <w:hideMark/>
          </w:tcPr>
          <w:p w14:paraId="11D1BEF5" w14:textId="77777777" w:rsidR="0036204C" w:rsidRPr="00155CDA" w:rsidRDefault="0036204C" w:rsidP="0036204C">
            <w:pPr>
              <w:pStyle w:val="casedetableau"/>
              <w:framePr w:hSpace="0" w:wrap="auto" w:vAnchor="margin" w:hAnchor="text" w:yAlign="inline"/>
              <w:numPr>
                <w:ilvl w:val="0"/>
                <w:numId w:val="1"/>
              </w:numPr>
              <w:jc w:val="left"/>
            </w:pPr>
            <w:r>
              <w:t>P</w:t>
            </w:r>
            <w:r w:rsidRPr="00155CDA">
              <w:t>atient</w:t>
            </w:r>
          </w:p>
        </w:tc>
        <w:tc>
          <w:tcPr>
            <w:tcW w:w="1081" w:type="pct"/>
            <w:tcBorders>
              <w:top w:val="nil"/>
              <w:left w:val="nil"/>
              <w:bottom w:val="nil"/>
              <w:right w:val="nil"/>
            </w:tcBorders>
            <w:noWrap/>
            <w:vAlign w:val="bottom"/>
            <w:hideMark/>
          </w:tcPr>
          <w:p w14:paraId="36977D85" w14:textId="77777777" w:rsidR="0036204C" w:rsidRPr="007B3B2D" w:rsidRDefault="0036204C" w:rsidP="00B02666">
            <w:pPr>
              <w:pStyle w:val="casedetableau"/>
              <w:framePr w:hSpace="0" w:wrap="auto" w:vAnchor="margin" w:hAnchor="text" w:yAlign="inline"/>
            </w:pPr>
            <w:r w:rsidRPr="007B3B2D">
              <w:t>0.40</w:t>
            </w:r>
          </w:p>
        </w:tc>
        <w:tc>
          <w:tcPr>
            <w:tcW w:w="1586" w:type="pct"/>
            <w:tcBorders>
              <w:top w:val="nil"/>
              <w:left w:val="nil"/>
              <w:bottom w:val="nil"/>
              <w:right w:val="nil"/>
            </w:tcBorders>
            <w:noWrap/>
            <w:vAlign w:val="bottom"/>
            <w:hideMark/>
          </w:tcPr>
          <w:p w14:paraId="6CB719DA" w14:textId="77777777" w:rsidR="0036204C" w:rsidRPr="007B3B2D" w:rsidRDefault="0036204C" w:rsidP="00B02666">
            <w:pPr>
              <w:pStyle w:val="casedetableau"/>
              <w:framePr w:hSpace="0" w:wrap="auto" w:vAnchor="margin" w:hAnchor="text" w:yAlign="inline"/>
            </w:pPr>
            <w:r w:rsidRPr="007B3B2D">
              <w:t>[0.25 – 0.64]</w:t>
            </w:r>
          </w:p>
        </w:tc>
        <w:tc>
          <w:tcPr>
            <w:tcW w:w="933" w:type="pct"/>
            <w:tcBorders>
              <w:top w:val="nil"/>
              <w:left w:val="nil"/>
              <w:bottom w:val="nil"/>
              <w:right w:val="nil"/>
            </w:tcBorders>
            <w:noWrap/>
            <w:vAlign w:val="bottom"/>
            <w:hideMark/>
          </w:tcPr>
          <w:p w14:paraId="4767A56C" w14:textId="77777777" w:rsidR="0036204C" w:rsidRPr="007B3B2D" w:rsidRDefault="0036204C" w:rsidP="00B02666">
            <w:pPr>
              <w:pStyle w:val="casedetableau"/>
              <w:framePr w:hSpace="0" w:wrap="auto" w:vAnchor="margin" w:hAnchor="text" w:yAlign="inline"/>
            </w:pPr>
            <w:r w:rsidRPr="007B3B2D">
              <w:t>&lt; 0.001</w:t>
            </w:r>
          </w:p>
        </w:tc>
      </w:tr>
      <w:tr w:rsidR="0036204C" w:rsidRPr="0021064B" w14:paraId="565FA7AD" w14:textId="77777777" w:rsidTr="00B02666">
        <w:trPr>
          <w:trHeight w:val="300"/>
        </w:trPr>
        <w:tc>
          <w:tcPr>
            <w:tcW w:w="1400" w:type="pct"/>
            <w:tcBorders>
              <w:top w:val="nil"/>
              <w:left w:val="nil"/>
              <w:bottom w:val="nil"/>
              <w:right w:val="nil"/>
            </w:tcBorders>
            <w:noWrap/>
            <w:vAlign w:val="bottom"/>
            <w:hideMark/>
          </w:tcPr>
          <w:p w14:paraId="766DE230" w14:textId="77777777" w:rsidR="0036204C" w:rsidRPr="0021064B" w:rsidRDefault="0036204C" w:rsidP="00B02666">
            <w:pPr>
              <w:pStyle w:val="casedetableau"/>
              <w:framePr w:hSpace="0" w:wrap="auto" w:vAnchor="margin" w:hAnchor="text" w:yAlign="inline"/>
              <w:jc w:val="left"/>
              <w:rPr>
                <w:rFonts w:ascii="Calibri" w:hAnsi="Calibri" w:cs="Calibri"/>
                <w:sz w:val="22"/>
                <w:szCs w:val="22"/>
                <w:lang w:val="fr-FR"/>
              </w:rPr>
            </w:pPr>
            <w:r w:rsidRPr="00155CDA">
              <w:rPr>
                <w:lang w:val="fr-FR"/>
              </w:rPr>
              <w:t>Situation 5</w:t>
            </w:r>
          </w:p>
        </w:tc>
        <w:tc>
          <w:tcPr>
            <w:tcW w:w="1081" w:type="pct"/>
            <w:tcBorders>
              <w:top w:val="nil"/>
              <w:left w:val="nil"/>
              <w:bottom w:val="nil"/>
              <w:right w:val="nil"/>
            </w:tcBorders>
            <w:noWrap/>
            <w:vAlign w:val="bottom"/>
            <w:hideMark/>
          </w:tcPr>
          <w:p w14:paraId="708B4EA2" w14:textId="77777777" w:rsidR="0036204C" w:rsidRPr="007B3B2D" w:rsidRDefault="0036204C" w:rsidP="00B02666">
            <w:pPr>
              <w:pStyle w:val="casedetableau"/>
              <w:framePr w:hSpace="0" w:wrap="auto" w:vAnchor="margin" w:hAnchor="text" w:yAlign="inline"/>
            </w:pPr>
          </w:p>
        </w:tc>
        <w:tc>
          <w:tcPr>
            <w:tcW w:w="1586" w:type="pct"/>
            <w:tcBorders>
              <w:top w:val="nil"/>
              <w:left w:val="nil"/>
              <w:bottom w:val="nil"/>
              <w:right w:val="nil"/>
            </w:tcBorders>
            <w:noWrap/>
            <w:vAlign w:val="bottom"/>
            <w:hideMark/>
          </w:tcPr>
          <w:p w14:paraId="2B549F27" w14:textId="77777777" w:rsidR="0036204C" w:rsidRPr="007B3B2D" w:rsidRDefault="0036204C" w:rsidP="00B02666">
            <w:pPr>
              <w:pStyle w:val="casedetableau"/>
              <w:framePr w:hSpace="0" w:wrap="auto" w:vAnchor="margin" w:hAnchor="text" w:yAlign="inline"/>
            </w:pPr>
          </w:p>
        </w:tc>
        <w:tc>
          <w:tcPr>
            <w:tcW w:w="933" w:type="pct"/>
            <w:tcBorders>
              <w:top w:val="nil"/>
              <w:left w:val="nil"/>
              <w:bottom w:val="nil"/>
              <w:right w:val="nil"/>
            </w:tcBorders>
            <w:noWrap/>
            <w:vAlign w:val="bottom"/>
            <w:hideMark/>
          </w:tcPr>
          <w:p w14:paraId="686A7036" w14:textId="77777777" w:rsidR="0036204C" w:rsidRPr="007B3B2D" w:rsidRDefault="0036204C" w:rsidP="00B02666">
            <w:pPr>
              <w:pStyle w:val="casedetableau"/>
              <w:framePr w:hSpace="0" w:wrap="auto" w:vAnchor="margin" w:hAnchor="text" w:yAlign="inline"/>
            </w:pPr>
          </w:p>
        </w:tc>
      </w:tr>
      <w:tr w:rsidR="0036204C" w:rsidRPr="0021064B" w14:paraId="7A240B8D" w14:textId="77777777" w:rsidTr="00B02666">
        <w:trPr>
          <w:trHeight w:val="300"/>
        </w:trPr>
        <w:tc>
          <w:tcPr>
            <w:tcW w:w="1400" w:type="pct"/>
            <w:tcBorders>
              <w:top w:val="nil"/>
              <w:left w:val="nil"/>
              <w:bottom w:val="nil"/>
              <w:right w:val="nil"/>
            </w:tcBorders>
            <w:noWrap/>
            <w:vAlign w:val="bottom"/>
            <w:hideMark/>
          </w:tcPr>
          <w:p w14:paraId="2EB06C71" w14:textId="77777777" w:rsidR="0036204C" w:rsidRPr="00155CDA" w:rsidRDefault="0036204C" w:rsidP="0036204C">
            <w:pPr>
              <w:pStyle w:val="casedetableau"/>
              <w:framePr w:hSpace="0" w:wrap="auto" w:vAnchor="margin" w:hAnchor="text" w:yAlign="inline"/>
              <w:numPr>
                <w:ilvl w:val="0"/>
                <w:numId w:val="1"/>
              </w:numPr>
              <w:jc w:val="left"/>
              <w:rPr>
                <w:rFonts w:eastAsia="Times New Roman"/>
                <w:color w:val="000000"/>
              </w:rPr>
            </w:pPr>
            <w:r w:rsidRPr="00CD3A68">
              <w:t>For oneself</w:t>
            </w:r>
          </w:p>
        </w:tc>
        <w:tc>
          <w:tcPr>
            <w:tcW w:w="1081" w:type="pct"/>
            <w:tcBorders>
              <w:top w:val="nil"/>
              <w:left w:val="nil"/>
              <w:bottom w:val="nil"/>
              <w:right w:val="nil"/>
            </w:tcBorders>
            <w:noWrap/>
            <w:vAlign w:val="bottom"/>
            <w:hideMark/>
          </w:tcPr>
          <w:p w14:paraId="413D07AA" w14:textId="77777777" w:rsidR="0036204C" w:rsidRPr="007B3B2D" w:rsidRDefault="0036204C" w:rsidP="00B02666">
            <w:pPr>
              <w:pStyle w:val="casedetableau"/>
              <w:framePr w:hSpace="0" w:wrap="auto" w:vAnchor="margin" w:hAnchor="text" w:yAlign="inline"/>
            </w:pPr>
            <w:r w:rsidRPr="00973170">
              <w:t>Reference</w:t>
            </w:r>
          </w:p>
        </w:tc>
        <w:tc>
          <w:tcPr>
            <w:tcW w:w="1586" w:type="pct"/>
            <w:tcBorders>
              <w:top w:val="nil"/>
              <w:left w:val="nil"/>
              <w:bottom w:val="nil"/>
              <w:right w:val="nil"/>
            </w:tcBorders>
            <w:noWrap/>
            <w:vAlign w:val="bottom"/>
            <w:hideMark/>
          </w:tcPr>
          <w:p w14:paraId="5D5BCBB7" w14:textId="77777777" w:rsidR="0036204C" w:rsidRPr="00155CDA" w:rsidRDefault="0036204C" w:rsidP="00B02666">
            <w:pPr>
              <w:pStyle w:val="casedetableau"/>
              <w:framePr w:hSpace="0" w:wrap="auto" w:vAnchor="margin" w:hAnchor="text" w:yAlign="inline"/>
            </w:pPr>
            <w:r>
              <w:t>-</w:t>
            </w:r>
          </w:p>
        </w:tc>
        <w:tc>
          <w:tcPr>
            <w:tcW w:w="933" w:type="pct"/>
            <w:tcBorders>
              <w:top w:val="nil"/>
              <w:left w:val="nil"/>
              <w:bottom w:val="nil"/>
              <w:right w:val="nil"/>
            </w:tcBorders>
            <w:noWrap/>
            <w:vAlign w:val="bottom"/>
            <w:hideMark/>
          </w:tcPr>
          <w:p w14:paraId="25A305D9" w14:textId="77777777" w:rsidR="0036204C" w:rsidRPr="007B3B2D" w:rsidRDefault="0036204C" w:rsidP="00B02666">
            <w:pPr>
              <w:pStyle w:val="casedetableau"/>
              <w:framePr w:hSpace="0" w:wrap="auto" w:vAnchor="margin" w:hAnchor="text" w:yAlign="inline"/>
            </w:pPr>
          </w:p>
        </w:tc>
      </w:tr>
      <w:tr w:rsidR="0036204C" w:rsidRPr="0021064B" w14:paraId="463C6E56" w14:textId="77777777" w:rsidTr="00B02666">
        <w:trPr>
          <w:trHeight w:val="300"/>
        </w:trPr>
        <w:tc>
          <w:tcPr>
            <w:tcW w:w="1400" w:type="pct"/>
            <w:tcBorders>
              <w:top w:val="nil"/>
              <w:left w:val="nil"/>
              <w:bottom w:val="nil"/>
              <w:right w:val="nil"/>
            </w:tcBorders>
            <w:noWrap/>
            <w:vAlign w:val="bottom"/>
            <w:hideMark/>
          </w:tcPr>
          <w:p w14:paraId="53DC297E" w14:textId="77777777" w:rsidR="0036204C" w:rsidRPr="00155CDA" w:rsidRDefault="0036204C" w:rsidP="0036204C">
            <w:pPr>
              <w:pStyle w:val="casedetableau"/>
              <w:framePr w:hSpace="0" w:wrap="auto" w:vAnchor="margin" w:hAnchor="text" w:yAlign="inline"/>
              <w:numPr>
                <w:ilvl w:val="0"/>
                <w:numId w:val="1"/>
              </w:numPr>
              <w:jc w:val="left"/>
            </w:pPr>
            <w:r>
              <w:t>P</w:t>
            </w:r>
            <w:r w:rsidRPr="00155CDA">
              <w:t>atient</w:t>
            </w:r>
          </w:p>
        </w:tc>
        <w:tc>
          <w:tcPr>
            <w:tcW w:w="1081" w:type="pct"/>
            <w:tcBorders>
              <w:top w:val="nil"/>
              <w:left w:val="nil"/>
              <w:bottom w:val="nil"/>
              <w:right w:val="nil"/>
            </w:tcBorders>
            <w:noWrap/>
            <w:vAlign w:val="bottom"/>
            <w:hideMark/>
          </w:tcPr>
          <w:p w14:paraId="4030979F" w14:textId="77777777" w:rsidR="0036204C" w:rsidRPr="007B3B2D" w:rsidRDefault="0036204C" w:rsidP="00B02666">
            <w:pPr>
              <w:pStyle w:val="casedetableau"/>
              <w:framePr w:hSpace="0" w:wrap="auto" w:vAnchor="margin" w:hAnchor="text" w:yAlign="inline"/>
            </w:pPr>
            <w:r w:rsidRPr="007B3B2D">
              <w:t>1.04</w:t>
            </w:r>
          </w:p>
        </w:tc>
        <w:tc>
          <w:tcPr>
            <w:tcW w:w="1586" w:type="pct"/>
            <w:tcBorders>
              <w:top w:val="nil"/>
              <w:left w:val="nil"/>
              <w:bottom w:val="nil"/>
              <w:right w:val="nil"/>
            </w:tcBorders>
            <w:noWrap/>
            <w:vAlign w:val="bottom"/>
            <w:hideMark/>
          </w:tcPr>
          <w:p w14:paraId="2335883A" w14:textId="77777777" w:rsidR="0036204C" w:rsidRPr="007B3B2D" w:rsidRDefault="0036204C" w:rsidP="00B02666">
            <w:pPr>
              <w:pStyle w:val="casedetableau"/>
              <w:framePr w:hSpace="0" w:wrap="auto" w:vAnchor="margin" w:hAnchor="text" w:yAlign="inline"/>
            </w:pPr>
            <w:r w:rsidRPr="007B3B2D">
              <w:t>[0.60 – 1.82]</w:t>
            </w:r>
          </w:p>
        </w:tc>
        <w:tc>
          <w:tcPr>
            <w:tcW w:w="933" w:type="pct"/>
            <w:tcBorders>
              <w:top w:val="nil"/>
              <w:left w:val="nil"/>
              <w:bottom w:val="nil"/>
              <w:right w:val="nil"/>
            </w:tcBorders>
            <w:noWrap/>
            <w:vAlign w:val="bottom"/>
            <w:hideMark/>
          </w:tcPr>
          <w:p w14:paraId="57B7EE43" w14:textId="77777777" w:rsidR="0036204C" w:rsidRPr="007B3B2D" w:rsidRDefault="0036204C" w:rsidP="00B02666">
            <w:pPr>
              <w:pStyle w:val="casedetableau"/>
              <w:framePr w:hSpace="0" w:wrap="auto" w:vAnchor="margin" w:hAnchor="text" w:yAlign="inline"/>
            </w:pPr>
            <w:r w:rsidRPr="007B3B2D">
              <w:t>0.886</w:t>
            </w:r>
          </w:p>
        </w:tc>
      </w:tr>
      <w:tr w:rsidR="0036204C" w:rsidRPr="0021064B" w14:paraId="422D876C" w14:textId="77777777" w:rsidTr="00B02666">
        <w:trPr>
          <w:trHeight w:val="300"/>
        </w:trPr>
        <w:tc>
          <w:tcPr>
            <w:tcW w:w="1400" w:type="pct"/>
            <w:tcBorders>
              <w:top w:val="nil"/>
              <w:left w:val="nil"/>
              <w:bottom w:val="nil"/>
              <w:right w:val="nil"/>
            </w:tcBorders>
            <w:noWrap/>
            <w:vAlign w:val="bottom"/>
            <w:hideMark/>
          </w:tcPr>
          <w:p w14:paraId="1761A599" w14:textId="77777777" w:rsidR="0036204C" w:rsidRPr="00155CDA" w:rsidRDefault="0036204C" w:rsidP="00B02666">
            <w:pPr>
              <w:pStyle w:val="casedetableau"/>
              <w:framePr w:hSpace="0" w:wrap="auto" w:vAnchor="margin" w:hAnchor="text" w:yAlign="inline"/>
              <w:jc w:val="left"/>
              <w:rPr>
                <w:lang w:val="fr-FR"/>
              </w:rPr>
            </w:pPr>
            <w:r w:rsidRPr="00155CDA">
              <w:rPr>
                <w:lang w:val="fr-FR"/>
              </w:rPr>
              <w:t>Situation 6</w:t>
            </w:r>
          </w:p>
        </w:tc>
        <w:tc>
          <w:tcPr>
            <w:tcW w:w="1081" w:type="pct"/>
            <w:tcBorders>
              <w:top w:val="nil"/>
              <w:left w:val="nil"/>
              <w:bottom w:val="nil"/>
              <w:right w:val="nil"/>
            </w:tcBorders>
            <w:noWrap/>
            <w:vAlign w:val="bottom"/>
            <w:hideMark/>
          </w:tcPr>
          <w:p w14:paraId="181A9595" w14:textId="77777777" w:rsidR="0036204C" w:rsidRPr="007B3B2D" w:rsidRDefault="0036204C" w:rsidP="00B02666">
            <w:pPr>
              <w:pStyle w:val="casedetableau"/>
              <w:framePr w:hSpace="0" w:wrap="auto" w:vAnchor="margin" w:hAnchor="text" w:yAlign="inline"/>
            </w:pPr>
          </w:p>
        </w:tc>
        <w:tc>
          <w:tcPr>
            <w:tcW w:w="1586" w:type="pct"/>
            <w:tcBorders>
              <w:top w:val="nil"/>
              <w:left w:val="nil"/>
              <w:bottom w:val="nil"/>
              <w:right w:val="nil"/>
            </w:tcBorders>
            <w:noWrap/>
            <w:vAlign w:val="bottom"/>
            <w:hideMark/>
          </w:tcPr>
          <w:p w14:paraId="4EE9350B" w14:textId="77777777" w:rsidR="0036204C" w:rsidRPr="007B3B2D" w:rsidRDefault="0036204C" w:rsidP="00B02666">
            <w:pPr>
              <w:pStyle w:val="casedetableau"/>
              <w:framePr w:hSpace="0" w:wrap="auto" w:vAnchor="margin" w:hAnchor="text" w:yAlign="inline"/>
            </w:pPr>
          </w:p>
        </w:tc>
        <w:tc>
          <w:tcPr>
            <w:tcW w:w="933" w:type="pct"/>
            <w:tcBorders>
              <w:top w:val="nil"/>
              <w:left w:val="nil"/>
              <w:bottom w:val="nil"/>
              <w:right w:val="nil"/>
            </w:tcBorders>
            <w:noWrap/>
            <w:vAlign w:val="bottom"/>
            <w:hideMark/>
          </w:tcPr>
          <w:p w14:paraId="63A4BE83" w14:textId="77777777" w:rsidR="0036204C" w:rsidRPr="007B3B2D" w:rsidRDefault="0036204C" w:rsidP="00B02666">
            <w:pPr>
              <w:pStyle w:val="casedetableau"/>
              <w:framePr w:hSpace="0" w:wrap="auto" w:vAnchor="margin" w:hAnchor="text" w:yAlign="inline"/>
            </w:pPr>
          </w:p>
        </w:tc>
      </w:tr>
      <w:tr w:rsidR="0036204C" w:rsidRPr="0021064B" w14:paraId="1342785C" w14:textId="77777777" w:rsidTr="00B02666">
        <w:trPr>
          <w:trHeight w:val="300"/>
        </w:trPr>
        <w:tc>
          <w:tcPr>
            <w:tcW w:w="1400" w:type="pct"/>
            <w:tcBorders>
              <w:top w:val="nil"/>
              <w:left w:val="nil"/>
              <w:bottom w:val="nil"/>
              <w:right w:val="nil"/>
            </w:tcBorders>
            <w:noWrap/>
            <w:vAlign w:val="bottom"/>
            <w:hideMark/>
          </w:tcPr>
          <w:p w14:paraId="67B12049" w14:textId="77777777" w:rsidR="0036204C" w:rsidRPr="00155CDA" w:rsidRDefault="0036204C" w:rsidP="0036204C">
            <w:pPr>
              <w:pStyle w:val="casedetableau"/>
              <w:framePr w:hSpace="0" w:wrap="auto" w:vAnchor="margin" w:hAnchor="text" w:yAlign="inline"/>
              <w:numPr>
                <w:ilvl w:val="0"/>
                <w:numId w:val="1"/>
              </w:numPr>
              <w:jc w:val="left"/>
              <w:rPr>
                <w:rFonts w:eastAsia="Times New Roman"/>
                <w:color w:val="000000"/>
              </w:rPr>
            </w:pPr>
            <w:r w:rsidRPr="00CD3A68">
              <w:t>For oneself</w:t>
            </w:r>
          </w:p>
        </w:tc>
        <w:tc>
          <w:tcPr>
            <w:tcW w:w="1081" w:type="pct"/>
            <w:tcBorders>
              <w:top w:val="nil"/>
              <w:left w:val="nil"/>
              <w:bottom w:val="nil"/>
              <w:right w:val="nil"/>
            </w:tcBorders>
            <w:noWrap/>
            <w:vAlign w:val="bottom"/>
            <w:hideMark/>
          </w:tcPr>
          <w:p w14:paraId="1130797F" w14:textId="77777777" w:rsidR="0036204C" w:rsidRPr="00155CDA" w:rsidRDefault="0036204C" w:rsidP="00B02666">
            <w:pPr>
              <w:pStyle w:val="casedetableau"/>
              <w:framePr w:hSpace="0" w:wrap="auto" w:vAnchor="margin" w:hAnchor="text" w:yAlign="inline"/>
            </w:pPr>
            <w:r w:rsidRPr="00973170">
              <w:t>Reference</w:t>
            </w:r>
          </w:p>
        </w:tc>
        <w:tc>
          <w:tcPr>
            <w:tcW w:w="1586" w:type="pct"/>
            <w:tcBorders>
              <w:top w:val="nil"/>
              <w:left w:val="nil"/>
              <w:bottom w:val="nil"/>
              <w:right w:val="nil"/>
            </w:tcBorders>
            <w:noWrap/>
            <w:vAlign w:val="bottom"/>
            <w:hideMark/>
          </w:tcPr>
          <w:p w14:paraId="0BB1C2F9" w14:textId="77777777" w:rsidR="0036204C" w:rsidRPr="00155CDA" w:rsidRDefault="0036204C" w:rsidP="00B02666">
            <w:pPr>
              <w:pStyle w:val="casedetableau"/>
              <w:framePr w:hSpace="0" w:wrap="auto" w:vAnchor="margin" w:hAnchor="text" w:yAlign="inline"/>
            </w:pPr>
            <w:r>
              <w:t>--</w:t>
            </w:r>
          </w:p>
        </w:tc>
        <w:tc>
          <w:tcPr>
            <w:tcW w:w="933" w:type="pct"/>
            <w:tcBorders>
              <w:top w:val="nil"/>
              <w:left w:val="nil"/>
              <w:bottom w:val="nil"/>
              <w:right w:val="nil"/>
            </w:tcBorders>
            <w:noWrap/>
            <w:vAlign w:val="bottom"/>
            <w:hideMark/>
          </w:tcPr>
          <w:p w14:paraId="3D918906" w14:textId="77777777" w:rsidR="0036204C" w:rsidRPr="007B3B2D" w:rsidRDefault="0036204C" w:rsidP="00B02666">
            <w:pPr>
              <w:pStyle w:val="casedetableau"/>
              <w:framePr w:hSpace="0" w:wrap="auto" w:vAnchor="margin" w:hAnchor="text" w:yAlign="inline"/>
            </w:pPr>
          </w:p>
        </w:tc>
      </w:tr>
      <w:tr w:rsidR="0036204C" w:rsidRPr="0021064B" w14:paraId="6E849B71" w14:textId="77777777" w:rsidTr="00B02666">
        <w:trPr>
          <w:trHeight w:val="300"/>
        </w:trPr>
        <w:tc>
          <w:tcPr>
            <w:tcW w:w="1400" w:type="pct"/>
            <w:tcBorders>
              <w:top w:val="nil"/>
              <w:left w:val="nil"/>
              <w:bottom w:val="nil"/>
              <w:right w:val="nil"/>
            </w:tcBorders>
            <w:noWrap/>
            <w:vAlign w:val="bottom"/>
            <w:hideMark/>
          </w:tcPr>
          <w:p w14:paraId="78101857" w14:textId="77777777" w:rsidR="0036204C" w:rsidRPr="00155CDA" w:rsidRDefault="0036204C" w:rsidP="0036204C">
            <w:pPr>
              <w:pStyle w:val="casedetableau"/>
              <w:framePr w:hSpace="0" w:wrap="auto" w:vAnchor="margin" w:hAnchor="text" w:yAlign="inline"/>
              <w:numPr>
                <w:ilvl w:val="0"/>
                <w:numId w:val="1"/>
              </w:numPr>
              <w:jc w:val="left"/>
            </w:pPr>
            <w:r>
              <w:t>P</w:t>
            </w:r>
            <w:r w:rsidRPr="00155CDA">
              <w:t>atient</w:t>
            </w:r>
          </w:p>
        </w:tc>
        <w:tc>
          <w:tcPr>
            <w:tcW w:w="1081" w:type="pct"/>
            <w:tcBorders>
              <w:top w:val="nil"/>
              <w:left w:val="nil"/>
              <w:bottom w:val="nil"/>
              <w:right w:val="nil"/>
            </w:tcBorders>
            <w:noWrap/>
            <w:vAlign w:val="bottom"/>
            <w:hideMark/>
          </w:tcPr>
          <w:p w14:paraId="1C82C748" w14:textId="77777777" w:rsidR="0036204C" w:rsidRPr="007B3B2D" w:rsidRDefault="0036204C" w:rsidP="00B02666">
            <w:pPr>
              <w:pStyle w:val="casedetableau"/>
              <w:framePr w:hSpace="0" w:wrap="auto" w:vAnchor="margin" w:hAnchor="text" w:yAlign="inline"/>
            </w:pPr>
            <w:r w:rsidRPr="007B3B2D">
              <w:t>0.36</w:t>
            </w:r>
          </w:p>
        </w:tc>
        <w:tc>
          <w:tcPr>
            <w:tcW w:w="1586" w:type="pct"/>
            <w:tcBorders>
              <w:top w:val="nil"/>
              <w:left w:val="nil"/>
              <w:bottom w:val="nil"/>
              <w:right w:val="nil"/>
            </w:tcBorders>
            <w:noWrap/>
            <w:vAlign w:val="bottom"/>
            <w:hideMark/>
          </w:tcPr>
          <w:p w14:paraId="6023CA6E" w14:textId="77777777" w:rsidR="0036204C" w:rsidRPr="007B3B2D" w:rsidRDefault="0036204C" w:rsidP="00B02666">
            <w:pPr>
              <w:pStyle w:val="casedetableau"/>
              <w:framePr w:hSpace="0" w:wrap="auto" w:vAnchor="margin" w:hAnchor="text" w:yAlign="inline"/>
            </w:pPr>
            <w:r w:rsidRPr="007B3B2D">
              <w:t>[0.23 – 0.59]</w:t>
            </w:r>
          </w:p>
        </w:tc>
        <w:tc>
          <w:tcPr>
            <w:tcW w:w="933" w:type="pct"/>
            <w:tcBorders>
              <w:top w:val="nil"/>
              <w:left w:val="nil"/>
              <w:bottom w:val="nil"/>
              <w:right w:val="nil"/>
            </w:tcBorders>
            <w:noWrap/>
            <w:vAlign w:val="bottom"/>
            <w:hideMark/>
          </w:tcPr>
          <w:p w14:paraId="5819BD6B" w14:textId="77777777" w:rsidR="0036204C" w:rsidRPr="007B3B2D" w:rsidRDefault="0036204C" w:rsidP="00B02666">
            <w:pPr>
              <w:pStyle w:val="casedetableau"/>
              <w:framePr w:hSpace="0" w:wrap="auto" w:vAnchor="margin" w:hAnchor="text" w:yAlign="inline"/>
            </w:pPr>
            <w:r w:rsidRPr="007B3B2D">
              <w:t>&lt; 0.001</w:t>
            </w:r>
          </w:p>
        </w:tc>
      </w:tr>
      <w:tr w:rsidR="0036204C" w:rsidRPr="0021064B" w14:paraId="028840E5" w14:textId="77777777" w:rsidTr="00B02666">
        <w:trPr>
          <w:trHeight w:val="300"/>
        </w:trPr>
        <w:tc>
          <w:tcPr>
            <w:tcW w:w="1400" w:type="pct"/>
            <w:tcBorders>
              <w:top w:val="nil"/>
              <w:left w:val="nil"/>
              <w:bottom w:val="nil"/>
              <w:right w:val="nil"/>
            </w:tcBorders>
            <w:noWrap/>
            <w:vAlign w:val="bottom"/>
            <w:hideMark/>
          </w:tcPr>
          <w:p w14:paraId="704C3BA1" w14:textId="77777777" w:rsidR="0036204C" w:rsidRPr="00155CDA" w:rsidRDefault="0036204C" w:rsidP="00B02666">
            <w:pPr>
              <w:pStyle w:val="casedetableau"/>
              <w:framePr w:hSpace="0" w:wrap="auto" w:vAnchor="margin" w:hAnchor="text" w:yAlign="inline"/>
              <w:jc w:val="left"/>
              <w:rPr>
                <w:lang w:val="fr-FR"/>
              </w:rPr>
            </w:pPr>
            <w:r w:rsidRPr="00155CDA">
              <w:rPr>
                <w:lang w:val="fr-FR"/>
              </w:rPr>
              <w:t>Situation 7</w:t>
            </w:r>
          </w:p>
        </w:tc>
        <w:tc>
          <w:tcPr>
            <w:tcW w:w="1081" w:type="pct"/>
            <w:tcBorders>
              <w:top w:val="nil"/>
              <w:left w:val="nil"/>
              <w:bottom w:val="nil"/>
              <w:right w:val="nil"/>
            </w:tcBorders>
            <w:noWrap/>
            <w:vAlign w:val="bottom"/>
            <w:hideMark/>
          </w:tcPr>
          <w:p w14:paraId="379879D0" w14:textId="77777777" w:rsidR="0036204C" w:rsidRPr="007B3B2D" w:rsidRDefault="0036204C" w:rsidP="00B02666">
            <w:pPr>
              <w:pStyle w:val="casedetableau"/>
              <w:framePr w:hSpace="0" w:wrap="auto" w:vAnchor="margin" w:hAnchor="text" w:yAlign="inline"/>
            </w:pPr>
          </w:p>
        </w:tc>
        <w:tc>
          <w:tcPr>
            <w:tcW w:w="1586" w:type="pct"/>
            <w:tcBorders>
              <w:top w:val="nil"/>
              <w:left w:val="nil"/>
              <w:bottom w:val="nil"/>
              <w:right w:val="nil"/>
            </w:tcBorders>
            <w:noWrap/>
            <w:vAlign w:val="bottom"/>
            <w:hideMark/>
          </w:tcPr>
          <w:p w14:paraId="6F85F0CF" w14:textId="77777777" w:rsidR="0036204C" w:rsidRPr="007B3B2D" w:rsidRDefault="0036204C" w:rsidP="00B02666">
            <w:pPr>
              <w:pStyle w:val="casedetableau"/>
              <w:framePr w:hSpace="0" w:wrap="auto" w:vAnchor="margin" w:hAnchor="text" w:yAlign="inline"/>
            </w:pPr>
          </w:p>
        </w:tc>
        <w:tc>
          <w:tcPr>
            <w:tcW w:w="933" w:type="pct"/>
            <w:tcBorders>
              <w:top w:val="nil"/>
              <w:left w:val="nil"/>
              <w:bottom w:val="nil"/>
              <w:right w:val="nil"/>
            </w:tcBorders>
            <w:noWrap/>
            <w:vAlign w:val="bottom"/>
            <w:hideMark/>
          </w:tcPr>
          <w:p w14:paraId="007423A6" w14:textId="77777777" w:rsidR="0036204C" w:rsidRPr="007B3B2D" w:rsidRDefault="0036204C" w:rsidP="00B02666">
            <w:pPr>
              <w:pStyle w:val="casedetableau"/>
              <w:framePr w:hSpace="0" w:wrap="auto" w:vAnchor="margin" w:hAnchor="text" w:yAlign="inline"/>
            </w:pPr>
          </w:p>
        </w:tc>
      </w:tr>
      <w:tr w:rsidR="0036204C" w:rsidRPr="0021064B" w14:paraId="469DE026" w14:textId="77777777" w:rsidTr="00B02666">
        <w:trPr>
          <w:trHeight w:val="300"/>
        </w:trPr>
        <w:tc>
          <w:tcPr>
            <w:tcW w:w="1400" w:type="pct"/>
            <w:tcBorders>
              <w:top w:val="nil"/>
              <w:left w:val="nil"/>
              <w:bottom w:val="nil"/>
              <w:right w:val="nil"/>
            </w:tcBorders>
            <w:noWrap/>
            <w:vAlign w:val="bottom"/>
            <w:hideMark/>
          </w:tcPr>
          <w:p w14:paraId="402E3D67" w14:textId="77777777" w:rsidR="0036204C" w:rsidRPr="00155CDA" w:rsidRDefault="0036204C" w:rsidP="0036204C">
            <w:pPr>
              <w:pStyle w:val="casedetableau"/>
              <w:framePr w:hSpace="0" w:wrap="auto" w:vAnchor="margin" w:hAnchor="text" w:yAlign="inline"/>
              <w:numPr>
                <w:ilvl w:val="0"/>
                <w:numId w:val="1"/>
              </w:numPr>
              <w:jc w:val="left"/>
              <w:rPr>
                <w:rFonts w:eastAsia="Times New Roman"/>
                <w:color w:val="000000"/>
              </w:rPr>
            </w:pPr>
            <w:r w:rsidRPr="00CD3A68">
              <w:t>For oneself</w:t>
            </w:r>
          </w:p>
        </w:tc>
        <w:tc>
          <w:tcPr>
            <w:tcW w:w="1081" w:type="pct"/>
            <w:tcBorders>
              <w:top w:val="nil"/>
              <w:left w:val="nil"/>
              <w:bottom w:val="nil"/>
              <w:right w:val="nil"/>
            </w:tcBorders>
            <w:noWrap/>
            <w:vAlign w:val="bottom"/>
            <w:hideMark/>
          </w:tcPr>
          <w:p w14:paraId="48F65DD6" w14:textId="77777777" w:rsidR="0036204C" w:rsidRPr="00155CDA" w:rsidRDefault="0036204C" w:rsidP="00B02666">
            <w:pPr>
              <w:pStyle w:val="casedetableau"/>
              <w:framePr w:hSpace="0" w:wrap="auto" w:vAnchor="margin" w:hAnchor="text" w:yAlign="inline"/>
            </w:pPr>
            <w:r w:rsidRPr="00973170">
              <w:t>Reference</w:t>
            </w:r>
          </w:p>
        </w:tc>
        <w:tc>
          <w:tcPr>
            <w:tcW w:w="1586" w:type="pct"/>
            <w:tcBorders>
              <w:top w:val="nil"/>
              <w:left w:val="nil"/>
              <w:bottom w:val="nil"/>
              <w:right w:val="nil"/>
            </w:tcBorders>
            <w:noWrap/>
            <w:vAlign w:val="bottom"/>
            <w:hideMark/>
          </w:tcPr>
          <w:p w14:paraId="2E7ABBED" w14:textId="77777777" w:rsidR="0036204C" w:rsidRPr="00155CDA" w:rsidRDefault="0036204C" w:rsidP="00B02666">
            <w:pPr>
              <w:pStyle w:val="casedetableau"/>
              <w:framePr w:hSpace="0" w:wrap="auto" w:vAnchor="margin" w:hAnchor="text" w:yAlign="inline"/>
            </w:pPr>
            <w:r>
              <w:t>-</w:t>
            </w:r>
          </w:p>
        </w:tc>
        <w:tc>
          <w:tcPr>
            <w:tcW w:w="933" w:type="pct"/>
            <w:tcBorders>
              <w:top w:val="nil"/>
              <w:left w:val="nil"/>
              <w:bottom w:val="nil"/>
              <w:right w:val="nil"/>
            </w:tcBorders>
            <w:noWrap/>
            <w:vAlign w:val="bottom"/>
            <w:hideMark/>
          </w:tcPr>
          <w:p w14:paraId="35883D21" w14:textId="77777777" w:rsidR="0036204C" w:rsidRPr="007B3B2D" w:rsidRDefault="0036204C" w:rsidP="00B02666">
            <w:pPr>
              <w:pStyle w:val="casedetableau"/>
              <w:framePr w:hSpace="0" w:wrap="auto" w:vAnchor="margin" w:hAnchor="text" w:yAlign="inline"/>
            </w:pPr>
          </w:p>
        </w:tc>
      </w:tr>
      <w:tr w:rsidR="0036204C" w:rsidRPr="0021064B" w14:paraId="6B3B2B17" w14:textId="77777777" w:rsidTr="00B02666">
        <w:trPr>
          <w:trHeight w:val="300"/>
        </w:trPr>
        <w:tc>
          <w:tcPr>
            <w:tcW w:w="1400" w:type="pct"/>
            <w:tcBorders>
              <w:top w:val="nil"/>
              <w:left w:val="nil"/>
              <w:bottom w:val="nil"/>
              <w:right w:val="nil"/>
            </w:tcBorders>
            <w:noWrap/>
            <w:vAlign w:val="bottom"/>
            <w:hideMark/>
          </w:tcPr>
          <w:p w14:paraId="31ACDE62" w14:textId="77777777" w:rsidR="0036204C" w:rsidRPr="00155CDA" w:rsidRDefault="0036204C" w:rsidP="0036204C">
            <w:pPr>
              <w:pStyle w:val="casedetableau"/>
              <w:framePr w:hSpace="0" w:wrap="auto" w:vAnchor="margin" w:hAnchor="text" w:yAlign="inline"/>
              <w:numPr>
                <w:ilvl w:val="0"/>
                <w:numId w:val="1"/>
              </w:numPr>
              <w:jc w:val="left"/>
            </w:pPr>
            <w:r>
              <w:t>P</w:t>
            </w:r>
            <w:r w:rsidRPr="00155CDA">
              <w:t>atient</w:t>
            </w:r>
          </w:p>
        </w:tc>
        <w:tc>
          <w:tcPr>
            <w:tcW w:w="1081" w:type="pct"/>
            <w:tcBorders>
              <w:top w:val="nil"/>
              <w:left w:val="nil"/>
              <w:bottom w:val="nil"/>
              <w:right w:val="nil"/>
            </w:tcBorders>
            <w:noWrap/>
            <w:vAlign w:val="bottom"/>
            <w:hideMark/>
          </w:tcPr>
          <w:p w14:paraId="4FDC2181" w14:textId="77777777" w:rsidR="0036204C" w:rsidRPr="007B3B2D" w:rsidRDefault="0036204C" w:rsidP="00B02666">
            <w:pPr>
              <w:pStyle w:val="casedetableau"/>
              <w:framePr w:hSpace="0" w:wrap="auto" w:vAnchor="margin" w:hAnchor="text" w:yAlign="inline"/>
            </w:pPr>
            <w:r w:rsidRPr="007B3B2D">
              <w:t>0.45</w:t>
            </w:r>
          </w:p>
        </w:tc>
        <w:tc>
          <w:tcPr>
            <w:tcW w:w="1586" w:type="pct"/>
            <w:tcBorders>
              <w:top w:val="nil"/>
              <w:left w:val="nil"/>
              <w:bottom w:val="nil"/>
              <w:right w:val="nil"/>
            </w:tcBorders>
            <w:noWrap/>
            <w:vAlign w:val="bottom"/>
            <w:hideMark/>
          </w:tcPr>
          <w:p w14:paraId="4AFE2BC7" w14:textId="77777777" w:rsidR="0036204C" w:rsidRPr="007B3B2D" w:rsidRDefault="0036204C" w:rsidP="00B02666">
            <w:pPr>
              <w:pStyle w:val="casedetableau"/>
              <w:framePr w:hSpace="0" w:wrap="auto" w:vAnchor="margin" w:hAnchor="text" w:yAlign="inline"/>
            </w:pPr>
            <w:r w:rsidRPr="007B3B2D">
              <w:t>[0.27 – 0.76]</w:t>
            </w:r>
          </w:p>
        </w:tc>
        <w:tc>
          <w:tcPr>
            <w:tcW w:w="933" w:type="pct"/>
            <w:tcBorders>
              <w:top w:val="nil"/>
              <w:left w:val="nil"/>
              <w:bottom w:val="nil"/>
              <w:right w:val="nil"/>
            </w:tcBorders>
            <w:noWrap/>
            <w:vAlign w:val="bottom"/>
            <w:hideMark/>
          </w:tcPr>
          <w:p w14:paraId="13E249F0" w14:textId="77777777" w:rsidR="0036204C" w:rsidRPr="007B3B2D" w:rsidRDefault="0036204C" w:rsidP="00B02666">
            <w:pPr>
              <w:pStyle w:val="casedetableau"/>
              <w:framePr w:hSpace="0" w:wrap="auto" w:vAnchor="margin" w:hAnchor="text" w:yAlign="inline"/>
            </w:pPr>
            <w:r w:rsidRPr="007B3B2D">
              <w:t>0.003</w:t>
            </w:r>
          </w:p>
        </w:tc>
      </w:tr>
      <w:tr w:rsidR="0036204C" w:rsidRPr="0021064B" w14:paraId="6CA24C4C" w14:textId="77777777" w:rsidTr="00B02666">
        <w:trPr>
          <w:trHeight w:val="300"/>
        </w:trPr>
        <w:tc>
          <w:tcPr>
            <w:tcW w:w="1400" w:type="pct"/>
            <w:tcBorders>
              <w:top w:val="nil"/>
              <w:left w:val="nil"/>
              <w:bottom w:val="nil"/>
              <w:right w:val="nil"/>
            </w:tcBorders>
            <w:noWrap/>
            <w:vAlign w:val="bottom"/>
            <w:hideMark/>
          </w:tcPr>
          <w:p w14:paraId="57F10651" w14:textId="77777777" w:rsidR="0036204C" w:rsidRPr="0021064B" w:rsidRDefault="0036204C" w:rsidP="00B02666">
            <w:pPr>
              <w:pStyle w:val="casedetableau"/>
              <w:framePr w:hSpace="0" w:wrap="auto" w:vAnchor="margin" w:hAnchor="text" w:yAlign="inline"/>
              <w:jc w:val="left"/>
              <w:rPr>
                <w:rFonts w:ascii="Calibri" w:hAnsi="Calibri" w:cs="Calibri"/>
                <w:sz w:val="22"/>
                <w:szCs w:val="22"/>
                <w:lang w:val="fr-FR" w:eastAsia="fr-FR"/>
              </w:rPr>
            </w:pPr>
            <w:r w:rsidRPr="00155CDA">
              <w:t>Situation 8</w:t>
            </w:r>
          </w:p>
        </w:tc>
        <w:tc>
          <w:tcPr>
            <w:tcW w:w="1081" w:type="pct"/>
            <w:tcBorders>
              <w:top w:val="nil"/>
              <w:left w:val="nil"/>
              <w:bottom w:val="nil"/>
              <w:right w:val="nil"/>
            </w:tcBorders>
            <w:noWrap/>
            <w:vAlign w:val="bottom"/>
            <w:hideMark/>
          </w:tcPr>
          <w:p w14:paraId="548C4018" w14:textId="77777777" w:rsidR="0036204C" w:rsidRPr="007B3B2D" w:rsidRDefault="0036204C" w:rsidP="00B02666">
            <w:pPr>
              <w:pStyle w:val="casedetableau"/>
              <w:framePr w:hSpace="0" w:wrap="auto" w:vAnchor="margin" w:hAnchor="text" w:yAlign="inline"/>
            </w:pPr>
          </w:p>
        </w:tc>
        <w:tc>
          <w:tcPr>
            <w:tcW w:w="1586" w:type="pct"/>
            <w:tcBorders>
              <w:top w:val="nil"/>
              <w:left w:val="nil"/>
              <w:bottom w:val="nil"/>
              <w:right w:val="nil"/>
            </w:tcBorders>
            <w:noWrap/>
            <w:vAlign w:val="bottom"/>
            <w:hideMark/>
          </w:tcPr>
          <w:p w14:paraId="2383BD6D" w14:textId="77777777" w:rsidR="0036204C" w:rsidRPr="007B3B2D" w:rsidRDefault="0036204C" w:rsidP="00B02666">
            <w:pPr>
              <w:pStyle w:val="casedetableau"/>
              <w:framePr w:hSpace="0" w:wrap="auto" w:vAnchor="margin" w:hAnchor="text" w:yAlign="inline"/>
            </w:pPr>
          </w:p>
        </w:tc>
        <w:tc>
          <w:tcPr>
            <w:tcW w:w="933" w:type="pct"/>
            <w:tcBorders>
              <w:top w:val="nil"/>
              <w:left w:val="nil"/>
              <w:bottom w:val="nil"/>
              <w:right w:val="nil"/>
            </w:tcBorders>
            <w:noWrap/>
            <w:vAlign w:val="bottom"/>
            <w:hideMark/>
          </w:tcPr>
          <w:p w14:paraId="1006B6DF" w14:textId="77777777" w:rsidR="0036204C" w:rsidRPr="007B3B2D" w:rsidRDefault="0036204C" w:rsidP="00B02666">
            <w:pPr>
              <w:pStyle w:val="casedetableau"/>
              <w:framePr w:hSpace="0" w:wrap="auto" w:vAnchor="margin" w:hAnchor="text" w:yAlign="inline"/>
            </w:pPr>
          </w:p>
        </w:tc>
      </w:tr>
      <w:tr w:rsidR="0036204C" w:rsidRPr="0021064B" w14:paraId="1D853631" w14:textId="77777777" w:rsidTr="00B02666">
        <w:trPr>
          <w:trHeight w:val="300"/>
        </w:trPr>
        <w:tc>
          <w:tcPr>
            <w:tcW w:w="1400" w:type="pct"/>
            <w:tcBorders>
              <w:top w:val="nil"/>
              <w:left w:val="nil"/>
              <w:bottom w:val="nil"/>
              <w:right w:val="nil"/>
            </w:tcBorders>
            <w:noWrap/>
            <w:vAlign w:val="bottom"/>
            <w:hideMark/>
          </w:tcPr>
          <w:p w14:paraId="2955DDCC" w14:textId="77777777" w:rsidR="0036204C" w:rsidRPr="00155CDA" w:rsidRDefault="0036204C" w:rsidP="0036204C">
            <w:pPr>
              <w:pStyle w:val="casedetableau"/>
              <w:framePr w:hSpace="0" w:wrap="auto" w:vAnchor="margin" w:hAnchor="text" w:yAlign="inline"/>
              <w:numPr>
                <w:ilvl w:val="0"/>
                <w:numId w:val="1"/>
              </w:numPr>
              <w:jc w:val="left"/>
              <w:rPr>
                <w:rFonts w:eastAsia="Times New Roman"/>
                <w:color w:val="000000"/>
              </w:rPr>
            </w:pPr>
            <w:r w:rsidRPr="00CD3A68">
              <w:t>For oneself</w:t>
            </w:r>
          </w:p>
        </w:tc>
        <w:tc>
          <w:tcPr>
            <w:tcW w:w="1081" w:type="pct"/>
            <w:tcBorders>
              <w:top w:val="nil"/>
              <w:left w:val="nil"/>
              <w:bottom w:val="nil"/>
              <w:right w:val="nil"/>
            </w:tcBorders>
            <w:noWrap/>
            <w:vAlign w:val="bottom"/>
            <w:hideMark/>
          </w:tcPr>
          <w:p w14:paraId="5E2A9B06" w14:textId="77777777" w:rsidR="0036204C" w:rsidRPr="007B3B2D" w:rsidRDefault="0036204C" w:rsidP="00B02666">
            <w:pPr>
              <w:pStyle w:val="casedetableau"/>
              <w:framePr w:hSpace="0" w:wrap="auto" w:vAnchor="margin" w:hAnchor="text" w:yAlign="inline"/>
            </w:pPr>
            <w:r w:rsidRPr="00973170">
              <w:t>Reference</w:t>
            </w:r>
          </w:p>
        </w:tc>
        <w:tc>
          <w:tcPr>
            <w:tcW w:w="1586" w:type="pct"/>
            <w:tcBorders>
              <w:top w:val="nil"/>
              <w:left w:val="nil"/>
              <w:bottom w:val="nil"/>
              <w:right w:val="nil"/>
            </w:tcBorders>
            <w:noWrap/>
            <w:vAlign w:val="bottom"/>
            <w:hideMark/>
          </w:tcPr>
          <w:p w14:paraId="238A0CB3" w14:textId="77777777" w:rsidR="0036204C" w:rsidRPr="00155CDA" w:rsidRDefault="0036204C" w:rsidP="00B02666">
            <w:pPr>
              <w:pStyle w:val="casedetableau"/>
              <w:framePr w:hSpace="0" w:wrap="auto" w:vAnchor="margin" w:hAnchor="text" w:yAlign="inline"/>
            </w:pPr>
            <w:r>
              <w:t>-</w:t>
            </w:r>
          </w:p>
        </w:tc>
        <w:tc>
          <w:tcPr>
            <w:tcW w:w="933" w:type="pct"/>
            <w:tcBorders>
              <w:top w:val="nil"/>
              <w:left w:val="nil"/>
              <w:bottom w:val="nil"/>
              <w:right w:val="nil"/>
            </w:tcBorders>
            <w:noWrap/>
            <w:vAlign w:val="bottom"/>
            <w:hideMark/>
          </w:tcPr>
          <w:p w14:paraId="0215E880" w14:textId="77777777" w:rsidR="0036204C" w:rsidRPr="007B3B2D" w:rsidRDefault="0036204C" w:rsidP="00B02666">
            <w:pPr>
              <w:pStyle w:val="casedetableau"/>
              <w:framePr w:hSpace="0" w:wrap="auto" w:vAnchor="margin" w:hAnchor="text" w:yAlign="inline"/>
            </w:pPr>
          </w:p>
        </w:tc>
      </w:tr>
      <w:tr w:rsidR="0036204C" w:rsidRPr="0021064B" w14:paraId="0C043174" w14:textId="77777777" w:rsidTr="00B02666">
        <w:trPr>
          <w:trHeight w:val="300"/>
        </w:trPr>
        <w:tc>
          <w:tcPr>
            <w:tcW w:w="1400" w:type="pct"/>
            <w:tcBorders>
              <w:top w:val="nil"/>
              <w:left w:val="nil"/>
              <w:bottom w:val="nil"/>
              <w:right w:val="nil"/>
            </w:tcBorders>
            <w:noWrap/>
            <w:vAlign w:val="bottom"/>
            <w:hideMark/>
          </w:tcPr>
          <w:p w14:paraId="1A7CB86B" w14:textId="77777777" w:rsidR="0036204C" w:rsidRPr="00155CDA" w:rsidRDefault="0036204C" w:rsidP="0036204C">
            <w:pPr>
              <w:pStyle w:val="casedetableau"/>
              <w:framePr w:hSpace="0" w:wrap="auto" w:vAnchor="margin" w:hAnchor="text" w:yAlign="inline"/>
              <w:numPr>
                <w:ilvl w:val="0"/>
                <w:numId w:val="1"/>
              </w:numPr>
              <w:jc w:val="left"/>
            </w:pPr>
            <w:r>
              <w:t>P</w:t>
            </w:r>
            <w:r w:rsidRPr="00155CDA">
              <w:t>atient</w:t>
            </w:r>
          </w:p>
        </w:tc>
        <w:tc>
          <w:tcPr>
            <w:tcW w:w="1081" w:type="pct"/>
            <w:tcBorders>
              <w:top w:val="nil"/>
              <w:left w:val="nil"/>
              <w:bottom w:val="nil"/>
              <w:right w:val="nil"/>
            </w:tcBorders>
            <w:noWrap/>
            <w:vAlign w:val="bottom"/>
            <w:hideMark/>
          </w:tcPr>
          <w:p w14:paraId="3DBB9758" w14:textId="77777777" w:rsidR="0036204C" w:rsidRPr="007B3B2D" w:rsidRDefault="0036204C" w:rsidP="00B02666">
            <w:pPr>
              <w:pStyle w:val="casedetableau"/>
              <w:framePr w:hSpace="0" w:wrap="auto" w:vAnchor="margin" w:hAnchor="text" w:yAlign="inline"/>
            </w:pPr>
            <w:r w:rsidRPr="007B3B2D">
              <w:t>0.80</w:t>
            </w:r>
          </w:p>
        </w:tc>
        <w:tc>
          <w:tcPr>
            <w:tcW w:w="1586" w:type="pct"/>
            <w:tcBorders>
              <w:top w:val="nil"/>
              <w:left w:val="nil"/>
              <w:bottom w:val="nil"/>
              <w:right w:val="nil"/>
            </w:tcBorders>
            <w:noWrap/>
            <w:vAlign w:val="bottom"/>
            <w:hideMark/>
          </w:tcPr>
          <w:p w14:paraId="60A9E6D4" w14:textId="77777777" w:rsidR="0036204C" w:rsidRPr="007B3B2D" w:rsidRDefault="0036204C" w:rsidP="00B02666">
            <w:pPr>
              <w:pStyle w:val="casedetableau"/>
              <w:framePr w:hSpace="0" w:wrap="auto" w:vAnchor="margin" w:hAnchor="text" w:yAlign="inline"/>
            </w:pPr>
            <w:r w:rsidRPr="007B3B2D">
              <w:t>[0.50 – 1.31]</w:t>
            </w:r>
          </w:p>
        </w:tc>
        <w:tc>
          <w:tcPr>
            <w:tcW w:w="933" w:type="pct"/>
            <w:tcBorders>
              <w:top w:val="nil"/>
              <w:left w:val="nil"/>
              <w:bottom w:val="nil"/>
              <w:right w:val="nil"/>
            </w:tcBorders>
            <w:noWrap/>
            <w:vAlign w:val="bottom"/>
            <w:hideMark/>
          </w:tcPr>
          <w:p w14:paraId="71094760" w14:textId="77777777" w:rsidR="0036204C" w:rsidRPr="007B3B2D" w:rsidRDefault="0036204C" w:rsidP="00B02666">
            <w:pPr>
              <w:pStyle w:val="casedetableau"/>
              <w:framePr w:hSpace="0" w:wrap="auto" w:vAnchor="margin" w:hAnchor="text" w:yAlign="inline"/>
            </w:pPr>
            <w:r w:rsidRPr="007B3B2D">
              <w:t>0.381</w:t>
            </w:r>
          </w:p>
        </w:tc>
      </w:tr>
      <w:tr w:rsidR="0036204C" w:rsidRPr="0021064B" w14:paraId="2EA32751" w14:textId="77777777" w:rsidTr="00B02666">
        <w:trPr>
          <w:trHeight w:val="300"/>
        </w:trPr>
        <w:tc>
          <w:tcPr>
            <w:tcW w:w="1400" w:type="pct"/>
            <w:tcBorders>
              <w:top w:val="nil"/>
              <w:left w:val="nil"/>
              <w:bottom w:val="nil"/>
              <w:right w:val="nil"/>
            </w:tcBorders>
            <w:noWrap/>
            <w:vAlign w:val="bottom"/>
            <w:hideMark/>
          </w:tcPr>
          <w:p w14:paraId="17E9E11F" w14:textId="77777777" w:rsidR="0036204C" w:rsidRPr="0021064B" w:rsidRDefault="0036204C" w:rsidP="00B02666">
            <w:pPr>
              <w:pStyle w:val="casedetableau"/>
              <w:framePr w:hSpace="0" w:wrap="auto" w:vAnchor="margin" w:hAnchor="text" w:yAlign="inline"/>
              <w:jc w:val="left"/>
              <w:rPr>
                <w:rFonts w:ascii="Calibri" w:hAnsi="Calibri" w:cs="Calibri"/>
                <w:sz w:val="22"/>
                <w:szCs w:val="22"/>
                <w:lang w:val="fr-FR" w:eastAsia="fr-FR"/>
              </w:rPr>
            </w:pPr>
            <w:r w:rsidRPr="00155CDA">
              <w:t>Situation 9</w:t>
            </w:r>
          </w:p>
        </w:tc>
        <w:tc>
          <w:tcPr>
            <w:tcW w:w="1081" w:type="pct"/>
            <w:tcBorders>
              <w:top w:val="nil"/>
              <w:left w:val="nil"/>
              <w:bottom w:val="nil"/>
              <w:right w:val="nil"/>
            </w:tcBorders>
            <w:noWrap/>
            <w:vAlign w:val="bottom"/>
            <w:hideMark/>
          </w:tcPr>
          <w:p w14:paraId="026E1BA9" w14:textId="77777777" w:rsidR="0036204C" w:rsidRPr="007B3B2D" w:rsidRDefault="0036204C" w:rsidP="00B02666">
            <w:pPr>
              <w:pStyle w:val="casedetableau"/>
              <w:framePr w:hSpace="0" w:wrap="auto" w:vAnchor="margin" w:hAnchor="text" w:yAlign="inline"/>
            </w:pPr>
          </w:p>
        </w:tc>
        <w:tc>
          <w:tcPr>
            <w:tcW w:w="1586" w:type="pct"/>
            <w:tcBorders>
              <w:top w:val="nil"/>
              <w:left w:val="nil"/>
              <w:bottom w:val="nil"/>
              <w:right w:val="nil"/>
            </w:tcBorders>
            <w:noWrap/>
            <w:vAlign w:val="bottom"/>
            <w:hideMark/>
          </w:tcPr>
          <w:p w14:paraId="5527DB1D" w14:textId="77777777" w:rsidR="0036204C" w:rsidRPr="007B3B2D" w:rsidRDefault="0036204C" w:rsidP="00B02666">
            <w:pPr>
              <w:pStyle w:val="casedetableau"/>
              <w:framePr w:hSpace="0" w:wrap="auto" w:vAnchor="margin" w:hAnchor="text" w:yAlign="inline"/>
            </w:pPr>
          </w:p>
        </w:tc>
        <w:tc>
          <w:tcPr>
            <w:tcW w:w="933" w:type="pct"/>
            <w:tcBorders>
              <w:top w:val="nil"/>
              <w:left w:val="nil"/>
              <w:bottom w:val="nil"/>
              <w:right w:val="nil"/>
            </w:tcBorders>
            <w:noWrap/>
            <w:vAlign w:val="bottom"/>
            <w:hideMark/>
          </w:tcPr>
          <w:p w14:paraId="750DD4A1" w14:textId="77777777" w:rsidR="0036204C" w:rsidRPr="007B3B2D" w:rsidRDefault="0036204C" w:rsidP="00B02666">
            <w:pPr>
              <w:pStyle w:val="casedetableau"/>
              <w:framePr w:hSpace="0" w:wrap="auto" w:vAnchor="margin" w:hAnchor="text" w:yAlign="inline"/>
            </w:pPr>
          </w:p>
        </w:tc>
      </w:tr>
      <w:tr w:rsidR="0036204C" w:rsidRPr="0021064B" w14:paraId="2DE1BD55" w14:textId="77777777" w:rsidTr="00B02666">
        <w:trPr>
          <w:trHeight w:val="300"/>
        </w:trPr>
        <w:tc>
          <w:tcPr>
            <w:tcW w:w="1400" w:type="pct"/>
            <w:tcBorders>
              <w:top w:val="nil"/>
              <w:left w:val="nil"/>
              <w:bottom w:val="nil"/>
              <w:right w:val="nil"/>
            </w:tcBorders>
            <w:noWrap/>
            <w:vAlign w:val="bottom"/>
            <w:hideMark/>
          </w:tcPr>
          <w:p w14:paraId="44280799" w14:textId="77777777" w:rsidR="0036204C" w:rsidRPr="00155CDA" w:rsidRDefault="0036204C" w:rsidP="0036204C">
            <w:pPr>
              <w:pStyle w:val="casedetableau"/>
              <w:framePr w:hSpace="0" w:wrap="auto" w:vAnchor="margin" w:hAnchor="text" w:yAlign="inline"/>
              <w:numPr>
                <w:ilvl w:val="0"/>
                <w:numId w:val="1"/>
              </w:numPr>
              <w:jc w:val="left"/>
              <w:rPr>
                <w:rFonts w:eastAsia="Times New Roman"/>
                <w:color w:val="000000"/>
              </w:rPr>
            </w:pPr>
            <w:r w:rsidRPr="00CD3A68">
              <w:t>For oneself</w:t>
            </w:r>
          </w:p>
        </w:tc>
        <w:tc>
          <w:tcPr>
            <w:tcW w:w="1081" w:type="pct"/>
            <w:tcBorders>
              <w:top w:val="nil"/>
              <w:left w:val="nil"/>
              <w:bottom w:val="nil"/>
              <w:right w:val="nil"/>
            </w:tcBorders>
            <w:noWrap/>
            <w:vAlign w:val="bottom"/>
            <w:hideMark/>
          </w:tcPr>
          <w:p w14:paraId="4EB842C3" w14:textId="77777777" w:rsidR="0036204C" w:rsidRPr="00155CDA" w:rsidRDefault="0036204C" w:rsidP="00B02666">
            <w:pPr>
              <w:pStyle w:val="casedetableau"/>
              <w:framePr w:hSpace="0" w:wrap="auto" w:vAnchor="margin" w:hAnchor="text" w:yAlign="inline"/>
            </w:pPr>
            <w:r w:rsidRPr="00973170">
              <w:t>Reference</w:t>
            </w:r>
          </w:p>
        </w:tc>
        <w:tc>
          <w:tcPr>
            <w:tcW w:w="1586" w:type="pct"/>
            <w:tcBorders>
              <w:top w:val="nil"/>
              <w:left w:val="nil"/>
              <w:bottom w:val="nil"/>
              <w:right w:val="nil"/>
            </w:tcBorders>
            <w:noWrap/>
            <w:vAlign w:val="bottom"/>
          </w:tcPr>
          <w:p w14:paraId="0DE605F0" w14:textId="77777777" w:rsidR="0036204C" w:rsidRPr="00155CDA" w:rsidRDefault="0036204C" w:rsidP="00B02666">
            <w:pPr>
              <w:pStyle w:val="casedetableau"/>
              <w:framePr w:hSpace="0" w:wrap="auto" w:vAnchor="margin" w:hAnchor="text" w:yAlign="inline"/>
            </w:pPr>
            <w:r>
              <w:t>-</w:t>
            </w:r>
          </w:p>
        </w:tc>
        <w:tc>
          <w:tcPr>
            <w:tcW w:w="933" w:type="pct"/>
            <w:tcBorders>
              <w:top w:val="nil"/>
              <w:left w:val="nil"/>
              <w:bottom w:val="nil"/>
              <w:right w:val="nil"/>
            </w:tcBorders>
            <w:noWrap/>
            <w:vAlign w:val="bottom"/>
            <w:hideMark/>
          </w:tcPr>
          <w:p w14:paraId="4C7E8C86" w14:textId="77777777" w:rsidR="0036204C" w:rsidRPr="007B3B2D" w:rsidRDefault="0036204C" w:rsidP="00B02666">
            <w:pPr>
              <w:pStyle w:val="casedetableau"/>
              <w:framePr w:hSpace="0" w:wrap="auto" w:vAnchor="margin" w:hAnchor="text" w:yAlign="inline"/>
            </w:pPr>
          </w:p>
        </w:tc>
      </w:tr>
      <w:tr w:rsidR="0036204C" w:rsidRPr="0021064B" w14:paraId="4D361E99" w14:textId="77777777" w:rsidTr="00B02666">
        <w:trPr>
          <w:trHeight w:val="300"/>
        </w:trPr>
        <w:tc>
          <w:tcPr>
            <w:tcW w:w="1400" w:type="pct"/>
            <w:tcBorders>
              <w:top w:val="nil"/>
              <w:left w:val="nil"/>
              <w:bottom w:val="single" w:sz="4" w:space="0" w:color="auto"/>
              <w:right w:val="nil"/>
            </w:tcBorders>
            <w:noWrap/>
            <w:vAlign w:val="bottom"/>
            <w:hideMark/>
          </w:tcPr>
          <w:p w14:paraId="482938C0" w14:textId="77777777" w:rsidR="0036204C" w:rsidRPr="00155CDA" w:rsidRDefault="0036204C" w:rsidP="0036204C">
            <w:pPr>
              <w:pStyle w:val="casedetableau"/>
              <w:framePr w:hSpace="0" w:wrap="auto" w:vAnchor="margin" w:hAnchor="text" w:yAlign="inline"/>
              <w:numPr>
                <w:ilvl w:val="0"/>
                <w:numId w:val="1"/>
              </w:numPr>
              <w:jc w:val="left"/>
            </w:pPr>
            <w:r>
              <w:t>P</w:t>
            </w:r>
            <w:r w:rsidRPr="00155CDA">
              <w:t>atient</w:t>
            </w:r>
          </w:p>
        </w:tc>
        <w:tc>
          <w:tcPr>
            <w:tcW w:w="1081" w:type="pct"/>
            <w:tcBorders>
              <w:top w:val="nil"/>
              <w:left w:val="nil"/>
              <w:bottom w:val="single" w:sz="4" w:space="0" w:color="auto"/>
              <w:right w:val="nil"/>
            </w:tcBorders>
            <w:noWrap/>
            <w:vAlign w:val="bottom"/>
            <w:hideMark/>
          </w:tcPr>
          <w:p w14:paraId="7072F38A" w14:textId="77777777" w:rsidR="0036204C" w:rsidRPr="007B3B2D" w:rsidRDefault="0036204C" w:rsidP="00B02666">
            <w:pPr>
              <w:pStyle w:val="casedetableau"/>
              <w:framePr w:hSpace="0" w:wrap="auto" w:vAnchor="margin" w:hAnchor="text" w:yAlign="inline"/>
            </w:pPr>
            <w:r w:rsidRPr="007B3B2D">
              <w:t>0.42</w:t>
            </w:r>
          </w:p>
        </w:tc>
        <w:tc>
          <w:tcPr>
            <w:tcW w:w="1586" w:type="pct"/>
            <w:tcBorders>
              <w:top w:val="nil"/>
              <w:left w:val="nil"/>
              <w:bottom w:val="single" w:sz="4" w:space="0" w:color="auto"/>
              <w:right w:val="nil"/>
            </w:tcBorders>
            <w:noWrap/>
            <w:vAlign w:val="bottom"/>
            <w:hideMark/>
          </w:tcPr>
          <w:p w14:paraId="04F5F484" w14:textId="77777777" w:rsidR="0036204C" w:rsidRPr="007B3B2D" w:rsidRDefault="0036204C" w:rsidP="00B02666">
            <w:pPr>
              <w:pStyle w:val="casedetableau"/>
              <w:framePr w:hSpace="0" w:wrap="auto" w:vAnchor="margin" w:hAnchor="text" w:yAlign="inline"/>
            </w:pPr>
            <w:r w:rsidRPr="007B3B2D">
              <w:t>[0.26 – 0.67]</w:t>
            </w:r>
          </w:p>
        </w:tc>
        <w:tc>
          <w:tcPr>
            <w:tcW w:w="933" w:type="pct"/>
            <w:tcBorders>
              <w:top w:val="nil"/>
              <w:left w:val="nil"/>
              <w:bottom w:val="single" w:sz="4" w:space="0" w:color="auto"/>
              <w:right w:val="nil"/>
            </w:tcBorders>
            <w:noWrap/>
            <w:vAlign w:val="bottom"/>
            <w:hideMark/>
          </w:tcPr>
          <w:p w14:paraId="6AB21756" w14:textId="77777777" w:rsidR="0036204C" w:rsidRPr="007B3B2D" w:rsidRDefault="0036204C" w:rsidP="00B02666">
            <w:pPr>
              <w:pStyle w:val="casedetableau"/>
              <w:framePr w:hSpace="0" w:wrap="auto" w:vAnchor="margin" w:hAnchor="text" w:yAlign="inline"/>
            </w:pPr>
            <w:r w:rsidRPr="007B3B2D">
              <w:t>&lt; 0.001</w:t>
            </w:r>
          </w:p>
        </w:tc>
      </w:tr>
    </w:tbl>
    <w:p w14:paraId="76C4242B" w14:textId="117452BE" w:rsidR="00A609B1" w:rsidRPr="00A609B1" w:rsidRDefault="00A609B1" w:rsidP="00A609B1">
      <w:pPr>
        <w:rPr>
          <w:sz w:val="16"/>
          <w:szCs w:val="16"/>
          <w:lang w:val="en-US" w:eastAsia="zh-CN"/>
        </w:rPr>
      </w:pPr>
      <w:r w:rsidRPr="00A609B1">
        <w:rPr>
          <w:sz w:val="16"/>
          <w:szCs w:val="16"/>
          <w:lang w:val="en-US" w:eastAsia="zh-CN"/>
        </w:rPr>
        <w:t>Results adjusted for gender, age, religion, children, time in ICU, presentation,</w:t>
      </w:r>
      <w:r>
        <w:rPr>
          <w:sz w:val="16"/>
          <w:szCs w:val="16"/>
          <w:lang w:val="en-US" w:eastAsia="zh-CN"/>
        </w:rPr>
        <w:t xml:space="preserve"> </w:t>
      </w:r>
      <w:r w:rsidRPr="00A609B1">
        <w:rPr>
          <w:sz w:val="16"/>
          <w:szCs w:val="16"/>
          <w:lang w:val="en-US" w:eastAsia="zh-CN"/>
        </w:rPr>
        <w:t>decisions of WLST in participant’s service, good death in ICU.</w:t>
      </w:r>
    </w:p>
    <w:p w14:paraId="3040C40D" w14:textId="2FAF650B" w:rsidR="0036204C" w:rsidRPr="00A609B1" w:rsidRDefault="0036204C" w:rsidP="0036204C">
      <w:pPr>
        <w:rPr>
          <w:sz w:val="16"/>
          <w:szCs w:val="16"/>
          <w:lang w:val="en-US" w:eastAsia="zh-CN"/>
        </w:rPr>
      </w:pPr>
    </w:p>
    <w:p w14:paraId="0BE71379" w14:textId="77777777" w:rsidR="00A84A26" w:rsidRDefault="00A84A26"/>
    <w:p w14:paraId="1A7EE0E5" w14:textId="77777777" w:rsidR="00725D94" w:rsidRDefault="00725D94"/>
    <w:sectPr w:rsidR="00725D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CF11CF"/>
    <w:multiLevelType w:val="hybridMultilevel"/>
    <w:tmpl w:val="75A25606"/>
    <w:lvl w:ilvl="0" w:tplc="200C0001">
      <w:start w:val="1"/>
      <w:numFmt w:val="bullet"/>
      <w:lvlText w:val=""/>
      <w:lvlJc w:val="left"/>
      <w:pPr>
        <w:ind w:left="720" w:hanging="360"/>
      </w:pPr>
      <w:rPr>
        <w:rFonts w:ascii="Symbol" w:hAnsi="Symbol" w:hint="default"/>
      </w:rPr>
    </w:lvl>
    <w:lvl w:ilvl="1" w:tplc="200C0003" w:tentative="1">
      <w:start w:val="1"/>
      <w:numFmt w:val="bullet"/>
      <w:lvlText w:val="o"/>
      <w:lvlJc w:val="left"/>
      <w:pPr>
        <w:ind w:left="1440" w:hanging="360"/>
      </w:pPr>
      <w:rPr>
        <w:rFonts w:ascii="Courier New" w:hAnsi="Courier New" w:cs="Courier New" w:hint="default"/>
      </w:rPr>
    </w:lvl>
    <w:lvl w:ilvl="2" w:tplc="200C0005" w:tentative="1">
      <w:start w:val="1"/>
      <w:numFmt w:val="bullet"/>
      <w:lvlText w:val=""/>
      <w:lvlJc w:val="left"/>
      <w:pPr>
        <w:ind w:left="2160" w:hanging="360"/>
      </w:pPr>
      <w:rPr>
        <w:rFonts w:ascii="Wingdings" w:hAnsi="Wingdings" w:hint="default"/>
      </w:rPr>
    </w:lvl>
    <w:lvl w:ilvl="3" w:tplc="200C0001" w:tentative="1">
      <w:start w:val="1"/>
      <w:numFmt w:val="bullet"/>
      <w:lvlText w:val=""/>
      <w:lvlJc w:val="left"/>
      <w:pPr>
        <w:ind w:left="2880" w:hanging="360"/>
      </w:pPr>
      <w:rPr>
        <w:rFonts w:ascii="Symbol" w:hAnsi="Symbol" w:hint="default"/>
      </w:rPr>
    </w:lvl>
    <w:lvl w:ilvl="4" w:tplc="200C0003" w:tentative="1">
      <w:start w:val="1"/>
      <w:numFmt w:val="bullet"/>
      <w:lvlText w:val="o"/>
      <w:lvlJc w:val="left"/>
      <w:pPr>
        <w:ind w:left="3600" w:hanging="360"/>
      </w:pPr>
      <w:rPr>
        <w:rFonts w:ascii="Courier New" w:hAnsi="Courier New" w:cs="Courier New" w:hint="default"/>
      </w:rPr>
    </w:lvl>
    <w:lvl w:ilvl="5" w:tplc="200C0005" w:tentative="1">
      <w:start w:val="1"/>
      <w:numFmt w:val="bullet"/>
      <w:lvlText w:val=""/>
      <w:lvlJc w:val="left"/>
      <w:pPr>
        <w:ind w:left="4320" w:hanging="360"/>
      </w:pPr>
      <w:rPr>
        <w:rFonts w:ascii="Wingdings" w:hAnsi="Wingdings" w:hint="default"/>
      </w:rPr>
    </w:lvl>
    <w:lvl w:ilvl="6" w:tplc="200C0001" w:tentative="1">
      <w:start w:val="1"/>
      <w:numFmt w:val="bullet"/>
      <w:lvlText w:val=""/>
      <w:lvlJc w:val="left"/>
      <w:pPr>
        <w:ind w:left="5040" w:hanging="360"/>
      </w:pPr>
      <w:rPr>
        <w:rFonts w:ascii="Symbol" w:hAnsi="Symbol" w:hint="default"/>
      </w:rPr>
    </w:lvl>
    <w:lvl w:ilvl="7" w:tplc="200C0003" w:tentative="1">
      <w:start w:val="1"/>
      <w:numFmt w:val="bullet"/>
      <w:lvlText w:val="o"/>
      <w:lvlJc w:val="left"/>
      <w:pPr>
        <w:ind w:left="5760" w:hanging="360"/>
      </w:pPr>
      <w:rPr>
        <w:rFonts w:ascii="Courier New" w:hAnsi="Courier New" w:cs="Courier New" w:hint="default"/>
      </w:rPr>
    </w:lvl>
    <w:lvl w:ilvl="8" w:tplc="200C0005" w:tentative="1">
      <w:start w:val="1"/>
      <w:numFmt w:val="bullet"/>
      <w:lvlText w:val=""/>
      <w:lvlJc w:val="left"/>
      <w:pPr>
        <w:ind w:left="6480" w:hanging="360"/>
      </w:pPr>
      <w:rPr>
        <w:rFonts w:ascii="Wingdings" w:hAnsi="Wingdings" w:hint="default"/>
      </w:rPr>
    </w:lvl>
  </w:abstractNum>
  <w:num w:numId="1" w16cid:durableId="937104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0D7"/>
    <w:rsid w:val="00134936"/>
    <w:rsid w:val="0036204C"/>
    <w:rsid w:val="003970D7"/>
    <w:rsid w:val="00461EAE"/>
    <w:rsid w:val="0066799C"/>
    <w:rsid w:val="00713572"/>
    <w:rsid w:val="00725D94"/>
    <w:rsid w:val="00942E2F"/>
    <w:rsid w:val="009E6A1B"/>
    <w:rsid w:val="00A609B1"/>
    <w:rsid w:val="00A84A26"/>
    <w:rsid w:val="00D53080"/>
    <w:rsid w:val="00E0125E"/>
    <w:rsid w:val="00E3792A"/>
  </w:rsids>
  <m:mathPr>
    <m:mathFont m:val="Cambria Math"/>
    <m:brkBin m:val="before"/>
    <m:brkBinSub m:val="--"/>
    <m:smallFrac m:val="0"/>
    <m:dispDef/>
    <m:lMargin m:val="0"/>
    <m:rMargin m:val="0"/>
    <m:defJc m:val="centerGroup"/>
    <m:wrapIndent m:val="1440"/>
    <m:intLim m:val="subSup"/>
    <m:naryLim m:val="undOvr"/>
  </m:mathPr>
  <w:themeFontLang w:val="fr-R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3D26C"/>
  <w15:chartTrackingRefBased/>
  <w15:docId w15:val="{C0FC9FB9-FDE5-4A83-A411-1D068D671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RE"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0D7"/>
    <w:pPr>
      <w:spacing w:after="0" w:line="480" w:lineRule="auto"/>
      <w:jc w:val="both"/>
    </w:pPr>
    <w:rPr>
      <w:rFonts w:ascii="Times New Roman" w:eastAsiaTheme="minorHAnsi" w:hAnsi="Times New Roman" w:cs="Times New Roman"/>
      <w:kern w:val="0"/>
      <w:lang w:val="en-GB" w:eastAsia="en-US"/>
      <w14:ligatures w14:val="none"/>
    </w:rPr>
  </w:style>
  <w:style w:type="paragraph" w:styleId="Titre1">
    <w:name w:val="heading 1"/>
    <w:basedOn w:val="Normal"/>
    <w:next w:val="Normal"/>
    <w:link w:val="Titre1Car"/>
    <w:uiPriority w:val="9"/>
    <w:qFormat/>
    <w:rsid w:val="003970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3970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3970D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3970D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3970D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3970D7"/>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970D7"/>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970D7"/>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970D7"/>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970D7"/>
    <w:rPr>
      <w:rFonts w:asciiTheme="majorHAnsi" w:eastAsiaTheme="majorEastAsia" w:hAnsiTheme="majorHAnsi" w:cstheme="majorBidi"/>
      <w:color w:val="2F5496" w:themeColor="accent1" w:themeShade="BF"/>
      <w:sz w:val="40"/>
      <w:szCs w:val="40"/>
      <w:lang w:val="fr-FR"/>
    </w:rPr>
  </w:style>
  <w:style w:type="character" w:customStyle="1" w:styleId="Titre2Car">
    <w:name w:val="Titre 2 Car"/>
    <w:basedOn w:val="Policepardfaut"/>
    <w:link w:val="Titre2"/>
    <w:uiPriority w:val="9"/>
    <w:semiHidden/>
    <w:rsid w:val="003970D7"/>
    <w:rPr>
      <w:rFonts w:asciiTheme="majorHAnsi" w:eastAsiaTheme="majorEastAsia" w:hAnsiTheme="majorHAnsi" w:cstheme="majorBidi"/>
      <w:color w:val="2F5496" w:themeColor="accent1" w:themeShade="BF"/>
      <w:sz w:val="32"/>
      <w:szCs w:val="32"/>
      <w:lang w:val="fr-FR"/>
    </w:rPr>
  </w:style>
  <w:style w:type="character" w:customStyle="1" w:styleId="Titre3Car">
    <w:name w:val="Titre 3 Car"/>
    <w:basedOn w:val="Policepardfaut"/>
    <w:link w:val="Titre3"/>
    <w:uiPriority w:val="9"/>
    <w:semiHidden/>
    <w:rsid w:val="003970D7"/>
    <w:rPr>
      <w:rFonts w:eastAsiaTheme="majorEastAsia" w:cstheme="majorBidi"/>
      <w:color w:val="2F5496" w:themeColor="accent1" w:themeShade="BF"/>
      <w:sz w:val="28"/>
      <w:szCs w:val="28"/>
      <w:lang w:val="fr-FR"/>
    </w:rPr>
  </w:style>
  <w:style w:type="character" w:customStyle="1" w:styleId="Titre4Car">
    <w:name w:val="Titre 4 Car"/>
    <w:basedOn w:val="Policepardfaut"/>
    <w:link w:val="Titre4"/>
    <w:uiPriority w:val="9"/>
    <w:semiHidden/>
    <w:rsid w:val="003970D7"/>
    <w:rPr>
      <w:rFonts w:eastAsiaTheme="majorEastAsia" w:cstheme="majorBidi"/>
      <w:i/>
      <w:iCs/>
      <w:color w:val="2F5496" w:themeColor="accent1" w:themeShade="BF"/>
      <w:lang w:val="fr-FR"/>
    </w:rPr>
  </w:style>
  <w:style w:type="character" w:customStyle="1" w:styleId="Titre5Car">
    <w:name w:val="Titre 5 Car"/>
    <w:basedOn w:val="Policepardfaut"/>
    <w:link w:val="Titre5"/>
    <w:uiPriority w:val="9"/>
    <w:semiHidden/>
    <w:rsid w:val="003970D7"/>
    <w:rPr>
      <w:rFonts w:eastAsiaTheme="majorEastAsia" w:cstheme="majorBidi"/>
      <w:color w:val="2F5496" w:themeColor="accent1" w:themeShade="BF"/>
      <w:lang w:val="fr-FR"/>
    </w:rPr>
  </w:style>
  <w:style w:type="character" w:customStyle="1" w:styleId="Titre6Car">
    <w:name w:val="Titre 6 Car"/>
    <w:basedOn w:val="Policepardfaut"/>
    <w:link w:val="Titre6"/>
    <w:uiPriority w:val="9"/>
    <w:semiHidden/>
    <w:rsid w:val="003970D7"/>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3970D7"/>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3970D7"/>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3970D7"/>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3970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970D7"/>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3970D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970D7"/>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29"/>
    <w:qFormat/>
    <w:rsid w:val="003970D7"/>
    <w:pPr>
      <w:spacing w:before="160"/>
      <w:jc w:val="center"/>
    </w:pPr>
    <w:rPr>
      <w:i/>
      <w:iCs/>
      <w:color w:val="404040" w:themeColor="text1" w:themeTint="BF"/>
    </w:rPr>
  </w:style>
  <w:style w:type="character" w:customStyle="1" w:styleId="CitationCar">
    <w:name w:val="Citation Car"/>
    <w:basedOn w:val="Policepardfaut"/>
    <w:link w:val="Citation"/>
    <w:uiPriority w:val="29"/>
    <w:rsid w:val="003970D7"/>
    <w:rPr>
      <w:i/>
      <w:iCs/>
      <w:color w:val="404040" w:themeColor="text1" w:themeTint="BF"/>
      <w:lang w:val="fr-FR"/>
    </w:rPr>
  </w:style>
  <w:style w:type="paragraph" w:styleId="Paragraphedeliste">
    <w:name w:val="List Paragraph"/>
    <w:basedOn w:val="Normal"/>
    <w:uiPriority w:val="34"/>
    <w:qFormat/>
    <w:rsid w:val="003970D7"/>
    <w:pPr>
      <w:ind w:left="720"/>
      <w:contextualSpacing/>
    </w:pPr>
  </w:style>
  <w:style w:type="character" w:styleId="Accentuationintense">
    <w:name w:val="Intense Emphasis"/>
    <w:basedOn w:val="Policepardfaut"/>
    <w:uiPriority w:val="21"/>
    <w:qFormat/>
    <w:rsid w:val="003970D7"/>
    <w:rPr>
      <w:i/>
      <w:iCs/>
      <w:color w:val="2F5496" w:themeColor="accent1" w:themeShade="BF"/>
    </w:rPr>
  </w:style>
  <w:style w:type="paragraph" w:styleId="Citationintense">
    <w:name w:val="Intense Quote"/>
    <w:basedOn w:val="Normal"/>
    <w:next w:val="Normal"/>
    <w:link w:val="CitationintenseCar"/>
    <w:uiPriority w:val="30"/>
    <w:qFormat/>
    <w:rsid w:val="003970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970D7"/>
    <w:rPr>
      <w:i/>
      <w:iCs/>
      <w:color w:val="2F5496" w:themeColor="accent1" w:themeShade="BF"/>
      <w:lang w:val="fr-FR"/>
    </w:rPr>
  </w:style>
  <w:style w:type="character" w:styleId="Rfrenceintense">
    <w:name w:val="Intense Reference"/>
    <w:basedOn w:val="Policepardfaut"/>
    <w:uiPriority w:val="32"/>
    <w:qFormat/>
    <w:rsid w:val="003970D7"/>
    <w:rPr>
      <w:b/>
      <w:bCs/>
      <w:smallCaps/>
      <w:color w:val="2F5496" w:themeColor="accent1" w:themeShade="BF"/>
      <w:spacing w:val="5"/>
    </w:rPr>
  </w:style>
  <w:style w:type="paragraph" w:customStyle="1" w:styleId="casedetableau">
    <w:name w:val="case de tableau"/>
    <w:basedOn w:val="Normal"/>
    <w:link w:val="casedetableauCar"/>
    <w:qFormat/>
    <w:rsid w:val="003970D7"/>
    <w:pPr>
      <w:framePr w:hSpace="141" w:wrap="around" w:vAnchor="text" w:hAnchor="margin" w:y="122"/>
      <w:spacing w:line="240" w:lineRule="auto"/>
      <w:jc w:val="center"/>
    </w:pPr>
    <w:rPr>
      <w:sz w:val="16"/>
      <w:szCs w:val="16"/>
      <w:lang w:eastAsia="zh-CN"/>
    </w:rPr>
  </w:style>
  <w:style w:type="character" w:customStyle="1" w:styleId="casedetableauCar">
    <w:name w:val="case de tableau Car"/>
    <w:basedOn w:val="Policepardfaut"/>
    <w:link w:val="casedetableau"/>
    <w:rsid w:val="003970D7"/>
    <w:rPr>
      <w:rFonts w:ascii="Times New Roman" w:eastAsiaTheme="minorHAnsi" w:hAnsi="Times New Roman" w:cs="Times New Roman"/>
      <w:kern w:val="0"/>
      <w:sz w:val="16"/>
      <w:szCs w:val="16"/>
      <w:lang w:val="en-GB"/>
      <w14:ligatures w14:val="none"/>
    </w:rPr>
  </w:style>
  <w:style w:type="paragraph" w:customStyle="1" w:styleId="titredetablefig">
    <w:name w:val="titre de table_fig"/>
    <w:basedOn w:val="Normal"/>
    <w:link w:val="titredetablefigCar"/>
    <w:qFormat/>
    <w:rsid w:val="003970D7"/>
    <w:rPr>
      <w:b/>
      <w:bCs/>
    </w:rPr>
  </w:style>
  <w:style w:type="character" w:customStyle="1" w:styleId="titredetablefigCar">
    <w:name w:val="titre de table_fig Car"/>
    <w:basedOn w:val="Policepardfaut"/>
    <w:link w:val="titredetablefig"/>
    <w:rsid w:val="003970D7"/>
    <w:rPr>
      <w:rFonts w:ascii="Times New Roman" w:eastAsiaTheme="minorHAnsi" w:hAnsi="Times New Roman" w:cs="Times New Roman"/>
      <w:b/>
      <w:bCs/>
      <w:kern w:val="0"/>
      <w:lang w:val="en-GB" w:eastAsia="en-US"/>
      <w14:ligatures w14:val="none"/>
    </w:rPr>
  </w:style>
  <w:style w:type="table" w:styleId="Tableausimple2">
    <w:name w:val="Plain Table 2"/>
    <w:basedOn w:val="TableauNormal"/>
    <w:uiPriority w:val="42"/>
    <w:rsid w:val="003970D7"/>
    <w:pPr>
      <w:spacing w:after="0" w:line="240" w:lineRule="auto"/>
    </w:pPr>
    <w:rPr>
      <w:rFonts w:eastAsiaTheme="minorHAnsi"/>
      <w:kern w:val="0"/>
      <w:sz w:val="24"/>
      <w:szCs w:val="24"/>
      <w:lang w:val="fr-FR" w:eastAsia="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836</Words>
  <Characters>4603</Characters>
  <Application>Microsoft Office Word</Application>
  <DocSecurity>0</DocSecurity>
  <Lines>38</Lines>
  <Paragraphs>10</Paragraphs>
  <ScaleCrop>false</ScaleCrop>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Jérôme Allyn</dc:creator>
  <cp:keywords/>
  <dc:description/>
  <cp:lastModifiedBy>Jérôme Allyn</cp:lastModifiedBy>
  <cp:revision>7</cp:revision>
  <dcterms:created xsi:type="dcterms:W3CDTF">2026-01-30T06:51:00Z</dcterms:created>
  <dcterms:modified xsi:type="dcterms:W3CDTF">2026-06-18T15:45:00Z</dcterms:modified>
</cp:coreProperties>
</file>