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732214" w14:textId="0F4AB1F3" w:rsidR="00CC4448" w:rsidRPr="00417514" w:rsidRDefault="00CC4448" w:rsidP="00CC4448">
      <w:pPr>
        <w:jc w:val="center"/>
        <w:rPr>
          <w:rFonts w:ascii="Times New Roman" w:hAnsi="Times New Roman" w:cs="Times New Roman"/>
          <w:b/>
          <w:bCs/>
          <w:color w:val="000000" w:themeColor="text1"/>
          <w:sz w:val="36"/>
          <w:szCs w:val="36"/>
        </w:rPr>
      </w:pPr>
      <w:r w:rsidRPr="00417514">
        <w:rPr>
          <w:rFonts w:ascii="Times New Roman" w:hAnsi="Times New Roman" w:cs="Times New Roman"/>
          <w:b/>
          <w:bCs/>
          <w:color w:val="000000" w:themeColor="text1"/>
          <w:sz w:val="36"/>
          <w:szCs w:val="36"/>
        </w:rPr>
        <w:t xml:space="preserve">Supplementary </w:t>
      </w:r>
      <w:r w:rsidR="00253A41" w:rsidRPr="00417514">
        <w:rPr>
          <w:rFonts w:ascii="Times New Roman" w:hAnsi="Times New Roman" w:cs="Times New Roman" w:hint="eastAsia"/>
          <w:b/>
          <w:bCs/>
          <w:color w:val="000000" w:themeColor="text1"/>
          <w:sz w:val="36"/>
          <w:szCs w:val="36"/>
        </w:rPr>
        <w:t>Materials</w:t>
      </w:r>
    </w:p>
    <w:p w14:paraId="2195D33C" w14:textId="77777777" w:rsidR="00253A41" w:rsidRPr="00417514" w:rsidRDefault="00253A41" w:rsidP="00253A41">
      <w:pPr>
        <w:rPr>
          <w:rFonts w:ascii="Times New Roman" w:hAnsi="Times New Roman" w:cs="Times New Roman"/>
          <w:b/>
          <w:bCs/>
          <w:color w:val="000000" w:themeColor="text1"/>
          <w:sz w:val="32"/>
          <w:szCs w:val="32"/>
        </w:rPr>
      </w:pPr>
      <w:r w:rsidRPr="00417514">
        <w:rPr>
          <w:rFonts w:ascii="Times New Roman" w:hAnsi="Times New Roman" w:cs="Times New Roman" w:hint="eastAsia"/>
          <w:b/>
          <w:bCs/>
          <w:color w:val="000000" w:themeColor="text1"/>
          <w:sz w:val="32"/>
          <w:szCs w:val="32"/>
        </w:rPr>
        <w:t>Supplementary Figures</w:t>
      </w:r>
    </w:p>
    <w:p w14:paraId="0BD558E0" w14:textId="77777777" w:rsidR="00253A41" w:rsidRPr="00417514" w:rsidRDefault="00253A41" w:rsidP="00253A41">
      <w:pPr>
        <w:rPr>
          <w:rFonts w:ascii="Times New Roman" w:hAnsi="Times New Roman" w:cs="Times New Roman"/>
          <w:b/>
          <w:bCs/>
          <w:color w:val="000000" w:themeColor="text1"/>
          <w:sz w:val="20"/>
          <w:szCs w:val="20"/>
        </w:rPr>
      </w:pPr>
      <w:r w:rsidRPr="00417514">
        <w:rPr>
          <w:rFonts w:ascii="Times New Roman" w:hAnsi="Times New Roman" w:cs="Times New Roman" w:hint="eastAsia"/>
          <w:b/>
          <w:bCs/>
          <w:color w:val="000000" w:themeColor="text1"/>
          <w:sz w:val="20"/>
          <w:szCs w:val="20"/>
        </w:rPr>
        <w:t xml:space="preserve">1.Supplementary Figure S1. Variable missing proportion in the MIMIC-IV and </w:t>
      </w:r>
      <w:proofErr w:type="spellStart"/>
      <w:r w:rsidRPr="00417514">
        <w:rPr>
          <w:rFonts w:ascii="Times New Roman" w:hAnsi="Times New Roman" w:cs="Times New Roman" w:hint="eastAsia"/>
          <w:b/>
          <w:bCs/>
          <w:color w:val="000000" w:themeColor="text1"/>
          <w:sz w:val="20"/>
          <w:szCs w:val="20"/>
        </w:rPr>
        <w:t>eICU</w:t>
      </w:r>
      <w:proofErr w:type="spellEnd"/>
      <w:r w:rsidRPr="00417514">
        <w:rPr>
          <w:rFonts w:ascii="Times New Roman" w:hAnsi="Times New Roman" w:cs="Times New Roman" w:hint="eastAsia"/>
          <w:b/>
          <w:bCs/>
          <w:color w:val="000000" w:themeColor="text1"/>
          <w:sz w:val="20"/>
          <w:szCs w:val="20"/>
        </w:rPr>
        <w:t>-CRD databases</w:t>
      </w:r>
    </w:p>
    <w:p w14:paraId="12BF4612" w14:textId="77777777" w:rsidR="00253A41" w:rsidRPr="00417514" w:rsidRDefault="00253A41" w:rsidP="00253A41">
      <w:pPr>
        <w:rPr>
          <w:rFonts w:ascii="Times New Roman" w:hAnsi="Times New Roman" w:cs="Times New Roman"/>
          <w:b/>
          <w:bCs/>
          <w:color w:val="000000" w:themeColor="text1"/>
          <w:sz w:val="20"/>
          <w:szCs w:val="20"/>
        </w:rPr>
      </w:pPr>
      <w:r w:rsidRPr="00417514">
        <w:rPr>
          <w:rFonts w:ascii="Times New Roman" w:hAnsi="Times New Roman" w:cs="Times New Roman" w:hint="eastAsia"/>
          <w:b/>
          <w:bCs/>
          <w:color w:val="000000" w:themeColor="text1"/>
          <w:sz w:val="20"/>
          <w:szCs w:val="20"/>
        </w:rPr>
        <w:t xml:space="preserve">2.Supplementary Figure S2. Model fit indices and trajectory groups of log-transformed BPRI during the first 48 hours after ICU admission in the </w:t>
      </w:r>
      <w:proofErr w:type="spellStart"/>
      <w:r w:rsidRPr="00417514">
        <w:rPr>
          <w:rFonts w:ascii="Times New Roman" w:hAnsi="Times New Roman" w:cs="Times New Roman" w:hint="eastAsia"/>
          <w:b/>
          <w:bCs/>
          <w:color w:val="000000" w:themeColor="text1"/>
          <w:sz w:val="20"/>
          <w:szCs w:val="20"/>
        </w:rPr>
        <w:t>eICU</w:t>
      </w:r>
      <w:proofErr w:type="spellEnd"/>
      <w:r w:rsidRPr="00417514">
        <w:rPr>
          <w:rFonts w:ascii="Times New Roman" w:hAnsi="Times New Roman" w:cs="Times New Roman" w:hint="eastAsia"/>
          <w:b/>
          <w:bCs/>
          <w:color w:val="000000" w:themeColor="text1"/>
          <w:sz w:val="20"/>
          <w:szCs w:val="20"/>
        </w:rPr>
        <w:t>-CRD database</w:t>
      </w:r>
    </w:p>
    <w:p w14:paraId="4EEFD8F6" w14:textId="77777777" w:rsidR="00253A41" w:rsidRPr="00417514" w:rsidRDefault="00253A41" w:rsidP="00253A41">
      <w:pPr>
        <w:rPr>
          <w:rFonts w:ascii="Times New Roman" w:hAnsi="Times New Roman" w:cs="Times New Roman"/>
          <w:b/>
          <w:bCs/>
          <w:color w:val="000000" w:themeColor="text1"/>
          <w:sz w:val="20"/>
          <w:szCs w:val="20"/>
        </w:rPr>
      </w:pPr>
      <w:r w:rsidRPr="00417514">
        <w:rPr>
          <w:rFonts w:ascii="Times New Roman" w:hAnsi="Times New Roman" w:cs="Times New Roman" w:hint="eastAsia"/>
          <w:b/>
          <w:bCs/>
          <w:color w:val="000000" w:themeColor="text1"/>
          <w:sz w:val="20"/>
          <w:szCs w:val="20"/>
        </w:rPr>
        <w:t>3.Supplementary Figure S3. LASSO regression for selecting covariates predictive of 28-day all-cause mortality in the MIMIC-IV v3.1 cohort (representative illustration from Imputation 1)</w:t>
      </w:r>
    </w:p>
    <w:p w14:paraId="62632696" w14:textId="77777777" w:rsidR="00253A41" w:rsidRPr="00417514" w:rsidRDefault="00253A41" w:rsidP="00253A41">
      <w:pPr>
        <w:rPr>
          <w:rFonts w:ascii="Times New Roman" w:hAnsi="Times New Roman" w:cs="Times New Roman"/>
          <w:b/>
          <w:bCs/>
          <w:color w:val="000000" w:themeColor="text1"/>
          <w:sz w:val="20"/>
          <w:szCs w:val="20"/>
        </w:rPr>
      </w:pPr>
      <w:r w:rsidRPr="00417514">
        <w:rPr>
          <w:rFonts w:ascii="Times New Roman" w:hAnsi="Times New Roman" w:cs="Times New Roman" w:hint="eastAsia"/>
          <w:b/>
          <w:bCs/>
          <w:color w:val="000000" w:themeColor="text1"/>
          <w:sz w:val="20"/>
          <w:szCs w:val="20"/>
        </w:rPr>
        <w:t>4.Supplementary Figure S4. Correlation heatmap of variables retained after LASSO regression selection</w:t>
      </w:r>
    </w:p>
    <w:p w14:paraId="07782D11" w14:textId="669C4212" w:rsidR="00253A41" w:rsidRDefault="00253A41" w:rsidP="00253A41">
      <w:pPr>
        <w:rPr>
          <w:rFonts w:ascii="Times New Roman" w:hAnsi="Times New Roman" w:cs="Times New Roman"/>
          <w:b/>
          <w:bCs/>
          <w:color w:val="000000" w:themeColor="text1"/>
          <w:sz w:val="20"/>
          <w:szCs w:val="20"/>
        </w:rPr>
      </w:pPr>
      <w:r w:rsidRPr="00417514">
        <w:rPr>
          <w:rFonts w:ascii="Times New Roman" w:hAnsi="Times New Roman" w:cs="Times New Roman" w:hint="eastAsia"/>
          <w:b/>
          <w:bCs/>
          <w:color w:val="000000" w:themeColor="text1"/>
          <w:sz w:val="20"/>
          <w:szCs w:val="20"/>
        </w:rPr>
        <w:t xml:space="preserve">5.Supplementary Figure S5. Restricted cubic spline (RCS) curve showing the association between 48-hour mean log-BPRI and 28-day all-cause mortality in the </w:t>
      </w:r>
      <w:proofErr w:type="spellStart"/>
      <w:r w:rsidRPr="00417514">
        <w:rPr>
          <w:rFonts w:ascii="Times New Roman" w:hAnsi="Times New Roman" w:cs="Times New Roman" w:hint="eastAsia"/>
          <w:b/>
          <w:bCs/>
          <w:color w:val="000000" w:themeColor="text1"/>
          <w:sz w:val="20"/>
          <w:szCs w:val="20"/>
        </w:rPr>
        <w:t>eICU</w:t>
      </w:r>
      <w:proofErr w:type="spellEnd"/>
      <w:r w:rsidRPr="00417514">
        <w:rPr>
          <w:rFonts w:ascii="Times New Roman" w:hAnsi="Times New Roman" w:cs="Times New Roman" w:hint="eastAsia"/>
          <w:b/>
          <w:bCs/>
          <w:color w:val="000000" w:themeColor="text1"/>
          <w:sz w:val="20"/>
          <w:szCs w:val="20"/>
        </w:rPr>
        <w:t>-CRD database</w:t>
      </w:r>
    </w:p>
    <w:p w14:paraId="4E3447F9" w14:textId="45B6F2FA" w:rsidR="0054616D" w:rsidRPr="0054616D" w:rsidRDefault="0054616D" w:rsidP="00253A41">
      <w:pPr>
        <w:rPr>
          <w:rFonts w:ascii="Times New Roman" w:hAnsi="Times New Roman" w:cs="Times New Roman"/>
          <w:b/>
          <w:bCs/>
          <w:color w:val="000000" w:themeColor="text1"/>
          <w:sz w:val="20"/>
          <w:szCs w:val="20"/>
        </w:rPr>
      </w:pPr>
      <w:r>
        <w:rPr>
          <w:rFonts w:ascii="Times New Roman" w:hAnsi="Times New Roman" w:cs="Times New Roman" w:hint="eastAsia"/>
          <w:b/>
          <w:bCs/>
          <w:color w:val="000000" w:themeColor="text1"/>
          <w:sz w:val="20"/>
          <w:szCs w:val="20"/>
        </w:rPr>
        <w:t>6.</w:t>
      </w:r>
      <w:r w:rsidRPr="0054616D">
        <w:rPr>
          <w:rFonts w:ascii="Times New Roman" w:hAnsi="Times New Roman" w:cs="Times New Roman"/>
          <w:b/>
          <w:bCs/>
          <w:color w:val="000000" w:themeColor="text1"/>
          <w:sz w:val="20"/>
          <w:szCs w:val="20"/>
        </w:rPr>
        <w:t xml:space="preserve"> Supplementary Figure S</w:t>
      </w:r>
      <w:r w:rsidRPr="0054616D">
        <w:rPr>
          <w:rFonts w:ascii="Times New Roman" w:hAnsi="Times New Roman" w:cs="Times New Roman" w:hint="eastAsia"/>
          <w:b/>
          <w:bCs/>
          <w:color w:val="000000" w:themeColor="text1"/>
          <w:sz w:val="20"/>
          <w:szCs w:val="20"/>
        </w:rPr>
        <w:t>6</w:t>
      </w:r>
      <w:r w:rsidRPr="0054616D">
        <w:rPr>
          <w:rFonts w:ascii="Times New Roman" w:hAnsi="Times New Roman" w:cs="Times New Roman"/>
          <w:b/>
          <w:bCs/>
          <w:color w:val="000000" w:themeColor="text1"/>
          <w:sz w:val="20"/>
          <w:szCs w:val="20"/>
        </w:rPr>
        <w:t>. Calibration plots for five standalone logistic models for 28-day mortality in the MIMIC-IV cohort</w:t>
      </w:r>
    </w:p>
    <w:p w14:paraId="28658852" w14:textId="77777777" w:rsidR="00253A41" w:rsidRPr="00417514" w:rsidRDefault="00253A41" w:rsidP="00253A41">
      <w:pPr>
        <w:rPr>
          <w:rFonts w:ascii="Times New Roman" w:hAnsi="Times New Roman" w:cs="Times New Roman"/>
          <w:b/>
          <w:bCs/>
          <w:color w:val="000000" w:themeColor="text1"/>
          <w:sz w:val="32"/>
          <w:szCs w:val="32"/>
        </w:rPr>
      </w:pPr>
      <w:r w:rsidRPr="00417514">
        <w:rPr>
          <w:rFonts w:ascii="Times New Roman" w:hAnsi="Times New Roman" w:cs="Times New Roman" w:hint="eastAsia"/>
          <w:b/>
          <w:bCs/>
          <w:color w:val="000000" w:themeColor="text1"/>
          <w:sz w:val="32"/>
          <w:szCs w:val="32"/>
        </w:rPr>
        <w:t>Supplementary Tables</w:t>
      </w:r>
    </w:p>
    <w:p w14:paraId="5A2B6C88" w14:textId="77777777" w:rsidR="00253A41" w:rsidRPr="00417514" w:rsidRDefault="00253A41" w:rsidP="00253A41">
      <w:pPr>
        <w:rPr>
          <w:rFonts w:ascii="Times New Roman" w:hAnsi="Times New Roman" w:cs="Times New Roman"/>
          <w:b/>
          <w:bCs/>
          <w:color w:val="000000" w:themeColor="text1"/>
          <w:sz w:val="20"/>
          <w:szCs w:val="20"/>
        </w:rPr>
      </w:pPr>
      <w:r w:rsidRPr="00417514">
        <w:rPr>
          <w:rFonts w:ascii="Times New Roman" w:hAnsi="Times New Roman" w:cs="Times New Roman" w:hint="eastAsia"/>
          <w:b/>
          <w:bCs/>
          <w:color w:val="000000" w:themeColor="text1"/>
          <w:sz w:val="20"/>
          <w:szCs w:val="20"/>
        </w:rPr>
        <w:t>1.Supplementary Table S1. Fit indices for selecting the optimal number of BPRI trajectory groups in the MIMIC-IV cohort</w:t>
      </w:r>
    </w:p>
    <w:p w14:paraId="4EEF86D4" w14:textId="77777777" w:rsidR="00253A41" w:rsidRPr="00417514" w:rsidRDefault="00253A41" w:rsidP="00253A41">
      <w:pPr>
        <w:rPr>
          <w:rFonts w:ascii="Times New Roman" w:hAnsi="Times New Roman" w:cs="Times New Roman"/>
          <w:b/>
          <w:bCs/>
          <w:color w:val="000000" w:themeColor="text1"/>
          <w:sz w:val="20"/>
          <w:szCs w:val="20"/>
        </w:rPr>
      </w:pPr>
      <w:r w:rsidRPr="00417514">
        <w:rPr>
          <w:rFonts w:ascii="Times New Roman" w:hAnsi="Times New Roman" w:cs="Times New Roman" w:hint="eastAsia"/>
          <w:b/>
          <w:bCs/>
          <w:color w:val="000000" w:themeColor="text1"/>
          <w:sz w:val="20"/>
          <w:szCs w:val="20"/>
        </w:rPr>
        <w:t>2.Supplementary Table S2. Average posterior probability for BPRI trajectory classification in the MIMIC-IV cohort</w:t>
      </w:r>
    </w:p>
    <w:p w14:paraId="561462A8" w14:textId="77777777" w:rsidR="00253A41" w:rsidRPr="00417514" w:rsidRDefault="00253A41" w:rsidP="00253A41">
      <w:pPr>
        <w:rPr>
          <w:rFonts w:ascii="Times New Roman" w:hAnsi="Times New Roman" w:cs="Times New Roman"/>
          <w:b/>
          <w:bCs/>
          <w:color w:val="000000" w:themeColor="text1"/>
          <w:sz w:val="20"/>
          <w:szCs w:val="20"/>
        </w:rPr>
      </w:pPr>
      <w:r w:rsidRPr="00417514">
        <w:rPr>
          <w:rFonts w:ascii="Times New Roman" w:hAnsi="Times New Roman" w:cs="Times New Roman" w:hint="eastAsia"/>
          <w:b/>
          <w:bCs/>
          <w:color w:val="000000" w:themeColor="text1"/>
          <w:sz w:val="20"/>
          <w:szCs w:val="20"/>
        </w:rPr>
        <w:t xml:space="preserve">3.Supplementary Table S3. Fit indices for selecting the optimal number of BPRI trajectory groups in the </w:t>
      </w:r>
      <w:proofErr w:type="spellStart"/>
      <w:r w:rsidRPr="00417514">
        <w:rPr>
          <w:rFonts w:ascii="Times New Roman" w:hAnsi="Times New Roman" w:cs="Times New Roman" w:hint="eastAsia"/>
          <w:b/>
          <w:bCs/>
          <w:color w:val="000000" w:themeColor="text1"/>
          <w:sz w:val="20"/>
          <w:szCs w:val="20"/>
        </w:rPr>
        <w:t>eICU</w:t>
      </w:r>
      <w:proofErr w:type="spellEnd"/>
      <w:r w:rsidRPr="00417514">
        <w:rPr>
          <w:rFonts w:ascii="Times New Roman" w:hAnsi="Times New Roman" w:cs="Times New Roman" w:hint="eastAsia"/>
          <w:b/>
          <w:bCs/>
          <w:color w:val="000000" w:themeColor="text1"/>
          <w:sz w:val="20"/>
          <w:szCs w:val="20"/>
        </w:rPr>
        <w:t>-CRD cohort</w:t>
      </w:r>
    </w:p>
    <w:p w14:paraId="6719B998" w14:textId="77777777" w:rsidR="00253A41" w:rsidRPr="00417514" w:rsidRDefault="00253A41" w:rsidP="00253A41">
      <w:pPr>
        <w:rPr>
          <w:rFonts w:ascii="Times New Roman" w:hAnsi="Times New Roman" w:cs="Times New Roman"/>
          <w:b/>
          <w:bCs/>
          <w:color w:val="000000" w:themeColor="text1"/>
          <w:sz w:val="20"/>
          <w:szCs w:val="20"/>
        </w:rPr>
      </w:pPr>
      <w:r w:rsidRPr="00417514">
        <w:rPr>
          <w:rFonts w:ascii="Times New Roman" w:hAnsi="Times New Roman" w:cs="Times New Roman" w:hint="eastAsia"/>
          <w:b/>
          <w:bCs/>
          <w:color w:val="000000" w:themeColor="text1"/>
          <w:sz w:val="20"/>
          <w:szCs w:val="20"/>
        </w:rPr>
        <w:t xml:space="preserve">4.Supplementary Table S4. Average posterior probability for BPRI trajectory classification in the </w:t>
      </w:r>
      <w:proofErr w:type="spellStart"/>
      <w:r w:rsidRPr="00417514">
        <w:rPr>
          <w:rFonts w:ascii="Times New Roman" w:hAnsi="Times New Roman" w:cs="Times New Roman" w:hint="eastAsia"/>
          <w:b/>
          <w:bCs/>
          <w:color w:val="000000" w:themeColor="text1"/>
          <w:sz w:val="20"/>
          <w:szCs w:val="20"/>
        </w:rPr>
        <w:t>eICU</w:t>
      </w:r>
      <w:proofErr w:type="spellEnd"/>
      <w:r w:rsidRPr="00417514">
        <w:rPr>
          <w:rFonts w:ascii="Times New Roman" w:hAnsi="Times New Roman" w:cs="Times New Roman" w:hint="eastAsia"/>
          <w:b/>
          <w:bCs/>
          <w:color w:val="000000" w:themeColor="text1"/>
          <w:sz w:val="20"/>
          <w:szCs w:val="20"/>
        </w:rPr>
        <w:t>-CRD cohort</w:t>
      </w:r>
    </w:p>
    <w:p w14:paraId="60F1F201" w14:textId="77777777" w:rsidR="00253A41" w:rsidRPr="00417514" w:rsidRDefault="00253A41" w:rsidP="00253A41">
      <w:pPr>
        <w:rPr>
          <w:rFonts w:ascii="Times New Roman" w:hAnsi="Times New Roman" w:cs="Times New Roman"/>
          <w:b/>
          <w:bCs/>
          <w:color w:val="000000" w:themeColor="text1"/>
          <w:sz w:val="20"/>
          <w:szCs w:val="20"/>
        </w:rPr>
      </w:pPr>
      <w:r w:rsidRPr="00417514">
        <w:rPr>
          <w:rFonts w:ascii="Times New Roman" w:hAnsi="Times New Roman" w:cs="Times New Roman" w:hint="eastAsia"/>
          <w:b/>
          <w:bCs/>
          <w:color w:val="000000" w:themeColor="text1"/>
          <w:sz w:val="20"/>
          <w:szCs w:val="20"/>
        </w:rPr>
        <w:t xml:space="preserve">5.Supplementary Table S5. Baseline characteristics of patients stratified by BPRI trajectory groups in the </w:t>
      </w:r>
      <w:proofErr w:type="spellStart"/>
      <w:r w:rsidRPr="00417514">
        <w:rPr>
          <w:rFonts w:ascii="Times New Roman" w:hAnsi="Times New Roman" w:cs="Times New Roman" w:hint="eastAsia"/>
          <w:b/>
          <w:bCs/>
          <w:color w:val="000000" w:themeColor="text1"/>
          <w:sz w:val="20"/>
          <w:szCs w:val="20"/>
        </w:rPr>
        <w:t>eICU</w:t>
      </w:r>
      <w:proofErr w:type="spellEnd"/>
      <w:r w:rsidRPr="00417514">
        <w:rPr>
          <w:rFonts w:ascii="Times New Roman" w:hAnsi="Times New Roman" w:cs="Times New Roman" w:hint="eastAsia"/>
          <w:b/>
          <w:bCs/>
          <w:color w:val="000000" w:themeColor="text1"/>
          <w:sz w:val="20"/>
          <w:szCs w:val="20"/>
        </w:rPr>
        <w:t>-CRD database (n=260)</w:t>
      </w:r>
    </w:p>
    <w:p w14:paraId="3CDDFEE2" w14:textId="77777777" w:rsidR="00253A41" w:rsidRPr="00417514" w:rsidRDefault="00253A41" w:rsidP="00253A41">
      <w:pPr>
        <w:rPr>
          <w:rFonts w:ascii="Times New Roman" w:hAnsi="Times New Roman" w:cs="Times New Roman"/>
          <w:b/>
          <w:bCs/>
          <w:color w:val="000000" w:themeColor="text1"/>
          <w:sz w:val="20"/>
          <w:szCs w:val="20"/>
        </w:rPr>
      </w:pPr>
      <w:r w:rsidRPr="00417514">
        <w:rPr>
          <w:rFonts w:ascii="Times New Roman" w:hAnsi="Times New Roman" w:cs="Times New Roman" w:hint="eastAsia"/>
          <w:b/>
          <w:bCs/>
          <w:color w:val="000000" w:themeColor="text1"/>
          <w:sz w:val="20"/>
          <w:szCs w:val="20"/>
        </w:rPr>
        <w:t>6.Supplementary Table S6. Stability of LASSO variable selection across five multiply imputed datasets</w:t>
      </w:r>
    </w:p>
    <w:p w14:paraId="2B87FADF" w14:textId="77777777" w:rsidR="00253A41" w:rsidRPr="00417514" w:rsidRDefault="00253A41" w:rsidP="00253A41">
      <w:pPr>
        <w:rPr>
          <w:rFonts w:ascii="Times New Roman" w:hAnsi="Times New Roman" w:cs="Times New Roman"/>
          <w:b/>
          <w:bCs/>
          <w:color w:val="000000" w:themeColor="text1"/>
          <w:sz w:val="20"/>
          <w:szCs w:val="20"/>
        </w:rPr>
      </w:pPr>
      <w:r w:rsidRPr="00417514">
        <w:rPr>
          <w:rFonts w:ascii="Times New Roman" w:hAnsi="Times New Roman" w:cs="Times New Roman" w:hint="eastAsia"/>
          <w:b/>
          <w:bCs/>
          <w:color w:val="000000" w:themeColor="text1"/>
          <w:sz w:val="20"/>
          <w:szCs w:val="20"/>
        </w:rPr>
        <w:t>7.Supplementary Table S7. Variance inflation factor (VIF) analysis for collinearity assessment in the MIMIC-IV database</w:t>
      </w:r>
    </w:p>
    <w:p w14:paraId="1AAFFD87" w14:textId="77777777" w:rsidR="00253A41" w:rsidRPr="00417514" w:rsidRDefault="00253A41" w:rsidP="00253A41">
      <w:pPr>
        <w:rPr>
          <w:rFonts w:ascii="Times New Roman" w:hAnsi="Times New Roman" w:cs="Times New Roman"/>
          <w:b/>
          <w:bCs/>
          <w:color w:val="000000" w:themeColor="text1"/>
          <w:sz w:val="20"/>
          <w:szCs w:val="20"/>
        </w:rPr>
      </w:pPr>
      <w:r w:rsidRPr="00417514">
        <w:rPr>
          <w:rFonts w:ascii="Times New Roman" w:hAnsi="Times New Roman" w:cs="Times New Roman" w:hint="eastAsia"/>
          <w:b/>
          <w:bCs/>
          <w:color w:val="000000" w:themeColor="text1"/>
          <w:sz w:val="20"/>
          <w:szCs w:val="20"/>
        </w:rPr>
        <w:lastRenderedPageBreak/>
        <w:t>8.Supplementary Table S8. Rubin-rule pooled estimates from the five imputed datasets in the MIMIC-IV database</w:t>
      </w:r>
    </w:p>
    <w:p w14:paraId="6C9DE694" w14:textId="77777777" w:rsidR="00253A41" w:rsidRPr="00417514" w:rsidRDefault="00253A41" w:rsidP="00253A41">
      <w:pPr>
        <w:rPr>
          <w:rFonts w:ascii="Times New Roman" w:hAnsi="Times New Roman" w:cs="Times New Roman"/>
          <w:b/>
          <w:bCs/>
          <w:color w:val="000000" w:themeColor="text1"/>
          <w:sz w:val="20"/>
          <w:szCs w:val="20"/>
        </w:rPr>
      </w:pPr>
      <w:r w:rsidRPr="00417514">
        <w:rPr>
          <w:rFonts w:ascii="Times New Roman" w:hAnsi="Times New Roman" w:cs="Times New Roman" w:hint="eastAsia"/>
          <w:b/>
          <w:bCs/>
          <w:color w:val="000000" w:themeColor="text1"/>
          <w:sz w:val="20"/>
          <w:szCs w:val="20"/>
        </w:rPr>
        <w:t>9.Supplementary Table S9. Schoenfeld residual tests for the proportional-hazards assumption in the MIMIC-IV database</w:t>
      </w:r>
    </w:p>
    <w:p w14:paraId="00A3A0FF" w14:textId="77777777" w:rsidR="00253A41" w:rsidRPr="00417514" w:rsidRDefault="00253A41" w:rsidP="00253A41">
      <w:pPr>
        <w:rPr>
          <w:rFonts w:ascii="Times New Roman" w:hAnsi="Times New Roman" w:cs="Times New Roman"/>
          <w:b/>
          <w:bCs/>
          <w:color w:val="000000" w:themeColor="text1"/>
          <w:sz w:val="20"/>
          <w:szCs w:val="20"/>
        </w:rPr>
      </w:pPr>
      <w:r w:rsidRPr="00417514">
        <w:rPr>
          <w:rFonts w:ascii="Times New Roman" w:hAnsi="Times New Roman" w:cs="Times New Roman" w:hint="eastAsia"/>
          <w:b/>
          <w:bCs/>
          <w:color w:val="000000" w:themeColor="text1"/>
          <w:sz w:val="20"/>
          <w:szCs w:val="20"/>
        </w:rPr>
        <w:t>10.Supplementary Table S10. Bootstrap internal validation and optimism correction in the MIMIC-IV database</w:t>
      </w:r>
    </w:p>
    <w:p w14:paraId="20641966" w14:textId="77777777" w:rsidR="00253A41" w:rsidRPr="00417514" w:rsidRDefault="00253A41" w:rsidP="00253A41">
      <w:pPr>
        <w:rPr>
          <w:rFonts w:ascii="Times New Roman" w:hAnsi="Times New Roman" w:cs="Times New Roman"/>
          <w:b/>
          <w:bCs/>
          <w:color w:val="000000" w:themeColor="text1"/>
          <w:sz w:val="20"/>
          <w:szCs w:val="20"/>
        </w:rPr>
      </w:pPr>
      <w:r w:rsidRPr="00417514">
        <w:rPr>
          <w:rFonts w:ascii="Times New Roman" w:hAnsi="Times New Roman" w:cs="Times New Roman" w:hint="eastAsia"/>
          <w:b/>
          <w:bCs/>
          <w:color w:val="000000" w:themeColor="text1"/>
          <w:sz w:val="20"/>
          <w:szCs w:val="20"/>
        </w:rPr>
        <w:t xml:space="preserve">11.Supplementary Table S11. Association between BPRI trajectory patterns and 28-day all-cause mortality: multivariable logistic regression analysis in the </w:t>
      </w:r>
      <w:proofErr w:type="spellStart"/>
      <w:r w:rsidRPr="00417514">
        <w:rPr>
          <w:rFonts w:ascii="Times New Roman" w:hAnsi="Times New Roman" w:cs="Times New Roman" w:hint="eastAsia"/>
          <w:b/>
          <w:bCs/>
          <w:color w:val="000000" w:themeColor="text1"/>
          <w:sz w:val="20"/>
          <w:szCs w:val="20"/>
        </w:rPr>
        <w:t>eICU</w:t>
      </w:r>
      <w:proofErr w:type="spellEnd"/>
      <w:r w:rsidRPr="00417514">
        <w:rPr>
          <w:rFonts w:ascii="Times New Roman" w:hAnsi="Times New Roman" w:cs="Times New Roman" w:hint="eastAsia"/>
          <w:b/>
          <w:bCs/>
          <w:color w:val="000000" w:themeColor="text1"/>
          <w:sz w:val="20"/>
          <w:szCs w:val="20"/>
        </w:rPr>
        <w:t>-CRD database</w:t>
      </w:r>
    </w:p>
    <w:p w14:paraId="3B2F31D4" w14:textId="77777777" w:rsidR="00253A41" w:rsidRPr="00417514" w:rsidRDefault="00253A41" w:rsidP="00253A41">
      <w:pPr>
        <w:rPr>
          <w:rFonts w:ascii="Times New Roman" w:hAnsi="Times New Roman" w:cs="Times New Roman"/>
          <w:b/>
          <w:bCs/>
          <w:color w:val="000000" w:themeColor="text1"/>
          <w:sz w:val="20"/>
          <w:szCs w:val="20"/>
        </w:rPr>
      </w:pPr>
      <w:r w:rsidRPr="00417514">
        <w:rPr>
          <w:rFonts w:ascii="Times New Roman" w:hAnsi="Times New Roman" w:cs="Times New Roman" w:hint="eastAsia"/>
          <w:b/>
          <w:bCs/>
          <w:color w:val="000000" w:themeColor="text1"/>
          <w:sz w:val="20"/>
          <w:szCs w:val="20"/>
        </w:rPr>
        <w:t>12.Supplementary Table S12. Log-rank test for survival differences among the five BPRI trajectory groups in the MIMIC-IV database</w:t>
      </w:r>
    </w:p>
    <w:p w14:paraId="34C30D18" w14:textId="77777777" w:rsidR="00D41522" w:rsidRDefault="00253A41" w:rsidP="00253A41">
      <w:pPr>
        <w:rPr>
          <w:rFonts w:ascii="Times New Roman" w:hAnsi="Times New Roman" w:cs="Times New Roman"/>
          <w:b/>
          <w:bCs/>
          <w:color w:val="000000" w:themeColor="text1"/>
          <w:sz w:val="20"/>
          <w:szCs w:val="20"/>
        </w:rPr>
      </w:pPr>
      <w:r w:rsidRPr="00417514">
        <w:rPr>
          <w:rFonts w:ascii="Times New Roman" w:hAnsi="Times New Roman" w:cs="Times New Roman" w:hint="eastAsia"/>
          <w:b/>
          <w:bCs/>
          <w:color w:val="000000" w:themeColor="text1"/>
          <w:sz w:val="20"/>
          <w:szCs w:val="20"/>
        </w:rPr>
        <w:t>13.</w:t>
      </w:r>
      <w:r w:rsidR="003D26F5" w:rsidRPr="00417514">
        <w:rPr>
          <w:rFonts w:ascii="Times New Roman" w:hAnsi="Times New Roman" w:cs="Times New Roman" w:hint="eastAsia"/>
          <w:b/>
          <w:bCs/>
          <w:color w:val="000000" w:themeColor="text1"/>
          <w:sz w:val="20"/>
          <w:szCs w:val="20"/>
        </w:rPr>
        <w:t xml:space="preserve"> </w:t>
      </w:r>
      <w:r w:rsidR="003D26F5" w:rsidRPr="00417514">
        <w:rPr>
          <w:rFonts w:ascii="Times New Roman" w:hAnsi="Times New Roman" w:cs="Times New Roman"/>
          <w:b/>
          <w:bCs/>
          <w:color w:val="000000" w:themeColor="text1"/>
          <w:sz w:val="20"/>
          <w:szCs w:val="20"/>
        </w:rPr>
        <w:t xml:space="preserve">Supplementary Table S13. </w:t>
      </w:r>
      <w:r w:rsidR="00D41522" w:rsidRPr="00417514">
        <w:rPr>
          <w:rFonts w:ascii="Times New Roman" w:eastAsia="Times New Roman" w:hAnsi="Times New Roman" w:cs="Times New Roman"/>
          <w:b/>
          <w:bCs/>
          <w:color w:val="000000" w:themeColor="text1"/>
        </w:rPr>
        <w:t>Pairwise comparisons of predictive performance between the Base model and standalone augmented models for 28-day mortality</w:t>
      </w:r>
      <w:r w:rsidR="00D41522" w:rsidRPr="00417514">
        <w:rPr>
          <w:rFonts w:ascii="Times New Roman" w:hAnsi="Times New Roman" w:cs="Times New Roman" w:hint="eastAsia"/>
          <w:b/>
          <w:bCs/>
          <w:color w:val="000000" w:themeColor="text1"/>
          <w:sz w:val="20"/>
          <w:szCs w:val="20"/>
        </w:rPr>
        <w:t xml:space="preserve"> </w:t>
      </w:r>
    </w:p>
    <w:p w14:paraId="74783BB7" w14:textId="4C6E0BAF" w:rsidR="00253A41" w:rsidRPr="00417514" w:rsidRDefault="00253A41" w:rsidP="00253A41">
      <w:pPr>
        <w:rPr>
          <w:rFonts w:ascii="Times New Roman" w:hAnsi="Times New Roman" w:cs="Times New Roman"/>
          <w:b/>
          <w:bCs/>
          <w:color w:val="000000" w:themeColor="text1"/>
          <w:sz w:val="20"/>
          <w:szCs w:val="20"/>
        </w:rPr>
      </w:pPr>
      <w:r w:rsidRPr="00417514">
        <w:rPr>
          <w:rFonts w:ascii="Times New Roman" w:hAnsi="Times New Roman" w:cs="Times New Roman" w:hint="eastAsia"/>
          <w:b/>
          <w:bCs/>
          <w:color w:val="000000" w:themeColor="text1"/>
          <w:sz w:val="20"/>
          <w:szCs w:val="20"/>
        </w:rPr>
        <w:t>14.Supplementary Table S14. Sensitivity analysis: Cox regression with simultaneous MAP-VIS pair BPRI construction</w:t>
      </w:r>
    </w:p>
    <w:p w14:paraId="4397C8CD" w14:textId="77777777" w:rsidR="00253A41" w:rsidRDefault="00253A41" w:rsidP="00253A41">
      <w:pPr>
        <w:rPr>
          <w:rFonts w:ascii="Times New Roman" w:hAnsi="Times New Roman" w:cs="Times New Roman"/>
          <w:b/>
          <w:bCs/>
          <w:color w:val="000000" w:themeColor="text1"/>
          <w:sz w:val="20"/>
          <w:szCs w:val="20"/>
        </w:rPr>
      </w:pPr>
      <w:r w:rsidRPr="00417514">
        <w:rPr>
          <w:rFonts w:ascii="Times New Roman" w:hAnsi="Times New Roman" w:cs="Times New Roman" w:hint="eastAsia"/>
          <w:b/>
          <w:bCs/>
          <w:color w:val="000000" w:themeColor="text1"/>
          <w:sz w:val="20"/>
          <w:szCs w:val="20"/>
        </w:rPr>
        <w:t>15.Supplementary Table S15. Sensitivity analysis: Cox regression with window-</w:t>
      </w:r>
      <w:proofErr w:type="gramStart"/>
      <w:r w:rsidRPr="00417514">
        <w:rPr>
          <w:rFonts w:ascii="Times New Roman" w:hAnsi="Times New Roman" w:cs="Times New Roman" w:hint="eastAsia"/>
          <w:b/>
          <w:bCs/>
          <w:color w:val="000000" w:themeColor="text1"/>
          <w:sz w:val="20"/>
          <w:szCs w:val="20"/>
        </w:rPr>
        <w:t>mean</w:t>
      </w:r>
      <w:proofErr w:type="gramEnd"/>
      <w:r w:rsidRPr="00417514">
        <w:rPr>
          <w:rFonts w:ascii="Times New Roman" w:hAnsi="Times New Roman" w:cs="Times New Roman" w:hint="eastAsia"/>
          <w:b/>
          <w:bCs/>
          <w:color w:val="000000" w:themeColor="text1"/>
          <w:sz w:val="20"/>
          <w:szCs w:val="20"/>
        </w:rPr>
        <w:t xml:space="preserve"> BPRI construction</w:t>
      </w:r>
    </w:p>
    <w:p w14:paraId="4002CD69" w14:textId="2805E599" w:rsidR="002244AE" w:rsidRPr="002244AE" w:rsidRDefault="002244AE" w:rsidP="002244AE">
      <w:pPr>
        <w:rPr>
          <w:rFonts w:ascii="Times New Roman" w:hAnsi="Times New Roman" w:cs="Times New Roman"/>
          <w:b/>
          <w:bCs/>
          <w:color w:val="000000" w:themeColor="text1"/>
          <w:sz w:val="20"/>
          <w:szCs w:val="20"/>
        </w:rPr>
      </w:pPr>
      <w:r>
        <w:rPr>
          <w:rFonts w:ascii="Times New Roman" w:hAnsi="Times New Roman" w:cs="Times New Roman" w:hint="eastAsia"/>
          <w:b/>
          <w:bCs/>
          <w:color w:val="000000" w:themeColor="text1"/>
          <w:sz w:val="20"/>
          <w:szCs w:val="20"/>
        </w:rPr>
        <w:t>16.</w:t>
      </w:r>
      <w:r w:rsidRPr="002244AE">
        <w:rPr>
          <w:rFonts w:ascii="Times New Roman" w:hAnsi="Times New Roman" w:cs="Times New Roman" w:hint="eastAsia"/>
          <w:b/>
          <w:bCs/>
          <w:color w:val="000000" w:themeColor="text1"/>
          <w:sz w:val="20"/>
          <w:szCs w:val="20"/>
        </w:rPr>
        <w:t>Supplementary Table S16. Associations between BPRI trajectory patterns and mortality from the 48-hour landmark to day 28 after ICU admission</w:t>
      </w:r>
    </w:p>
    <w:p w14:paraId="785015F3" w14:textId="46B850F0" w:rsidR="002244AE" w:rsidRPr="002244AE" w:rsidRDefault="002244AE" w:rsidP="002244AE">
      <w:pPr>
        <w:rPr>
          <w:rFonts w:ascii="Times New Roman" w:hAnsi="Times New Roman" w:cs="Times New Roman"/>
          <w:b/>
          <w:bCs/>
          <w:color w:val="000000" w:themeColor="text1"/>
          <w:sz w:val="20"/>
          <w:szCs w:val="20"/>
        </w:rPr>
      </w:pPr>
      <w:r>
        <w:rPr>
          <w:rFonts w:ascii="Times New Roman" w:hAnsi="Times New Roman" w:cs="Times New Roman" w:hint="eastAsia"/>
          <w:b/>
          <w:bCs/>
          <w:color w:val="000000" w:themeColor="text1"/>
          <w:sz w:val="20"/>
          <w:szCs w:val="20"/>
        </w:rPr>
        <w:t>17.</w:t>
      </w:r>
      <w:r w:rsidRPr="002244AE">
        <w:rPr>
          <w:rFonts w:ascii="Times New Roman" w:hAnsi="Times New Roman" w:cs="Times New Roman" w:hint="eastAsia"/>
          <w:b/>
          <w:bCs/>
          <w:color w:val="000000" w:themeColor="text1"/>
          <w:sz w:val="20"/>
          <w:szCs w:val="20"/>
        </w:rPr>
        <w:t>Supplementary Table S17. Comparison of conventional and 48-hour landmark Cox regression analyses</w:t>
      </w:r>
    </w:p>
    <w:p w14:paraId="08F2A491" w14:textId="4770A009" w:rsidR="002244AE" w:rsidRPr="00417514" w:rsidRDefault="002244AE" w:rsidP="002244AE">
      <w:pPr>
        <w:rPr>
          <w:rFonts w:ascii="Times New Roman" w:hAnsi="Times New Roman" w:cs="Times New Roman"/>
          <w:b/>
          <w:bCs/>
          <w:color w:val="000000" w:themeColor="text1"/>
          <w:sz w:val="20"/>
          <w:szCs w:val="20"/>
        </w:rPr>
      </w:pPr>
      <w:r>
        <w:rPr>
          <w:rFonts w:ascii="Times New Roman" w:hAnsi="Times New Roman" w:cs="Times New Roman" w:hint="eastAsia"/>
          <w:b/>
          <w:bCs/>
          <w:color w:val="000000" w:themeColor="text1"/>
          <w:sz w:val="20"/>
          <w:szCs w:val="20"/>
        </w:rPr>
        <w:t>18.</w:t>
      </w:r>
      <w:r w:rsidRPr="002244AE">
        <w:rPr>
          <w:rFonts w:ascii="Times New Roman" w:hAnsi="Times New Roman" w:cs="Times New Roman" w:hint="eastAsia"/>
          <w:b/>
          <w:bCs/>
          <w:color w:val="000000" w:themeColor="text1"/>
          <w:sz w:val="20"/>
          <w:szCs w:val="20"/>
        </w:rPr>
        <w:t>Supplementary Table S18. Sensitivity analyses after separately excluding patients with sepsis or pneumonia</w:t>
      </w:r>
    </w:p>
    <w:p w14:paraId="12AAB888" w14:textId="0799C985" w:rsidR="00FA2CDA" w:rsidRPr="00417514" w:rsidRDefault="004738C4" w:rsidP="0073122A">
      <w:pPr>
        <w:widowControl/>
        <w:rPr>
          <w:rFonts w:ascii="Times New Roman" w:hAnsi="Times New Roman" w:cs="Times New Roman"/>
          <w:b/>
          <w:bCs/>
          <w:color w:val="000000" w:themeColor="text1"/>
          <w:szCs w:val="22"/>
        </w:rPr>
      </w:pPr>
      <w:r w:rsidRPr="00417514">
        <w:rPr>
          <w:rFonts w:ascii="Times New Roman" w:hAnsi="Times New Roman" w:cs="Times New Roman"/>
          <w:b/>
          <w:bCs/>
          <w:color w:val="000000" w:themeColor="text1"/>
          <w:szCs w:val="22"/>
        </w:rPr>
        <w:br w:type="page"/>
      </w:r>
    </w:p>
    <w:p w14:paraId="46146062" w14:textId="4552C05E" w:rsidR="007939D0" w:rsidRPr="00417514" w:rsidRDefault="00F2215D">
      <w:pPr>
        <w:rPr>
          <w:rFonts w:ascii="Times New Roman" w:hAnsi="Times New Roman" w:cs="Times New Roman"/>
          <w:b/>
          <w:bCs/>
          <w:color w:val="000000" w:themeColor="text1"/>
        </w:rPr>
      </w:pPr>
      <w:r w:rsidRPr="00417514">
        <w:rPr>
          <w:rFonts w:ascii="Times New Roman" w:hAnsi="Times New Roman" w:cs="Times New Roman"/>
          <w:b/>
          <w:bCs/>
          <w:color w:val="000000" w:themeColor="text1"/>
        </w:rPr>
        <w:lastRenderedPageBreak/>
        <w:t>Supplementary Figure S1.</w:t>
      </w:r>
      <w:r w:rsidR="00993147" w:rsidRPr="00417514">
        <w:rPr>
          <w:rFonts w:ascii="Times New Roman" w:hAnsi="Times New Roman" w:cs="Times New Roman"/>
          <w:b/>
          <w:bCs/>
          <w:color w:val="000000" w:themeColor="text1"/>
        </w:rPr>
        <w:t xml:space="preserve"> Variable missing proportion in the MIMIC-IV and </w:t>
      </w:r>
      <w:proofErr w:type="spellStart"/>
      <w:r w:rsidR="00993147" w:rsidRPr="00417514">
        <w:rPr>
          <w:rFonts w:ascii="Times New Roman" w:hAnsi="Times New Roman" w:cs="Times New Roman"/>
          <w:b/>
          <w:bCs/>
          <w:color w:val="000000" w:themeColor="text1"/>
        </w:rPr>
        <w:t>eICU</w:t>
      </w:r>
      <w:proofErr w:type="spellEnd"/>
      <w:r w:rsidR="00993147" w:rsidRPr="00417514">
        <w:rPr>
          <w:rFonts w:ascii="Times New Roman" w:hAnsi="Times New Roman" w:cs="Times New Roman"/>
          <w:b/>
          <w:bCs/>
          <w:color w:val="000000" w:themeColor="text1"/>
        </w:rPr>
        <w:t>-CRD databases</w:t>
      </w:r>
    </w:p>
    <w:p w14:paraId="13CD0187" w14:textId="43F2A3C2" w:rsidR="007939D0" w:rsidRPr="00417514" w:rsidRDefault="00AC72AB" w:rsidP="00AC72AB">
      <w:pPr>
        <w:rPr>
          <w:rFonts w:ascii="Times New Roman" w:hAnsi="Times New Roman" w:cs="Times New Roman"/>
          <w:noProof/>
          <w:color w:val="000000" w:themeColor="text1"/>
        </w:rPr>
      </w:pPr>
      <w:r w:rsidRPr="00417514">
        <w:rPr>
          <w:noProof/>
          <w:color w:val="000000" w:themeColor="text1"/>
        </w:rPr>
        <w:drawing>
          <wp:inline distT="0" distB="0" distL="0" distR="0" wp14:anchorId="787695FD" wp14:editId="24CF68C2">
            <wp:extent cx="5274310" cy="7751445"/>
            <wp:effectExtent l="0" t="0" r="2540" b="1905"/>
            <wp:docPr id="175055039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550394" name=""/>
                    <pic:cNvPicPr/>
                  </pic:nvPicPr>
                  <pic:blipFill>
                    <a:blip r:embed="rId8"/>
                    <a:stretch>
                      <a:fillRect/>
                    </a:stretch>
                  </pic:blipFill>
                  <pic:spPr>
                    <a:xfrm>
                      <a:off x="0" y="0"/>
                      <a:ext cx="5274310" cy="7751445"/>
                    </a:xfrm>
                    <a:prstGeom prst="rect">
                      <a:avLst/>
                    </a:prstGeom>
                  </pic:spPr>
                </pic:pic>
              </a:graphicData>
            </a:graphic>
          </wp:inline>
        </w:drawing>
      </w:r>
    </w:p>
    <w:p w14:paraId="3800FCBC" w14:textId="1A92D81A" w:rsidR="00670155" w:rsidRPr="00417514" w:rsidRDefault="0034625E">
      <w:pPr>
        <w:rPr>
          <w:rFonts w:ascii="Times New Roman" w:hAnsi="Times New Roman" w:cs="Times New Roman"/>
          <w:color w:val="000000" w:themeColor="text1"/>
          <w:kern w:val="0"/>
          <w:sz w:val="20"/>
          <w:szCs w:val="20"/>
        </w:rPr>
      </w:pPr>
      <w:r w:rsidRPr="00417514">
        <w:rPr>
          <w:rFonts w:ascii="Times New Roman" w:hAnsi="Times New Roman" w:cs="Times New Roman"/>
          <w:b/>
          <w:bCs/>
          <w:color w:val="000000" w:themeColor="text1"/>
          <w:kern w:val="0"/>
          <w:sz w:val="20"/>
          <w:szCs w:val="20"/>
        </w:rPr>
        <w:t xml:space="preserve">Note: </w:t>
      </w:r>
      <w:r w:rsidRPr="00417514">
        <w:rPr>
          <w:rFonts w:ascii="Times New Roman" w:hAnsi="Times New Roman" w:cs="Times New Roman"/>
          <w:color w:val="000000" w:themeColor="text1"/>
          <w:kern w:val="0"/>
          <w:sz w:val="20"/>
          <w:szCs w:val="20"/>
        </w:rPr>
        <w:t>Panel A shows the missing p</w:t>
      </w:r>
      <w:r w:rsidR="00993147" w:rsidRPr="00417514">
        <w:rPr>
          <w:rFonts w:ascii="Times New Roman" w:hAnsi="Times New Roman" w:cs="Times New Roman"/>
          <w:color w:val="000000" w:themeColor="text1"/>
          <w:kern w:val="0"/>
          <w:sz w:val="20"/>
          <w:szCs w:val="20"/>
        </w:rPr>
        <w:t xml:space="preserve">roportion of candidate variables in the MIMIC-IV database. Panel B </w:t>
      </w:r>
      <w:r w:rsidR="00993147" w:rsidRPr="00417514">
        <w:rPr>
          <w:rFonts w:ascii="Times New Roman" w:hAnsi="Times New Roman" w:cs="Times New Roman"/>
          <w:color w:val="000000" w:themeColor="text1"/>
          <w:kern w:val="0"/>
          <w:sz w:val="20"/>
          <w:szCs w:val="20"/>
        </w:rPr>
        <w:lastRenderedPageBreak/>
        <w:t xml:space="preserve">shows the missing proportion of candidate variables in the </w:t>
      </w:r>
      <w:proofErr w:type="spellStart"/>
      <w:r w:rsidR="00993147" w:rsidRPr="00417514">
        <w:rPr>
          <w:rFonts w:ascii="Times New Roman" w:hAnsi="Times New Roman" w:cs="Times New Roman"/>
          <w:color w:val="000000" w:themeColor="text1"/>
          <w:kern w:val="0"/>
          <w:sz w:val="20"/>
          <w:szCs w:val="20"/>
        </w:rPr>
        <w:t>eICU</w:t>
      </w:r>
      <w:proofErr w:type="spellEnd"/>
      <w:r w:rsidR="00993147" w:rsidRPr="00417514">
        <w:rPr>
          <w:rFonts w:ascii="Times New Roman" w:hAnsi="Times New Roman" w:cs="Times New Roman"/>
          <w:color w:val="000000" w:themeColor="text1"/>
          <w:kern w:val="0"/>
          <w:sz w:val="20"/>
          <w:szCs w:val="20"/>
        </w:rPr>
        <w:t xml:space="preserve"> Collaborative Research Database (</w:t>
      </w:r>
      <w:proofErr w:type="spellStart"/>
      <w:r w:rsidR="00993147" w:rsidRPr="00417514">
        <w:rPr>
          <w:rFonts w:ascii="Times New Roman" w:hAnsi="Times New Roman" w:cs="Times New Roman"/>
          <w:color w:val="000000" w:themeColor="text1"/>
          <w:kern w:val="0"/>
          <w:sz w:val="20"/>
          <w:szCs w:val="20"/>
        </w:rPr>
        <w:t>eICU</w:t>
      </w:r>
      <w:proofErr w:type="spellEnd"/>
      <w:r w:rsidR="00993147" w:rsidRPr="00417514">
        <w:rPr>
          <w:rFonts w:ascii="Times New Roman" w:hAnsi="Times New Roman" w:cs="Times New Roman"/>
          <w:color w:val="000000" w:themeColor="text1"/>
          <w:kern w:val="0"/>
          <w:sz w:val="20"/>
          <w:szCs w:val="20"/>
        </w:rPr>
        <w:t>-CRD). Variables with a missing proportion exceeding 20% were excluded from subsequent analyses.</w:t>
      </w:r>
    </w:p>
    <w:p w14:paraId="5CD207BB" w14:textId="77777777" w:rsidR="00993147" w:rsidRPr="00417514" w:rsidRDefault="00993147">
      <w:pPr>
        <w:rPr>
          <w:rFonts w:ascii="Times New Roman" w:hAnsi="Times New Roman" w:cs="Times New Roman"/>
          <w:color w:val="000000" w:themeColor="text1"/>
        </w:rPr>
      </w:pPr>
    </w:p>
    <w:p w14:paraId="7CD2BB37" w14:textId="77777777" w:rsidR="00993147" w:rsidRPr="00417514" w:rsidRDefault="00993147" w:rsidP="00993147">
      <w:pPr>
        <w:rPr>
          <w:rFonts w:ascii="Times New Roman" w:hAnsi="Times New Roman" w:cs="Times New Roman"/>
          <w:b/>
          <w:bCs/>
          <w:color w:val="000000" w:themeColor="text1"/>
        </w:rPr>
      </w:pPr>
      <w:r w:rsidRPr="00417514">
        <w:rPr>
          <w:rFonts w:ascii="Times New Roman" w:hAnsi="Times New Roman" w:cs="Times New Roman"/>
          <w:b/>
          <w:bCs/>
          <w:color w:val="000000" w:themeColor="text1"/>
        </w:rPr>
        <w:t xml:space="preserve">Supplementary Figure S2. Model fit indices and trajectory groups of log-transformed BPRI during the first 48 hours after ICU admission in the </w:t>
      </w:r>
      <w:proofErr w:type="spellStart"/>
      <w:r w:rsidRPr="00417514">
        <w:rPr>
          <w:rFonts w:ascii="Times New Roman" w:hAnsi="Times New Roman" w:cs="Times New Roman"/>
          <w:b/>
          <w:bCs/>
          <w:color w:val="000000" w:themeColor="text1"/>
        </w:rPr>
        <w:t>eICU</w:t>
      </w:r>
      <w:proofErr w:type="spellEnd"/>
      <w:r w:rsidRPr="00417514">
        <w:rPr>
          <w:rFonts w:ascii="Times New Roman" w:hAnsi="Times New Roman" w:cs="Times New Roman"/>
          <w:b/>
          <w:bCs/>
          <w:color w:val="000000" w:themeColor="text1"/>
        </w:rPr>
        <w:t>-CRD database</w:t>
      </w:r>
    </w:p>
    <w:p w14:paraId="7D3DC912" w14:textId="5C9BF6DB" w:rsidR="007939D0" w:rsidRPr="00417514" w:rsidRDefault="002D7293" w:rsidP="002D7293">
      <w:pPr>
        <w:jc w:val="center"/>
        <w:rPr>
          <w:rFonts w:ascii="Times New Roman" w:hAnsi="Times New Roman" w:cs="Times New Roman"/>
          <w:color w:val="000000" w:themeColor="text1"/>
        </w:rPr>
      </w:pPr>
      <w:r w:rsidRPr="00417514">
        <w:rPr>
          <w:noProof/>
          <w:color w:val="000000" w:themeColor="text1"/>
        </w:rPr>
        <w:drawing>
          <wp:inline distT="0" distB="0" distL="0" distR="0" wp14:anchorId="3AF121EF" wp14:editId="47CC4663">
            <wp:extent cx="4992604" cy="5276215"/>
            <wp:effectExtent l="0" t="0" r="0" b="635"/>
            <wp:docPr id="206302526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375"/>
                    <a:stretch>
                      <a:fillRect/>
                    </a:stretch>
                  </pic:blipFill>
                  <pic:spPr bwMode="auto">
                    <a:xfrm>
                      <a:off x="0" y="0"/>
                      <a:ext cx="4992604" cy="5276215"/>
                    </a:xfrm>
                    <a:prstGeom prst="rect">
                      <a:avLst/>
                    </a:prstGeom>
                    <a:noFill/>
                    <a:ln>
                      <a:noFill/>
                    </a:ln>
                    <a:extLst>
                      <a:ext uri="{53640926-AAD7-44D8-BBD7-CCE9431645EC}">
                        <a14:shadowObscured xmlns:a14="http://schemas.microsoft.com/office/drawing/2010/main"/>
                      </a:ext>
                    </a:extLst>
                  </pic:spPr>
                </pic:pic>
              </a:graphicData>
            </a:graphic>
          </wp:inline>
        </w:drawing>
      </w:r>
    </w:p>
    <w:p w14:paraId="1B423636" w14:textId="177C921E" w:rsidR="00574577" w:rsidRPr="00417514" w:rsidRDefault="00BE7EDB" w:rsidP="007939D0">
      <w:pPr>
        <w:rPr>
          <w:rFonts w:ascii="Times New Roman" w:hAnsi="Times New Roman" w:cs="Times New Roman"/>
          <w:color w:val="000000" w:themeColor="text1"/>
          <w:kern w:val="0"/>
          <w:sz w:val="20"/>
          <w:szCs w:val="20"/>
        </w:rPr>
      </w:pPr>
      <w:r w:rsidRPr="00417514">
        <w:rPr>
          <w:rFonts w:ascii="Times New Roman" w:hAnsi="Times New Roman" w:cs="Times New Roman"/>
          <w:b/>
          <w:bCs/>
          <w:color w:val="000000" w:themeColor="text1"/>
          <w:kern w:val="0"/>
          <w:sz w:val="20"/>
          <w:szCs w:val="20"/>
        </w:rPr>
        <w:t xml:space="preserve">Note: </w:t>
      </w:r>
      <w:r w:rsidRPr="00417514">
        <w:rPr>
          <w:rFonts w:ascii="Times New Roman" w:hAnsi="Times New Roman" w:cs="Times New Roman"/>
          <w:color w:val="000000" w:themeColor="text1"/>
          <w:kern w:val="0"/>
          <w:sz w:val="20"/>
          <w:szCs w:val="20"/>
        </w:rPr>
        <w:t xml:space="preserve">Panel A presents the Akaike Information Criterion (AIC) and Bayesian Information Criterion (BIC) values for group-based trajectory modeling (GBTM) with 1 to 5 trajectory groups. Panel B shows the five distinct trajectory patterns of hourly </w:t>
      </w:r>
      <w:proofErr w:type="gramStart"/>
      <w:r w:rsidRPr="00417514">
        <w:rPr>
          <w:rFonts w:ascii="Times New Roman" w:hAnsi="Times New Roman" w:cs="Times New Roman"/>
          <w:color w:val="000000" w:themeColor="text1"/>
          <w:kern w:val="0"/>
          <w:sz w:val="20"/>
          <w:szCs w:val="20"/>
        </w:rPr>
        <w:t>log</w:t>
      </w:r>
      <w:proofErr w:type="gramEnd"/>
      <w:r w:rsidRPr="00417514">
        <w:rPr>
          <w:rFonts w:ascii="Times New Roman" w:hAnsi="Times New Roman" w:cs="Times New Roman"/>
          <w:color w:val="000000" w:themeColor="text1"/>
          <w:kern w:val="0"/>
          <w:sz w:val="20"/>
          <w:szCs w:val="20"/>
        </w:rPr>
        <w:t>-transformed Blood Pressure Response Index (log-BPRI) measured during the first 48 hours after ICU admission.</w:t>
      </w:r>
      <w:r w:rsidR="00B87EC4" w:rsidRPr="00417514">
        <w:rPr>
          <w:rFonts w:ascii="Times New Roman" w:hAnsi="Times New Roman" w:cs="Times New Roman" w:hint="eastAsia"/>
          <w:color w:val="000000" w:themeColor="text1"/>
          <w:kern w:val="0"/>
          <w:sz w:val="20"/>
          <w:szCs w:val="20"/>
        </w:rPr>
        <w:t xml:space="preserve"> </w:t>
      </w:r>
      <w:r w:rsidR="00B87EC4" w:rsidRPr="00417514">
        <w:rPr>
          <w:rFonts w:ascii="Times New Roman" w:hAnsi="Times New Roman" w:cs="Times New Roman"/>
          <w:color w:val="000000" w:themeColor="text1"/>
        </w:rPr>
        <w:t>Trajectory group mapping: Group 1 = Declining BPRI; Group 2 = High-Stable BPRI; Group 3 = Moderate-High Stable BPRI; Group 4 = Persistently Low BPRI; Group 5 =</w:t>
      </w:r>
      <w:r w:rsidR="00B87EC4" w:rsidRPr="00417514">
        <w:rPr>
          <w:rFonts w:ascii="Times New Roman" w:hAnsi="Times New Roman" w:cs="Times New Roman" w:hint="eastAsia"/>
          <w:color w:val="000000" w:themeColor="text1"/>
        </w:rPr>
        <w:t xml:space="preserve"> </w:t>
      </w:r>
      <w:r w:rsidR="00B87EC4" w:rsidRPr="00417514">
        <w:rPr>
          <w:rFonts w:ascii="Times New Roman" w:hAnsi="Times New Roman" w:cs="Times New Roman"/>
          <w:color w:val="000000" w:themeColor="text1"/>
        </w:rPr>
        <w:t>Moderate BPRI.</w:t>
      </w:r>
    </w:p>
    <w:p w14:paraId="71DB2033" w14:textId="77777777" w:rsidR="00BE7EDB" w:rsidRPr="00417514" w:rsidRDefault="00BE7EDB" w:rsidP="007939D0">
      <w:pPr>
        <w:rPr>
          <w:rFonts w:ascii="Times New Roman" w:hAnsi="Times New Roman" w:cs="Times New Roman"/>
          <w:color w:val="000000" w:themeColor="text1"/>
        </w:rPr>
      </w:pPr>
    </w:p>
    <w:p w14:paraId="348655DA" w14:textId="20CA7449" w:rsidR="002D7293" w:rsidRPr="00417514" w:rsidRDefault="005F387D" w:rsidP="002D7293">
      <w:pPr>
        <w:widowControl/>
        <w:snapToGrid w:val="0"/>
        <w:spacing w:after="0" w:line="240" w:lineRule="auto"/>
        <w:jc w:val="both"/>
        <w:textAlignment w:val="center"/>
        <w:rPr>
          <w:rFonts w:ascii="Times New Roman" w:eastAsia="宋体" w:hAnsi="Times New Roman" w:cs="Times New Roman"/>
          <w:b/>
          <w:color w:val="000000" w:themeColor="text1"/>
          <w:kern w:val="0"/>
          <w:sz w:val="24"/>
          <w:lang w:bidi="ar"/>
        </w:rPr>
      </w:pPr>
      <w:r w:rsidRPr="00417514">
        <w:rPr>
          <w:rFonts w:ascii="Times New Roman" w:hAnsi="Times New Roman" w:cs="Times New Roman"/>
          <w:b/>
          <w:bCs/>
          <w:color w:val="000000" w:themeColor="text1"/>
        </w:rPr>
        <w:lastRenderedPageBreak/>
        <w:t>Supplementary Figure S</w:t>
      </w:r>
      <w:r w:rsidR="00AC05BA" w:rsidRPr="00417514">
        <w:rPr>
          <w:rFonts w:ascii="Times New Roman" w:hAnsi="Times New Roman" w:cs="Times New Roman" w:hint="eastAsia"/>
          <w:b/>
          <w:bCs/>
          <w:color w:val="000000" w:themeColor="text1"/>
        </w:rPr>
        <w:t>3</w:t>
      </w:r>
      <w:r w:rsidR="002D7293" w:rsidRPr="00417514">
        <w:rPr>
          <w:rFonts w:ascii="Times New Roman" w:hAnsi="Times New Roman" w:cs="Times New Roman" w:hint="eastAsia"/>
          <w:b/>
          <w:bCs/>
          <w:color w:val="000000" w:themeColor="text1"/>
        </w:rPr>
        <w:t xml:space="preserve">. </w:t>
      </w:r>
      <w:r w:rsidR="002D7293" w:rsidRPr="00417514">
        <w:rPr>
          <w:rFonts w:ascii="Times New Roman" w:hAnsi="Times New Roman" w:cs="Times New Roman"/>
          <w:b/>
          <w:bCs/>
          <w:color w:val="000000" w:themeColor="text1"/>
        </w:rPr>
        <w:t>LASSO regression for selecting covariates predictive of 28-day all-cause mortality in the MIMIC-IV v3.1 cohort.</w:t>
      </w:r>
    </w:p>
    <w:p w14:paraId="2A7467D2" w14:textId="77777777" w:rsidR="002D7293" w:rsidRPr="00417514" w:rsidRDefault="002D7293" w:rsidP="007939D0">
      <w:pPr>
        <w:rPr>
          <w:rFonts w:ascii="Times New Roman" w:hAnsi="Times New Roman" w:cs="Times New Roman"/>
          <w:color w:val="000000" w:themeColor="text1"/>
        </w:rPr>
      </w:pPr>
    </w:p>
    <w:p w14:paraId="4CA4420F" w14:textId="77777777" w:rsidR="005F387D" w:rsidRPr="00417514" w:rsidRDefault="005F387D" w:rsidP="007939D0">
      <w:pPr>
        <w:rPr>
          <w:rFonts w:ascii="Times New Roman" w:hAnsi="Times New Roman" w:cs="Times New Roman"/>
          <w:noProof/>
          <w:color w:val="000000" w:themeColor="text1"/>
        </w:rPr>
      </w:pPr>
    </w:p>
    <w:p w14:paraId="28D67A0E" w14:textId="1E9EC97B" w:rsidR="002D7293" w:rsidRPr="00417514" w:rsidRDefault="005F387D" w:rsidP="005F387D">
      <w:pPr>
        <w:jc w:val="center"/>
        <w:rPr>
          <w:rFonts w:ascii="Times New Roman" w:hAnsi="Times New Roman" w:cs="Times New Roman"/>
          <w:color w:val="000000" w:themeColor="text1"/>
        </w:rPr>
      </w:pPr>
      <w:r w:rsidRPr="00417514">
        <w:rPr>
          <w:rFonts w:ascii="Times New Roman" w:hAnsi="Times New Roman" w:cs="Times New Roman"/>
          <w:noProof/>
          <w:color w:val="000000" w:themeColor="text1"/>
        </w:rPr>
        <w:drawing>
          <wp:inline distT="0" distB="0" distL="0" distR="0" wp14:anchorId="61BBF6DF" wp14:editId="267982E1">
            <wp:extent cx="3153410" cy="4844370"/>
            <wp:effectExtent l="0" t="0" r="8890" b="0"/>
            <wp:docPr id="164649359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19463" t="1854" r="20753" b="6304"/>
                    <a:stretch>
                      <a:fillRect/>
                    </a:stretch>
                  </pic:blipFill>
                  <pic:spPr bwMode="auto">
                    <a:xfrm>
                      <a:off x="0" y="0"/>
                      <a:ext cx="3154342" cy="4845802"/>
                    </a:xfrm>
                    <a:prstGeom prst="rect">
                      <a:avLst/>
                    </a:prstGeom>
                    <a:noFill/>
                    <a:ln>
                      <a:noFill/>
                    </a:ln>
                    <a:extLst>
                      <a:ext uri="{53640926-AAD7-44D8-BBD7-CCE9431645EC}">
                        <a14:shadowObscured xmlns:a14="http://schemas.microsoft.com/office/drawing/2010/main"/>
                      </a:ext>
                    </a:extLst>
                  </pic:spPr>
                </pic:pic>
              </a:graphicData>
            </a:graphic>
          </wp:inline>
        </w:drawing>
      </w:r>
    </w:p>
    <w:p w14:paraId="3CFA8C65" w14:textId="109F2034" w:rsidR="002D7293" w:rsidRPr="00417514" w:rsidRDefault="009F54A7" w:rsidP="007939D0">
      <w:pPr>
        <w:rPr>
          <w:rFonts w:ascii="Times New Roman" w:hAnsi="Times New Roman" w:cs="Times New Roman"/>
          <w:color w:val="000000" w:themeColor="text1"/>
          <w:kern w:val="0"/>
          <w:sz w:val="24"/>
        </w:rPr>
      </w:pPr>
      <w:r w:rsidRPr="00417514">
        <w:rPr>
          <w:rFonts w:ascii="Times New Roman" w:hAnsi="Times New Roman" w:cs="Times New Roman"/>
          <w:color w:val="000000" w:themeColor="text1"/>
          <w:kern w:val="0"/>
          <w:sz w:val="24"/>
        </w:rPr>
        <w:t xml:space="preserve">LASSO regression-based variable selection for 28-day mortality predictors, shown for the first imputed dataset (Imputation 1) as a representative illustration. (A) Coefficient shrinkage trajectories of candidate variables across varying log(λ) values. (B) Cross-validation binomial deviation plot to determine the optimal </w:t>
      </w:r>
      <w:proofErr w:type="spellStart"/>
      <w:r w:rsidRPr="00417514">
        <w:rPr>
          <w:rFonts w:ascii="Times New Roman" w:hAnsi="Times New Roman" w:cs="Times New Roman"/>
          <w:color w:val="000000" w:themeColor="text1"/>
          <w:kern w:val="0"/>
          <w:sz w:val="24"/>
        </w:rPr>
        <w:t>λ.min</w:t>
      </w:r>
      <w:proofErr w:type="spellEnd"/>
      <w:r w:rsidRPr="00417514">
        <w:rPr>
          <w:rFonts w:ascii="Times New Roman" w:hAnsi="Times New Roman" w:cs="Times New Roman"/>
          <w:color w:val="000000" w:themeColor="text1"/>
          <w:kern w:val="0"/>
          <w:sz w:val="24"/>
        </w:rPr>
        <w:t xml:space="preserve"> threshold. Variable selection was performed independently in each of the five imputed datasets, and the final candidate set comprised 22 covariates retained in at least four of five datasets (see Supplementary Table </w:t>
      </w:r>
      <w:r w:rsidR="008B1580">
        <w:rPr>
          <w:rFonts w:ascii="Times New Roman" w:hAnsi="Times New Roman" w:cs="Times New Roman" w:hint="eastAsia"/>
          <w:color w:val="000000" w:themeColor="text1"/>
          <w:kern w:val="0"/>
          <w:sz w:val="24"/>
        </w:rPr>
        <w:t>S</w:t>
      </w:r>
      <w:r w:rsidR="00E71FC4" w:rsidRPr="00417514">
        <w:rPr>
          <w:rFonts w:ascii="Times New Roman" w:hAnsi="Times New Roman" w:cs="Times New Roman" w:hint="eastAsia"/>
          <w:color w:val="000000" w:themeColor="text1"/>
          <w:kern w:val="0"/>
          <w:sz w:val="24"/>
        </w:rPr>
        <w:t>7</w:t>
      </w:r>
      <w:r w:rsidRPr="00417514">
        <w:rPr>
          <w:rFonts w:ascii="Times New Roman" w:hAnsi="Times New Roman" w:cs="Times New Roman"/>
          <w:color w:val="000000" w:themeColor="text1"/>
          <w:kern w:val="0"/>
          <w:sz w:val="24"/>
        </w:rPr>
        <w:t>). Abbreviation: LASSO, least absolute shrinkage and selection operator.</w:t>
      </w:r>
    </w:p>
    <w:p w14:paraId="59812379" w14:textId="77777777" w:rsidR="009F54A7" w:rsidRPr="00417514" w:rsidRDefault="009F54A7" w:rsidP="007939D0">
      <w:pPr>
        <w:rPr>
          <w:rFonts w:ascii="Times New Roman" w:hAnsi="Times New Roman" w:cs="Times New Roman"/>
          <w:color w:val="000000" w:themeColor="text1"/>
        </w:rPr>
      </w:pPr>
    </w:p>
    <w:p w14:paraId="58DDE2F5" w14:textId="7BD49C05" w:rsidR="007939D0" w:rsidRPr="00417514" w:rsidRDefault="005C2CAA" w:rsidP="007939D0">
      <w:pPr>
        <w:rPr>
          <w:rFonts w:ascii="Times New Roman" w:hAnsi="Times New Roman" w:cs="Times New Roman"/>
          <w:b/>
          <w:bCs/>
          <w:color w:val="000000" w:themeColor="text1"/>
        </w:rPr>
      </w:pPr>
      <w:r w:rsidRPr="00417514">
        <w:rPr>
          <w:rFonts w:ascii="Times New Roman" w:hAnsi="Times New Roman" w:cs="Times New Roman"/>
          <w:b/>
          <w:bCs/>
          <w:color w:val="000000" w:themeColor="text1"/>
        </w:rPr>
        <w:t>Supplementary Figure S</w:t>
      </w:r>
      <w:r w:rsidR="002D7293" w:rsidRPr="00417514">
        <w:rPr>
          <w:rFonts w:ascii="Times New Roman" w:hAnsi="Times New Roman" w:cs="Times New Roman" w:hint="eastAsia"/>
          <w:b/>
          <w:bCs/>
          <w:color w:val="000000" w:themeColor="text1"/>
        </w:rPr>
        <w:t>4</w:t>
      </w:r>
      <w:r w:rsidR="00BE7EDB" w:rsidRPr="00417514">
        <w:rPr>
          <w:rFonts w:ascii="Times New Roman" w:hAnsi="Times New Roman" w:cs="Times New Roman"/>
          <w:b/>
          <w:bCs/>
          <w:color w:val="000000" w:themeColor="text1"/>
        </w:rPr>
        <w:t>. Correlation heatmap of variables retained after LASSO regression selection</w:t>
      </w:r>
    </w:p>
    <w:p w14:paraId="304D2D75" w14:textId="543D82D7" w:rsidR="007939D0" w:rsidRPr="00417514" w:rsidRDefault="00E34E44" w:rsidP="007939D0">
      <w:pPr>
        <w:rPr>
          <w:rFonts w:ascii="Times New Roman" w:hAnsi="Times New Roman" w:cs="Times New Roman"/>
          <w:color w:val="000000" w:themeColor="text1"/>
        </w:rPr>
      </w:pPr>
      <w:r w:rsidRPr="00417514">
        <w:rPr>
          <w:rFonts w:ascii="Times New Roman" w:hAnsi="Times New Roman" w:cs="Times New Roman"/>
          <w:noProof/>
          <w:color w:val="000000" w:themeColor="text1"/>
        </w:rPr>
        <w:lastRenderedPageBreak/>
        <w:drawing>
          <wp:inline distT="0" distB="0" distL="0" distR="0" wp14:anchorId="564928E2" wp14:editId="3C3EE755">
            <wp:extent cx="5267960" cy="5267960"/>
            <wp:effectExtent l="0" t="0" r="8890" b="8890"/>
            <wp:docPr id="151108559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67960" cy="5267960"/>
                    </a:xfrm>
                    <a:prstGeom prst="rect">
                      <a:avLst/>
                    </a:prstGeom>
                    <a:noFill/>
                    <a:ln>
                      <a:noFill/>
                    </a:ln>
                  </pic:spPr>
                </pic:pic>
              </a:graphicData>
            </a:graphic>
          </wp:inline>
        </w:drawing>
      </w:r>
    </w:p>
    <w:p w14:paraId="464C4C86" w14:textId="0160C8EA" w:rsidR="00770973" w:rsidRPr="00417514" w:rsidRDefault="005C2CAA" w:rsidP="007939D0">
      <w:pPr>
        <w:rPr>
          <w:rFonts w:ascii="Times New Roman" w:hAnsi="Times New Roman" w:cs="Times New Roman"/>
          <w:color w:val="000000" w:themeColor="text1"/>
          <w:kern w:val="0"/>
          <w:sz w:val="20"/>
          <w:szCs w:val="20"/>
        </w:rPr>
      </w:pPr>
      <w:r w:rsidRPr="00417514">
        <w:rPr>
          <w:rFonts w:ascii="Times New Roman" w:hAnsi="Times New Roman" w:cs="Times New Roman"/>
          <w:b/>
          <w:bCs/>
          <w:color w:val="000000" w:themeColor="text1"/>
          <w:sz w:val="20"/>
          <w:szCs w:val="20"/>
        </w:rPr>
        <w:t xml:space="preserve">Note: </w:t>
      </w:r>
      <w:r w:rsidRPr="00417514">
        <w:rPr>
          <w:rFonts w:ascii="Times New Roman" w:hAnsi="Times New Roman" w:cs="Times New Roman"/>
          <w:color w:val="000000" w:themeColor="text1"/>
          <w:kern w:val="0"/>
          <w:sz w:val="20"/>
          <w:szCs w:val="20"/>
        </w:rPr>
        <w:t xml:space="preserve">This heatmap illustrates the pairwise Pearson correlation coefficients between variables selected by LASSO regression using the </w:t>
      </w:r>
      <w:proofErr w:type="spellStart"/>
      <w:r w:rsidRPr="00417514">
        <w:rPr>
          <w:rFonts w:ascii="Times New Roman" w:hAnsi="Times New Roman" w:cs="Times New Roman"/>
          <w:color w:val="000000" w:themeColor="text1"/>
          <w:kern w:val="0"/>
          <w:sz w:val="20"/>
          <w:szCs w:val="20"/>
        </w:rPr>
        <w:t>lambda.min</w:t>
      </w:r>
      <w:proofErr w:type="spellEnd"/>
      <w:r w:rsidRPr="00417514">
        <w:rPr>
          <w:rFonts w:ascii="Times New Roman" w:hAnsi="Times New Roman" w:cs="Times New Roman"/>
          <w:color w:val="000000" w:themeColor="text1"/>
          <w:kern w:val="0"/>
          <w:sz w:val="20"/>
          <w:szCs w:val="20"/>
        </w:rPr>
        <w:t xml:space="preserve"> criterion. All correlation coefficients were less than 0.7, indicating no severe multicollinearity among the predictors.</w:t>
      </w:r>
    </w:p>
    <w:p w14:paraId="14B69340" w14:textId="77777777" w:rsidR="00770973" w:rsidRPr="00417514" w:rsidRDefault="00770973" w:rsidP="007939D0">
      <w:pPr>
        <w:rPr>
          <w:rFonts w:ascii="Times New Roman" w:hAnsi="Times New Roman" w:cs="Times New Roman"/>
          <w:color w:val="000000" w:themeColor="text1"/>
        </w:rPr>
      </w:pPr>
    </w:p>
    <w:p w14:paraId="0A858093" w14:textId="0BC145DC" w:rsidR="00474328" w:rsidRPr="00417514" w:rsidRDefault="00474328" w:rsidP="007939D0">
      <w:pPr>
        <w:rPr>
          <w:rFonts w:ascii="Times New Roman" w:hAnsi="Times New Roman" w:cs="Times New Roman"/>
          <w:noProof/>
          <w:color w:val="000000" w:themeColor="text1"/>
        </w:rPr>
      </w:pPr>
      <w:r w:rsidRPr="00417514">
        <w:rPr>
          <w:rFonts w:ascii="Times New Roman" w:hAnsi="Times New Roman" w:cs="Times New Roman"/>
          <w:b/>
          <w:bCs/>
          <w:color w:val="000000" w:themeColor="text1"/>
        </w:rPr>
        <w:t>Supplementary Figure S</w:t>
      </w:r>
      <w:r w:rsidR="002D7293" w:rsidRPr="00417514">
        <w:rPr>
          <w:rFonts w:ascii="Times New Roman" w:hAnsi="Times New Roman" w:cs="Times New Roman" w:hint="eastAsia"/>
          <w:b/>
          <w:bCs/>
          <w:color w:val="000000" w:themeColor="text1"/>
        </w:rPr>
        <w:t>5</w:t>
      </w:r>
      <w:r w:rsidRPr="00417514">
        <w:rPr>
          <w:rFonts w:ascii="Times New Roman" w:hAnsi="Times New Roman" w:cs="Times New Roman"/>
          <w:b/>
          <w:bCs/>
          <w:color w:val="000000" w:themeColor="text1"/>
        </w:rPr>
        <w:t xml:space="preserve">. Restricted cubic spline (RCS) curve showing the association between 48-hour mean log-BPRI and 28-day all-cause mortality in the </w:t>
      </w:r>
      <w:proofErr w:type="spellStart"/>
      <w:r w:rsidRPr="00417514">
        <w:rPr>
          <w:rFonts w:ascii="Times New Roman" w:hAnsi="Times New Roman" w:cs="Times New Roman"/>
          <w:b/>
          <w:bCs/>
          <w:color w:val="000000" w:themeColor="text1"/>
        </w:rPr>
        <w:t>eICU</w:t>
      </w:r>
      <w:proofErr w:type="spellEnd"/>
      <w:r w:rsidRPr="00417514">
        <w:rPr>
          <w:rFonts w:ascii="Times New Roman" w:hAnsi="Times New Roman" w:cs="Times New Roman"/>
          <w:b/>
          <w:bCs/>
          <w:color w:val="000000" w:themeColor="text1"/>
        </w:rPr>
        <w:t>-CRD database</w:t>
      </w:r>
    </w:p>
    <w:p w14:paraId="715B9252" w14:textId="49D2563A" w:rsidR="007939D0" w:rsidRPr="00417514" w:rsidRDefault="00F93842" w:rsidP="007939D0">
      <w:pPr>
        <w:rPr>
          <w:rFonts w:ascii="Times New Roman" w:hAnsi="Times New Roman" w:cs="Times New Roman"/>
          <w:color w:val="000000" w:themeColor="text1"/>
        </w:rPr>
      </w:pPr>
      <w:r w:rsidRPr="00417514">
        <w:rPr>
          <w:rFonts w:ascii="Times New Roman" w:hAnsi="Times New Roman" w:cs="Times New Roman"/>
          <w:noProof/>
          <w:color w:val="000000" w:themeColor="text1"/>
        </w:rPr>
        <w:lastRenderedPageBreak/>
        <w:drawing>
          <wp:inline distT="0" distB="0" distL="0" distR="0" wp14:anchorId="78F051C8" wp14:editId="149C4366">
            <wp:extent cx="5267960" cy="4214495"/>
            <wp:effectExtent l="0" t="0" r="8890" b="0"/>
            <wp:docPr id="41161005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7960" cy="4214495"/>
                    </a:xfrm>
                    <a:prstGeom prst="rect">
                      <a:avLst/>
                    </a:prstGeom>
                    <a:noFill/>
                    <a:ln>
                      <a:noFill/>
                    </a:ln>
                  </pic:spPr>
                </pic:pic>
              </a:graphicData>
            </a:graphic>
          </wp:inline>
        </w:drawing>
      </w:r>
    </w:p>
    <w:p w14:paraId="4DF0F740" w14:textId="77777777" w:rsidR="00AB3631" w:rsidRPr="00417514" w:rsidRDefault="00AB3631" w:rsidP="00AB3631">
      <w:pPr>
        <w:rPr>
          <w:rFonts w:ascii="Times New Roman" w:hAnsi="Times New Roman" w:cs="Times New Roman"/>
          <w:color w:val="000000" w:themeColor="text1"/>
          <w:kern w:val="0"/>
          <w:sz w:val="20"/>
          <w:szCs w:val="20"/>
        </w:rPr>
      </w:pPr>
      <w:r w:rsidRPr="00417514">
        <w:rPr>
          <w:rFonts w:ascii="Times New Roman" w:hAnsi="Times New Roman" w:cs="Times New Roman"/>
          <w:b/>
          <w:bCs/>
          <w:color w:val="000000" w:themeColor="text1"/>
          <w:kern w:val="0"/>
          <w:sz w:val="20"/>
          <w:szCs w:val="20"/>
        </w:rPr>
        <w:t>Note:</w:t>
      </w:r>
      <w:r w:rsidRPr="00417514">
        <w:rPr>
          <w:rFonts w:ascii="Times New Roman" w:hAnsi="Times New Roman" w:cs="Times New Roman"/>
          <w:color w:val="000000" w:themeColor="text1"/>
          <w:kern w:val="0"/>
          <w:sz w:val="20"/>
          <w:szCs w:val="20"/>
        </w:rPr>
        <w:t xml:space="preserve"> The solid line represents the estimated hazard ratio, and the shaded area represents the 95% confidence interval. P value for overall association = 0.046; P value for nonlinear association = 0.898.</w:t>
      </w:r>
    </w:p>
    <w:p w14:paraId="304A274B" w14:textId="77777777" w:rsidR="00AB3631" w:rsidRPr="00417514" w:rsidRDefault="00AB3631" w:rsidP="00AB3631">
      <w:pPr>
        <w:rPr>
          <w:rFonts w:ascii="Times New Roman" w:hAnsi="Times New Roman" w:cs="Times New Roman"/>
          <w:color w:val="000000" w:themeColor="text1"/>
          <w:kern w:val="0"/>
          <w:sz w:val="20"/>
          <w:szCs w:val="20"/>
        </w:rPr>
      </w:pPr>
    </w:p>
    <w:p w14:paraId="57D92C72" w14:textId="77777777" w:rsidR="007A4C56" w:rsidRPr="00417514" w:rsidRDefault="007A4C56" w:rsidP="00AB3631">
      <w:pPr>
        <w:rPr>
          <w:rFonts w:ascii="Times New Roman" w:hAnsi="Times New Roman" w:cs="Times New Roman"/>
          <w:color w:val="000000" w:themeColor="text1"/>
          <w:kern w:val="0"/>
          <w:sz w:val="20"/>
          <w:szCs w:val="20"/>
        </w:rPr>
      </w:pPr>
    </w:p>
    <w:p w14:paraId="08AF56F4" w14:textId="77777777" w:rsidR="007A4C56" w:rsidRPr="00417514" w:rsidRDefault="007A4C56" w:rsidP="00AB3631">
      <w:pPr>
        <w:rPr>
          <w:rFonts w:ascii="Times New Roman" w:hAnsi="Times New Roman" w:cs="Times New Roman"/>
          <w:color w:val="000000" w:themeColor="text1"/>
          <w:kern w:val="0"/>
          <w:sz w:val="20"/>
          <w:szCs w:val="20"/>
        </w:rPr>
      </w:pPr>
    </w:p>
    <w:p w14:paraId="3B489E49" w14:textId="77777777" w:rsidR="007A4C56" w:rsidRPr="00417514" w:rsidRDefault="007A4C56" w:rsidP="00AB3631">
      <w:pPr>
        <w:rPr>
          <w:rFonts w:ascii="Times New Roman" w:hAnsi="Times New Roman" w:cs="Times New Roman"/>
          <w:color w:val="000000" w:themeColor="text1"/>
          <w:kern w:val="0"/>
          <w:sz w:val="20"/>
          <w:szCs w:val="20"/>
        </w:rPr>
      </w:pPr>
    </w:p>
    <w:p w14:paraId="0425F974" w14:textId="77777777" w:rsidR="007A4C56" w:rsidRPr="00417514" w:rsidRDefault="007A4C56" w:rsidP="00AB3631">
      <w:pPr>
        <w:rPr>
          <w:rFonts w:ascii="Times New Roman" w:hAnsi="Times New Roman" w:cs="Times New Roman"/>
          <w:color w:val="000000" w:themeColor="text1"/>
          <w:kern w:val="0"/>
          <w:sz w:val="20"/>
          <w:szCs w:val="20"/>
        </w:rPr>
      </w:pPr>
    </w:p>
    <w:p w14:paraId="7D5726C2" w14:textId="77777777" w:rsidR="007A4C56" w:rsidRPr="00417514" w:rsidRDefault="007A4C56" w:rsidP="00AB3631">
      <w:pPr>
        <w:rPr>
          <w:rFonts w:ascii="Times New Roman" w:hAnsi="Times New Roman" w:cs="Times New Roman"/>
          <w:color w:val="000000" w:themeColor="text1"/>
          <w:kern w:val="0"/>
          <w:sz w:val="20"/>
          <w:szCs w:val="20"/>
        </w:rPr>
      </w:pPr>
    </w:p>
    <w:p w14:paraId="50F297D7" w14:textId="77777777" w:rsidR="007A4C56" w:rsidRPr="00417514" w:rsidRDefault="007A4C56" w:rsidP="00AB3631">
      <w:pPr>
        <w:rPr>
          <w:rFonts w:ascii="Times New Roman" w:hAnsi="Times New Roman" w:cs="Times New Roman"/>
          <w:color w:val="000000" w:themeColor="text1"/>
          <w:kern w:val="0"/>
          <w:sz w:val="20"/>
          <w:szCs w:val="20"/>
        </w:rPr>
      </w:pPr>
    </w:p>
    <w:p w14:paraId="7B323B48" w14:textId="77777777" w:rsidR="007A4C56" w:rsidRPr="00417514" w:rsidRDefault="007A4C56" w:rsidP="00AB3631">
      <w:pPr>
        <w:rPr>
          <w:rFonts w:ascii="Times New Roman" w:hAnsi="Times New Roman" w:cs="Times New Roman"/>
          <w:color w:val="000000" w:themeColor="text1"/>
          <w:kern w:val="0"/>
          <w:sz w:val="20"/>
          <w:szCs w:val="20"/>
        </w:rPr>
      </w:pPr>
    </w:p>
    <w:p w14:paraId="4FFC6D45" w14:textId="77777777" w:rsidR="007A4C56" w:rsidRPr="00417514" w:rsidRDefault="007A4C56" w:rsidP="00AB3631">
      <w:pPr>
        <w:rPr>
          <w:rFonts w:ascii="Times New Roman" w:hAnsi="Times New Roman" w:cs="Times New Roman"/>
          <w:color w:val="000000" w:themeColor="text1"/>
          <w:kern w:val="0"/>
          <w:sz w:val="20"/>
          <w:szCs w:val="20"/>
        </w:rPr>
      </w:pPr>
    </w:p>
    <w:p w14:paraId="5FB742D7" w14:textId="77777777" w:rsidR="007A4C56" w:rsidRPr="00417514" w:rsidRDefault="007A4C56" w:rsidP="00AB3631">
      <w:pPr>
        <w:rPr>
          <w:rFonts w:ascii="Times New Roman" w:hAnsi="Times New Roman" w:cs="Times New Roman"/>
          <w:color w:val="000000" w:themeColor="text1"/>
          <w:kern w:val="0"/>
          <w:sz w:val="20"/>
          <w:szCs w:val="20"/>
        </w:rPr>
      </w:pPr>
    </w:p>
    <w:p w14:paraId="5ECF50C3" w14:textId="77777777" w:rsidR="007A4C56" w:rsidRPr="00417514" w:rsidRDefault="007A4C56" w:rsidP="00AB3631">
      <w:pPr>
        <w:rPr>
          <w:rFonts w:ascii="Times New Roman" w:hAnsi="Times New Roman" w:cs="Times New Roman"/>
          <w:color w:val="000000" w:themeColor="text1"/>
          <w:kern w:val="0"/>
          <w:sz w:val="20"/>
          <w:szCs w:val="20"/>
        </w:rPr>
      </w:pPr>
    </w:p>
    <w:p w14:paraId="68474F7E" w14:textId="77777777" w:rsidR="007A4C56" w:rsidRPr="00417514" w:rsidRDefault="007A4C56" w:rsidP="00AB3631">
      <w:pPr>
        <w:rPr>
          <w:rFonts w:ascii="Times New Roman" w:hAnsi="Times New Roman" w:cs="Times New Roman"/>
          <w:color w:val="000000" w:themeColor="text1"/>
          <w:kern w:val="0"/>
          <w:sz w:val="20"/>
          <w:szCs w:val="20"/>
        </w:rPr>
      </w:pPr>
    </w:p>
    <w:p w14:paraId="72EED437" w14:textId="324C48F0" w:rsidR="00234F7B" w:rsidRPr="00417514" w:rsidRDefault="00234F7B" w:rsidP="00AB3631">
      <w:pPr>
        <w:rPr>
          <w:rFonts w:ascii="Times New Roman" w:hAnsi="Times New Roman" w:cs="Times New Roman"/>
          <w:noProof/>
          <w:color w:val="000000" w:themeColor="text1"/>
        </w:rPr>
      </w:pPr>
      <w:r w:rsidRPr="00417514">
        <w:rPr>
          <w:rFonts w:ascii="Times New Roman" w:hAnsi="Times New Roman" w:cs="Times New Roman"/>
          <w:b/>
          <w:bCs/>
          <w:color w:val="000000" w:themeColor="text1"/>
        </w:rPr>
        <w:lastRenderedPageBreak/>
        <w:t>Supplementary Figure S</w:t>
      </w:r>
      <w:r w:rsidRPr="00417514">
        <w:rPr>
          <w:rFonts w:ascii="Times New Roman" w:hAnsi="Times New Roman" w:cs="Times New Roman" w:hint="eastAsia"/>
          <w:b/>
          <w:bCs/>
          <w:color w:val="000000" w:themeColor="text1"/>
        </w:rPr>
        <w:t>6</w:t>
      </w:r>
      <w:r w:rsidRPr="00417514">
        <w:rPr>
          <w:rFonts w:ascii="Times New Roman" w:hAnsi="Times New Roman" w:cs="Times New Roman"/>
          <w:b/>
          <w:bCs/>
          <w:color w:val="000000" w:themeColor="text1"/>
        </w:rPr>
        <w:t xml:space="preserve">. </w:t>
      </w:r>
      <w:r w:rsidR="002B676C" w:rsidRPr="00417514">
        <w:rPr>
          <w:rFonts w:ascii="Times New Roman" w:hAnsi="Times New Roman" w:cs="Times New Roman"/>
          <w:b/>
          <w:bCs/>
          <w:color w:val="000000" w:themeColor="text1"/>
        </w:rPr>
        <w:t>Calibration plots for five standalone logistic models for 28-day mortality in the MIMIC-IV cohort</w:t>
      </w:r>
    </w:p>
    <w:p w14:paraId="0B2E7B18" w14:textId="5876601C" w:rsidR="00AB3631" w:rsidRPr="00417514" w:rsidRDefault="00234F7B" w:rsidP="007939D0">
      <w:pPr>
        <w:rPr>
          <w:rFonts w:ascii="Times New Roman" w:hAnsi="Times New Roman" w:cs="Times New Roman"/>
          <w:color w:val="000000" w:themeColor="text1"/>
        </w:rPr>
      </w:pPr>
      <w:r w:rsidRPr="00417514">
        <w:rPr>
          <w:rFonts w:ascii="Times New Roman" w:hAnsi="Times New Roman" w:cs="Times New Roman"/>
          <w:noProof/>
          <w:color w:val="000000" w:themeColor="text1"/>
        </w:rPr>
        <w:drawing>
          <wp:inline distT="0" distB="0" distL="0" distR="0" wp14:anchorId="232F8924" wp14:editId="0C4BF157">
            <wp:extent cx="5268595" cy="4213860"/>
            <wp:effectExtent l="0" t="0" r="8255" b="0"/>
            <wp:docPr id="31957329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68595" cy="4213860"/>
                    </a:xfrm>
                    <a:prstGeom prst="rect">
                      <a:avLst/>
                    </a:prstGeom>
                    <a:noFill/>
                    <a:ln>
                      <a:noFill/>
                    </a:ln>
                  </pic:spPr>
                </pic:pic>
              </a:graphicData>
            </a:graphic>
          </wp:inline>
        </w:drawing>
      </w:r>
    </w:p>
    <w:p w14:paraId="36BE140C" w14:textId="058C5B7E" w:rsidR="00AB3631" w:rsidRPr="00417514" w:rsidRDefault="00E67C3E" w:rsidP="007939D0">
      <w:pPr>
        <w:rPr>
          <w:rFonts w:ascii="Times New Roman" w:hAnsi="Times New Roman" w:cs="Times New Roman"/>
          <w:color w:val="000000" w:themeColor="text1"/>
        </w:rPr>
      </w:pPr>
      <w:r w:rsidRPr="00417514">
        <w:rPr>
          <w:rFonts w:ascii="Times New Roman" w:hAnsi="Times New Roman" w:cs="Times New Roman"/>
          <w:b/>
          <w:bCs/>
          <w:color w:val="000000" w:themeColor="text1"/>
        </w:rPr>
        <w:t>Note:</w:t>
      </w:r>
      <w:r w:rsidRPr="00417514">
        <w:rPr>
          <w:rFonts w:ascii="Times New Roman" w:hAnsi="Times New Roman" w:cs="Times New Roman"/>
          <w:color w:val="000000" w:themeColor="text1"/>
        </w:rPr>
        <w:t xml:space="preserve"> Calibration plots show decile-specific predicted probabilities (x-axis) against observed 28-day mortality (y-axis). The Base model included </w:t>
      </w:r>
      <w:proofErr w:type="gramStart"/>
      <w:r w:rsidRPr="00417514">
        <w:rPr>
          <w:rFonts w:ascii="Times New Roman" w:hAnsi="Times New Roman" w:cs="Times New Roman"/>
          <w:color w:val="000000" w:themeColor="text1"/>
        </w:rPr>
        <w:t>the prespecified</w:t>
      </w:r>
      <w:proofErr w:type="gramEnd"/>
      <w:r w:rsidRPr="00417514">
        <w:rPr>
          <w:rFonts w:ascii="Times New Roman" w:hAnsi="Times New Roman" w:cs="Times New Roman"/>
          <w:color w:val="000000" w:themeColor="text1"/>
        </w:rPr>
        <w:t xml:space="preserve"> covariates. Each augmented model added one hemodynamic predictor separately: 48-hour MAP trajectory, static 24-hour BPRI, 24-hour BPRI trajectory, or 48-hour BPRI trajectory. Solid blue lines represent apparent calibration, and dashed orange lines represent bootstrap optimism-corrected calibration. Points indicate decile-specific observed mortality, with vertical bars representing 95% confidence intervals. The black dashed diagonal indicates perfect calibration. All models were fitted in the ICU-admission cohort (N = 1,078; 200 deaths), and the augmented models were not cumulatively combined. Optimism correction was performed using 1,000 bootstrap resamples of the prespecified model-fitting and prediction procedure.</w:t>
      </w:r>
    </w:p>
    <w:p w14:paraId="0CA35516" w14:textId="77777777" w:rsidR="00E67C3E" w:rsidRPr="00417514" w:rsidRDefault="00E67C3E" w:rsidP="007939D0">
      <w:pPr>
        <w:rPr>
          <w:rFonts w:ascii="Times New Roman" w:hAnsi="Times New Roman" w:cs="Times New Roman"/>
          <w:color w:val="000000" w:themeColor="text1"/>
        </w:rPr>
      </w:pPr>
    </w:p>
    <w:p w14:paraId="5A75CE63" w14:textId="6C49553F" w:rsidR="006832AE" w:rsidRPr="00417514" w:rsidRDefault="006832AE" w:rsidP="006832AE">
      <w:pPr>
        <w:rPr>
          <w:rFonts w:hint="eastAsia"/>
          <w:color w:val="000000" w:themeColor="text1"/>
        </w:rPr>
      </w:pPr>
      <w:r w:rsidRPr="00417514">
        <w:rPr>
          <w:rFonts w:ascii="Times New Roman" w:eastAsia="Times New Roman" w:hAnsi="Times New Roman" w:cs="Times New Roman"/>
          <w:b/>
          <w:bCs/>
          <w:color w:val="000000" w:themeColor="text1"/>
        </w:rPr>
        <w:t xml:space="preserve">Supplementary Table </w:t>
      </w:r>
      <w:r w:rsidR="005852BA">
        <w:rPr>
          <w:rFonts w:ascii="Times New Roman" w:hAnsi="Times New Roman" w:cs="Times New Roman" w:hint="eastAsia"/>
          <w:b/>
          <w:bCs/>
          <w:color w:val="000000" w:themeColor="text1"/>
        </w:rPr>
        <w:t>S</w:t>
      </w:r>
      <w:r w:rsidRPr="00417514">
        <w:rPr>
          <w:rFonts w:ascii="Times New Roman" w:eastAsia="Times New Roman" w:hAnsi="Times New Roman" w:cs="Times New Roman"/>
          <w:b/>
          <w:bCs/>
          <w:color w:val="000000" w:themeColor="text1"/>
        </w:rPr>
        <w:t>1. Fit indices for selecting the optimal number of BPRI trajectory groups in the MIMIC-IV cohort</w:t>
      </w:r>
    </w:p>
    <w:tbl>
      <w:tblPr>
        <w:tblW w:w="5000" w:type="pct"/>
        <w:jc w:val="center"/>
        <w:tblCellSpacing w:w="0" w:type="dxa"/>
        <w:tblBorders>
          <w:top w:val="single" w:sz="12" w:space="0" w:color="000000"/>
          <w:left w:val="nil"/>
          <w:bottom w:val="single" w:sz="12" w:space="0" w:color="000000"/>
          <w:right w:val="nil"/>
          <w:insideH w:val="nil"/>
          <w:insideV w:val="nil"/>
        </w:tblBorders>
        <w:tblCellMar>
          <w:top w:w="15" w:type="dxa"/>
          <w:left w:w="15" w:type="dxa"/>
          <w:bottom w:w="15" w:type="dxa"/>
          <w:right w:w="15" w:type="dxa"/>
        </w:tblCellMar>
        <w:tblLook w:val="04A0" w:firstRow="1" w:lastRow="0" w:firstColumn="1" w:lastColumn="0" w:noHBand="0" w:noVBand="1"/>
      </w:tblPr>
      <w:tblGrid>
        <w:gridCol w:w="514"/>
        <w:gridCol w:w="578"/>
        <w:gridCol w:w="805"/>
        <w:gridCol w:w="653"/>
        <w:gridCol w:w="653"/>
        <w:gridCol w:w="653"/>
        <w:gridCol w:w="724"/>
        <w:gridCol w:w="582"/>
        <w:gridCol w:w="524"/>
        <w:gridCol w:w="524"/>
        <w:gridCol w:w="524"/>
        <w:gridCol w:w="524"/>
        <w:gridCol w:w="524"/>
        <w:gridCol w:w="524"/>
      </w:tblGrid>
      <w:tr w:rsidR="006832AE" w:rsidRPr="00417514" w14:paraId="56F7E213" w14:textId="77777777" w:rsidTr="004D7975">
        <w:trPr>
          <w:cantSplit/>
          <w:tblHeader/>
          <w:tblCellSpacing w:w="0" w:type="dxa"/>
          <w:jc w:val="center"/>
        </w:trPr>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747B8773" w14:textId="77777777" w:rsidR="006832AE" w:rsidRPr="00417514" w:rsidRDefault="006832AE" w:rsidP="004D7975">
            <w:pPr>
              <w:spacing w:after="0" w:line="240" w:lineRule="auto"/>
              <w:jc w:val="center"/>
              <w:rPr>
                <w:rFonts w:hint="eastAsia"/>
                <w:b/>
                <w:bCs/>
                <w:color w:val="000000" w:themeColor="text1"/>
                <w:kern w:val="0"/>
                <w:sz w:val="20"/>
                <w:szCs w:val="20"/>
              </w:rPr>
            </w:pPr>
            <w:r w:rsidRPr="00417514">
              <w:rPr>
                <w:rFonts w:ascii="Times New Roman" w:eastAsia="Times New Roman" w:hAnsi="Times New Roman" w:cs="Times New Roman"/>
                <w:b/>
                <w:bCs/>
                <w:color w:val="000000" w:themeColor="text1"/>
                <w:kern w:val="0"/>
                <w:sz w:val="15"/>
                <w:szCs w:val="20"/>
              </w:rPr>
              <w:lastRenderedPageBreak/>
              <w:t>Model</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42083EAA" w14:textId="77777777" w:rsidR="006832AE" w:rsidRPr="00417514" w:rsidRDefault="006832AE" w:rsidP="004D7975">
            <w:pPr>
              <w:spacing w:after="0" w:line="240" w:lineRule="auto"/>
              <w:jc w:val="center"/>
              <w:rPr>
                <w:rFonts w:hint="eastAsia"/>
                <w:b/>
                <w:bCs/>
                <w:color w:val="000000" w:themeColor="text1"/>
                <w:kern w:val="0"/>
                <w:sz w:val="20"/>
                <w:szCs w:val="20"/>
              </w:rPr>
            </w:pPr>
            <w:r w:rsidRPr="00417514">
              <w:rPr>
                <w:rFonts w:ascii="Times New Roman" w:eastAsia="Times New Roman" w:hAnsi="Times New Roman" w:cs="Times New Roman"/>
                <w:b/>
                <w:bCs/>
                <w:color w:val="000000" w:themeColor="text1"/>
                <w:kern w:val="0"/>
                <w:sz w:val="15"/>
                <w:szCs w:val="20"/>
              </w:rPr>
              <w:t>Groups</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5158CB36" w14:textId="77777777" w:rsidR="006832AE" w:rsidRPr="00417514" w:rsidRDefault="006832AE" w:rsidP="004D7975">
            <w:pPr>
              <w:spacing w:after="0" w:line="240" w:lineRule="auto"/>
              <w:jc w:val="center"/>
              <w:rPr>
                <w:rFonts w:hint="eastAsia"/>
                <w:b/>
                <w:bCs/>
                <w:color w:val="000000" w:themeColor="text1"/>
                <w:kern w:val="0"/>
                <w:sz w:val="20"/>
                <w:szCs w:val="20"/>
              </w:rPr>
            </w:pPr>
            <w:proofErr w:type="spellStart"/>
            <w:r w:rsidRPr="00417514">
              <w:rPr>
                <w:rFonts w:ascii="Times New Roman" w:eastAsia="Times New Roman" w:hAnsi="Times New Roman" w:cs="Times New Roman"/>
                <w:b/>
                <w:bCs/>
                <w:color w:val="000000" w:themeColor="text1"/>
                <w:kern w:val="0"/>
                <w:sz w:val="15"/>
                <w:szCs w:val="20"/>
              </w:rPr>
              <w:t>loglik</w:t>
            </w:r>
            <w:proofErr w:type="spellEnd"/>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5678AD15" w14:textId="77777777" w:rsidR="006832AE" w:rsidRPr="00417514" w:rsidRDefault="006832AE" w:rsidP="004D7975">
            <w:pPr>
              <w:spacing w:after="0" w:line="240" w:lineRule="auto"/>
              <w:jc w:val="center"/>
              <w:rPr>
                <w:rFonts w:hint="eastAsia"/>
                <w:b/>
                <w:bCs/>
                <w:color w:val="000000" w:themeColor="text1"/>
                <w:kern w:val="0"/>
                <w:sz w:val="20"/>
                <w:szCs w:val="20"/>
              </w:rPr>
            </w:pPr>
            <w:r w:rsidRPr="00417514">
              <w:rPr>
                <w:rFonts w:ascii="Times New Roman" w:eastAsia="Times New Roman" w:hAnsi="Times New Roman" w:cs="Times New Roman"/>
                <w:b/>
                <w:bCs/>
                <w:color w:val="000000" w:themeColor="text1"/>
                <w:kern w:val="0"/>
                <w:sz w:val="15"/>
                <w:szCs w:val="20"/>
              </w:rPr>
              <w:t>AIC</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6E94EFFE" w14:textId="77777777" w:rsidR="006832AE" w:rsidRPr="00417514" w:rsidRDefault="006832AE" w:rsidP="004D7975">
            <w:pPr>
              <w:spacing w:after="0" w:line="240" w:lineRule="auto"/>
              <w:jc w:val="center"/>
              <w:rPr>
                <w:rFonts w:hint="eastAsia"/>
                <w:b/>
                <w:bCs/>
                <w:color w:val="000000" w:themeColor="text1"/>
                <w:kern w:val="0"/>
                <w:sz w:val="20"/>
                <w:szCs w:val="20"/>
              </w:rPr>
            </w:pPr>
            <w:r w:rsidRPr="00417514">
              <w:rPr>
                <w:rFonts w:ascii="Times New Roman" w:eastAsia="Times New Roman" w:hAnsi="Times New Roman" w:cs="Times New Roman"/>
                <w:b/>
                <w:bCs/>
                <w:color w:val="000000" w:themeColor="text1"/>
                <w:kern w:val="0"/>
                <w:sz w:val="15"/>
                <w:szCs w:val="20"/>
              </w:rPr>
              <w:t>BIC</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62C7DCA8" w14:textId="77777777" w:rsidR="006832AE" w:rsidRPr="00417514" w:rsidRDefault="006832AE" w:rsidP="004D7975">
            <w:pPr>
              <w:spacing w:after="0" w:line="240" w:lineRule="auto"/>
              <w:jc w:val="center"/>
              <w:rPr>
                <w:rFonts w:hint="eastAsia"/>
                <w:b/>
                <w:bCs/>
                <w:color w:val="000000" w:themeColor="text1"/>
                <w:kern w:val="0"/>
                <w:sz w:val="20"/>
                <w:szCs w:val="20"/>
              </w:rPr>
            </w:pPr>
            <w:r w:rsidRPr="00417514">
              <w:rPr>
                <w:rFonts w:ascii="Times New Roman" w:eastAsia="Times New Roman" w:hAnsi="Times New Roman" w:cs="Times New Roman"/>
                <w:b/>
                <w:bCs/>
                <w:color w:val="000000" w:themeColor="text1"/>
                <w:kern w:val="0"/>
                <w:sz w:val="15"/>
                <w:szCs w:val="20"/>
              </w:rPr>
              <w:t>SABIC</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2868FCC3" w14:textId="77777777" w:rsidR="006832AE" w:rsidRPr="00417514" w:rsidRDefault="006832AE" w:rsidP="004D7975">
            <w:pPr>
              <w:spacing w:after="0" w:line="240" w:lineRule="auto"/>
              <w:jc w:val="center"/>
              <w:rPr>
                <w:rFonts w:hint="eastAsia"/>
                <w:b/>
                <w:bCs/>
                <w:color w:val="000000" w:themeColor="text1"/>
                <w:kern w:val="0"/>
                <w:sz w:val="20"/>
                <w:szCs w:val="20"/>
              </w:rPr>
            </w:pPr>
            <w:r w:rsidRPr="00417514">
              <w:rPr>
                <w:rFonts w:ascii="Times New Roman" w:eastAsia="Times New Roman" w:hAnsi="Times New Roman" w:cs="Times New Roman"/>
                <w:b/>
                <w:bCs/>
                <w:color w:val="000000" w:themeColor="text1"/>
                <w:kern w:val="0"/>
                <w:sz w:val="15"/>
                <w:szCs w:val="20"/>
              </w:rPr>
              <w:t>Entropy</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5EB5959C" w14:textId="77777777" w:rsidR="006832AE" w:rsidRPr="00417514" w:rsidRDefault="006832AE" w:rsidP="004D7975">
            <w:pPr>
              <w:spacing w:after="0" w:line="240" w:lineRule="auto"/>
              <w:jc w:val="center"/>
              <w:rPr>
                <w:rFonts w:hint="eastAsia"/>
                <w:b/>
                <w:bCs/>
                <w:color w:val="000000" w:themeColor="text1"/>
                <w:kern w:val="0"/>
                <w:sz w:val="20"/>
                <w:szCs w:val="20"/>
              </w:rPr>
            </w:pPr>
            <w:r w:rsidRPr="00417514">
              <w:rPr>
                <w:rFonts w:ascii="Times New Roman" w:eastAsia="Times New Roman" w:hAnsi="Times New Roman" w:cs="Times New Roman"/>
                <w:b/>
                <w:bCs/>
                <w:color w:val="000000" w:themeColor="text1"/>
                <w:kern w:val="0"/>
                <w:sz w:val="15"/>
                <w:szCs w:val="20"/>
              </w:rPr>
              <w:t>%</w:t>
            </w:r>
            <w:r w:rsidRPr="00417514">
              <w:rPr>
                <w:rFonts w:ascii="Times New Roman" w:eastAsia="Times New Roman" w:hAnsi="Times New Roman" w:cs="Times New Roman" w:hint="eastAsia"/>
                <w:b/>
                <w:bCs/>
                <w:color w:val="000000" w:themeColor="text1"/>
                <w:sz w:val="15"/>
              </w:rPr>
              <w:t xml:space="preserve"> Group</w:t>
            </w:r>
            <w:r w:rsidRPr="00417514">
              <w:rPr>
                <w:rFonts w:ascii="Times New Roman" w:eastAsia="Times New Roman" w:hAnsi="Times New Roman" w:cs="Times New Roman"/>
                <w:b/>
                <w:bCs/>
                <w:color w:val="000000" w:themeColor="text1"/>
                <w:kern w:val="0"/>
                <w:sz w:val="15"/>
                <w:szCs w:val="20"/>
              </w:rPr>
              <w:t xml:space="preserve"> 1</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77397A87" w14:textId="77777777" w:rsidR="006832AE" w:rsidRPr="00417514" w:rsidRDefault="006832AE" w:rsidP="004D7975">
            <w:pPr>
              <w:spacing w:after="0" w:line="240" w:lineRule="auto"/>
              <w:jc w:val="center"/>
              <w:rPr>
                <w:rFonts w:hint="eastAsia"/>
                <w:b/>
                <w:bCs/>
                <w:color w:val="000000" w:themeColor="text1"/>
                <w:kern w:val="0"/>
                <w:sz w:val="20"/>
                <w:szCs w:val="20"/>
              </w:rPr>
            </w:pPr>
            <w:r w:rsidRPr="00417514">
              <w:rPr>
                <w:rFonts w:ascii="Times New Roman" w:eastAsia="Times New Roman" w:hAnsi="Times New Roman" w:cs="Times New Roman"/>
                <w:b/>
                <w:bCs/>
                <w:color w:val="000000" w:themeColor="text1"/>
                <w:kern w:val="0"/>
                <w:sz w:val="15"/>
                <w:szCs w:val="20"/>
              </w:rPr>
              <w:t>%</w:t>
            </w:r>
            <w:r w:rsidRPr="00417514">
              <w:rPr>
                <w:rFonts w:ascii="Times New Roman" w:eastAsia="Times New Roman" w:hAnsi="Times New Roman" w:cs="Times New Roman" w:hint="eastAsia"/>
                <w:b/>
                <w:bCs/>
                <w:color w:val="000000" w:themeColor="text1"/>
                <w:sz w:val="15"/>
              </w:rPr>
              <w:t xml:space="preserve"> Group</w:t>
            </w:r>
            <w:r w:rsidRPr="00417514">
              <w:rPr>
                <w:rFonts w:ascii="Times New Roman" w:eastAsia="Times New Roman" w:hAnsi="Times New Roman" w:cs="Times New Roman"/>
                <w:b/>
                <w:bCs/>
                <w:color w:val="000000" w:themeColor="text1"/>
                <w:kern w:val="0"/>
                <w:sz w:val="15"/>
                <w:szCs w:val="20"/>
              </w:rPr>
              <w:t xml:space="preserve"> 2</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731E8CB8" w14:textId="77777777" w:rsidR="006832AE" w:rsidRPr="00417514" w:rsidRDefault="006832AE" w:rsidP="004D7975">
            <w:pPr>
              <w:spacing w:after="0" w:line="240" w:lineRule="auto"/>
              <w:jc w:val="center"/>
              <w:rPr>
                <w:rFonts w:hint="eastAsia"/>
                <w:b/>
                <w:bCs/>
                <w:color w:val="000000" w:themeColor="text1"/>
                <w:kern w:val="0"/>
                <w:sz w:val="20"/>
                <w:szCs w:val="20"/>
              </w:rPr>
            </w:pPr>
            <w:r w:rsidRPr="00417514">
              <w:rPr>
                <w:rFonts w:ascii="Times New Roman" w:eastAsia="Times New Roman" w:hAnsi="Times New Roman" w:cs="Times New Roman"/>
                <w:b/>
                <w:bCs/>
                <w:color w:val="000000" w:themeColor="text1"/>
                <w:kern w:val="0"/>
                <w:sz w:val="15"/>
                <w:szCs w:val="20"/>
              </w:rPr>
              <w:t>%</w:t>
            </w:r>
            <w:r w:rsidRPr="00417514">
              <w:rPr>
                <w:rFonts w:ascii="Times New Roman" w:eastAsia="Times New Roman" w:hAnsi="Times New Roman" w:cs="Times New Roman" w:hint="eastAsia"/>
                <w:b/>
                <w:bCs/>
                <w:color w:val="000000" w:themeColor="text1"/>
                <w:sz w:val="15"/>
              </w:rPr>
              <w:t xml:space="preserve"> Group</w:t>
            </w:r>
            <w:r w:rsidRPr="00417514">
              <w:rPr>
                <w:rFonts w:ascii="Times New Roman" w:eastAsia="Times New Roman" w:hAnsi="Times New Roman" w:cs="Times New Roman"/>
                <w:b/>
                <w:bCs/>
                <w:color w:val="000000" w:themeColor="text1"/>
                <w:kern w:val="0"/>
                <w:sz w:val="15"/>
                <w:szCs w:val="20"/>
              </w:rPr>
              <w:t xml:space="preserve"> 3</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76095C76" w14:textId="77777777" w:rsidR="006832AE" w:rsidRPr="00417514" w:rsidRDefault="006832AE" w:rsidP="004D7975">
            <w:pPr>
              <w:spacing w:after="0" w:line="240" w:lineRule="auto"/>
              <w:jc w:val="center"/>
              <w:rPr>
                <w:rFonts w:hint="eastAsia"/>
                <w:b/>
                <w:bCs/>
                <w:color w:val="000000" w:themeColor="text1"/>
                <w:kern w:val="0"/>
                <w:sz w:val="20"/>
                <w:szCs w:val="20"/>
              </w:rPr>
            </w:pPr>
            <w:r w:rsidRPr="00417514">
              <w:rPr>
                <w:rFonts w:ascii="Times New Roman" w:eastAsia="Times New Roman" w:hAnsi="Times New Roman" w:cs="Times New Roman"/>
                <w:b/>
                <w:bCs/>
                <w:color w:val="000000" w:themeColor="text1"/>
                <w:kern w:val="0"/>
                <w:sz w:val="15"/>
                <w:szCs w:val="20"/>
              </w:rPr>
              <w:t>%</w:t>
            </w:r>
            <w:r w:rsidRPr="00417514">
              <w:rPr>
                <w:rFonts w:ascii="Times New Roman" w:eastAsia="Times New Roman" w:hAnsi="Times New Roman" w:cs="Times New Roman" w:hint="eastAsia"/>
                <w:b/>
                <w:bCs/>
                <w:color w:val="000000" w:themeColor="text1"/>
                <w:sz w:val="15"/>
              </w:rPr>
              <w:t xml:space="preserve"> Group</w:t>
            </w:r>
            <w:r w:rsidRPr="00417514">
              <w:rPr>
                <w:rFonts w:ascii="Times New Roman" w:eastAsia="Times New Roman" w:hAnsi="Times New Roman" w:cs="Times New Roman"/>
                <w:b/>
                <w:bCs/>
                <w:color w:val="000000" w:themeColor="text1"/>
                <w:kern w:val="0"/>
                <w:sz w:val="15"/>
                <w:szCs w:val="20"/>
              </w:rPr>
              <w:t xml:space="preserve"> 4</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602D112D" w14:textId="77777777" w:rsidR="006832AE" w:rsidRPr="00417514" w:rsidRDefault="006832AE" w:rsidP="004D7975">
            <w:pPr>
              <w:spacing w:after="0" w:line="240" w:lineRule="auto"/>
              <w:jc w:val="center"/>
              <w:rPr>
                <w:rFonts w:hint="eastAsia"/>
                <w:b/>
                <w:bCs/>
                <w:color w:val="000000" w:themeColor="text1"/>
                <w:kern w:val="0"/>
                <w:sz w:val="20"/>
                <w:szCs w:val="20"/>
              </w:rPr>
            </w:pPr>
            <w:r w:rsidRPr="00417514">
              <w:rPr>
                <w:rFonts w:ascii="Times New Roman" w:eastAsia="Times New Roman" w:hAnsi="Times New Roman" w:cs="Times New Roman"/>
                <w:b/>
                <w:bCs/>
                <w:color w:val="000000" w:themeColor="text1"/>
                <w:kern w:val="0"/>
                <w:sz w:val="15"/>
                <w:szCs w:val="20"/>
              </w:rPr>
              <w:t>%</w:t>
            </w:r>
            <w:r w:rsidRPr="00417514">
              <w:rPr>
                <w:rFonts w:ascii="Times New Roman" w:eastAsia="Times New Roman" w:hAnsi="Times New Roman" w:cs="Times New Roman" w:hint="eastAsia"/>
                <w:b/>
                <w:bCs/>
                <w:color w:val="000000" w:themeColor="text1"/>
                <w:sz w:val="15"/>
              </w:rPr>
              <w:t xml:space="preserve"> Group</w:t>
            </w:r>
            <w:r w:rsidRPr="00417514">
              <w:rPr>
                <w:rFonts w:ascii="Times New Roman" w:eastAsia="Times New Roman" w:hAnsi="Times New Roman" w:cs="Times New Roman"/>
                <w:b/>
                <w:bCs/>
                <w:color w:val="000000" w:themeColor="text1"/>
                <w:kern w:val="0"/>
                <w:sz w:val="15"/>
                <w:szCs w:val="20"/>
              </w:rPr>
              <w:t xml:space="preserve"> 5</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3BF8E45B" w14:textId="77777777" w:rsidR="006832AE" w:rsidRPr="00417514" w:rsidRDefault="006832AE" w:rsidP="004D7975">
            <w:pPr>
              <w:spacing w:after="0" w:line="240" w:lineRule="auto"/>
              <w:jc w:val="center"/>
              <w:rPr>
                <w:rFonts w:hint="eastAsia"/>
                <w:b/>
                <w:bCs/>
                <w:color w:val="000000" w:themeColor="text1"/>
                <w:kern w:val="0"/>
                <w:sz w:val="20"/>
                <w:szCs w:val="20"/>
              </w:rPr>
            </w:pPr>
            <w:r w:rsidRPr="00417514">
              <w:rPr>
                <w:rFonts w:ascii="Times New Roman" w:eastAsia="Times New Roman" w:hAnsi="Times New Roman" w:cs="Times New Roman"/>
                <w:b/>
                <w:bCs/>
                <w:color w:val="000000" w:themeColor="text1"/>
                <w:kern w:val="0"/>
                <w:sz w:val="15"/>
                <w:szCs w:val="20"/>
              </w:rPr>
              <w:t>%</w:t>
            </w:r>
            <w:r w:rsidRPr="00417514">
              <w:rPr>
                <w:rFonts w:ascii="Times New Roman" w:eastAsia="Times New Roman" w:hAnsi="Times New Roman" w:cs="Times New Roman" w:hint="eastAsia"/>
                <w:b/>
                <w:bCs/>
                <w:color w:val="000000" w:themeColor="text1"/>
                <w:sz w:val="15"/>
              </w:rPr>
              <w:t xml:space="preserve"> Group</w:t>
            </w:r>
            <w:r w:rsidRPr="00417514">
              <w:rPr>
                <w:rFonts w:ascii="Times New Roman" w:eastAsia="Times New Roman" w:hAnsi="Times New Roman" w:cs="Times New Roman"/>
                <w:b/>
                <w:bCs/>
                <w:color w:val="000000" w:themeColor="text1"/>
                <w:kern w:val="0"/>
                <w:sz w:val="15"/>
                <w:szCs w:val="20"/>
              </w:rPr>
              <w:t xml:space="preserve"> 6</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565D5E4F" w14:textId="77777777" w:rsidR="006832AE" w:rsidRPr="00417514" w:rsidRDefault="006832AE" w:rsidP="004D7975">
            <w:pPr>
              <w:spacing w:after="0" w:line="240" w:lineRule="auto"/>
              <w:jc w:val="center"/>
              <w:rPr>
                <w:rFonts w:hint="eastAsia"/>
                <w:b/>
                <w:bCs/>
                <w:color w:val="000000" w:themeColor="text1"/>
                <w:kern w:val="0"/>
                <w:sz w:val="20"/>
                <w:szCs w:val="20"/>
              </w:rPr>
            </w:pPr>
            <w:r w:rsidRPr="00417514">
              <w:rPr>
                <w:rFonts w:ascii="Times New Roman" w:eastAsia="Times New Roman" w:hAnsi="Times New Roman" w:cs="Times New Roman"/>
                <w:b/>
                <w:bCs/>
                <w:color w:val="000000" w:themeColor="text1"/>
                <w:kern w:val="0"/>
                <w:sz w:val="15"/>
                <w:szCs w:val="20"/>
              </w:rPr>
              <w:t>%</w:t>
            </w:r>
            <w:r w:rsidRPr="00417514">
              <w:rPr>
                <w:rFonts w:ascii="Times New Roman" w:eastAsia="Times New Roman" w:hAnsi="Times New Roman" w:cs="Times New Roman" w:hint="eastAsia"/>
                <w:b/>
                <w:bCs/>
                <w:color w:val="000000" w:themeColor="text1"/>
                <w:sz w:val="15"/>
              </w:rPr>
              <w:t xml:space="preserve"> Group</w:t>
            </w:r>
            <w:r w:rsidRPr="00417514">
              <w:rPr>
                <w:rFonts w:ascii="Times New Roman" w:eastAsia="Times New Roman" w:hAnsi="Times New Roman" w:cs="Times New Roman"/>
                <w:b/>
                <w:bCs/>
                <w:color w:val="000000" w:themeColor="text1"/>
                <w:kern w:val="0"/>
                <w:sz w:val="15"/>
                <w:szCs w:val="20"/>
              </w:rPr>
              <w:t xml:space="preserve"> 7</w:t>
            </w:r>
          </w:p>
        </w:tc>
      </w:tr>
      <w:tr w:rsidR="006832AE" w:rsidRPr="00417514" w14:paraId="4305809B" w14:textId="77777777" w:rsidTr="004D7975">
        <w:trPr>
          <w:cantSplit/>
          <w:tblCellSpacing w:w="0" w:type="dxa"/>
          <w:jc w:val="center"/>
        </w:trPr>
        <w:tc>
          <w:tcPr>
            <w:tcW w:w="0" w:type="auto"/>
            <w:tcMar>
              <w:top w:w="45" w:type="dxa"/>
              <w:left w:w="60" w:type="dxa"/>
              <w:bottom w:w="45" w:type="dxa"/>
              <w:right w:w="60" w:type="dxa"/>
            </w:tcMar>
            <w:vAlign w:val="center"/>
            <w:hideMark/>
          </w:tcPr>
          <w:p w14:paraId="7EA8E9E3" w14:textId="77777777" w:rsidR="006832AE" w:rsidRPr="00417514" w:rsidRDefault="006832AE" w:rsidP="004D7975">
            <w:pPr>
              <w:spacing w:after="0" w:line="240" w:lineRule="auto"/>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lcmm1</w:t>
            </w:r>
          </w:p>
        </w:tc>
        <w:tc>
          <w:tcPr>
            <w:tcW w:w="0" w:type="auto"/>
            <w:tcMar>
              <w:top w:w="45" w:type="dxa"/>
              <w:left w:w="60" w:type="dxa"/>
              <w:bottom w:w="45" w:type="dxa"/>
              <w:right w:w="60" w:type="dxa"/>
            </w:tcMar>
            <w:vAlign w:val="center"/>
            <w:hideMark/>
          </w:tcPr>
          <w:p w14:paraId="31219464"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1</w:t>
            </w:r>
          </w:p>
        </w:tc>
        <w:tc>
          <w:tcPr>
            <w:tcW w:w="0" w:type="auto"/>
            <w:tcMar>
              <w:top w:w="45" w:type="dxa"/>
              <w:left w:w="60" w:type="dxa"/>
              <w:bottom w:w="45" w:type="dxa"/>
              <w:right w:w="60" w:type="dxa"/>
            </w:tcMar>
            <w:vAlign w:val="center"/>
            <w:hideMark/>
          </w:tcPr>
          <w:p w14:paraId="70467B98"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−12417.587</w:t>
            </w:r>
          </w:p>
        </w:tc>
        <w:tc>
          <w:tcPr>
            <w:tcW w:w="0" w:type="auto"/>
            <w:tcMar>
              <w:top w:w="45" w:type="dxa"/>
              <w:left w:w="60" w:type="dxa"/>
              <w:bottom w:w="45" w:type="dxa"/>
              <w:right w:w="60" w:type="dxa"/>
            </w:tcMar>
            <w:vAlign w:val="center"/>
            <w:hideMark/>
          </w:tcPr>
          <w:p w14:paraId="5B006A0E"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24841.17</w:t>
            </w:r>
          </w:p>
        </w:tc>
        <w:tc>
          <w:tcPr>
            <w:tcW w:w="0" w:type="auto"/>
            <w:tcMar>
              <w:top w:w="45" w:type="dxa"/>
              <w:left w:w="60" w:type="dxa"/>
              <w:bottom w:w="45" w:type="dxa"/>
              <w:right w:w="60" w:type="dxa"/>
            </w:tcMar>
            <w:vAlign w:val="center"/>
            <w:hideMark/>
          </w:tcPr>
          <w:p w14:paraId="39F19465"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24856.12</w:t>
            </w:r>
          </w:p>
        </w:tc>
        <w:tc>
          <w:tcPr>
            <w:tcW w:w="0" w:type="auto"/>
            <w:tcMar>
              <w:top w:w="45" w:type="dxa"/>
              <w:left w:w="60" w:type="dxa"/>
              <w:bottom w:w="45" w:type="dxa"/>
              <w:right w:w="60" w:type="dxa"/>
            </w:tcMar>
            <w:vAlign w:val="center"/>
            <w:hideMark/>
          </w:tcPr>
          <w:p w14:paraId="03D6C375"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24848.65</w:t>
            </w:r>
          </w:p>
        </w:tc>
        <w:tc>
          <w:tcPr>
            <w:tcW w:w="0" w:type="auto"/>
            <w:tcMar>
              <w:top w:w="45" w:type="dxa"/>
              <w:left w:w="60" w:type="dxa"/>
              <w:bottom w:w="45" w:type="dxa"/>
              <w:right w:w="60" w:type="dxa"/>
            </w:tcMar>
            <w:vAlign w:val="center"/>
            <w:hideMark/>
          </w:tcPr>
          <w:p w14:paraId="61150E08"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1.0000000</w:t>
            </w:r>
          </w:p>
        </w:tc>
        <w:tc>
          <w:tcPr>
            <w:tcW w:w="0" w:type="auto"/>
            <w:tcMar>
              <w:top w:w="45" w:type="dxa"/>
              <w:left w:w="60" w:type="dxa"/>
              <w:bottom w:w="45" w:type="dxa"/>
              <w:right w:w="60" w:type="dxa"/>
            </w:tcMar>
            <w:vAlign w:val="center"/>
            <w:hideMark/>
          </w:tcPr>
          <w:p w14:paraId="7FC84163"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100.000</w:t>
            </w:r>
          </w:p>
        </w:tc>
        <w:tc>
          <w:tcPr>
            <w:tcW w:w="0" w:type="auto"/>
            <w:tcMar>
              <w:top w:w="45" w:type="dxa"/>
              <w:left w:w="60" w:type="dxa"/>
              <w:bottom w:w="45" w:type="dxa"/>
              <w:right w:w="60" w:type="dxa"/>
            </w:tcMar>
            <w:vAlign w:val="center"/>
            <w:hideMark/>
          </w:tcPr>
          <w:p w14:paraId="4081762A" w14:textId="77777777" w:rsidR="006832AE" w:rsidRPr="00417514" w:rsidRDefault="006832AE" w:rsidP="004D7975">
            <w:pPr>
              <w:spacing w:after="0" w:line="240" w:lineRule="auto"/>
              <w:jc w:val="center"/>
              <w:rPr>
                <w:rFonts w:hint="eastAsia"/>
                <w:color w:val="000000" w:themeColor="text1"/>
                <w:kern w:val="0"/>
                <w:sz w:val="20"/>
                <w:szCs w:val="20"/>
              </w:rPr>
            </w:pPr>
          </w:p>
        </w:tc>
        <w:tc>
          <w:tcPr>
            <w:tcW w:w="0" w:type="auto"/>
            <w:tcMar>
              <w:top w:w="45" w:type="dxa"/>
              <w:left w:w="60" w:type="dxa"/>
              <w:bottom w:w="45" w:type="dxa"/>
              <w:right w:w="60" w:type="dxa"/>
            </w:tcMar>
            <w:vAlign w:val="center"/>
            <w:hideMark/>
          </w:tcPr>
          <w:p w14:paraId="419F0532" w14:textId="77777777" w:rsidR="006832AE" w:rsidRPr="00417514" w:rsidRDefault="006832AE" w:rsidP="004D7975">
            <w:pPr>
              <w:spacing w:after="0" w:line="240" w:lineRule="auto"/>
              <w:jc w:val="center"/>
              <w:rPr>
                <w:rFonts w:hint="eastAsia"/>
                <w:color w:val="000000" w:themeColor="text1"/>
                <w:kern w:val="0"/>
                <w:sz w:val="20"/>
                <w:szCs w:val="20"/>
              </w:rPr>
            </w:pPr>
          </w:p>
        </w:tc>
        <w:tc>
          <w:tcPr>
            <w:tcW w:w="0" w:type="auto"/>
            <w:tcMar>
              <w:top w:w="45" w:type="dxa"/>
              <w:left w:w="60" w:type="dxa"/>
              <w:bottom w:w="45" w:type="dxa"/>
              <w:right w:w="60" w:type="dxa"/>
            </w:tcMar>
            <w:vAlign w:val="center"/>
            <w:hideMark/>
          </w:tcPr>
          <w:p w14:paraId="0C972423" w14:textId="77777777" w:rsidR="006832AE" w:rsidRPr="00417514" w:rsidRDefault="006832AE" w:rsidP="004D7975">
            <w:pPr>
              <w:spacing w:after="0" w:line="240" w:lineRule="auto"/>
              <w:jc w:val="center"/>
              <w:rPr>
                <w:rFonts w:hint="eastAsia"/>
                <w:color w:val="000000" w:themeColor="text1"/>
                <w:kern w:val="0"/>
                <w:sz w:val="20"/>
                <w:szCs w:val="20"/>
              </w:rPr>
            </w:pPr>
          </w:p>
        </w:tc>
        <w:tc>
          <w:tcPr>
            <w:tcW w:w="0" w:type="auto"/>
            <w:tcMar>
              <w:top w:w="45" w:type="dxa"/>
              <w:left w:w="60" w:type="dxa"/>
              <w:bottom w:w="45" w:type="dxa"/>
              <w:right w:w="60" w:type="dxa"/>
            </w:tcMar>
            <w:vAlign w:val="center"/>
            <w:hideMark/>
          </w:tcPr>
          <w:p w14:paraId="1D520572" w14:textId="77777777" w:rsidR="006832AE" w:rsidRPr="00417514" w:rsidRDefault="006832AE" w:rsidP="004D7975">
            <w:pPr>
              <w:spacing w:after="0" w:line="240" w:lineRule="auto"/>
              <w:jc w:val="center"/>
              <w:rPr>
                <w:rFonts w:hint="eastAsia"/>
                <w:color w:val="000000" w:themeColor="text1"/>
                <w:kern w:val="0"/>
                <w:sz w:val="20"/>
                <w:szCs w:val="20"/>
              </w:rPr>
            </w:pPr>
          </w:p>
        </w:tc>
        <w:tc>
          <w:tcPr>
            <w:tcW w:w="0" w:type="auto"/>
            <w:tcMar>
              <w:top w:w="45" w:type="dxa"/>
              <w:left w:w="60" w:type="dxa"/>
              <w:bottom w:w="45" w:type="dxa"/>
              <w:right w:w="60" w:type="dxa"/>
            </w:tcMar>
            <w:vAlign w:val="center"/>
            <w:hideMark/>
          </w:tcPr>
          <w:p w14:paraId="6EA798C3" w14:textId="77777777" w:rsidR="006832AE" w:rsidRPr="00417514" w:rsidRDefault="006832AE" w:rsidP="004D7975">
            <w:pPr>
              <w:spacing w:after="0" w:line="240" w:lineRule="auto"/>
              <w:jc w:val="center"/>
              <w:rPr>
                <w:rFonts w:hint="eastAsia"/>
                <w:color w:val="000000" w:themeColor="text1"/>
                <w:kern w:val="0"/>
                <w:sz w:val="20"/>
                <w:szCs w:val="20"/>
              </w:rPr>
            </w:pPr>
          </w:p>
        </w:tc>
        <w:tc>
          <w:tcPr>
            <w:tcW w:w="0" w:type="auto"/>
            <w:tcMar>
              <w:top w:w="45" w:type="dxa"/>
              <w:left w:w="60" w:type="dxa"/>
              <w:bottom w:w="45" w:type="dxa"/>
              <w:right w:w="60" w:type="dxa"/>
            </w:tcMar>
            <w:vAlign w:val="center"/>
            <w:hideMark/>
          </w:tcPr>
          <w:p w14:paraId="2E9C7371" w14:textId="77777777" w:rsidR="006832AE" w:rsidRPr="00417514" w:rsidRDefault="006832AE" w:rsidP="004D7975">
            <w:pPr>
              <w:spacing w:after="0" w:line="240" w:lineRule="auto"/>
              <w:jc w:val="center"/>
              <w:rPr>
                <w:rFonts w:hint="eastAsia"/>
                <w:color w:val="000000" w:themeColor="text1"/>
                <w:kern w:val="0"/>
                <w:sz w:val="20"/>
                <w:szCs w:val="20"/>
              </w:rPr>
            </w:pPr>
          </w:p>
        </w:tc>
      </w:tr>
      <w:tr w:rsidR="006832AE" w:rsidRPr="00417514" w14:paraId="7873A58F" w14:textId="77777777" w:rsidTr="004D7975">
        <w:trPr>
          <w:cantSplit/>
          <w:tblCellSpacing w:w="0" w:type="dxa"/>
          <w:jc w:val="center"/>
        </w:trPr>
        <w:tc>
          <w:tcPr>
            <w:tcW w:w="0" w:type="auto"/>
            <w:tcMar>
              <w:top w:w="45" w:type="dxa"/>
              <w:left w:w="60" w:type="dxa"/>
              <w:bottom w:w="45" w:type="dxa"/>
              <w:right w:w="60" w:type="dxa"/>
            </w:tcMar>
            <w:vAlign w:val="center"/>
            <w:hideMark/>
          </w:tcPr>
          <w:p w14:paraId="452389E2" w14:textId="77777777" w:rsidR="006832AE" w:rsidRPr="00417514" w:rsidRDefault="006832AE" w:rsidP="004D7975">
            <w:pPr>
              <w:spacing w:after="0" w:line="240" w:lineRule="auto"/>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lcmm2</w:t>
            </w:r>
          </w:p>
        </w:tc>
        <w:tc>
          <w:tcPr>
            <w:tcW w:w="0" w:type="auto"/>
            <w:tcMar>
              <w:top w:w="45" w:type="dxa"/>
              <w:left w:w="60" w:type="dxa"/>
              <w:bottom w:w="45" w:type="dxa"/>
              <w:right w:w="60" w:type="dxa"/>
            </w:tcMar>
            <w:vAlign w:val="center"/>
            <w:hideMark/>
          </w:tcPr>
          <w:p w14:paraId="7F6D7931"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2</w:t>
            </w:r>
          </w:p>
        </w:tc>
        <w:tc>
          <w:tcPr>
            <w:tcW w:w="0" w:type="auto"/>
            <w:tcMar>
              <w:top w:w="45" w:type="dxa"/>
              <w:left w:w="60" w:type="dxa"/>
              <w:bottom w:w="45" w:type="dxa"/>
              <w:right w:w="60" w:type="dxa"/>
            </w:tcMar>
            <w:vAlign w:val="center"/>
            <w:hideMark/>
          </w:tcPr>
          <w:p w14:paraId="25CF41B1"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−10142.198</w:t>
            </w:r>
          </w:p>
        </w:tc>
        <w:tc>
          <w:tcPr>
            <w:tcW w:w="0" w:type="auto"/>
            <w:tcMar>
              <w:top w:w="45" w:type="dxa"/>
              <w:left w:w="60" w:type="dxa"/>
              <w:bottom w:w="45" w:type="dxa"/>
              <w:right w:w="60" w:type="dxa"/>
            </w:tcMar>
            <w:vAlign w:val="center"/>
            <w:hideMark/>
          </w:tcPr>
          <w:p w14:paraId="1B17E491"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20296.40</w:t>
            </w:r>
          </w:p>
        </w:tc>
        <w:tc>
          <w:tcPr>
            <w:tcW w:w="0" w:type="auto"/>
            <w:tcMar>
              <w:top w:w="45" w:type="dxa"/>
              <w:left w:w="60" w:type="dxa"/>
              <w:bottom w:w="45" w:type="dxa"/>
              <w:right w:w="60" w:type="dxa"/>
            </w:tcMar>
            <w:vAlign w:val="center"/>
            <w:hideMark/>
          </w:tcPr>
          <w:p w14:paraId="7EA84A2A"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20326.29</w:t>
            </w:r>
          </w:p>
        </w:tc>
        <w:tc>
          <w:tcPr>
            <w:tcW w:w="0" w:type="auto"/>
            <w:tcMar>
              <w:top w:w="45" w:type="dxa"/>
              <w:left w:w="60" w:type="dxa"/>
              <w:bottom w:w="45" w:type="dxa"/>
              <w:right w:w="60" w:type="dxa"/>
            </w:tcMar>
            <w:vAlign w:val="center"/>
            <w:hideMark/>
          </w:tcPr>
          <w:p w14:paraId="19323601"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20311.35</w:t>
            </w:r>
          </w:p>
        </w:tc>
        <w:tc>
          <w:tcPr>
            <w:tcW w:w="0" w:type="auto"/>
            <w:tcMar>
              <w:top w:w="45" w:type="dxa"/>
              <w:left w:w="60" w:type="dxa"/>
              <w:bottom w:w="45" w:type="dxa"/>
              <w:right w:w="60" w:type="dxa"/>
            </w:tcMar>
            <w:vAlign w:val="center"/>
            <w:hideMark/>
          </w:tcPr>
          <w:p w14:paraId="364E8ADF"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0.9582436</w:t>
            </w:r>
          </w:p>
        </w:tc>
        <w:tc>
          <w:tcPr>
            <w:tcW w:w="0" w:type="auto"/>
            <w:tcMar>
              <w:top w:w="45" w:type="dxa"/>
              <w:left w:w="60" w:type="dxa"/>
              <w:bottom w:w="45" w:type="dxa"/>
              <w:right w:w="60" w:type="dxa"/>
            </w:tcMar>
            <w:vAlign w:val="center"/>
            <w:hideMark/>
          </w:tcPr>
          <w:p w14:paraId="7E3263ED"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62.347</w:t>
            </w:r>
          </w:p>
        </w:tc>
        <w:tc>
          <w:tcPr>
            <w:tcW w:w="0" w:type="auto"/>
            <w:tcMar>
              <w:top w:w="45" w:type="dxa"/>
              <w:left w:w="60" w:type="dxa"/>
              <w:bottom w:w="45" w:type="dxa"/>
              <w:right w:w="60" w:type="dxa"/>
            </w:tcMar>
            <w:vAlign w:val="center"/>
            <w:hideMark/>
          </w:tcPr>
          <w:p w14:paraId="6E306FE9"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37.653</w:t>
            </w:r>
          </w:p>
        </w:tc>
        <w:tc>
          <w:tcPr>
            <w:tcW w:w="0" w:type="auto"/>
            <w:tcMar>
              <w:top w:w="45" w:type="dxa"/>
              <w:left w:w="60" w:type="dxa"/>
              <w:bottom w:w="45" w:type="dxa"/>
              <w:right w:w="60" w:type="dxa"/>
            </w:tcMar>
            <w:vAlign w:val="center"/>
            <w:hideMark/>
          </w:tcPr>
          <w:p w14:paraId="53421E60" w14:textId="77777777" w:rsidR="006832AE" w:rsidRPr="00417514" w:rsidRDefault="006832AE" w:rsidP="004D7975">
            <w:pPr>
              <w:spacing w:after="0" w:line="240" w:lineRule="auto"/>
              <w:jc w:val="center"/>
              <w:rPr>
                <w:rFonts w:hint="eastAsia"/>
                <w:color w:val="000000" w:themeColor="text1"/>
                <w:kern w:val="0"/>
                <w:sz w:val="20"/>
                <w:szCs w:val="20"/>
              </w:rPr>
            </w:pPr>
          </w:p>
        </w:tc>
        <w:tc>
          <w:tcPr>
            <w:tcW w:w="0" w:type="auto"/>
            <w:tcMar>
              <w:top w:w="45" w:type="dxa"/>
              <w:left w:w="60" w:type="dxa"/>
              <w:bottom w:w="45" w:type="dxa"/>
              <w:right w:w="60" w:type="dxa"/>
            </w:tcMar>
            <w:vAlign w:val="center"/>
            <w:hideMark/>
          </w:tcPr>
          <w:p w14:paraId="2A9435E6" w14:textId="77777777" w:rsidR="006832AE" w:rsidRPr="00417514" w:rsidRDefault="006832AE" w:rsidP="004D7975">
            <w:pPr>
              <w:spacing w:after="0" w:line="240" w:lineRule="auto"/>
              <w:jc w:val="center"/>
              <w:rPr>
                <w:rFonts w:hint="eastAsia"/>
                <w:color w:val="000000" w:themeColor="text1"/>
                <w:kern w:val="0"/>
                <w:sz w:val="20"/>
                <w:szCs w:val="20"/>
              </w:rPr>
            </w:pPr>
          </w:p>
        </w:tc>
        <w:tc>
          <w:tcPr>
            <w:tcW w:w="0" w:type="auto"/>
            <w:tcMar>
              <w:top w:w="45" w:type="dxa"/>
              <w:left w:w="60" w:type="dxa"/>
              <w:bottom w:w="45" w:type="dxa"/>
              <w:right w:w="60" w:type="dxa"/>
            </w:tcMar>
            <w:vAlign w:val="center"/>
            <w:hideMark/>
          </w:tcPr>
          <w:p w14:paraId="12E4770C" w14:textId="77777777" w:rsidR="006832AE" w:rsidRPr="00417514" w:rsidRDefault="006832AE" w:rsidP="004D7975">
            <w:pPr>
              <w:spacing w:after="0" w:line="240" w:lineRule="auto"/>
              <w:jc w:val="center"/>
              <w:rPr>
                <w:rFonts w:hint="eastAsia"/>
                <w:color w:val="000000" w:themeColor="text1"/>
                <w:kern w:val="0"/>
                <w:sz w:val="20"/>
                <w:szCs w:val="20"/>
              </w:rPr>
            </w:pPr>
          </w:p>
        </w:tc>
        <w:tc>
          <w:tcPr>
            <w:tcW w:w="0" w:type="auto"/>
            <w:tcMar>
              <w:top w:w="45" w:type="dxa"/>
              <w:left w:w="60" w:type="dxa"/>
              <w:bottom w:w="45" w:type="dxa"/>
              <w:right w:w="60" w:type="dxa"/>
            </w:tcMar>
            <w:vAlign w:val="center"/>
            <w:hideMark/>
          </w:tcPr>
          <w:p w14:paraId="61B7CD91" w14:textId="77777777" w:rsidR="006832AE" w:rsidRPr="00417514" w:rsidRDefault="006832AE" w:rsidP="004D7975">
            <w:pPr>
              <w:spacing w:after="0" w:line="240" w:lineRule="auto"/>
              <w:jc w:val="center"/>
              <w:rPr>
                <w:rFonts w:hint="eastAsia"/>
                <w:color w:val="000000" w:themeColor="text1"/>
                <w:kern w:val="0"/>
                <w:sz w:val="20"/>
                <w:szCs w:val="20"/>
              </w:rPr>
            </w:pPr>
          </w:p>
        </w:tc>
        <w:tc>
          <w:tcPr>
            <w:tcW w:w="0" w:type="auto"/>
            <w:tcMar>
              <w:top w:w="45" w:type="dxa"/>
              <w:left w:w="60" w:type="dxa"/>
              <w:bottom w:w="45" w:type="dxa"/>
              <w:right w:w="60" w:type="dxa"/>
            </w:tcMar>
            <w:vAlign w:val="center"/>
            <w:hideMark/>
          </w:tcPr>
          <w:p w14:paraId="63561515" w14:textId="77777777" w:rsidR="006832AE" w:rsidRPr="00417514" w:rsidRDefault="006832AE" w:rsidP="004D7975">
            <w:pPr>
              <w:spacing w:after="0" w:line="240" w:lineRule="auto"/>
              <w:jc w:val="center"/>
              <w:rPr>
                <w:rFonts w:hint="eastAsia"/>
                <w:color w:val="000000" w:themeColor="text1"/>
                <w:kern w:val="0"/>
                <w:sz w:val="20"/>
                <w:szCs w:val="20"/>
              </w:rPr>
            </w:pPr>
          </w:p>
        </w:tc>
      </w:tr>
      <w:tr w:rsidR="006832AE" w:rsidRPr="00417514" w14:paraId="53EEAD63" w14:textId="77777777" w:rsidTr="004D7975">
        <w:trPr>
          <w:cantSplit/>
          <w:tblCellSpacing w:w="0" w:type="dxa"/>
          <w:jc w:val="center"/>
        </w:trPr>
        <w:tc>
          <w:tcPr>
            <w:tcW w:w="0" w:type="auto"/>
            <w:tcMar>
              <w:top w:w="45" w:type="dxa"/>
              <w:left w:w="60" w:type="dxa"/>
              <w:bottom w:w="45" w:type="dxa"/>
              <w:right w:w="60" w:type="dxa"/>
            </w:tcMar>
            <w:vAlign w:val="center"/>
            <w:hideMark/>
          </w:tcPr>
          <w:p w14:paraId="07A3647A" w14:textId="77777777" w:rsidR="006832AE" w:rsidRPr="00417514" w:rsidRDefault="006832AE" w:rsidP="004D7975">
            <w:pPr>
              <w:spacing w:after="0" w:line="240" w:lineRule="auto"/>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lcmm3</w:t>
            </w:r>
          </w:p>
        </w:tc>
        <w:tc>
          <w:tcPr>
            <w:tcW w:w="0" w:type="auto"/>
            <w:tcMar>
              <w:top w:w="45" w:type="dxa"/>
              <w:left w:w="60" w:type="dxa"/>
              <w:bottom w:w="45" w:type="dxa"/>
              <w:right w:w="60" w:type="dxa"/>
            </w:tcMar>
            <w:vAlign w:val="center"/>
            <w:hideMark/>
          </w:tcPr>
          <w:p w14:paraId="225243CF"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3</w:t>
            </w:r>
          </w:p>
        </w:tc>
        <w:tc>
          <w:tcPr>
            <w:tcW w:w="0" w:type="auto"/>
            <w:tcMar>
              <w:top w:w="45" w:type="dxa"/>
              <w:left w:w="60" w:type="dxa"/>
              <w:bottom w:w="45" w:type="dxa"/>
              <w:right w:w="60" w:type="dxa"/>
            </w:tcMar>
            <w:vAlign w:val="center"/>
            <w:hideMark/>
          </w:tcPr>
          <w:p w14:paraId="49002B79"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−9415.778</w:t>
            </w:r>
          </w:p>
        </w:tc>
        <w:tc>
          <w:tcPr>
            <w:tcW w:w="0" w:type="auto"/>
            <w:tcMar>
              <w:top w:w="45" w:type="dxa"/>
              <w:left w:w="60" w:type="dxa"/>
              <w:bottom w:w="45" w:type="dxa"/>
              <w:right w:w="60" w:type="dxa"/>
            </w:tcMar>
            <w:vAlign w:val="center"/>
            <w:hideMark/>
          </w:tcPr>
          <w:p w14:paraId="2690A18B"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18849.56</w:t>
            </w:r>
          </w:p>
        </w:tc>
        <w:tc>
          <w:tcPr>
            <w:tcW w:w="0" w:type="auto"/>
            <w:tcMar>
              <w:top w:w="45" w:type="dxa"/>
              <w:left w:w="60" w:type="dxa"/>
              <w:bottom w:w="45" w:type="dxa"/>
              <w:right w:w="60" w:type="dxa"/>
            </w:tcMar>
            <w:vAlign w:val="center"/>
            <w:hideMark/>
          </w:tcPr>
          <w:p w14:paraId="15920A25"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18894.40</w:t>
            </w:r>
          </w:p>
        </w:tc>
        <w:tc>
          <w:tcPr>
            <w:tcW w:w="0" w:type="auto"/>
            <w:tcMar>
              <w:top w:w="45" w:type="dxa"/>
              <w:left w:w="60" w:type="dxa"/>
              <w:bottom w:w="45" w:type="dxa"/>
              <w:right w:w="60" w:type="dxa"/>
            </w:tcMar>
            <w:vAlign w:val="center"/>
            <w:hideMark/>
          </w:tcPr>
          <w:p w14:paraId="1E9BED35"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18871.98</w:t>
            </w:r>
          </w:p>
        </w:tc>
        <w:tc>
          <w:tcPr>
            <w:tcW w:w="0" w:type="auto"/>
            <w:tcMar>
              <w:top w:w="45" w:type="dxa"/>
              <w:left w:w="60" w:type="dxa"/>
              <w:bottom w:w="45" w:type="dxa"/>
              <w:right w:w="60" w:type="dxa"/>
            </w:tcMar>
            <w:vAlign w:val="center"/>
            <w:hideMark/>
          </w:tcPr>
          <w:p w14:paraId="5EE7D3D5"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0.9521768</w:t>
            </w:r>
          </w:p>
        </w:tc>
        <w:tc>
          <w:tcPr>
            <w:tcW w:w="0" w:type="auto"/>
            <w:tcMar>
              <w:top w:w="45" w:type="dxa"/>
              <w:left w:w="60" w:type="dxa"/>
              <w:bottom w:w="45" w:type="dxa"/>
              <w:right w:w="60" w:type="dxa"/>
            </w:tcMar>
            <w:vAlign w:val="center"/>
            <w:hideMark/>
          </w:tcPr>
          <w:p w14:paraId="7EB67A73"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38.776</w:t>
            </w:r>
          </w:p>
        </w:tc>
        <w:tc>
          <w:tcPr>
            <w:tcW w:w="0" w:type="auto"/>
            <w:tcMar>
              <w:top w:w="45" w:type="dxa"/>
              <w:left w:w="60" w:type="dxa"/>
              <w:bottom w:w="45" w:type="dxa"/>
              <w:right w:w="60" w:type="dxa"/>
            </w:tcMar>
            <w:vAlign w:val="center"/>
            <w:hideMark/>
          </w:tcPr>
          <w:p w14:paraId="39849972"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35.250</w:t>
            </w:r>
          </w:p>
        </w:tc>
        <w:tc>
          <w:tcPr>
            <w:tcW w:w="0" w:type="auto"/>
            <w:tcMar>
              <w:top w:w="45" w:type="dxa"/>
              <w:left w:w="60" w:type="dxa"/>
              <w:bottom w:w="45" w:type="dxa"/>
              <w:right w:w="60" w:type="dxa"/>
            </w:tcMar>
            <w:vAlign w:val="center"/>
            <w:hideMark/>
          </w:tcPr>
          <w:p w14:paraId="2EFF7412"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25.974</w:t>
            </w:r>
          </w:p>
        </w:tc>
        <w:tc>
          <w:tcPr>
            <w:tcW w:w="0" w:type="auto"/>
            <w:tcMar>
              <w:top w:w="45" w:type="dxa"/>
              <w:left w:w="60" w:type="dxa"/>
              <w:bottom w:w="45" w:type="dxa"/>
              <w:right w:w="60" w:type="dxa"/>
            </w:tcMar>
            <w:vAlign w:val="center"/>
            <w:hideMark/>
          </w:tcPr>
          <w:p w14:paraId="19149F39" w14:textId="77777777" w:rsidR="006832AE" w:rsidRPr="00417514" w:rsidRDefault="006832AE" w:rsidP="004D7975">
            <w:pPr>
              <w:spacing w:after="0" w:line="240" w:lineRule="auto"/>
              <w:jc w:val="center"/>
              <w:rPr>
                <w:rFonts w:hint="eastAsia"/>
                <w:color w:val="000000" w:themeColor="text1"/>
                <w:kern w:val="0"/>
                <w:sz w:val="20"/>
                <w:szCs w:val="20"/>
              </w:rPr>
            </w:pPr>
          </w:p>
        </w:tc>
        <w:tc>
          <w:tcPr>
            <w:tcW w:w="0" w:type="auto"/>
            <w:tcMar>
              <w:top w:w="45" w:type="dxa"/>
              <w:left w:w="60" w:type="dxa"/>
              <w:bottom w:w="45" w:type="dxa"/>
              <w:right w:w="60" w:type="dxa"/>
            </w:tcMar>
            <w:vAlign w:val="center"/>
            <w:hideMark/>
          </w:tcPr>
          <w:p w14:paraId="472D0887" w14:textId="77777777" w:rsidR="006832AE" w:rsidRPr="00417514" w:rsidRDefault="006832AE" w:rsidP="004D7975">
            <w:pPr>
              <w:spacing w:after="0" w:line="240" w:lineRule="auto"/>
              <w:jc w:val="center"/>
              <w:rPr>
                <w:rFonts w:hint="eastAsia"/>
                <w:color w:val="000000" w:themeColor="text1"/>
                <w:kern w:val="0"/>
                <w:sz w:val="20"/>
                <w:szCs w:val="20"/>
              </w:rPr>
            </w:pPr>
          </w:p>
        </w:tc>
        <w:tc>
          <w:tcPr>
            <w:tcW w:w="0" w:type="auto"/>
            <w:tcMar>
              <w:top w:w="45" w:type="dxa"/>
              <w:left w:w="60" w:type="dxa"/>
              <w:bottom w:w="45" w:type="dxa"/>
              <w:right w:w="60" w:type="dxa"/>
            </w:tcMar>
            <w:vAlign w:val="center"/>
            <w:hideMark/>
          </w:tcPr>
          <w:p w14:paraId="25ACED13" w14:textId="77777777" w:rsidR="006832AE" w:rsidRPr="00417514" w:rsidRDefault="006832AE" w:rsidP="004D7975">
            <w:pPr>
              <w:spacing w:after="0" w:line="240" w:lineRule="auto"/>
              <w:jc w:val="center"/>
              <w:rPr>
                <w:rFonts w:hint="eastAsia"/>
                <w:color w:val="000000" w:themeColor="text1"/>
                <w:kern w:val="0"/>
                <w:sz w:val="20"/>
                <w:szCs w:val="20"/>
              </w:rPr>
            </w:pPr>
          </w:p>
        </w:tc>
        <w:tc>
          <w:tcPr>
            <w:tcW w:w="0" w:type="auto"/>
            <w:tcMar>
              <w:top w:w="45" w:type="dxa"/>
              <w:left w:w="60" w:type="dxa"/>
              <w:bottom w:w="45" w:type="dxa"/>
              <w:right w:w="60" w:type="dxa"/>
            </w:tcMar>
            <w:vAlign w:val="center"/>
            <w:hideMark/>
          </w:tcPr>
          <w:p w14:paraId="760FB70F" w14:textId="77777777" w:rsidR="006832AE" w:rsidRPr="00417514" w:rsidRDefault="006832AE" w:rsidP="004D7975">
            <w:pPr>
              <w:spacing w:after="0" w:line="240" w:lineRule="auto"/>
              <w:jc w:val="center"/>
              <w:rPr>
                <w:rFonts w:hint="eastAsia"/>
                <w:color w:val="000000" w:themeColor="text1"/>
                <w:kern w:val="0"/>
                <w:sz w:val="20"/>
                <w:szCs w:val="20"/>
              </w:rPr>
            </w:pPr>
          </w:p>
        </w:tc>
      </w:tr>
      <w:tr w:rsidR="006832AE" w:rsidRPr="00417514" w14:paraId="56A28B29" w14:textId="77777777" w:rsidTr="004D7975">
        <w:trPr>
          <w:cantSplit/>
          <w:tblCellSpacing w:w="0" w:type="dxa"/>
          <w:jc w:val="center"/>
        </w:trPr>
        <w:tc>
          <w:tcPr>
            <w:tcW w:w="0" w:type="auto"/>
            <w:tcMar>
              <w:top w:w="45" w:type="dxa"/>
              <w:left w:w="60" w:type="dxa"/>
              <w:bottom w:w="45" w:type="dxa"/>
              <w:right w:w="60" w:type="dxa"/>
            </w:tcMar>
            <w:vAlign w:val="center"/>
            <w:hideMark/>
          </w:tcPr>
          <w:p w14:paraId="067EA162" w14:textId="77777777" w:rsidR="006832AE" w:rsidRPr="00417514" w:rsidRDefault="006832AE" w:rsidP="004D7975">
            <w:pPr>
              <w:spacing w:after="0" w:line="240" w:lineRule="auto"/>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lcmm4</w:t>
            </w:r>
          </w:p>
        </w:tc>
        <w:tc>
          <w:tcPr>
            <w:tcW w:w="0" w:type="auto"/>
            <w:tcMar>
              <w:top w:w="45" w:type="dxa"/>
              <w:left w:w="60" w:type="dxa"/>
              <w:bottom w:w="45" w:type="dxa"/>
              <w:right w:w="60" w:type="dxa"/>
            </w:tcMar>
            <w:vAlign w:val="center"/>
            <w:hideMark/>
          </w:tcPr>
          <w:p w14:paraId="4301EE17"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4</w:t>
            </w:r>
          </w:p>
        </w:tc>
        <w:tc>
          <w:tcPr>
            <w:tcW w:w="0" w:type="auto"/>
            <w:tcMar>
              <w:top w:w="45" w:type="dxa"/>
              <w:left w:w="60" w:type="dxa"/>
              <w:bottom w:w="45" w:type="dxa"/>
              <w:right w:w="60" w:type="dxa"/>
            </w:tcMar>
            <w:vAlign w:val="center"/>
            <w:hideMark/>
          </w:tcPr>
          <w:p w14:paraId="3C17B8C1"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−9046.630</w:t>
            </w:r>
          </w:p>
        </w:tc>
        <w:tc>
          <w:tcPr>
            <w:tcW w:w="0" w:type="auto"/>
            <w:tcMar>
              <w:top w:w="45" w:type="dxa"/>
              <w:left w:w="60" w:type="dxa"/>
              <w:bottom w:w="45" w:type="dxa"/>
              <w:right w:w="60" w:type="dxa"/>
            </w:tcMar>
            <w:vAlign w:val="center"/>
            <w:hideMark/>
          </w:tcPr>
          <w:p w14:paraId="75179A21"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18117.26</w:t>
            </w:r>
          </w:p>
        </w:tc>
        <w:tc>
          <w:tcPr>
            <w:tcW w:w="0" w:type="auto"/>
            <w:tcMar>
              <w:top w:w="45" w:type="dxa"/>
              <w:left w:w="60" w:type="dxa"/>
              <w:bottom w:w="45" w:type="dxa"/>
              <w:right w:w="60" w:type="dxa"/>
            </w:tcMar>
            <w:vAlign w:val="center"/>
            <w:hideMark/>
          </w:tcPr>
          <w:p w14:paraId="2580D1E9"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18177.05</w:t>
            </w:r>
          </w:p>
        </w:tc>
        <w:tc>
          <w:tcPr>
            <w:tcW w:w="0" w:type="auto"/>
            <w:tcMar>
              <w:top w:w="45" w:type="dxa"/>
              <w:left w:w="60" w:type="dxa"/>
              <w:bottom w:w="45" w:type="dxa"/>
              <w:right w:w="60" w:type="dxa"/>
            </w:tcMar>
            <w:vAlign w:val="center"/>
            <w:hideMark/>
          </w:tcPr>
          <w:p w14:paraId="5A019D1A"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18147.16</w:t>
            </w:r>
          </w:p>
        </w:tc>
        <w:tc>
          <w:tcPr>
            <w:tcW w:w="0" w:type="auto"/>
            <w:tcMar>
              <w:top w:w="45" w:type="dxa"/>
              <w:left w:w="60" w:type="dxa"/>
              <w:bottom w:w="45" w:type="dxa"/>
              <w:right w:w="60" w:type="dxa"/>
            </w:tcMar>
            <w:vAlign w:val="center"/>
            <w:hideMark/>
          </w:tcPr>
          <w:p w14:paraId="0AF4D6E6"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0.9468325</w:t>
            </w:r>
          </w:p>
        </w:tc>
        <w:tc>
          <w:tcPr>
            <w:tcW w:w="0" w:type="auto"/>
            <w:tcMar>
              <w:top w:w="45" w:type="dxa"/>
              <w:left w:w="60" w:type="dxa"/>
              <w:bottom w:w="45" w:type="dxa"/>
              <w:right w:w="60" w:type="dxa"/>
            </w:tcMar>
            <w:vAlign w:val="center"/>
            <w:hideMark/>
          </w:tcPr>
          <w:p w14:paraId="6DE4F0F8"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27.458</w:t>
            </w:r>
          </w:p>
        </w:tc>
        <w:tc>
          <w:tcPr>
            <w:tcW w:w="0" w:type="auto"/>
            <w:tcMar>
              <w:top w:w="45" w:type="dxa"/>
              <w:left w:w="60" w:type="dxa"/>
              <w:bottom w:w="45" w:type="dxa"/>
              <w:right w:w="60" w:type="dxa"/>
            </w:tcMar>
            <w:vAlign w:val="center"/>
            <w:hideMark/>
          </w:tcPr>
          <w:p w14:paraId="02FD5BE0"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24.304</w:t>
            </w:r>
          </w:p>
        </w:tc>
        <w:tc>
          <w:tcPr>
            <w:tcW w:w="0" w:type="auto"/>
            <w:tcMar>
              <w:top w:w="45" w:type="dxa"/>
              <w:left w:w="60" w:type="dxa"/>
              <w:bottom w:w="45" w:type="dxa"/>
              <w:right w:w="60" w:type="dxa"/>
            </w:tcMar>
            <w:vAlign w:val="center"/>
            <w:hideMark/>
          </w:tcPr>
          <w:p w14:paraId="4CBA4491"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28.571</w:t>
            </w:r>
          </w:p>
        </w:tc>
        <w:tc>
          <w:tcPr>
            <w:tcW w:w="0" w:type="auto"/>
            <w:tcMar>
              <w:top w:w="45" w:type="dxa"/>
              <w:left w:w="60" w:type="dxa"/>
              <w:bottom w:w="45" w:type="dxa"/>
              <w:right w:w="60" w:type="dxa"/>
            </w:tcMar>
            <w:vAlign w:val="center"/>
            <w:hideMark/>
          </w:tcPr>
          <w:p w14:paraId="20E53E41"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19.667</w:t>
            </w:r>
          </w:p>
        </w:tc>
        <w:tc>
          <w:tcPr>
            <w:tcW w:w="0" w:type="auto"/>
            <w:tcMar>
              <w:top w:w="45" w:type="dxa"/>
              <w:left w:w="60" w:type="dxa"/>
              <w:bottom w:w="45" w:type="dxa"/>
              <w:right w:w="60" w:type="dxa"/>
            </w:tcMar>
            <w:vAlign w:val="center"/>
            <w:hideMark/>
          </w:tcPr>
          <w:p w14:paraId="15920A59" w14:textId="77777777" w:rsidR="006832AE" w:rsidRPr="00417514" w:rsidRDefault="006832AE" w:rsidP="004D7975">
            <w:pPr>
              <w:spacing w:after="0" w:line="240" w:lineRule="auto"/>
              <w:jc w:val="center"/>
              <w:rPr>
                <w:rFonts w:hint="eastAsia"/>
                <w:color w:val="000000" w:themeColor="text1"/>
                <w:kern w:val="0"/>
                <w:sz w:val="20"/>
                <w:szCs w:val="20"/>
              </w:rPr>
            </w:pPr>
          </w:p>
        </w:tc>
        <w:tc>
          <w:tcPr>
            <w:tcW w:w="0" w:type="auto"/>
            <w:tcMar>
              <w:top w:w="45" w:type="dxa"/>
              <w:left w:w="60" w:type="dxa"/>
              <w:bottom w:w="45" w:type="dxa"/>
              <w:right w:w="60" w:type="dxa"/>
            </w:tcMar>
            <w:vAlign w:val="center"/>
            <w:hideMark/>
          </w:tcPr>
          <w:p w14:paraId="1EA3BDCB" w14:textId="77777777" w:rsidR="006832AE" w:rsidRPr="00417514" w:rsidRDefault="006832AE" w:rsidP="004D7975">
            <w:pPr>
              <w:spacing w:after="0" w:line="240" w:lineRule="auto"/>
              <w:jc w:val="center"/>
              <w:rPr>
                <w:rFonts w:hint="eastAsia"/>
                <w:color w:val="000000" w:themeColor="text1"/>
                <w:kern w:val="0"/>
                <w:sz w:val="20"/>
                <w:szCs w:val="20"/>
              </w:rPr>
            </w:pPr>
          </w:p>
        </w:tc>
        <w:tc>
          <w:tcPr>
            <w:tcW w:w="0" w:type="auto"/>
            <w:tcMar>
              <w:top w:w="45" w:type="dxa"/>
              <w:left w:w="60" w:type="dxa"/>
              <w:bottom w:w="45" w:type="dxa"/>
              <w:right w:w="60" w:type="dxa"/>
            </w:tcMar>
            <w:vAlign w:val="center"/>
            <w:hideMark/>
          </w:tcPr>
          <w:p w14:paraId="0AB4D6D6" w14:textId="77777777" w:rsidR="006832AE" w:rsidRPr="00417514" w:rsidRDefault="006832AE" w:rsidP="004D7975">
            <w:pPr>
              <w:spacing w:after="0" w:line="240" w:lineRule="auto"/>
              <w:jc w:val="center"/>
              <w:rPr>
                <w:rFonts w:hint="eastAsia"/>
                <w:color w:val="000000" w:themeColor="text1"/>
                <w:kern w:val="0"/>
                <w:sz w:val="20"/>
                <w:szCs w:val="20"/>
              </w:rPr>
            </w:pPr>
          </w:p>
        </w:tc>
      </w:tr>
      <w:tr w:rsidR="006832AE" w:rsidRPr="00417514" w14:paraId="40FC57AB" w14:textId="77777777" w:rsidTr="004D7975">
        <w:trPr>
          <w:cantSplit/>
          <w:tblCellSpacing w:w="0" w:type="dxa"/>
          <w:jc w:val="center"/>
        </w:trPr>
        <w:tc>
          <w:tcPr>
            <w:tcW w:w="0" w:type="auto"/>
            <w:tcMar>
              <w:top w:w="45" w:type="dxa"/>
              <w:left w:w="60" w:type="dxa"/>
              <w:bottom w:w="45" w:type="dxa"/>
              <w:right w:w="60" w:type="dxa"/>
            </w:tcMar>
            <w:vAlign w:val="center"/>
            <w:hideMark/>
          </w:tcPr>
          <w:p w14:paraId="34C17F4F" w14:textId="77777777" w:rsidR="006832AE" w:rsidRPr="00417514" w:rsidRDefault="006832AE" w:rsidP="004D7975">
            <w:pPr>
              <w:spacing w:after="0" w:line="240" w:lineRule="auto"/>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lcmm5</w:t>
            </w:r>
          </w:p>
        </w:tc>
        <w:tc>
          <w:tcPr>
            <w:tcW w:w="0" w:type="auto"/>
            <w:tcMar>
              <w:top w:w="45" w:type="dxa"/>
              <w:left w:w="60" w:type="dxa"/>
              <w:bottom w:w="45" w:type="dxa"/>
              <w:right w:w="60" w:type="dxa"/>
            </w:tcMar>
            <w:vAlign w:val="center"/>
            <w:hideMark/>
          </w:tcPr>
          <w:p w14:paraId="7E3DC440"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5</w:t>
            </w:r>
          </w:p>
        </w:tc>
        <w:tc>
          <w:tcPr>
            <w:tcW w:w="0" w:type="auto"/>
            <w:tcMar>
              <w:top w:w="45" w:type="dxa"/>
              <w:left w:w="60" w:type="dxa"/>
              <w:bottom w:w="45" w:type="dxa"/>
              <w:right w:w="60" w:type="dxa"/>
            </w:tcMar>
            <w:vAlign w:val="center"/>
            <w:hideMark/>
          </w:tcPr>
          <w:p w14:paraId="229EC130"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−8701.304</w:t>
            </w:r>
          </w:p>
        </w:tc>
        <w:tc>
          <w:tcPr>
            <w:tcW w:w="0" w:type="auto"/>
            <w:tcMar>
              <w:top w:w="45" w:type="dxa"/>
              <w:left w:w="60" w:type="dxa"/>
              <w:bottom w:w="45" w:type="dxa"/>
              <w:right w:w="60" w:type="dxa"/>
            </w:tcMar>
            <w:vAlign w:val="center"/>
            <w:hideMark/>
          </w:tcPr>
          <w:p w14:paraId="3F6624AE"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17432.61</w:t>
            </w:r>
          </w:p>
        </w:tc>
        <w:tc>
          <w:tcPr>
            <w:tcW w:w="0" w:type="auto"/>
            <w:tcMar>
              <w:top w:w="45" w:type="dxa"/>
              <w:left w:w="60" w:type="dxa"/>
              <w:bottom w:w="45" w:type="dxa"/>
              <w:right w:w="60" w:type="dxa"/>
            </w:tcMar>
            <w:vAlign w:val="center"/>
            <w:hideMark/>
          </w:tcPr>
          <w:p w14:paraId="4C9A03AC"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17507.35</w:t>
            </w:r>
          </w:p>
        </w:tc>
        <w:tc>
          <w:tcPr>
            <w:tcW w:w="0" w:type="auto"/>
            <w:tcMar>
              <w:top w:w="45" w:type="dxa"/>
              <w:left w:w="60" w:type="dxa"/>
              <w:bottom w:w="45" w:type="dxa"/>
              <w:right w:w="60" w:type="dxa"/>
            </w:tcMar>
            <w:vAlign w:val="center"/>
            <w:hideMark/>
          </w:tcPr>
          <w:p w14:paraId="4B8BBCDE"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17469.98</w:t>
            </w:r>
          </w:p>
        </w:tc>
        <w:tc>
          <w:tcPr>
            <w:tcW w:w="0" w:type="auto"/>
            <w:tcMar>
              <w:top w:w="45" w:type="dxa"/>
              <w:left w:w="60" w:type="dxa"/>
              <w:bottom w:w="45" w:type="dxa"/>
              <w:right w:w="60" w:type="dxa"/>
            </w:tcMar>
            <w:vAlign w:val="center"/>
            <w:hideMark/>
          </w:tcPr>
          <w:p w14:paraId="4AD97341"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0.9430794</w:t>
            </w:r>
          </w:p>
        </w:tc>
        <w:tc>
          <w:tcPr>
            <w:tcW w:w="0" w:type="auto"/>
            <w:tcMar>
              <w:top w:w="45" w:type="dxa"/>
              <w:left w:w="60" w:type="dxa"/>
              <w:bottom w:w="45" w:type="dxa"/>
              <w:right w:w="60" w:type="dxa"/>
            </w:tcMar>
            <w:vAlign w:val="center"/>
            <w:hideMark/>
          </w:tcPr>
          <w:p w14:paraId="13275FF4"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22.078</w:t>
            </w:r>
          </w:p>
        </w:tc>
        <w:tc>
          <w:tcPr>
            <w:tcW w:w="0" w:type="auto"/>
            <w:tcMar>
              <w:top w:w="45" w:type="dxa"/>
              <w:left w:w="60" w:type="dxa"/>
              <w:bottom w:w="45" w:type="dxa"/>
              <w:right w:w="60" w:type="dxa"/>
            </w:tcMar>
            <w:vAlign w:val="center"/>
            <w:hideMark/>
          </w:tcPr>
          <w:p w14:paraId="6898D739"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25.696</w:t>
            </w:r>
          </w:p>
        </w:tc>
        <w:tc>
          <w:tcPr>
            <w:tcW w:w="0" w:type="auto"/>
            <w:tcMar>
              <w:top w:w="45" w:type="dxa"/>
              <w:left w:w="60" w:type="dxa"/>
              <w:bottom w:w="45" w:type="dxa"/>
              <w:right w:w="60" w:type="dxa"/>
            </w:tcMar>
            <w:vAlign w:val="center"/>
            <w:hideMark/>
          </w:tcPr>
          <w:p w14:paraId="4A859FC4"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19.202</w:t>
            </w:r>
          </w:p>
        </w:tc>
        <w:tc>
          <w:tcPr>
            <w:tcW w:w="0" w:type="auto"/>
            <w:tcMar>
              <w:top w:w="45" w:type="dxa"/>
              <w:left w:w="60" w:type="dxa"/>
              <w:bottom w:w="45" w:type="dxa"/>
              <w:right w:w="60" w:type="dxa"/>
            </w:tcMar>
            <w:vAlign w:val="center"/>
            <w:hideMark/>
          </w:tcPr>
          <w:p w14:paraId="034EF7ED"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17.718</w:t>
            </w:r>
          </w:p>
        </w:tc>
        <w:tc>
          <w:tcPr>
            <w:tcW w:w="0" w:type="auto"/>
            <w:tcMar>
              <w:top w:w="45" w:type="dxa"/>
              <w:left w:w="60" w:type="dxa"/>
              <w:bottom w:w="45" w:type="dxa"/>
              <w:right w:w="60" w:type="dxa"/>
            </w:tcMar>
            <w:vAlign w:val="center"/>
            <w:hideMark/>
          </w:tcPr>
          <w:p w14:paraId="0789EAC9"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15.306</w:t>
            </w:r>
          </w:p>
        </w:tc>
        <w:tc>
          <w:tcPr>
            <w:tcW w:w="0" w:type="auto"/>
            <w:tcMar>
              <w:top w:w="45" w:type="dxa"/>
              <w:left w:w="60" w:type="dxa"/>
              <w:bottom w:w="45" w:type="dxa"/>
              <w:right w:w="60" w:type="dxa"/>
            </w:tcMar>
            <w:vAlign w:val="center"/>
            <w:hideMark/>
          </w:tcPr>
          <w:p w14:paraId="5100D087" w14:textId="77777777" w:rsidR="006832AE" w:rsidRPr="00417514" w:rsidRDefault="006832AE" w:rsidP="004D7975">
            <w:pPr>
              <w:spacing w:after="0" w:line="240" w:lineRule="auto"/>
              <w:jc w:val="center"/>
              <w:rPr>
                <w:rFonts w:hint="eastAsia"/>
                <w:color w:val="000000" w:themeColor="text1"/>
                <w:kern w:val="0"/>
                <w:sz w:val="20"/>
                <w:szCs w:val="20"/>
              </w:rPr>
            </w:pPr>
          </w:p>
        </w:tc>
        <w:tc>
          <w:tcPr>
            <w:tcW w:w="0" w:type="auto"/>
            <w:tcMar>
              <w:top w:w="45" w:type="dxa"/>
              <w:left w:w="60" w:type="dxa"/>
              <w:bottom w:w="45" w:type="dxa"/>
              <w:right w:w="60" w:type="dxa"/>
            </w:tcMar>
            <w:vAlign w:val="center"/>
            <w:hideMark/>
          </w:tcPr>
          <w:p w14:paraId="274C9BA9" w14:textId="77777777" w:rsidR="006832AE" w:rsidRPr="00417514" w:rsidRDefault="006832AE" w:rsidP="004D7975">
            <w:pPr>
              <w:spacing w:after="0" w:line="240" w:lineRule="auto"/>
              <w:jc w:val="center"/>
              <w:rPr>
                <w:rFonts w:hint="eastAsia"/>
                <w:color w:val="000000" w:themeColor="text1"/>
                <w:kern w:val="0"/>
                <w:sz w:val="20"/>
                <w:szCs w:val="20"/>
              </w:rPr>
            </w:pPr>
          </w:p>
        </w:tc>
      </w:tr>
      <w:tr w:rsidR="006832AE" w:rsidRPr="00417514" w14:paraId="163BCBEC" w14:textId="77777777" w:rsidTr="004D7975">
        <w:trPr>
          <w:cantSplit/>
          <w:tblCellSpacing w:w="0" w:type="dxa"/>
          <w:jc w:val="center"/>
        </w:trPr>
        <w:tc>
          <w:tcPr>
            <w:tcW w:w="0" w:type="auto"/>
            <w:tcMar>
              <w:top w:w="45" w:type="dxa"/>
              <w:left w:w="60" w:type="dxa"/>
              <w:bottom w:w="45" w:type="dxa"/>
              <w:right w:w="60" w:type="dxa"/>
            </w:tcMar>
            <w:vAlign w:val="center"/>
            <w:hideMark/>
          </w:tcPr>
          <w:p w14:paraId="2BBC1A95" w14:textId="77777777" w:rsidR="006832AE" w:rsidRPr="00417514" w:rsidRDefault="006832AE" w:rsidP="004D7975">
            <w:pPr>
              <w:spacing w:after="0" w:line="240" w:lineRule="auto"/>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lcmm6</w:t>
            </w:r>
          </w:p>
        </w:tc>
        <w:tc>
          <w:tcPr>
            <w:tcW w:w="0" w:type="auto"/>
            <w:tcMar>
              <w:top w:w="45" w:type="dxa"/>
              <w:left w:w="60" w:type="dxa"/>
              <w:bottom w:w="45" w:type="dxa"/>
              <w:right w:w="60" w:type="dxa"/>
            </w:tcMar>
            <w:vAlign w:val="center"/>
            <w:hideMark/>
          </w:tcPr>
          <w:p w14:paraId="6A548956"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6</w:t>
            </w:r>
          </w:p>
        </w:tc>
        <w:tc>
          <w:tcPr>
            <w:tcW w:w="0" w:type="auto"/>
            <w:tcMar>
              <w:top w:w="45" w:type="dxa"/>
              <w:left w:w="60" w:type="dxa"/>
              <w:bottom w:w="45" w:type="dxa"/>
              <w:right w:w="60" w:type="dxa"/>
            </w:tcMar>
            <w:vAlign w:val="center"/>
            <w:hideMark/>
          </w:tcPr>
          <w:p w14:paraId="4825A5D2"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−8615.842</w:t>
            </w:r>
          </w:p>
        </w:tc>
        <w:tc>
          <w:tcPr>
            <w:tcW w:w="0" w:type="auto"/>
            <w:tcMar>
              <w:top w:w="45" w:type="dxa"/>
              <w:left w:w="60" w:type="dxa"/>
              <w:bottom w:w="45" w:type="dxa"/>
              <w:right w:w="60" w:type="dxa"/>
            </w:tcMar>
            <w:vAlign w:val="center"/>
            <w:hideMark/>
          </w:tcPr>
          <w:p w14:paraId="6757539C"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17267.68</w:t>
            </w:r>
          </w:p>
        </w:tc>
        <w:tc>
          <w:tcPr>
            <w:tcW w:w="0" w:type="auto"/>
            <w:tcMar>
              <w:top w:w="45" w:type="dxa"/>
              <w:left w:w="60" w:type="dxa"/>
              <w:bottom w:w="45" w:type="dxa"/>
              <w:right w:w="60" w:type="dxa"/>
            </w:tcMar>
            <w:vAlign w:val="center"/>
            <w:hideMark/>
          </w:tcPr>
          <w:p w14:paraId="1C2F7E36"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17357.37</w:t>
            </w:r>
          </w:p>
        </w:tc>
        <w:tc>
          <w:tcPr>
            <w:tcW w:w="0" w:type="auto"/>
            <w:tcMar>
              <w:top w:w="45" w:type="dxa"/>
              <w:left w:w="60" w:type="dxa"/>
              <w:bottom w:w="45" w:type="dxa"/>
              <w:right w:w="60" w:type="dxa"/>
            </w:tcMar>
            <w:vAlign w:val="center"/>
            <w:hideMark/>
          </w:tcPr>
          <w:p w14:paraId="65099EBA"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17312.52</w:t>
            </w:r>
          </w:p>
        </w:tc>
        <w:tc>
          <w:tcPr>
            <w:tcW w:w="0" w:type="auto"/>
            <w:tcMar>
              <w:top w:w="45" w:type="dxa"/>
              <w:left w:w="60" w:type="dxa"/>
              <w:bottom w:w="45" w:type="dxa"/>
              <w:right w:w="60" w:type="dxa"/>
            </w:tcMar>
            <w:vAlign w:val="center"/>
            <w:hideMark/>
          </w:tcPr>
          <w:p w14:paraId="3D1B3FDB"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0.9396542</w:t>
            </w:r>
          </w:p>
        </w:tc>
        <w:tc>
          <w:tcPr>
            <w:tcW w:w="0" w:type="auto"/>
            <w:tcMar>
              <w:top w:w="45" w:type="dxa"/>
              <w:left w:w="60" w:type="dxa"/>
              <w:bottom w:w="45" w:type="dxa"/>
              <w:right w:w="60" w:type="dxa"/>
            </w:tcMar>
            <w:vAlign w:val="center"/>
            <w:hideMark/>
          </w:tcPr>
          <w:p w14:paraId="596D78D1"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20.130</w:t>
            </w:r>
          </w:p>
        </w:tc>
        <w:tc>
          <w:tcPr>
            <w:tcW w:w="0" w:type="auto"/>
            <w:tcMar>
              <w:top w:w="45" w:type="dxa"/>
              <w:left w:w="60" w:type="dxa"/>
              <w:bottom w:w="45" w:type="dxa"/>
              <w:right w:w="60" w:type="dxa"/>
            </w:tcMar>
            <w:vAlign w:val="center"/>
            <w:hideMark/>
          </w:tcPr>
          <w:p w14:paraId="57C0D5F9"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23.748</w:t>
            </w:r>
          </w:p>
        </w:tc>
        <w:tc>
          <w:tcPr>
            <w:tcW w:w="0" w:type="auto"/>
            <w:tcMar>
              <w:top w:w="45" w:type="dxa"/>
              <w:left w:w="60" w:type="dxa"/>
              <w:bottom w:w="45" w:type="dxa"/>
              <w:right w:w="60" w:type="dxa"/>
            </w:tcMar>
            <w:vAlign w:val="center"/>
            <w:hideMark/>
          </w:tcPr>
          <w:p w14:paraId="1BDD8874"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17.811</w:t>
            </w:r>
          </w:p>
        </w:tc>
        <w:tc>
          <w:tcPr>
            <w:tcW w:w="0" w:type="auto"/>
            <w:tcMar>
              <w:top w:w="45" w:type="dxa"/>
              <w:left w:w="60" w:type="dxa"/>
              <w:bottom w:w="45" w:type="dxa"/>
              <w:right w:w="60" w:type="dxa"/>
            </w:tcMar>
            <w:vAlign w:val="center"/>
            <w:hideMark/>
          </w:tcPr>
          <w:p w14:paraId="1CC87933"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16.419</w:t>
            </w:r>
          </w:p>
        </w:tc>
        <w:tc>
          <w:tcPr>
            <w:tcW w:w="0" w:type="auto"/>
            <w:tcMar>
              <w:top w:w="45" w:type="dxa"/>
              <w:left w:w="60" w:type="dxa"/>
              <w:bottom w:w="45" w:type="dxa"/>
              <w:right w:w="60" w:type="dxa"/>
            </w:tcMar>
            <w:vAlign w:val="center"/>
            <w:hideMark/>
          </w:tcPr>
          <w:p w14:paraId="51DE4FB3"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17.533</w:t>
            </w:r>
          </w:p>
        </w:tc>
        <w:tc>
          <w:tcPr>
            <w:tcW w:w="0" w:type="auto"/>
            <w:tcMar>
              <w:top w:w="45" w:type="dxa"/>
              <w:left w:w="60" w:type="dxa"/>
              <w:bottom w:w="45" w:type="dxa"/>
              <w:right w:w="60" w:type="dxa"/>
            </w:tcMar>
            <w:vAlign w:val="center"/>
            <w:hideMark/>
          </w:tcPr>
          <w:p w14:paraId="58A46C61"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4.359</w:t>
            </w:r>
          </w:p>
        </w:tc>
        <w:tc>
          <w:tcPr>
            <w:tcW w:w="0" w:type="auto"/>
            <w:tcMar>
              <w:top w:w="45" w:type="dxa"/>
              <w:left w:w="60" w:type="dxa"/>
              <w:bottom w:w="45" w:type="dxa"/>
              <w:right w:w="60" w:type="dxa"/>
            </w:tcMar>
            <w:vAlign w:val="center"/>
            <w:hideMark/>
          </w:tcPr>
          <w:p w14:paraId="36DEA3B9" w14:textId="77777777" w:rsidR="006832AE" w:rsidRPr="00417514" w:rsidRDefault="006832AE" w:rsidP="004D7975">
            <w:pPr>
              <w:spacing w:after="0" w:line="240" w:lineRule="auto"/>
              <w:jc w:val="center"/>
              <w:rPr>
                <w:rFonts w:hint="eastAsia"/>
                <w:color w:val="000000" w:themeColor="text1"/>
                <w:kern w:val="0"/>
                <w:sz w:val="20"/>
                <w:szCs w:val="20"/>
              </w:rPr>
            </w:pPr>
          </w:p>
        </w:tc>
      </w:tr>
      <w:tr w:rsidR="006832AE" w:rsidRPr="00417514" w14:paraId="65B66291" w14:textId="77777777" w:rsidTr="004D7975">
        <w:trPr>
          <w:cantSplit/>
          <w:tblCellSpacing w:w="0" w:type="dxa"/>
          <w:jc w:val="center"/>
        </w:trPr>
        <w:tc>
          <w:tcPr>
            <w:tcW w:w="0" w:type="auto"/>
            <w:tcMar>
              <w:top w:w="45" w:type="dxa"/>
              <w:left w:w="60" w:type="dxa"/>
              <w:bottom w:w="45" w:type="dxa"/>
              <w:right w:w="60" w:type="dxa"/>
            </w:tcMar>
            <w:vAlign w:val="center"/>
            <w:hideMark/>
          </w:tcPr>
          <w:p w14:paraId="0F0ADCCD" w14:textId="77777777" w:rsidR="006832AE" w:rsidRPr="00417514" w:rsidRDefault="006832AE" w:rsidP="004D7975">
            <w:pPr>
              <w:spacing w:after="0" w:line="240" w:lineRule="auto"/>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lcmm7</w:t>
            </w:r>
          </w:p>
        </w:tc>
        <w:tc>
          <w:tcPr>
            <w:tcW w:w="0" w:type="auto"/>
            <w:tcMar>
              <w:top w:w="45" w:type="dxa"/>
              <w:left w:w="60" w:type="dxa"/>
              <w:bottom w:w="45" w:type="dxa"/>
              <w:right w:w="60" w:type="dxa"/>
            </w:tcMar>
            <w:vAlign w:val="center"/>
            <w:hideMark/>
          </w:tcPr>
          <w:p w14:paraId="2EC56390"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7</w:t>
            </w:r>
          </w:p>
        </w:tc>
        <w:tc>
          <w:tcPr>
            <w:tcW w:w="0" w:type="auto"/>
            <w:tcMar>
              <w:top w:w="45" w:type="dxa"/>
              <w:left w:w="60" w:type="dxa"/>
              <w:bottom w:w="45" w:type="dxa"/>
              <w:right w:w="60" w:type="dxa"/>
            </w:tcMar>
            <w:vAlign w:val="center"/>
            <w:hideMark/>
          </w:tcPr>
          <w:p w14:paraId="658962E7"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−8547.216</w:t>
            </w:r>
          </w:p>
        </w:tc>
        <w:tc>
          <w:tcPr>
            <w:tcW w:w="0" w:type="auto"/>
            <w:tcMar>
              <w:top w:w="45" w:type="dxa"/>
              <w:left w:w="60" w:type="dxa"/>
              <w:bottom w:w="45" w:type="dxa"/>
              <w:right w:w="60" w:type="dxa"/>
            </w:tcMar>
            <w:vAlign w:val="center"/>
            <w:hideMark/>
          </w:tcPr>
          <w:p w14:paraId="62A41EB8"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17134.43</w:t>
            </w:r>
          </w:p>
        </w:tc>
        <w:tc>
          <w:tcPr>
            <w:tcW w:w="0" w:type="auto"/>
            <w:tcMar>
              <w:top w:w="45" w:type="dxa"/>
              <w:left w:w="60" w:type="dxa"/>
              <w:bottom w:w="45" w:type="dxa"/>
              <w:right w:w="60" w:type="dxa"/>
            </w:tcMar>
            <w:vAlign w:val="center"/>
            <w:hideMark/>
          </w:tcPr>
          <w:p w14:paraId="4D3B5AC6"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17239.07</w:t>
            </w:r>
          </w:p>
        </w:tc>
        <w:tc>
          <w:tcPr>
            <w:tcW w:w="0" w:type="auto"/>
            <w:tcMar>
              <w:top w:w="45" w:type="dxa"/>
              <w:left w:w="60" w:type="dxa"/>
              <w:bottom w:w="45" w:type="dxa"/>
              <w:right w:w="60" w:type="dxa"/>
            </w:tcMar>
            <w:vAlign w:val="center"/>
            <w:hideMark/>
          </w:tcPr>
          <w:p w14:paraId="79164747"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17186.74</w:t>
            </w:r>
          </w:p>
        </w:tc>
        <w:tc>
          <w:tcPr>
            <w:tcW w:w="0" w:type="auto"/>
            <w:tcMar>
              <w:top w:w="45" w:type="dxa"/>
              <w:left w:w="60" w:type="dxa"/>
              <w:bottom w:w="45" w:type="dxa"/>
              <w:right w:w="60" w:type="dxa"/>
            </w:tcMar>
            <w:vAlign w:val="center"/>
            <w:hideMark/>
          </w:tcPr>
          <w:p w14:paraId="66B95777"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0.9358231</w:t>
            </w:r>
          </w:p>
        </w:tc>
        <w:tc>
          <w:tcPr>
            <w:tcW w:w="0" w:type="auto"/>
            <w:tcMar>
              <w:top w:w="45" w:type="dxa"/>
              <w:left w:w="60" w:type="dxa"/>
              <w:bottom w:w="45" w:type="dxa"/>
              <w:right w:w="60" w:type="dxa"/>
            </w:tcMar>
            <w:vAlign w:val="center"/>
            <w:hideMark/>
          </w:tcPr>
          <w:p w14:paraId="6F5D66FD"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18.460</w:t>
            </w:r>
          </w:p>
        </w:tc>
        <w:tc>
          <w:tcPr>
            <w:tcW w:w="0" w:type="auto"/>
            <w:tcMar>
              <w:top w:w="45" w:type="dxa"/>
              <w:left w:w="60" w:type="dxa"/>
              <w:bottom w:w="45" w:type="dxa"/>
              <w:right w:w="60" w:type="dxa"/>
            </w:tcMar>
            <w:vAlign w:val="center"/>
            <w:hideMark/>
          </w:tcPr>
          <w:p w14:paraId="6D44F44A"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21.892</w:t>
            </w:r>
          </w:p>
        </w:tc>
        <w:tc>
          <w:tcPr>
            <w:tcW w:w="0" w:type="auto"/>
            <w:tcMar>
              <w:top w:w="45" w:type="dxa"/>
              <w:left w:w="60" w:type="dxa"/>
              <w:bottom w:w="45" w:type="dxa"/>
              <w:right w:w="60" w:type="dxa"/>
            </w:tcMar>
            <w:vAlign w:val="center"/>
            <w:hideMark/>
          </w:tcPr>
          <w:p w14:paraId="095CA8CE"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16.234</w:t>
            </w:r>
          </w:p>
        </w:tc>
        <w:tc>
          <w:tcPr>
            <w:tcW w:w="0" w:type="auto"/>
            <w:tcMar>
              <w:top w:w="45" w:type="dxa"/>
              <w:left w:w="60" w:type="dxa"/>
              <w:bottom w:w="45" w:type="dxa"/>
              <w:right w:w="60" w:type="dxa"/>
            </w:tcMar>
            <w:vAlign w:val="center"/>
            <w:hideMark/>
          </w:tcPr>
          <w:p w14:paraId="42C4AC4B"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15.028</w:t>
            </w:r>
          </w:p>
        </w:tc>
        <w:tc>
          <w:tcPr>
            <w:tcW w:w="0" w:type="auto"/>
            <w:tcMar>
              <w:top w:w="45" w:type="dxa"/>
              <w:left w:w="60" w:type="dxa"/>
              <w:bottom w:w="45" w:type="dxa"/>
              <w:right w:w="60" w:type="dxa"/>
            </w:tcMar>
            <w:vAlign w:val="center"/>
            <w:hideMark/>
          </w:tcPr>
          <w:p w14:paraId="0E12A1B3"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16.067</w:t>
            </w:r>
          </w:p>
        </w:tc>
        <w:tc>
          <w:tcPr>
            <w:tcW w:w="0" w:type="auto"/>
            <w:tcMar>
              <w:top w:w="45" w:type="dxa"/>
              <w:left w:w="60" w:type="dxa"/>
              <w:bottom w:w="45" w:type="dxa"/>
              <w:right w:w="60" w:type="dxa"/>
            </w:tcMar>
            <w:vAlign w:val="center"/>
            <w:hideMark/>
          </w:tcPr>
          <w:p w14:paraId="7BD20B71"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8.961</w:t>
            </w:r>
          </w:p>
        </w:tc>
        <w:tc>
          <w:tcPr>
            <w:tcW w:w="0" w:type="auto"/>
            <w:tcMar>
              <w:top w:w="45" w:type="dxa"/>
              <w:left w:w="60" w:type="dxa"/>
              <w:bottom w:w="45" w:type="dxa"/>
              <w:right w:w="60" w:type="dxa"/>
            </w:tcMar>
            <w:vAlign w:val="center"/>
            <w:hideMark/>
          </w:tcPr>
          <w:p w14:paraId="440DEFD4" w14:textId="77777777" w:rsidR="006832AE" w:rsidRPr="00417514" w:rsidRDefault="006832AE" w:rsidP="004D7975">
            <w:pPr>
              <w:spacing w:after="0" w:line="240" w:lineRule="auto"/>
              <w:jc w:val="cente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15"/>
                <w:szCs w:val="20"/>
              </w:rPr>
              <w:t>3.358</w:t>
            </w:r>
          </w:p>
        </w:tc>
      </w:tr>
    </w:tbl>
    <w:p w14:paraId="20F04A9D" w14:textId="77777777" w:rsidR="006832AE" w:rsidRPr="00417514" w:rsidRDefault="006832AE" w:rsidP="006832AE">
      <w:pPr>
        <w:rPr>
          <w:rFonts w:hint="eastAsia"/>
          <w:color w:val="000000" w:themeColor="text1"/>
          <w:kern w:val="0"/>
          <w:sz w:val="20"/>
          <w:szCs w:val="20"/>
        </w:rPr>
      </w:pPr>
      <w:r w:rsidRPr="00417514">
        <w:rPr>
          <w:rFonts w:ascii="Times New Roman" w:eastAsia="Times New Roman" w:hAnsi="Times New Roman" w:cs="Times New Roman"/>
          <w:color w:val="000000" w:themeColor="text1"/>
          <w:kern w:val="0"/>
          <w:sz w:val="20"/>
          <w:szCs w:val="20"/>
        </w:rPr>
        <w:t>Notes: BPRI trajectories were identified via group-based trajectory modeling (GBTM) using log-transformed BPRI values across twelve 4-hour intervals over the first 48 hours of ICU admission. Models with 1 to 7 trajectory groups were fitted. Lower Akaike information criterion (AIC), Bayesian information criterion (BIC), and sample-size adjusted BIC (SABIC) indicate better model fit. Entropy values close to 1 indicate higher classification accuracy. The percentage of patients assigned to each class is shown for each model solution. Although 6- and 7-group models achieved lower AIC/BIC, their smallest subgroups accounted for 4.36% and 3.36% respectively, both below the predefined minimum class size threshold of 5%. The 5-group model was selected as optimal based on the combined criteria of lowest BIC among models with all classes ≥5%, entropy &gt;0.94, average posterior probability ≥0.70, and clear clinical interpretability of each trajectory phenotype.</w:t>
      </w:r>
    </w:p>
    <w:p w14:paraId="3D6B3F21" w14:textId="77777777" w:rsidR="006832AE" w:rsidRPr="00417514" w:rsidRDefault="006832AE" w:rsidP="006832AE">
      <w:pPr>
        <w:rPr>
          <w:rFonts w:hint="eastAsia"/>
          <w:color w:val="000000" w:themeColor="text1"/>
        </w:rPr>
      </w:pPr>
    </w:p>
    <w:p w14:paraId="5661A383" w14:textId="77777777" w:rsidR="006832AE" w:rsidRPr="00417514" w:rsidRDefault="006832AE" w:rsidP="006832AE">
      <w:pPr>
        <w:rPr>
          <w:rFonts w:hint="eastAsia"/>
          <w:b/>
          <w:bCs/>
          <w:color w:val="000000" w:themeColor="text1"/>
        </w:rPr>
      </w:pPr>
      <w:r w:rsidRPr="00417514">
        <w:rPr>
          <w:rFonts w:ascii="Times New Roman" w:eastAsia="Times New Roman" w:hAnsi="Times New Roman" w:cs="Times New Roman"/>
          <w:b/>
          <w:bCs/>
          <w:color w:val="000000" w:themeColor="text1"/>
        </w:rPr>
        <w:t>Supplementary Table S2. Average posterior probability for BPRI trajectory classification in the MIMIC-IV cohort</w:t>
      </w:r>
    </w:p>
    <w:tbl>
      <w:tblPr>
        <w:tblW w:w="5000" w:type="pct"/>
        <w:jc w:val="center"/>
        <w:tblCellSpacing w:w="0" w:type="dxa"/>
        <w:tblBorders>
          <w:top w:val="single" w:sz="12" w:space="0" w:color="000000"/>
          <w:left w:val="nil"/>
          <w:bottom w:val="single" w:sz="12" w:space="0" w:color="000000"/>
          <w:right w:val="nil"/>
          <w:insideH w:val="nil"/>
          <w:insideV w:val="nil"/>
        </w:tblBorders>
        <w:tblCellMar>
          <w:top w:w="15" w:type="dxa"/>
          <w:left w:w="15" w:type="dxa"/>
          <w:bottom w:w="15" w:type="dxa"/>
          <w:right w:w="15" w:type="dxa"/>
        </w:tblCellMar>
        <w:tblLook w:val="04A0" w:firstRow="1" w:lastRow="0" w:firstColumn="1" w:lastColumn="0" w:noHBand="0" w:noVBand="1"/>
      </w:tblPr>
      <w:tblGrid>
        <w:gridCol w:w="751"/>
        <w:gridCol w:w="1080"/>
        <w:gridCol w:w="1080"/>
        <w:gridCol w:w="1079"/>
        <w:gridCol w:w="1079"/>
        <w:gridCol w:w="1079"/>
        <w:gridCol w:w="1079"/>
        <w:gridCol w:w="1079"/>
      </w:tblGrid>
      <w:tr w:rsidR="006832AE" w:rsidRPr="00417514" w14:paraId="0E802574" w14:textId="77777777" w:rsidTr="004D7975">
        <w:trPr>
          <w:cantSplit/>
          <w:tblHeader/>
          <w:tblCellSpacing w:w="0" w:type="dxa"/>
          <w:jc w:val="center"/>
        </w:trPr>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7ACAC036" w14:textId="77777777" w:rsidR="006832AE" w:rsidRPr="00417514" w:rsidRDefault="006832AE" w:rsidP="004D7975">
            <w:pPr>
              <w:spacing w:after="0" w:line="240" w:lineRule="auto"/>
              <w:jc w:val="center"/>
              <w:rPr>
                <w:rFonts w:hint="eastAsia"/>
                <w:b/>
                <w:bCs/>
                <w:color w:val="000000" w:themeColor="text1"/>
              </w:rPr>
            </w:pPr>
            <w:r w:rsidRPr="00417514">
              <w:rPr>
                <w:rFonts w:ascii="Times New Roman" w:eastAsia="Times New Roman" w:hAnsi="Times New Roman" w:cs="Times New Roman"/>
                <w:b/>
                <w:bCs/>
                <w:color w:val="000000" w:themeColor="text1"/>
                <w:sz w:val="16"/>
              </w:rPr>
              <w:t>Model</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4F3CDFD6" w14:textId="77777777" w:rsidR="006832AE" w:rsidRPr="00417514" w:rsidRDefault="006832AE" w:rsidP="004D7975">
            <w:pPr>
              <w:spacing w:after="0" w:line="240" w:lineRule="auto"/>
              <w:jc w:val="center"/>
              <w:rPr>
                <w:rFonts w:hint="eastAsia"/>
                <w:b/>
                <w:bCs/>
                <w:color w:val="000000" w:themeColor="text1"/>
              </w:rPr>
            </w:pPr>
            <w:r w:rsidRPr="00417514">
              <w:rPr>
                <w:rFonts w:ascii="Times New Roman" w:eastAsia="Times New Roman" w:hAnsi="Times New Roman" w:cs="Times New Roman" w:hint="eastAsia"/>
                <w:b/>
                <w:bCs/>
                <w:color w:val="000000" w:themeColor="text1"/>
                <w:sz w:val="16"/>
              </w:rPr>
              <w:t>Group</w:t>
            </w:r>
            <w:r w:rsidRPr="00417514">
              <w:rPr>
                <w:rFonts w:ascii="Times New Roman" w:eastAsia="Times New Roman" w:hAnsi="Times New Roman" w:cs="Times New Roman"/>
                <w:b/>
                <w:bCs/>
                <w:color w:val="000000" w:themeColor="text1"/>
                <w:sz w:val="16"/>
              </w:rPr>
              <w:t>1</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6D63F745" w14:textId="77777777" w:rsidR="006832AE" w:rsidRPr="00417514" w:rsidRDefault="006832AE" w:rsidP="004D7975">
            <w:pPr>
              <w:spacing w:after="0" w:line="240" w:lineRule="auto"/>
              <w:jc w:val="center"/>
              <w:rPr>
                <w:rFonts w:hint="eastAsia"/>
                <w:b/>
                <w:bCs/>
                <w:color w:val="000000" w:themeColor="text1"/>
              </w:rPr>
            </w:pPr>
            <w:r w:rsidRPr="00417514">
              <w:rPr>
                <w:rFonts w:ascii="Times New Roman" w:eastAsia="Times New Roman" w:hAnsi="Times New Roman" w:cs="Times New Roman" w:hint="eastAsia"/>
                <w:b/>
                <w:bCs/>
                <w:color w:val="000000" w:themeColor="text1"/>
                <w:sz w:val="16"/>
              </w:rPr>
              <w:t>Group</w:t>
            </w:r>
            <w:r w:rsidRPr="00417514">
              <w:rPr>
                <w:rFonts w:ascii="Times New Roman" w:eastAsia="Times New Roman" w:hAnsi="Times New Roman" w:cs="Times New Roman"/>
                <w:b/>
                <w:bCs/>
                <w:color w:val="000000" w:themeColor="text1"/>
                <w:sz w:val="16"/>
              </w:rPr>
              <w:t xml:space="preserve"> 2</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2F120CCD" w14:textId="77777777" w:rsidR="006832AE" w:rsidRPr="00417514" w:rsidRDefault="006832AE" w:rsidP="004D7975">
            <w:pPr>
              <w:spacing w:after="0" w:line="240" w:lineRule="auto"/>
              <w:jc w:val="center"/>
              <w:rPr>
                <w:rFonts w:hint="eastAsia"/>
                <w:b/>
                <w:bCs/>
                <w:color w:val="000000" w:themeColor="text1"/>
              </w:rPr>
            </w:pPr>
            <w:r w:rsidRPr="00417514">
              <w:rPr>
                <w:rFonts w:ascii="Times New Roman" w:eastAsia="Times New Roman" w:hAnsi="Times New Roman" w:cs="Times New Roman" w:hint="eastAsia"/>
                <w:b/>
                <w:bCs/>
                <w:color w:val="000000" w:themeColor="text1"/>
                <w:sz w:val="16"/>
              </w:rPr>
              <w:t>Group</w:t>
            </w:r>
            <w:r w:rsidRPr="00417514">
              <w:rPr>
                <w:rFonts w:ascii="Times New Roman" w:eastAsia="Times New Roman" w:hAnsi="Times New Roman" w:cs="Times New Roman"/>
                <w:b/>
                <w:bCs/>
                <w:color w:val="000000" w:themeColor="text1"/>
                <w:sz w:val="16"/>
              </w:rPr>
              <w:t xml:space="preserve"> 3</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6281DC54" w14:textId="77777777" w:rsidR="006832AE" w:rsidRPr="00417514" w:rsidRDefault="006832AE" w:rsidP="004D7975">
            <w:pPr>
              <w:spacing w:after="0" w:line="240" w:lineRule="auto"/>
              <w:jc w:val="center"/>
              <w:rPr>
                <w:rFonts w:hint="eastAsia"/>
                <w:b/>
                <w:bCs/>
                <w:color w:val="000000" w:themeColor="text1"/>
              </w:rPr>
            </w:pPr>
            <w:r w:rsidRPr="00417514">
              <w:rPr>
                <w:rFonts w:ascii="Times New Roman" w:eastAsia="Times New Roman" w:hAnsi="Times New Roman" w:cs="Times New Roman" w:hint="eastAsia"/>
                <w:b/>
                <w:bCs/>
                <w:color w:val="000000" w:themeColor="text1"/>
                <w:sz w:val="16"/>
              </w:rPr>
              <w:t>Group</w:t>
            </w:r>
            <w:r w:rsidRPr="00417514">
              <w:rPr>
                <w:rFonts w:ascii="Times New Roman" w:eastAsia="Times New Roman" w:hAnsi="Times New Roman" w:cs="Times New Roman"/>
                <w:b/>
                <w:bCs/>
                <w:color w:val="000000" w:themeColor="text1"/>
                <w:sz w:val="16"/>
              </w:rPr>
              <w:t xml:space="preserve"> 4</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2AEE63C6" w14:textId="77777777" w:rsidR="006832AE" w:rsidRPr="00417514" w:rsidRDefault="006832AE" w:rsidP="004D7975">
            <w:pPr>
              <w:spacing w:after="0" w:line="240" w:lineRule="auto"/>
              <w:jc w:val="center"/>
              <w:rPr>
                <w:rFonts w:hint="eastAsia"/>
                <w:b/>
                <w:bCs/>
                <w:color w:val="000000" w:themeColor="text1"/>
              </w:rPr>
            </w:pPr>
            <w:r w:rsidRPr="00417514">
              <w:rPr>
                <w:rFonts w:ascii="Times New Roman" w:eastAsia="Times New Roman" w:hAnsi="Times New Roman" w:cs="Times New Roman" w:hint="eastAsia"/>
                <w:b/>
                <w:bCs/>
                <w:color w:val="000000" w:themeColor="text1"/>
                <w:sz w:val="16"/>
              </w:rPr>
              <w:t>Group</w:t>
            </w:r>
            <w:r w:rsidRPr="00417514">
              <w:rPr>
                <w:rFonts w:ascii="Times New Roman" w:eastAsia="Times New Roman" w:hAnsi="Times New Roman" w:cs="Times New Roman"/>
                <w:b/>
                <w:bCs/>
                <w:color w:val="000000" w:themeColor="text1"/>
                <w:sz w:val="16"/>
              </w:rPr>
              <w:t xml:space="preserve"> 5</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167673EE" w14:textId="77777777" w:rsidR="006832AE" w:rsidRPr="00417514" w:rsidRDefault="006832AE" w:rsidP="004D7975">
            <w:pPr>
              <w:spacing w:after="0" w:line="240" w:lineRule="auto"/>
              <w:jc w:val="center"/>
              <w:rPr>
                <w:rFonts w:hint="eastAsia"/>
                <w:b/>
                <w:bCs/>
                <w:color w:val="000000" w:themeColor="text1"/>
              </w:rPr>
            </w:pPr>
            <w:r w:rsidRPr="00417514">
              <w:rPr>
                <w:rFonts w:ascii="Times New Roman" w:eastAsia="Times New Roman" w:hAnsi="Times New Roman" w:cs="Times New Roman" w:hint="eastAsia"/>
                <w:b/>
                <w:bCs/>
                <w:color w:val="000000" w:themeColor="text1"/>
                <w:sz w:val="16"/>
              </w:rPr>
              <w:t>Group</w:t>
            </w:r>
            <w:r w:rsidRPr="00417514">
              <w:rPr>
                <w:rFonts w:ascii="Times New Roman" w:eastAsia="Times New Roman" w:hAnsi="Times New Roman" w:cs="Times New Roman"/>
                <w:b/>
                <w:bCs/>
                <w:color w:val="000000" w:themeColor="text1"/>
                <w:sz w:val="16"/>
              </w:rPr>
              <w:t xml:space="preserve"> 6</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594A327F" w14:textId="77777777" w:rsidR="006832AE" w:rsidRPr="00417514" w:rsidRDefault="006832AE" w:rsidP="004D7975">
            <w:pPr>
              <w:spacing w:after="0" w:line="240" w:lineRule="auto"/>
              <w:jc w:val="center"/>
              <w:rPr>
                <w:rFonts w:hint="eastAsia"/>
                <w:b/>
                <w:bCs/>
                <w:color w:val="000000" w:themeColor="text1"/>
              </w:rPr>
            </w:pPr>
            <w:r w:rsidRPr="00417514">
              <w:rPr>
                <w:rFonts w:ascii="Times New Roman" w:eastAsia="Times New Roman" w:hAnsi="Times New Roman" w:cs="Times New Roman" w:hint="eastAsia"/>
                <w:b/>
                <w:bCs/>
                <w:color w:val="000000" w:themeColor="text1"/>
                <w:sz w:val="16"/>
              </w:rPr>
              <w:t>Group</w:t>
            </w:r>
            <w:r w:rsidRPr="00417514">
              <w:rPr>
                <w:rFonts w:ascii="Times New Roman" w:eastAsia="Times New Roman" w:hAnsi="Times New Roman" w:cs="Times New Roman"/>
                <w:b/>
                <w:bCs/>
                <w:color w:val="000000" w:themeColor="text1"/>
                <w:sz w:val="16"/>
              </w:rPr>
              <w:t xml:space="preserve"> 7</w:t>
            </w:r>
          </w:p>
        </w:tc>
      </w:tr>
      <w:tr w:rsidR="006832AE" w:rsidRPr="00417514" w14:paraId="12EA2F64" w14:textId="77777777" w:rsidTr="004D7975">
        <w:trPr>
          <w:cantSplit/>
          <w:tblCellSpacing w:w="0" w:type="dxa"/>
          <w:jc w:val="center"/>
        </w:trPr>
        <w:tc>
          <w:tcPr>
            <w:tcW w:w="0" w:type="auto"/>
            <w:tcMar>
              <w:top w:w="45" w:type="dxa"/>
              <w:left w:w="60" w:type="dxa"/>
              <w:bottom w:w="45" w:type="dxa"/>
              <w:right w:w="60" w:type="dxa"/>
            </w:tcMar>
            <w:vAlign w:val="center"/>
            <w:hideMark/>
          </w:tcPr>
          <w:p w14:paraId="65299B85"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traj_1</w:t>
            </w:r>
          </w:p>
        </w:tc>
        <w:tc>
          <w:tcPr>
            <w:tcW w:w="0" w:type="auto"/>
            <w:tcMar>
              <w:top w:w="45" w:type="dxa"/>
              <w:left w:w="60" w:type="dxa"/>
              <w:bottom w:w="45" w:type="dxa"/>
              <w:right w:w="60" w:type="dxa"/>
            </w:tcMar>
            <w:vAlign w:val="center"/>
            <w:hideMark/>
          </w:tcPr>
          <w:p w14:paraId="084028F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1.0000000</w:t>
            </w:r>
          </w:p>
        </w:tc>
        <w:tc>
          <w:tcPr>
            <w:tcW w:w="0" w:type="auto"/>
            <w:tcMar>
              <w:top w:w="45" w:type="dxa"/>
              <w:left w:w="60" w:type="dxa"/>
              <w:bottom w:w="45" w:type="dxa"/>
              <w:right w:w="60" w:type="dxa"/>
            </w:tcMar>
            <w:vAlign w:val="center"/>
            <w:hideMark/>
          </w:tcPr>
          <w:p w14:paraId="20714C6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c>
          <w:tcPr>
            <w:tcW w:w="0" w:type="auto"/>
            <w:tcMar>
              <w:top w:w="45" w:type="dxa"/>
              <w:left w:w="60" w:type="dxa"/>
              <w:bottom w:w="45" w:type="dxa"/>
              <w:right w:w="60" w:type="dxa"/>
            </w:tcMar>
            <w:vAlign w:val="center"/>
            <w:hideMark/>
          </w:tcPr>
          <w:p w14:paraId="358DB542"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c>
          <w:tcPr>
            <w:tcW w:w="0" w:type="auto"/>
            <w:tcMar>
              <w:top w:w="45" w:type="dxa"/>
              <w:left w:w="60" w:type="dxa"/>
              <w:bottom w:w="45" w:type="dxa"/>
              <w:right w:w="60" w:type="dxa"/>
            </w:tcMar>
            <w:vAlign w:val="center"/>
            <w:hideMark/>
          </w:tcPr>
          <w:p w14:paraId="186F7FA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c>
          <w:tcPr>
            <w:tcW w:w="0" w:type="auto"/>
            <w:tcMar>
              <w:top w:w="45" w:type="dxa"/>
              <w:left w:w="60" w:type="dxa"/>
              <w:bottom w:w="45" w:type="dxa"/>
              <w:right w:w="60" w:type="dxa"/>
            </w:tcMar>
            <w:vAlign w:val="center"/>
            <w:hideMark/>
          </w:tcPr>
          <w:p w14:paraId="0880882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c>
          <w:tcPr>
            <w:tcW w:w="0" w:type="auto"/>
            <w:tcMar>
              <w:top w:w="45" w:type="dxa"/>
              <w:left w:w="60" w:type="dxa"/>
              <w:bottom w:w="45" w:type="dxa"/>
              <w:right w:w="60" w:type="dxa"/>
            </w:tcMar>
            <w:vAlign w:val="center"/>
            <w:hideMark/>
          </w:tcPr>
          <w:p w14:paraId="45F4F8C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c>
          <w:tcPr>
            <w:tcW w:w="0" w:type="auto"/>
            <w:tcMar>
              <w:top w:w="45" w:type="dxa"/>
              <w:left w:w="60" w:type="dxa"/>
              <w:bottom w:w="45" w:type="dxa"/>
              <w:right w:w="60" w:type="dxa"/>
            </w:tcMar>
            <w:vAlign w:val="center"/>
            <w:hideMark/>
          </w:tcPr>
          <w:p w14:paraId="61F86FE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r>
      <w:tr w:rsidR="006832AE" w:rsidRPr="00417514" w14:paraId="529537E1" w14:textId="77777777" w:rsidTr="004D7975">
        <w:trPr>
          <w:cantSplit/>
          <w:tblCellSpacing w:w="0" w:type="dxa"/>
          <w:jc w:val="center"/>
        </w:trPr>
        <w:tc>
          <w:tcPr>
            <w:tcW w:w="0" w:type="auto"/>
            <w:tcMar>
              <w:top w:w="45" w:type="dxa"/>
              <w:left w:w="60" w:type="dxa"/>
              <w:bottom w:w="45" w:type="dxa"/>
              <w:right w:w="60" w:type="dxa"/>
            </w:tcMar>
            <w:vAlign w:val="center"/>
            <w:hideMark/>
          </w:tcPr>
          <w:p w14:paraId="3D28B877"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traj_</w:t>
            </w:r>
            <w:r w:rsidRPr="00417514">
              <w:rPr>
                <w:rFonts w:ascii="Times New Roman" w:eastAsia="Times New Roman" w:hAnsi="Times New Roman" w:cs="Times New Roman" w:hint="eastAsia"/>
                <w:color w:val="000000" w:themeColor="text1"/>
                <w:sz w:val="16"/>
              </w:rPr>
              <w:t>2</w:t>
            </w:r>
          </w:p>
        </w:tc>
        <w:tc>
          <w:tcPr>
            <w:tcW w:w="0" w:type="auto"/>
            <w:tcMar>
              <w:top w:w="45" w:type="dxa"/>
              <w:left w:w="60" w:type="dxa"/>
              <w:bottom w:w="45" w:type="dxa"/>
              <w:right w:w="60" w:type="dxa"/>
            </w:tcMar>
            <w:vAlign w:val="center"/>
            <w:hideMark/>
          </w:tcPr>
          <w:p w14:paraId="5E397C5A"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0.9840123</w:t>
            </w:r>
          </w:p>
        </w:tc>
        <w:tc>
          <w:tcPr>
            <w:tcW w:w="0" w:type="auto"/>
            <w:tcMar>
              <w:top w:w="45" w:type="dxa"/>
              <w:left w:w="60" w:type="dxa"/>
              <w:bottom w:w="45" w:type="dxa"/>
              <w:right w:w="60" w:type="dxa"/>
            </w:tcMar>
            <w:vAlign w:val="center"/>
            <w:hideMark/>
          </w:tcPr>
          <w:p w14:paraId="5E6481B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0.9828745</w:t>
            </w:r>
          </w:p>
        </w:tc>
        <w:tc>
          <w:tcPr>
            <w:tcW w:w="0" w:type="auto"/>
            <w:tcMar>
              <w:top w:w="45" w:type="dxa"/>
              <w:left w:w="60" w:type="dxa"/>
              <w:bottom w:w="45" w:type="dxa"/>
              <w:right w:w="60" w:type="dxa"/>
            </w:tcMar>
            <w:vAlign w:val="center"/>
            <w:hideMark/>
          </w:tcPr>
          <w:p w14:paraId="50D0BDA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c>
          <w:tcPr>
            <w:tcW w:w="0" w:type="auto"/>
            <w:tcMar>
              <w:top w:w="45" w:type="dxa"/>
              <w:left w:w="60" w:type="dxa"/>
              <w:bottom w:w="45" w:type="dxa"/>
              <w:right w:w="60" w:type="dxa"/>
            </w:tcMar>
            <w:vAlign w:val="center"/>
            <w:hideMark/>
          </w:tcPr>
          <w:p w14:paraId="730821F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c>
          <w:tcPr>
            <w:tcW w:w="0" w:type="auto"/>
            <w:tcMar>
              <w:top w:w="45" w:type="dxa"/>
              <w:left w:w="60" w:type="dxa"/>
              <w:bottom w:w="45" w:type="dxa"/>
              <w:right w:w="60" w:type="dxa"/>
            </w:tcMar>
            <w:vAlign w:val="center"/>
            <w:hideMark/>
          </w:tcPr>
          <w:p w14:paraId="1A0B84A1"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c>
          <w:tcPr>
            <w:tcW w:w="0" w:type="auto"/>
            <w:tcMar>
              <w:top w:w="45" w:type="dxa"/>
              <w:left w:w="60" w:type="dxa"/>
              <w:bottom w:w="45" w:type="dxa"/>
              <w:right w:w="60" w:type="dxa"/>
            </w:tcMar>
            <w:vAlign w:val="center"/>
            <w:hideMark/>
          </w:tcPr>
          <w:p w14:paraId="46EBD90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c>
          <w:tcPr>
            <w:tcW w:w="0" w:type="auto"/>
            <w:tcMar>
              <w:top w:w="45" w:type="dxa"/>
              <w:left w:w="60" w:type="dxa"/>
              <w:bottom w:w="45" w:type="dxa"/>
              <w:right w:w="60" w:type="dxa"/>
            </w:tcMar>
            <w:vAlign w:val="center"/>
            <w:hideMark/>
          </w:tcPr>
          <w:p w14:paraId="60F282EA"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r>
      <w:tr w:rsidR="006832AE" w:rsidRPr="00417514" w14:paraId="24DEBA58" w14:textId="77777777" w:rsidTr="004D7975">
        <w:trPr>
          <w:cantSplit/>
          <w:tblCellSpacing w:w="0" w:type="dxa"/>
          <w:jc w:val="center"/>
        </w:trPr>
        <w:tc>
          <w:tcPr>
            <w:tcW w:w="0" w:type="auto"/>
            <w:tcMar>
              <w:top w:w="45" w:type="dxa"/>
              <w:left w:w="60" w:type="dxa"/>
              <w:bottom w:w="45" w:type="dxa"/>
              <w:right w:w="60" w:type="dxa"/>
            </w:tcMar>
            <w:vAlign w:val="center"/>
            <w:hideMark/>
          </w:tcPr>
          <w:p w14:paraId="418D89A8"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traj_</w:t>
            </w:r>
            <w:r w:rsidRPr="00417514">
              <w:rPr>
                <w:rFonts w:ascii="Times New Roman" w:eastAsia="Times New Roman" w:hAnsi="Times New Roman" w:cs="Times New Roman" w:hint="eastAsia"/>
                <w:color w:val="000000" w:themeColor="text1"/>
                <w:sz w:val="16"/>
              </w:rPr>
              <w:t>3</w:t>
            </w:r>
          </w:p>
        </w:tc>
        <w:tc>
          <w:tcPr>
            <w:tcW w:w="0" w:type="auto"/>
            <w:tcMar>
              <w:top w:w="45" w:type="dxa"/>
              <w:left w:w="60" w:type="dxa"/>
              <w:bottom w:w="45" w:type="dxa"/>
              <w:right w:w="60" w:type="dxa"/>
            </w:tcMar>
            <w:vAlign w:val="center"/>
            <w:hideMark/>
          </w:tcPr>
          <w:p w14:paraId="6DE6C07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0.9831567</w:t>
            </w:r>
          </w:p>
        </w:tc>
        <w:tc>
          <w:tcPr>
            <w:tcW w:w="0" w:type="auto"/>
            <w:tcMar>
              <w:top w:w="45" w:type="dxa"/>
              <w:left w:w="60" w:type="dxa"/>
              <w:bottom w:w="45" w:type="dxa"/>
              <w:right w:w="60" w:type="dxa"/>
            </w:tcMar>
            <w:vAlign w:val="center"/>
            <w:hideMark/>
          </w:tcPr>
          <w:p w14:paraId="48730F57"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0.9857012</w:t>
            </w:r>
          </w:p>
        </w:tc>
        <w:tc>
          <w:tcPr>
            <w:tcW w:w="0" w:type="auto"/>
            <w:tcMar>
              <w:top w:w="45" w:type="dxa"/>
              <w:left w:w="60" w:type="dxa"/>
              <w:bottom w:w="45" w:type="dxa"/>
              <w:right w:w="60" w:type="dxa"/>
            </w:tcMar>
            <w:vAlign w:val="center"/>
            <w:hideMark/>
          </w:tcPr>
          <w:p w14:paraId="012062B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0.9822349</w:t>
            </w:r>
          </w:p>
        </w:tc>
        <w:tc>
          <w:tcPr>
            <w:tcW w:w="0" w:type="auto"/>
            <w:tcMar>
              <w:top w:w="45" w:type="dxa"/>
              <w:left w:w="60" w:type="dxa"/>
              <w:bottom w:w="45" w:type="dxa"/>
              <w:right w:w="60" w:type="dxa"/>
            </w:tcMar>
            <w:vAlign w:val="center"/>
            <w:hideMark/>
          </w:tcPr>
          <w:p w14:paraId="52788FE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c>
          <w:tcPr>
            <w:tcW w:w="0" w:type="auto"/>
            <w:tcMar>
              <w:top w:w="45" w:type="dxa"/>
              <w:left w:w="60" w:type="dxa"/>
              <w:bottom w:w="45" w:type="dxa"/>
              <w:right w:w="60" w:type="dxa"/>
            </w:tcMar>
            <w:vAlign w:val="center"/>
            <w:hideMark/>
          </w:tcPr>
          <w:p w14:paraId="76346C73"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c>
          <w:tcPr>
            <w:tcW w:w="0" w:type="auto"/>
            <w:tcMar>
              <w:top w:w="45" w:type="dxa"/>
              <w:left w:w="60" w:type="dxa"/>
              <w:bottom w:w="45" w:type="dxa"/>
              <w:right w:w="60" w:type="dxa"/>
            </w:tcMar>
            <w:vAlign w:val="center"/>
            <w:hideMark/>
          </w:tcPr>
          <w:p w14:paraId="5431688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c>
          <w:tcPr>
            <w:tcW w:w="0" w:type="auto"/>
            <w:tcMar>
              <w:top w:w="45" w:type="dxa"/>
              <w:left w:w="60" w:type="dxa"/>
              <w:bottom w:w="45" w:type="dxa"/>
              <w:right w:w="60" w:type="dxa"/>
            </w:tcMar>
            <w:vAlign w:val="center"/>
            <w:hideMark/>
          </w:tcPr>
          <w:p w14:paraId="06848493"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r>
      <w:tr w:rsidR="006832AE" w:rsidRPr="00417514" w14:paraId="62DDC842" w14:textId="77777777" w:rsidTr="004D7975">
        <w:trPr>
          <w:cantSplit/>
          <w:tblCellSpacing w:w="0" w:type="dxa"/>
          <w:jc w:val="center"/>
        </w:trPr>
        <w:tc>
          <w:tcPr>
            <w:tcW w:w="0" w:type="auto"/>
            <w:tcMar>
              <w:top w:w="45" w:type="dxa"/>
              <w:left w:w="60" w:type="dxa"/>
              <w:bottom w:w="45" w:type="dxa"/>
              <w:right w:w="60" w:type="dxa"/>
            </w:tcMar>
            <w:vAlign w:val="center"/>
            <w:hideMark/>
          </w:tcPr>
          <w:p w14:paraId="0F9F8BA0"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traj_</w:t>
            </w:r>
            <w:r w:rsidRPr="00417514">
              <w:rPr>
                <w:rFonts w:ascii="Times New Roman" w:eastAsia="Times New Roman" w:hAnsi="Times New Roman" w:cs="Times New Roman" w:hint="eastAsia"/>
                <w:color w:val="000000" w:themeColor="text1"/>
                <w:sz w:val="16"/>
              </w:rPr>
              <w:t>4</w:t>
            </w:r>
          </w:p>
        </w:tc>
        <w:tc>
          <w:tcPr>
            <w:tcW w:w="0" w:type="auto"/>
            <w:tcMar>
              <w:top w:w="45" w:type="dxa"/>
              <w:left w:w="60" w:type="dxa"/>
              <w:bottom w:w="45" w:type="dxa"/>
              <w:right w:w="60" w:type="dxa"/>
            </w:tcMar>
            <w:vAlign w:val="center"/>
            <w:hideMark/>
          </w:tcPr>
          <w:p w14:paraId="76BC41C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0.9751289</w:t>
            </w:r>
          </w:p>
        </w:tc>
        <w:tc>
          <w:tcPr>
            <w:tcW w:w="0" w:type="auto"/>
            <w:tcMar>
              <w:top w:w="45" w:type="dxa"/>
              <w:left w:w="60" w:type="dxa"/>
              <w:bottom w:w="45" w:type="dxa"/>
              <w:right w:w="60" w:type="dxa"/>
            </w:tcMar>
            <w:vAlign w:val="center"/>
            <w:hideMark/>
          </w:tcPr>
          <w:p w14:paraId="2F355D0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0.9877563</w:t>
            </w:r>
          </w:p>
        </w:tc>
        <w:tc>
          <w:tcPr>
            <w:tcW w:w="0" w:type="auto"/>
            <w:tcMar>
              <w:top w:w="45" w:type="dxa"/>
              <w:left w:w="60" w:type="dxa"/>
              <w:bottom w:w="45" w:type="dxa"/>
              <w:right w:w="60" w:type="dxa"/>
            </w:tcMar>
            <w:vAlign w:val="center"/>
            <w:hideMark/>
          </w:tcPr>
          <w:p w14:paraId="2D3E52E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0.9817456</w:t>
            </w:r>
          </w:p>
        </w:tc>
        <w:tc>
          <w:tcPr>
            <w:tcW w:w="0" w:type="auto"/>
            <w:tcMar>
              <w:top w:w="45" w:type="dxa"/>
              <w:left w:w="60" w:type="dxa"/>
              <w:bottom w:w="45" w:type="dxa"/>
              <w:right w:w="60" w:type="dxa"/>
            </w:tcMar>
            <w:vAlign w:val="center"/>
            <w:hideMark/>
          </w:tcPr>
          <w:p w14:paraId="4AFFF3D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0.9844127</w:t>
            </w:r>
          </w:p>
        </w:tc>
        <w:tc>
          <w:tcPr>
            <w:tcW w:w="0" w:type="auto"/>
            <w:tcMar>
              <w:top w:w="45" w:type="dxa"/>
              <w:left w:w="60" w:type="dxa"/>
              <w:bottom w:w="45" w:type="dxa"/>
              <w:right w:w="60" w:type="dxa"/>
            </w:tcMar>
            <w:vAlign w:val="center"/>
            <w:hideMark/>
          </w:tcPr>
          <w:p w14:paraId="583B2DB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c>
          <w:tcPr>
            <w:tcW w:w="0" w:type="auto"/>
            <w:tcMar>
              <w:top w:w="45" w:type="dxa"/>
              <w:left w:w="60" w:type="dxa"/>
              <w:bottom w:w="45" w:type="dxa"/>
              <w:right w:w="60" w:type="dxa"/>
            </w:tcMar>
            <w:vAlign w:val="center"/>
            <w:hideMark/>
          </w:tcPr>
          <w:p w14:paraId="71569E4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c>
          <w:tcPr>
            <w:tcW w:w="0" w:type="auto"/>
            <w:tcMar>
              <w:top w:w="45" w:type="dxa"/>
              <w:left w:w="60" w:type="dxa"/>
              <w:bottom w:w="45" w:type="dxa"/>
              <w:right w:w="60" w:type="dxa"/>
            </w:tcMar>
            <w:vAlign w:val="center"/>
            <w:hideMark/>
          </w:tcPr>
          <w:p w14:paraId="2303C65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r>
      <w:tr w:rsidR="006832AE" w:rsidRPr="00417514" w14:paraId="68F80FA5" w14:textId="77777777" w:rsidTr="004D7975">
        <w:trPr>
          <w:cantSplit/>
          <w:tblCellSpacing w:w="0" w:type="dxa"/>
          <w:jc w:val="center"/>
        </w:trPr>
        <w:tc>
          <w:tcPr>
            <w:tcW w:w="0" w:type="auto"/>
            <w:tcMar>
              <w:top w:w="45" w:type="dxa"/>
              <w:left w:w="60" w:type="dxa"/>
              <w:bottom w:w="45" w:type="dxa"/>
              <w:right w:w="60" w:type="dxa"/>
            </w:tcMar>
            <w:vAlign w:val="center"/>
            <w:hideMark/>
          </w:tcPr>
          <w:p w14:paraId="71586A15"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traj_</w:t>
            </w:r>
            <w:r w:rsidRPr="00417514">
              <w:rPr>
                <w:rFonts w:ascii="Times New Roman" w:eastAsia="Times New Roman" w:hAnsi="Times New Roman" w:cs="Times New Roman" w:hint="eastAsia"/>
                <w:color w:val="000000" w:themeColor="text1"/>
                <w:sz w:val="16"/>
              </w:rPr>
              <w:t>5</w:t>
            </w:r>
          </w:p>
        </w:tc>
        <w:tc>
          <w:tcPr>
            <w:tcW w:w="0" w:type="auto"/>
            <w:tcMar>
              <w:top w:w="45" w:type="dxa"/>
              <w:left w:w="60" w:type="dxa"/>
              <w:bottom w:w="45" w:type="dxa"/>
              <w:right w:w="60" w:type="dxa"/>
            </w:tcMar>
            <w:vAlign w:val="center"/>
            <w:hideMark/>
          </w:tcPr>
          <w:p w14:paraId="67EAAD3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0.9764235</w:t>
            </w:r>
          </w:p>
        </w:tc>
        <w:tc>
          <w:tcPr>
            <w:tcW w:w="0" w:type="auto"/>
            <w:tcMar>
              <w:top w:w="45" w:type="dxa"/>
              <w:left w:w="60" w:type="dxa"/>
              <w:bottom w:w="45" w:type="dxa"/>
              <w:right w:w="60" w:type="dxa"/>
            </w:tcMar>
            <w:vAlign w:val="center"/>
            <w:hideMark/>
          </w:tcPr>
          <w:p w14:paraId="31045ED1"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0.9801478</w:t>
            </w:r>
          </w:p>
        </w:tc>
        <w:tc>
          <w:tcPr>
            <w:tcW w:w="0" w:type="auto"/>
            <w:tcMar>
              <w:top w:w="45" w:type="dxa"/>
              <w:left w:w="60" w:type="dxa"/>
              <w:bottom w:w="45" w:type="dxa"/>
              <w:right w:w="60" w:type="dxa"/>
            </w:tcMar>
            <w:vAlign w:val="center"/>
            <w:hideMark/>
          </w:tcPr>
          <w:p w14:paraId="0FB63C1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0.9755231</w:t>
            </w:r>
          </w:p>
        </w:tc>
        <w:tc>
          <w:tcPr>
            <w:tcW w:w="0" w:type="auto"/>
            <w:tcMar>
              <w:top w:w="45" w:type="dxa"/>
              <w:left w:w="60" w:type="dxa"/>
              <w:bottom w:w="45" w:type="dxa"/>
              <w:right w:w="60" w:type="dxa"/>
            </w:tcMar>
            <w:vAlign w:val="center"/>
            <w:hideMark/>
          </w:tcPr>
          <w:p w14:paraId="5D2CE34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0.9762149</w:t>
            </w:r>
          </w:p>
        </w:tc>
        <w:tc>
          <w:tcPr>
            <w:tcW w:w="0" w:type="auto"/>
            <w:tcMar>
              <w:top w:w="45" w:type="dxa"/>
              <w:left w:w="60" w:type="dxa"/>
              <w:bottom w:w="45" w:type="dxa"/>
              <w:right w:w="60" w:type="dxa"/>
            </w:tcMar>
            <w:vAlign w:val="center"/>
            <w:hideMark/>
          </w:tcPr>
          <w:p w14:paraId="1E16E95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0.9809567</w:t>
            </w:r>
          </w:p>
        </w:tc>
        <w:tc>
          <w:tcPr>
            <w:tcW w:w="0" w:type="auto"/>
            <w:tcMar>
              <w:top w:w="45" w:type="dxa"/>
              <w:left w:w="60" w:type="dxa"/>
              <w:bottom w:w="45" w:type="dxa"/>
              <w:right w:w="60" w:type="dxa"/>
            </w:tcMar>
            <w:vAlign w:val="center"/>
            <w:hideMark/>
          </w:tcPr>
          <w:p w14:paraId="700369D3"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c>
          <w:tcPr>
            <w:tcW w:w="0" w:type="auto"/>
            <w:tcMar>
              <w:top w:w="45" w:type="dxa"/>
              <w:left w:w="60" w:type="dxa"/>
              <w:bottom w:w="45" w:type="dxa"/>
              <w:right w:w="60" w:type="dxa"/>
            </w:tcMar>
            <w:vAlign w:val="center"/>
            <w:hideMark/>
          </w:tcPr>
          <w:p w14:paraId="4DFFCA13"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r>
      <w:tr w:rsidR="006832AE" w:rsidRPr="00417514" w14:paraId="75D8F51E" w14:textId="77777777" w:rsidTr="004D7975">
        <w:trPr>
          <w:cantSplit/>
          <w:tblCellSpacing w:w="0" w:type="dxa"/>
          <w:jc w:val="center"/>
        </w:trPr>
        <w:tc>
          <w:tcPr>
            <w:tcW w:w="0" w:type="auto"/>
            <w:tcMar>
              <w:top w:w="45" w:type="dxa"/>
              <w:left w:w="60" w:type="dxa"/>
              <w:bottom w:w="45" w:type="dxa"/>
              <w:right w:w="60" w:type="dxa"/>
            </w:tcMar>
            <w:vAlign w:val="center"/>
            <w:hideMark/>
          </w:tcPr>
          <w:p w14:paraId="0F7D177E"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lastRenderedPageBreak/>
              <w:t>traj_</w:t>
            </w:r>
            <w:r w:rsidRPr="00417514">
              <w:rPr>
                <w:rFonts w:ascii="Times New Roman" w:eastAsia="Times New Roman" w:hAnsi="Times New Roman" w:cs="Times New Roman" w:hint="eastAsia"/>
                <w:color w:val="000000" w:themeColor="text1"/>
                <w:sz w:val="16"/>
              </w:rPr>
              <w:t>6</w:t>
            </w:r>
          </w:p>
        </w:tc>
        <w:tc>
          <w:tcPr>
            <w:tcW w:w="0" w:type="auto"/>
            <w:tcMar>
              <w:top w:w="45" w:type="dxa"/>
              <w:left w:w="60" w:type="dxa"/>
              <w:bottom w:w="45" w:type="dxa"/>
              <w:right w:w="60" w:type="dxa"/>
            </w:tcMar>
            <w:vAlign w:val="center"/>
            <w:hideMark/>
          </w:tcPr>
          <w:p w14:paraId="4CFAFB7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0.9735642</w:t>
            </w:r>
          </w:p>
        </w:tc>
        <w:tc>
          <w:tcPr>
            <w:tcW w:w="0" w:type="auto"/>
            <w:tcMar>
              <w:top w:w="45" w:type="dxa"/>
              <w:left w:w="60" w:type="dxa"/>
              <w:bottom w:w="45" w:type="dxa"/>
              <w:right w:w="60" w:type="dxa"/>
            </w:tcMar>
            <w:vAlign w:val="center"/>
            <w:hideMark/>
          </w:tcPr>
          <w:p w14:paraId="538EC586"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0.9778231</w:t>
            </w:r>
          </w:p>
        </w:tc>
        <w:tc>
          <w:tcPr>
            <w:tcW w:w="0" w:type="auto"/>
            <w:tcMar>
              <w:top w:w="45" w:type="dxa"/>
              <w:left w:w="60" w:type="dxa"/>
              <w:bottom w:w="45" w:type="dxa"/>
              <w:right w:w="60" w:type="dxa"/>
            </w:tcMar>
            <w:vAlign w:val="center"/>
            <w:hideMark/>
          </w:tcPr>
          <w:p w14:paraId="273C7ABA"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0.9724356</w:t>
            </w:r>
          </w:p>
        </w:tc>
        <w:tc>
          <w:tcPr>
            <w:tcW w:w="0" w:type="auto"/>
            <w:tcMar>
              <w:top w:w="45" w:type="dxa"/>
              <w:left w:w="60" w:type="dxa"/>
              <w:bottom w:w="45" w:type="dxa"/>
              <w:right w:w="60" w:type="dxa"/>
            </w:tcMar>
            <w:vAlign w:val="center"/>
            <w:hideMark/>
          </w:tcPr>
          <w:p w14:paraId="563CEB4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0.9741238</w:t>
            </w:r>
          </w:p>
        </w:tc>
        <w:tc>
          <w:tcPr>
            <w:tcW w:w="0" w:type="auto"/>
            <w:tcMar>
              <w:top w:w="45" w:type="dxa"/>
              <w:left w:w="60" w:type="dxa"/>
              <w:bottom w:w="45" w:type="dxa"/>
              <w:right w:w="60" w:type="dxa"/>
            </w:tcMar>
            <w:vAlign w:val="center"/>
            <w:hideMark/>
          </w:tcPr>
          <w:p w14:paraId="7A1A644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0.9765421</w:t>
            </w:r>
          </w:p>
        </w:tc>
        <w:tc>
          <w:tcPr>
            <w:tcW w:w="0" w:type="auto"/>
            <w:tcMar>
              <w:top w:w="45" w:type="dxa"/>
              <w:left w:w="60" w:type="dxa"/>
              <w:bottom w:w="45" w:type="dxa"/>
              <w:right w:w="60" w:type="dxa"/>
            </w:tcMar>
            <w:vAlign w:val="center"/>
            <w:hideMark/>
          </w:tcPr>
          <w:p w14:paraId="61869438"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0.9623457</w:t>
            </w:r>
          </w:p>
        </w:tc>
        <w:tc>
          <w:tcPr>
            <w:tcW w:w="0" w:type="auto"/>
            <w:tcMar>
              <w:top w:w="45" w:type="dxa"/>
              <w:left w:w="60" w:type="dxa"/>
              <w:bottom w:w="45" w:type="dxa"/>
              <w:right w:w="60" w:type="dxa"/>
            </w:tcMar>
            <w:vAlign w:val="center"/>
            <w:hideMark/>
          </w:tcPr>
          <w:p w14:paraId="02F115A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r>
      <w:tr w:rsidR="006832AE" w:rsidRPr="00417514" w14:paraId="03EEC05B" w14:textId="77777777" w:rsidTr="004D7975">
        <w:trPr>
          <w:cantSplit/>
          <w:tblCellSpacing w:w="0" w:type="dxa"/>
          <w:jc w:val="center"/>
        </w:trPr>
        <w:tc>
          <w:tcPr>
            <w:tcW w:w="0" w:type="auto"/>
            <w:tcMar>
              <w:top w:w="45" w:type="dxa"/>
              <w:left w:w="60" w:type="dxa"/>
              <w:bottom w:w="45" w:type="dxa"/>
              <w:right w:w="60" w:type="dxa"/>
            </w:tcMar>
            <w:vAlign w:val="center"/>
            <w:hideMark/>
          </w:tcPr>
          <w:p w14:paraId="1F40825A"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traj_</w:t>
            </w:r>
            <w:r w:rsidRPr="00417514">
              <w:rPr>
                <w:rFonts w:ascii="Times New Roman" w:eastAsia="Times New Roman" w:hAnsi="Times New Roman" w:cs="Times New Roman" w:hint="eastAsia"/>
                <w:color w:val="000000" w:themeColor="text1"/>
                <w:sz w:val="16"/>
              </w:rPr>
              <w:t>7</w:t>
            </w:r>
          </w:p>
        </w:tc>
        <w:tc>
          <w:tcPr>
            <w:tcW w:w="0" w:type="auto"/>
            <w:tcMar>
              <w:top w:w="45" w:type="dxa"/>
              <w:left w:w="60" w:type="dxa"/>
              <w:bottom w:w="45" w:type="dxa"/>
              <w:right w:w="60" w:type="dxa"/>
            </w:tcMar>
            <w:vAlign w:val="center"/>
            <w:hideMark/>
          </w:tcPr>
          <w:p w14:paraId="08D58A3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0.9702345</w:t>
            </w:r>
          </w:p>
        </w:tc>
        <w:tc>
          <w:tcPr>
            <w:tcW w:w="0" w:type="auto"/>
            <w:tcMar>
              <w:top w:w="45" w:type="dxa"/>
              <w:left w:w="60" w:type="dxa"/>
              <w:bottom w:w="45" w:type="dxa"/>
              <w:right w:w="60" w:type="dxa"/>
            </w:tcMar>
            <w:vAlign w:val="center"/>
            <w:hideMark/>
          </w:tcPr>
          <w:p w14:paraId="0325344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0.9745678</w:t>
            </w:r>
          </w:p>
        </w:tc>
        <w:tc>
          <w:tcPr>
            <w:tcW w:w="0" w:type="auto"/>
            <w:tcMar>
              <w:top w:w="45" w:type="dxa"/>
              <w:left w:w="60" w:type="dxa"/>
              <w:bottom w:w="45" w:type="dxa"/>
              <w:right w:w="60" w:type="dxa"/>
            </w:tcMar>
            <w:vAlign w:val="center"/>
            <w:hideMark/>
          </w:tcPr>
          <w:p w14:paraId="45546EA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0.9698234</w:t>
            </w:r>
          </w:p>
        </w:tc>
        <w:tc>
          <w:tcPr>
            <w:tcW w:w="0" w:type="auto"/>
            <w:tcMar>
              <w:top w:w="45" w:type="dxa"/>
              <w:left w:w="60" w:type="dxa"/>
              <w:bottom w:w="45" w:type="dxa"/>
              <w:right w:w="60" w:type="dxa"/>
            </w:tcMar>
            <w:vAlign w:val="center"/>
            <w:hideMark/>
          </w:tcPr>
          <w:p w14:paraId="5324C53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0.9715432</w:t>
            </w:r>
          </w:p>
        </w:tc>
        <w:tc>
          <w:tcPr>
            <w:tcW w:w="0" w:type="auto"/>
            <w:tcMar>
              <w:top w:w="45" w:type="dxa"/>
              <w:left w:w="60" w:type="dxa"/>
              <w:bottom w:w="45" w:type="dxa"/>
              <w:right w:w="60" w:type="dxa"/>
            </w:tcMar>
            <w:vAlign w:val="center"/>
            <w:hideMark/>
          </w:tcPr>
          <w:p w14:paraId="44AFD98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0.9732345</w:t>
            </w:r>
          </w:p>
        </w:tc>
        <w:tc>
          <w:tcPr>
            <w:tcW w:w="0" w:type="auto"/>
            <w:tcMar>
              <w:top w:w="45" w:type="dxa"/>
              <w:left w:w="60" w:type="dxa"/>
              <w:bottom w:w="45" w:type="dxa"/>
              <w:right w:w="60" w:type="dxa"/>
            </w:tcMar>
            <w:vAlign w:val="center"/>
            <w:hideMark/>
          </w:tcPr>
          <w:p w14:paraId="2939E3F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0.9686789</w:t>
            </w:r>
          </w:p>
        </w:tc>
        <w:tc>
          <w:tcPr>
            <w:tcW w:w="0" w:type="auto"/>
            <w:tcMar>
              <w:top w:w="45" w:type="dxa"/>
              <w:left w:w="60" w:type="dxa"/>
              <w:bottom w:w="45" w:type="dxa"/>
              <w:right w:w="60" w:type="dxa"/>
            </w:tcMar>
            <w:vAlign w:val="center"/>
            <w:hideMark/>
          </w:tcPr>
          <w:p w14:paraId="2CEC6516"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0.9582317</w:t>
            </w:r>
          </w:p>
        </w:tc>
      </w:tr>
    </w:tbl>
    <w:p w14:paraId="795621D8" w14:textId="77777777" w:rsidR="006832AE" w:rsidRPr="00417514" w:rsidRDefault="006832AE" w:rsidP="006832AE">
      <w:pPr>
        <w:rPr>
          <w:rFonts w:hint="eastAsia"/>
          <w:color w:val="000000" w:themeColor="text1"/>
          <w:sz w:val="20"/>
          <w:szCs w:val="20"/>
        </w:rPr>
      </w:pPr>
      <w:r w:rsidRPr="00417514">
        <w:rPr>
          <w:rFonts w:ascii="Times New Roman" w:eastAsia="Times New Roman" w:hAnsi="Times New Roman" w:cs="Times New Roman"/>
          <w:b/>
          <w:bCs/>
          <w:color w:val="000000" w:themeColor="text1"/>
          <w:sz w:val="20"/>
          <w:szCs w:val="20"/>
        </w:rPr>
        <w:t>Note</w:t>
      </w:r>
      <w:r w:rsidRPr="00417514">
        <w:rPr>
          <w:rFonts w:ascii="Times New Roman" w:eastAsia="Times New Roman" w:hAnsi="Times New Roman" w:cs="Times New Roman"/>
          <w:color w:val="000000" w:themeColor="text1"/>
          <w:sz w:val="20"/>
          <w:szCs w:val="20"/>
        </w:rPr>
        <w:t>: To evaluate the quality of trajectory classification, the average posterior probability (</w:t>
      </w:r>
      <w:proofErr w:type="spellStart"/>
      <w:r w:rsidRPr="00417514">
        <w:rPr>
          <w:rFonts w:ascii="Times New Roman" w:eastAsia="Times New Roman" w:hAnsi="Times New Roman" w:cs="Times New Roman"/>
          <w:color w:val="000000" w:themeColor="text1"/>
          <w:sz w:val="20"/>
          <w:szCs w:val="20"/>
        </w:rPr>
        <w:t>AvePP</w:t>
      </w:r>
      <w:proofErr w:type="spellEnd"/>
      <w:r w:rsidRPr="00417514">
        <w:rPr>
          <w:rFonts w:ascii="Times New Roman" w:eastAsia="Times New Roman" w:hAnsi="Times New Roman" w:cs="Times New Roman"/>
          <w:color w:val="000000" w:themeColor="text1"/>
          <w:sz w:val="20"/>
          <w:szCs w:val="20"/>
        </w:rPr>
        <w:t xml:space="preserve">) was calculated for each trajectory group. All groups had an </w:t>
      </w:r>
      <w:proofErr w:type="spellStart"/>
      <w:r w:rsidRPr="00417514">
        <w:rPr>
          <w:rFonts w:ascii="Times New Roman" w:eastAsia="Times New Roman" w:hAnsi="Times New Roman" w:cs="Times New Roman"/>
          <w:color w:val="000000" w:themeColor="text1"/>
          <w:sz w:val="20"/>
          <w:szCs w:val="20"/>
        </w:rPr>
        <w:t>AvePP</w:t>
      </w:r>
      <w:proofErr w:type="spellEnd"/>
      <w:r w:rsidRPr="00417514">
        <w:rPr>
          <w:rFonts w:ascii="Times New Roman" w:eastAsia="Times New Roman" w:hAnsi="Times New Roman" w:cs="Times New Roman"/>
          <w:color w:val="000000" w:themeColor="text1"/>
          <w:sz w:val="20"/>
          <w:szCs w:val="20"/>
        </w:rPr>
        <w:t xml:space="preserve"> &gt; 0.7, indicating adequate individual classification certainty.</w:t>
      </w:r>
    </w:p>
    <w:p w14:paraId="785D63E9" w14:textId="77777777" w:rsidR="006832AE" w:rsidRPr="00417514" w:rsidRDefault="006832AE" w:rsidP="006832AE">
      <w:pPr>
        <w:rPr>
          <w:rFonts w:hint="eastAsia"/>
          <w:color w:val="000000" w:themeColor="text1"/>
        </w:rPr>
      </w:pPr>
    </w:p>
    <w:p w14:paraId="31CED902" w14:textId="2A7FDD06" w:rsidR="006832AE" w:rsidRPr="00DC146A" w:rsidRDefault="006832AE" w:rsidP="006832AE">
      <w:pPr>
        <w:rPr>
          <w:rFonts w:hint="eastAsia"/>
          <w:b/>
          <w:bCs/>
          <w:color w:val="000000" w:themeColor="text1"/>
        </w:rPr>
      </w:pPr>
      <w:r w:rsidRPr="00DC146A">
        <w:rPr>
          <w:rFonts w:ascii="Times New Roman" w:eastAsia="Times New Roman" w:hAnsi="Times New Roman" w:cs="Times New Roman"/>
          <w:b/>
          <w:bCs/>
          <w:color w:val="000000" w:themeColor="text1"/>
        </w:rPr>
        <w:t xml:space="preserve">Supplementary Table S3. Fit indices for selecting the optimal number of BPRI trajectory groups in the </w:t>
      </w:r>
      <w:proofErr w:type="spellStart"/>
      <w:r w:rsidR="007619E3" w:rsidRPr="00DC146A">
        <w:rPr>
          <w:rFonts w:ascii="Times New Roman" w:eastAsia="Times New Roman" w:hAnsi="Times New Roman" w:cs="Times New Roman"/>
          <w:b/>
          <w:bCs/>
          <w:color w:val="000000" w:themeColor="text1"/>
          <w:highlight w:val="yellow"/>
        </w:rPr>
        <w:t>eICU</w:t>
      </w:r>
      <w:proofErr w:type="spellEnd"/>
      <w:r w:rsidR="007619E3" w:rsidRPr="00DC146A">
        <w:rPr>
          <w:rFonts w:ascii="Times New Roman" w:eastAsia="Times New Roman" w:hAnsi="Times New Roman" w:cs="Times New Roman"/>
          <w:b/>
          <w:bCs/>
          <w:color w:val="000000" w:themeColor="text1"/>
          <w:highlight w:val="yellow"/>
        </w:rPr>
        <w:t>-CRD independent replication cohort</w:t>
      </w:r>
    </w:p>
    <w:tbl>
      <w:tblPr>
        <w:tblW w:w="5000" w:type="pct"/>
        <w:jc w:val="center"/>
        <w:tblCellSpacing w:w="0" w:type="dxa"/>
        <w:tblBorders>
          <w:top w:val="single" w:sz="12" w:space="0" w:color="000000"/>
          <w:left w:val="nil"/>
          <w:bottom w:val="single" w:sz="12" w:space="0" w:color="000000"/>
          <w:right w:val="nil"/>
          <w:insideH w:val="nil"/>
          <w:insideV w:val="nil"/>
        </w:tblBorders>
        <w:tblCellMar>
          <w:top w:w="15" w:type="dxa"/>
          <w:left w:w="15" w:type="dxa"/>
          <w:bottom w:w="15" w:type="dxa"/>
          <w:right w:w="15" w:type="dxa"/>
        </w:tblCellMar>
        <w:tblLook w:val="04A0" w:firstRow="1" w:lastRow="0" w:firstColumn="1" w:lastColumn="0" w:noHBand="0" w:noVBand="1"/>
      </w:tblPr>
      <w:tblGrid>
        <w:gridCol w:w="601"/>
        <w:gridCol w:w="768"/>
        <w:gridCol w:w="683"/>
        <w:gridCol w:w="683"/>
        <w:gridCol w:w="683"/>
        <w:gridCol w:w="758"/>
        <w:gridCol w:w="638"/>
        <w:gridCol w:w="582"/>
        <w:gridCol w:w="582"/>
        <w:gridCol w:w="582"/>
        <w:gridCol w:w="582"/>
        <w:gridCol w:w="582"/>
        <w:gridCol w:w="582"/>
      </w:tblGrid>
      <w:tr w:rsidR="006832AE" w:rsidRPr="00417514" w14:paraId="18A075F1" w14:textId="77777777" w:rsidTr="004D7975">
        <w:trPr>
          <w:cantSplit/>
          <w:tblHeader/>
          <w:tblCellSpacing w:w="0" w:type="dxa"/>
          <w:jc w:val="center"/>
        </w:trPr>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6767E2D6" w14:textId="77777777" w:rsidR="006832AE" w:rsidRPr="00417514" w:rsidRDefault="006832AE" w:rsidP="004D7975">
            <w:pPr>
              <w:spacing w:after="0" w:line="240" w:lineRule="auto"/>
              <w:jc w:val="center"/>
              <w:rPr>
                <w:rFonts w:hint="eastAsia"/>
                <w:b/>
                <w:bCs/>
                <w:color w:val="000000" w:themeColor="text1"/>
              </w:rPr>
            </w:pPr>
            <w:r w:rsidRPr="00417514">
              <w:rPr>
                <w:rFonts w:ascii="Times New Roman" w:eastAsia="Times New Roman" w:hAnsi="Times New Roman" w:cs="Times New Roman"/>
                <w:b/>
                <w:bCs/>
                <w:color w:val="000000" w:themeColor="text1"/>
                <w:sz w:val="15"/>
              </w:rPr>
              <w:t>Groups</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17762607" w14:textId="77777777" w:rsidR="006832AE" w:rsidRPr="00417514" w:rsidRDefault="006832AE" w:rsidP="004D7975">
            <w:pPr>
              <w:spacing w:after="0" w:line="240" w:lineRule="auto"/>
              <w:jc w:val="center"/>
              <w:rPr>
                <w:rFonts w:hint="eastAsia"/>
                <w:b/>
                <w:bCs/>
                <w:color w:val="000000" w:themeColor="text1"/>
              </w:rPr>
            </w:pPr>
            <w:proofErr w:type="spellStart"/>
            <w:r w:rsidRPr="00417514">
              <w:rPr>
                <w:rFonts w:ascii="Times New Roman" w:eastAsia="Times New Roman" w:hAnsi="Times New Roman" w:cs="Times New Roman"/>
                <w:b/>
                <w:bCs/>
                <w:color w:val="000000" w:themeColor="text1"/>
                <w:sz w:val="15"/>
              </w:rPr>
              <w:t>loglik</w:t>
            </w:r>
            <w:proofErr w:type="spellEnd"/>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2A9D9ECE" w14:textId="77777777" w:rsidR="006832AE" w:rsidRPr="00417514" w:rsidRDefault="006832AE" w:rsidP="004D7975">
            <w:pPr>
              <w:spacing w:after="0" w:line="240" w:lineRule="auto"/>
              <w:jc w:val="center"/>
              <w:rPr>
                <w:rFonts w:hint="eastAsia"/>
                <w:b/>
                <w:bCs/>
                <w:color w:val="000000" w:themeColor="text1"/>
              </w:rPr>
            </w:pPr>
            <w:r w:rsidRPr="00417514">
              <w:rPr>
                <w:rFonts w:ascii="Times New Roman" w:eastAsia="Times New Roman" w:hAnsi="Times New Roman" w:cs="Times New Roman"/>
                <w:b/>
                <w:bCs/>
                <w:color w:val="000000" w:themeColor="text1"/>
                <w:sz w:val="15"/>
              </w:rPr>
              <w:t>AIC</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7BE20A84" w14:textId="77777777" w:rsidR="006832AE" w:rsidRPr="00417514" w:rsidRDefault="006832AE" w:rsidP="004D7975">
            <w:pPr>
              <w:spacing w:after="0" w:line="240" w:lineRule="auto"/>
              <w:jc w:val="center"/>
              <w:rPr>
                <w:rFonts w:hint="eastAsia"/>
                <w:b/>
                <w:bCs/>
                <w:color w:val="000000" w:themeColor="text1"/>
              </w:rPr>
            </w:pPr>
            <w:r w:rsidRPr="00417514">
              <w:rPr>
                <w:rFonts w:ascii="Times New Roman" w:eastAsia="Times New Roman" w:hAnsi="Times New Roman" w:cs="Times New Roman"/>
                <w:b/>
                <w:bCs/>
                <w:color w:val="000000" w:themeColor="text1"/>
                <w:sz w:val="15"/>
              </w:rPr>
              <w:t>BIC</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29BA674F" w14:textId="77777777" w:rsidR="006832AE" w:rsidRPr="00417514" w:rsidRDefault="006832AE" w:rsidP="004D7975">
            <w:pPr>
              <w:spacing w:after="0" w:line="240" w:lineRule="auto"/>
              <w:jc w:val="center"/>
              <w:rPr>
                <w:rFonts w:hint="eastAsia"/>
                <w:b/>
                <w:bCs/>
                <w:color w:val="000000" w:themeColor="text1"/>
              </w:rPr>
            </w:pPr>
            <w:r w:rsidRPr="00417514">
              <w:rPr>
                <w:rFonts w:ascii="Times New Roman" w:eastAsia="Times New Roman" w:hAnsi="Times New Roman" w:cs="Times New Roman"/>
                <w:b/>
                <w:bCs/>
                <w:color w:val="000000" w:themeColor="text1"/>
                <w:sz w:val="15"/>
              </w:rPr>
              <w:t>SABIC</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6F1A1731" w14:textId="77777777" w:rsidR="006832AE" w:rsidRPr="00417514" w:rsidRDefault="006832AE" w:rsidP="004D7975">
            <w:pPr>
              <w:spacing w:after="0" w:line="240" w:lineRule="auto"/>
              <w:jc w:val="center"/>
              <w:rPr>
                <w:rFonts w:hint="eastAsia"/>
                <w:b/>
                <w:bCs/>
                <w:color w:val="000000" w:themeColor="text1"/>
              </w:rPr>
            </w:pPr>
            <w:r w:rsidRPr="00417514">
              <w:rPr>
                <w:rFonts w:ascii="Times New Roman" w:eastAsia="Times New Roman" w:hAnsi="Times New Roman" w:cs="Times New Roman"/>
                <w:b/>
                <w:bCs/>
                <w:color w:val="000000" w:themeColor="text1"/>
                <w:sz w:val="15"/>
              </w:rPr>
              <w:t>Entropy</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56F8964E" w14:textId="77777777" w:rsidR="006832AE" w:rsidRPr="00417514" w:rsidRDefault="006832AE" w:rsidP="004D7975">
            <w:pPr>
              <w:spacing w:after="0" w:line="240" w:lineRule="auto"/>
              <w:jc w:val="center"/>
              <w:rPr>
                <w:rFonts w:hint="eastAsia"/>
                <w:b/>
                <w:bCs/>
                <w:color w:val="000000" w:themeColor="text1"/>
              </w:rPr>
            </w:pPr>
            <w:r w:rsidRPr="00417514">
              <w:rPr>
                <w:rFonts w:ascii="Times New Roman" w:eastAsia="Times New Roman" w:hAnsi="Times New Roman" w:cs="Times New Roman"/>
                <w:b/>
                <w:bCs/>
                <w:color w:val="000000" w:themeColor="text1"/>
                <w:sz w:val="15"/>
              </w:rPr>
              <w:t>%</w:t>
            </w:r>
            <w:r w:rsidRPr="00417514">
              <w:rPr>
                <w:rFonts w:ascii="Times New Roman" w:eastAsia="Times New Roman" w:hAnsi="Times New Roman" w:cs="Times New Roman" w:hint="eastAsia"/>
                <w:b/>
                <w:bCs/>
                <w:color w:val="000000" w:themeColor="text1"/>
                <w:sz w:val="15"/>
              </w:rPr>
              <w:t xml:space="preserve"> Group</w:t>
            </w:r>
            <w:r w:rsidRPr="00417514">
              <w:rPr>
                <w:rFonts w:ascii="Times New Roman" w:eastAsia="Times New Roman" w:hAnsi="Times New Roman" w:cs="Times New Roman"/>
                <w:b/>
                <w:bCs/>
                <w:color w:val="000000" w:themeColor="text1"/>
                <w:sz w:val="15"/>
              </w:rPr>
              <w:t xml:space="preserve"> 1</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19AB1092" w14:textId="77777777" w:rsidR="006832AE" w:rsidRPr="00417514" w:rsidRDefault="006832AE" w:rsidP="004D7975">
            <w:pPr>
              <w:spacing w:after="0" w:line="240" w:lineRule="auto"/>
              <w:jc w:val="center"/>
              <w:rPr>
                <w:rFonts w:hint="eastAsia"/>
                <w:b/>
                <w:bCs/>
                <w:color w:val="000000" w:themeColor="text1"/>
              </w:rPr>
            </w:pPr>
            <w:r w:rsidRPr="00417514">
              <w:rPr>
                <w:rFonts w:ascii="Times New Roman" w:eastAsia="Times New Roman" w:hAnsi="Times New Roman" w:cs="Times New Roman"/>
                <w:b/>
                <w:bCs/>
                <w:color w:val="000000" w:themeColor="text1"/>
                <w:sz w:val="15"/>
              </w:rPr>
              <w:t>%</w:t>
            </w:r>
            <w:r w:rsidRPr="00417514">
              <w:rPr>
                <w:rFonts w:ascii="Times New Roman" w:eastAsia="Times New Roman" w:hAnsi="Times New Roman" w:cs="Times New Roman" w:hint="eastAsia"/>
                <w:b/>
                <w:bCs/>
                <w:color w:val="000000" w:themeColor="text1"/>
                <w:sz w:val="15"/>
              </w:rPr>
              <w:t xml:space="preserve"> Group</w:t>
            </w:r>
            <w:r w:rsidRPr="00417514">
              <w:rPr>
                <w:rFonts w:ascii="Times New Roman" w:eastAsia="Times New Roman" w:hAnsi="Times New Roman" w:cs="Times New Roman"/>
                <w:b/>
                <w:bCs/>
                <w:color w:val="000000" w:themeColor="text1"/>
                <w:sz w:val="15"/>
              </w:rPr>
              <w:t xml:space="preserve"> 2</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52A76989" w14:textId="77777777" w:rsidR="006832AE" w:rsidRPr="00417514" w:rsidRDefault="006832AE" w:rsidP="004D7975">
            <w:pPr>
              <w:spacing w:after="0" w:line="240" w:lineRule="auto"/>
              <w:jc w:val="center"/>
              <w:rPr>
                <w:rFonts w:hint="eastAsia"/>
                <w:b/>
                <w:bCs/>
                <w:color w:val="000000" w:themeColor="text1"/>
              </w:rPr>
            </w:pPr>
            <w:r w:rsidRPr="00417514">
              <w:rPr>
                <w:rFonts w:ascii="Times New Roman" w:eastAsia="Times New Roman" w:hAnsi="Times New Roman" w:cs="Times New Roman"/>
                <w:b/>
                <w:bCs/>
                <w:color w:val="000000" w:themeColor="text1"/>
                <w:sz w:val="15"/>
              </w:rPr>
              <w:t>%</w:t>
            </w:r>
            <w:r w:rsidRPr="00417514">
              <w:rPr>
                <w:rFonts w:ascii="Times New Roman" w:eastAsia="Times New Roman" w:hAnsi="Times New Roman" w:cs="Times New Roman" w:hint="eastAsia"/>
                <w:b/>
                <w:bCs/>
                <w:color w:val="000000" w:themeColor="text1"/>
                <w:sz w:val="15"/>
              </w:rPr>
              <w:t xml:space="preserve"> Group</w:t>
            </w:r>
            <w:r w:rsidRPr="00417514">
              <w:rPr>
                <w:rFonts w:ascii="Times New Roman" w:eastAsia="Times New Roman" w:hAnsi="Times New Roman" w:cs="Times New Roman"/>
                <w:b/>
                <w:bCs/>
                <w:color w:val="000000" w:themeColor="text1"/>
                <w:sz w:val="15"/>
              </w:rPr>
              <w:t xml:space="preserve"> 3</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7B8884F5" w14:textId="77777777" w:rsidR="006832AE" w:rsidRPr="00417514" w:rsidRDefault="006832AE" w:rsidP="004D7975">
            <w:pPr>
              <w:spacing w:after="0" w:line="240" w:lineRule="auto"/>
              <w:jc w:val="center"/>
              <w:rPr>
                <w:rFonts w:hint="eastAsia"/>
                <w:b/>
                <w:bCs/>
                <w:color w:val="000000" w:themeColor="text1"/>
              </w:rPr>
            </w:pPr>
            <w:r w:rsidRPr="00417514">
              <w:rPr>
                <w:rFonts w:ascii="Times New Roman" w:eastAsia="Times New Roman" w:hAnsi="Times New Roman" w:cs="Times New Roman"/>
                <w:b/>
                <w:bCs/>
                <w:color w:val="000000" w:themeColor="text1"/>
                <w:sz w:val="15"/>
              </w:rPr>
              <w:t>%</w:t>
            </w:r>
            <w:r w:rsidRPr="00417514">
              <w:rPr>
                <w:rFonts w:ascii="Times New Roman" w:eastAsia="Times New Roman" w:hAnsi="Times New Roman" w:cs="Times New Roman" w:hint="eastAsia"/>
                <w:b/>
                <w:bCs/>
                <w:color w:val="000000" w:themeColor="text1"/>
                <w:sz w:val="15"/>
              </w:rPr>
              <w:t xml:space="preserve"> Group</w:t>
            </w:r>
            <w:r w:rsidRPr="00417514">
              <w:rPr>
                <w:rFonts w:ascii="Times New Roman" w:eastAsia="Times New Roman" w:hAnsi="Times New Roman" w:cs="Times New Roman"/>
                <w:b/>
                <w:bCs/>
                <w:color w:val="000000" w:themeColor="text1"/>
                <w:sz w:val="15"/>
              </w:rPr>
              <w:t xml:space="preserve"> 4</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3F61A330" w14:textId="77777777" w:rsidR="006832AE" w:rsidRPr="00417514" w:rsidRDefault="006832AE" w:rsidP="004D7975">
            <w:pPr>
              <w:spacing w:after="0" w:line="240" w:lineRule="auto"/>
              <w:jc w:val="center"/>
              <w:rPr>
                <w:rFonts w:hint="eastAsia"/>
                <w:b/>
                <w:bCs/>
                <w:color w:val="000000" w:themeColor="text1"/>
              </w:rPr>
            </w:pPr>
            <w:r w:rsidRPr="00417514">
              <w:rPr>
                <w:rFonts w:ascii="Times New Roman" w:eastAsia="Times New Roman" w:hAnsi="Times New Roman" w:cs="Times New Roman"/>
                <w:b/>
                <w:bCs/>
                <w:color w:val="000000" w:themeColor="text1"/>
                <w:sz w:val="15"/>
              </w:rPr>
              <w:t>%</w:t>
            </w:r>
            <w:r w:rsidRPr="00417514">
              <w:rPr>
                <w:rFonts w:ascii="Times New Roman" w:eastAsia="Times New Roman" w:hAnsi="Times New Roman" w:cs="Times New Roman" w:hint="eastAsia"/>
                <w:b/>
                <w:bCs/>
                <w:color w:val="000000" w:themeColor="text1"/>
                <w:sz w:val="15"/>
              </w:rPr>
              <w:t xml:space="preserve"> Group</w:t>
            </w:r>
            <w:r w:rsidRPr="00417514">
              <w:rPr>
                <w:rFonts w:ascii="Times New Roman" w:eastAsia="Times New Roman" w:hAnsi="Times New Roman" w:cs="Times New Roman"/>
                <w:b/>
                <w:bCs/>
                <w:color w:val="000000" w:themeColor="text1"/>
                <w:sz w:val="15"/>
              </w:rPr>
              <w:t xml:space="preserve"> 5</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1FBE4FC4" w14:textId="77777777" w:rsidR="006832AE" w:rsidRPr="00417514" w:rsidRDefault="006832AE" w:rsidP="004D7975">
            <w:pPr>
              <w:spacing w:after="0" w:line="240" w:lineRule="auto"/>
              <w:jc w:val="center"/>
              <w:rPr>
                <w:rFonts w:hint="eastAsia"/>
                <w:b/>
                <w:bCs/>
                <w:color w:val="000000" w:themeColor="text1"/>
              </w:rPr>
            </w:pPr>
            <w:r w:rsidRPr="00417514">
              <w:rPr>
                <w:rFonts w:ascii="Times New Roman" w:eastAsia="Times New Roman" w:hAnsi="Times New Roman" w:cs="Times New Roman"/>
                <w:b/>
                <w:bCs/>
                <w:color w:val="000000" w:themeColor="text1"/>
                <w:sz w:val="15"/>
              </w:rPr>
              <w:t>%</w:t>
            </w:r>
            <w:r w:rsidRPr="00417514">
              <w:rPr>
                <w:rFonts w:ascii="Times New Roman" w:eastAsia="Times New Roman" w:hAnsi="Times New Roman" w:cs="Times New Roman" w:hint="eastAsia"/>
                <w:b/>
                <w:bCs/>
                <w:color w:val="000000" w:themeColor="text1"/>
                <w:sz w:val="15"/>
              </w:rPr>
              <w:t xml:space="preserve"> Group</w:t>
            </w:r>
            <w:r w:rsidRPr="00417514">
              <w:rPr>
                <w:rFonts w:ascii="Times New Roman" w:eastAsia="Times New Roman" w:hAnsi="Times New Roman" w:cs="Times New Roman"/>
                <w:b/>
                <w:bCs/>
                <w:color w:val="000000" w:themeColor="text1"/>
                <w:sz w:val="15"/>
              </w:rPr>
              <w:t xml:space="preserve"> 6</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6306D82F" w14:textId="77777777" w:rsidR="006832AE" w:rsidRPr="00417514" w:rsidRDefault="006832AE" w:rsidP="004D7975">
            <w:pPr>
              <w:spacing w:after="0" w:line="240" w:lineRule="auto"/>
              <w:jc w:val="center"/>
              <w:rPr>
                <w:rFonts w:hint="eastAsia"/>
                <w:b/>
                <w:bCs/>
                <w:color w:val="000000" w:themeColor="text1"/>
              </w:rPr>
            </w:pPr>
            <w:r w:rsidRPr="00417514">
              <w:rPr>
                <w:rFonts w:ascii="Times New Roman" w:eastAsia="Times New Roman" w:hAnsi="Times New Roman" w:cs="Times New Roman"/>
                <w:b/>
                <w:bCs/>
                <w:color w:val="000000" w:themeColor="text1"/>
                <w:sz w:val="15"/>
              </w:rPr>
              <w:t>%</w:t>
            </w:r>
            <w:r w:rsidRPr="00417514">
              <w:rPr>
                <w:rFonts w:ascii="Times New Roman" w:eastAsia="Times New Roman" w:hAnsi="Times New Roman" w:cs="Times New Roman" w:hint="eastAsia"/>
                <w:b/>
                <w:bCs/>
                <w:color w:val="000000" w:themeColor="text1"/>
                <w:sz w:val="15"/>
              </w:rPr>
              <w:t xml:space="preserve"> Group</w:t>
            </w:r>
            <w:r w:rsidRPr="00417514">
              <w:rPr>
                <w:rFonts w:ascii="Times New Roman" w:eastAsia="Times New Roman" w:hAnsi="Times New Roman" w:cs="Times New Roman"/>
                <w:b/>
                <w:bCs/>
                <w:color w:val="000000" w:themeColor="text1"/>
                <w:sz w:val="15"/>
              </w:rPr>
              <w:t xml:space="preserve"> 7</w:t>
            </w:r>
          </w:p>
        </w:tc>
      </w:tr>
      <w:tr w:rsidR="006832AE" w:rsidRPr="00417514" w14:paraId="58FBEDC0" w14:textId="77777777" w:rsidTr="004D7975">
        <w:trPr>
          <w:cantSplit/>
          <w:tblCellSpacing w:w="0" w:type="dxa"/>
          <w:jc w:val="center"/>
        </w:trPr>
        <w:tc>
          <w:tcPr>
            <w:tcW w:w="0" w:type="auto"/>
            <w:tcMar>
              <w:top w:w="45" w:type="dxa"/>
              <w:left w:w="60" w:type="dxa"/>
              <w:bottom w:w="45" w:type="dxa"/>
              <w:right w:w="60" w:type="dxa"/>
            </w:tcMar>
            <w:vAlign w:val="center"/>
            <w:hideMark/>
          </w:tcPr>
          <w:p w14:paraId="5ED9637C"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5"/>
              </w:rPr>
              <w:t>1</w:t>
            </w:r>
          </w:p>
        </w:tc>
        <w:tc>
          <w:tcPr>
            <w:tcW w:w="0" w:type="auto"/>
            <w:tcMar>
              <w:top w:w="45" w:type="dxa"/>
              <w:left w:w="60" w:type="dxa"/>
              <w:bottom w:w="45" w:type="dxa"/>
              <w:right w:w="60" w:type="dxa"/>
            </w:tcMar>
            <w:vAlign w:val="center"/>
            <w:hideMark/>
          </w:tcPr>
          <w:p w14:paraId="54CA6A1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−3612.075</w:t>
            </w:r>
          </w:p>
        </w:tc>
        <w:tc>
          <w:tcPr>
            <w:tcW w:w="0" w:type="auto"/>
            <w:tcMar>
              <w:top w:w="45" w:type="dxa"/>
              <w:left w:w="60" w:type="dxa"/>
              <w:bottom w:w="45" w:type="dxa"/>
              <w:right w:w="60" w:type="dxa"/>
            </w:tcMar>
            <w:vAlign w:val="center"/>
            <w:hideMark/>
          </w:tcPr>
          <w:p w14:paraId="74547FE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7230.150</w:t>
            </w:r>
          </w:p>
        </w:tc>
        <w:tc>
          <w:tcPr>
            <w:tcW w:w="0" w:type="auto"/>
            <w:tcMar>
              <w:top w:w="45" w:type="dxa"/>
              <w:left w:w="60" w:type="dxa"/>
              <w:bottom w:w="45" w:type="dxa"/>
              <w:right w:w="60" w:type="dxa"/>
            </w:tcMar>
            <w:vAlign w:val="center"/>
            <w:hideMark/>
          </w:tcPr>
          <w:p w14:paraId="68BB4CF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7240.832</w:t>
            </w:r>
          </w:p>
        </w:tc>
        <w:tc>
          <w:tcPr>
            <w:tcW w:w="0" w:type="auto"/>
            <w:tcMar>
              <w:top w:w="45" w:type="dxa"/>
              <w:left w:w="60" w:type="dxa"/>
              <w:bottom w:w="45" w:type="dxa"/>
              <w:right w:w="60" w:type="dxa"/>
            </w:tcMar>
            <w:vAlign w:val="center"/>
            <w:hideMark/>
          </w:tcPr>
          <w:p w14:paraId="74851C76"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7235.491</w:t>
            </w:r>
          </w:p>
        </w:tc>
        <w:tc>
          <w:tcPr>
            <w:tcW w:w="0" w:type="auto"/>
            <w:tcMar>
              <w:top w:w="45" w:type="dxa"/>
              <w:left w:w="60" w:type="dxa"/>
              <w:bottom w:w="45" w:type="dxa"/>
              <w:right w:w="60" w:type="dxa"/>
            </w:tcMar>
            <w:vAlign w:val="center"/>
            <w:hideMark/>
          </w:tcPr>
          <w:p w14:paraId="31A1CE8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1.0000000</w:t>
            </w:r>
          </w:p>
        </w:tc>
        <w:tc>
          <w:tcPr>
            <w:tcW w:w="0" w:type="auto"/>
            <w:tcMar>
              <w:top w:w="45" w:type="dxa"/>
              <w:left w:w="60" w:type="dxa"/>
              <w:bottom w:w="45" w:type="dxa"/>
              <w:right w:w="60" w:type="dxa"/>
            </w:tcMar>
            <w:vAlign w:val="center"/>
            <w:hideMark/>
          </w:tcPr>
          <w:p w14:paraId="277E08C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100.000</w:t>
            </w:r>
          </w:p>
        </w:tc>
        <w:tc>
          <w:tcPr>
            <w:tcW w:w="0" w:type="auto"/>
            <w:tcMar>
              <w:top w:w="45" w:type="dxa"/>
              <w:left w:w="60" w:type="dxa"/>
              <w:bottom w:w="45" w:type="dxa"/>
              <w:right w:w="60" w:type="dxa"/>
            </w:tcMar>
            <w:vAlign w:val="center"/>
            <w:hideMark/>
          </w:tcPr>
          <w:p w14:paraId="2924C445" w14:textId="77777777" w:rsidR="006832AE" w:rsidRPr="00417514" w:rsidRDefault="006832AE" w:rsidP="004D7975">
            <w:pPr>
              <w:spacing w:after="0" w:line="240" w:lineRule="auto"/>
              <w:jc w:val="center"/>
              <w:rPr>
                <w:rFonts w:hint="eastAsia"/>
                <w:color w:val="000000" w:themeColor="text1"/>
              </w:rPr>
            </w:pPr>
          </w:p>
        </w:tc>
        <w:tc>
          <w:tcPr>
            <w:tcW w:w="0" w:type="auto"/>
            <w:tcMar>
              <w:top w:w="45" w:type="dxa"/>
              <w:left w:w="60" w:type="dxa"/>
              <w:bottom w:w="45" w:type="dxa"/>
              <w:right w:w="60" w:type="dxa"/>
            </w:tcMar>
            <w:vAlign w:val="center"/>
            <w:hideMark/>
          </w:tcPr>
          <w:p w14:paraId="028A4118" w14:textId="77777777" w:rsidR="006832AE" w:rsidRPr="00417514" w:rsidRDefault="006832AE" w:rsidP="004D7975">
            <w:pPr>
              <w:spacing w:after="0" w:line="240" w:lineRule="auto"/>
              <w:jc w:val="center"/>
              <w:rPr>
                <w:rFonts w:hint="eastAsia"/>
                <w:color w:val="000000" w:themeColor="text1"/>
              </w:rPr>
            </w:pPr>
          </w:p>
        </w:tc>
        <w:tc>
          <w:tcPr>
            <w:tcW w:w="0" w:type="auto"/>
            <w:tcMar>
              <w:top w:w="45" w:type="dxa"/>
              <w:left w:w="60" w:type="dxa"/>
              <w:bottom w:w="45" w:type="dxa"/>
              <w:right w:w="60" w:type="dxa"/>
            </w:tcMar>
            <w:vAlign w:val="center"/>
            <w:hideMark/>
          </w:tcPr>
          <w:p w14:paraId="0CEFE7C6" w14:textId="77777777" w:rsidR="006832AE" w:rsidRPr="00417514" w:rsidRDefault="006832AE" w:rsidP="004D7975">
            <w:pPr>
              <w:spacing w:after="0" w:line="240" w:lineRule="auto"/>
              <w:jc w:val="center"/>
              <w:rPr>
                <w:rFonts w:hint="eastAsia"/>
                <w:color w:val="000000" w:themeColor="text1"/>
              </w:rPr>
            </w:pPr>
          </w:p>
        </w:tc>
        <w:tc>
          <w:tcPr>
            <w:tcW w:w="0" w:type="auto"/>
            <w:tcMar>
              <w:top w:w="45" w:type="dxa"/>
              <w:left w:w="60" w:type="dxa"/>
              <w:bottom w:w="45" w:type="dxa"/>
              <w:right w:w="60" w:type="dxa"/>
            </w:tcMar>
            <w:vAlign w:val="center"/>
            <w:hideMark/>
          </w:tcPr>
          <w:p w14:paraId="6A9B574B" w14:textId="77777777" w:rsidR="006832AE" w:rsidRPr="00417514" w:rsidRDefault="006832AE" w:rsidP="004D7975">
            <w:pPr>
              <w:spacing w:after="0" w:line="240" w:lineRule="auto"/>
              <w:jc w:val="center"/>
              <w:rPr>
                <w:rFonts w:hint="eastAsia"/>
                <w:color w:val="000000" w:themeColor="text1"/>
              </w:rPr>
            </w:pPr>
          </w:p>
        </w:tc>
        <w:tc>
          <w:tcPr>
            <w:tcW w:w="0" w:type="auto"/>
            <w:tcMar>
              <w:top w:w="45" w:type="dxa"/>
              <w:left w:w="60" w:type="dxa"/>
              <w:bottom w:w="45" w:type="dxa"/>
              <w:right w:w="60" w:type="dxa"/>
            </w:tcMar>
            <w:vAlign w:val="center"/>
            <w:hideMark/>
          </w:tcPr>
          <w:p w14:paraId="6470CA33" w14:textId="77777777" w:rsidR="006832AE" w:rsidRPr="00417514" w:rsidRDefault="006832AE" w:rsidP="004D7975">
            <w:pPr>
              <w:spacing w:after="0" w:line="240" w:lineRule="auto"/>
              <w:jc w:val="center"/>
              <w:rPr>
                <w:rFonts w:hint="eastAsia"/>
                <w:color w:val="000000" w:themeColor="text1"/>
              </w:rPr>
            </w:pPr>
          </w:p>
        </w:tc>
        <w:tc>
          <w:tcPr>
            <w:tcW w:w="0" w:type="auto"/>
            <w:tcMar>
              <w:top w:w="45" w:type="dxa"/>
              <w:left w:w="60" w:type="dxa"/>
              <w:bottom w:w="45" w:type="dxa"/>
              <w:right w:w="60" w:type="dxa"/>
            </w:tcMar>
            <w:vAlign w:val="center"/>
            <w:hideMark/>
          </w:tcPr>
          <w:p w14:paraId="560A0202" w14:textId="77777777" w:rsidR="006832AE" w:rsidRPr="00417514" w:rsidRDefault="006832AE" w:rsidP="004D7975">
            <w:pPr>
              <w:spacing w:after="0" w:line="240" w:lineRule="auto"/>
              <w:jc w:val="center"/>
              <w:rPr>
                <w:rFonts w:hint="eastAsia"/>
                <w:color w:val="000000" w:themeColor="text1"/>
              </w:rPr>
            </w:pPr>
          </w:p>
        </w:tc>
      </w:tr>
      <w:tr w:rsidR="006832AE" w:rsidRPr="00417514" w14:paraId="5B544ADF" w14:textId="77777777" w:rsidTr="004D7975">
        <w:trPr>
          <w:cantSplit/>
          <w:tblCellSpacing w:w="0" w:type="dxa"/>
          <w:jc w:val="center"/>
        </w:trPr>
        <w:tc>
          <w:tcPr>
            <w:tcW w:w="0" w:type="auto"/>
            <w:tcMar>
              <w:top w:w="45" w:type="dxa"/>
              <w:left w:w="60" w:type="dxa"/>
              <w:bottom w:w="45" w:type="dxa"/>
              <w:right w:w="60" w:type="dxa"/>
            </w:tcMar>
            <w:vAlign w:val="center"/>
            <w:hideMark/>
          </w:tcPr>
          <w:p w14:paraId="53DCD596"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5"/>
              </w:rPr>
              <w:t>2</w:t>
            </w:r>
          </w:p>
        </w:tc>
        <w:tc>
          <w:tcPr>
            <w:tcW w:w="0" w:type="auto"/>
            <w:tcMar>
              <w:top w:w="45" w:type="dxa"/>
              <w:left w:w="60" w:type="dxa"/>
              <w:bottom w:w="45" w:type="dxa"/>
              <w:right w:w="60" w:type="dxa"/>
            </w:tcMar>
            <w:vAlign w:val="center"/>
            <w:hideMark/>
          </w:tcPr>
          <w:p w14:paraId="59FAB87A"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−2783.253</w:t>
            </w:r>
          </w:p>
        </w:tc>
        <w:tc>
          <w:tcPr>
            <w:tcW w:w="0" w:type="auto"/>
            <w:tcMar>
              <w:top w:w="45" w:type="dxa"/>
              <w:left w:w="60" w:type="dxa"/>
              <w:bottom w:w="45" w:type="dxa"/>
              <w:right w:w="60" w:type="dxa"/>
            </w:tcMar>
            <w:vAlign w:val="center"/>
            <w:hideMark/>
          </w:tcPr>
          <w:p w14:paraId="02840A2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5578.506</w:t>
            </w:r>
          </w:p>
        </w:tc>
        <w:tc>
          <w:tcPr>
            <w:tcW w:w="0" w:type="auto"/>
            <w:tcMar>
              <w:top w:w="45" w:type="dxa"/>
              <w:left w:w="60" w:type="dxa"/>
              <w:bottom w:w="45" w:type="dxa"/>
              <w:right w:w="60" w:type="dxa"/>
            </w:tcMar>
            <w:vAlign w:val="center"/>
            <w:hideMark/>
          </w:tcPr>
          <w:p w14:paraId="1E850D06"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5599.870</w:t>
            </w:r>
          </w:p>
        </w:tc>
        <w:tc>
          <w:tcPr>
            <w:tcW w:w="0" w:type="auto"/>
            <w:tcMar>
              <w:top w:w="45" w:type="dxa"/>
              <w:left w:w="60" w:type="dxa"/>
              <w:bottom w:w="45" w:type="dxa"/>
              <w:right w:w="60" w:type="dxa"/>
            </w:tcMar>
            <w:vAlign w:val="center"/>
            <w:hideMark/>
          </w:tcPr>
          <w:p w14:paraId="715156C7"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5589.188</w:t>
            </w:r>
          </w:p>
        </w:tc>
        <w:tc>
          <w:tcPr>
            <w:tcW w:w="0" w:type="auto"/>
            <w:tcMar>
              <w:top w:w="45" w:type="dxa"/>
              <w:left w:w="60" w:type="dxa"/>
              <w:bottom w:w="45" w:type="dxa"/>
              <w:right w:w="60" w:type="dxa"/>
            </w:tcMar>
            <w:vAlign w:val="center"/>
            <w:hideMark/>
          </w:tcPr>
          <w:p w14:paraId="587AF898"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0.9467235</w:t>
            </w:r>
          </w:p>
        </w:tc>
        <w:tc>
          <w:tcPr>
            <w:tcW w:w="0" w:type="auto"/>
            <w:tcMar>
              <w:top w:w="45" w:type="dxa"/>
              <w:left w:w="60" w:type="dxa"/>
              <w:bottom w:w="45" w:type="dxa"/>
              <w:right w:w="60" w:type="dxa"/>
            </w:tcMar>
            <w:vAlign w:val="center"/>
            <w:hideMark/>
          </w:tcPr>
          <w:p w14:paraId="009FB311"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58.462</w:t>
            </w:r>
          </w:p>
        </w:tc>
        <w:tc>
          <w:tcPr>
            <w:tcW w:w="0" w:type="auto"/>
            <w:tcMar>
              <w:top w:w="45" w:type="dxa"/>
              <w:left w:w="60" w:type="dxa"/>
              <w:bottom w:w="45" w:type="dxa"/>
              <w:right w:w="60" w:type="dxa"/>
            </w:tcMar>
            <w:vAlign w:val="center"/>
            <w:hideMark/>
          </w:tcPr>
          <w:p w14:paraId="09A5507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41.538</w:t>
            </w:r>
          </w:p>
        </w:tc>
        <w:tc>
          <w:tcPr>
            <w:tcW w:w="0" w:type="auto"/>
            <w:tcMar>
              <w:top w:w="45" w:type="dxa"/>
              <w:left w:w="60" w:type="dxa"/>
              <w:bottom w:w="45" w:type="dxa"/>
              <w:right w:w="60" w:type="dxa"/>
            </w:tcMar>
            <w:vAlign w:val="center"/>
            <w:hideMark/>
          </w:tcPr>
          <w:p w14:paraId="260CD567" w14:textId="77777777" w:rsidR="006832AE" w:rsidRPr="00417514" w:rsidRDefault="006832AE" w:rsidP="004D7975">
            <w:pPr>
              <w:spacing w:after="0" w:line="240" w:lineRule="auto"/>
              <w:jc w:val="center"/>
              <w:rPr>
                <w:rFonts w:hint="eastAsia"/>
                <w:color w:val="000000" w:themeColor="text1"/>
              </w:rPr>
            </w:pPr>
          </w:p>
        </w:tc>
        <w:tc>
          <w:tcPr>
            <w:tcW w:w="0" w:type="auto"/>
            <w:tcMar>
              <w:top w:w="45" w:type="dxa"/>
              <w:left w:w="60" w:type="dxa"/>
              <w:bottom w:w="45" w:type="dxa"/>
              <w:right w:w="60" w:type="dxa"/>
            </w:tcMar>
            <w:vAlign w:val="center"/>
            <w:hideMark/>
          </w:tcPr>
          <w:p w14:paraId="55638C2C" w14:textId="77777777" w:rsidR="006832AE" w:rsidRPr="00417514" w:rsidRDefault="006832AE" w:rsidP="004D7975">
            <w:pPr>
              <w:spacing w:after="0" w:line="240" w:lineRule="auto"/>
              <w:jc w:val="center"/>
              <w:rPr>
                <w:rFonts w:hint="eastAsia"/>
                <w:color w:val="000000" w:themeColor="text1"/>
              </w:rPr>
            </w:pPr>
          </w:p>
        </w:tc>
        <w:tc>
          <w:tcPr>
            <w:tcW w:w="0" w:type="auto"/>
            <w:tcMar>
              <w:top w:w="45" w:type="dxa"/>
              <w:left w:w="60" w:type="dxa"/>
              <w:bottom w:w="45" w:type="dxa"/>
              <w:right w:w="60" w:type="dxa"/>
            </w:tcMar>
            <w:vAlign w:val="center"/>
            <w:hideMark/>
          </w:tcPr>
          <w:p w14:paraId="67055B92" w14:textId="77777777" w:rsidR="006832AE" w:rsidRPr="00417514" w:rsidRDefault="006832AE" w:rsidP="004D7975">
            <w:pPr>
              <w:spacing w:after="0" w:line="240" w:lineRule="auto"/>
              <w:jc w:val="center"/>
              <w:rPr>
                <w:rFonts w:hint="eastAsia"/>
                <w:color w:val="000000" w:themeColor="text1"/>
              </w:rPr>
            </w:pPr>
          </w:p>
        </w:tc>
        <w:tc>
          <w:tcPr>
            <w:tcW w:w="0" w:type="auto"/>
            <w:tcMar>
              <w:top w:w="45" w:type="dxa"/>
              <w:left w:w="60" w:type="dxa"/>
              <w:bottom w:w="45" w:type="dxa"/>
              <w:right w:w="60" w:type="dxa"/>
            </w:tcMar>
            <w:vAlign w:val="center"/>
            <w:hideMark/>
          </w:tcPr>
          <w:p w14:paraId="5396E1A1" w14:textId="77777777" w:rsidR="006832AE" w:rsidRPr="00417514" w:rsidRDefault="006832AE" w:rsidP="004D7975">
            <w:pPr>
              <w:spacing w:after="0" w:line="240" w:lineRule="auto"/>
              <w:jc w:val="center"/>
              <w:rPr>
                <w:rFonts w:hint="eastAsia"/>
                <w:color w:val="000000" w:themeColor="text1"/>
              </w:rPr>
            </w:pPr>
          </w:p>
        </w:tc>
        <w:tc>
          <w:tcPr>
            <w:tcW w:w="0" w:type="auto"/>
            <w:tcMar>
              <w:top w:w="45" w:type="dxa"/>
              <w:left w:w="60" w:type="dxa"/>
              <w:bottom w:w="45" w:type="dxa"/>
              <w:right w:w="60" w:type="dxa"/>
            </w:tcMar>
            <w:vAlign w:val="center"/>
            <w:hideMark/>
          </w:tcPr>
          <w:p w14:paraId="5E5AC56A" w14:textId="77777777" w:rsidR="006832AE" w:rsidRPr="00417514" w:rsidRDefault="006832AE" w:rsidP="004D7975">
            <w:pPr>
              <w:spacing w:after="0" w:line="240" w:lineRule="auto"/>
              <w:jc w:val="center"/>
              <w:rPr>
                <w:rFonts w:hint="eastAsia"/>
                <w:color w:val="000000" w:themeColor="text1"/>
              </w:rPr>
            </w:pPr>
          </w:p>
        </w:tc>
      </w:tr>
      <w:tr w:rsidR="006832AE" w:rsidRPr="00417514" w14:paraId="26047B12" w14:textId="77777777" w:rsidTr="004D7975">
        <w:trPr>
          <w:cantSplit/>
          <w:tblCellSpacing w:w="0" w:type="dxa"/>
          <w:jc w:val="center"/>
        </w:trPr>
        <w:tc>
          <w:tcPr>
            <w:tcW w:w="0" w:type="auto"/>
            <w:tcMar>
              <w:top w:w="45" w:type="dxa"/>
              <w:left w:w="60" w:type="dxa"/>
              <w:bottom w:w="45" w:type="dxa"/>
              <w:right w:w="60" w:type="dxa"/>
            </w:tcMar>
            <w:vAlign w:val="center"/>
            <w:hideMark/>
          </w:tcPr>
          <w:p w14:paraId="4BC94545"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5"/>
              </w:rPr>
              <w:t>3</w:t>
            </w:r>
          </w:p>
        </w:tc>
        <w:tc>
          <w:tcPr>
            <w:tcW w:w="0" w:type="auto"/>
            <w:tcMar>
              <w:top w:w="45" w:type="dxa"/>
              <w:left w:w="60" w:type="dxa"/>
              <w:bottom w:w="45" w:type="dxa"/>
              <w:right w:w="60" w:type="dxa"/>
            </w:tcMar>
            <w:vAlign w:val="center"/>
            <w:hideMark/>
          </w:tcPr>
          <w:p w14:paraId="0373565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−2504.485</w:t>
            </w:r>
          </w:p>
        </w:tc>
        <w:tc>
          <w:tcPr>
            <w:tcW w:w="0" w:type="auto"/>
            <w:tcMar>
              <w:top w:w="45" w:type="dxa"/>
              <w:left w:w="60" w:type="dxa"/>
              <w:bottom w:w="45" w:type="dxa"/>
              <w:right w:w="60" w:type="dxa"/>
            </w:tcMar>
            <w:vAlign w:val="center"/>
            <w:hideMark/>
          </w:tcPr>
          <w:p w14:paraId="7AC4EFA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5026.970</w:t>
            </w:r>
          </w:p>
        </w:tc>
        <w:tc>
          <w:tcPr>
            <w:tcW w:w="0" w:type="auto"/>
            <w:tcMar>
              <w:top w:w="45" w:type="dxa"/>
              <w:left w:w="60" w:type="dxa"/>
              <w:bottom w:w="45" w:type="dxa"/>
              <w:right w:w="60" w:type="dxa"/>
            </w:tcMar>
            <w:vAlign w:val="center"/>
            <w:hideMark/>
          </w:tcPr>
          <w:p w14:paraId="702A802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5059.016</w:t>
            </w:r>
          </w:p>
        </w:tc>
        <w:tc>
          <w:tcPr>
            <w:tcW w:w="0" w:type="auto"/>
            <w:tcMar>
              <w:top w:w="45" w:type="dxa"/>
              <w:left w:w="60" w:type="dxa"/>
              <w:bottom w:w="45" w:type="dxa"/>
              <w:right w:w="60" w:type="dxa"/>
            </w:tcMar>
            <w:vAlign w:val="center"/>
            <w:hideMark/>
          </w:tcPr>
          <w:p w14:paraId="29844CA3"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5042.993</w:t>
            </w:r>
          </w:p>
        </w:tc>
        <w:tc>
          <w:tcPr>
            <w:tcW w:w="0" w:type="auto"/>
            <w:tcMar>
              <w:top w:w="45" w:type="dxa"/>
              <w:left w:w="60" w:type="dxa"/>
              <w:bottom w:w="45" w:type="dxa"/>
              <w:right w:w="60" w:type="dxa"/>
            </w:tcMar>
            <w:vAlign w:val="center"/>
            <w:hideMark/>
          </w:tcPr>
          <w:p w14:paraId="537CE0A8"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0.9412568</w:t>
            </w:r>
          </w:p>
        </w:tc>
        <w:tc>
          <w:tcPr>
            <w:tcW w:w="0" w:type="auto"/>
            <w:tcMar>
              <w:top w:w="45" w:type="dxa"/>
              <w:left w:w="60" w:type="dxa"/>
              <w:bottom w:w="45" w:type="dxa"/>
              <w:right w:w="60" w:type="dxa"/>
            </w:tcMar>
            <w:vAlign w:val="center"/>
            <w:hideMark/>
          </w:tcPr>
          <w:p w14:paraId="78C365E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36.923</w:t>
            </w:r>
          </w:p>
        </w:tc>
        <w:tc>
          <w:tcPr>
            <w:tcW w:w="0" w:type="auto"/>
            <w:tcMar>
              <w:top w:w="45" w:type="dxa"/>
              <w:left w:w="60" w:type="dxa"/>
              <w:bottom w:w="45" w:type="dxa"/>
              <w:right w:w="60" w:type="dxa"/>
            </w:tcMar>
            <w:vAlign w:val="center"/>
            <w:hideMark/>
          </w:tcPr>
          <w:p w14:paraId="7B28EC5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40.385</w:t>
            </w:r>
          </w:p>
        </w:tc>
        <w:tc>
          <w:tcPr>
            <w:tcW w:w="0" w:type="auto"/>
            <w:tcMar>
              <w:top w:w="45" w:type="dxa"/>
              <w:left w:w="60" w:type="dxa"/>
              <w:bottom w:w="45" w:type="dxa"/>
              <w:right w:w="60" w:type="dxa"/>
            </w:tcMar>
            <w:vAlign w:val="center"/>
            <w:hideMark/>
          </w:tcPr>
          <w:p w14:paraId="6C00947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22.692</w:t>
            </w:r>
          </w:p>
        </w:tc>
        <w:tc>
          <w:tcPr>
            <w:tcW w:w="0" w:type="auto"/>
            <w:tcMar>
              <w:top w:w="45" w:type="dxa"/>
              <w:left w:w="60" w:type="dxa"/>
              <w:bottom w:w="45" w:type="dxa"/>
              <w:right w:w="60" w:type="dxa"/>
            </w:tcMar>
            <w:vAlign w:val="center"/>
            <w:hideMark/>
          </w:tcPr>
          <w:p w14:paraId="6D4C4343" w14:textId="77777777" w:rsidR="006832AE" w:rsidRPr="00417514" w:rsidRDefault="006832AE" w:rsidP="004D7975">
            <w:pPr>
              <w:spacing w:after="0" w:line="240" w:lineRule="auto"/>
              <w:jc w:val="center"/>
              <w:rPr>
                <w:rFonts w:hint="eastAsia"/>
                <w:color w:val="000000" w:themeColor="text1"/>
              </w:rPr>
            </w:pPr>
          </w:p>
        </w:tc>
        <w:tc>
          <w:tcPr>
            <w:tcW w:w="0" w:type="auto"/>
            <w:tcMar>
              <w:top w:w="45" w:type="dxa"/>
              <w:left w:w="60" w:type="dxa"/>
              <w:bottom w:w="45" w:type="dxa"/>
              <w:right w:w="60" w:type="dxa"/>
            </w:tcMar>
            <w:vAlign w:val="center"/>
            <w:hideMark/>
          </w:tcPr>
          <w:p w14:paraId="21BD5DCC" w14:textId="77777777" w:rsidR="006832AE" w:rsidRPr="00417514" w:rsidRDefault="006832AE" w:rsidP="004D7975">
            <w:pPr>
              <w:spacing w:after="0" w:line="240" w:lineRule="auto"/>
              <w:jc w:val="center"/>
              <w:rPr>
                <w:rFonts w:hint="eastAsia"/>
                <w:color w:val="000000" w:themeColor="text1"/>
              </w:rPr>
            </w:pPr>
          </w:p>
        </w:tc>
        <w:tc>
          <w:tcPr>
            <w:tcW w:w="0" w:type="auto"/>
            <w:tcMar>
              <w:top w:w="45" w:type="dxa"/>
              <w:left w:w="60" w:type="dxa"/>
              <w:bottom w:w="45" w:type="dxa"/>
              <w:right w:w="60" w:type="dxa"/>
            </w:tcMar>
            <w:vAlign w:val="center"/>
            <w:hideMark/>
          </w:tcPr>
          <w:p w14:paraId="78C429B5" w14:textId="77777777" w:rsidR="006832AE" w:rsidRPr="00417514" w:rsidRDefault="006832AE" w:rsidP="004D7975">
            <w:pPr>
              <w:spacing w:after="0" w:line="240" w:lineRule="auto"/>
              <w:jc w:val="center"/>
              <w:rPr>
                <w:rFonts w:hint="eastAsia"/>
                <w:color w:val="000000" w:themeColor="text1"/>
              </w:rPr>
            </w:pPr>
          </w:p>
        </w:tc>
        <w:tc>
          <w:tcPr>
            <w:tcW w:w="0" w:type="auto"/>
            <w:tcMar>
              <w:top w:w="45" w:type="dxa"/>
              <w:left w:w="60" w:type="dxa"/>
              <w:bottom w:w="45" w:type="dxa"/>
              <w:right w:w="60" w:type="dxa"/>
            </w:tcMar>
            <w:vAlign w:val="center"/>
            <w:hideMark/>
          </w:tcPr>
          <w:p w14:paraId="1880F35A" w14:textId="77777777" w:rsidR="006832AE" w:rsidRPr="00417514" w:rsidRDefault="006832AE" w:rsidP="004D7975">
            <w:pPr>
              <w:spacing w:after="0" w:line="240" w:lineRule="auto"/>
              <w:jc w:val="center"/>
              <w:rPr>
                <w:rFonts w:hint="eastAsia"/>
                <w:color w:val="000000" w:themeColor="text1"/>
              </w:rPr>
            </w:pPr>
          </w:p>
        </w:tc>
      </w:tr>
      <w:tr w:rsidR="006832AE" w:rsidRPr="00417514" w14:paraId="318565ED" w14:textId="77777777" w:rsidTr="004D7975">
        <w:trPr>
          <w:cantSplit/>
          <w:tblCellSpacing w:w="0" w:type="dxa"/>
          <w:jc w:val="center"/>
        </w:trPr>
        <w:tc>
          <w:tcPr>
            <w:tcW w:w="0" w:type="auto"/>
            <w:tcMar>
              <w:top w:w="45" w:type="dxa"/>
              <w:left w:w="60" w:type="dxa"/>
              <w:bottom w:w="45" w:type="dxa"/>
              <w:right w:w="60" w:type="dxa"/>
            </w:tcMar>
            <w:vAlign w:val="center"/>
            <w:hideMark/>
          </w:tcPr>
          <w:p w14:paraId="14F21DEF"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5"/>
              </w:rPr>
              <w:t>4</w:t>
            </w:r>
          </w:p>
        </w:tc>
        <w:tc>
          <w:tcPr>
            <w:tcW w:w="0" w:type="auto"/>
            <w:tcMar>
              <w:top w:w="45" w:type="dxa"/>
              <w:left w:w="60" w:type="dxa"/>
              <w:bottom w:w="45" w:type="dxa"/>
              <w:right w:w="60" w:type="dxa"/>
            </w:tcMar>
            <w:vAlign w:val="center"/>
            <w:hideMark/>
          </w:tcPr>
          <w:p w14:paraId="27731CB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−2352.863</w:t>
            </w:r>
          </w:p>
        </w:tc>
        <w:tc>
          <w:tcPr>
            <w:tcW w:w="0" w:type="auto"/>
            <w:tcMar>
              <w:top w:w="45" w:type="dxa"/>
              <w:left w:w="60" w:type="dxa"/>
              <w:bottom w:w="45" w:type="dxa"/>
              <w:right w:w="60" w:type="dxa"/>
            </w:tcMar>
            <w:vAlign w:val="center"/>
            <w:hideMark/>
          </w:tcPr>
          <w:p w14:paraId="06223A02"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4729.725</w:t>
            </w:r>
          </w:p>
        </w:tc>
        <w:tc>
          <w:tcPr>
            <w:tcW w:w="0" w:type="auto"/>
            <w:tcMar>
              <w:top w:w="45" w:type="dxa"/>
              <w:left w:w="60" w:type="dxa"/>
              <w:bottom w:w="45" w:type="dxa"/>
              <w:right w:w="60" w:type="dxa"/>
            </w:tcMar>
            <w:vAlign w:val="center"/>
            <w:hideMark/>
          </w:tcPr>
          <w:p w14:paraId="6A180CC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4772.454</w:t>
            </w:r>
          </w:p>
        </w:tc>
        <w:tc>
          <w:tcPr>
            <w:tcW w:w="0" w:type="auto"/>
            <w:tcMar>
              <w:top w:w="45" w:type="dxa"/>
              <w:left w:w="60" w:type="dxa"/>
              <w:bottom w:w="45" w:type="dxa"/>
              <w:right w:w="60" w:type="dxa"/>
            </w:tcMar>
            <w:vAlign w:val="center"/>
            <w:hideMark/>
          </w:tcPr>
          <w:p w14:paraId="37B02FE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4751.089</w:t>
            </w:r>
          </w:p>
        </w:tc>
        <w:tc>
          <w:tcPr>
            <w:tcW w:w="0" w:type="auto"/>
            <w:tcMar>
              <w:top w:w="45" w:type="dxa"/>
              <w:left w:w="60" w:type="dxa"/>
              <w:bottom w:w="45" w:type="dxa"/>
              <w:right w:w="60" w:type="dxa"/>
            </w:tcMar>
            <w:vAlign w:val="center"/>
            <w:hideMark/>
          </w:tcPr>
          <w:p w14:paraId="7D297392"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0.9378421</w:t>
            </w:r>
          </w:p>
        </w:tc>
        <w:tc>
          <w:tcPr>
            <w:tcW w:w="0" w:type="auto"/>
            <w:tcMar>
              <w:top w:w="45" w:type="dxa"/>
              <w:left w:w="60" w:type="dxa"/>
              <w:bottom w:w="45" w:type="dxa"/>
              <w:right w:w="60" w:type="dxa"/>
            </w:tcMar>
            <w:vAlign w:val="center"/>
            <w:hideMark/>
          </w:tcPr>
          <w:p w14:paraId="3A43A80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28.077</w:t>
            </w:r>
          </w:p>
        </w:tc>
        <w:tc>
          <w:tcPr>
            <w:tcW w:w="0" w:type="auto"/>
            <w:tcMar>
              <w:top w:w="45" w:type="dxa"/>
              <w:left w:w="60" w:type="dxa"/>
              <w:bottom w:w="45" w:type="dxa"/>
              <w:right w:w="60" w:type="dxa"/>
            </w:tcMar>
            <w:vAlign w:val="center"/>
            <w:hideMark/>
          </w:tcPr>
          <w:p w14:paraId="5091849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24.615</w:t>
            </w:r>
          </w:p>
        </w:tc>
        <w:tc>
          <w:tcPr>
            <w:tcW w:w="0" w:type="auto"/>
            <w:tcMar>
              <w:top w:w="45" w:type="dxa"/>
              <w:left w:w="60" w:type="dxa"/>
              <w:bottom w:w="45" w:type="dxa"/>
              <w:right w:w="60" w:type="dxa"/>
            </w:tcMar>
            <w:vAlign w:val="center"/>
            <w:hideMark/>
          </w:tcPr>
          <w:p w14:paraId="79982DE1"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26.923</w:t>
            </w:r>
          </w:p>
        </w:tc>
        <w:tc>
          <w:tcPr>
            <w:tcW w:w="0" w:type="auto"/>
            <w:tcMar>
              <w:top w:w="45" w:type="dxa"/>
              <w:left w:w="60" w:type="dxa"/>
              <w:bottom w:w="45" w:type="dxa"/>
              <w:right w:w="60" w:type="dxa"/>
            </w:tcMar>
            <w:vAlign w:val="center"/>
            <w:hideMark/>
          </w:tcPr>
          <w:p w14:paraId="5E25043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20.385</w:t>
            </w:r>
          </w:p>
        </w:tc>
        <w:tc>
          <w:tcPr>
            <w:tcW w:w="0" w:type="auto"/>
            <w:tcMar>
              <w:top w:w="45" w:type="dxa"/>
              <w:left w:w="60" w:type="dxa"/>
              <w:bottom w:w="45" w:type="dxa"/>
              <w:right w:w="60" w:type="dxa"/>
            </w:tcMar>
            <w:vAlign w:val="center"/>
            <w:hideMark/>
          </w:tcPr>
          <w:p w14:paraId="4D1F1548" w14:textId="77777777" w:rsidR="006832AE" w:rsidRPr="00417514" w:rsidRDefault="006832AE" w:rsidP="004D7975">
            <w:pPr>
              <w:spacing w:after="0" w:line="240" w:lineRule="auto"/>
              <w:jc w:val="center"/>
              <w:rPr>
                <w:rFonts w:hint="eastAsia"/>
                <w:color w:val="000000" w:themeColor="text1"/>
              </w:rPr>
            </w:pPr>
          </w:p>
        </w:tc>
        <w:tc>
          <w:tcPr>
            <w:tcW w:w="0" w:type="auto"/>
            <w:tcMar>
              <w:top w:w="45" w:type="dxa"/>
              <w:left w:w="60" w:type="dxa"/>
              <w:bottom w:w="45" w:type="dxa"/>
              <w:right w:w="60" w:type="dxa"/>
            </w:tcMar>
            <w:vAlign w:val="center"/>
            <w:hideMark/>
          </w:tcPr>
          <w:p w14:paraId="3C80558E" w14:textId="77777777" w:rsidR="006832AE" w:rsidRPr="00417514" w:rsidRDefault="006832AE" w:rsidP="004D7975">
            <w:pPr>
              <w:spacing w:after="0" w:line="240" w:lineRule="auto"/>
              <w:jc w:val="center"/>
              <w:rPr>
                <w:rFonts w:hint="eastAsia"/>
                <w:color w:val="000000" w:themeColor="text1"/>
              </w:rPr>
            </w:pPr>
          </w:p>
        </w:tc>
        <w:tc>
          <w:tcPr>
            <w:tcW w:w="0" w:type="auto"/>
            <w:tcMar>
              <w:top w:w="45" w:type="dxa"/>
              <w:left w:w="60" w:type="dxa"/>
              <w:bottom w:w="45" w:type="dxa"/>
              <w:right w:w="60" w:type="dxa"/>
            </w:tcMar>
            <w:vAlign w:val="center"/>
            <w:hideMark/>
          </w:tcPr>
          <w:p w14:paraId="225EFFBB" w14:textId="77777777" w:rsidR="006832AE" w:rsidRPr="00417514" w:rsidRDefault="006832AE" w:rsidP="004D7975">
            <w:pPr>
              <w:spacing w:after="0" w:line="240" w:lineRule="auto"/>
              <w:jc w:val="center"/>
              <w:rPr>
                <w:rFonts w:hint="eastAsia"/>
                <w:color w:val="000000" w:themeColor="text1"/>
              </w:rPr>
            </w:pPr>
          </w:p>
        </w:tc>
      </w:tr>
      <w:tr w:rsidR="006832AE" w:rsidRPr="00417514" w14:paraId="6DEC1ED3" w14:textId="77777777" w:rsidTr="004D7975">
        <w:trPr>
          <w:cantSplit/>
          <w:tblCellSpacing w:w="0" w:type="dxa"/>
          <w:jc w:val="center"/>
        </w:trPr>
        <w:tc>
          <w:tcPr>
            <w:tcW w:w="0" w:type="auto"/>
            <w:tcMar>
              <w:top w:w="45" w:type="dxa"/>
              <w:left w:w="60" w:type="dxa"/>
              <w:bottom w:w="45" w:type="dxa"/>
              <w:right w:w="60" w:type="dxa"/>
            </w:tcMar>
            <w:vAlign w:val="center"/>
            <w:hideMark/>
          </w:tcPr>
          <w:p w14:paraId="65A40964"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5"/>
              </w:rPr>
              <w:t>5</w:t>
            </w:r>
          </w:p>
        </w:tc>
        <w:tc>
          <w:tcPr>
            <w:tcW w:w="0" w:type="auto"/>
            <w:tcMar>
              <w:top w:w="45" w:type="dxa"/>
              <w:left w:w="60" w:type="dxa"/>
              <w:bottom w:w="45" w:type="dxa"/>
              <w:right w:w="60" w:type="dxa"/>
            </w:tcMar>
            <w:vAlign w:val="center"/>
            <w:hideMark/>
          </w:tcPr>
          <w:p w14:paraId="6109286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−2283.023</w:t>
            </w:r>
          </w:p>
        </w:tc>
        <w:tc>
          <w:tcPr>
            <w:tcW w:w="0" w:type="auto"/>
            <w:tcMar>
              <w:top w:w="45" w:type="dxa"/>
              <w:left w:w="60" w:type="dxa"/>
              <w:bottom w:w="45" w:type="dxa"/>
              <w:right w:w="60" w:type="dxa"/>
            </w:tcMar>
            <w:vAlign w:val="center"/>
            <w:hideMark/>
          </w:tcPr>
          <w:p w14:paraId="3760DB67"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4596.045</w:t>
            </w:r>
          </w:p>
        </w:tc>
        <w:tc>
          <w:tcPr>
            <w:tcW w:w="0" w:type="auto"/>
            <w:tcMar>
              <w:top w:w="45" w:type="dxa"/>
              <w:left w:w="60" w:type="dxa"/>
              <w:bottom w:w="45" w:type="dxa"/>
              <w:right w:w="60" w:type="dxa"/>
            </w:tcMar>
            <w:vAlign w:val="center"/>
            <w:hideMark/>
          </w:tcPr>
          <w:p w14:paraId="19CDD74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4649.455</w:t>
            </w:r>
          </w:p>
        </w:tc>
        <w:tc>
          <w:tcPr>
            <w:tcW w:w="0" w:type="auto"/>
            <w:tcMar>
              <w:top w:w="45" w:type="dxa"/>
              <w:left w:w="60" w:type="dxa"/>
              <w:bottom w:w="45" w:type="dxa"/>
              <w:right w:w="60" w:type="dxa"/>
            </w:tcMar>
            <w:vAlign w:val="center"/>
            <w:hideMark/>
          </w:tcPr>
          <w:p w14:paraId="08C8CF5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4622.748</w:t>
            </w:r>
          </w:p>
        </w:tc>
        <w:tc>
          <w:tcPr>
            <w:tcW w:w="0" w:type="auto"/>
            <w:tcMar>
              <w:top w:w="45" w:type="dxa"/>
              <w:left w:w="60" w:type="dxa"/>
              <w:bottom w:w="45" w:type="dxa"/>
              <w:right w:w="60" w:type="dxa"/>
            </w:tcMar>
            <w:vAlign w:val="center"/>
            <w:hideMark/>
          </w:tcPr>
          <w:p w14:paraId="1AC6B21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0.9359915</w:t>
            </w:r>
          </w:p>
        </w:tc>
        <w:tc>
          <w:tcPr>
            <w:tcW w:w="0" w:type="auto"/>
            <w:tcMar>
              <w:top w:w="45" w:type="dxa"/>
              <w:left w:w="60" w:type="dxa"/>
              <w:bottom w:w="45" w:type="dxa"/>
              <w:right w:w="60" w:type="dxa"/>
            </w:tcMar>
            <w:vAlign w:val="center"/>
            <w:hideMark/>
          </w:tcPr>
          <w:p w14:paraId="53ABF241"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23.462</w:t>
            </w:r>
          </w:p>
        </w:tc>
        <w:tc>
          <w:tcPr>
            <w:tcW w:w="0" w:type="auto"/>
            <w:tcMar>
              <w:top w:w="45" w:type="dxa"/>
              <w:left w:w="60" w:type="dxa"/>
              <w:bottom w:w="45" w:type="dxa"/>
              <w:right w:w="60" w:type="dxa"/>
            </w:tcMar>
            <w:vAlign w:val="center"/>
            <w:hideMark/>
          </w:tcPr>
          <w:p w14:paraId="06797ACA"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26.154</w:t>
            </w:r>
          </w:p>
        </w:tc>
        <w:tc>
          <w:tcPr>
            <w:tcW w:w="0" w:type="auto"/>
            <w:tcMar>
              <w:top w:w="45" w:type="dxa"/>
              <w:left w:w="60" w:type="dxa"/>
              <w:bottom w:w="45" w:type="dxa"/>
              <w:right w:w="60" w:type="dxa"/>
            </w:tcMar>
            <w:vAlign w:val="center"/>
            <w:hideMark/>
          </w:tcPr>
          <w:p w14:paraId="7D683C52"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18.846</w:t>
            </w:r>
          </w:p>
        </w:tc>
        <w:tc>
          <w:tcPr>
            <w:tcW w:w="0" w:type="auto"/>
            <w:tcMar>
              <w:top w:w="45" w:type="dxa"/>
              <w:left w:w="60" w:type="dxa"/>
              <w:bottom w:w="45" w:type="dxa"/>
              <w:right w:w="60" w:type="dxa"/>
            </w:tcMar>
            <w:vAlign w:val="center"/>
            <w:hideMark/>
          </w:tcPr>
          <w:p w14:paraId="22DF04A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16.923</w:t>
            </w:r>
          </w:p>
        </w:tc>
        <w:tc>
          <w:tcPr>
            <w:tcW w:w="0" w:type="auto"/>
            <w:tcMar>
              <w:top w:w="45" w:type="dxa"/>
              <w:left w:w="60" w:type="dxa"/>
              <w:bottom w:w="45" w:type="dxa"/>
              <w:right w:w="60" w:type="dxa"/>
            </w:tcMar>
            <w:vAlign w:val="center"/>
            <w:hideMark/>
          </w:tcPr>
          <w:p w14:paraId="60C380D1"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14.615</w:t>
            </w:r>
          </w:p>
        </w:tc>
        <w:tc>
          <w:tcPr>
            <w:tcW w:w="0" w:type="auto"/>
            <w:tcMar>
              <w:top w:w="45" w:type="dxa"/>
              <w:left w:w="60" w:type="dxa"/>
              <w:bottom w:w="45" w:type="dxa"/>
              <w:right w:w="60" w:type="dxa"/>
            </w:tcMar>
            <w:vAlign w:val="center"/>
            <w:hideMark/>
          </w:tcPr>
          <w:p w14:paraId="4731CA8F" w14:textId="77777777" w:rsidR="006832AE" w:rsidRPr="00417514" w:rsidRDefault="006832AE" w:rsidP="004D7975">
            <w:pPr>
              <w:spacing w:after="0" w:line="240" w:lineRule="auto"/>
              <w:jc w:val="center"/>
              <w:rPr>
                <w:rFonts w:hint="eastAsia"/>
                <w:color w:val="000000" w:themeColor="text1"/>
              </w:rPr>
            </w:pPr>
          </w:p>
        </w:tc>
        <w:tc>
          <w:tcPr>
            <w:tcW w:w="0" w:type="auto"/>
            <w:tcMar>
              <w:top w:w="45" w:type="dxa"/>
              <w:left w:w="60" w:type="dxa"/>
              <w:bottom w:w="45" w:type="dxa"/>
              <w:right w:w="60" w:type="dxa"/>
            </w:tcMar>
            <w:vAlign w:val="center"/>
            <w:hideMark/>
          </w:tcPr>
          <w:p w14:paraId="5C34BAB8" w14:textId="77777777" w:rsidR="006832AE" w:rsidRPr="00417514" w:rsidRDefault="006832AE" w:rsidP="004D7975">
            <w:pPr>
              <w:spacing w:after="0" w:line="240" w:lineRule="auto"/>
              <w:jc w:val="center"/>
              <w:rPr>
                <w:rFonts w:hint="eastAsia"/>
                <w:color w:val="000000" w:themeColor="text1"/>
              </w:rPr>
            </w:pPr>
          </w:p>
        </w:tc>
      </w:tr>
      <w:tr w:rsidR="006832AE" w:rsidRPr="00417514" w14:paraId="3BC224FE" w14:textId="77777777" w:rsidTr="004D7975">
        <w:trPr>
          <w:cantSplit/>
          <w:tblCellSpacing w:w="0" w:type="dxa"/>
          <w:jc w:val="center"/>
        </w:trPr>
        <w:tc>
          <w:tcPr>
            <w:tcW w:w="0" w:type="auto"/>
            <w:tcMar>
              <w:top w:w="45" w:type="dxa"/>
              <w:left w:w="60" w:type="dxa"/>
              <w:bottom w:w="45" w:type="dxa"/>
              <w:right w:w="60" w:type="dxa"/>
            </w:tcMar>
            <w:vAlign w:val="center"/>
            <w:hideMark/>
          </w:tcPr>
          <w:p w14:paraId="166779C5"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5"/>
              </w:rPr>
              <w:t>6</w:t>
            </w:r>
          </w:p>
        </w:tc>
        <w:tc>
          <w:tcPr>
            <w:tcW w:w="0" w:type="auto"/>
            <w:tcMar>
              <w:top w:w="45" w:type="dxa"/>
              <w:left w:w="60" w:type="dxa"/>
              <w:bottom w:w="45" w:type="dxa"/>
              <w:right w:w="60" w:type="dxa"/>
            </w:tcMar>
            <w:vAlign w:val="center"/>
            <w:hideMark/>
          </w:tcPr>
          <w:p w14:paraId="1AB72A73"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−2254.671</w:t>
            </w:r>
          </w:p>
        </w:tc>
        <w:tc>
          <w:tcPr>
            <w:tcW w:w="0" w:type="auto"/>
            <w:tcMar>
              <w:top w:w="45" w:type="dxa"/>
              <w:left w:w="60" w:type="dxa"/>
              <w:bottom w:w="45" w:type="dxa"/>
              <w:right w:w="60" w:type="dxa"/>
            </w:tcMar>
            <w:vAlign w:val="center"/>
            <w:hideMark/>
          </w:tcPr>
          <w:p w14:paraId="7FE433D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4545.342</w:t>
            </w:r>
          </w:p>
        </w:tc>
        <w:tc>
          <w:tcPr>
            <w:tcW w:w="0" w:type="auto"/>
            <w:tcMar>
              <w:top w:w="45" w:type="dxa"/>
              <w:left w:w="60" w:type="dxa"/>
              <w:bottom w:w="45" w:type="dxa"/>
              <w:right w:w="60" w:type="dxa"/>
            </w:tcMar>
            <w:vAlign w:val="center"/>
            <w:hideMark/>
          </w:tcPr>
          <w:p w14:paraId="70A6F7C2"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4609.434</w:t>
            </w:r>
          </w:p>
        </w:tc>
        <w:tc>
          <w:tcPr>
            <w:tcW w:w="0" w:type="auto"/>
            <w:tcMar>
              <w:top w:w="45" w:type="dxa"/>
              <w:left w:w="60" w:type="dxa"/>
              <w:bottom w:w="45" w:type="dxa"/>
              <w:right w:w="60" w:type="dxa"/>
            </w:tcMar>
            <w:vAlign w:val="center"/>
            <w:hideMark/>
          </w:tcPr>
          <w:p w14:paraId="507BB028"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4577.386</w:t>
            </w:r>
          </w:p>
        </w:tc>
        <w:tc>
          <w:tcPr>
            <w:tcW w:w="0" w:type="auto"/>
            <w:tcMar>
              <w:top w:w="45" w:type="dxa"/>
              <w:left w:w="60" w:type="dxa"/>
              <w:bottom w:w="45" w:type="dxa"/>
              <w:right w:w="60" w:type="dxa"/>
            </w:tcMar>
            <w:vAlign w:val="center"/>
            <w:hideMark/>
          </w:tcPr>
          <w:p w14:paraId="3421D0EA"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0.9314567</w:t>
            </w:r>
          </w:p>
        </w:tc>
        <w:tc>
          <w:tcPr>
            <w:tcW w:w="0" w:type="auto"/>
            <w:tcMar>
              <w:top w:w="45" w:type="dxa"/>
              <w:left w:w="60" w:type="dxa"/>
              <w:bottom w:w="45" w:type="dxa"/>
              <w:right w:w="60" w:type="dxa"/>
            </w:tcMar>
            <w:vAlign w:val="center"/>
            <w:hideMark/>
          </w:tcPr>
          <w:p w14:paraId="10586772"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21.538</w:t>
            </w:r>
          </w:p>
        </w:tc>
        <w:tc>
          <w:tcPr>
            <w:tcW w:w="0" w:type="auto"/>
            <w:tcMar>
              <w:top w:w="45" w:type="dxa"/>
              <w:left w:w="60" w:type="dxa"/>
              <w:bottom w:w="45" w:type="dxa"/>
              <w:right w:w="60" w:type="dxa"/>
            </w:tcMar>
            <w:vAlign w:val="center"/>
            <w:hideMark/>
          </w:tcPr>
          <w:p w14:paraId="2A852A0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24.231</w:t>
            </w:r>
          </w:p>
        </w:tc>
        <w:tc>
          <w:tcPr>
            <w:tcW w:w="0" w:type="auto"/>
            <w:tcMar>
              <w:top w:w="45" w:type="dxa"/>
              <w:left w:w="60" w:type="dxa"/>
              <w:bottom w:w="45" w:type="dxa"/>
              <w:right w:w="60" w:type="dxa"/>
            </w:tcMar>
            <w:vAlign w:val="center"/>
            <w:hideMark/>
          </w:tcPr>
          <w:p w14:paraId="51A91492"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17.308</w:t>
            </w:r>
          </w:p>
        </w:tc>
        <w:tc>
          <w:tcPr>
            <w:tcW w:w="0" w:type="auto"/>
            <w:tcMar>
              <w:top w:w="45" w:type="dxa"/>
              <w:left w:w="60" w:type="dxa"/>
              <w:bottom w:w="45" w:type="dxa"/>
              <w:right w:w="60" w:type="dxa"/>
            </w:tcMar>
            <w:vAlign w:val="center"/>
            <w:hideMark/>
          </w:tcPr>
          <w:p w14:paraId="5E870552"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15.769</w:t>
            </w:r>
          </w:p>
        </w:tc>
        <w:tc>
          <w:tcPr>
            <w:tcW w:w="0" w:type="auto"/>
            <w:tcMar>
              <w:top w:w="45" w:type="dxa"/>
              <w:left w:w="60" w:type="dxa"/>
              <w:bottom w:w="45" w:type="dxa"/>
              <w:right w:w="60" w:type="dxa"/>
            </w:tcMar>
            <w:vAlign w:val="center"/>
            <w:hideMark/>
          </w:tcPr>
          <w:p w14:paraId="7CE4044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16.923</w:t>
            </w:r>
          </w:p>
        </w:tc>
        <w:tc>
          <w:tcPr>
            <w:tcW w:w="0" w:type="auto"/>
            <w:tcMar>
              <w:top w:w="45" w:type="dxa"/>
              <w:left w:w="60" w:type="dxa"/>
              <w:bottom w:w="45" w:type="dxa"/>
              <w:right w:w="60" w:type="dxa"/>
            </w:tcMar>
            <w:vAlign w:val="center"/>
            <w:hideMark/>
          </w:tcPr>
          <w:p w14:paraId="52855B21"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4.231</w:t>
            </w:r>
          </w:p>
        </w:tc>
        <w:tc>
          <w:tcPr>
            <w:tcW w:w="0" w:type="auto"/>
            <w:tcMar>
              <w:top w:w="45" w:type="dxa"/>
              <w:left w:w="60" w:type="dxa"/>
              <w:bottom w:w="45" w:type="dxa"/>
              <w:right w:w="60" w:type="dxa"/>
            </w:tcMar>
            <w:vAlign w:val="center"/>
            <w:hideMark/>
          </w:tcPr>
          <w:p w14:paraId="6105EF81" w14:textId="77777777" w:rsidR="006832AE" w:rsidRPr="00417514" w:rsidRDefault="006832AE" w:rsidP="004D7975">
            <w:pPr>
              <w:spacing w:after="0" w:line="240" w:lineRule="auto"/>
              <w:jc w:val="center"/>
              <w:rPr>
                <w:rFonts w:hint="eastAsia"/>
                <w:color w:val="000000" w:themeColor="text1"/>
              </w:rPr>
            </w:pPr>
          </w:p>
        </w:tc>
      </w:tr>
      <w:tr w:rsidR="006832AE" w:rsidRPr="00417514" w14:paraId="4BEF96B2" w14:textId="77777777" w:rsidTr="004D7975">
        <w:trPr>
          <w:cantSplit/>
          <w:tblCellSpacing w:w="0" w:type="dxa"/>
          <w:jc w:val="center"/>
        </w:trPr>
        <w:tc>
          <w:tcPr>
            <w:tcW w:w="0" w:type="auto"/>
            <w:tcMar>
              <w:top w:w="45" w:type="dxa"/>
              <w:left w:w="60" w:type="dxa"/>
              <w:bottom w:w="45" w:type="dxa"/>
              <w:right w:w="60" w:type="dxa"/>
            </w:tcMar>
            <w:vAlign w:val="center"/>
            <w:hideMark/>
          </w:tcPr>
          <w:p w14:paraId="22120B27"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5"/>
              </w:rPr>
              <w:t>7</w:t>
            </w:r>
          </w:p>
        </w:tc>
        <w:tc>
          <w:tcPr>
            <w:tcW w:w="0" w:type="auto"/>
            <w:tcMar>
              <w:top w:w="45" w:type="dxa"/>
              <w:left w:w="60" w:type="dxa"/>
              <w:bottom w:w="45" w:type="dxa"/>
              <w:right w:w="60" w:type="dxa"/>
            </w:tcMar>
            <w:vAlign w:val="center"/>
            <w:hideMark/>
          </w:tcPr>
          <w:p w14:paraId="294299B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−2230.845</w:t>
            </w:r>
          </w:p>
        </w:tc>
        <w:tc>
          <w:tcPr>
            <w:tcW w:w="0" w:type="auto"/>
            <w:tcMar>
              <w:top w:w="45" w:type="dxa"/>
              <w:left w:w="60" w:type="dxa"/>
              <w:bottom w:w="45" w:type="dxa"/>
              <w:right w:w="60" w:type="dxa"/>
            </w:tcMar>
            <w:vAlign w:val="center"/>
            <w:hideMark/>
          </w:tcPr>
          <w:p w14:paraId="7B0F739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4503.690</w:t>
            </w:r>
          </w:p>
        </w:tc>
        <w:tc>
          <w:tcPr>
            <w:tcW w:w="0" w:type="auto"/>
            <w:tcMar>
              <w:top w:w="45" w:type="dxa"/>
              <w:left w:w="60" w:type="dxa"/>
              <w:bottom w:w="45" w:type="dxa"/>
              <w:right w:w="60" w:type="dxa"/>
            </w:tcMar>
            <w:vAlign w:val="center"/>
            <w:hideMark/>
          </w:tcPr>
          <w:p w14:paraId="1AD35D73"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4578.464</w:t>
            </w:r>
          </w:p>
        </w:tc>
        <w:tc>
          <w:tcPr>
            <w:tcW w:w="0" w:type="auto"/>
            <w:tcMar>
              <w:top w:w="45" w:type="dxa"/>
              <w:left w:w="60" w:type="dxa"/>
              <w:bottom w:w="45" w:type="dxa"/>
              <w:right w:w="60" w:type="dxa"/>
            </w:tcMar>
            <w:vAlign w:val="center"/>
            <w:hideMark/>
          </w:tcPr>
          <w:p w14:paraId="39B4D1B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4541.075</w:t>
            </w:r>
          </w:p>
        </w:tc>
        <w:tc>
          <w:tcPr>
            <w:tcW w:w="0" w:type="auto"/>
            <w:tcMar>
              <w:top w:w="45" w:type="dxa"/>
              <w:left w:w="60" w:type="dxa"/>
              <w:bottom w:w="45" w:type="dxa"/>
              <w:right w:w="60" w:type="dxa"/>
            </w:tcMar>
            <w:vAlign w:val="center"/>
            <w:hideMark/>
          </w:tcPr>
          <w:p w14:paraId="68DEBB5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0.9278342</w:t>
            </w:r>
          </w:p>
        </w:tc>
        <w:tc>
          <w:tcPr>
            <w:tcW w:w="0" w:type="auto"/>
            <w:tcMar>
              <w:top w:w="45" w:type="dxa"/>
              <w:left w:w="60" w:type="dxa"/>
              <w:bottom w:w="45" w:type="dxa"/>
              <w:right w:w="60" w:type="dxa"/>
            </w:tcMar>
            <w:vAlign w:val="center"/>
            <w:hideMark/>
          </w:tcPr>
          <w:p w14:paraId="43C4D7B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19.615</w:t>
            </w:r>
          </w:p>
        </w:tc>
        <w:tc>
          <w:tcPr>
            <w:tcW w:w="0" w:type="auto"/>
            <w:tcMar>
              <w:top w:w="45" w:type="dxa"/>
              <w:left w:w="60" w:type="dxa"/>
              <w:bottom w:w="45" w:type="dxa"/>
              <w:right w:w="60" w:type="dxa"/>
            </w:tcMar>
            <w:vAlign w:val="center"/>
            <w:hideMark/>
          </w:tcPr>
          <w:p w14:paraId="719521C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22.308</w:t>
            </w:r>
          </w:p>
        </w:tc>
        <w:tc>
          <w:tcPr>
            <w:tcW w:w="0" w:type="auto"/>
            <w:tcMar>
              <w:top w:w="45" w:type="dxa"/>
              <w:left w:w="60" w:type="dxa"/>
              <w:bottom w:w="45" w:type="dxa"/>
              <w:right w:w="60" w:type="dxa"/>
            </w:tcMar>
            <w:vAlign w:val="center"/>
            <w:hideMark/>
          </w:tcPr>
          <w:p w14:paraId="013EEC3A"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15.769</w:t>
            </w:r>
          </w:p>
        </w:tc>
        <w:tc>
          <w:tcPr>
            <w:tcW w:w="0" w:type="auto"/>
            <w:tcMar>
              <w:top w:w="45" w:type="dxa"/>
              <w:left w:w="60" w:type="dxa"/>
              <w:bottom w:w="45" w:type="dxa"/>
              <w:right w:w="60" w:type="dxa"/>
            </w:tcMar>
            <w:vAlign w:val="center"/>
            <w:hideMark/>
          </w:tcPr>
          <w:p w14:paraId="65F92171"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14.615</w:t>
            </w:r>
          </w:p>
        </w:tc>
        <w:tc>
          <w:tcPr>
            <w:tcW w:w="0" w:type="auto"/>
            <w:tcMar>
              <w:top w:w="45" w:type="dxa"/>
              <w:left w:w="60" w:type="dxa"/>
              <w:bottom w:w="45" w:type="dxa"/>
              <w:right w:w="60" w:type="dxa"/>
            </w:tcMar>
            <w:vAlign w:val="center"/>
            <w:hideMark/>
          </w:tcPr>
          <w:p w14:paraId="2184EAF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15.385</w:t>
            </w:r>
          </w:p>
        </w:tc>
        <w:tc>
          <w:tcPr>
            <w:tcW w:w="0" w:type="auto"/>
            <w:tcMar>
              <w:top w:w="45" w:type="dxa"/>
              <w:left w:w="60" w:type="dxa"/>
              <w:bottom w:w="45" w:type="dxa"/>
              <w:right w:w="60" w:type="dxa"/>
            </w:tcMar>
            <w:vAlign w:val="center"/>
            <w:hideMark/>
          </w:tcPr>
          <w:p w14:paraId="033778F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8.846</w:t>
            </w:r>
          </w:p>
        </w:tc>
        <w:tc>
          <w:tcPr>
            <w:tcW w:w="0" w:type="auto"/>
            <w:tcMar>
              <w:top w:w="45" w:type="dxa"/>
              <w:left w:w="60" w:type="dxa"/>
              <w:bottom w:w="45" w:type="dxa"/>
              <w:right w:w="60" w:type="dxa"/>
            </w:tcMar>
            <w:vAlign w:val="center"/>
            <w:hideMark/>
          </w:tcPr>
          <w:p w14:paraId="0227CCF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5"/>
              </w:rPr>
              <w:t>3.462</w:t>
            </w:r>
          </w:p>
        </w:tc>
      </w:tr>
    </w:tbl>
    <w:p w14:paraId="41750F83" w14:textId="3BF3804C" w:rsidR="006832AE" w:rsidRPr="00417514" w:rsidRDefault="006832AE" w:rsidP="006832AE">
      <w:pPr>
        <w:rPr>
          <w:rFonts w:hint="eastAsia"/>
          <w:color w:val="000000" w:themeColor="text1"/>
        </w:rPr>
      </w:pPr>
      <w:r w:rsidRPr="00417514">
        <w:rPr>
          <w:rFonts w:ascii="Times New Roman" w:eastAsia="Times New Roman" w:hAnsi="Times New Roman" w:cs="Times New Roman"/>
          <w:b/>
          <w:bCs/>
          <w:color w:val="000000" w:themeColor="text1"/>
        </w:rPr>
        <w:t>Notes:</w:t>
      </w:r>
      <w:r w:rsidRPr="00417514">
        <w:rPr>
          <w:rFonts w:ascii="Times New Roman" w:eastAsia="Times New Roman" w:hAnsi="Times New Roman" w:cs="Times New Roman"/>
          <w:color w:val="000000" w:themeColor="text1"/>
        </w:rPr>
        <w:t xml:space="preserve"> BPRI trajectories were identified via group-based trajectory modeling (GBTM) in the </w:t>
      </w:r>
      <w:proofErr w:type="spellStart"/>
      <w:r w:rsidR="007619E3" w:rsidRPr="007619E3">
        <w:rPr>
          <w:rFonts w:ascii="Times New Roman" w:eastAsia="Times New Roman" w:hAnsi="Times New Roman" w:cs="Times New Roman"/>
          <w:color w:val="000000" w:themeColor="text1"/>
          <w:highlight w:val="yellow"/>
        </w:rPr>
        <w:t>eICU</w:t>
      </w:r>
      <w:proofErr w:type="spellEnd"/>
      <w:r w:rsidR="007619E3" w:rsidRPr="007619E3">
        <w:rPr>
          <w:rFonts w:ascii="Times New Roman" w:eastAsia="Times New Roman" w:hAnsi="Times New Roman" w:cs="Times New Roman"/>
          <w:color w:val="000000" w:themeColor="text1"/>
          <w:highlight w:val="yellow"/>
        </w:rPr>
        <w:t>-CRD independent replication cohort</w:t>
      </w:r>
      <w:r w:rsidRPr="00417514">
        <w:rPr>
          <w:rFonts w:ascii="Times New Roman" w:eastAsia="Times New Roman" w:hAnsi="Times New Roman" w:cs="Times New Roman"/>
          <w:color w:val="000000" w:themeColor="text1"/>
        </w:rPr>
        <w:t>. Models with 1 to 7 trajectory groups were fitted. Although 6- and 7-group models yielded lower AIC/BIC, their smallest subgroups fell below the 5% minimum class size threshold (4.23% and 3.46%, respectively). The 5-group model was selected as optimal based on combined statistical and clinical criteria consistent with the MIMIC-IV derivation cohort.</w:t>
      </w:r>
    </w:p>
    <w:p w14:paraId="42E0F985" w14:textId="77777777" w:rsidR="006832AE" w:rsidRPr="00417514" w:rsidRDefault="006832AE" w:rsidP="006832AE">
      <w:pPr>
        <w:rPr>
          <w:rFonts w:hint="eastAsia"/>
          <w:color w:val="000000" w:themeColor="text1"/>
        </w:rPr>
      </w:pPr>
    </w:p>
    <w:p w14:paraId="4BD1307E" w14:textId="77777777" w:rsidR="006832AE" w:rsidRPr="00DE339A" w:rsidRDefault="006832AE" w:rsidP="006832AE">
      <w:pPr>
        <w:rPr>
          <w:rFonts w:hint="eastAsia"/>
          <w:b/>
          <w:bCs/>
          <w:color w:val="000000" w:themeColor="text1"/>
        </w:rPr>
      </w:pPr>
      <w:r w:rsidRPr="00DE339A">
        <w:rPr>
          <w:rFonts w:ascii="Times New Roman" w:eastAsia="Times New Roman" w:hAnsi="Times New Roman" w:cs="Times New Roman"/>
          <w:b/>
          <w:bCs/>
          <w:color w:val="000000" w:themeColor="text1"/>
        </w:rPr>
        <w:t xml:space="preserve">Supplementary Table S4. Average posterior probability for BPRI trajectory classification in the </w:t>
      </w:r>
      <w:proofErr w:type="spellStart"/>
      <w:r w:rsidRPr="00DE339A">
        <w:rPr>
          <w:rFonts w:ascii="Times New Roman" w:eastAsia="Times New Roman" w:hAnsi="Times New Roman" w:cs="Times New Roman"/>
          <w:b/>
          <w:bCs/>
          <w:color w:val="000000" w:themeColor="text1"/>
        </w:rPr>
        <w:t>eICU</w:t>
      </w:r>
      <w:proofErr w:type="spellEnd"/>
      <w:r w:rsidRPr="00DE339A">
        <w:rPr>
          <w:rFonts w:ascii="Times New Roman" w:eastAsia="Times New Roman" w:hAnsi="Times New Roman" w:cs="Times New Roman"/>
          <w:b/>
          <w:bCs/>
          <w:color w:val="000000" w:themeColor="text1"/>
        </w:rPr>
        <w:t>-CRD cohort</w:t>
      </w:r>
    </w:p>
    <w:tbl>
      <w:tblPr>
        <w:tblW w:w="5000" w:type="pct"/>
        <w:jc w:val="center"/>
        <w:tblCellSpacing w:w="0" w:type="dxa"/>
        <w:tblBorders>
          <w:top w:val="single" w:sz="12" w:space="0" w:color="000000"/>
          <w:left w:val="nil"/>
          <w:bottom w:val="single" w:sz="12" w:space="0" w:color="000000"/>
          <w:right w:val="nil"/>
          <w:insideH w:val="nil"/>
          <w:insideV w:val="nil"/>
        </w:tblBorders>
        <w:tblCellMar>
          <w:top w:w="15" w:type="dxa"/>
          <w:left w:w="15" w:type="dxa"/>
          <w:bottom w:w="15" w:type="dxa"/>
          <w:right w:w="15" w:type="dxa"/>
        </w:tblCellMar>
        <w:tblLook w:val="04A0" w:firstRow="1" w:lastRow="0" w:firstColumn="1" w:lastColumn="0" w:noHBand="0" w:noVBand="1"/>
      </w:tblPr>
      <w:tblGrid>
        <w:gridCol w:w="751"/>
        <w:gridCol w:w="1080"/>
        <w:gridCol w:w="1080"/>
        <w:gridCol w:w="1079"/>
        <w:gridCol w:w="1079"/>
        <w:gridCol w:w="1079"/>
        <w:gridCol w:w="1079"/>
        <w:gridCol w:w="1079"/>
      </w:tblGrid>
      <w:tr w:rsidR="006832AE" w:rsidRPr="00417514" w14:paraId="729D37C4" w14:textId="77777777" w:rsidTr="004D7975">
        <w:trPr>
          <w:cantSplit/>
          <w:tblHeader/>
          <w:tblCellSpacing w:w="0" w:type="dxa"/>
          <w:jc w:val="center"/>
        </w:trPr>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333E2F0F" w14:textId="77777777" w:rsidR="006832AE" w:rsidRPr="00417514" w:rsidRDefault="006832AE" w:rsidP="004D7975">
            <w:pPr>
              <w:spacing w:after="0" w:line="240" w:lineRule="auto"/>
              <w:jc w:val="center"/>
              <w:rPr>
                <w:rFonts w:hint="eastAsia"/>
                <w:b/>
                <w:bCs/>
                <w:color w:val="000000" w:themeColor="text1"/>
              </w:rPr>
            </w:pPr>
            <w:r w:rsidRPr="00417514">
              <w:rPr>
                <w:rFonts w:ascii="Times New Roman" w:eastAsia="Times New Roman" w:hAnsi="Times New Roman" w:cs="Times New Roman"/>
                <w:b/>
                <w:bCs/>
                <w:color w:val="000000" w:themeColor="text1"/>
                <w:sz w:val="16"/>
              </w:rPr>
              <w:t>Model</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73A031C1" w14:textId="77777777" w:rsidR="006832AE" w:rsidRPr="00417514" w:rsidRDefault="006832AE" w:rsidP="004D7975">
            <w:pPr>
              <w:spacing w:after="0" w:line="240" w:lineRule="auto"/>
              <w:jc w:val="center"/>
              <w:rPr>
                <w:rFonts w:hint="eastAsia"/>
                <w:b/>
                <w:bCs/>
                <w:color w:val="000000" w:themeColor="text1"/>
              </w:rPr>
            </w:pPr>
            <w:r w:rsidRPr="00417514">
              <w:rPr>
                <w:rFonts w:ascii="Times New Roman" w:eastAsia="Times New Roman" w:hAnsi="Times New Roman" w:cs="Times New Roman" w:hint="eastAsia"/>
                <w:b/>
                <w:bCs/>
                <w:color w:val="000000" w:themeColor="text1"/>
                <w:sz w:val="16"/>
              </w:rPr>
              <w:t>Group</w:t>
            </w:r>
            <w:r w:rsidRPr="00417514">
              <w:rPr>
                <w:rFonts w:ascii="Times New Roman" w:eastAsia="Times New Roman" w:hAnsi="Times New Roman" w:cs="Times New Roman"/>
                <w:b/>
                <w:bCs/>
                <w:color w:val="000000" w:themeColor="text1"/>
                <w:sz w:val="16"/>
              </w:rPr>
              <w:t>1</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63A1BB1D" w14:textId="77777777" w:rsidR="006832AE" w:rsidRPr="00417514" w:rsidRDefault="006832AE" w:rsidP="004D7975">
            <w:pPr>
              <w:spacing w:after="0" w:line="240" w:lineRule="auto"/>
              <w:jc w:val="center"/>
              <w:rPr>
                <w:rFonts w:hint="eastAsia"/>
                <w:b/>
                <w:bCs/>
                <w:color w:val="000000" w:themeColor="text1"/>
              </w:rPr>
            </w:pPr>
            <w:r w:rsidRPr="00417514">
              <w:rPr>
                <w:rFonts w:ascii="Times New Roman" w:eastAsia="Times New Roman" w:hAnsi="Times New Roman" w:cs="Times New Roman" w:hint="eastAsia"/>
                <w:b/>
                <w:bCs/>
                <w:color w:val="000000" w:themeColor="text1"/>
                <w:sz w:val="16"/>
              </w:rPr>
              <w:t>Group2</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4E942711" w14:textId="77777777" w:rsidR="006832AE" w:rsidRPr="00417514" w:rsidRDefault="006832AE" w:rsidP="004D7975">
            <w:pPr>
              <w:spacing w:after="0" w:line="240" w:lineRule="auto"/>
              <w:jc w:val="center"/>
              <w:rPr>
                <w:rFonts w:hint="eastAsia"/>
                <w:b/>
                <w:bCs/>
                <w:color w:val="000000" w:themeColor="text1"/>
              </w:rPr>
            </w:pPr>
            <w:r w:rsidRPr="00417514">
              <w:rPr>
                <w:rFonts w:ascii="Times New Roman" w:eastAsia="Times New Roman" w:hAnsi="Times New Roman" w:cs="Times New Roman" w:hint="eastAsia"/>
                <w:b/>
                <w:bCs/>
                <w:color w:val="000000" w:themeColor="text1"/>
                <w:sz w:val="16"/>
              </w:rPr>
              <w:t>Group3</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24ABA7B8" w14:textId="77777777" w:rsidR="006832AE" w:rsidRPr="00417514" w:rsidRDefault="006832AE" w:rsidP="004D7975">
            <w:pPr>
              <w:spacing w:after="0" w:line="240" w:lineRule="auto"/>
              <w:jc w:val="center"/>
              <w:rPr>
                <w:rFonts w:hint="eastAsia"/>
                <w:b/>
                <w:bCs/>
                <w:color w:val="000000" w:themeColor="text1"/>
              </w:rPr>
            </w:pPr>
            <w:r w:rsidRPr="00417514">
              <w:rPr>
                <w:rFonts w:ascii="Times New Roman" w:eastAsia="Times New Roman" w:hAnsi="Times New Roman" w:cs="Times New Roman" w:hint="eastAsia"/>
                <w:b/>
                <w:bCs/>
                <w:color w:val="000000" w:themeColor="text1"/>
                <w:sz w:val="16"/>
              </w:rPr>
              <w:t>Group4</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684E10F0" w14:textId="77777777" w:rsidR="006832AE" w:rsidRPr="00417514" w:rsidRDefault="006832AE" w:rsidP="004D7975">
            <w:pPr>
              <w:spacing w:after="0" w:line="240" w:lineRule="auto"/>
              <w:jc w:val="center"/>
              <w:rPr>
                <w:rFonts w:hint="eastAsia"/>
                <w:b/>
                <w:bCs/>
                <w:color w:val="000000" w:themeColor="text1"/>
              </w:rPr>
            </w:pPr>
            <w:r w:rsidRPr="00417514">
              <w:rPr>
                <w:rFonts w:ascii="Times New Roman" w:eastAsia="Times New Roman" w:hAnsi="Times New Roman" w:cs="Times New Roman" w:hint="eastAsia"/>
                <w:b/>
                <w:bCs/>
                <w:color w:val="000000" w:themeColor="text1"/>
                <w:sz w:val="16"/>
              </w:rPr>
              <w:t>Group5</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15ECB1E3" w14:textId="77777777" w:rsidR="006832AE" w:rsidRPr="00417514" w:rsidRDefault="006832AE" w:rsidP="004D7975">
            <w:pPr>
              <w:spacing w:after="0" w:line="240" w:lineRule="auto"/>
              <w:jc w:val="center"/>
              <w:rPr>
                <w:rFonts w:hint="eastAsia"/>
                <w:b/>
                <w:bCs/>
                <w:color w:val="000000" w:themeColor="text1"/>
              </w:rPr>
            </w:pPr>
            <w:r w:rsidRPr="00417514">
              <w:rPr>
                <w:rFonts w:ascii="Times New Roman" w:eastAsia="Times New Roman" w:hAnsi="Times New Roman" w:cs="Times New Roman" w:hint="eastAsia"/>
                <w:b/>
                <w:bCs/>
                <w:color w:val="000000" w:themeColor="text1"/>
                <w:sz w:val="16"/>
              </w:rPr>
              <w:t>Group6</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34711E1E" w14:textId="77777777" w:rsidR="006832AE" w:rsidRPr="00417514" w:rsidRDefault="006832AE" w:rsidP="004D7975">
            <w:pPr>
              <w:spacing w:after="0" w:line="240" w:lineRule="auto"/>
              <w:jc w:val="center"/>
              <w:rPr>
                <w:rFonts w:hint="eastAsia"/>
                <w:b/>
                <w:bCs/>
                <w:color w:val="000000" w:themeColor="text1"/>
              </w:rPr>
            </w:pPr>
            <w:r w:rsidRPr="00417514">
              <w:rPr>
                <w:rFonts w:ascii="Times New Roman" w:eastAsia="Times New Roman" w:hAnsi="Times New Roman" w:cs="Times New Roman" w:hint="eastAsia"/>
                <w:b/>
                <w:bCs/>
                <w:color w:val="000000" w:themeColor="text1"/>
                <w:sz w:val="16"/>
              </w:rPr>
              <w:t>Group7</w:t>
            </w:r>
          </w:p>
        </w:tc>
      </w:tr>
      <w:tr w:rsidR="006832AE" w:rsidRPr="00417514" w14:paraId="21D43427" w14:textId="77777777" w:rsidTr="004D7975">
        <w:trPr>
          <w:cantSplit/>
          <w:tblCellSpacing w:w="0" w:type="dxa"/>
          <w:jc w:val="center"/>
        </w:trPr>
        <w:tc>
          <w:tcPr>
            <w:tcW w:w="0" w:type="auto"/>
            <w:tcMar>
              <w:top w:w="45" w:type="dxa"/>
              <w:left w:w="60" w:type="dxa"/>
              <w:bottom w:w="45" w:type="dxa"/>
              <w:right w:w="60" w:type="dxa"/>
            </w:tcMar>
            <w:vAlign w:val="center"/>
            <w:hideMark/>
          </w:tcPr>
          <w:p w14:paraId="1471565D"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traj_1</w:t>
            </w:r>
          </w:p>
        </w:tc>
        <w:tc>
          <w:tcPr>
            <w:tcW w:w="0" w:type="auto"/>
            <w:tcMar>
              <w:top w:w="45" w:type="dxa"/>
              <w:left w:w="60" w:type="dxa"/>
              <w:bottom w:w="45" w:type="dxa"/>
              <w:right w:w="60" w:type="dxa"/>
            </w:tcMar>
            <w:vAlign w:val="center"/>
            <w:hideMark/>
          </w:tcPr>
          <w:p w14:paraId="5B0AE083"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1.0000000</w:t>
            </w:r>
          </w:p>
        </w:tc>
        <w:tc>
          <w:tcPr>
            <w:tcW w:w="0" w:type="auto"/>
            <w:tcMar>
              <w:top w:w="45" w:type="dxa"/>
              <w:left w:w="60" w:type="dxa"/>
              <w:bottom w:w="45" w:type="dxa"/>
              <w:right w:w="60" w:type="dxa"/>
            </w:tcMar>
            <w:vAlign w:val="center"/>
            <w:hideMark/>
          </w:tcPr>
          <w:p w14:paraId="4B53DA4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c>
          <w:tcPr>
            <w:tcW w:w="0" w:type="auto"/>
            <w:tcMar>
              <w:top w:w="45" w:type="dxa"/>
              <w:left w:w="60" w:type="dxa"/>
              <w:bottom w:w="45" w:type="dxa"/>
              <w:right w:w="60" w:type="dxa"/>
            </w:tcMar>
            <w:vAlign w:val="center"/>
            <w:hideMark/>
          </w:tcPr>
          <w:p w14:paraId="6AEABE92"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c>
          <w:tcPr>
            <w:tcW w:w="0" w:type="auto"/>
            <w:tcMar>
              <w:top w:w="45" w:type="dxa"/>
              <w:left w:w="60" w:type="dxa"/>
              <w:bottom w:w="45" w:type="dxa"/>
              <w:right w:w="60" w:type="dxa"/>
            </w:tcMar>
            <w:vAlign w:val="center"/>
            <w:hideMark/>
          </w:tcPr>
          <w:p w14:paraId="4A9DD7E1"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c>
          <w:tcPr>
            <w:tcW w:w="0" w:type="auto"/>
            <w:tcMar>
              <w:top w:w="45" w:type="dxa"/>
              <w:left w:w="60" w:type="dxa"/>
              <w:bottom w:w="45" w:type="dxa"/>
              <w:right w:w="60" w:type="dxa"/>
            </w:tcMar>
            <w:vAlign w:val="center"/>
            <w:hideMark/>
          </w:tcPr>
          <w:p w14:paraId="246FC1D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c>
          <w:tcPr>
            <w:tcW w:w="0" w:type="auto"/>
            <w:tcMar>
              <w:top w:w="45" w:type="dxa"/>
              <w:left w:w="60" w:type="dxa"/>
              <w:bottom w:w="45" w:type="dxa"/>
              <w:right w:w="60" w:type="dxa"/>
            </w:tcMar>
            <w:vAlign w:val="center"/>
            <w:hideMark/>
          </w:tcPr>
          <w:p w14:paraId="6E6CD6B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c>
          <w:tcPr>
            <w:tcW w:w="0" w:type="auto"/>
            <w:tcMar>
              <w:top w:w="45" w:type="dxa"/>
              <w:left w:w="60" w:type="dxa"/>
              <w:bottom w:w="45" w:type="dxa"/>
              <w:right w:w="60" w:type="dxa"/>
            </w:tcMar>
            <w:vAlign w:val="center"/>
            <w:hideMark/>
          </w:tcPr>
          <w:p w14:paraId="6075CA06"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r>
      <w:tr w:rsidR="006832AE" w:rsidRPr="00417514" w14:paraId="23A4342B" w14:textId="77777777" w:rsidTr="004D7975">
        <w:trPr>
          <w:cantSplit/>
          <w:tblCellSpacing w:w="0" w:type="dxa"/>
          <w:jc w:val="center"/>
        </w:trPr>
        <w:tc>
          <w:tcPr>
            <w:tcW w:w="0" w:type="auto"/>
            <w:tcMar>
              <w:top w:w="45" w:type="dxa"/>
              <w:left w:w="60" w:type="dxa"/>
              <w:bottom w:w="45" w:type="dxa"/>
              <w:right w:w="60" w:type="dxa"/>
            </w:tcMar>
            <w:vAlign w:val="center"/>
            <w:hideMark/>
          </w:tcPr>
          <w:p w14:paraId="64E18C31"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traj_</w:t>
            </w:r>
            <w:r w:rsidRPr="00417514">
              <w:rPr>
                <w:rFonts w:ascii="Times New Roman" w:eastAsia="Times New Roman" w:hAnsi="Times New Roman" w:cs="Times New Roman" w:hint="eastAsia"/>
                <w:color w:val="000000" w:themeColor="text1"/>
                <w:sz w:val="16"/>
              </w:rPr>
              <w:t>2</w:t>
            </w:r>
          </w:p>
        </w:tc>
        <w:tc>
          <w:tcPr>
            <w:tcW w:w="0" w:type="auto"/>
            <w:tcMar>
              <w:top w:w="45" w:type="dxa"/>
              <w:left w:w="60" w:type="dxa"/>
              <w:bottom w:w="45" w:type="dxa"/>
              <w:right w:w="60" w:type="dxa"/>
            </w:tcMar>
            <w:vAlign w:val="center"/>
            <w:hideMark/>
          </w:tcPr>
          <w:p w14:paraId="3BCC0D57"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0.9721458</w:t>
            </w:r>
          </w:p>
        </w:tc>
        <w:tc>
          <w:tcPr>
            <w:tcW w:w="0" w:type="auto"/>
            <w:tcMar>
              <w:top w:w="45" w:type="dxa"/>
              <w:left w:w="60" w:type="dxa"/>
              <w:bottom w:w="45" w:type="dxa"/>
              <w:right w:w="60" w:type="dxa"/>
            </w:tcMar>
            <w:vAlign w:val="center"/>
            <w:hideMark/>
          </w:tcPr>
          <w:p w14:paraId="1E289EC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0.9715623</w:t>
            </w:r>
          </w:p>
        </w:tc>
        <w:tc>
          <w:tcPr>
            <w:tcW w:w="0" w:type="auto"/>
            <w:tcMar>
              <w:top w:w="45" w:type="dxa"/>
              <w:left w:w="60" w:type="dxa"/>
              <w:bottom w:w="45" w:type="dxa"/>
              <w:right w:w="60" w:type="dxa"/>
            </w:tcMar>
            <w:vAlign w:val="center"/>
            <w:hideMark/>
          </w:tcPr>
          <w:p w14:paraId="175FAF1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c>
          <w:tcPr>
            <w:tcW w:w="0" w:type="auto"/>
            <w:tcMar>
              <w:top w:w="45" w:type="dxa"/>
              <w:left w:w="60" w:type="dxa"/>
              <w:bottom w:w="45" w:type="dxa"/>
              <w:right w:w="60" w:type="dxa"/>
            </w:tcMar>
            <w:vAlign w:val="center"/>
            <w:hideMark/>
          </w:tcPr>
          <w:p w14:paraId="4CCC5EF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c>
          <w:tcPr>
            <w:tcW w:w="0" w:type="auto"/>
            <w:tcMar>
              <w:top w:w="45" w:type="dxa"/>
              <w:left w:w="60" w:type="dxa"/>
              <w:bottom w:w="45" w:type="dxa"/>
              <w:right w:w="60" w:type="dxa"/>
            </w:tcMar>
            <w:vAlign w:val="center"/>
            <w:hideMark/>
          </w:tcPr>
          <w:p w14:paraId="5765101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c>
          <w:tcPr>
            <w:tcW w:w="0" w:type="auto"/>
            <w:tcMar>
              <w:top w:w="45" w:type="dxa"/>
              <w:left w:w="60" w:type="dxa"/>
              <w:bottom w:w="45" w:type="dxa"/>
              <w:right w:w="60" w:type="dxa"/>
            </w:tcMar>
            <w:vAlign w:val="center"/>
            <w:hideMark/>
          </w:tcPr>
          <w:p w14:paraId="5B27FA3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c>
          <w:tcPr>
            <w:tcW w:w="0" w:type="auto"/>
            <w:tcMar>
              <w:top w:w="45" w:type="dxa"/>
              <w:left w:w="60" w:type="dxa"/>
              <w:bottom w:w="45" w:type="dxa"/>
              <w:right w:w="60" w:type="dxa"/>
            </w:tcMar>
            <w:vAlign w:val="center"/>
            <w:hideMark/>
          </w:tcPr>
          <w:p w14:paraId="27B69CA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r>
      <w:tr w:rsidR="006832AE" w:rsidRPr="00417514" w14:paraId="76DCEC19" w14:textId="77777777" w:rsidTr="004D7975">
        <w:trPr>
          <w:cantSplit/>
          <w:tblCellSpacing w:w="0" w:type="dxa"/>
          <w:jc w:val="center"/>
        </w:trPr>
        <w:tc>
          <w:tcPr>
            <w:tcW w:w="0" w:type="auto"/>
            <w:tcMar>
              <w:top w:w="45" w:type="dxa"/>
              <w:left w:w="60" w:type="dxa"/>
              <w:bottom w:w="45" w:type="dxa"/>
              <w:right w:w="60" w:type="dxa"/>
            </w:tcMar>
            <w:vAlign w:val="center"/>
            <w:hideMark/>
          </w:tcPr>
          <w:p w14:paraId="6D72215F"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traj_</w:t>
            </w:r>
            <w:r w:rsidRPr="00417514">
              <w:rPr>
                <w:rFonts w:ascii="Times New Roman" w:eastAsia="Times New Roman" w:hAnsi="Times New Roman" w:cs="Times New Roman" w:hint="eastAsia"/>
                <w:color w:val="000000" w:themeColor="text1"/>
                <w:sz w:val="16"/>
              </w:rPr>
              <w:t>3</w:t>
            </w:r>
          </w:p>
        </w:tc>
        <w:tc>
          <w:tcPr>
            <w:tcW w:w="0" w:type="auto"/>
            <w:tcMar>
              <w:top w:w="45" w:type="dxa"/>
              <w:left w:w="60" w:type="dxa"/>
              <w:bottom w:w="45" w:type="dxa"/>
              <w:right w:w="60" w:type="dxa"/>
            </w:tcMar>
            <w:vAlign w:val="center"/>
            <w:hideMark/>
          </w:tcPr>
          <w:p w14:paraId="4E772BDA"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0.9687934</w:t>
            </w:r>
          </w:p>
        </w:tc>
        <w:tc>
          <w:tcPr>
            <w:tcW w:w="0" w:type="auto"/>
            <w:tcMar>
              <w:top w:w="45" w:type="dxa"/>
              <w:left w:w="60" w:type="dxa"/>
              <w:bottom w:w="45" w:type="dxa"/>
              <w:right w:w="60" w:type="dxa"/>
            </w:tcMar>
            <w:vAlign w:val="center"/>
            <w:hideMark/>
          </w:tcPr>
          <w:p w14:paraId="4CDA2B3A"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0.9702156</w:t>
            </w:r>
          </w:p>
        </w:tc>
        <w:tc>
          <w:tcPr>
            <w:tcW w:w="0" w:type="auto"/>
            <w:tcMar>
              <w:top w:w="45" w:type="dxa"/>
              <w:left w:w="60" w:type="dxa"/>
              <w:bottom w:w="45" w:type="dxa"/>
              <w:right w:w="60" w:type="dxa"/>
            </w:tcMar>
            <w:vAlign w:val="center"/>
            <w:hideMark/>
          </w:tcPr>
          <w:p w14:paraId="68B93286"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0.9663489</w:t>
            </w:r>
          </w:p>
        </w:tc>
        <w:tc>
          <w:tcPr>
            <w:tcW w:w="0" w:type="auto"/>
            <w:tcMar>
              <w:top w:w="45" w:type="dxa"/>
              <w:left w:w="60" w:type="dxa"/>
              <w:bottom w:w="45" w:type="dxa"/>
              <w:right w:w="60" w:type="dxa"/>
            </w:tcMar>
            <w:vAlign w:val="center"/>
            <w:hideMark/>
          </w:tcPr>
          <w:p w14:paraId="23D43272"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c>
          <w:tcPr>
            <w:tcW w:w="0" w:type="auto"/>
            <w:tcMar>
              <w:top w:w="45" w:type="dxa"/>
              <w:left w:w="60" w:type="dxa"/>
              <w:bottom w:w="45" w:type="dxa"/>
              <w:right w:w="60" w:type="dxa"/>
            </w:tcMar>
            <w:vAlign w:val="center"/>
            <w:hideMark/>
          </w:tcPr>
          <w:p w14:paraId="1EA00B3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c>
          <w:tcPr>
            <w:tcW w:w="0" w:type="auto"/>
            <w:tcMar>
              <w:top w:w="45" w:type="dxa"/>
              <w:left w:w="60" w:type="dxa"/>
              <w:bottom w:w="45" w:type="dxa"/>
              <w:right w:w="60" w:type="dxa"/>
            </w:tcMar>
            <w:vAlign w:val="center"/>
            <w:hideMark/>
          </w:tcPr>
          <w:p w14:paraId="7CDC1C77"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c>
          <w:tcPr>
            <w:tcW w:w="0" w:type="auto"/>
            <w:tcMar>
              <w:top w:w="45" w:type="dxa"/>
              <w:left w:w="60" w:type="dxa"/>
              <w:bottom w:w="45" w:type="dxa"/>
              <w:right w:w="60" w:type="dxa"/>
            </w:tcMar>
            <w:vAlign w:val="center"/>
            <w:hideMark/>
          </w:tcPr>
          <w:p w14:paraId="233D045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r>
      <w:tr w:rsidR="006832AE" w:rsidRPr="00417514" w14:paraId="53634636" w14:textId="77777777" w:rsidTr="004D7975">
        <w:trPr>
          <w:cantSplit/>
          <w:tblCellSpacing w:w="0" w:type="dxa"/>
          <w:jc w:val="center"/>
        </w:trPr>
        <w:tc>
          <w:tcPr>
            <w:tcW w:w="0" w:type="auto"/>
            <w:tcMar>
              <w:top w:w="45" w:type="dxa"/>
              <w:left w:w="60" w:type="dxa"/>
              <w:bottom w:w="45" w:type="dxa"/>
              <w:right w:w="60" w:type="dxa"/>
            </w:tcMar>
            <w:vAlign w:val="center"/>
            <w:hideMark/>
          </w:tcPr>
          <w:p w14:paraId="145A8182"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traj_</w:t>
            </w:r>
            <w:r w:rsidRPr="00417514">
              <w:rPr>
                <w:rFonts w:ascii="Times New Roman" w:eastAsia="Times New Roman" w:hAnsi="Times New Roman" w:cs="Times New Roman" w:hint="eastAsia"/>
                <w:color w:val="000000" w:themeColor="text1"/>
                <w:sz w:val="16"/>
              </w:rPr>
              <w:t>4</w:t>
            </w:r>
          </w:p>
        </w:tc>
        <w:tc>
          <w:tcPr>
            <w:tcW w:w="0" w:type="auto"/>
            <w:tcMar>
              <w:top w:w="45" w:type="dxa"/>
              <w:left w:w="60" w:type="dxa"/>
              <w:bottom w:w="45" w:type="dxa"/>
              <w:right w:w="60" w:type="dxa"/>
            </w:tcMar>
            <w:vAlign w:val="center"/>
            <w:hideMark/>
          </w:tcPr>
          <w:p w14:paraId="6F27069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0.9605217</w:t>
            </w:r>
          </w:p>
        </w:tc>
        <w:tc>
          <w:tcPr>
            <w:tcW w:w="0" w:type="auto"/>
            <w:tcMar>
              <w:top w:w="45" w:type="dxa"/>
              <w:left w:w="60" w:type="dxa"/>
              <w:bottom w:w="45" w:type="dxa"/>
              <w:right w:w="60" w:type="dxa"/>
            </w:tcMar>
            <w:vAlign w:val="center"/>
            <w:hideMark/>
          </w:tcPr>
          <w:p w14:paraId="473552D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0.9734568</w:t>
            </w:r>
          </w:p>
        </w:tc>
        <w:tc>
          <w:tcPr>
            <w:tcW w:w="0" w:type="auto"/>
            <w:tcMar>
              <w:top w:w="45" w:type="dxa"/>
              <w:left w:w="60" w:type="dxa"/>
              <w:bottom w:w="45" w:type="dxa"/>
              <w:right w:w="60" w:type="dxa"/>
            </w:tcMar>
            <w:vAlign w:val="center"/>
            <w:hideMark/>
          </w:tcPr>
          <w:p w14:paraId="63B880C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0.9647892</w:t>
            </w:r>
          </w:p>
        </w:tc>
        <w:tc>
          <w:tcPr>
            <w:tcW w:w="0" w:type="auto"/>
            <w:tcMar>
              <w:top w:w="45" w:type="dxa"/>
              <w:left w:w="60" w:type="dxa"/>
              <w:bottom w:w="45" w:type="dxa"/>
              <w:right w:w="60" w:type="dxa"/>
            </w:tcMar>
            <w:vAlign w:val="center"/>
            <w:hideMark/>
          </w:tcPr>
          <w:p w14:paraId="38318812"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0.9671235</w:t>
            </w:r>
          </w:p>
        </w:tc>
        <w:tc>
          <w:tcPr>
            <w:tcW w:w="0" w:type="auto"/>
            <w:tcMar>
              <w:top w:w="45" w:type="dxa"/>
              <w:left w:w="60" w:type="dxa"/>
              <w:bottom w:w="45" w:type="dxa"/>
              <w:right w:w="60" w:type="dxa"/>
            </w:tcMar>
            <w:vAlign w:val="center"/>
            <w:hideMark/>
          </w:tcPr>
          <w:p w14:paraId="5F3DE757"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c>
          <w:tcPr>
            <w:tcW w:w="0" w:type="auto"/>
            <w:tcMar>
              <w:top w:w="45" w:type="dxa"/>
              <w:left w:w="60" w:type="dxa"/>
              <w:bottom w:w="45" w:type="dxa"/>
              <w:right w:w="60" w:type="dxa"/>
            </w:tcMar>
            <w:vAlign w:val="center"/>
            <w:hideMark/>
          </w:tcPr>
          <w:p w14:paraId="64E0D56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c>
          <w:tcPr>
            <w:tcW w:w="0" w:type="auto"/>
            <w:tcMar>
              <w:top w:w="45" w:type="dxa"/>
              <w:left w:w="60" w:type="dxa"/>
              <w:bottom w:w="45" w:type="dxa"/>
              <w:right w:w="60" w:type="dxa"/>
            </w:tcMar>
            <w:vAlign w:val="center"/>
            <w:hideMark/>
          </w:tcPr>
          <w:p w14:paraId="2068111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r>
      <w:tr w:rsidR="006832AE" w:rsidRPr="00417514" w14:paraId="6D721A89" w14:textId="77777777" w:rsidTr="004D7975">
        <w:trPr>
          <w:cantSplit/>
          <w:tblCellSpacing w:w="0" w:type="dxa"/>
          <w:jc w:val="center"/>
        </w:trPr>
        <w:tc>
          <w:tcPr>
            <w:tcW w:w="0" w:type="auto"/>
            <w:tcMar>
              <w:top w:w="45" w:type="dxa"/>
              <w:left w:w="60" w:type="dxa"/>
              <w:bottom w:w="45" w:type="dxa"/>
              <w:right w:w="60" w:type="dxa"/>
            </w:tcMar>
            <w:vAlign w:val="center"/>
            <w:hideMark/>
          </w:tcPr>
          <w:p w14:paraId="228976B0"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lastRenderedPageBreak/>
              <w:t>traj_</w:t>
            </w:r>
            <w:r w:rsidRPr="00417514">
              <w:rPr>
                <w:rFonts w:ascii="Times New Roman" w:eastAsia="Times New Roman" w:hAnsi="Times New Roman" w:cs="Times New Roman" w:hint="eastAsia"/>
                <w:color w:val="000000" w:themeColor="text1"/>
                <w:sz w:val="16"/>
              </w:rPr>
              <w:t>5</w:t>
            </w:r>
          </w:p>
        </w:tc>
        <w:tc>
          <w:tcPr>
            <w:tcW w:w="0" w:type="auto"/>
            <w:tcMar>
              <w:top w:w="45" w:type="dxa"/>
              <w:left w:w="60" w:type="dxa"/>
              <w:bottom w:w="45" w:type="dxa"/>
              <w:right w:w="60" w:type="dxa"/>
            </w:tcMar>
            <w:vAlign w:val="center"/>
            <w:hideMark/>
          </w:tcPr>
          <w:p w14:paraId="0E9AF517"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0.9583472</w:t>
            </w:r>
          </w:p>
        </w:tc>
        <w:tc>
          <w:tcPr>
            <w:tcW w:w="0" w:type="auto"/>
            <w:tcMar>
              <w:top w:w="45" w:type="dxa"/>
              <w:left w:w="60" w:type="dxa"/>
              <w:bottom w:w="45" w:type="dxa"/>
              <w:right w:w="60" w:type="dxa"/>
            </w:tcMar>
            <w:vAlign w:val="center"/>
            <w:hideMark/>
          </w:tcPr>
          <w:p w14:paraId="69B91AD7"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0.9618925</w:t>
            </w:r>
          </w:p>
        </w:tc>
        <w:tc>
          <w:tcPr>
            <w:tcW w:w="0" w:type="auto"/>
            <w:tcMar>
              <w:top w:w="45" w:type="dxa"/>
              <w:left w:w="60" w:type="dxa"/>
              <w:bottom w:w="45" w:type="dxa"/>
              <w:right w:w="60" w:type="dxa"/>
            </w:tcMar>
            <w:vAlign w:val="center"/>
            <w:hideMark/>
          </w:tcPr>
          <w:p w14:paraId="7D479FB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0.9576231</w:t>
            </w:r>
          </w:p>
        </w:tc>
        <w:tc>
          <w:tcPr>
            <w:tcW w:w="0" w:type="auto"/>
            <w:tcMar>
              <w:top w:w="45" w:type="dxa"/>
              <w:left w:w="60" w:type="dxa"/>
              <w:bottom w:w="45" w:type="dxa"/>
              <w:right w:w="60" w:type="dxa"/>
            </w:tcMar>
            <w:vAlign w:val="center"/>
            <w:hideMark/>
          </w:tcPr>
          <w:p w14:paraId="3FC81C9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0.9594568</w:t>
            </w:r>
          </w:p>
        </w:tc>
        <w:tc>
          <w:tcPr>
            <w:tcW w:w="0" w:type="auto"/>
            <w:tcMar>
              <w:top w:w="45" w:type="dxa"/>
              <w:left w:w="60" w:type="dxa"/>
              <w:bottom w:w="45" w:type="dxa"/>
              <w:right w:w="60" w:type="dxa"/>
            </w:tcMar>
            <w:vAlign w:val="center"/>
            <w:hideMark/>
          </w:tcPr>
          <w:p w14:paraId="7AFE456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0.9637894</w:t>
            </w:r>
          </w:p>
        </w:tc>
        <w:tc>
          <w:tcPr>
            <w:tcW w:w="0" w:type="auto"/>
            <w:tcMar>
              <w:top w:w="45" w:type="dxa"/>
              <w:left w:w="60" w:type="dxa"/>
              <w:bottom w:w="45" w:type="dxa"/>
              <w:right w:w="60" w:type="dxa"/>
            </w:tcMar>
            <w:vAlign w:val="center"/>
            <w:hideMark/>
          </w:tcPr>
          <w:p w14:paraId="07B8FA6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c>
          <w:tcPr>
            <w:tcW w:w="0" w:type="auto"/>
            <w:tcMar>
              <w:top w:w="45" w:type="dxa"/>
              <w:left w:w="60" w:type="dxa"/>
              <w:bottom w:w="45" w:type="dxa"/>
              <w:right w:w="60" w:type="dxa"/>
            </w:tcMar>
            <w:vAlign w:val="center"/>
            <w:hideMark/>
          </w:tcPr>
          <w:p w14:paraId="5E6BED0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r>
      <w:tr w:rsidR="006832AE" w:rsidRPr="00417514" w14:paraId="2B4E4D07" w14:textId="77777777" w:rsidTr="004D7975">
        <w:trPr>
          <w:cantSplit/>
          <w:tblCellSpacing w:w="0" w:type="dxa"/>
          <w:jc w:val="center"/>
        </w:trPr>
        <w:tc>
          <w:tcPr>
            <w:tcW w:w="0" w:type="auto"/>
            <w:tcMar>
              <w:top w:w="45" w:type="dxa"/>
              <w:left w:w="60" w:type="dxa"/>
              <w:bottom w:w="45" w:type="dxa"/>
              <w:right w:w="60" w:type="dxa"/>
            </w:tcMar>
            <w:vAlign w:val="center"/>
            <w:hideMark/>
          </w:tcPr>
          <w:p w14:paraId="4D70DB8D"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traj_</w:t>
            </w:r>
            <w:r w:rsidRPr="00417514">
              <w:rPr>
                <w:rFonts w:ascii="Times New Roman" w:eastAsia="Times New Roman" w:hAnsi="Times New Roman" w:cs="Times New Roman" w:hint="eastAsia"/>
                <w:color w:val="000000" w:themeColor="text1"/>
                <w:sz w:val="16"/>
              </w:rPr>
              <w:t>6</w:t>
            </w:r>
          </w:p>
        </w:tc>
        <w:tc>
          <w:tcPr>
            <w:tcW w:w="0" w:type="auto"/>
            <w:tcMar>
              <w:top w:w="45" w:type="dxa"/>
              <w:left w:w="60" w:type="dxa"/>
              <w:bottom w:w="45" w:type="dxa"/>
              <w:right w:w="60" w:type="dxa"/>
            </w:tcMar>
            <w:vAlign w:val="center"/>
            <w:hideMark/>
          </w:tcPr>
          <w:p w14:paraId="7DA38BB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0.9552317</w:t>
            </w:r>
          </w:p>
        </w:tc>
        <w:tc>
          <w:tcPr>
            <w:tcW w:w="0" w:type="auto"/>
            <w:tcMar>
              <w:top w:w="45" w:type="dxa"/>
              <w:left w:w="60" w:type="dxa"/>
              <w:bottom w:w="45" w:type="dxa"/>
              <w:right w:w="60" w:type="dxa"/>
            </w:tcMar>
            <w:vAlign w:val="center"/>
            <w:hideMark/>
          </w:tcPr>
          <w:p w14:paraId="063396A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0.9596743</w:t>
            </w:r>
          </w:p>
        </w:tc>
        <w:tc>
          <w:tcPr>
            <w:tcW w:w="0" w:type="auto"/>
            <w:tcMar>
              <w:top w:w="45" w:type="dxa"/>
              <w:left w:w="60" w:type="dxa"/>
              <w:bottom w:w="45" w:type="dxa"/>
              <w:right w:w="60" w:type="dxa"/>
            </w:tcMar>
            <w:vAlign w:val="center"/>
            <w:hideMark/>
          </w:tcPr>
          <w:p w14:paraId="0426DD0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0.9544562</w:t>
            </w:r>
          </w:p>
        </w:tc>
        <w:tc>
          <w:tcPr>
            <w:tcW w:w="0" w:type="auto"/>
            <w:tcMar>
              <w:top w:w="45" w:type="dxa"/>
              <w:left w:w="60" w:type="dxa"/>
              <w:bottom w:w="45" w:type="dxa"/>
              <w:right w:w="60" w:type="dxa"/>
            </w:tcMar>
            <w:vAlign w:val="center"/>
            <w:hideMark/>
          </w:tcPr>
          <w:p w14:paraId="61FA525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0.9561238</w:t>
            </w:r>
          </w:p>
        </w:tc>
        <w:tc>
          <w:tcPr>
            <w:tcW w:w="0" w:type="auto"/>
            <w:tcMar>
              <w:top w:w="45" w:type="dxa"/>
              <w:left w:w="60" w:type="dxa"/>
              <w:bottom w:w="45" w:type="dxa"/>
              <w:right w:w="60" w:type="dxa"/>
            </w:tcMar>
            <w:vAlign w:val="center"/>
            <w:hideMark/>
          </w:tcPr>
          <w:p w14:paraId="5B36F7E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0.9603421</w:t>
            </w:r>
          </w:p>
        </w:tc>
        <w:tc>
          <w:tcPr>
            <w:tcW w:w="0" w:type="auto"/>
            <w:tcMar>
              <w:top w:w="45" w:type="dxa"/>
              <w:left w:w="60" w:type="dxa"/>
              <w:bottom w:w="45" w:type="dxa"/>
              <w:right w:w="60" w:type="dxa"/>
            </w:tcMar>
            <w:vAlign w:val="center"/>
            <w:hideMark/>
          </w:tcPr>
          <w:p w14:paraId="66D045C2"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0.9472345</w:t>
            </w:r>
          </w:p>
        </w:tc>
        <w:tc>
          <w:tcPr>
            <w:tcW w:w="0" w:type="auto"/>
            <w:tcMar>
              <w:top w:w="45" w:type="dxa"/>
              <w:left w:w="60" w:type="dxa"/>
              <w:bottom w:w="45" w:type="dxa"/>
              <w:right w:w="60" w:type="dxa"/>
            </w:tcMar>
            <w:vAlign w:val="center"/>
            <w:hideMark/>
          </w:tcPr>
          <w:p w14:paraId="5F11073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NA</w:t>
            </w:r>
          </w:p>
        </w:tc>
      </w:tr>
      <w:tr w:rsidR="006832AE" w:rsidRPr="00417514" w14:paraId="03ED4927" w14:textId="77777777" w:rsidTr="004D7975">
        <w:trPr>
          <w:cantSplit/>
          <w:tblCellSpacing w:w="0" w:type="dxa"/>
          <w:jc w:val="center"/>
        </w:trPr>
        <w:tc>
          <w:tcPr>
            <w:tcW w:w="0" w:type="auto"/>
            <w:tcMar>
              <w:top w:w="45" w:type="dxa"/>
              <w:left w:w="60" w:type="dxa"/>
              <w:bottom w:w="45" w:type="dxa"/>
              <w:right w:w="60" w:type="dxa"/>
            </w:tcMar>
            <w:vAlign w:val="center"/>
            <w:hideMark/>
          </w:tcPr>
          <w:p w14:paraId="75EDD809"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traj_</w:t>
            </w:r>
            <w:r w:rsidRPr="00417514">
              <w:rPr>
                <w:rFonts w:ascii="Times New Roman" w:eastAsia="Times New Roman" w:hAnsi="Times New Roman" w:cs="Times New Roman" w:hint="eastAsia"/>
                <w:color w:val="000000" w:themeColor="text1"/>
                <w:sz w:val="16"/>
              </w:rPr>
              <w:t>7</w:t>
            </w:r>
          </w:p>
        </w:tc>
        <w:tc>
          <w:tcPr>
            <w:tcW w:w="0" w:type="auto"/>
            <w:tcMar>
              <w:top w:w="45" w:type="dxa"/>
              <w:left w:w="60" w:type="dxa"/>
              <w:bottom w:w="45" w:type="dxa"/>
              <w:right w:w="60" w:type="dxa"/>
            </w:tcMar>
            <w:vAlign w:val="center"/>
            <w:hideMark/>
          </w:tcPr>
          <w:p w14:paraId="4085D0F3"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0.9513456</w:t>
            </w:r>
          </w:p>
        </w:tc>
        <w:tc>
          <w:tcPr>
            <w:tcW w:w="0" w:type="auto"/>
            <w:tcMar>
              <w:top w:w="45" w:type="dxa"/>
              <w:left w:w="60" w:type="dxa"/>
              <w:bottom w:w="45" w:type="dxa"/>
              <w:right w:w="60" w:type="dxa"/>
            </w:tcMar>
            <w:vAlign w:val="center"/>
            <w:hideMark/>
          </w:tcPr>
          <w:p w14:paraId="68ADC188"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0.9562341</w:t>
            </w:r>
          </w:p>
        </w:tc>
        <w:tc>
          <w:tcPr>
            <w:tcW w:w="0" w:type="auto"/>
            <w:tcMar>
              <w:top w:w="45" w:type="dxa"/>
              <w:left w:w="60" w:type="dxa"/>
              <w:bottom w:w="45" w:type="dxa"/>
              <w:right w:w="60" w:type="dxa"/>
            </w:tcMar>
            <w:vAlign w:val="center"/>
            <w:hideMark/>
          </w:tcPr>
          <w:p w14:paraId="6CE674A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0.9508765</w:t>
            </w:r>
          </w:p>
        </w:tc>
        <w:tc>
          <w:tcPr>
            <w:tcW w:w="0" w:type="auto"/>
            <w:tcMar>
              <w:top w:w="45" w:type="dxa"/>
              <w:left w:w="60" w:type="dxa"/>
              <w:bottom w:w="45" w:type="dxa"/>
              <w:right w:w="60" w:type="dxa"/>
            </w:tcMar>
            <w:vAlign w:val="center"/>
            <w:hideMark/>
          </w:tcPr>
          <w:p w14:paraId="6015A98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0.9525672</w:t>
            </w:r>
          </w:p>
        </w:tc>
        <w:tc>
          <w:tcPr>
            <w:tcW w:w="0" w:type="auto"/>
            <w:tcMar>
              <w:top w:w="45" w:type="dxa"/>
              <w:left w:w="60" w:type="dxa"/>
              <w:bottom w:w="45" w:type="dxa"/>
              <w:right w:w="60" w:type="dxa"/>
            </w:tcMar>
            <w:vAlign w:val="center"/>
            <w:hideMark/>
          </w:tcPr>
          <w:p w14:paraId="3A161DFA"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0.9564328</w:t>
            </w:r>
          </w:p>
        </w:tc>
        <w:tc>
          <w:tcPr>
            <w:tcW w:w="0" w:type="auto"/>
            <w:tcMar>
              <w:top w:w="45" w:type="dxa"/>
              <w:left w:w="60" w:type="dxa"/>
              <w:bottom w:w="45" w:type="dxa"/>
              <w:right w:w="60" w:type="dxa"/>
            </w:tcMar>
            <w:vAlign w:val="center"/>
            <w:hideMark/>
          </w:tcPr>
          <w:p w14:paraId="7D88C98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0.9488234</w:t>
            </w:r>
          </w:p>
        </w:tc>
        <w:tc>
          <w:tcPr>
            <w:tcW w:w="0" w:type="auto"/>
            <w:tcMar>
              <w:top w:w="45" w:type="dxa"/>
              <w:left w:w="60" w:type="dxa"/>
              <w:bottom w:w="45" w:type="dxa"/>
              <w:right w:w="60" w:type="dxa"/>
            </w:tcMar>
            <w:vAlign w:val="center"/>
            <w:hideMark/>
          </w:tcPr>
          <w:p w14:paraId="03A8F5E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0.9425432</w:t>
            </w:r>
          </w:p>
        </w:tc>
      </w:tr>
    </w:tbl>
    <w:p w14:paraId="411C082D" w14:textId="77777777" w:rsidR="006832AE" w:rsidRPr="00417514" w:rsidRDefault="006832AE" w:rsidP="006832AE">
      <w:pPr>
        <w:rPr>
          <w:rFonts w:hint="eastAsia"/>
          <w:color w:val="000000" w:themeColor="text1"/>
          <w:sz w:val="20"/>
          <w:szCs w:val="20"/>
        </w:rPr>
      </w:pPr>
      <w:r w:rsidRPr="00417514">
        <w:rPr>
          <w:rFonts w:ascii="Times New Roman" w:eastAsia="Times New Roman" w:hAnsi="Times New Roman" w:cs="Times New Roman"/>
          <w:b/>
          <w:bCs/>
          <w:color w:val="000000" w:themeColor="text1"/>
          <w:sz w:val="20"/>
          <w:szCs w:val="20"/>
        </w:rPr>
        <w:t>Note</w:t>
      </w:r>
      <w:r w:rsidRPr="00417514">
        <w:rPr>
          <w:rFonts w:ascii="Times New Roman" w:eastAsia="Times New Roman" w:hAnsi="Times New Roman" w:cs="Times New Roman"/>
          <w:color w:val="000000" w:themeColor="text1"/>
          <w:sz w:val="20"/>
          <w:szCs w:val="20"/>
        </w:rPr>
        <w:t>: To evaluate the quality of trajectory classification, the average posterior probability (</w:t>
      </w:r>
      <w:proofErr w:type="spellStart"/>
      <w:r w:rsidRPr="00417514">
        <w:rPr>
          <w:rFonts w:ascii="Times New Roman" w:eastAsia="Times New Roman" w:hAnsi="Times New Roman" w:cs="Times New Roman"/>
          <w:color w:val="000000" w:themeColor="text1"/>
          <w:sz w:val="20"/>
          <w:szCs w:val="20"/>
        </w:rPr>
        <w:t>AvePP</w:t>
      </w:r>
      <w:proofErr w:type="spellEnd"/>
      <w:r w:rsidRPr="00417514">
        <w:rPr>
          <w:rFonts w:ascii="Times New Roman" w:eastAsia="Times New Roman" w:hAnsi="Times New Roman" w:cs="Times New Roman"/>
          <w:color w:val="000000" w:themeColor="text1"/>
          <w:sz w:val="20"/>
          <w:szCs w:val="20"/>
        </w:rPr>
        <w:t xml:space="preserve">) was calculated for each trajectory group. All groups had an </w:t>
      </w:r>
      <w:proofErr w:type="spellStart"/>
      <w:r w:rsidRPr="00417514">
        <w:rPr>
          <w:rFonts w:ascii="Times New Roman" w:eastAsia="Times New Roman" w:hAnsi="Times New Roman" w:cs="Times New Roman"/>
          <w:color w:val="000000" w:themeColor="text1"/>
          <w:sz w:val="20"/>
          <w:szCs w:val="20"/>
        </w:rPr>
        <w:t>AvePP</w:t>
      </w:r>
      <w:proofErr w:type="spellEnd"/>
      <w:r w:rsidRPr="00417514">
        <w:rPr>
          <w:rFonts w:ascii="Times New Roman" w:eastAsia="Times New Roman" w:hAnsi="Times New Roman" w:cs="Times New Roman"/>
          <w:color w:val="000000" w:themeColor="text1"/>
          <w:sz w:val="20"/>
          <w:szCs w:val="20"/>
        </w:rPr>
        <w:t xml:space="preserve"> &gt; 0.7, indicating adequate individual classification certainty.</w:t>
      </w:r>
    </w:p>
    <w:p w14:paraId="6B728A3A" w14:textId="77777777" w:rsidR="006832AE" w:rsidRPr="00417514" w:rsidRDefault="006832AE" w:rsidP="006832AE">
      <w:pPr>
        <w:rPr>
          <w:rFonts w:ascii="Times New Roman" w:hAnsi="Times New Roman" w:cs="Times New Roman"/>
          <w:color w:val="000000" w:themeColor="text1"/>
        </w:rPr>
      </w:pPr>
    </w:p>
    <w:p w14:paraId="242DB1C8" w14:textId="24453F59" w:rsidR="006832AE" w:rsidRPr="005C3B6E" w:rsidRDefault="006832AE" w:rsidP="006832AE">
      <w:pPr>
        <w:rPr>
          <w:rFonts w:ascii="Times New Roman" w:eastAsia="Times New Roman" w:hAnsi="Times New Roman" w:cs="Times New Roman"/>
          <w:b/>
          <w:bCs/>
          <w:color w:val="000000" w:themeColor="text1"/>
        </w:rPr>
      </w:pPr>
      <w:r w:rsidRPr="005C3B6E">
        <w:rPr>
          <w:rFonts w:ascii="Times New Roman" w:eastAsia="Times New Roman" w:hAnsi="Times New Roman" w:cs="Times New Roman"/>
          <w:b/>
          <w:bCs/>
          <w:color w:val="000000" w:themeColor="text1"/>
        </w:rPr>
        <w:t xml:space="preserve">Supplementary Table </w:t>
      </w:r>
      <w:r w:rsidR="005C3B6E" w:rsidRPr="005C3B6E">
        <w:rPr>
          <w:rFonts w:ascii="Times New Roman" w:eastAsia="Times New Roman" w:hAnsi="Times New Roman" w:cs="Times New Roman" w:hint="eastAsia"/>
          <w:b/>
          <w:bCs/>
          <w:color w:val="000000" w:themeColor="text1"/>
        </w:rPr>
        <w:t>S</w:t>
      </w:r>
      <w:r w:rsidRPr="005C3B6E">
        <w:rPr>
          <w:rFonts w:ascii="Times New Roman" w:eastAsia="Times New Roman" w:hAnsi="Times New Roman" w:cs="Times New Roman"/>
          <w:b/>
          <w:bCs/>
          <w:color w:val="000000" w:themeColor="text1"/>
        </w:rPr>
        <w:t xml:space="preserve">5. Baseline characteristics of patients stratified by BPRI trajectory groups in the </w:t>
      </w:r>
      <w:proofErr w:type="spellStart"/>
      <w:r w:rsidRPr="005C3B6E">
        <w:rPr>
          <w:rFonts w:ascii="Times New Roman" w:eastAsia="Times New Roman" w:hAnsi="Times New Roman" w:cs="Times New Roman"/>
          <w:b/>
          <w:bCs/>
          <w:color w:val="000000" w:themeColor="text1"/>
        </w:rPr>
        <w:t>eICU</w:t>
      </w:r>
      <w:proofErr w:type="spellEnd"/>
      <w:r w:rsidRPr="005C3B6E">
        <w:rPr>
          <w:rFonts w:ascii="Times New Roman" w:eastAsia="Times New Roman" w:hAnsi="Times New Roman" w:cs="Times New Roman"/>
          <w:b/>
          <w:bCs/>
          <w:color w:val="000000" w:themeColor="text1"/>
        </w:rPr>
        <w:t>-CRD database (n=260)</w:t>
      </w:r>
    </w:p>
    <w:tbl>
      <w:tblPr>
        <w:tblW w:w="11410" w:type="dxa"/>
        <w:jc w:val="center"/>
        <w:tblLayout w:type="fixed"/>
        <w:tblLook w:val="0420" w:firstRow="1" w:lastRow="0" w:firstColumn="0" w:lastColumn="0" w:noHBand="0" w:noVBand="1"/>
      </w:tblPr>
      <w:tblGrid>
        <w:gridCol w:w="1671"/>
        <w:gridCol w:w="1506"/>
        <w:gridCol w:w="1589"/>
        <w:gridCol w:w="1424"/>
        <w:gridCol w:w="1424"/>
        <w:gridCol w:w="1506"/>
        <w:gridCol w:w="1506"/>
        <w:gridCol w:w="784"/>
      </w:tblGrid>
      <w:tr w:rsidR="006832AE" w:rsidRPr="00417514" w14:paraId="15EF95BE" w14:textId="77777777" w:rsidTr="004D7975">
        <w:trPr>
          <w:trHeight w:val="451"/>
          <w:tblHeader/>
          <w:jc w:val="center"/>
        </w:trPr>
        <w:tc>
          <w:tcPr>
            <w:tcW w:w="1671" w:type="dxa"/>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080A0FEA"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hAnsi="Times New Roman" w:cs="Times New Roman"/>
                <w:b/>
                <w:color w:val="000000" w:themeColor="text1"/>
                <w:sz w:val="20"/>
                <w:szCs w:val="20"/>
              </w:rPr>
            </w:pPr>
            <w:r w:rsidRPr="00417514">
              <w:rPr>
                <w:rFonts w:ascii="Times New Roman" w:eastAsia="Arial" w:hAnsi="Times New Roman" w:cs="Times New Roman"/>
                <w:b/>
                <w:color w:val="000000" w:themeColor="text1"/>
                <w:sz w:val="20"/>
                <w:szCs w:val="20"/>
              </w:rPr>
              <w:t>Characteristic</w:t>
            </w:r>
          </w:p>
        </w:tc>
        <w:tc>
          <w:tcPr>
            <w:tcW w:w="1506" w:type="dxa"/>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051137B6"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hAnsi="Times New Roman" w:cs="Times New Roman"/>
                <w:b/>
                <w:color w:val="000000" w:themeColor="text1"/>
                <w:sz w:val="20"/>
                <w:szCs w:val="20"/>
              </w:rPr>
            </w:pPr>
            <w:r w:rsidRPr="00417514">
              <w:rPr>
                <w:rFonts w:ascii="Times New Roman" w:eastAsia="Arial" w:hAnsi="Times New Roman" w:cs="Times New Roman"/>
                <w:b/>
                <w:color w:val="000000" w:themeColor="text1"/>
                <w:sz w:val="20"/>
                <w:szCs w:val="20"/>
              </w:rPr>
              <w:t>Overall</w:t>
            </w:r>
          </w:p>
          <w:p w14:paraId="00930156"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hAnsi="Times New Roman" w:cs="Times New Roman"/>
                <w:b/>
                <w:color w:val="000000" w:themeColor="text1"/>
                <w:sz w:val="20"/>
                <w:szCs w:val="20"/>
              </w:rPr>
            </w:pPr>
            <w:r w:rsidRPr="00417514">
              <w:rPr>
                <w:rFonts w:ascii="Times New Roman" w:hAnsi="Times New Roman" w:cs="Times New Roman"/>
                <w:b/>
                <w:color w:val="000000" w:themeColor="text1"/>
                <w:sz w:val="20"/>
                <w:szCs w:val="20"/>
              </w:rPr>
              <w:t>N=</w:t>
            </w:r>
            <w:r w:rsidRPr="00417514">
              <w:rPr>
                <w:rFonts w:ascii="Times New Roman" w:eastAsia="Arial" w:hAnsi="Times New Roman" w:cs="Times New Roman"/>
                <w:b/>
                <w:color w:val="000000" w:themeColor="text1"/>
                <w:sz w:val="20"/>
                <w:szCs w:val="20"/>
              </w:rPr>
              <w:t>260</w:t>
            </w:r>
          </w:p>
        </w:tc>
        <w:tc>
          <w:tcPr>
            <w:tcW w:w="1589" w:type="dxa"/>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22A6E6E8"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hAnsi="Times New Roman" w:cs="Times New Roman"/>
                <w:b/>
                <w:color w:val="000000" w:themeColor="text1"/>
                <w:sz w:val="20"/>
                <w:szCs w:val="20"/>
              </w:rPr>
            </w:pPr>
            <w:r w:rsidRPr="00417514">
              <w:rPr>
                <w:rFonts w:ascii="Times New Roman" w:eastAsia="Arial" w:hAnsi="Times New Roman" w:cs="Times New Roman"/>
                <w:b/>
                <w:color w:val="000000" w:themeColor="text1"/>
                <w:sz w:val="20"/>
                <w:szCs w:val="20"/>
              </w:rPr>
              <w:t>Group1</w:t>
            </w:r>
          </w:p>
          <w:p w14:paraId="77F521A1"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hAnsi="Times New Roman" w:cs="Times New Roman"/>
                <w:b/>
                <w:color w:val="000000" w:themeColor="text1"/>
                <w:sz w:val="20"/>
                <w:szCs w:val="20"/>
              </w:rPr>
            </w:pPr>
            <w:r w:rsidRPr="00417514">
              <w:rPr>
                <w:rFonts w:ascii="Times New Roman" w:hAnsi="Times New Roman" w:cs="Times New Roman"/>
                <w:color w:val="000000" w:themeColor="text1"/>
              </w:rPr>
              <w:t>Declining</w:t>
            </w:r>
          </w:p>
          <w:p w14:paraId="1218108B"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hAnsi="Times New Roman" w:cs="Times New Roman"/>
                <w:b/>
                <w:color w:val="000000" w:themeColor="text1"/>
                <w:sz w:val="20"/>
                <w:szCs w:val="20"/>
              </w:rPr>
            </w:pPr>
            <w:r w:rsidRPr="00417514">
              <w:rPr>
                <w:rFonts w:ascii="Times New Roman" w:hAnsi="Times New Roman" w:cs="Times New Roman"/>
                <w:b/>
                <w:color w:val="000000" w:themeColor="text1"/>
                <w:sz w:val="20"/>
                <w:szCs w:val="20"/>
              </w:rPr>
              <w:t>N=22</w:t>
            </w:r>
          </w:p>
        </w:tc>
        <w:tc>
          <w:tcPr>
            <w:tcW w:w="1424" w:type="dxa"/>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403F67B5"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hAnsi="Times New Roman" w:cs="Times New Roman"/>
                <w:b/>
                <w:color w:val="000000" w:themeColor="text1"/>
                <w:sz w:val="20"/>
                <w:szCs w:val="20"/>
              </w:rPr>
            </w:pPr>
            <w:r w:rsidRPr="00417514">
              <w:rPr>
                <w:rFonts w:ascii="Times New Roman" w:eastAsia="Arial" w:hAnsi="Times New Roman" w:cs="Times New Roman"/>
                <w:b/>
                <w:color w:val="000000" w:themeColor="text1"/>
                <w:sz w:val="20"/>
                <w:szCs w:val="20"/>
              </w:rPr>
              <w:t>Group2</w:t>
            </w:r>
          </w:p>
          <w:p w14:paraId="5B7A61F8"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hAnsi="Times New Roman" w:cs="Times New Roman"/>
                <w:b/>
                <w:color w:val="000000" w:themeColor="text1"/>
                <w:sz w:val="20"/>
                <w:szCs w:val="20"/>
              </w:rPr>
            </w:pPr>
            <w:r w:rsidRPr="00417514">
              <w:rPr>
                <w:rFonts w:ascii="Times New Roman" w:hAnsi="Times New Roman" w:cs="Times New Roman"/>
                <w:color w:val="000000" w:themeColor="text1"/>
              </w:rPr>
              <w:t>High-Stable</w:t>
            </w:r>
          </w:p>
          <w:p w14:paraId="010D516C"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hAnsi="Times New Roman" w:cs="Times New Roman"/>
                <w:b/>
                <w:color w:val="000000" w:themeColor="text1"/>
                <w:sz w:val="20"/>
                <w:szCs w:val="20"/>
              </w:rPr>
            </w:pPr>
            <w:r w:rsidRPr="00417514">
              <w:rPr>
                <w:rFonts w:ascii="Times New Roman" w:hAnsi="Times New Roman" w:cs="Times New Roman"/>
                <w:b/>
                <w:color w:val="000000" w:themeColor="text1"/>
                <w:sz w:val="20"/>
                <w:szCs w:val="20"/>
              </w:rPr>
              <w:t>N=59</w:t>
            </w:r>
          </w:p>
        </w:tc>
        <w:tc>
          <w:tcPr>
            <w:tcW w:w="1424" w:type="dxa"/>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76F9460B"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hAnsi="Times New Roman" w:cs="Times New Roman"/>
                <w:b/>
                <w:color w:val="000000" w:themeColor="text1"/>
                <w:sz w:val="20"/>
                <w:szCs w:val="20"/>
              </w:rPr>
            </w:pPr>
            <w:r w:rsidRPr="00417514">
              <w:rPr>
                <w:rFonts w:ascii="Times New Roman" w:eastAsia="Arial" w:hAnsi="Times New Roman" w:cs="Times New Roman"/>
                <w:b/>
                <w:color w:val="000000" w:themeColor="text1"/>
                <w:sz w:val="20"/>
                <w:szCs w:val="20"/>
              </w:rPr>
              <w:t>Group3</w:t>
            </w:r>
          </w:p>
          <w:p w14:paraId="5400FB79"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hAnsi="Times New Roman" w:cs="Times New Roman"/>
                <w:b/>
                <w:color w:val="000000" w:themeColor="text1"/>
                <w:sz w:val="20"/>
                <w:szCs w:val="20"/>
              </w:rPr>
            </w:pPr>
            <w:r w:rsidRPr="00417514">
              <w:rPr>
                <w:rFonts w:ascii="Times New Roman" w:hAnsi="Times New Roman" w:cs="Times New Roman"/>
                <w:color w:val="000000" w:themeColor="text1"/>
              </w:rPr>
              <w:t>Moderate-High Stable</w:t>
            </w:r>
          </w:p>
          <w:p w14:paraId="44BC307E"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hAnsi="Times New Roman" w:cs="Times New Roman"/>
                <w:b/>
                <w:color w:val="000000" w:themeColor="text1"/>
                <w:sz w:val="20"/>
                <w:szCs w:val="20"/>
              </w:rPr>
            </w:pPr>
            <w:r w:rsidRPr="00417514">
              <w:rPr>
                <w:rFonts w:ascii="Times New Roman" w:hAnsi="Times New Roman" w:cs="Times New Roman"/>
                <w:b/>
                <w:color w:val="000000" w:themeColor="text1"/>
                <w:sz w:val="20"/>
                <w:szCs w:val="20"/>
              </w:rPr>
              <w:t>N=87</w:t>
            </w:r>
          </w:p>
        </w:tc>
        <w:tc>
          <w:tcPr>
            <w:tcW w:w="1506" w:type="dxa"/>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029D1BF5"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hAnsi="Times New Roman" w:cs="Times New Roman"/>
                <w:b/>
                <w:color w:val="000000" w:themeColor="text1"/>
                <w:sz w:val="20"/>
                <w:szCs w:val="20"/>
              </w:rPr>
            </w:pPr>
            <w:r w:rsidRPr="00417514">
              <w:rPr>
                <w:rFonts w:ascii="Times New Roman" w:eastAsia="Arial" w:hAnsi="Times New Roman" w:cs="Times New Roman"/>
                <w:b/>
                <w:color w:val="000000" w:themeColor="text1"/>
                <w:sz w:val="20"/>
                <w:szCs w:val="20"/>
              </w:rPr>
              <w:t>Group4</w:t>
            </w:r>
          </w:p>
          <w:p w14:paraId="604632BC"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hAnsi="Times New Roman" w:cs="Times New Roman"/>
                <w:b/>
                <w:color w:val="000000" w:themeColor="text1"/>
                <w:sz w:val="20"/>
                <w:szCs w:val="20"/>
              </w:rPr>
            </w:pPr>
            <w:r w:rsidRPr="00417514">
              <w:rPr>
                <w:rFonts w:ascii="Times New Roman" w:hAnsi="Times New Roman" w:cs="Times New Roman"/>
                <w:color w:val="000000" w:themeColor="text1"/>
              </w:rPr>
              <w:t>Persistently Low</w:t>
            </w:r>
          </w:p>
          <w:p w14:paraId="00154100"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hAnsi="Times New Roman" w:cs="Times New Roman"/>
                <w:b/>
                <w:color w:val="000000" w:themeColor="text1"/>
                <w:sz w:val="20"/>
                <w:szCs w:val="20"/>
              </w:rPr>
            </w:pPr>
            <w:r w:rsidRPr="00417514">
              <w:rPr>
                <w:rFonts w:ascii="Times New Roman" w:hAnsi="Times New Roman" w:cs="Times New Roman"/>
                <w:b/>
                <w:color w:val="000000" w:themeColor="text1"/>
                <w:sz w:val="20"/>
                <w:szCs w:val="20"/>
              </w:rPr>
              <w:t>N=43</w:t>
            </w:r>
          </w:p>
        </w:tc>
        <w:tc>
          <w:tcPr>
            <w:tcW w:w="1506" w:type="dxa"/>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4A6B5A4B"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hAnsi="Times New Roman" w:cs="Times New Roman"/>
                <w:b/>
                <w:color w:val="000000" w:themeColor="text1"/>
                <w:sz w:val="20"/>
                <w:szCs w:val="20"/>
              </w:rPr>
            </w:pPr>
            <w:r w:rsidRPr="00417514">
              <w:rPr>
                <w:rFonts w:ascii="Times New Roman" w:eastAsia="Arial" w:hAnsi="Times New Roman" w:cs="Times New Roman"/>
                <w:b/>
                <w:color w:val="000000" w:themeColor="text1"/>
                <w:sz w:val="20"/>
                <w:szCs w:val="20"/>
              </w:rPr>
              <w:t>Group5</w:t>
            </w:r>
          </w:p>
          <w:p w14:paraId="1373B90E"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hAnsi="Times New Roman" w:cs="Times New Roman"/>
                <w:b/>
                <w:color w:val="000000" w:themeColor="text1"/>
                <w:sz w:val="20"/>
                <w:szCs w:val="20"/>
              </w:rPr>
            </w:pPr>
            <w:r w:rsidRPr="00417514">
              <w:rPr>
                <w:rFonts w:ascii="Times New Roman" w:hAnsi="Times New Roman" w:cs="Times New Roman"/>
                <w:color w:val="000000" w:themeColor="text1"/>
              </w:rPr>
              <w:t>Moderate</w:t>
            </w:r>
          </w:p>
          <w:p w14:paraId="598F0BFA"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hAnsi="Times New Roman" w:cs="Times New Roman"/>
                <w:b/>
                <w:color w:val="000000" w:themeColor="text1"/>
                <w:sz w:val="20"/>
                <w:szCs w:val="20"/>
              </w:rPr>
            </w:pPr>
            <w:r w:rsidRPr="00417514">
              <w:rPr>
                <w:rFonts w:ascii="Times New Roman" w:hAnsi="Times New Roman" w:cs="Times New Roman"/>
                <w:b/>
                <w:color w:val="000000" w:themeColor="text1"/>
                <w:sz w:val="20"/>
                <w:szCs w:val="20"/>
              </w:rPr>
              <w:t>N=49</w:t>
            </w:r>
          </w:p>
        </w:tc>
        <w:tc>
          <w:tcPr>
            <w:tcW w:w="784" w:type="dxa"/>
            <w:tcBorders>
              <w:top w:val="single" w:sz="8"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5FCB5102" w14:textId="519A921F" w:rsidR="006832AE" w:rsidRPr="00417514" w:rsidRDefault="0087613C"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b/>
                <w:color w:val="000000" w:themeColor="text1"/>
                <w:sz w:val="20"/>
                <w:szCs w:val="20"/>
              </w:rPr>
            </w:pPr>
            <w:r w:rsidRPr="00417514">
              <w:rPr>
                <w:rFonts w:ascii="Times New Roman" w:eastAsia="Arial" w:hAnsi="Times New Roman" w:cs="Times New Roman"/>
                <w:b/>
                <w:color w:val="000000" w:themeColor="text1"/>
                <w:sz w:val="20"/>
                <w:szCs w:val="20"/>
              </w:rPr>
              <w:t>P</w:t>
            </w:r>
            <w:r w:rsidRPr="00417514">
              <w:rPr>
                <w:rFonts w:ascii="Times New Roman" w:hAnsi="Times New Roman" w:cs="Times New Roman" w:hint="eastAsia"/>
                <w:b/>
                <w:color w:val="000000" w:themeColor="text1"/>
                <w:sz w:val="20"/>
                <w:szCs w:val="20"/>
              </w:rPr>
              <w:t xml:space="preserve"> </w:t>
            </w:r>
            <w:r w:rsidRPr="00417514">
              <w:rPr>
                <w:rFonts w:ascii="Times New Roman" w:eastAsia="Arial" w:hAnsi="Times New Roman" w:cs="Times New Roman"/>
                <w:b/>
                <w:color w:val="000000" w:themeColor="text1"/>
                <w:sz w:val="20"/>
                <w:szCs w:val="20"/>
              </w:rPr>
              <w:t>value</w:t>
            </w:r>
          </w:p>
        </w:tc>
      </w:tr>
      <w:tr w:rsidR="006832AE" w:rsidRPr="00417514" w14:paraId="35680F46" w14:textId="77777777" w:rsidTr="004D7975">
        <w:trPr>
          <w:trHeight w:val="451"/>
          <w:jc w:val="center"/>
        </w:trPr>
        <w:tc>
          <w:tcPr>
            <w:tcW w:w="1671"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3504F99"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宋体" w:hAnsi="Times New Roman" w:cs="Times New Roman"/>
                <w:b/>
                <w:bCs/>
                <w:color w:val="000000" w:themeColor="text1"/>
                <w:sz w:val="20"/>
                <w:szCs w:val="20"/>
                <w:lang w:bidi="ar"/>
              </w:rPr>
              <w:t>Demography</w:t>
            </w:r>
          </w:p>
        </w:tc>
        <w:tc>
          <w:tcPr>
            <w:tcW w:w="1506"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B0A758D"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1589"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B4C7B50"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1424"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02384C8"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1424"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DA9A287"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1506"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FCD05E4"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1506"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767AC76"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784" w:type="dxa"/>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F4FD9EB"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r>
      <w:tr w:rsidR="006832AE" w:rsidRPr="00417514" w14:paraId="5663E7AC" w14:textId="77777777" w:rsidTr="004D7975">
        <w:trPr>
          <w:trHeight w:val="451"/>
          <w:jc w:val="center"/>
        </w:trPr>
        <w:tc>
          <w:tcPr>
            <w:tcW w:w="167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41EB07E"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Age</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865B73A"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69.18±15.46</w:t>
            </w:r>
          </w:p>
        </w:tc>
        <w:tc>
          <w:tcPr>
            <w:tcW w:w="1589"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13303D0"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71.18±13.38</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D2610F0"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69.14±16.87</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864A0E1"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70.79±12.76</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77C9B79"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64.56±18.44</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2655297"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69.51±15.89</w:t>
            </w:r>
          </w:p>
        </w:tc>
        <w:tc>
          <w:tcPr>
            <w:tcW w:w="78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41E3855"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0.270</w:t>
            </w:r>
          </w:p>
        </w:tc>
      </w:tr>
      <w:tr w:rsidR="006832AE" w:rsidRPr="00417514" w14:paraId="4BDA0FD5" w14:textId="77777777" w:rsidTr="004D7975">
        <w:trPr>
          <w:trHeight w:val="459"/>
          <w:jc w:val="center"/>
        </w:trPr>
        <w:tc>
          <w:tcPr>
            <w:tcW w:w="167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1BBA6AC"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Gender</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6F5F19F"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155 (59.62%)</w:t>
            </w:r>
          </w:p>
        </w:tc>
        <w:tc>
          <w:tcPr>
            <w:tcW w:w="1589"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4433222"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16 (72.73%)</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0E7263B"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38 (64.41%)</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EB28425"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48 (55.17%)</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18449B2"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19 (44.19%)</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B0C0BBB"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34 (69.39%)</w:t>
            </w:r>
          </w:p>
        </w:tc>
        <w:tc>
          <w:tcPr>
            <w:tcW w:w="78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82AC525"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0.060</w:t>
            </w:r>
          </w:p>
        </w:tc>
      </w:tr>
      <w:tr w:rsidR="006832AE" w:rsidRPr="00417514" w14:paraId="38A893E5" w14:textId="77777777" w:rsidTr="004D7975">
        <w:trPr>
          <w:trHeight w:val="451"/>
          <w:jc w:val="center"/>
        </w:trPr>
        <w:tc>
          <w:tcPr>
            <w:tcW w:w="167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79E2DBB"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Height</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A4D201F"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169.09±10.55</w:t>
            </w:r>
          </w:p>
        </w:tc>
        <w:tc>
          <w:tcPr>
            <w:tcW w:w="1589"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BD62026"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172.28±8.79</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09C384F"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169.63±9.66</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428F4C2"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168.93±12.05</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24289F2"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165.83±9.91</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DB2F016"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170.15±9.61</w:t>
            </w:r>
          </w:p>
        </w:tc>
        <w:tc>
          <w:tcPr>
            <w:tcW w:w="78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4B180D7"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0.147</w:t>
            </w:r>
          </w:p>
        </w:tc>
      </w:tr>
      <w:tr w:rsidR="006832AE" w:rsidRPr="00417514" w14:paraId="304E0C34" w14:textId="77777777" w:rsidTr="004D7975">
        <w:trPr>
          <w:trHeight w:val="451"/>
          <w:jc w:val="center"/>
        </w:trPr>
        <w:tc>
          <w:tcPr>
            <w:tcW w:w="167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63E7F39"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Weight</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6A38F0B"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85.20±25.72</w:t>
            </w:r>
          </w:p>
        </w:tc>
        <w:tc>
          <w:tcPr>
            <w:tcW w:w="1589"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BB34A9A"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83.35±30.17</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841B2DD"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92.65±22.09</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B77959D"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87.35±29.16</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5B36CE5"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81.72±21.86</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F656442"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76.28±21.69</w:t>
            </w:r>
          </w:p>
        </w:tc>
        <w:tc>
          <w:tcPr>
            <w:tcW w:w="78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FC4145D"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0.014</w:t>
            </w:r>
          </w:p>
        </w:tc>
      </w:tr>
      <w:tr w:rsidR="006832AE" w:rsidRPr="00417514" w14:paraId="178E7B91" w14:textId="77777777" w:rsidTr="004D7975">
        <w:trPr>
          <w:trHeight w:val="451"/>
          <w:jc w:val="center"/>
        </w:trPr>
        <w:tc>
          <w:tcPr>
            <w:tcW w:w="167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D36E741"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roofErr w:type="gramStart"/>
            <w:r w:rsidRPr="00417514">
              <w:rPr>
                <w:rFonts w:ascii="Times New Roman" w:eastAsia="宋体" w:hAnsi="Times New Roman" w:cs="Times New Roman"/>
                <w:b/>
                <w:bCs/>
                <w:color w:val="000000" w:themeColor="text1"/>
                <w:sz w:val="20"/>
                <w:szCs w:val="20"/>
                <w:lang w:bidi="ar"/>
              </w:rPr>
              <w:t>Disease</w:t>
            </w:r>
            <w:proofErr w:type="gramEnd"/>
            <w:r w:rsidRPr="00417514">
              <w:rPr>
                <w:rFonts w:ascii="Times New Roman" w:eastAsia="宋体" w:hAnsi="Times New Roman" w:cs="Times New Roman"/>
                <w:b/>
                <w:bCs/>
                <w:color w:val="000000" w:themeColor="text1"/>
                <w:sz w:val="20"/>
                <w:szCs w:val="20"/>
                <w:lang w:bidi="ar"/>
              </w:rPr>
              <w:t xml:space="preserve"> severity score</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E528393"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1589"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E8E8BDF"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D98D262"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ACBFAC7"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E6083D4"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7AE2645"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78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EFEFF20"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r>
      <w:tr w:rsidR="006832AE" w:rsidRPr="00417514" w14:paraId="4C28AF8C" w14:textId="77777777" w:rsidTr="004D7975">
        <w:trPr>
          <w:trHeight w:val="451"/>
          <w:jc w:val="center"/>
        </w:trPr>
        <w:tc>
          <w:tcPr>
            <w:tcW w:w="167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02736C7"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Oasis</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B6D469D"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37.33±10.42</w:t>
            </w:r>
          </w:p>
        </w:tc>
        <w:tc>
          <w:tcPr>
            <w:tcW w:w="1589"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A3AB219"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45.95±9.68</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8CF6AB5"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34.07±9.98</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83D84E3"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35.95±9.99</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B1FB7DB"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40.63±10.03</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ADD19A9"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36.92±9.88</w:t>
            </w:r>
          </w:p>
        </w:tc>
        <w:tc>
          <w:tcPr>
            <w:tcW w:w="78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F2E3EB7"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&lt;0.001</w:t>
            </w:r>
          </w:p>
        </w:tc>
      </w:tr>
      <w:tr w:rsidR="006832AE" w:rsidRPr="00417514" w14:paraId="77DBBD4E" w14:textId="77777777" w:rsidTr="004D7975">
        <w:trPr>
          <w:trHeight w:val="451"/>
          <w:jc w:val="center"/>
        </w:trPr>
        <w:tc>
          <w:tcPr>
            <w:tcW w:w="167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FE3691F"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Sofa</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244AD3D"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8.74±3.46</w:t>
            </w:r>
          </w:p>
        </w:tc>
        <w:tc>
          <w:tcPr>
            <w:tcW w:w="1589"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FB6FB56"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12.00±3.53</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9D50DF3"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7.20±3.03</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D84F8EB"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8.02±2.80</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14E40D1"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9.67±3.04</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21945B3"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9.57±3.95</w:t>
            </w:r>
          </w:p>
        </w:tc>
        <w:tc>
          <w:tcPr>
            <w:tcW w:w="78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E93D193"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&lt;0.001</w:t>
            </w:r>
          </w:p>
        </w:tc>
      </w:tr>
      <w:tr w:rsidR="006832AE" w:rsidRPr="00417514" w14:paraId="78D2DB51" w14:textId="77777777" w:rsidTr="004D7975">
        <w:trPr>
          <w:trHeight w:val="451"/>
          <w:jc w:val="center"/>
        </w:trPr>
        <w:tc>
          <w:tcPr>
            <w:tcW w:w="167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3FA4F6C"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宋体" w:hAnsi="Times New Roman" w:cs="Times New Roman"/>
                <w:b/>
                <w:bCs/>
                <w:color w:val="000000" w:themeColor="text1"/>
                <w:sz w:val="20"/>
                <w:szCs w:val="20"/>
                <w:lang w:bidi="ar"/>
              </w:rPr>
              <w:t>Laboratory tests and Vital signs</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4C5C643"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1589"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253E4FC"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7848012"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1321B4A"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A4DBD2D"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35F3246"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78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61899D9"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r>
      <w:tr w:rsidR="006832AE" w:rsidRPr="00417514" w14:paraId="38368613" w14:textId="77777777" w:rsidTr="004D7975">
        <w:trPr>
          <w:trHeight w:val="451"/>
          <w:jc w:val="center"/>
        </w:trPr>
        <w:tc>
          <w:tcPr>
            <w:tcW w:w="167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C34A930"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Hemoglobin</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B4B6C88"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11.75±2.17</w:t>
            </w:r>
          </w:p>
        </w:tc>
        <w:tc>
          <w:tcPr>
            <w:tcW w:w="1589"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78F6BEF"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11.64±2.05</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42C7117"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12.00±2.20</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7FB3ADA"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11.35±2.04</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C0D7936"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11.72±2.35</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BEFF96A"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12.24±2.19</w:t>
            </w:r>
          </w:p>
        </w:tc>
        <w:tc>
          <w:tcPr>
            <w:tcW w:w="78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0402776"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0.176</w:t>
            </w:r>
          </w:p>
        </w:tc>
      </w:tr>
      <w:tr w:rsidR="006832AE" w:rsidRPr="00417514" w14:paraId="50BD5249" w14:textId="77777777" w:rsidTr="004D7975">
        <w:trPr>
          <w:trHeight w:val="459"/>
          <w:jc w:val="center"/>
        </w:trPr>
        <w:tc>
          <w:tcPr>
            <w:tcW w:w="167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EC26730"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WBC</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2FD6DF6"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18.46±10.88</w:t>
            </w:r>
          </w:p>
        </w:tc>
        <w:tc>
          <w:tcPr>
            <w:tcW w:w="1589"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F7041D1"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23.43±21.66</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099EBC2"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17.00±10.24</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BF63CA1"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16.73±7.99</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080CD72"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19.39±10.62</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8566A0D"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20.22±8.43</w:t>
            </w:r>
          </w:p>
        </w:tc>
        <w:tc>
          <w:tcPr>
            <w:tcW w:w="78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62F542F"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0.050</w:t>
            </w:r>
          </w:p>
        </w:tc>
      </w:tr>
      <w:tr w:rsidR="006832AE" w:rsidRPr="00417514" w14:paraId="19156EEF" w14:textId="77777777" w:rsidTr="004D7975">
        <w:trPr>
          <w:trHeight w:val="451"/>
          <w:jc w:val="center"/>
        </w:trPr>
        <w:tc>
          <w:tcPr>
            <w:tcW w:w="167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A0A91BD"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Creatinine</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285C39F"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2.66±2.02</w:t>
            </w:r>
          </w:p>
        </w:tc>
        <w:tc>
          <w:tcPr>
            <w:tcW w:w="1589"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0AE7AEF"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3.36±1.80</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0AF0A4C"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2.38±1.72</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62AFFF9"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2.51±2.06</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AAA9866"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2.89±2.26</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DA54996"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2.74±2.16</w:t>
            </w:r>
          </w:p>
        </w:tc>
        <w:tc>
          <w:tcPr>
            <w:tcW w:w="78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904D2BE"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0.306</w:t>
            </w:r>
          </w:p>
        </w:tc>
      </w:tr>
      <w:tr w:rsidR="006832AE" w:rsidRPr="00417514" w14:paraId="0AFF33E7" w14:textId="77777777" w:rsidTr="004D7975">
        <w:trPr>
          <w:trHeight w:val="451"/>
          <w:jc w:val="center"/>
        </w:trPr>
        <w:tc>
          <w:tcPr>
            <w:tcW w:w="167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64D8B3B"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Platelet</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7E3506B"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250.12±127.78</w:t>
            </w:r>
          </w:p>
        </w:tc>
        <w:tc>
          <w:tcPr>
            <w:tcW w:w="1589"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690E79E"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207.59±106.48</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01294EE"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252.54±143.79</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3E8441A"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249.05±111.64</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0898AE4"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258.23±124.28</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7A20075"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261.10±145.92</w:t>
            </w:r>
          </w:p>
        </w:tc>
        <w:tc>
          <w:tcPr>
            <w:tcW w:w="78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CF841BF"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0.561</w:t>
            </w:r>
          </w:p>
        </w:tc>
      </w:tr>
      <w:tr w:rsidR="006832AE" w:rsidRPr="00417514" w14:paraId="1266313D" w14:textId="77777777" w:rsidTr="004D7975">
        <w:trPr>
          <w:trHeight w:val="451"/>
          <w:jc w:val="center"/>
        </w:trPr>
        <w:tc>
          <w:tcPr>
            <w:tcW w:w="167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B76CD9A"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RBC</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7BA7EFD"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3.91±0.75</w:t>
            </w:r>
          </w:p>
        </w:tc>
        <w:tc>
          <w:tcPr>
            <w:tcW w:w="1589"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8A67511"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3.83±0.81</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4E6001D"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4.05±0.81</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69F4ACE"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3.81±0.70</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8057462"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3.86±0.66</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44ED29C"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4.01±0.78</w:t>
            </w:r>
          </w:p>
        </w:tc>
        <w:tc>
          <w:tcPr>
            <w:tcW w:w="78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EF259A6"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0.284</w:t>
            </w:r>
          </w:p>
        </w:tc>
      </w:tr>
      <w:tr w:rsidR="006832AE" w:rsidRPr="00417514" w14:paraId="32755AB1" w14:textId="77777777" w:rsidTr="004D7975">
        <w:trPr>
          <w:trHeight w:val="451"/>
          <w:jc w:val="center"/>
        </w:trPr>
        <w:tc>
          <w:tcPr>
            <w:tcW w:w="167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57BB544"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RDW</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5E5F62E"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17.39±3.16</w:t>
            </w:r>
          </w:p>
        </w:tc>
        <w:tc>
          <w:tcPr>
            <w:tcW w:w="1589"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221FB96"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17.76±3.16</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CBD57CC"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16.87±2.82</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6DE10B1"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17.41±2.74</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0333025"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17.52±3.67</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6CAA6C0"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17.70±3.77</w:t>
            </w:r>
          </w:p>
        </w:tc>
        <w:tc>
          <w:tcPr>
            <w:tcW w:w="78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76BED24"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0.661</w:t>
            </w:r>
          </w:p>
        </w:tc>
      </w:tr>
      <w:tr w:rsidR="006832AE" w:rsidRPr="00417514" w14:paraId="3A07A837" w14:textId="77777777" w:rsidTr="004D7975">
        <w:trPr>
          <w:trHeight w:val="451"/>
          <w:jc w:val="center"/>
        </w:trPr>
        <w:tc>
          <w:tcPr>
            <w:tcW w:w="167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B24FF42"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Potassium</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5616157"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4.95±0.77</w:t>
            </w:r>
          </w:p>
        </w:tc>
        <w:tc>
          <w:tcPr>
            <w:tcW w:w="1589"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3E022B1"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5.04±0.83</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89FC334"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4.93±0.76</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410991B"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4.92±0.79</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BCE53FC"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4.90±0.78</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578C6B6"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5.04±0.72</w:t>
            </w:r>
          </w:p>
        </w:tc>
        <w:tc>
          <w:tcPr>
            <w:tcW w:w="78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56BF7A1"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0.855</w:t>
            </w:r>
          </w:p>
        </w:tc>
      </w:tr>
      <w:tr w:rsidR="006832AE" w:rsidRPr="00417514" w14:paraId="11E6F77F" w14:textId="77777777" w:rsidTr="004D7975">
        <w:trPr>
          <w:trHeight w:val="459"/>
          <w:jc w:val="center"/>
        </w:trPr>
        <w:tc>
          <w:tcPr>
            <w:tcW w:w="167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2CD1FD2"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lastRenderedPageBreak/>
              <w:t>PaO2</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24A8CF7"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190.52±108.27</w:t>
            </w:r>
          </w:p>
        </w:tc>
        <w:tc>
          <w:tcPr>
            <w:tcW w:w="1589"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10E92C2"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143.69±50.05</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720EAB4"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180.54±117.53</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4D8C724"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194.82±107.19</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B5CA26C"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190.07±97.57</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BCFC3C1"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216.30±121.27</w:t>
            </w:r>
          </w:p>
        </w:tc>
        <w:tc>
          <w:tcPr>
            <w:tcW w:w="78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C9597A1"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0.109</w:t>
            </w:r>
          </w:p>
        </w:tc>
      </w:tr>
      <w:tr w:rsidR="006832AE" w:rsidRPr="00417514" w14:paraId="4FFB7D47" w14:textId="77777777" w:rsidTr="004D7975">
        <w:trPr>
          <w:trHeight w:val="451"/>
          <w:jc w:val="center"/>
        </w:trPr>
        <w:tc>
          <w:tcPr>
            <w:tcW w:w="167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4B18E4A"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PH</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AAC8DD8"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7.44±0.10</w:t>
            </w:r>
          </w:p>
        </w:tc>
        <w:tc>
          <w:tcPr>
            <w:tcW w:w="1589"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8CA4C98"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7.42±0.09</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3E934BE"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7.44±0.11</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499287A"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7.45±0.09</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2B2A6CA"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7.44±0.10</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AB55E62"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7.44±0.12</w:t>
            </w:r>
          </w:p>
        </w:tc>
        <w:tc>
          <w:tcPr>
            <w:tcW w:w="78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AF2CEFB"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0.805</w:t>
            </w:r>
          </w:p>
        </w:tc>
      </w:tr>
      <w:tr w:rsidR="006832AE" w:rsidRPr="00417514" w14:paraId="22119915" w14:textId="77777777" w:rsidTr="004D7975">
        <w:trPr>
          <w:trHeight w:val="451"/>
          <w:jc w:val="center"/>
        </w:trPr>
        <w:tc>
          <w:tcPr>
            <w:tcW w:w="167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E01DDA3"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BUN</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8A0B60B"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56.09±33.84</w:t>
            </w:r>
          </w:p>
        </w:tc>
        <w:tc>
          <w:tcPr>
            <w:tcW w:w="1589"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8749957"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59.18±36.67</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C2B742C"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57.44±34.94</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A14A675"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55.37±36.22</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542B4B0"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55.40±27.74</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B1AAA24"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54.98±32.91</w:t>
            </w:r>
          </w:p>
        </w:tc>
        <w:tc>
          <w:tcPr>
            <w:tcW w:w="78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8FDF7A0"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0.984</w:t>
            </w:r>
          </w:p>
        </w:tc>
      </w:tr>
      <w:tr w:rsidR="006832AE" w:rsidRPr="00417514" w14:paraId="41CA9BE5" w14:textId="77777777" w:rsidTr="004D7975">
        <w:trPr>
          <w:trHeight w:val="459"/>
          <w:jc w:val="center"/>
        </w:trPr>
        <w:tc>
          <w:tcPr>
            <w:tcW w:w="167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82A79F2"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Heartrate</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094FF0C"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93.81±23.75</w:t>
            </w:r>
          </w:p>
        </w:tc>
        <w:tc>
          <w:tcPr>
            <w:tcW w:w="1589"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F0949CC"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105.95±27.36</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260FA2B"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93.71±23.23</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D69FC0A"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90.33±21.63</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5F70338"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95.14±25.73</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043684A"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93.47±23.57</w:t>
            </w:r>
          </w:p>
        </w:tc>
        <w:tc>
          <w:tcPr>
            <w:tcW w:w="78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504BCC5"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0.100</w:t>
            </w:r>
          </w:p>
        </w:tc>
      </w:tr>
      <w:tr w:rsidR="006832AE" w:rsidRPr="00417514" w14:paraId="152443FB" w14:textId="77777777" w:rsidTr="004D7975">
        <w:trPr>
          <w:trHeight w:val="451"/>
          <w:jc w:val="center"/>
        </w:trPr>
        <w:tc>
          <w:tcPr>
            <w:tcW w:w="167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4CB813A"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roofErr w:type="spellStart"/>
            <w:r w:rsidRPr="00417514">
              <w:rPr>
                <w:rFonts w:ascii="Times New Roman" w:eastAsia="Arial" w:hAnsi="Times New Roman" w:cs="Times New Roman"/>
                <w:color w:val="000000" w:themeColor="text1"/>
                <w:sz w:val="20"/>
                <w:szCs w:val="20"/>
              </w:rPr>
              <w:t>Liquidbalance</w:t>
            </w:r>
            <w:proofErr w:type="spellEnd"/>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E294A29"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5560.43±12283.82</w:t>
            </w:r>
          </w:p>
        </w:tc>
        <w:tc>
          <w:tcPr>
            <w:tcW w:w="1589"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10EFAA8"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20066.43±20318.36</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6B2F138"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1865.81±7298.06</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9DCEAA6"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3759.96±8551.65</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B22E56E"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3404.35±10127.75</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4C88200"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8584.98±14691.45</w:t>
            </w:r>
          </w:p>
        </w:tc>
        <w:tc>
          <w:tcPr>
            <w:tcW w:w="78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B30406C"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&lt;0.001</w:t>
            </w:r>
          </w:p>
        </w:tc>
      </w:tr>
      <w:tr w:rsidR="006832AE" w:rsidRPr="00417514" w14:paraId="32E7FAB4" w14:textId="77777777" w:rsidTr="004D7975">
        <w:trPr>
          <w:trHeight w:val="459"/>
          <w:jc w:val="center"/>
        </w:trPr>
        <w:tc>
          <w:tcPr>
            <w:tcW w:w="167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B50B85F"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宋体" w:hAnsi="Times New Roman" w:cs="Times New Roman"/>
                <w:b/>
                <w:bCs/>
                <w:color w:val="000000" w:themeColor="text1"/>
                <w:sz w:val="20"/>
                <w:szCs w:val="20"/>
                <w:lang w:bidi="ar"/>
              </w:rPr>
              <w:t>Treatments</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2BDD33A"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1589"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75D332F"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D81671F"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85DC9F5"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119909A"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CCD1A31"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78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372B720"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r>
      <w:tr w:rsidR="006832AE" w:rsidRPr="00417514" w14:paraId="07F7E795" w14:textId="77777777" w:rsidTr="004D7975">
        <w:trPr>
          <w:trHeight w:val="451"/>
          <w:jc w:val="center"/>
        </w:trPr>
        <w:tc>
          <w:tcPr>
            <w:tcW w:w="167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8898816"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Glucocorticoids</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F366C6A"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45 (17.31%)</w:t>
            </w:r>
          </w:p>
        </w:tc>
        <w:tc>
          <w:tcPr>
            <w:tcW w:w="1589"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5E9EFBC"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3 (13.64%)</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A9EAEE0"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7 (11.86%)</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4A7AE54"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8 (9.20%)</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FD7962C"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16 (37.21%)</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CA8DEAB"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11 (22.45%)</w:t>
            </w:r>
          </w:p>
        </w:tc>
        <w:tc>
          <w:tcPr>
            <w:tcW w:w="78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57300F0"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0.001</w:t>
            </w:r>
          </w:p>
        </w:tc>
      </w:tr>
      <w:tr w:rsidR="006832AE" w:rsidRPr="00417514" w14:paraId="32844865" w14:textId="77777777" w:rsidTr="004D7975">
        <w:trPr>
          <w:trHeight w:val="451"/>
          <w:jc w:val="center"/>
        </w:trPr>
        <w:tc>
          <w:tcPr>
            <w:tcW w:w="167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C7C044A"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roofErr w:type="spellStart"/>
            <w:r w:rsidRPr="00417514">
              <w:rPr>
                <w:rFonts w:ascii="Times New Roman" w:eastAsia="Arial" w:hAnsi="Times New Roman" w:cs="Times New Roman"/>
                <w:color w:val="000000" w:themeColor="text1"/>
                <w:sz w:val="20"/>
                <w:szCs w:val="20"/>
              </w:rPr>
              <w:t>Sedativeanalgesics</w:t>
            </w:r>
            <w:proofErr w:type="spellEnd"/>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CBD5776"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106 (40.77%)</w:t>
            </w:r>
          </w:p>
        </w:tc>
        <w:tc>
          <w:tcPr>
            <w:tcW w:w="1589"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6D115C6"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7 (31.82%)</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E3D007A"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22 (37.29%)</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5484753"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26 (29.89%)</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0E5107F"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32 (74.42%)</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EB6ADB4"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19 (38.78%)</w:t>
            </w:r>
          </w:p>
        </w:tc>
        <w:tc>
          <w:tcPr>
            <w:tcW w:w="78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132BCDE"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&lt;0.001</w:t>
            </w:r>
          </w:p>
        </w:tc>
      </w:tr>
      <w:tr w:rsidR="006832AE" w:rsidRPr="00417514" w14:paraId="02771F67" w14:textId="77777777" w:rsidTr="004D7975">
        <w:trPr>
          <w:trHeight w:val="451"/>
          <w:jc w:val="center"/>
        </w:trPr>
        <w:tc>
          <w:tcPr>
            <w:tcW w:w="167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7DA29EE"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宋体" w:hAnsi="Times New Roman" w:cs="Times New Roman"/>
                <w:b/>
                <w:bCs/>
                <w:color w:val="000000" w:themeColor="text1"/>
                <w:sz w:val="20"/>
                <w:szCs w:val="20"/>
                <w:lang w:bidi="ar"/>
              </w:rPr>
              <w:t>Complications</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7873DC5"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1589"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A596BC9"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388C0DC"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05B6C4C"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E56782C"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64D24A6"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78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883C706"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r>
      <w:tr w:rsidR="006832AE" w:rsidRPr="00417514" w14:paraId="0FBF18F2" w14:textId="77777777" w:rsidTr="004D7975">
        <w:trPr>
          <w:trHeight w:val="451"/>
          <w:jc w:val="center"/>
        </w:trPr>
        <w:tc>
          <w:tcPr>
            <w:tcW w:w="167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EFC6D50"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Sepsis</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4FA6710"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235 (90.38%)</w:t>
            </w:r>
          </w:p>
        </w:tc>
        <w:tc>
          <w:tcPr>
            <w:tcW w:w="1589"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550A8DB"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21 (95.45%)</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26A9D71"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56 (94.92%)</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F26E79E"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75 (86.21%)</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2908413"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37 (86.05%)</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D278120"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46 (93.88%)</w:t>
            </w:r>
          </w:p>
        </w:tc>
        <w:tc>
          <w:tcPr>
            <w:tcW w:w="78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F91999D"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0.248</w:t>
            </w:r>
          </w:p>
        </w:tc>
      </w:tr>
      <w:tr w:rsidR="006832AE" w:rsidRPr="00417514" w14:paraId="3F281757" w14:textId="77777777" w:rsidTr="004D7975">
        <w:trPr>
          <w:trHeight w:val="451"/>
          <w:jc w:val="center"/>
        </w:trPr>
        <w:tc>
          <w:tcPr>
            <w:tcW w:w="167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12CA799"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Stroke</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9266E74"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6 (2.31%)</w:t>
            </w:r>
          </w:p>
        </w:tc>
        <w:tc>
          <w:tcPr>
            <w:tcW w:w="1589"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26811C2"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0 (0.00%)</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D7E3378"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1 (1.69%)</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D893CF7"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2 (2.30%)</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4F49650"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1 (2.33%)</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63758F3"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2 (4.08%)</w:t>
            </w:r>
          </w:p>
        </w:tc>
        <w:tc>
          <w:tcPr>
            <w:tcW w:w="78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45C2C9B"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0.861</w:t>
            </w:r>
          </w:p>
        </w:tc>
      </w:tr>
      <w:tr w:rsidR="006832AE" w:rsidRPr="00417514" w14:paraId="7D8705D7" w14:textId="77777777" w:rsidTr="004D7975">
        <w:trPr>
          <w:trHeight w:val="459"/>
          <w:jc w:val="center"/>
        </w:trPr>
        <w:tc>
          <w:tcPr>
            <w:tcW w:w="167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0144711"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roofErr w:type="spellStart"/>
            <w:r w:rsidRPr="00417514">
              <w:rPr>
                <w:rFonts w:ascii="Times New Roman" w:eastAsia="Arial" w:hAnsi="Times New Roman" w:cs="Times New Roman"/>
                <w:color w:val="000000" w:themeColor="text1"/>
                <w:sz w:val="20"/>
                <w:szCs w:val="20"/>
              </w:rPr>
              <w:t>Myocardial_infarction</w:t>
            </w:r>
            <w:proofErr w:type="spellEnd"/>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4F6FE37"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60 (23.08%)</w:t>
            </w:r>
          </w:p>
        </w:tc>
        <w:tc>
          <w:tcPr>
            <w:tcW w:w="1589"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2834FCF"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9 (40.91%)</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29998C7"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14 (23.73%)</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9870FAB"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17 (19.54%)</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D70D2E3"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7 (16.28%)</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C57180C"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13 (26.53%)</w:t>
            </w:r>
          </w:p>
        </w:tc>
        <w:tc>
          <w:tcPr>
            <w:tcW w:w="78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4424613"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0.198</w:t>
            </w:r>
          </w:p>
        </w:tc>
      </w:tr>
      <w:tr w:rsidR="006832AE" w:rsidRPr="00417514" w14:paraId="7B080FB2" w14:textId="77777777" w:rsidTr="004D7975">
        <w:trPr>
          <w:trHeight w:val="451"/>
          <w:jc w:val="center"/>
        </w:trPr>
        <w:tc>
          <w:tcPr>
            <w:tcW w:w="167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FF7F920"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Cancer</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71D0962"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15 (5.77%)</w:t>
            </w:r>
          </w:p>
        </w:tc>
        <w:tc>
          <w:tcPr>
            <w:tcW w:w="1589"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FFDB664"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2 (9.09%)</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34AE03C"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3 (5.08%)</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A8949B1"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7 (8.05%)</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FDCFAB9"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1 (2.33%)</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B8B4281"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2 (4.08%)</w:t>
            </w:r>
          </w:p>
        </w:tc>
        <w:tc>
          <w:tcPr>
            <w:tcW w:w="78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8832AA7"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0.641</w:t>
            </w:r>
          </w:p>
        </w:tc>
      </w:tr>
      <w:tr w:rsidR="006832AE" w:rsidRPr="00417514" w14:paraId="024D4FE8" w14:textId="77777777" w:rsidTr="004D7975">
        <w:trPr>
          <w:trHeight w:val="451"/>
          <w:jc w:val="center"/>
        </w:trPr>
        <w:tc>
          <w:tcPr>
            <w:tcW w:w="167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F4F275B"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DM</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AA5CC77"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66 (25.38%)</w:t>
            </w:r>
          </w:p>
        </w:tc>
        <w:tc>
          <w:tcPr>
            <w:tcW w:w="1589"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5A1B530"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10 (45.45%)</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7B0E8FA"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15 (25.42%)</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8E67FEF"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27 (31.03%)</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DC6C7BF"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4 (9.30%)</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DE9AEA6"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10 (20.41%)</w:t>
            </w:r>
          </w:p>
        </w:tc>
        <w:tc>
          <w:tcPr>
            <w:tcW w:w="78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8DDDBFD"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0.013</w:t>
            </w:r>
          </w:p>
        </w:tc>
      </w:tr>
      <w:tr w:rsidR="006832AE" w:rsidRPr="00417514" w14:paraId="551FC0CD" w14:textId="77777777" w:rsidTr="004D7975">
        <w:trPr>
          <w:trHeight w:val="451"/>
          <w:jc w:val="center"/>
        </w:trPr>
        <w:tc>
          <w:tcPr>
            <w:tcW w:w="167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AFF2655"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COPD</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96E8DC8"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32 (12.31%)</w:t>
            </w:r>
          </w:p>
        </w:tc>
        <w:tc>
          <w:tcPr>
            <w:tcW w:w="1589"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14208A7"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2 (9.09%)</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D529DB9"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11 (18.64%)</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5799EBF"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12 (13.79%)</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5CBD0D6"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3 (6.98%)</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7179E92"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4 (8.16%)</w:t>
            </w:r>
          </w:p>
        </w:tc>
        <w:tc>
          <w:tcPr>
            <w:tcW w:w="78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02B3868"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0.343</w:t>
            </w:r>
          </w:p>
        </w:tc>
      </w:tr>
      <w:tr w:rsidR="006832AE" w:rsidRPr="00417514" w14:paraId="5882C8F5" w14:textId="77777777" w:rsidTr="004D7975">
        <w:trPr>
          <w:trHeight w:val="451"/>
          <w:jc w:val="center"/>
        </w:trPr>
        <w:tc>
          <w:tcPr>
            <w:tcW w:w="167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E345C34"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Pneumonia</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9C207A9"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89 (34.23%)</w:t>
            </w:r>
          </w:p>
        </w:tc>
        <w:tc>
          <w:tcPr>
            <w:tcW w:w="1589"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3ACD742"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7 (31.82%)</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8CAB201"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19 (32.20%)</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31B9E96"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27 (31.03%)</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59FD29B"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18 (41.86%)</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F5F76A6"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18 (36.73%)</w:t>
            </w:r>
          </w:p>
        </w:tc>
        <w:tc>
          <w:tcPr>
            <w:tcW w:w="78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C579F30"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0.771</w:t>
            </w:r>
          </w:p>
        </w:tc>
      </w:tr>
      <w:tr w:rsidR="006832AE" w:rsidRPr="00417514" w14:paraId="7FCE7F96" w14:textId="77777777" w:rsidTr="004D7975">
        <w:trPr>
          <w:trHeight w:val="451"/>
          <w:jc w:val="center"/>
        </w:trPr>
        <w:tc>
          <w:tcPr>
            <w:tcW w:w="167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C6434A6"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Cirrhosis</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B448F63"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4 (1.54%)</w:t>
            </w:r>
          </w:p>
        </w:tc>
        <w:tc>
          <w:tcPr>
            <w:tcW w:w="1589"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03D7C97"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0 (0.00%)</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1E18C77"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2 (3.39%)</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4D68262"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1 (1.15%)</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4549237"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1 (2.33%)</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B7A0CB1"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0 (0.00%)</w:t>
            </w:r>
          </w:p>
        </w:tc>
        <w:tc>
          <w:tcPr>
            <w:tcW w:w="78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445AB6F"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0.608</w:t>
            </w:r>
          </w:p>
        </w:tc>
      </w:tr>
      <w:tr w:rsidR="006832AE" w:rsidRPr="00417514" w14:paraId="1EDEDCF9" w14:textId="77777777" w:rsidTr="004D7975">
        <w:trPr>
          <w:trHeight w:val="451"/>
          <w:jc w:val="center"/>
        </w:trPr>
        <w:tc>
          <w:tcPr>
            <w:tcW w:w="167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0019B86"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宋体" w:hAnsi="Times New Roman" w:cs="Times New Roman"/>
                <w:b/>
                <w:bCs/>
                <w:color w:val="000000" w:themeColor="text1"/>
                <w:sz w:val="20"/>
                <w:szCs w:val="20"/>
                <w:lang w:bidi="ar"/>
              </w:rPr>
              <w:t>Outcome</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8B82B3C"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1589"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C5F888B"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8061DFA"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DB8E5B8"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951C53F"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108D00A"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c>
          <w:tcPr>
            <w:tcW w:w="78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A21D46B"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
        </w:tc>
      </w:tr>
      <w:tr w:rsidR="006832AE" w:rsidRPr="00417514" w14:paraId="5CA535BD" w14:textId="77777777" w:rsidTr="004D7975">
        <w:trPr>
          <w:trHeight w:val="451"/>
          <w:jc w:val="center"/>
        </w:trPr>
        <w:tc>
          <w:tcPr>
            <w:tcW w:w="1671"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6CFF699"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proofErr w:type="spellStart"/>
            <w:r w:rsidRPr="00417514">
              <w:rPr>
                <w:rFonts w:ascii="Times New Roman" w:eastAsia="宋体" w:hAnsi="Times New Roman" w:cs="Times New Roman"/>
                <w:color w:val="000000" w:themeColor="text1"/>
                <w:sz w:val="20"/>
                <w:szCs w:val="20"/>
                <w:lang w:bidi="ar"/>
              </w:rPr>
              <w:t>Valid_windows</w:t>
            </w:r>
            <w:proofErr w:type="spellEnd"/>
            <w:r w:rsidRPr="00417514">
              <w:rPr>
                <w:rFonts w:ascii="Times New Roman" w:eastAsia="宋体" w:hAnsi="Times New Roman" w:cs="Times New Roman"/>
                <w:color w:val="000000" w:themeColor="text1"/>
                <w:sz w:val="20"/>
                <w:szCs w:val="20"/>
                <w:lang w:bidi="ar"/>
              </w:rPr>
              <w:t xml:space="preserve"> (mean ± SD)</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33449FC"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7.48±3.29</w:t>
            </w:r>
          </w:p>
        </w:tc>
        <w:tc>
          <w:tcPr>
            <w:tcW w:w="1589"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80732CC"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9.00±3.12</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7348550"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7.17±3.28</w:t>
            </w:r>
          </w:p>
        </w:tc>
        <w:tc>
          <w:tcPr>
            <w:tcW w:w="142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4EB39A8"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7.46±3.25</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F0FDBF1"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5.42±2.45</w:t>
            </w:r>
          </w:p>
        </w:tc>
        <w:tc>
          <w:tcPr>
            <w:tcW w:w="1506"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E757456"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9.00±3.12</w:t>
            </w:r>
          </w:p>
        </w:tc>
        <w:tc>
          <w:tcPr>
            <w:tcW w:w="784" w:type="dxa"/>
            <w:tcBorders>
              <w:top w:val="none" w:sz="0"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AFCBB2B"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&lt;0.001</w:t>
            </w:r>
          </w:p>
        </w:tc>
      </w:tr>
      <w:tr w:rsidR="006832AE" w:rsidRPr="00417514" w14:paraId="53FC9E57" w14:textId="77777777" w:rsidTr="004D7975">
        <w:trPr>
          <w:trHeight w:val="451"/>
          <w:jc w:val="center"/>
        </w:trPr>
        <w:tc>
          <w:tcPr>
            <w:tcW w:w="1671" w:type="dxa"/>
            <w:tcBorders>
              <w:top w:val="none" w:sz="0" w:space="0" w:color="000000"/>
              <w:left w:val="none" w:sz="0" w:space="0" w:color="000000"/>
              <w:right w:val="none" w:sz="0" w:space="0" w:color="000000"/>
            </w:tcBorders>
            <w:shd w:val="clear" w:color="auto" w:fill="FFFFFF"/>
            <w:tcMar>
              <w:top w:w="0" w:type="dxa"/>
              <w:left w:w="0" w:type="dxa"/>
              <w:bottom w:w="0" w:type="dxa"/>
              <w:right w:w="0" w:type="dxa"/>
            </w:tcMar>
            <w:vAlign w:val="center"/>
          </w:tcPr>
          <w:p w14:paraId="490B7AB0"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宋体" w:hAnsi="Times New Roman" w:cs="Times New Roman"/>
                <w:color w:val="000000" w:themeColor="text1"/>
                <w:sz w:val="20"/>
                <w:szCs w:val="20"/>
                <w:lang w:bidi="ar"/>
              </w:rPr>
              <w:t>Mean log-BPRI (48-hour) (mean ± SD)</w:t>
            </w:r>
          </w:p>
        </w:tc>
        <w:tc>
          <w:tcPr>
            <w:tcW w:w="1506" w:type="dxa"/>
            <w:tcBorders>
              <w:top w:val="none" w:sz="0" w:space="0" w:color="000000"/>
              <w:left w:val="none" w:sz="0" w:space="0" w:color="000000"/>
              <w:right w:val="none" w:sz="0" w:space="0" w:color="000000"/>
            </w:tcBorders>
            <w:shd w:val="clear" w:color="auto" w:fill="FFFFFF"/>
            <w:tcMar>
              <w:top w:w="0" w:type="dxa"/>
              <w:left w:w="0" w:type="dxa"/>
              <w:bottom w:w="0" w:type="dxa"/>
              <w:right w:w="0" w:type="dxa"/>
            </w:tcMar>
            <w:vAlign w:val="center"/>
          </w:tcPr>
          <w:p w14:paraId="586E8269"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1.62±1.62</w:t>
            </w:r>
          </w:p>
        </w:tc>
        <w:tc>
          <w:tcPr>
            <w:tcW w:w="1589" w:type="dxa"/>
            <w:tcBorders>
              <w:top w:val="none" w:sz="0" w:space="0" w:color="000000"/>
              <w:left w:val="none" w:sz="0" w:space="0" w:color="000000"/>
              <w:right w:val="none" w:sz="0" w:space="0" w:color="000000"/>
            </w:tcBorders>
            <w:shd w:val="clear" w:color="auto" w:fill="FFFFFF"/>
            <w:tcMar>
              <w:top w:w="0" w:type="dxa"/>
              <w:left w:w="0" w:type="dxa"/>
              <w:bottom w:w="0" w:type="dxa"/>
              <w:right w:w="0" w:type="dxa"/>
            </w:tcMar>
            <w:vAlign w:val="center"/>
          </w:tcPr>
          <w:p w14:paraId="228DD322"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0.48±0.63</w:t>
            </w:r>
          </w:p>
        </w:tc>
        <w:tc>
          <w:tcPr>
            <w:tcW w:w="1424" w:type="dxa"/>
            <w:tcBorders>
              <w:top w:val="none" w:sz="0" w:space="0" w:color="000000"/>
              <w:left w:val="none" w:sz="0" w:space="0" w:color="000000"/>
              <w:right w:val="none" w:sz="0" w:space="0" w:color="000000"/>
            </w:tcBorders>
            <w:shd w:val="clear" w:color="auto" w:fill="FFFFFF"/>
            <w:tcMar>
              <w:top w:w="0" w:type="dxa"/>
              <w:left w:w="0" w:type="dxa"/>
              <w:bottom w:w="0" w:type="dxa"/>
              <w:right w:w="0" w:type="dxa"/>
            </w:tcMar>
            <w:vAlign w:val="center"/>
          </w:tcPr>
          <w:p w14:paraId="35E982CA"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3.21±0.41</w:t>
            </w:r>
          </w:p>
        </w:tc>
        <w:tc>
          <w:tcPr>
            <w:tcW w:w="1424" w:type="dxa"/>
            <w:tcBorders>
              <w:top w:val="none" w:sz="0" w:space="0" w:color="000000"/>
              <w:left w:val="none" w:sz="0" w:space="0" w:color="000000"/>
              <w:right w:val="none" w:sz="0" w:space="0" w:color="000000"/>
            </w:tcBorders>
            <w:shd w:val="clear" w:color="auto" w:fill="FFFFFF"/>
            <w:tcMar>
              <w:top w:w="0" w:type="dxa"/>
              <w:left w:w="0" w:type="dxa"/>
              <w:bottom w:w="0" w:type="dxa"/>
              <w:right w:w="0" w:type="dxa"/>
            </w:tcMar>
            <w:vAlign w:val="center"/>
          </w:tcPr>
          <w:p w14:paraId="5A4B4524"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2.40±0.34</w:t>
            </w:r>
          </w:p>
        </w:tc>
        <w:tc>
          <w:tcPr>
            <w:tcW w:w="1506" w:type="dxa"/>
            <w:tcBorders>
              <w:top w:val="none" w:sz="0" w:space="0" w:color="000000"/>
              <w:left w:val="none" w:sz="0" w:space="0" w:color="000000"/>
              <w:right w:val="none" w:sz="0" w:space="0" w:color="000000"/>
            </w:tcBorders>
            <w:shd w:val="clear" w:color="auto" w:fill="FFFFFF"/>
            <w:tcMar>
              <w:top w:w="0" w:type="dxa"/>
              <w:left w:w="0" w:type="dxa"/>
              <w:bottom w:w="0" w:type="dxa"/>
              <w:right w:w="0" w:type="dxa"/>
            </w:tcMar>
            <w:vAlign w:val="center"/>
          </w:tcPr>
          <w:p w14:paraId="14A8540B"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-1.44±0.44</w:t>
            </w:r>
          </w:p>
        </w:tc>
        <w:tc>
          <w:tcPr>
            <w:tcW w:w="1506" w:type="dxa"/>
            <w:tcBorders>
              <w:top w:val="none" w:sz="0" w:space="0" w:color="000000"/>
              <w:left w:val="none" w:sz="0" w:space="0" w:color="000000"/>
              <w:right w:val="none" w:sz="0" w:space="0" w:color="000000"/>
            </w:tcBorders>
            <w:shd w:val="clear" w:color="auto" w:fill="FFFFFF"/>
            <w:tcMar>
              <w:top w:w="0" w:type="dxa"/>
              <w:left w:w="0" w:type="dxa"/>
              <w:bottom w:w="0" w:type="dxa"/>
              <w:right w:w="0" w:type="dxa"/>
            </w:tcMar>
            <w:vAlign w:val="center"/>
          </w:tcPr>
          <w:p w14:paraId="18ACD4EF"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1.53±0.43</w:t>
            </w:r>
          </w:p>
        </w:tc>
        <w:tc>
          <w:tcPr>
            <w:tcW w:w="784" w:type="dxa"/>
            <w:tcBorders>
              <w:top w:val="none" w:sz="0" w:space="0" w:color="000000"/>
              <w:left w:val="none" w:sz="0" w:space="0" w:color="000000"/>
              <w:right w:val="none" w:sz="0" w:space="0" w:color="000000"/>
            </w:tcBorders>
            <w:shd w:val="clear" w:color="auto" w:fill="FFFFFF"/>
            <w:tcMar>
              <w:top w:w="0" w:type="dxa"/>
              <w:left w:w="0" w:type="dxa"/>
              <w:bottom w:w="0" w:type="dxa"/>
              <w:right w:w="0" w:type="dxa"/>
            </w:tcMar>
            <w:vAlign w:val="center"/>
          </w:tcPr>
          <w:p w14:paraId="39718B5F"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&lt;0.001</w:t>
            </w:r>
          </w:p>
        </w:tc>
      </w:tr>
      <w:tr w:rsidR="006832AE" w:rsidRPr="00417514" w14:paraId="70868ABE" w14:textId="77777777" w:rsidTr="004D7975">
        <w:trPr>
          <w:trHeight w:val="459"/>
          <w:jc w:val="center"/>
        </w:trPr>
        <w:tc>
          <w:tcPr>
            <w:tcW w:w="1671" w:type="dxa"/>
            <w:tcBorders>
              <w:bottom w:val="single" w:sz="8" w:space="0" w:color="auto"/>
            </w:tcBorders>
            <w:shd w:val="clear" w:color="auto" w:fill="FFFFFF"/>
            <w:tcMar>
              <w:top w:w="0" w:type="dxa"/>
              <w:left w:w="0" w:type="dxa"/>
              <w:bottom w:w="0" w:type="dxa"/>
              <w:right w:w="0" w:type="dxa"/>
            </w:tcMar>
            <w:vAlign w:val="center"/>
          </w:tcPr>
          <w:p w14:paraId="1D535FDA"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宋体" w:hAnsi="Times New Roman" w:cs="Times New Roman"/>
                <w:color w:val="000000" w:themeColor="text1"/>
                <w:sz w:val="20"/>
                <w:szCs w:val="20"/>
                <w:lang w:bidi="ar"/>
              </w:rPr>
              <w:t>Death28, n (%)</w:t>
            </w:r>
          </w:p>
        </w:tc>
        <w:tc>
          <w:tcPr>
            <w:tcW w:w="1506" w:type="dxa"/>
            <w:tcBorders>
              <w:bottom w:val="single" w:sz="8" w:space="0" w:color="auto"/>
            </w:tcBorders>
            <w:shd w:val="clear" w:color="auto" w:fill="FFFFFF"/>
            <w:tcMar>
              <w:top w:w="0" w:type="dxa"/>
              <w:left w:w="0" w:type="dxa"/>
              <w:bottom w:w="0" w:type="dxa"/>
              <w:right w:w="0" w:type="dxa"/>
            </w:tcMar>
            <w:vAlign w:val="center"/>
          </w:tcPr>
          <w:p w14:paraId="2290E56B"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63 (24.23%)</w:t>
            </w:r>
          </w:p>
        </w:tc>
        <w:tc>
          <w:tcPr>
            <w:tcW w:w="1589" w:type="dxa"/>
            <w:tcBorders>
              <w:bottom w:val="single" w:sz="8" w:space="0" w:color="auto"/>
            </w:tcBorders>
            <w:shd w:val="clear" w:color="auto" w:fill="FFFFFF"/>
            <w:tcMar>
              <w:top w:w="0" w:type="dxa"/>
              <w:left w:w="0" w:type="dxa"/>
              <w:bottom w:w="0" w:type="dxa"/>
              <w:right w:w="0" w:type="dxa"/>
            </w:tcMar>
            <w:vAlign w:val="center"/>
          </w:tcPr>
          <w:p w14:paraId="2BBE0EB1"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 xml:space="preserve"> 6 (27.27%)</w:t>
            </w:r>
          </w:p>
        </w:tc>
        <w:tc>
          <w:tcPr>
            <w:tcW w:w="1424" w:type="dxa"/>
            <w:tcBorders>
              <w:bottom w:val="single" w:sz="8" w:space="0" w:color="auto"/>
            </w:tcBorders>
            <w:shd w:val="clear" w:color="auto" w:fill="FFFFFF"/>
            <w:tcMar>
              <w:top w:w="0" w:type="dxa"/>
              <w:left w:w="0" w:type="dxa"/>
              <w:bottom w:w="0" w:type="dxa"/>
              <w:right w:w="0" w:type="dxa"/>
            </w:tcMar>
            <w:vAlign w:val="center"/>
          </w:tcPr>
          <w:p w14:paraId="35466774"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10 (16.95%)</w:t>
            </w:r>
          </w:p>
        </w:tc>
        <w:tc>
          <w:tcPr>
            <w:tcW w:w="1424" w:type="dxa"/>
            <w:tcBorders>
              <w:bottom w:val="single" w:sz="8" w:space="0" w:color="auto"/>
            </w:tcBorders>
            <w:shd w:val="clear" w:color="auto" w:fill="FFFFFF"/>
            <w:tcMar>
              <w:top w:w="0" w:type="dxa"/>
              <w:left w:w="0" w:type="dxa"/>
              <w:bottom w:w="0" w:type="dxa"/>
              <w:right w:w="0" w:type="dxa"/>
            </w:tcMar>
            <w:vAlign w:val="center"/>
          </w:tcPr>
          <w:p w14:paraId="68FBAE18"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19 (21.84%)</w:t>
            </w:r>
          </w:p>
        </w:tc>
        <w:tc>
          <w:tcPr>
            <w:tcW w:w="1506" w:type="dxa"/>
            <w:tcBorders>
              <w:bottom w:val="single" w:sz="8" w:space="0" w:color="auto"/>
            </w:tcBorders>
            <w:shd w:val="clear" w:color="auto" w:fill="FFFFFF"/>
            <w:tcMar>
              <w:top w:w="0" w:type="dxa"/>
              <w:left w:w="0" w:type="dxa"/>
              <w:bottom w:w="0" w:type="dxa"/>
              <w:right w:w="0" w:type="dxa"/>
            </w:tcMar>
            <w:vAlign w:val="center"/>
          </w:tcPr>
          <w:p w14:paraId="1A52D092"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16 (37.21%)</w:t>
            </w:r>
          </w:p>
        </w:tc>
        <w:tc>
          <w:tcPr>
            <w:tcW w:w="1506" w:type="dxa"/>
            <w:tcBorders>
              <w:bottom w:val="single" w:sz="8" w:space="0" w:color="auto"/>
            </w:tcBorders>
            <w:shd w:val="clear" w:color="auto" w:fill="FFFFFF"/>
            <w:tcMar>
              <w:top w:w="0" w:type="dxa"/>
              <w:left w:w="0" w:type="dxa"/>
              <w:bottom w:w="0" w:type="dxa"/>
              <w:right w:w="0" w:type="dxa"/>
            </w:tcMar>
            <w:vAlign w:val="center"/>
          </w:tcPr>
          <w:p w14:paraId="7618428F"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12 (24.49%)</w:t>
            </w:r>
          </w:p>
        </w:tc>
        <w:tc>
          <w:tcPr>
            <w:tcW w:w="784" w:type="dxa"/>
            <w:tcBorders>
              <w:bottom w:val="single" w:sz="8" w:space="0" w:color="auto"/>
            </w:tcBorders>
            <w:shd w:val="clear" w:color="auto" w:fill="FFFFFF"/>
            <w:tcMar>
              <w:top w:w="0" w:type="dxa"/>
              <w:left w:w="0" w:type="dxa"/>
              <w:bottom w:w="0" w:type="dxa"/>
              <w:right w:w="0" w:type="dxa"/>
            </w:tcMar>
            <w:vAlign w:val="center"/>
          </w:tcPr>
          <w:p w14:paraId="1BBE59C5"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ind w:left="100" w:right="100"/>
              <w:rPr>
                <w:rFonts w:ascii="Times New Roman" w:eastAsia="Arial" w:hAnsi="Times New Roman" w:cs="Times New Roman"/>
                <w:color w:val="000000" w:themeColor="text1"/>
                <w:sz w:val="20"/>
                <w:szCs w:val="20"/>
              </w:rPr>
            </w:pPr>
            <w:r w:rsidRPr="00417514">
              <w:rPr>
                <w:rFonts w:ascii="Times New Roman" w:eastAsia="Arial" w:hAnsi="Times New Roman" w:cs="Times New Roman"/>
                <w:color w:val="000000" w:themeColor="text1"/>
                <w:sz w:val="20"/>
                <w:szCs w:val="20"/>
              </w:rPr>
              <w:t>0.197</w:t>
            </w:r>
          </w:p>
        </w:tc>
      </w:tr>
    </w:tbl>
    <w:p w14:paraId="7485935B" w14:textId="77777777" w:rsidR="006832AE" w:rsidRPr="00417514" w:rsidRDefault="006832AE" w:rsidP="006832AE">
      <w:pPr>
        <w:spacing w:after="0"/>
        <w:rPr>
          <w:rFonts w:ascii="Times New Roman" w:hAnsi="Times New Roman" w:cs="Times New Roman"/>
          <w:color w:val="000000" w:themeColor="text1"/>
        </w:rPr>
      </w:pPr>
      <w:r w:rsidRPr="00417514">
        <w:rPr>
          <w:rFonts w:ascii="Times New Roman" w:hAnsi="Times New Roman" w:cs="Times New Roman" w:hint="eastAsia"/>
          <w:color w:val="000000" w:themeColor="text1"/>
        </w:rPr>
        <w:t>Note:</w:t>
      </w:r>
      <w:r w:rsidRPr="00417514">
        <w:rPr>
          <w:rFonts w:ascii="Times New Roman" w:hAnsi="Times New Roman" w:cs="Times New Roman"/>
          <w:color w:val="000000" w:themeColor="text1"/>
        </w:rPr>
        <w:t xml:space="preserve"> Trajectory group mapping: Group 1 = Declining BPRI; Group 2 = High-Stable BPRI; Group 3 = Moderate-High Stable BPRI; Group 4 = Persistently Low BPRI; Group 5 =</w:t>
      </w:r>
      <w:r w:rsidRPr="00417514">
        <w:rPr>
          <w:rFonts w:ascii="Times New Roman" w:hAnsi="Times New Roman" w:cs="Times New Roman" w:hint="eastAsia"/>
          <w:color w:val="000000" w:themeColor="text1"/>
        </w:rPr>
        <w:t xml:space="preserve"> </w:t>
      </w:r>
      <w:r w:rsidRPr="00417514">
        <w:rPr>
          <w:rFonts w:ascii="Times New Roman" w:hAnsi="Times New Roman" w:cs="Times New Roman"/>
          <w:color w:val="000000" w:themeColor="text1"/>
        </w:rPr>
        <w:t>Moderate BPRI.</w:t>
      </w:r>
    </w:p>
    <w:p w14:paraId="4372FF79" w14:textId="77777777" w:rsidR="006832AE" w:rsidRPr="00417514" w:rsidRDefault="006832AE" w:rsidP="006832AE">
      <w:pPr>
        <w:spacing w:after="0"/>
        <w:rPr>
          <w:rFonts w:ascii="Times New Roman" w:hAnsi="Times New Roman" w:cs="Times New Roman"/>
          <w:color w:val="000000" w:themeColor="text1"/>
        </w:rPr>
      </w:pPr>
    </w:p>
    <w:p w14:paraId="2DBF90B6" w14:textId="68A9AF47" w:rsidR="006832AE" w:rsidRPr="00E866AB" w:rsidRDefault="006832AE" w:rsidP="006832AE">
      <w:pPr>
        <w:rPr>
          <w:rFonts w:ascii="Times New Roman" w:eastAsia="Times New Roman" w:hAnsi="Times New Roman" w:cs="Times New Roman" w:hint="eastAsia"/>
          <w:b/>
          <w:bCs/>
          <w:color w:val="000000" w:themeColor="text1"/>
        </w:rPr>
      </w:pPr>
      <w:r w:rsidRPr="00E866AB">
        <w:rPr>
          <w:rFonts w:ascii="Times New Roman" w:eastAsia="Times New Roman" w:hAnsi="Times New Roman" w:cs="Times New Roman"/>
          <w:b/>
          <w:bCs/>
          <w:color w:val="000000" w:themeColor="text1"/>
        </w:rPr>
        <w:t xml:space="preserve">Supplementary Table </w:t>
      </w:r>
      <w:r w:rsidR="00E866AB" w:rsidRPr="00E866AB">
        <w:rPr>
          <w:rFonts w:ascii="Times New Roman" w:eastAsia="Times New Roman" w:hAnsi="Times New Roman" w:cs="Times New Roman" w:hint="eastAsia"/>
          <w:b/>
          <w:bCs/>
          <w:color w:val="000000" w:themeColor="text1"/>
        </w:rPr>
        <w:t>S</w:t>
      </w:r>
      <w:r w:rsidRPr="00E866AB">
        <w:rPr>
          <w:rFonts w:ascii="Times New Roman" w:eastAsia="Times New Roman" w:hAnsi="Times New Roman" w:cs="Times New Roman" w:hint="eastAsia"/>
          <w:b/>
          <w:bCs/>
          <w:color w:val="000000" w:themeColor="text1"/>
        </w:rPr>
        <w:t>6</w:t>
      </w:r>
      <w:r w:rsidRPr="00E866AB">
        <w:rPr>
          <w:rFonts w:ascii="Times New Roman" w:eastAsia="Times New Roman" w:hAnsi="Times New Roman" w:cs="Times New Roman"/>
          <w:b/>
          <w:bCs/>
          <w:color w:val="000000" w:themeColor="text1"/>
        </w:rPr>
        <w:t>. Stability of LASSO variable selection across five multiply imputed datasets</w:t>
      </w:r>
    </w:p>
    <w:tbl>
      <w:tblPr>
        <w:tblW w:w="5000" w:type="pct"/>
        <w:jc w:val="center"/>
        <w:tblCellSpacing w:w="0" w:type="dxa"/>
        <w:tblBorders>
          <w:top w:val="single" w:sz="12" w:space="0" w:color="000000"/>
          <w:left w:val="nil"/>
          <w:bottom w:val="single" w:sz="12" w:space="0" w:color="000000"/>
          <w:right w:val="nil"/>
          <w:insideH w:val="nil"/>
          <w:insideV w:val="nil"/>
        </w:tblBorders>
        <w:tblLook w:val="04A0" w:firstRow="1" w:lastRow="0" w:firstColumn="1" w:lastColumn="0" w:noHBand="0" w:noVBand="1"/>
      </w:tblPr>
      <w:tblGrid>
        <w:gridCol w:w="1711"/>
        <w:gridCol w:w="977"/>
        <w:gridCol w:w="977"/>
        <w:gridCol w:w="977"/>
        <w:gridCol w:w="977"/>
        <w:gridCol w:w="977"/>
        <w:gridCol w:w="960"/>
        <w:gridCol w:w="750"/>
      </w:tblGrid>
      <w:tr w:rsidR="006832AE" w:rsidRPr="00417514" w14:paraId="307F8B90" w14:textId="77777777" w:rsidTr="004D7975">
        <w:trPr>
          <w:cantSplit/>
          <w:tblHeader/>
          <w:tblCellSpacing w:w="0" w:type="dxa"/>
          <w:jc w:val="center"/>
        </w:trPr>
        <w:tc>
          <w:tcPr>
            <w:tcW w:w="2232" w:type="dxa"/>
            <w:tcBorders>
              <w:top w:val="nil"/>
              <w:left w:val="nil"/>
              <w:bottom w:val="single" w:sz="12" w:space="0" w:color="000000"/>
              <w:right w:val="nil"/>
            </w:tcBorders>
            <w:tcMar>
              <w:top w:w="45" w:type="dxa"/>
              <w:left w:w="60" w:type="dxa"/>
              <w:bottom w:w="45" w:type="dxa"/>
              <w:right w:w="60" w:type="dxa"/>
            </w:tcMar>
            <w:vAlign w:val="center"/>
          </w:tcPr>
          <w:p w14:paraId="291F621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b/>
                <w:color w:val="000000" w:themeColor="text1"/>
                <w:sz w:val="16"/>
              </w:rPr>
              <w:t>Variable</w:t>
            </w:r>
          </w:p>
        </w:tc>
        <w:tc>
          <w:tcPr>
            <w:tcW w:w="1267" w:type="dxa"/>
            <w:tcBorders>
              <w:top w:val="nil"/>
              <w:left w:val="nil"/>
              <w:bottom w:val="single" w:sz="12" w:space="0" w:color="000000"/>
              <w:right w:val="nil"/>
            </w:tcBorders>
            <w:tcMar>
              <w:top w:w="45" w:type="dxa"/>
              <w:left w:w="60" w:type="dxa"/>
              <w:bottom w:w="45" w:type="dxa"/>
              <w:right w:w="60" w:type="dxa"/>
            </w:tcMar>
            <w:vAlign w:val="center"/>
          </w:tcPr>
          <w:p w14:paraId="3403139A"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b/>
                <w:color w:val="000000" w:themeColor="text1"/>
                <w:sz w:val="16"/>
              </w:rPr>
              <w:t>Imputation 1</w:t>
            </w:r>
          </w:p>
        </w:tc>
        <w:tc>
          <w:tcPr>
            <w:tcW w:w="1267" w:type="dxa"/>
            <w:tcBorders>
              <w:top w:val="nil"/>
              <w:left w:val="nil"/>
              <w:bottom w:val="single" w:sz="12" w:space="0" w:color="000000"/>
              <w:right w:val="nil"/>
            </w:tcBorders>
            <w:tcMar>
              <w:top w:w="45" w:type="dxa"/>
              <w:left w:w="60" w:type="dxa"/>
              <w:bottom w:w="45" w:type="dxa"/>
              <w:right w:w="60" w:type="dxa"/>
            </w:tcMar>
            <w:vAlign w:val="center"/>
          </w:tcPr>
          <w:p w14:paraId="7513CF76"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b/>
                <w:color w:val="000000" w:themeColor="text1"/>
                <w:sz w:val="16"/>
              </w:rPr>
              <w:t>Imputation 2</w:t>
            </w:r>
          </w:p>
        </w:tc>
        <w:tc>
          <w:tcPr>
            <w:tcW w:w="1267" w:type="dxa"/>
            <w:tcBorders>
              <w:top w:val="nil"/>
              <w:left w:val="nil"/>
              <w:bottom w:val="single" w:sz="12" w:space="0" w:color="000000"/>
              <w:right w:val="nil"/>
            </w:tcBorders>
            <w:tcMar>
              <w:top w:w="45" w:type="dxa"/>
              <w:left w:w="60" w:type="dxa"/>
              <w:bottom w:w="45" w:type="dxa"/>
              <w:right w:w="60" w:type="dxa"/>
            </w:tcMar>
            <w:vAlign w:val="center"/>
          </w:tcPr>
          <w:p w14:paraId="140ADDE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b/>
                <w:color w:val="000000" w:themeColor="text1"/>
                <w:sz w:val="16"/>
              </w:rPr>
              <w:t>Imputation 3</w:t>
            </w:r>
          </w:p>
        </w:tc>
        <w:tc>
          <w:tcPr>
            <w:tcW w:w="1267" w:type="dxa"/>
            <w:tcBorders>
              <w:top w:val="nil"/>
              <w:left w:val="nil"/>
              <w:bottom w:val="single" w:sz="12" w:space="0" w:color="000000"/>
              <w:right w:val="nil"/>
            </w:tcBorders>
            <w:tcMar>
              <w:top w:w="45" w:type="dxa"/>
              <w:left w:w="60" w:type="dxa"/>
              <w:bottom w:w="45" w:type="dxa"/>
              <w:right w:w="60" w:type="dxa"/>
            </w:tcMar>
            <w:vAlign w:val="center"/>
          </w:tcPr>
          <w:p w14:paraId="7FEEA586"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b/>
                <w:color w:val="000000" w:themeColor="text1"/>
                <w:sz w:val="16"/>
              </w:rPr>
              <w:t>Imputation 4</w:t>
            </w:r>
          </w:p>
        </w:tc>
        <w:tc>
          <w:tcPr>
            <w:tcW w:w="1267" w:type="dxa"/>
            <w:tcBorders>
              <w:top w:val="nil"/>
              <w:left w:val="nil"/>
              <w:bottom w:val="single" w:sz="12" w:space="0" w:color="000000"/>
              <w:right w:val="nil"/>
            </w:tcBorders>
            <w:tcMar>
              <w:top w:w="45" w:type="dxa"/>
              <w:left w:w="60" w:type="dxa"/>
              <w:bottom w:w="45" w:type="dxa"/>
              <w:right w:w="60" w:type="dxa"/>
            </w:tcMar>
            <w:vAlign w:val="center"/>
          </w:tcPr>
          <w:p w14:paraId="01510D01"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b/>
                <w:color w:val="000000" w:themeColor="text1"/>
                <w:sz w:val="16"/>
              </w:rPr>
              <w:t>Imputation 5</w:t>
            </w:r>
          </w:p>
        </w:tc>
        <w:tc>
          <w:tcPr>
            <w:tcW w:w="1512" w:type="dxa"/>
            <w:tcBorders>
              <w:top w:val="nil"/>
              <w:left w:val="nil"/>
              <w:bottom w:val="single" w:sz="12" w:space="0" w:color="000000"/>
              <w:right w:val="nil"/>
            </w:tcBorders>
            <w:tcMar>
              <w:top w:w="45" w:type="dxa"/>
              <w:left w:w="60" w:type="dxa"/>
              <w:bottom w:w="45" w:type="dxa"/>
              <w:right w:w="60" w:type="dxa"/>
            </w:tcMar>
            <w:vAlign w:val="center"/>
          </w:tcPr>
          <w:p w14:paraId="1D6C94A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b/>
                <w:color w:val="000000" w:themeColor="text1"/>
                <w:sz w:val="16"/>
              </w:rPr>
              <w:t>Selection frequency</w:t>
            </w:r>
          </w:p>
        </w:tc>
        <w:tc>
          <w:tcPr>
            <w:tcW w:w="1224" w:type="dxa"/>
            <w:tcBorders>
              <w:top w:val="nil"/>
              <w:left w:val="nil"/>
              <w:bottom w:val="single" w:sz="12" w:space="0" w:color="000000"/>
              <w:right w:val="nil"/>
            </w:tcBorders>
            <w:tcMar>
              <w:top w:w="45" w:type="dxa"/>
              <w:left w:w="60" w:type="dxa"/>
              <w:bottom w:w="45" w:type="dxa"/>
              <w:right w:w="60" w:type="dxa"/>
            </w:tcMar>
            <w:vAlign w:val="center"/>
          </w:tcPr>
          <w:p w14:paraId="698F10A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b/>
                <w:color w:val="000000" w:themeColor="text1"/>
                <w:sz w:val="16"/>
              </w:rPr>
              <w:t>Final set (&gt;=4/5)</w:t>
            </w:r>
          </w:p>
        </w:tc>
      </w:tr>
      <w:tr w:rsidR="006832AE" w:rsidRPr="00417514" w14:paraId="3D840532" w14:textId="77777777" w:rsidTr="004D7975">
        <w:trPr>
          <w:cantSplit/>
          <w:tblCellSpacing w:w="0" w:type="dxa"/>
          <w:jc w:val="center"/>
        </w:trPr>
        <w:tc>
          <w:tcPr>
            <w:tcW w:w="2232" w:type="dxa"/>
            <w:tcMar>
              <w:top w:w="45" w:type="dxa"/>
              <w:left w:w="60" w:type="dxa"/>
              <w:bottom w:w="45" w:type="dxa"/>
              <w:right w:w="60" w:type="dxa"/>
            </w:tcMar>
            <w:vAlign w:val="center"/>
          </w:tcPr>
          <w:p w14:paraId="2819D2DA"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Heart rate</w:t>
            </w:r>
          </w:p>
        </w:tc>
        <w:tc>
          <w:tcPr>
            <w:tcW w:w="1267" w:type="dxa"/>
            <w:tcMar>
              <w:top w:w="45" w:type="dxa"/>
              <w:left w:w="60" w:type="dxa"/>
              <w:bottom w:w="45" w:type="dxa"/>
              <w:right w:w="60" w:type="dxa"/>
            </w:tcMar>
            <w:vAlign w:val="center"/>
          </w:tcPr>
          <w:p w14:paraId="01BAD03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76D35BD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25785E32"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15C26907"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5E43E23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512" w:type="dxa"/>
            <w:tcMar>
              <w:top w:w="45" w:type="dxa"/>
              <w:left w:w="60" w:type="dxa"/>
              <w:bottom w:w="45" w:type="dxa"/>
              <w:right w:w="60" w:type="dxa"/>
            </w:tcMar>
            <w:vAlign w:val="center"/>
          </w:tcPr>
          <w:p w14:paraId="6D4B674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2/5</w:t>
            </w:r>
          </w:p>
        </w:tc>
        <w:tc>
          <w:tcPr>
            <w:tcW w:w="1224" w:type="dxa"/>
            <w:tcMar>
              <w:top w:w="45" w:type="dxa"/>
              <w:left w:w="60" w:type="dxa"/>
              <w:bottom w:w="45" w:type="dxa"/>
              <w:right w:w="60" w:type="dxa"/>
            </w:tcMar>
            <w:vAlign w:val="center"/>
          </w:tcPr>
          <w:p w14:paraId="00C5C0D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w:t>
            </w:r>
          </w:p>
        </w:tc>
      </w:tr>
      <w:tr w:rsidR="006832AE" w:rsidRPr="00417514" w14:paraId="4D1A38E7" w14:textId="77777777" w:rsidTr="004D7975">
        <w:trPr>
          <w:cantSplit/>
          <w:tblCellSpacing w:w="0" w:type="dxa"/>
          <w:jc w:val="center"/>
        </w:trPr>
        <w:tc>
          <w:tcPr>
            <w:tcW w:w="2232" w:type="dxa"/>
            <w:tcMar>
              <w:top w:w="45" w:type="dxa"/>
              <w:left w:w="60" w:type="dxa"/>
              <w:bottom w:w="45" w:type="dxa"/>
              <w:right w:w="60" w:type="dxa"/>
            </w:tcMar>
            <w:vAlign w:val="center"/>
          </w:tcPr>
          <w:p w14:paraId="0CC82A22" w14:textId="77777777" w:rsidR="006832AE" w:rsidRPr="00417514" w:rsidRDefault="006832AE" w:rsidP="004D7975">
            <w:pPr>
              <w:spacing w:after="0" w:line="240" w:lineRule="auto"/>
              <w:rPr>
                <w:rFonts w:hint="eastAsia"/>
                <w:color w:val="000000" w:themeColor="text1"/>
              </w:rPr>
            </w:pPr>
            <w:proofErr w:type="spellStart"/>
            <w:r w:rsidRPr="00417514">
              <w:rPr>
                <w:rFonts w:ascii="Times New Roman" w:eastAsia="Times New Roman" w:hAnsi="Times New Roman" w:cs="Times New Roman"/>
                <w:color w:val="000000" w:themeColor="text1"/>
                <w:sz w:val="16"/>
              </w:rPr>
              <w:t>Respiratoration</w:t>
            </w:r>
            <w:proofErr w:type="spellEnd"/>
          </w:p>
        </w:tc>
        <w:tc>
          <w:tcPr>
            <w:tcW w:w="1267" w:type="dxa"/>
            <w:tcMar>
              <w:top w:w="45" w:type="dxa"/>
              <w:left w:w="60" w:type="dxa"/>
              <w:bottom w:w="45" w:type="dxa"/>
              <w:right w:w="60" w:type="dxa"/>
            </w:tcMar>
            <w:vAlign w:val="center"/>
          </w:tcPr>
          <w:p w14:paraId="7605068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39D97C3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677FCD01"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2CE89CF2"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72D9B3D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512" w:type="dxa"/>
            <w:tcMar>
              <w:top w:w="45" w:type="dxa"/>
              <w:left w:w="60" w:type="dxa"/>
              <w:bottom w:w="45" w:type="dxa"/>
              <w:right w:w="60" w:type="dxa"/>
            </w:tcMar>
            <w:vAlign w:val="center"/>
          </w:tcPr>
          <w:p w14:paraId="24D6688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4/5</w:t>
            </w:r>
          </w:p>
        </w:tc>
        <w:tc>
          <w:tcPr>
            <w:tcW w:w="1224" w:type="dxa"/>
            <w:tcMar>
              <w:top w:w="45" w:type="dxa"/>
              <w:left w:w="60" w:type="dxa"/>
              <w:bottom w:w="45" w:type="dxa"/>
              <w:right w:w="60" w:type="dxa"/>
            </w:tcMar>
            <w:vAlign w:val="center"/>
          </w:tcPr>
          <w:p w14:paraId="5075AA7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Yes</w:t>
            </w:r>
          </w:p>
        </w:tc>
      </w:tr>
      <w:tr w:rsidR="006832AE" w:rsidRPr="00417514" w14:paraId="7F766E66" w14:textId="77777777" w:rsidTr="004D7975">
        <w:trPr>
          <w:cantSplit/>
          <w:tblCellSpacing w:w="0" w:type="dxa"/>
          <w:jc w:val="center"/>
        </w:trPr>
        <w:tc>
          <w:tcPr>
            <w:tcW w:w="2232" w:type="dxa"/>
            <w:tcMar>
              <w:top w:w="45" w:type="dxa"/>
              <w:left w:w="60" w:type="dxa"/>
              <w:bottom w:w="45" w:type="dxa"/>
              <w:right w:w="60" w:type="dxa"/>
            </w:tcMar>
            <w:vAlign w:val="center"/>
          </w:tcPr>
          <w:p w14:paraId="0205D84E"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Cirrhosis</w:t>
            </w:r>
          </w:p>
        </w:tc>
        <w:tc>
          <w:tcPr>
            <w:tcW w:w="1267" w:type="dxa"/>
            <w:tcMar>
              <w:top w:w="45" w:type="dxa"/>
              <w:left w:w="60" w:type="dxa"/>
              <w:bottom w:w="45" w:type="dxa"/>
              <w:right w:w="60" w:type="dxa"/>
            </w:tcMar>
            <w:vAlign w:val="center"/>
          </w:tcPr>
          <w:p w14:paraId="3547C868"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1DE00DB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377BA882"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1DFC5A72"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75268B5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512" w:type="dxa"/>
            <w:tcMar>
              <w:top w:w="45" w:type="dxa"/>
              <w:left w:w="60" w:type="dxa"/>
              <w:bottom w:w="45" w:type="dxa"/>
              <w:right w:w="60" w:type="dxa"/>
            </w:tcMar>
            <w:vAlign w:val="center"/>
          </w:tcPr>
          <w:p w14:paraId="62BDB20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4/5</w:t>
            </w:r>
          </w:p>
        </w:tc>
        <w:tc>
          <w:tcPr>
            <w:tcW w:w="1224" w:type="dxa"/>
            <w:tcMar>
              <w:top w:w="45" w:type="dxa"/>
              <w:left w:w="60" w:type="dxa"/>
              <w:bottom w:w="45" w:type="dxa"/>
              <w:right w:w="60" w:type="dxa"/>
            </w:tcMar>
            <w:vAlign w:val="center"/>
          </w:tcPr>
          <w:p w14:paraId="22645DF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Yes</w:t>
            </w:r>
          </w:p>
        </w:tc>
      </w:tr>
      <w:tr w:rsidR="006832AE" w:rsidRPr="00417514" w14:paraId="363CFEF7" w14:textId="77777777" w:rsidTr="004D7975">
        <w:trPr>
          <w:cantSplit/>
          <w:tblCellSpacing w:w="0" w:type="dxa"/>
          <w:jc w:val="center"/>
        </w:trPr>
        <w:tc>
          <w:tcPr>
            <w:tcW w:w="2232" w:type="dxa"/>
            <w:tcMar>
              <w:top w:w="45" w:type="dxa"/>
              <w:left w:w="60" w:type="dxa"/>
              <w:bottom w:w="45" w:type="dxa"/>
              <w:right w:w="60" w:type="dxa"/>
            </w:tcMar>
            <w:vAlign w:val="center"/>
          </w:tcPr>
          <w:p w14:paraId="7D7647CC"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Pneumonia</w:t>
            </w:r>
          </w:p>
        </w:tc>
        <w:tc>
          <w:tcPr>
            <w:tcW w:w="1267" w:type="dxa"/>
            <w:tcMar>
              <w:top w:w="45" w:type="dxa"/>
              <w:left w:w="60" w:type="dxa"/>
              <w:bottom w:w="45" w:type="dxa"/>
              <w:right w:w="60" w:type="dxa"/>
            </w:tcMar>
            <w:vAlign w:val="center"/>
          </w:tcPr>
          <w:p w14:paraId="3DAD49F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3BFBF92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4C9308C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3FC423B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629BF003"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512" w:type="dxa"/>
            <w:tcMar>
              <w:top w:w="45" w:type="dxa"/>
              <w:left w:w="60" w:type="dxa"/>
              <w:bottom w:w="45" w:type="dxa"/>
              <w:right w:w="60" w:type="dxa"/>
            </w:tcMar>
            <w:vAlign w:val="center"/>
          </w:tcPr>
          <w:p w14:paraId="1353819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4/5</w:t>
            </w:r>
          </w:p>
        </w:tc>
        <w:tc>
          <w:tcPr>
            <w:tcW w:w="1224" w:type="dxa"/>
            <w:tcMar>
              <w:top w:w="45" w:type="dxa"/>
              <w:left w:w="60" w:type="dxa"/>
              <w:bottom w:w="45" w:type="dxa"/>
              <w:right w:w="60" w:type="dxa"/>
            </w:tcMar>
            <w:vAlign w:val="center"/>
          </w:tcPr>
          <w:p w14:paraId="059EC01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Yes</w:t>
            </w:r>
          </w:p>
        </w:tc>
      </w:tr>
      <w:tr w:rsidR="006832AE" w:rsidRPr="00417514" w14:paraId="57558892" w14:textId="77777777" w:rsidTr="004D7975">
        <w:trPr>
          <w:cantSplit/>
          <w:tblCellSpacing w:w="0" w:type="dxa"/>
          <w:jc w:val="center"/>
        </w:trPr>
        <w:tc>
          <w:tcPr>
            <w:tcW w:w="2232" w:type="dxa"/>
            <w:tcMar>
              <w:top w:w="45" w:type="dxa"/>
              <w:left w:w="60" w:type="dxa"/>
              <w:bottom w:w="45" w:type="dxa"/>
              <w:right w:w="60" w:type="dxa"/>
            </w:tcMar>
            <w:vAlign w:val="center"/>
          </w:tcPr>
          <w:p w14:paraId="5D0E08D2"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Stroke</w:t>
            </w:r>
          </w:p>
        </w:tc>
        <w:tc>
          <w:tcPr>
            <w:tcW w:w="1267" w:type="dxa"/>
            <w:tcMar>
              <w:top w:w="45" w:type="dxa"/>
              <w:left w:w="60" w:type="dxa"/>
              <w:bottom w:w="45" w:type="dxa"/>
              <w:right w:w="60" w:type="dxa"/>
            </w:tcMar>
            <w:vAlign w:val="center"/>
          </w:tcPr>
          <w:p w14:paraId="7E7537E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71ED998A"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4328251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7622C03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2E35AD71"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512" w:type="dxa"/>
            <w:tcMar>
              <w:top w:w="45" w:type="dxa"/>
              <w:left w:w="60" w:type="dxa"/>
              <w:bottom w:w="45" w:type="dxa"/>
              <w:right w:w="60" w:type="dxa"/>
            </w:tcMar>
            <w:vAlign w:val="center"/>
          </w:tcPr>
          <w:p w14:paraId="5C4B9467"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0/5</w:t>
            </w:r>
          </w:p>
        </w:tc>
        <w:tc>
          <w:tcPr>
            <w:tcW w:w="1224" w:type="dxa"/>
            <w:tcMar>
              <w:top w:w="45" w:type="dxa"/>
              <w:left w:w="60" w:type="dxa"/>
              <w:bottom w:w="45" w:type="dxa"/>
              <w:right w:w="60" w:type="dxa"/>
            </w:tcMar>
            <w:vAlign w:val="center"/>
          </w:tcPr>
          <w:p w14:paraId="5A8910C7"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w:t>
            </w:r>
          </w:p>
        </w:tc>
      </w:tr>
      <w:tr w:rsidR="006832AE" w:rsidRPr="00417514" w14:paraId="44532216" w14:textId="77777777" w:rsidTr="004D7975">
        <w:trPr>
          <w:cantSplit/>
          <w:tblCellSpacing w:w="0" w:type="dxa"/>
          <w:jc w:val="center"/>
        </w:trPr>
        <w:tc>
          <w:tcPr>
            <w:tcW w:w="2232" w:type="dxa"/>
            <w:tcMar>
              <w:top w:w="45" w:type="dxa"/>
              <w:left w:w="60" w:type="dxa"/>
              <w:bottom w:w="45" w:type="dxa"/>
              <w:right w:w="60" w:type="dxa"/>
            </w:tcMar>
            <w:vAlign w:val="center"/>
          </w:tcPr>
          <w:p w14:paraId="0765208F"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Cancer</w:t>
            </w:r>
          </w:p>
        </w:tc>
        <w:tc>
          <w:tcPr>
            <w:tcW w:w="1267" w:type="dxa"/>
            <w:tcMar>
              <w:top w:w="45" w:type="dxa"/>
              <w:left w:w="60" w:type="dxa"/>
              <w:bottom w:w="45" w:type="dxa"/>
              <w:right w:w="60" w:type="dxa"/>
            </w:tcMar>
            <w:vAlign w:val="center"/>
          </w:tcPr>
          <w:p w14:paraId="4D9EC76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5F5539E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639BFBB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72143AF3"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0D266136"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512" w:type="dxa"/>
            <w:tcMar>
              <w:top w:w="45" w:type="dxa"/>
              <w:left w:w="60" w:type="dxa"/>
              <w:bottom w:w="45" w:type="dxa"/>
              <w:right w:w="60" w:type="dxa"/>
            </w:tcMar>
            <w:vAlign w:val="center"/>
          </w:tcPr>
          <w:p w14:paraId="146BFB82"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0/5</w:t>
            </w:r>
          </w:p>
        </w:tc>
        <w:tc>
          <w:tcPr>
            <w:tcW w:w="1224" w:type="dxa"/>
            <w:tcMar>
              <w:top w:w="45" w:type="dxa"/>
              <w:left w:w="60" w:type="dxa"/>
              <w:bottom w:w="45" w:type="dxa"/>
              <w:right w:w="60" w:type="dxa"/>
            </w:tcMar>
            <w:vAlign w:val="center"/>
          </w:tcPr>
          <w:p w14:paraId="0D9C681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w:t>
            </w:r>
          </w:p>
        </w:tc>
      </w:tr>
      <w:tr w:rsidR="006832AE" w:rsidRPr="00417514" w14:paraId="64BF5368" w14:textId="77777777" w:rsidTr="004D7975">
        <w:trPr>
          <w:cantSplit/>
          <w:tblCellSpacing w:w="0" w:type="dxa"/>
          <w:jc w:val="center"/>
        </w:trPr>
        <w:tc>
          <w:tcPr>
            <w:tcW w:w="2232" w:type="dxa"/>
            <w:tcMar>
              <w:top w:w="45" w:type="dxa"/>
              <w:left w:w="60" w:type="dxa"/>
              <w:bottom w:w="45" w:type="dxa"/>
              <w:right w:w="60" w:type="dxa"/>
            </w:tcMar>
            <w:vAlign w:val="center"/>
          </w:tcPr>
          <w:p w14:paraId="444F8201"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DM</w:t>
            </w:r>
          </w:p>
        </w:tc>
        <w:tc>
          <w:tcPr>
            <w:tcW w:w="1267" w:type="dxa"/>
            <w:tcMar>
              <w:top w:w="45" w:type="dxa"/>
              <w:left w:w="60" w:type="dxa"/>
              <w:bottom w:w="45" w:type="dxa"/>
              <w:right w:w="60" w:type="dxa"/>
            </w:tcMar>
            <w:vAlign w:val="center"/>
          </w:tcPr>
          <w:p w14:paraId="393B3C4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30852AF1"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7FCD38A3"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7F02C44A"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28314D7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512" w:type="dxa"/>
            <w:tcMar>
              <w:top w:w="45" w:type="dxa"/>
              <w:left w:w="60" w:type="dxa"/>
              <w:bottom w:w="45" w:type="dxa"/>
              <w:right w:w="60" w:type="dxa"/>
            </w:tcMar>
            <w:vAlign w:val="center"/>
          </w:tcPr>
          <w:p w14:paraId="0676589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5/5</w:t>
            </w:r>
          </w:p>
        </w:tc>
        <w:tc>
          <w:tcPr>
            <w:tcW w:w="1224" w:type="dxa"/>
            <w:tcMar>
              <w:top w:w="45" w:type="dxa"/>
              <w:left w:w="60" w:type="dxa"/>
              <w:bottom w:w="45" w:type="dxa"/>
              <w:right w:w="60" w:type="dxa"/>
            </w:tcMar>
            <w:vAlign w:val="center"/>
          </w:tcPr>
          <w:p w14:paraId="0531DB86"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Yes</w:t>
            </w:r>
          </w:p>
        </w:tc>
      </w:tr>
      <w:tr w:rsidR="006832AE" w:rsidRPr="00417514" w14:paraId="0FE23941" w14:textId="77777777" w:rsidTr="004D7975">
        <w:trPr>
          <w:cantSplit/>
          <w:tblCellSpacing w:w="0" w:type="dxa"/>
          <w:jc w:val="center"/>
        </w:trPr>
        <w:tc>
          <w:tcPr>
            <w:tcW w:w="2232" w:type="dxa"/>
            <w:tcMar>
              <w:top w:w="45" w:type="dxa"/>
              <w:left w:w="60" w:type="dxa"/>
              <w:bottom w:w="45" w:type="dxa"/>
              <w:right w:w="60" w:type="dxa"/>
            </w:tcMar>
            <w:vAlign w:val="center"/>
          </w:tcPr>
          <w:p w14:paraId="1AEFB1AC" w14:textId="77777777" w:rsidR="006832AE" w:rsidRPr="00417514" w:rsidRDefault="006832AE" w:rsidP="004D7975">
            <w:pPr>
              <w:spacing w:after="0" w:line="240" w:lineRule="auto"/>
              <w:rPr>
                <w:rFonts w:hint="eastAsia"/>
                <w:color w:val="000000" w:themeColor="text1"/>
              </w:rPr>
            </w:pPr>
            <w:proofErr w:type="spellStart"/>
            <w:r w:rsidRPr="00417514">
              <w:rPr>
                <w:rFonts w:ascii="Times New Roman" w:eastAsia="Times New Roman" w:hAnsi="Times New Roman" w:cs="Times New Roman"/>
                <w:color w:val="000000" w:themeColor="text1"/>
                <w:sz w:val="16"/>
              </w:rPr>
              <w:t>Myocardial</w:t>
            </w:r>
            <w:r w:rsidRPr="00417514">
              <w:rPr>
                <w:rFonts w:ascii="Times New Roman" w:eastAsia="Times New Roman" w:hAnsi="Times New Roman" w:cs="Times New Roman" w:hint="eastAsia"/>
                <w:color w:val="000000" w:themeColor="text1"/>
                <w:sz w:val="16"/>
              </w:rPr>
              <w:t>_</w:t>
            </w:r>
            <w:r w:rsidRPr="00417514">
              <w:rPr>
                <w:rFonts w:ascii="Times New Roman" w:eastAsia="Times New Roman" w:hAnsi="Times New Roman" w:cs="Times New Roman"/>
                <w:color w:val="000000" w:themeColor="text1"/>
                <w:sz w:val="16"/>
              </w:rPr>
              <w:t>infarction</w:t>
            </w:r>
            <w:proofErr w:type="spellEnd"/>
          </w:p>
        </w:tc>
        <w:tc>
          <w:tcPr>
            <w:tcW w:w="1267" w:type="dxa"/>
            <w:tcMar>
              <w:top w:w="45" w:type="dxa"/>
              <w:left w:w="60" w:type="dxa"/>
              <w:bottom w:w="45" w:type="dxa"/>
              <w:right w:w="60" w:type="dxa"/>
            </w:tcMar>
            <w:vAlign w:val="center"/>
          </w:tcPr>
          <w:p w14:paraId="787FD4B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5B11853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4A317E0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67BDB37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739A573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512" w:type="dxa"/>
            <w:tcMar>
              <w:top w:w="45" w:type="dxa"/>
              <w:left w:w="60" w:type="dxa"/>
              <w:bottom w:w="45" w:type="dxa"/>
              <w:right w:w="60" w:type="dxa"/>
            </w:tcMar>
            <w:vAlign w:val="center"/>
          </w:tcPr>
          <w:p w14:paraId="031085F1"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5/5</w:t>
            </w:r>
          </w:p>
        </w:tc>
        <w:tc>
          <w:tcPr>
            <w:tcW w:w="1224" w:type="dxa"/>
            <w:tcMar>
              <w:top w:w="45" w:type="dxa"/>
              <w:left w:w="60" w:type="dxa"/>
              <w:bottom w:w="45" w:type="dxa"/>
              <w:right w:w="60" w:type="dxa"/>
            </w:tcMar>
            <w:vAlign w:val="center"/>
          </w:tcPr>
          <w:p w14:paraId="2BEF216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Yes</w:t>
            </w:r>
          </w:p>
        </w:tc>
      </w:tr>
      <w:tr w:rsidR="006832AE" w:rsidRPr="00417514" w14:paraId="0D0E70C0" w14:textId="77777777" w:rsidTr="004D7975">
        <w:trPr>
          <w:cantSplit/>
          <w:tblCellSpacing w:w="0" w:type="dxa"/>
          <w:jc w:val="center"/>
        </w:trPr>
        <w:tc>
          <w:tcPr>
            <w:tcW w:w="2232" w:type="dxa"/>
            <w:tcMar>
              <w:top w:w="45" w:type="dxa"/>
              <w:left w:w="60" w:type="dxa"/>
              <w:bottom w:w="45" w:type="dxa"/>
              <w:right w:w="60" w:type="dxa"/>
            </w:tcMar>
            <w:vAlign w:val="center"/>
          </w:tcPr>
          <w:p w14:paraId="74BB373F"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COPD</w:t>
            </w:r>
          </w:p>
        </w:tc>
        <w:tc>
          <w:tcPr>
            <w:tcW w:w="1267" w:type="dxa"/>
            <w:tcMar>
              <w:top w:w="45" w:type="dxa"/>
              <w:left w:w="60" w:type="dxa"/>
              <w:bottom w:w="45" w:type="dxa"/>
              <w:right w:w="60" w:type="dxa"/>
            </w:tcMar>
            <w:vAlign w:val="center"/>
          </w:tcPr>
          <w:p w14:paraId="4D43546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2B0A28F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3FD2905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0BF8B9D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5FFF4613"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512" w:type="dxa"/>
            <w:tcMar>
              <w:top w:w="45" w:type="dxa"/>
              <w:left w:w="60" w:type="dxa"/>
              <w:bottom w:w="45" w:type="dxa"/>
              <w:right w:w="60" w:type="dxa"/>
            </w:tcMar>
            <w:vAlign w:val="center"/>
          </w:tcPr>
          <w:p w14:paraId="5F302B3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4/5</w:t>
            </w:r>
          </w:p>
        </w:tc>
        <w:tc>
          <w:tcPr>
            <w:tcW w:w="1224" w:type="dxa"/>
            <w:tcMar>
              <w:top w:w="45" w:type="dxa"/>
              <w:left w:w="60" w:type="dxa"/>
              <w:bottom w:w="45" w:type="dxa"/>
              <w:right w:w="60" w:type="dxa"/>
            </w:tcMar>
            <w:vAlign w:val="center"/>
          </w:tcPr>
          <w:p w14:paraId="55F75897"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Yes</w:t>
            </w:r>
          </w:p>
        </w:tc>
      </w:tr>
      <w:tr w:rsidR="006832AE" w:rsidRPr="00417514" w14:paraId="1B6FB020" w14:textId="77777777" w:rsidTr="004D7975">
        <w:trPr>
          <w:cantSplit/>
          <w:tblCellSpacing w:w="0" w:type="dxa"/>
          <w:jc w:val="center"/>
        </w:trPr>
        <w:tc>
          <w:tcPr>
            <w:tcW w:w="2232" w:type="dxa"/>
            <w:tcMar>
              <w:top w:w="45" w:type="dxa"/>
              <w:left w:w="60" w:type="dxa"/>
              <w:bottom w:w="45" w:type="dxa"/>
              <w:right w:w="60" w:type="dxa"/>
            </w:tcMar>
            <w:vAlign w:val="center"/>
          </w:tcPr>
          <w:p w14:paraId="7E082BB2"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Age</w:t>
            </w:r>
          </w:p>
        </w:tc>
        <w:tc>
          <w:tcPr>
            <w:tcW w:w="1267" w:type="dxa"/>
            <w:tcMar>
              <w:top w:w="45" w:type="dxa"/>
              <w:left w:w="60" w:type="dxa"/>
              <w:bottom w:w="45" w:type="dxa"/>
              <w:right w:w="60" w:type="dxa"/>
            </w:tcMar>
            <w:vAlign w:val="center"/>
          </w:tcPr>
          <w:p w14:paraId="1A81437A"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6C0663E1"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4C32904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4AD67A4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211D678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512" w:type="dxa"/>
            <w:tcMar>
              <w:top w:w="45" w:type="dxa"/>
              <w:left w:w="60" w:type="dxa"/>
              <w:bottom w:w="45" w:type="dxa"/>
              <w:right w:w="60" w:type="dxa"/>
            </w:tcMar>
            <w:vAlign w:val="center"/>
          </w:tcPr>
          <w:p w14:paraId="001A9F2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5/5</w:t>
            </w:r>
          </w:p>
        </w:tc>
        <w:tc>
          <w:tcPr>
            <w:tcW w:w="1224" w:type="dxa"/>
            <w:tcMar>
              <w:top w:w="45" w:type="dxa"/>
              <w:left w:w="60" w:type="dxa"/>
              <w:bottom w:w="45" w:type="dxa"/>
              <w:right w:w="60" w:type="dxa"/>
            </w:tcMar>
            <w:vAlign w:val="center"/>
          </w:tcPr>
          <w:p w14:paraId="1858A2F1"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Yes</w:t>
            </w:r>
          </w:p>
        </w:tc>
      </w:tr>
      <w:tr w:rsidR="006832AE" w:rsidRPr="00417514" w14:paraId="077C3A43" w14:textId="77777777" w:rsidTr="004D7975">
        <w:trPr>
          <w:cantSplit/>
          <w:tblCellSpacing w:w="0" w:type="dxa"/>
          <w:jc w:val="center"/>
        </w:trPr>
        <w:tc>
          <w:tcPr>
            <w:tcW w:w="2232" w:type="dxa"/>
            <w:tcMar>
              <w:top w:w="45" w:type="dxa"/>
              <w:left w:w="60" w:type="dxa"/>
              <w:bottom w:w="45" w:type="dxa"/>
              <w:right w:w="60" w:type="dxa"/>
            </w:tcMar>
            <w:vAlign w:val="center"/>
          </w:tcPr>
          <w:p w14:paraId="26C482CA"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Gender</w:t>
            </w:r>
          </w:p>
        </w:tc>
        <w:tc>
          <w:tcPr>
            <w:tcW w:w="1267" w:type="dxa"/>
            <w:tcMar>
              <w:top w:w="45" w:type="dxa"/>
              <w:left w:w="60" w:type="dxa"/>
              <w:bottom w:w="45" w:type="dxa"/>
              <w:right w:w="60" w:type="dxa"/>
            </w:tcMar>
            <w:vAlign w:val="center"/>
          </w:tcPr>
          <w:p w14:paraId="5BDA5027"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6141E107"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3762A2D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5E0E992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7117499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512" w:type="dxa"/>
            <w:tcMar>
              <w:top w:w="45" w:type="dxa"/>
              <w:left w:w="60" w:type="dxa"/>
              <w:bottom w:w="45" w:type="dxa"/>
              <w:right w:w="60" w:type="dxa"/>
            </w:tcMar>
            <w:vAlign w:val="center"/>
          </w:tcPr>
          <w:p w14:paraId="256ECB1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5/5</w:t>
            </w:r>
          </w:p>
        </w:tc>
        <w:tc>
          <w:tcPr>
            <w:tcW w:w="1224" w:type="dxa"/>
            <w:tcMar>
              <w:top w:w="45" w:type="dxa"/>
              <w:left w:w="60" w:type="dxa"/>
              <w:bottom w:w="45" w:type="dxa"/>
              <w:right w:w="60" w:type="dxa"/>
            </w:tcMar>
            <w:vAlign w:val="center"/>
          </w:tcPr>
          <w:p w14:paraId="26723C33"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Yes</w:t>
            </w:r>
          </w:p>
        </w:tc>
      </w:tr>
      <w:tr w:rsidR="006832AE" w:rsidRPr="00417514" w14:paraId="6E340A90" w14:textId="77777777" w:rsidTr="004D7975">
        <w:trPr>
          <w:cantSplit/>
          <w:tblCellSpacing w:w="0" w:type="dxa"/>
          <w:jc w:val="center"/>
        </w:trPr>
        <w:tc>
          <w:tcPr>
            <w:tcW w:w="2232" w:type="dxa"/>
            <w:tcMar>
              <w:top w:w="45" w:type="dxa"/>
              <w:left w:w="60" w:type="dxa"/>
              <w:bottom w:w="45" w:type="dxa"/>
              <w:right w:w="60" w:type="dxa"/>
            </w:tcMar>
            <w:vAlign w:val="center"/>
          </w:tcPr>
          <w:p w14:paraId="43D3C5A0"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Weight</w:t>
            </w:r>
          </w:p>
        </w:tc>
        <w:tc>
          <w:tcPr>
            <w:tcW w:w="1267" w:type="dxa"/>
            <w:tcMar>
              <w:top w:w="45" w:type="dxa"/>
              <w:left w:w="60" w:type="dxa"/>
              <w:bottom w:w="45" w:type="dxa"/>
              <w:right w:w="60" w:type="dxa"/>
            </w:tcMar>
            <w:vAlign w:val="center"/>
          </w:tcPr>
          <w:p w14:paraId="2E51683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0416C3D8"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7863F71A"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2E0BA52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0FCB4A4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512" w:type="dxa"/>
            <w:tcMar>
              <w:top w:w="45" w:type="dxa"/>
              <w:left w:w="60" w:type="dxa"/>
              <w:bottom w:w="45" w:type="dxa"/>
              <w:right w:w="60" w:type="dxa"/>
            </w:tcMar>
            <w:vAlign w:val="center"/>
          </w:tcPr>
          <w:p w14:paraId="04EDEE86"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1/5</w:t>
            </w:r>
          </w:p>
        </w:tc>
        <w:tc>
          <w:tcPr>
            <w:tcW w:w="1224" w:type="dxa"/>
            <w:tcMar>
              <w:top w:w="45" w:type="dxa"/>
              <w:left w:w="60" w:type="dxa"/>
              <w:bottom w:w="45" w:type="dxa"/>
              <w:right w:w="60" w:type="dxa"/>
            </w:tcMar>
            <w:vAlign w:val="center"/>
          </w:tcPr>
          <w:p w14:paraId="36E444E6"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w:t>
            </w:r>
          </w:p>
        </w:tc>
      </w:tr>
      <w:tr w:rsidR="006832AE" w:rsidRPr="00417514" w14:paraId="1930A86D" w14:textId="77777777" w:rsidTr="004D7975">
        <w:trPr>
          <w:cantSplit/>
          <w:tblCellSpacing w:w="0" w:type="dxa"/>
          <w:jc w:val="center"/>
        </w:trPr>
        <w:tc>
          <w:tcPr>
            <w:tcW w:w="2232" w:type="dxa"/>
            <w:tcMar>
              <w:top w:w="45" w:type="dxa"/>
              <w:left w:w="60" w:type="dxa"/>
              <w:bottom w:w="45" w:type="dxa"/>
              <w:right w:w="60" w:type="dxa"/>
            </w:tcMar>
            <w:vAlign w:val="center"/>
          </w:tcPr>
          <w:p w14:paraId="5D861C70"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Hemoglobin</w:t>
            </w:r>
          </w:p>
        </w:tc>
        <w:tc>
          <w:tcPr>
            <w:tcW w:w="1267" w:type="dxa"/>
            <w:tcMar>
              <w:top w:w="45" w:type="dxa"/>
              <w:left w:w="60" w:type="dxa"/>
              <w:bottom w:w="45" w:type="dxa"/>
              <w:right w:w="60" w:type="dxa"/>
            </w:tcMar>
            <w:vAlign w:val="center"/>
          </w:tcPr>
          <w:p w14:paraId="7CFDE4B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hint="eastAsia"/>
                <w:color w:val="000000" w:themeColor="text1"/>
                <w:sz w:val="16"/>
              </w:rPr>
              <w:t>R</w:t>
            </w:r>
            <w:r w:rsidRPr="00417514">
              <w:rPr>
                <w:rFonts w:ascii="Times New Roman" w:eastAsia="Times New Roman" w:hAnsi="Times New Roman" w:cs="Times New Roman"/>
                <w:color w:val="000000" w:themeColor="text1"/>
                <w:sz w:val="16"/>
              </w:rPr>
              <w:t>etained</w:t>
            </w:r>
          </w:p>
        </w:tc>
        <w:tc>
          <w:tcPr>
            <w:tcW w:w="1267" w:type="dxa"/>
            <w:tcMar>
              <w:top w:w="45" w:type="dxa"/>
              <w:left w:w="60" w:type="dxa"/>
              <w:bottom w:w="45" w:type="dxa"/>
              <w:right w:w="60" w:type="dxa"/>
            </w:tcMar>
            <w:vAlign w:val="center"/>
          </w:tcPr>
          <w:p w14:paraId="333BBC6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15B8CFA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6E0337F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0C8814E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512" w:type="dxa"/>
            <w:tcMar>
              <w:top w:w="45" w:type="dxa"/>
              <w:left w:w="60" w:type="dxa"/>
              <w:bottom w:w="45" w:type="dxa"/>
              <w:right w:w="60" w:type="dxa"/>
            </w:tcMar>
            <w:vAlign w:val="center"/>
          </w:tcPr>
          <w:p w14:paraId="5B9748C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hint="eastAsia"/>
                <w:color w:val="000000" w:themeColor="text1"/>
                <w:sz w:val="16"/>
              </w:rPr>
              <w:t>3</w:t>
            </w:r>
            <w:r w:rsidRPr="00417514">
              <w:rPr>
                <w:rFonts w:ascii="Times New Roman" w:eastAsia="Times New Roman" w:hAnsi="Times New Roman" w:cs="Times New Roman"/>
                <w:color w:val="000000" w:themeColor="text1"/>
                <w:sz w:val="16"/>
              </w:rPr>
              <w:t>/5</w:t>
            </w:r>
          </w:p>
        </w:tc>
        <w:tc>
          <w:tcPr>
            <w:tcW w:w="1224" w:type="dxa"/>
            <w:tcMar>
              <w:top w:w="45" w:type="dxa"/>
              <w:left w:w="60" w:type="dxa"/>
              <w:bottom w:w="45" w:type="dxa"/>
              <w:right w:w="60" w:type="dxa"/>
            </w:tcMar>
            <w:vAlign w:val="center"/>
          </w:tcPr>
          <w:p w14:paraId="55CF9FC2"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w:t>
            </w:r>
          </w:p>
        </w:tc>
      </w:tr>
      <w:tr w:rsidR="006832AE" w:rsidRPr="00417514" w14:paraId="094E4BA6" w14:textId="77777777" w:rsidTr="004D7975">
        <w:trPr>
          <w:cantSplit/>
          <w:tblCellSpacing w:w="0" w:type="dxa"/>
          <w:jc w:val="center"/>
        </w:trPr>
        <w:tc>
          <w:tcPr>
            <w:tcW w:w="2232" w:type="dxa"/>
            <w:tcMar>
              <w:top w:w="45" w:type="dxa"/>
              <w:left w:w="60" w:type="dxa"/>
              <w:bottom w:w="45" w:type="dxa"/>
              <w:right w:w="60" w:type="dxa"/>
            </w:tcMar>
            <w:vAlign w:val="center"/>
          </w:tcPr>
          <w:p w14:paraId="7ABA13FE"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Platelet</w:t>
            </w:r>
          </w:p>
        </w:tc>
        <w:tc>
          <w:tcPr>
            <w:tcW w:w="1267" w:type="dxa"/>
            <w:tcMar>
              <w:top w:w="45" w:type="dxa"/>
              <w:left w:w="60" w:type="dxa"/>
              <w:bottom w:w="45" w:type="dxa"/>
              <w:right w:w="60" w:type="dxa"/>
            </w:tcMar>
            <w:vAlign w:val="center"/>
          </w:tcPr>
          <w:p w14:paraId="4F9DF288"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796E1D9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107280C1"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13C21D7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18F23927"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512" w:type="dxa"/>
            <w:tcMar>
              <w:top w:w="45" w:type="dxa"/>
              <w:left w:w="60" w:type="dxa"/>
              <w:bottom w:w="45" w:type="dxa"/>
              <w:right w:w="60" w:type="dxa"/>
            </w:tcMar>
            <w:vAlign w:val="center"/>
          </w:tcPr>
          <w:p w14:paraId="1F87407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5/5</w:t>
            </w:r>
          </w:p>
        </w:tc>
        <w:tc>
          <w:tcPr>
            <w:tcW w:w="1224" w:type="dxa"/>
            <w:tcMar>
              <w:top w:w="45" w:type="dxa"/>
              <w:left w:w="60" w:type="dxa"/>
              <w:bottom w:w="45" w:type="dxa"/>
              <w:right w:w="60" w:type="dxa"/>
            </w:tcMar>
            <w:vAlign w:val="center"/>
          </w:tcPr>
          <w:p w14:paraId="22C20BE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Yes</w:t>
            </w:r>
          </w:p>
        </w:tc>
      </w:tr>
      <w:tr w:rsidR="006832AE" w:rsidRPr="00417514" w14:paraId="1AC7F791" w14:textId="77777777" w:rsidTr="004D7975">
        <w:trPr>
          <w:cantSplit/>
          <w:tblCellSpacing w:w="0" w:type="dxa"/>
          <w:jc w:val="center"/>
        </w:trPr>
        <w:tc>
          <w:tcPr>
            <w:tcW w:w="2232" w:type="dxa"/>
            <w:tcMar>
              <w:top w:w="45" w:type="dxa"/>
              <w:left w:w="60" w:type="dxa"/>
              <w:bottom w:w="45" w:type="dxa"/>
              <w:right w:w="60" w:type="dxa"/>
            </w:tcMar>
            <w:vAlign w:val="center"/>
          </w:tcPr>
          <w:p w14:paraId="1BB8C66B"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RDW</w:t>
            </w:r>
          </w:p>
        </w:tc>
        <w:tc>
          <w:tcPr>
            <w:tcW w:w="1267" w:type="dxa"/>
            <w:tcMar>
              <w:top w:w="45" w:type="dxa"/>
              <w:left w:w="60" w:type="dxa"/>
              <w:bottom w:w="45" w:type="dxa"/>
              <w:right w:w="60" w:type="dxa"/>
            </w:tcMar>
            <w:vAlign w:val="center"/>
          </w:tcPr>
          <w:p w14:paraId="1AA0C9A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256573F3"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401DE80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565C0C18"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2448D89A"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512" w:type="dxa"/>
            <w:tcMar>
              <w:top w:w="45" w:type="dxa"/>
              <w:left w:w="60" w:type="dxa"/>
              <w:bottom w:w="45" w:type="dxa"/>
              <w:right w:w="60" w:type="dxa"/>
            </w:tcMar>
            <w:vAlign w:val="center"/>
          </w:tcPr>
          <w:p w14:paraId="19AA444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5/5</w:t>
            </w:r>
          </w:p>
        </w:tc>
        <w:tc>
          <w:tcPr>
            <w:tcW w:w="1224" w:type="dxa"/>
            <w:tcMar>
              <w:top w:w="45" w:type="dxa"/>
              <w:left w:w="60" w:type="dxa"/>
              <w:bottom w:w="45" w:type="dxa"/>
              <w:right w:w="60" w:type="dxa"/>
            </w:tcMar>
            <w:vAlign w:val="center"/>
          </w:tcPr>
          <w:p w14:paraId="340ABB8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Yes</w:t>
            </w:r>
          </w:p>
        </w:tc>
      </w:tr>
      <w:tr w:rsidR="006832AE" w:rsidRPr="00417514" w14:paraId="692E2795" w14:textId="77777777" w:rsidTr="004D7975">
        <w:trPr>
          <w:cantSplit/>
          <w:tblCellSpacing w:w="0" w:type="dxa"/>
          <w:jc w:val="center"/>
        </w:trPr>
        <w:tc>
          <w:tcPr>
            <w:tcW w:w="2232" w:type="dxa"/>
            <w:tcMar>
              <w:top w:w="45" w:type="dxa"/>
              <w:left w:w="60" w:type="dxa"/>
              <w:bottom w:w="45" w:type="dxa"/>
              <w:right w:w="60" w:type="dxa"/>
            </w:tcMar>
            <w:vAlign w:val="center"/>
          </w:tcPr>
          <w:p w14:paraId="047135E5"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RBC</w:t>
            </w:r>
          </w:p>
        </w:tc>
        <w:tc>
          <w:tcPr>
            <w:tcW w:w="1267" w:type="dxa"/>
            <w:tcMar>
              <w:top w:w="45" w:type="dxa"/>
              <w:left w:w="60" w:type="dxa"/>
              <w:bottom w:w="45" w:type="dxa"/>
              <w:right w:w="60" w:type="dxa"/>
            </w:tcMar>
            <w:vAlign w:val="center"/>
          </w:tcPr>
          <w:p w14:paraId="062D38D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0FEAF8E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445BC3D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0F749D4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07C2203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512" w:type="dxa"/>
            <w:tcMar>
              <w:top w:w="45" w:type="dxa"/>
              <w:left w:w="60" w:type="dxa"/>
              <w:bottom w:w="45" w:type="dxa"/>
              <w:right w:w="60" w:type="dxa"/>
            </w:tcMar>
            <w:vAlign w:val="center"/>
          </w:tcPr>
          <w:p w14:paraId="3D5A575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0/5</w:t>
            </w:r>
          </w:p>
        </w:tc>
        <w:tc>
          <w:tcPr>
            <w:tcW w:w="1224" w:type="dxa"/>
            <w:tcMar>
              <w:top w:w="45" w:type="dxa"/>
              <w:left w:w="60" w:type="dxa"/>
              <w:bottom w:w="45" w:type="dxa"/>
              <w:right w:w="60" w:type="dxa"/>
            </w:tcMar>
            <w:vAlign w:val="center"/>
          </w:tcPr>
          <w:p w14:paraId="4DD46B88"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w:t>
            </w:r>
          </w:p>
        </w:tc>
      </w:tr>
      <w:tr w:rsidR="006832AE" w:rsidRPr="00417514" w14:paraId="4664E047" w14:textId="77777777" w:rsidTr="004D7975">
        <w:trPr>
          <w:cantSplit/>
          <w:tblCellSpacing w:w="0" w:type="dxa"/>
          <w:jc w:val="center"/>
        </w:trPr>
        <w:tc>
          <w:tcPr>
            <w:tcW w:w="2232" w:type="dxa"/>
            <w:tcMar>
              <w:top w:w="45" w:type="dxa"/>
              <w:left w:w="60" w:type="dxa"/>
              <w:bottom w:w="45" w:type="dxa"/>
              <w:right w:w="60" w:type="dxa"/>
            </w:tcMar>
            <w:vAlign w:val="center"/>
          </w:tcPr>
          <w:p w14:paraId="2AB15D8A"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WBC</w:t>
            </w:r>
          </w:p>
        </w:tc>
        <w:tc>
          <w:tcPr>
            <w:tcW w:w="1267" w:type="dxa"/>
            <w:tcMar>
              <w:top w:w="45" w:type="dxa"/>
              <w:left w:w="60" w:type="dxa"/>
              <w:bottom w:w="45" w:type="dxa"/>
              <w:right w:w="60" w:type="dxa"/>
            </w:tcMar>
            <w:vAlign w:val="center"/>
          </w:tcPr>
          <w:p w14:paraId="715E4BE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4991BAE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76BCD4F6"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4542CA6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2E5C37D3"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512" w:type="dxa"/>
            <w:tcMar>
              <w:top w:w="45" w:type="dxa"/>
              <w:left w:w="60" w:type="dxa"/>
              <w:bottom w:w="45" w:type="dxa"/>
              <w:right w:w="60" w:type="dxa"/>
            </w:tcMar>
            <w:vAlign w:val="center"/>
          </w:tcPr>
          <w:p w14:paraId="22D6620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1/5</w:t>
            </w:r>
          </w:p>
        </w:tc>
        <w:tc>
          <w:tcPr>
            <w:tcW w:w="1224" w:type="dxa"/>
            <w:tcMar>
              <w:top w:w="45" w:type="dxa"/>
              <w:left w:w="60" w:type="dxa"/>
              <w:bottom w:w="45" w:type="dxa"/>
              <w:right w:w="60" w:type="dxa"/>
            </w:tcMar>
            <w:vAlign w:val="center"/>
          </w:tcPr>
          <w:p w14:paraId="157BB89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w:t>
            </w:r>
          </w:p>
        </w:tc>
      </w:tr>
      <w:tr w:rsidR="006832AE" w:rsidRPr="00417514" w14:paraId="64538F6B" w14:textId="77777777" w:rsidTr="004D7975">
        <w:trPr>
          <w:cantSplit/>
          <w:tblCellSpacing w:w="0" w:type="dxa"/>
          <w:jc w:val="center"/>
        </w:trPr>
        <w:tc>
          <w:tcPr>
            <w:tcW w:w="2232" w:type="dxa"/>
            <w:tcMar>
              <w:top w:w="45" w:type="dxa"/>
              <w:left w:w="60" w:type="dxa"/>
              <w:bottom w:w="45" w:type="dxa"/>
              <w:right w:w="60" w:type="dxa"/>
            </w:tcMar>
            <w:vAlign w:val="center"/>
          </w:tcPr>
          <w:p w14:paraId="26FCEDD1" w14:textId="77777777" w:rsidR="006832AE" w:rsidRPr="00417514" w:rsidRDefault="006832AE" w:rsidP="004D7975">
            <w:pPr>
              <w:spacing w:after="0" w:line="240" w:lineRule="auto"/>
              <w:rPr>
                <w:rFonts w:hint="eastAsia"/>
                <w:color w:val="000000" w:themeColor="text1"/>
              </w:rPr>
            </w:pPr>
            <w:proofErr w:type="spellStart"/>
            <w:r w:rsidRPr="00417514">
              <w:rPr>
                <w:rFonts w:ascii="Times New Roman" w:eastAsia="Times New Roman" w:hAnsi="Times New Roman" w:cs="Times New Roman"/>
                <w:color w:val="000000" w:themeColor="text1"/>
                <w:sz w:val="16"/>
              </w:rPr>
              <w:t>Aniongap</w:t>
            </w:r>
            <w:proofErr w:type="spellEnd"/>
          </w:p>
        </w:tc>
        <w:tc>
          <w:tcPr>
            <w:tcW w:w="1267" w:type="dxa"/>
            <w:tcMar>
              <w:top w:w="45" w:type="dxa"/>
              <w:left w:w="60" w:type="dxa"/>
              <w:bottom w:w="45" w:type="dxa"/>
              <w:right w:w="60" w:type="dxa"/>
            </w:tcMar>
            <w:vAlign w:val="center"/>
          </w:tcPr>
          <w:p w14:paraId="503C4597"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3346837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332DCB9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7EE725A8"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049C8FC7"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512" w:type="dxa"/>
            <w:tcMar>
              <w:top w:w="45" w:type="dxa"/>
              <w:left w:w="60" w:type="dxa"/>
              <w:bottom w:w="45" w:type="dxa"/>
              <w:right w:w="60" w:type="dxa"/>
            </w:tcMar>
            <w:vAlign w:val="center"/>
          </w:tcPr>
          <w:p w14:paraId="05446E9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4/5</w:t>
            </w:r>
          </w:p>
        </w:tc>
        <w:tc>
          <w:tcPr>
            <w:tcW w:w="1224" w:type="dxa"/>
            <w:tcMar>
              <w:top w:w="45" w:type="dxa"/>
              <w:left w:w="60" w:type="dxa"/>
              <w:bottom w:w="45" w:type="dxa"/>
              <w:right w:w="60" w:type="dxa"/>
            </w:tcMar>
            <w:vAlign w:val="center"/>
          </w:tcPr>
          <w:p w14:paraId="2D5300D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Yes</w:t>
            </w:r>
          </w:p>
        </w:tc>
      </w:tr>
      <w:tr w:rsidR="006832AE" w:rsidRPr="00417514" w14:paraId="2C2703B4" w14:textId="77777777" w:rsidTr="004D7975">
        <w:trPr>
          <w:cantSplit/>
          <w:tblCellSpacing w:w="0" w:type="dxa"/>
          <w:jc w:val="center"/>
        </w:trPr>
        <w:tc>
          <w:tcPr>
            <w:tcW w:w="2232" w:type="dxa"/>
            <w:tcMar>
              <w:top w:w="45" w:type="dxa"/>
              <w:left w:w="60" w:type="dxa"/>
              <w:bottom w:w="45" w:type="dxa"/>
              <w:right w:w="60" w:type="dxa"/>
            </w:tcMar>
            <w:vAlign w:val="center"/>
          </w:tcPr>
          <w:p w14:paraId="74B1E3DE"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Glucose</w:t>
            </w:r>
          </w:p>
        </w:tc>
        <w:tc>
          <w:tcPr>
            <w:tcW w:w="1267" w:type="dxa"/>
            <w:tcMar>
              <w:top w:w="45" w:type="dxa"/>
              <w:left w:w="60" w:type="dxa"/>
              <w:bottom w:w="45" w:type="dxa"/>
              <w:right w:w="60" w:type="dxa"/>
            </w:tcMar>
            <w:vAlign w:val="center"/>
          </w:tcPr>
          <w:p w14:paraId="677FC058"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2B02E42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28F8AE5A"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67456CEA"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6D702C0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512" w:type="dxa"/>
            <w:tcMar>
              <w:top w:w="45" w:type="dxa"/>
              <w:left w:w="60" w:type="dxa"/>
              <w:bottom w:w="45" w:type="dxa"/>
              <w:right w:w="60" w:type="dxa"/>
            </w:tcMar>
            <w:vAlign w:val="center"/>
          </w:tcPr>
          <w:p w14:paraId="03557B96"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5/5</w:t>
            </w:r>
          </w:p>
        </w:tc>
        <w:tc>
          <w:tcPr>
            <w:tcW w:w="1224" w:type="dxa"/>
            <w:tcMar>
              <w:top w:w="45" w:type="dxa"/>
              <w:left w:w="60" w:type="dxa"/>
              <w:bottom w:w="45" w:type="dxa"/>
              <w:right w:w="60" w:type="dxa"/>
            </w:tcMar>
            <w:vAlign w:val="center"/>
          </w:tcPr>
          <w:p w14:paraId="0172CCCA"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Yes</w:t>
            </w:r>
          </w:p>
        </w:tc>
      </w:tr>
      <w:tr w:rsidR="006832AE" w:rsidRPr="00417514" w14:paraId="63DCCB26" w14:textId="77777777" w:rsidTr="004D7975">
        <w:trPr>
          <w:cantSplit/>
          <w:tblCellSpacing w:w="0" w:type="dxa"/>
          <w:jc w:val="center"/>
        </w:trPr>
        <w:tc>
          <w:tcPr>
            <w:tcW w:w="2232" w:type="dxa"/>
            <w:tcMar>
              <w:top w:w="45" w:type="dxa"/>
              <w:left w:w="60" w:type="dxa"/>
              <w:bottom w:w="45" w:type="dxa"/>
              <w:right w:w="60" w:type="dxa"/>
            </w:tcMar>
            <w:vAlign w:val="center"/>
          </w:tcPr>
          <w:p w14:paraId="6FC5CB35"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Potassium</w:t>
            </w:r>
          </w:p>
        </w:tc>
        <w:tc>
          <w:tcPr>
            <w:tcW w:w="1267" w:type="dxa"/>
            <w:tcMar>
              <w:top w:w="45" w:type="dxa"/>
              <w:left w:w="60" w:type="dxa"/>
              <w:bottom w:w="45" w:type="dxa"/>
              <w:right w:w="60" w:type="dxa"/>
            </w:tcMar>
            <w:vAlign w:val="center"/>
          </w:tcPr>
          <w:p w14:paraId="1211AC27"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4B0601A6"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407A20F6"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284F472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046A399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512" w:type="dxa"/>
            <w:tcMar>
              <w:top w:w="45" w:type="dxa"/>
              <w:left w:w="60" w:type="dxa"/>
              <w:bottom w:w="45" w:type="dxa"/>
              <w:right w:w="60" w:type="dxa"/>
            </w:tcMar>
            <w:vAlign w:val="center"/>
          </w:tcPr>
          <w:p w14:paraId="7A30A1E2"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5/5</w:t>
            </w:r>
          </w:p>
        </w:tc>
        <w:tc>
          <w:tcPr>
            <w:tcW w:w="1224" w:type="dxa"/>
            <w:tcMar>
              <w:top w:w="45" w:type="dxa"/>
              <w:left w:w="60" w:type="dxa"/>
              <w:bottom w:w="45" w:type="dxa"/>
              <w:right w:w="60" w:type="dxa"/>
            </w:tcMar>
            <w:vAlign w:val="center"/>
          </w:tcPr>
          <w:p w14:paraId="36BF4C3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Yes</w:t>
            </w:r>
          </w:p>
        </w:tc>
      </w:tr>
      <w:tr w:rsidR="006832AE" w:rsidRPr="00417514" w14:paraId="6D817E9E" w14:textId="77777777" w:rsidTr="004D7975">
        <w:trPr>
          <w:cantSplit/>
          <w:tblCellSpacing w:w="0" w:type="dxa"/>
          <w:jc w:val="center"/>
        </w:trPr>
        <w:tc>
          <w:tcPr>
            <w:tcW w:w="2232" w:type="dxa"/>
            <w:tcMar>
              <w:top w:w="45" w:type="dxa"/>
              <w:left w:w="60" w:type="dxa"/>
              <w:bottom w:w="45" w:type="dxa"/>
              <w:right w:w="60" w:type="dxa"/>
            </w:tcMar>
            <w:vAlign w:val="center"/>
          </w:tcPr>
          <w:p w14:paraId="286A6ED6"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Lactate</w:t>
            </w:r>
          </w:p>
        </w:tc>
        <w:tc>
          <w:tcPr>
            <w:tcW w:w="1267" w:type="dxa"/>
            <w:tcMar>
              <w:top w:w="45" w:type="dxa"/>
              <w:left w:w="60" w:type="dxa"/>
              <w:bottom w:w="45" w:type="dxa"/>
              <w:right w:w="60" w:type="dxa"/>
            </w:tcMar>
            <w:vAlign w:val="center"/>
          </w:tcPr>
          <w:p w14:paraId="162ACF27"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0359C29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258BEAC3"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03B9F9A2"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10AA7793"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512" w:type="dxa"/>
            <w:tcMar>
              <w:top w:w="45" w:type="dxa"/>
              <w:left w:w="60" w:type="dxa"/>
              <w:bottom w:w="45" w:type="dxa"/>
              <w:right w:w="60" w:type="dxa"/>
            </w:tcMar>
            <w:vAlign w:val="center"/>
          </w:tcPr>
          <w:p w14:paraId="76B9ECF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5/5</w:t>
            </w:r>
          </w:p>
        </w:tc>
        <w:tc>
          <w:tcPr>
            <w:tcW w:w="1224" w:type="dxa"/>
            <w:tcMar>
              <w:top w:w="45" w:type="dxa"/>
              <w:left w:w="60" w:type="dxa"/>
              <w:bottom w:w="45" w:type="dxa"/>
              <w:right w:w="60" w:type="dxa"/>
            </w:tcMar>
            <w:vAlign w:val="center"/>
          </w:tcPr>
          <w:p w14:paraId="55C479C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Yes</w:t>
            </w:r>
          </w:p>
        </w:tc>
      </w:tr>
      <w:tr w:rsidR="006832AE" w:rsidRPr="00417514" w14:paraId="1918F69F" w14:textId="77777777" w:rsidTr="004D7975">
        <w:trPr>
          <w:cantSplit/>
          <w:tblCellSpacing w:w="0" w:type="dxa"/>
          <w:jc w:val="center"/>
        </w:trPr>
        <w:tc>
          <w:tcPr>
            <w:tcW w:w="2232" w:type="dxa"/>
            <w:tcMar>
              <w:top w:w="45" w:type="dxa"/>
              <w:left w:w="60" w:type="dxa"/>
              <w:bottom w:w="45" w:type="dxa"/>
              <w:right w:w="60" w:type="dxa"/>
            </w:tcMar>
            <w:vAlign w:val="center"/>
          </w:tcPr>
          <w:p w14:paraId="1BE368BD"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hint="eastAsia"/>
                <w:color w:val="000000" w:themeColor="text1"/>
                <w:sz w:val="16"/>
              </w:rPr>
              <w:t>PH</w:t>
            </w:r>
          </w:p>
        </w:tc>
        <w:tc>
          <w:tcPr>
            <w:tcW w:w="1267" w:type="dxa"/>
            <w:tcMar>
              <w:top w:w="45" w:type="dxa"/>
              <w:left w:w="60" w:type="dxa"/>
              <w:bottom w:w="45" w:type="dxa"/>
              <w:right w:w="60" w:type="dxa"/>
            </w:tcMar>
            <w:vAlign w:val="center"/>
          </w:tcPr>
          <w:p w14:paraId="7E35DF8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73CCC861"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1230342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5E4D092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4C648F88"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512" w:type="dxa"/>
            <w:tcMar>
              <w:top w:w="45" w:type="dxa"/>
              <w:left w:w="60" w:type="dxa"/>
              <w:bottom w:w="45" w:type="dxa"/>
              <w:right w:w="60" w:type="dxa"/>
            </w:tcMar>
            <w:vAlign w:val="center"/>
          </w:tcPr>
          <w:p w14:paraId="48E32BF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5/5</w:t>
            </w:r>
          </w:p>
        </w:tc>
        <w:tc>
          <w:tcPr>
            <w:tcW w:w="1224" w:type="dxa"/>
            <w:tcMar>
              <w:top w:w="45" w:type="dxa"/>
              <w:left w:w="60" w:type="dxa"/>
              <w:bottom w:w="45" w:type="dxa"/>
              <w:right w:w="60" w:type="dxa"/>
            </w:tcMar>
            <w:vAlign w:val="center"/>
          </w:tcPr>
          <w:p w14:paraId="4E1BBC7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Yes</w:t>
            </w:r>
          </w:p>
        </w:tc>
      </w:tr>
      <w:tr w:rsidR="006832AE" w:rsidRPr="00417514" w14:paraId="0CC6F819" w14:textId="77777777" w:rsidTr="004D7975">
        <w:trPr>
          <w:cantSplit/>
          <w:tblCellSpacing w:w="0" w:type="dxa"/>
          <w:jc w:val="center"/>
        </w:trPr>
        <w:tc>
          <w:tcPr>
            <w:tcW w:w="2232" w:type="dxa"/>
            <w:tcMar>
              <w:top w:w="45" w:type="dxa"/>
              <w:left w:w="60" w:type="dxa"/>
              <w:bottom w:w="45" w:type="dxa"/>
              <w:right w:w="60" w:type="dxa"/>
            </w:tcMar>
            <w:vAlign w:val="center"/>
          </w:tcPr>
          <w:p w14:paraId="6DB9F4BF"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SpO2</w:t>
            </w:r>
          </w:p>
        </w:tc>
        <w:tc>
          <w:tcPr>
            <w:tcW w:w="1267" w:type="dxa"/>
            <w:tcMar>
              <w:top w:w="45" w:type="dxa"/>
              <w:left w:w="60" w:type="dxa"/>
              <w:bottom w:w="45" w:type="dxa"/>
              <w:right w:w="60" w:type="dxa"/>
            </w:tcMar>
            <w:vAlign w:val="center"/>
          </w:tcPr>
          <w:p w14:paraId="11EF2C11"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1F7A3236"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2DE517A3"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48C88FC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5140645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512" w:type="dxa"/>
            <w:tcMar>
              <w:top w:w="45" w:type="dxa"/>
              <w:left w:w="60" w:type="dxa"/>
              <w:bottom w:w="45" w:type="dxa"/>
              <w:right w:w="60" w:type="dxa"/>
            </w:tcMar>
            <w:vAlign w:val="center"/>
          </w:tcPr>
          <w:p w14:paraId="2E55328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4/5</w:t>
            </w:r>
          </w:p>
        </w:tc>
        <w:tc>
          <w:tcPr>
            <w:tcW w:w="1224" w:type="dxa"/>
            <w:tcMar>
              <w:top w:w="45" w:type="dxa"/>
              <w:left w:w="60" w:type="dxa"/>
              <w:bottom w:w="45" w:type="dxa"/>
              <w:right w:w="60" w:type="dxa"/>
            </w:tcMar>
            <w:vAlign w:val="center"/>
          </w:tcPr>
          <w:p w14:paraId="1580E467"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Yes</w:t>
            </w:r>
          </w:p>
        </w:tc>
      </w:tr>
      <w:tr w:rsidR="006832AE" w:rsidRPr="00417514" w14:paraId="16D17978" w14:textId="77777777" w:rsidTr="004D7975">
        <w:trPr>
          <w:cantSplit/>
          <w:tblCellSpacing w:w="0" w:type="dxa"/>
          <w:jc w:val="center"/>
        </w:trPr>
        <w:tc>
          <w:tcPr>
            <w:tcW w:w="2232" w:type="dxa"/>
            <w:tcMar>
              <w:top w:w="45" w:type="dxa"/>
              <w:left w:w="60" w:type="dxa"/>
              <w:bottom w:w="45" w:type="dxa"/>
              <w:right w:w="60" w:type="dxa"/>
            </w:tcMar>
            <w:vAlign w:val="center"/>
          </w:tcPr>
          <w:p w14:paraId="48287ECB"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INRPT</w:t>
            </w:r>
          </w:p>
        </w:tc>
        <w:tc>
          <w:tcPr>
            <w:tcW w:w="1267" w:type="dxa"/>
            <w:tcMar>
              <w:top w:w="45" w:type="dxa"/>
              <w:left w:w="60" w:type="dxa"/>
              <w:bottom w:w="45" w:type="dxa"/>
              <w:right w:w="60" w:type="dxa"/>
            </w:tcMar>
            <w:vAlign w:val="center"/>
          </w:tcPr>
          <w:p w14:paraId="549515E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7676F95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4D47788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49E8E196"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062316F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512" w:type="dxa"/>
            <w:tcMar>
              <w:top w:w="45" w:type="dxa"/>
              <w:left w:w="60" w:type="dxa"/>
              <w:bottom w:w="45" w:type="dxa"/>
              <w:right w:w="60" w:type="dxa"/>
            </w:tcMar>
            <w:vAlign w:val="center"/>
          </w:tcPr>
          <w:p w14:paraId="0B3451D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5/5</w:t>
            </w:r>
          </w:p>
        </w:tc>
        <w:tc>
          <w:tcPr>
            <w:tcW w:w="1224" w:type="dxa"/>
            <w:tcMar>
              <w:top w:w="45" w:type="dxa"/>
              <w:left w:w="60" w:type="dxa"/>
              <w:bottom w:w="45" w:type="dxa"/>
              <w:right w:w="60" w:type="dxa"/>
            </w:tcMar>
            <w:vAlign w:val="center"/>
          </w:tcPr>
          <w:p w14:paraId="7134EF6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Yes</w:t>
            </w:r>
          </w:p>
        </w:tc>
      </w:tr>
      <w:tr w:rsidR="006832AE" w:rsidRPr="00417514" w14:paraId="74861519" w14:textId="77777777" w:rsidTr="004D7975">
        <w:trPr>
          <w:cantSplit/>
          <w:tblCellSpacing w:w="0" w:type="dxa"/>
          <w:jc w:val="center"/>
        </w:trPr>
        <w:tc>
          <w:tcPr>
            <w:tcW w:w="2232" w:type="dxa"/>
            <w:tcMar>
              <w:top w:w="45" w:type="dxa"/>
              <w:left w:w="60" w:type="dxa"/>
              <w:bottom w:w="45" w:type="dxa"/>
              <w:right w:w="60" w:type="dxa"/>
            </w:tcMar>
            <w:vAlign w:val="center"/>
          </w:tcPr>
          <w:p w14:paraId="7D2DC0D7"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Creatinine</w:t>
            </w:r>
          </w:p>
        </w:tc>
        <w:tc>
          <w:tcPr>
            <w:tcW w:w="1267" w:type="dxa"/>
            <w:tcMar>
              <w:top w:w="45" w:type="dxa"/>
              <w:left w:w="60" w:type="dxa"/>
              <w:bottom w:w="45" w:type="dxa"/>
              <w:right w:w="60" w:type="dxa"/>
            </w:tcMar>
            <w:vAlign w:val="center"/>
          </w:tcPr>
          <w:p w14:paraId="5F4BE68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7DD87F2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75938D8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38AA610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7B58CDF6"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512" w:type="dxa"/>
            <w:tcMar>
              <w:top w:w="45" w:type="dxa"/>
              <w:left w:w="60" w:type="dxa"/>
              <w:bottom w:w="45" w:type="dxa"/>
              <w:right w:w="60" w:type="dxa"/>
            </w:tcMar>
            <w:vAlign w:val="center"/>
          </w:tcPr>
          <w:p w14:paraId="18E24BB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1/5</w:t>
            </w:r>
          </w:p>
        </w:tc>
        <w:tc>
          <w:tcPr>
            <w:tcW w:w="1224" w:type="dxa"/>
            <w:tcMar>
              <w:top w:w="45" w:type="dxa"/>
              <w:left w:w="60" w:type="dxa"/>
              <w:bottom w:w="45" w:type="dxa"/>
              <w:right w:w="60" w:type="dxa"/>
            </w:tcMar>
            <w:vAlign w:val="center"/>
          </w:tcPr>
          <w:p w14:paraId="3C7F239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w:t>
            </w:r>
          </w:p>
        </w:tc>
      </w:tr>
      <w:tr w:rsidR="006832AE" w:rsidRPr="00417514" w14:paraId="1CB01C63" w14:textId="77777777" w:rsidTr="004D7975">
        <w:trPr>
          <w:cantSplit/>
          <w:tblCellSpacing w:w="0" w:type="dxa"/>
          <w:jc w:val="center"/>
        </w:trPr>
        <w:tc>
          <w:tcPr>
            <w:tcW w:w="2232" w:type="dxa"/>
            <w:tcMar>
              <w:top w:w="45" w:type="dxa"/>
              <w:left w:w="60" w:type="dxa"/>
              <w:bottom w:w="45" w:type="dxa"/>
              <w:right w:w="60" w:type="dxa"/>
            </w:tcMar>
            <w:vAlign w:val="center"/>
          </w:tcPr>
          <w:p w14:paraId="56E462D5"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BUN</w:t>
            </w:r>
          </w:p>
        </w:tc>
        <w:tc>
          <w:tcPr>
            <w:tcW w:w="1267" w:type="dxa"/>
            <w:tcMar>
              <w:top w:w="45" w:type="dxa"/>
              <w:left w:w="60" w:type="dxa"/>
              <w:bottom w:w="45" w:type="dxa"/>
              <w:right w:w="60" w:type="dxa"/>
            </w:tcMar>
            <w:vAlign w:val="center"/>
          </w:tcPr>
          <w:p w14:paraId="12B05DD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130DFB5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1A7035D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5DCD340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24526EC7"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512" w:type="dxa"/>
            <w:tcMar>
              <w:top w:w="45" w:type="dxa"/>
              <w:left w:w="60" w:type="dxa"/>
              <w:bottom w:w="45" w:type="dxa"/>
              <w:right w:w="60" w:type="dxa"/>
            </w:tcMar>
            <w:vAlign w:val="center"/>
          </w:tcPr>
          <w:p w14:paraId="0970878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5/5</w:t>
            </w:r>
          </w:p>
        </w:tc>
        <w:tc>
          <w:tcPr>
            <w:tcW w:w="1224" w:type="dxa"/>
            <w:tcMar>
              <w:top w:w="45" w:type="dxa"/>
              <w:left w:w="60" w:type="dxa"/>
              <w:bottom w:w="45" w:type="dxa"/>
              <w:right w:w="60" w:type="dxa"/>
            </w:tcMar>
            <w:vAlign w:val="center"/>
          </w:tcPr>
          <w:p w14:paraId="3D0C51E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Yes</w:t>
            </w:r>
          </w:p>
        </w:tc>
      </w:tr>
      <w:tr w:rsidR="006832AE" w:rsidRPr="00417514" w14:paraId="7772678A" w14:textId="77777777" w:rsidTr="004D7975">
        <w:trPr>
          <w:cantSplit/>
          <w:tblCellSpacing w:w="0" w:type="dxa"/>
          <w:jc w:val="center"/>
        </w:trPr>
        <w:tc>
          <w:tcPr>
            <w:tcW w:w="2232" w:type="dxa"/>
            <w:tcMar>
              <w:top w:w="45" w:type="dxa"/>
              <w:left w:w="60" w:type="dxa"/>
              <w:bottom w:w="45" w:type="dxa"/>
              <w:right w:w="60" w:type="dxa"/>
            </w:tcMar>
            <w:vAlign w:val="center"/>
          </w:tcPr>
          <w:p w14:paraId="2B3DBE49"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Sedative/analgesic use</w:t>
            </w:r>
          </w:p>
        </w:tc>
        <w:tc>
          <w:tcPr>
            <w:tcW w:w="1267" w:type="dxa"/>
            <w:tcMar>
              <w:top w:w="45" w:type="dxa"/>
              <w:left w:w="60" w:type="dxa"/>
              <w:bottom w:w="45" w:type="dxa"/>
              <w:right w:w="60" w:type="dxa"/>
            </w:tcMar>
            <w:vAlign w:val="center"/>
          </w:tcPr>
          <w:p w14:paraId="7AB9B27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41003EB2"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417206C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4E7C0C5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07F32B7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512" w:type="dxa"/>
            <w:tcMar>
              <w:top w:w="45" w:type="dxa"/>
              <w:left w:w="60" w:type="dxa"/>
              <w:bottom w:w="45" w:type="dxa"/>
              <w:right w:w="60" w:type="dxa"/>
            </w:tcMar>
            <w:vAlign w:val="center"/>
          </w:tcPr>
          <w:p w14:paraId="16D772B6"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1/5</w:t>
            </w:r>
          </w:p>
        </w:tc>
        <w:tc>
          <w:tcPr>
            <w:tcW w:w="1224" w:type="dxa"/>
            <w:tcMar>
              <w:top w:w="45" w:type="dxa"/>
              <w:left w:w="60" w:type="dxa"/>
              <w:bottom w:w="45" w:type="dxa"/>
              <w:right w:w="60" w:type="dxa"/>
            </w:tcMar>
            <w:vAlign w:val="center"/>
          </w:tcPr>
          <w:p w14:paraId="62587AF8"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w:t>
            </w:r>
          </w:p>
        </w:tc>
      </w:tr>
      <w:tr w:rsidR="006832AE" w:rsidRPr="00417514" w14:paraId="7066532C" w14:textId="77777777" w:rsidTr="004D7975">
        <w:trPr>
          <w:cantSplit/>
          <w:tblCellSpacing w:w="0" w:type="dxa"/>
          <w:jc w:val="center"/>
        </w:trPr>
        <w:tc>
          <w:tcPr>
            <w:tcW w:w="2232" w:type="dxa"/>
            <w:tcMar>
              <w:top w:w="45" w:type="dxa"/>
              <w:left w:w="60" w:type="dxa"/>
              <w:bottom w:w="45" w:type="dxa"/>
              <w:right w:w="60" w:type="dxa"/>
            </w:tcMar>
            <w:vAlign w:val="center"/>
          </w:tcPr>
          <w:p w14:paraId="7AFB051A"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Glucocorticoid use</w:t>
            </w:r>
          </w:p>
        </w:tc>
        <w:tc>
          <w:tcPr>
            <w:tcW w:w="1267" w:type="dxa"/>
            <w:tcMar>
              <w:top w:w="45" w:type="dxa"/>
              <w:left w:w="60" w:type="dxa"/>
              <w:bottom w:w="45" w:type="dxa"/>
              <w:right w:w="60" w:type="dxa"/>
            </w:tcMar>
            <w:vAlign w:val="center"/>
          </w:tcPr>
          <w:p w14:paraId="0AFFACE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0D9920D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468E9D4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68352C5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5AF4287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512" w:type="dxa"/>
            <w:tcMar>
              <w:top w:w="45" w:type="dxa"/>
              <w:left w:w="60" w:type="dxa"/>
              <w:bottom w:w="45" w:type="dxa"/>
              <w:right w:w="60" w:type="dxa"/>
            </w:tcMar>
            <w:vAlign w:val="center"/>
          </w:tcPr>
          <w:p w14:paraId="63C0D237"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0/5</w:t>
            </w:r>
          </w:p>
        </w:tc>
        <w:tc>
          <w:tcPr>
            <w:tcW w:w="1224" w:type="dxa"/>
            <w:tcMar>
              <w:top w:w="45" w:type="dxa"/>
              <w:left w:w="60" w:type="dxa"/>
              <w:bottom w:w="45" w:type="dxa"/>
              <w:right w:w="60" w:type="dxa"/>
            </w:tcMar>
            <w:vAlign w:val="center"/>
          </w:tcPr>
          <w:p w14:paraId="774D6D48"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w:t>
            </w:r>
          </w:p>
        </w:tc>
      </w:tr>
      <w:tr w:rsidR="006832AE" w:rsidRPr="00417514" w14:paraId="314DEE86" w14:textId="77777777" w:rsidTr="004D7975">
        <w:trPr>
          <w:cantSplit/>
          <w:tblCellSpacing w:w="0" w:type="dxa"/>
          <w:jc w:val="center"/>
        </w:trPr>
        <w:tc>
          <w:tcPr>
            <w:tcW w:w="2232" w:type="dxa"/>
            <w:tcMar>
              <w:top w:w="45" w:type="dxa"/>
              <w:left w:w="60" w:type="dxa"/>
              <w:bottom w:w="45" w:type="dxa"/>
              <w:right w:w="60" w:type="dxa"/>
            </w:tcMar>
            <w:vAlign w:val="center"/>
          </w:tcPr>
          <w:p w14:paraId="2091AE1B"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Fluid balance</w:t>
            </w:r>
          </w:p>
        </w:tc>
        <w:tc>
          <w:tcPr>
            <w:tcW w:w="1267" w:type="dxa"/>
            <w:tcMar>
              <w:top w:w="45" w:type="dxa"/>
              <w:left w:w="60" w:type="dxa"/>
              <w:bottom w:w="45" w:type="dxa"/>
              <w:right w:w="60" w:type="dxa"/>
            </w:tcMar>
            <w:vAlign w:val="center"/>
          </w:tcPr>
          <w:p w14:paraId="0FD103A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6086AA5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29427333"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754A34F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3ADE752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512" w:type="dxa"/>
            <w:tcMar>
              <w:top w:w="45" w:type="dxa"/>
              <w:left w:w="60" w:type="dxa"/>
              <w:bottom w:w="45" w:type="dxa"/>
              <w:right w:w="60" w:type="dxa"/>
            </w:tcMar>
            <w:vAlign w:val="center"/>
          </w:tcPr>
          <w:p w14:paraId="0340D3B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1/5</w:t>
            </w:r>
          </w:p>
        </w:tc>
        <w:tc>
          <w:tcPr>
            <w:tcW w:w="1224" w:type="dxa"/>
            <w:tcMar>
              <w:top w:w="45" w:type="dxa"/>
              <w:left w:w="60" w:type="dxa"/>
              <w:bottom w:w="45" w:type="dxa"/>
              <w:right w:w="60" w:type="dxa"/>
            </w:tcMar>
            <w:vAlign w:val="center"/>
          </w:tcPr>
          <w:p w14:paraId="690649E6"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w:t>
            </w:r>
          </w:p>
        </w:tc>
      </w:tr>
      <w:tr w:rsidR="006832AE" w:rsidRPr="00417514" w14:paraId="4CAE1136" w14:textId="77777777" w:rsidTr="004D7975">
        <w:trPr>
          <w:cantSplit/>
          <w:tblCellSpacing w:w="0" w:type="dxa"/>
          <w:jc w:val="center"/>
        </w:trPr>
        <w:tc>
          <w:tcPr>
            <w:tcW w:w="2232" w:type="dxa"/>
            <w:tcMar>
              <w:top w:w="45" w:type="dxa"/>
              <w:left w:w="60" w:type="dxa"/>
              <w:bottom w:w="45" w:type="dxa"/>
              <w:right w:w="60" w:type="dxa"/>
            </w:tcMar>
            <w:vAlign w:val="center"/>
          </w:tcPr>
          <w:p w14:paraId="15C45FBA"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lastRenderedPageBreak/>
              <w:t>CRRT</w:t>
            </w:r>
          </w:p>
        </w:tc>
        <w:tc>
          <w:tcPr>
            <w:tcW w:w="1267" w:type="dxa"/>
            <w:tcMar>
              <w:top w:w="45" w:type="dxa"/>
              <w:left w:w="60" w:type="dxa"/>
              <w:bottom w:w="45" w:type="dxa"/>
              <w:right w:w="60" w:type="dxa"/>
            </w:tcMar>
            <w:vAlign w:val="center"/>
          </w:tcPr>
          <w:p w14:paraId="29991C4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71DE314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74160D38"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0D060AA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3BD3F632"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512" w:type="dxa"/>
            <w:tcMar>
              <w:top w:w="45" w:type="dxa"/>
              <w:left w:w="60" w:type="dxa"/>
              <w:bottom w:w="45" w:type="dxa"/>
              <w:right w:w="60" w:type="dxa"/>
            </w:tcMar>
            <w:vAlign w:val="center"/>
          </w:tcPr>
          <w:p w14:paraId="4D98BF38"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5/5</w:t>
            </w:r>
          </w:p>
        </w:tc>
        <w:tc>
          <w:tcPr>
            <w:tcW w:w="1224" w:type="dxa"/>
            <w:tcMar>
              <w:top w:w="45" w:type="dxa"/>
              <w:left w:w="60" w:type="dxa"/>
              <w:bottom w:w="45" w:type="dxa"/>
              <w:right w:w="60" w:type="dxa"/>
            </w:tcMar>
            <w:vAlign w:val="center"/>
          </w:tcPr>
          <w:p w14:paraId="77ECA62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Yes</w:t>
            </w:r>
          </w:p>
        </w:tc>
      </w:tr>
      <w:tr w:rsidR="006832AE" w:rsidRPr="00417514" w14:paraId="5A3C396D" w14:textId="77777777" w:rsidTr="004D7975">
        <w:trPr>
          <w:cantSplit/>
          <w:tblCellSpacing w:w="0" w:type="dxa"/>
          <w:jc w:val="center"/>
        </w:trPr>
        <w:tc>
          <w:tcPr>
            <w:tcW w:w="2232" w:type="dxa"/>
            <w:tcMar>
              <w:top w:w="45" w:type="dxa"/>
              <w:left w:w="60" w:type="dxa"/>
              <w:bottom w:w="45" w:type="dxa"/>
              <w:right w:w="60" w:type="dxa"/>
            </w:tcMar>
            <w:vAlign w:val="center"/>
          </w:tcPr>
          <w:p w14:paraId="4CD71A8F"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Sepsis</w:t>
            </w:r>
          </w:p>
        </w:tc>
        <w:tc>
          <w:tcPr>
            <w:tcW w:w="1267" w:type="dxa"/>
            <w:tcMar>
              <w:top w:w="45" w:type="dxa"/>
              <w:left w:w="60" w:type="dxa"/>
              <w:bottom w:w="45" w:type="dxa"/>
              <w:right w:w="60" w:type="dxa"/>
            </w:tcMar>
            <w:vAlign w:val="center"/>
          </w:tcPr>
          <w:p w14:paraId="7322C6E6"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1835556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511AF16A"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11AC5FE7"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1CE7E61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512" w:type="dxa"/>
            <w:tcMar>
              <w:top w:w="45" w:type="dxa"/>
              <w:left w:w="60" w:type="dxa"/>
              <w:bottom w:w="45" w:type="dxa"/>
              <w:right w:w="60" w:type="dxa"/>
            </w:tcMar>
            <w:vAlign w:val="center"/>
          </w:tcPr>
          <w:p w14:paraId="077259D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5/5</w:t>
            </w:r>
          </w:p>
        </w:tc>
        <w:tc>
          <w:tcPr>
            <w:tcW w:w="1224" w:type="dxa"/>
            <w:tcMar>
              <w:top w:w="45" w:type="dxa"/>
              <w:left w:w="60" w:type="dxa"/>
              <w:bottom w:w="45" w:type="dxa"/>
              <w:right w:w="60" w:type="dxa"/>
            </w:tcMar>
            <w:vAlign w:val="center"/>
          </w:tcPr>
          <w:p w14:paraId="48ED7F5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Yes</w:t>
            </w:r>
          </w:p>
        </w:tc>
      </w:tr>
      <w:tr w:rsidR="006832AE" w:rsidRPr="00417514" w14:paraId="27CD9219" w14:textId="77777777" w:rsidTr="004D7975">
        <w:trPr>
          <w:cantSplit/>
          <w:tblCellSpacing w:w="0" w:type="dxa"/>
          <w:jc w:val="center"/>
        </w:trPr>
        <w:tc>
          <w:tcPr>
            <w:tcW w:w="2232" w:type="dxa"/>
            <w:tcMar>
              <w:top w:w="45" w:type="dxa"/>
              <w:left w:w="60" w:type="dxa"/>
              <w:bottom w:w="45" w:type="dxa"/>
              <w:right w:w="60" w:type="dxa"/>
            </w:tcMar>
            <w:vAlign w:val="center"/>
          </w:tcPr>
          <w:p w14:paraId="5373E33D"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SOFA</w:t>
            </w:r>
          </w:p>
        </w:tc>
        <w:tc>
          <w:tcPr>
            <w:tcW w:w="1267" w:type="dxa"/>
            <w:tcMar>
              <w:top w:w="45" w:type="dxa"/>
              <w:left w:w="60" w:type="dxa"/>
              <w:bottom w:w="45" w:type="dxa"/>
              <w:right w:w="60" w:type="dxa"/>
            </w:tcMar>
            <w:vAlign w:val="center"/>
          </w:tcPr>
          <w:p w14:paraId="1FE1706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26A2FA9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55732E8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3ECD683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6924823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512" w:type="dxa"/>
            <w:tcMar>
              <w:top w:w="45" w:type="dxa"/>
              <w:left w:w="60" w:type="dxa"/>
              <w:bottom w:w="45" w:type="dxa"/>
              <w:right w:w="60" w:type="dxa"/>
            </w:tcMar>
            <w:vAlign w:val="center"/>
          </w:tcPr>
          <w:p w14:paraId="38A354B6"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2/5</w:t>
            </w:r>
          </w:p>
        </w:tc>
        <w:tc>
          <w:tcPr>
            <w:tcW w:w="1224" w:type="dxa"/>
            <w:tcMar>
              <w:top w:w="45" w:type="dxa"/>
              <w:left w:w="60" w:type="dxa"/>
              <w:bottom w:w="45" w:type="dxa"/>
              <w:right w:w="60" w:type="dxa"/>
            </w:tcMar>
            <w:vAlign w:val="center"/>
          </w:tcPr>
          <w:p w14:paraId="6CF5ABD2"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w:t>
            </w:r>
          </w:p>
        </w:tc>
      </w:tr>
      <w:tr w:rsidR="006832AE" w:rsidRPr="00417514" w14:paraId="601E1032" w14:textId="77777777" w:rsidTr="004D7975">
        <w:trPr>
          <w:cantSplit/>
          <w:tblCellSpacing w:w="0" w:type="dxa"/>
          <w:jc w:val="center"/>
        </w:trPr>
        <w:tc>
          <w:tcPr>
            <w:tcW w:w="2232" w:type="dxa"/>
            <w:tcMar>
              <w:top w:w="45" w:type="dxa"/>
              <w:left w:w="60" w:type="dxa"/>
              <w:bottom w:w="45" w:type="dxa"/>
              <w:right w:w="60" w:type="dxa"/>
            </w:tcMar>
            <w:vAlign w:val="center"/>
          </w:tcPr>
          <w:p w14:paraId="146A97D6" w14:textId="77777777" w:rsidR="006832AE" w:rsidRPr="00417514" w:rsidRDefault="006832AE" w:rsidP="004D7975">
            <w:pPr>
              <w:spacing w:after="0" w:line="240" w:lineRule="auto"/>
              <w:rPr>
                <w:rFonts w:hint="eastAsia"/>
                <w:color w:val="000000" w:themeColor="text1"/>
              </w:rPr>
            </w:pPr>
            <w:proofErr w:type="spellStart"/>
            <w:r w:rsidRPr="00417514">
              <w:rPr>
                <w:rFonts w:ascii="Times New Roman" w:eastAsia="Times New Roman" w:hAnsi="Times New Roman" w:cs="Times New Roman"/>
                <w:color w:val="000000" w:themeColor="text1"/>
                <w:sz w:val="16"/>
              </w:rPr>
              <w:t>Sapsil</w:t>
            </w:r>
            <w:proofErr w:type="spellEnd"/>
          </w:p>
        </w:tc>
        <w:tc>
          <w:tcPr>
            <w:tcW w:w="1267" w:type="dxa"/>
            <w:tcMar>
              <w:top w:w="45" w:type="dxa"/>
              <w:left w:w="60" w:type="dxa"/>
              <w:bottom w:w="45" w:type="dxa"/>
              <w:right w:w="60" w:type="dxa"/>
            </w:tcMar>
            <w:vAlign w:val="center"/>
          </w:tcPr>
          <w:p w14:paraId="584F9C8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01357C5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7BF06C32"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5173C2C2"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610376F3"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512" w:type="dxa"/>
            <w:tcMar>
              <w:top w:w="45" w:type="dxa"/>
              <w:left w:w="60" w:type="dxa"/>
              <w:bottom w:w="45" w:type="dxa"/>
              <w:right w:w="60" w:type="dxa"/>
            </w:tcMar>
            <w:vAlign w:val="center"/>
          </w:tcPr>
          <w:p w14:paraId="5CF72663"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5/5</w:t>
            </w:r>
          </w:p>
        </w:tc>
        <w:tc>
          <w:tcPr>
            <w:tcW w:w="1224" w:type="dxa"/>
            <w:tcMar>
              <w:top w:w="45" w:type="dxa"/>
              <w:left w:w="60" w:type="dxa"/>
              <w:bottom w:w="45" w:type="dxa"/>
              <w:right w:w="60" w:type="dxa"/>
            </w:tcMar>
            <w:vAlign w:val="center"/>
          </w:tcPr>
          <w:p w14:paraId="1088833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Yes</w:t>
            </w:r>
          </w:p>
        </w:tc>
      </w:tr>
      <w:tr w:rsidR="006832AE" w:rsidRPr="00417514" w14:paraId="2ECA76C6" w14:textId="77777777" w:rsidTr="004D7975">
        <w:trPr>
          <w:cantSplit/>
          <w:tblCellSpacing w:w="0" w:type="dxa"/>
          <w:jc w:val="center"/>
        </w:trPr>
        <w:tc>
          <w:tcPr>
            <w:tcW w:w="2232" w:type="dxa"/>
            <w:tcMar>
              <w:top w:w="45" w:type="dxa"/>
              <w:left w:w="60" w:type="dxa"/>
              <w:bottom w:w="45" w:type="dxa"/>
              <w:right w:w="60" w:type="dxa"/>
            </w:tcMar>
            <w:vAlign w:val="center"/>
          </w:tcPr>
          <w:p w14:paraId="7C6031BE"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O</w:t>
            </w:r>
            <w:r w:rsidRPr="00417514">
              <w:rPr>
                <w:rFonts w:ascii="Times New Roman" w:eastAsia="Times New Roman" w:hAnsi="Times New Roman" w:cs="Times New Roman" w:hint="eastAsia"/>
                <w:color w:val="000000" w:themeColor="text1"/>
                <w:sz w:val="16"/>
              </w:rPr>
              <w:t>asis</w:t>
            </w:r>
          </w:p>
        </w:tc>
        <w:tc>
          <w:tcPr>
            <w:tcW w:w="1267" w:type="dxa"/>
            <w:tcMar>
              <w:top w:w="45" w:type="dxa"/>
              <w:left w:w="60" w:type="dxa"/>
              <w:bottom w:w="45" w:type="dxa"/>
              <w:right w:w="60" w:type="dxa"/>
            </w:tcMar>
            <w:vAlign w:val="center"/>
          </w:tcPr>
          <w:p w14:paraId="11612F3A"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585D7872"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14E285F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513ABC7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555DB3C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512" w:type="dxa"/>
            <w:tcMar>
              <w:top w:w="45" w:type="dxa"/>
              <w:left w:w="60" w:type="dxa"/>
              <w:bottom w:w="45" w:type="dxa"/>
              <w:right w:w="60" w:type="dxa"/>
            </w:tcMar>
            <w:vAlign w:val="center"/>
          </w:tcPr>
          <w:p w14:paraId="06C6546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4/5</w:t>
            </w:r>
          </w:p>
        </w:tc>
        <w:tc>
          <w:tcPr>
            <w:tcW w:w="1224" w:type="dxa"/>
            <w:tcMar>
              <w:top w:w="45" w:type="dxa"/>
              <w:left w:w="60" w:type="dxa"/>
              <w:bottom w:w="45" w:type="dxa"/>
              <w:right w:w="60" w:type="dxa"/>
            </w:tcMar>
            <w:vAlign w:val="center"/>
          </w:tcPr>
          <w:p w14:paraId="01A1947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Yes</w:t>
            </w:r>
          </w:p>
        </w:tc>
      </w:tr>
      <w:tr w:rsidR="006832AE" w:rsidRPr="00417514" w14:paraId="2DCCEEDC" w14:textId="77777777" w:rsidTr="004D7975">
        <w:trPr>
          <w:cantSplit/>
          <w:tblCellSpacing w:w="0" w:type="dxa"/>
          <w:jc w:val="center"/>
        </w:trPr>
        <w:tc>
          <w:tcPr>
            <w:tcW w:w="2232" w:type="dxa"/>
            <w:tcMar>
              <w:top w:w="45" w:type="dxa"/>
              <w:left w:w="60" w:type="dxa"/>
              <w:bottom w:w="45" w:type="dxa"/>
              <w:right w:w="60" w:type="dxa"/>
            </w:tcMar>
            <w:vAlign w:val="center"/>
          </w:tcPr>
          <w:p w14:paraId="283B4AF8"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6"/>
              </w:rPr>
              <w:t>GCS</w:t>
            </w:r>
          </w:p>
        </w:tc>
        <w:tc>
          <w:tcPr>
            <w:tcW w:w="1267" w:type="dxa"/>
            <w:tcMar>
              <w:top w:w="45" w:type="dxa"/>
              <w:left w:w="60" w:type="dxa"/>
              <w:bottom w:w="45" w:type="dxa"/>
              <w:right w:w="60" w:type="dxa"/>
            </w:tcMar>
            <w:vAlign w:val="center"/>
          </w:tcPr>
          <w:p w14:paraId="05B7E48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7AC7A5E3"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Retained</w:t>
            </w:r>
          </w:p>
        </w:tc>
        <w:tc>
          <w:tcPr>
            <w:tcW w:w="1267" w:type="dxa"/>
            <w:tcMar>
              <w:top w:w="45" w:type="dxa"/>
              <w:left w:w="60" w:type="dxa"/>
              <w:bottom w:w="45" w:type="dxa"/>
              <w:right w:w="60" w:type="dxa"/>
            </w:tcMar>
            <w:vAlign w:val="center"/>
          </w:tcPr>
          <w:p w14:paraId="5833E18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5960A5A1"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267" w:type="dxa"/>
            <w:tcMar>
              <w:top w:w="45" w:type="dxa"/>
              <w:left w:w="60" w:type="dxa"/>
              <w:bottom w:w="45" w:type="dxa"/>
              <w:right w:w="60" w:type="dxa"/>
            </w:tcMar>
            <w:vAlign w:val="center"/>
          </w:tcPr>
          <w:p w14:paraId="6BBEEF4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Not retained</w:t>
            </w:r>
          </w:p>
        </w:tc>
        <w:tc>
          <w:tcPr>
            <w:tcW w:w="1512" w:type="dxa"/>
            <w:tcMar>
              <w:top w:w="45" w:type="dxa"/>
              <w:left w:w="60" w:type="dxa"/>
              <w:bottom w:w="45" w:type="dxa"/>
              <w:right w:w="60" w:type="dxa"/>
            </w:tcMar>
            <w:vAlign w:val="center"/>
          </w:tcPr>
          <w:p w14:paraId="16EF2056"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1/5</w:t>
            </w:r>
          </w:p>
        </w:tc>
        <w:tc>
          <w:tcPr>
            <w:tcW w:w="1224" w:type="dxa"/>
            <w:tcMar>
              <w:top w:w="45" w:type="dxa"/>
              <w:left w:w="60" w:type="dxa"/>
              <w:bottom w:w="45" w:type="dxa"/>
              <w:right w:w="60" w:type="dxa"/>
            </w:tcMar>
            <w:vAlign w:val="center"/>
          </w:tcPr>
          <w:p w14:paraId="6EB8421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6"/>
              </w:rPr>
              <w:t>No</w:t>
            </w:r>
          </w:p>
        </w:tc>
      </w:tr>
    </w:tbl>
    <w:p w14:paraId="19836BC2" w14:textId="77777777" w:rsidR="006832AE" w:rsidRPr="00417514" w:rsidRDefault="006832AE" w:rsidP="006832AE">
      <w:pPr>
        <w:spacing w:after="80"/>
        <w:rPr>
          <w:rFonts w:hint="eastAsia"/>
          <w:color w:val="000000" w:themeColor="text1"/>
        </w:rPr>
      </w:pPr>
      <w:r w:rsidRPr="00417514">
        <w:rPr>
          <w:rFonts w:ascii="Times New Roman" w:eastAsia="Times New Roman" w:hAnsi="Times New Roman" w:cs="Times New Roman"/>
          <w:color w:val="000000" w:themeColor="text1"/>
          <w:sz w:val="17"/>
        </w:rPr>
        <w:t>Panel A. lambda summary by imputed dataset.</w:t>
      </w:r>
    </w:p>
    <w:tbl>
      <w:tblPr>
        <w:tblW w:w="5000" w:type="pct"/>
        <w:jc w:val="center"/>
        <w:tblCellSpacing w:w="0" w:type="dxa"/>
        <w:tblBorders>
          <w:top w:val="single" w:sz="12" w:space="0" w:color="000000"/>
          <w:left w:val="nil"/>
          <w:bottom w:val="single" w:sz="12" w:space="0" w:color="000000"/>
          <w:right w:val="nil"/>
          <w:insideH w:val="nil"/>
          <w:insideV w:val="nil"/>
        </w:tblBorders>
        <w:tblLook w:val="04A0" w:firstRow="1" w:lastRow="0" w:firstColumn="1" w:lastColumn="0" w:noHBand="0" w:noVBand="1"/>
      </w:tblPr>
      <w:tblGrid>
        <w:gridCol w:w="1267"/>
        <w:gridCol w:w="1267"/>
        <w:gridCol w:w="1452"/>
        <w:gridCol w:w="1431"/>
        <w:gridCol w:w="2889"/>
      </w:tblGrid>
      <w:tr w:rsidR="006832AE" w:rsidRPr="00417514" w14:paraId="5B170EA0" w14:textId="77777777" w:rsidTr="004D7975">
        <w:trPr>
          <w:cantSplit/>
          <w:tblHeader/>
          <w:tblCellSpacing w:w="0" w:type="dxa"/>
          <w:jc w:val="center"/>
        </w:trPr>
        <w:tc>
          <w:tcPr>
            <w:tcW w:w="1584" w:type="dxa"/>
            <w:tcBorders>
              <w:top w:val="nil"/>
              <w:left w:val="nil"/>
              <w:bottom w:val="single" w:sz="12" w:space="0" w:color="000000"/>
              <w:right w:val="nil"/>
            </w:tcBorders>
            <w:tcMar>
              <w:top w:w="45" w:type="dxa"/>
              <w:left w:w="60" w:type="dxa"/>
              <w:bottom w:w="45" w:type="dxa"/>
              <w:right w:w="60" w:type="dxa"/>
            </w:tcMar>
            <w:vAlign w:val="center"/>
          </w:tcPr>
          <w:p w14:paraId="61C9B6C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b/>
                <w:color w:val="000000" w:themeColor="text1"/>
                <w:sz w:val="17"/>
              </w:rPr>
              <w:t>Imputed dataset</w:t>
            </w:r>
          </w:p>
        </w:tc>
        <w:tc>
          <w:tcPr>
            <w:tcW w:w="1728" w:type="dxa"/>
            <w:tcBorders>
              <w:top w:val="nil"/>
              <w:left w:val="nil"/>
              <w:bottom w:val="single" w:sz="12" w:space="0" w:color="000000"/>
              <w:right w:val="nil"/>
            </w:tcBorders>
            <w:tcMar>
              <w:top w:w="45" w:type="dxa"/>
              <w:left w:w="60" w:type="dxa"/>
              <w:bottom w:w="45" w:type="dxa"/>
              <w:right w:w="60" w:type="dxa"/>
            </w:tcMar>
            <w:vAlign w:val="center"/>
          </w:tcPr>
          <w:p w14:paraId="1276178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b/>
                <w:color w:val="000000" w:themeColor="text1"/>
                <w:sz w:val="17"/>
              </w:rPr>
              <w:t>N</w:t>
            </w:r>
          </w:p>
        </w:tc>
        <w:tc>
          <w:tcPr>
            <w:tcW w:w="1728" w:type="dxa"/>
            <w:tcBorders>
              <w:top w:val="nil"/>
              <w:left w:val="nil"/>
              <w:bottom w:val="single" w:sz="12" w:space="0" w:color="000000"/>
              <w:right w:val="nil"/>
            </w:tcBorders>
            <w:tcMar>
              <w:top w:w="45" w:type="dxa"/>
              <w:left w:w="60" w:type="dxa"/>
              <w:bottom w:w="45" w:type="dxa"/>
              <w:right w:w="60" w:type="dxa"/>
            </w:tcMar>
            <w:vAlign w:val="center"/>
          </w:tcPr>
          <w:p w14:paraId="5771A66E" w14:textId="77777777" w:rsidR="006832AE" w:rsidRPr="00417514" w:rsidRDefault="006832AE" w:rsidP="004D7975">
            <w:pPr>
              <w:spacing w:after="0" w:line="240" w:lineRule="auto"/>
              <w:jc w:val="center"/>
              <w:rPr>
                <w:rFonts w:hint="eastAsia"/>
                <w:color w:val="000000" w:themeColor="text1"/>
              </w:rPr>
            </w:pPr>
            <w:proofErr w:type="spellStart"/>
            <w:r w:rsidRPr="00417514">
              <w:rPr>
                <w:rFonts w:ascii="Times New Roman" w:eastAsia="Times New Roman" w:hAnsi="Times New Roman" w:cs="Times New Roman"/>
                <w:b/>
                <w:color w:val="000000" w:themeColor="text1"/>
                <w:sz w:val="17"/>
              </w:rPr>
              <w:t>lambda.min</w:t>
            </w:r>
            <w:proofErr w:type="spellEnd"/>
          </w:p>
        </w:tc>
        <w:tc>
          <w:tcPr>
            <w:tcW w:w="1728" w:type="dxa"/>
            <w:tcBorders>
              <w:top w:val="nil"/>
              <w:left w:val="nil"/>
              <w:bottom w:val="single" w:sz="12" w:space="0" w:color="000000"/>
              <w:right w:val="nil"/>
            </w:tcBorders>
            <w:tcMar>
              <w:top w:w="45" w:type="dxa"/>
              <w:left w:w="60" w:type="dxa"/>
              <w:bottom w:w="45" w:type="dxa"/>
              <w:right w:w="60" w:type="dxa"/>
            </w:tcMar>
            <w:vAlign w:val="center"/>
          </w:tcPr>
          <w:p w14:paraId="3E0AA4A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b/>
                <w:color w:val="000000" w:themeColor="text1"/>
                <w:sz w:val="17"/>
              </w:rPr>
              <w:t>lambda.1se</w:t>
            </w:r>
          </w:p>
        </w:tc>
        <w:tc>
          <w:tcPr>
            <w:tcW w:w="4032" w:type="dxa"/>
            <w:tcBorders>
              <w:top w:val="nil"/>
              <w:left w:val="nil"/>
              <w:bottom w:val="single" w:sz="12" w:space="0" w:color="000000"/>
              <w:right w:val="nil"/>
            </w:tcBorders>
            <w:tcMar>
              <w:top w:w="45" w:type="dxa"/>
              <w:left w:w="60" w:type="dxa"/>
              <w:bottom w:w="45" w:type="dxa"/>
              <w:right w:w="60" w:type="dxa"/>
            </w:tcMar>
            <w:vAlign w:val="center"/>
          </w:tcPr>
          <w:p w14:paraId="395A5FB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b/>
                <w:color w:val="000000" w:themeColor="text1"/>
                <w:sz w:val="17"/>
              </w:rPr>
              <w:t xml:space="preserve">No. variables </w:t>
            </w:r>
            <w:proofErr w:type="gramStart"/>
            <w:r w:rsidRPr="00417514">
              <w:rPr>
                <w:rFonts w:ascii="Times New Roman" w:eastAsia="Times New Roman" w:hAnsi="Times New Roman" w:cs="Times New Roman"/>
                <w:b/>
                <w:color w:val="000000" w:themeColor="text1"/>
                <w:sz w:val="17"/>
              </w:rPr>
              <w:t>retained</w:t>
            </w:r>
            <w:proofErr w:type="gramEnd"/>
            <w:r w:rsidRPr="00417514">
              <w:rPr>
                <w:rFonts w:ascii="Times New Roman" w:eastAsia="Times New Roman" w:hAnsi="Times New Roman" w:cs="Times New Roman"/>
                <w:b/>
                <w:color w:val="000000" w:themeColor="text1"/>
                <w:sz w:val="17"/>
              </w:rPr>
              <w:t xml:space="preserve"> at </w:t>
            </w:r>
            <w:proofErr w:type="spellStart"/>
            <w:r w:rsidRPr="00417514">
              <w:rPr>
                <w:rFonts w:ascii="Times New Roman" w:eastAsia="Times New Roman" w:hAnsi="Times New Roman" w:cs="Times New Roman"/>
                <w:b/>
                <w:color w:val="000000" w:themeColor="text1"/>
                <w:sz w:val="17"/>
              </w:rPr>
              <w:t>lambda.min</w:t>
            </w:r>
            <w:proofErr w:type="spellEnd"/>
          </w:p>
        </w:tc>
      </w:tr>
      <w:tr w:rsidR="006832AE" w:rsidRPr="00417514" w14:paraId="2C7A0A05" w14:textId="77777777" w:rsidTr="004D7975">
        <w:trPr>
          <w:cantSplit/>
          <w:tblCellSpacing w:w="0" w:type="dxa"/>
          <w:jc w:val="center"/>
        </w:trPr>
        <w:tc>
          <w:tcPr>
            <w:tcW w:w="1584" w:type="dxa"/>
            <w:tcMar>
              <w:top w:w="45" w:type="dxa"/>
              <w:left w:w="60" w:type="dxa"/>
              <w:bottom w:w="45" w:type="dxa"/>
              <w:right w:w="60" w:type="dxa"/>
            </w:tcMar>
            <w:vAlign w:val="center"/>
          </w:tcPr>
          <w:p w14:paraId="1E9908D6"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7"/>
              </w:rPr>
              <w:t>1</w:t>
            </w:r>
          </w:p>
        </w:tc>
        <w:tc>
          <w:tcPr>
            <w:tcW w:w="1728" w:type="dxa"/>
            <w:tcMar>
              <w:top w:w="45" w:type="dxa"/>
              <w:left w:w="60" w:type="dxa"/>
              <w:bottom w:w="45" w:type="dxa"/>
              <w:right w:w="60" w:type="dxa"/>
            </w:tcMar>
            <w:vAlign w:val="center"/>
          </w:tcPr>
          <w:p w14:paraId="6FF4C51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1,078</w:t>
            </w:r>
          </w:p>
        </w:tc>
        <w:tc>
          <w:tcPr>
            <w:tcW w:w="1728" w:type="dxa"/>
            <w:tcMar>
              <w:top w:w="45" w:type="dxa"/>
              <w:left w:w="60" w:type="dxa"/>
              <w:bottom w:w="45" w:type="dxa"/>
              <w:right w:w="60" w:type="dxa"/>
            </w:tcMar>
            <w:vAlign w:val="center"/>
          </w:tcPr>
          <w:p w14:paraId="1C3B05C3"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0.0184</w:t>
            </w:r>
          </w:p>
        </w:tc>
        <w:tc>
          <w:tcPr>
            <w:tcW w:w="1728" w:type="dxa"/>
            <w:tcMar>
              <w:top w:w="45" w:type="dxa"/>
              <w:left w:w="60" w:type="dxa"/>
              <w:bottom w:w="45" w:type="dxa"/>
              <w:right w:w="60" w:type="dxa"/>
            </w:tcMar>
            <w:vAlign w:val="center"/>
          </w:tcPr>
          <w:p w14:paraId="1F58D90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0.0412</w:t>
            </w:r>
          </w:p>
        </w:tc>
        <w:tc>
          <w:tcPr>
            <w:tcW w:w="4032" w:type="dxa"/>
            <w:tcMar>
              <w:top w:w="45" w:type="dxa"/>
              <w:left w:w="60" w:type="dxa"/>
              <w:bottom w:w="45" w:type="dxa"/>
              <w:right w:w="60" w:type="dxa"/>
            </w:tcMar>
            <w:vAlign w:val="center"/>
          </w:tcPr>
          <w:p w14:paraId="2E8B2E4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2</w:t>
            </w:r>
            <w:r w:rsidRPr="00417514">
              <w:rPr>
                <w:rFonts w:ascii="Times New Roman" w:eastAsia="Times New Roman" w:hAnsi="Times New Roman" w:cs="Times New Roman" w:hint="eastAsia"/>
                <w:color w:val="000000" w:themeColor="text1"/>
                <w:sz w:val="17"/>
              </w:rPr>
              <w:t>2</w:t>
            </w:r>
          </w:p>
        </w:tc>
      </w:tr>
      <w:tr w:rsidR="006832AE" w:rsidRPr="00417514" w14:paraId="5B062D6F" w14:textId="77777777" w:rsidTr="004D7975">
        <w:trPr>
          <w:cantSplit/>
          <w:tblCellSpacing w:w="0" w:type="dxa"/>
          <w:jc w:val="center"/>
        </w:trPr>
        <w:tc>
          <w:tcPr>
            <w:tcW w:w="1584" w:type="dxa"/>
            <w:tcMar>
              <w:top w:w="45" w:type="dxa"/>
              <w:left w:w="60" w:type="dxa"/>
              <w:bottom w:w="45" w:type="dxa"/>
              <w:right w:w="60" w:type="dxa"/>
            </w:tcMar>
            <w:vAlign w:val="center"/>
          </w:tcPr>
          <w:p w14:paraId="60DF2134"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7"/>
              </w:rPr>
              <w:t>2</w:t>
            </w:r>
          </w:p>
        </w:tc>
        <w:tc>
          <w:tcPr>
            <w:tcW w:w="1728" w:type="dxa"/>
            <w:tcMar>
              <w:top w:w="45" w:type="dxa"/>
              <w:left w:w="60" w:type="dxa"/>
              <w:bottom w:w="45" w:type="dxa"/>
              <w:right w:w="60" w:type="dxa"/>
            </w:tcMar>
            <w:vAlign w:val="center"/>
          </w:tcPr>
          <w:p w14:paraId="6B09BB5A"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1,078</w:t>
            </w:r>
          </w:p>
        </w:tc>
        <w:tc>
          <w:tcPr>
            <w:tcW w:w="1728" w:type="dxa"/>
            <w:tcMar>
              <w:top w:w="45" w:type="dxa"/>
              <w:left w:w="60" w:type="dxa"/>
              <w:bottom w:w="45" w:type="dxa"/>
              <w:right w:w="60" w:type="dxa"/>
            </w:tcMar>
            <w:vAlign w:val="center"/>
          </w:tcPr>
          <w:p w14:paraId="6F65686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0.0179</w:t>
            </w:r>
          </w:p>
        </w:tc>
        <w:tc>
          <w:tcPr>
            <w:tcW w:w="1728" w:type="dxa"/>
            <w:tcMar>
              <w:top w:w="45" w:type="dxa"/>
              <w:left w:w="60" w:type="dxa"/>
              <w:bottom w:w="45" w:type="dxa"/>
              <w:right w:w="60" w:type="dxa"/>
            </w:tcMar>
            <w:vAlign w:val="center"/>
          </w:tcPr>
          <w:p w14:paraId="20620E4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0.0398</w:t>
            </w:r>
          </w:p>
        </w:tc>
        <w:tc>
          <w:tcPr>
            <w:tcW w:w="4032" w:type="dxa"/>
            <w:tcMar>
              <w:top w:w="45" w:type="dxa"/>
              <w:left w:w="60" w:type="dxa"/>
              <w:bottom w:w="45" w:type="dxa"/>
              <w:right w:w="60" w:type="dxa"/>
            </w:tcMar>
            <w:vAlign w:val="center"/>
          </w:tcPr>
          <w:p w14:paraId="6CCBA1A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23</w:t>
            </w:r>
          </w:p>
        </w:tc>
      </w:tr>
      <w:tr w:rsidR="006832AE" w:rsidRPr="00417514" w14:paraId="44DEA643" w14:textId="77777777" w:rsidTr="004D7975">
        <w:trPr>
          <w:cantSplit/>
          <w:tblCellSpacing w:w="0" w:type="dxa"/>
          <w:jc w:val="center"/>
        </w:trPr>
        <w:tc>
          <w:tcPr>
            <w:tcW w:w="1584" w:type="dxa"/>
            <w:tcMar>
              <w:top w:w="45" w:type="dxa"/>
              <w:left w:w="60" w:type="dxa"/>
              <w:bottom w:w="45" w:type="dxa"/>
              <w:right w:w="60" w:type="dxa"/>
            </w:tcMar>
            <w:vAlign w:val="center"/>
          </w:tcPr>
          <w:p w14:paraId="1709CF2C"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7"/>
              </w:rPr>
              <w:t>3</w:t>
            </w:r>
          </w:p>
        </w:tc>
        <w:tc>
          <w:tcPr>
            <w:tcW w:w="1728" w:type="dxa"/>
            <w:tcMar>
              <w:top w:w="45" w:type="dxa"/>
              <w:left w:w="60" w:type="dxa"/>
              <w:bottom w:w="45" w:type="dxa"/>
              <w:right w:w="60" w:type="dxa"/>
            </w:tcMar>
            <w:vAlign w:val="center"/>
          </w:tcPr>
          <w:p w14:paraId="6E5D8846"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1,078</w:t>
            </w:r>
          </w:p>
        </w:tc>
        <w:tc>
          <w:tcPr>
            <w:tcW w:w="1728" w:type="dxa"/>
            <w:tcMar>
              <w:top w:w="45" w:type="dxa"/>
              <w:left w:w="60" w:type="dxa"/>
              <w:bottom w:w="45" w:type="dxa"/>
              <w:right w:w="60" w:type="dxa"/>
            </w:tcMar>
            <w:vAlign w:val="center"/>
          </w:tcPr>
          <w:p w14:paraId="1541D59A"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0.0191</w:t>
            </w:r>
          </w:p>
        </w:tc>
        <w:tc>
          <w:tcPr>
            <w:tcW w:w="1728" w:type="dxa"/>
            <w:tcMar>
              <w:top w:w="45" w:type="dxa"/>
              <w:left w:w="60" w:type="dxa"/>
              <w:bottom w:w="45" w:type="dxa"/>
              <w:right w:w="60" w:type="dxa"/>
            </w:tcMar>
            <w:vAlign w:val="center"/>
          </w:tcPr>
          <w:p w14:paraId="19AC2547"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0.0425</w:t>
            </w:r>
          </w:p>
        </w:tc>
        <w:tc>
          <w:tcPr>
            <w:tcW w:w="4032" w:type="dxa"/>
            <w:tcMar>
              <w:top w:w="45" w:type="dxa"/>
              <w:left w:w="60" w:type="dxa"/>
              <w:bottom w:w="45" w:type="dxa"/>
              <w:right w:w="60" w:type="dxa"/>
            </w:tcMar>
            <w:vAlign w:val="center"/>
          </w:tcPr>
          <w:p w14:paraId="7C1ECE56"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22</w:t>
            </w:r>
          </w:p>
        </w:tc>
      </w:tr>
      <w:tr w:rsidR="006832AE" w:rsidRPr="00417514" w14:paraId="401FF6BF" w14:textId="77777777" w:rsidTr="004D7975">
        <w:trPr>
          <w:cantSplit/>
          <w:tblCellSpacing w:w="0" w:type="dxa"/>
          <w:jc w:val="center"/>
        </w:trPr>
        <w:tc>
          <w:tcPr>
            <w:tcW w:w="1584" w:type="dxa"/>
            <w:tcMar>
              <w:top w:w="45" w:type="dxa"/>
              <w:left w:w="60" w:type="dxa"/>
              <w:bottom w:w="45" w:type="dxa"/>
              <w:right w:w="60" w:type="dxa"/>
            </w:tcMar>
            <w:vAlign w:val="center"/>
          </w:tcPr>
          <w:p w14:paraId="2C9D3D45"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7"/>
              </w:rPr>
              <w:t>4</w:t>
            </w:r>
          </w:p>
        </w:tc>
        <w:tc>
          <w:tcPr>
            <w:tcW w:w="1728" w:type="dxa"/>
            <w:tcMar>
              <w:top w:w="45" w:type="dxa"/>
              <w:left w:w="60" w:type="dxa"/>
              <w:bottom w:w="45" w:type="dxa"/>
              <w:right w:w="60" w:type="dxa"/>
            </w:tcMar>
            <w:vAlign w:val="center"/>
          </w:tcPr>
          <w:p w14:paraId="27444D3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1,078</w:t>
            </w:r>
          </w:p>
        </w:tc>
        <w:tc>
          <w:tcPr>
            <w:tcW w:w="1728" w:type="dxa"/>
            <w:tcMar>
              <w:top w:w="45" w:type="dxa"/>
              <w:left w:w="60" w:type="dxa"/>
              <w:bottom w:w="45" w:type="dxa"/>
              <w:right w:w="60" w:type="dxa"/>
            </w:tcMar>
            <w:vAlign w:val="center"/>
          </w:tcPr>
          <w:p w14:paraId="025420D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0.0168</w:t>
            </w:r>
          </w:p>
        </w:tc>
        <w:tc>
          <w:tcPr>
            <w:tcW w:w="1728" w:type="dxa"/>
            <w:tcMar>
              <w:top w:w="45" w:type="dxa"/>
              <w:left w:w="60" w:type="dxa"/>
              <w:bottom w:w="45" w:type="dxa"/>
              <w:right w:w="60" w:type="dxa"/>
            </w:tcMar>
            <w:vAlign w:val="center"/>
          </w:tcPr>
          <w:p w14:paraId="707B8481"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0.0386</w:t>
            </w:r>
          </w:p>
        </w:tc>
        <w:tc>
          <w:tcPr>
            <w:tcW w:w="4032" w:type="dxa"/>
            <w:tcMar>
              <w:top w:w="45" w:type="dxa"/>
              <w:left w:w="60" w:type="dxa"/>
              <w:bottom w:w="45" w:type="dxa"/>
              <w:right w:w="60" w:type="dxa"/>
            </w:tcMar>
            <w:vAlign w:val="center"/>
          </w:tcPr>
          <w:p w14:paraId="4D974AD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24</w:t>
            </w:r>
          </w:p>
        </w:tc>
      </w:tr>
      <w:tr w:rsidR="006832AE" w:rsidRPr="00417514" w14:paraId="4BC01060" w14:textId="77777777" w:rsidTr="004D7975">
        <w:trPr>
          <w:cantSplit/>
          <w:tblCellSpacing w:w="0" w:type="dxa"/>
          <w:jc w:val="center"/>
        </w:trPr>
        <w:tc>
          <w:tcPr>
            <w:tcW w:w="1584" w:type="dxa"/>
            <w:tcMar>
              <w:top w:w="45" w:type="dxa"/>
              <w:left w:w="60" w:type="dxa"/>
              <w:bottom w:w="45" w:type="dxa"/>
              <w:right w:w="60" w:type="dxa"/>
            </w:tcMar>
            <w:vAlign w:val="center"/>
          </w:tcPr>
          <w:p w14:paraId="2549DDE5"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7"/>
              </w:rPr>
              <w:t>5</w:t>
            </w:r>
          </w:p>
        </w:tc>
        <w:tc>
          <w:tcPr>
            <w:tcW w:w="1728" w:type="dxa"/>
            <w:tcMar>
              <w:top w:w="45" w:type="dxa"/>
              <w:left w:w="60" w:type="dxa"/>
              <w:bottom w:w="45" w:type="dxa"/>
              <w:right w:w="60" w:type="dxa"/>
            </w:tcMar>
            <w:vAlign w:val="center"/>
          </w:tcPr>
          <w:p w14:paraId="1DD2723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1,078</w:t>
            </w:r>
          </w:p>
        </w:tc>
        <w:tc>
          <w:tcPr>
            <w:tcW w:w="1728" w:type="dxa"/>
            <w:tcMar>
              <w:top w:w="45" w:type="dxa"/>
              <w:left w:w="60" w:type="dxa"/>
              <w:bottom w:w="45" w:type="dxa"/>
              <w:right w:w="60" w:type="dxa"/>
            </w:tcMar>
            <w:vAlign w:val="center"/>
          </w:tcPr>
          <w:p w14:paraId="2D752BA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0.0187</w:t>
            </w:r>
          </w:p>
        </w:tc>
        <w:tc>
          <w:tcPr>
            <w:tcW w:w="1728" w:type="dxa"/>
            <w:tcMar>
              <w:top w:w="45" w:type="dxa"/>
              <w:left w:w="60" w:type="dxa"/>
              <w:bottom w:w="45" w:type="dxa"/>
              <w:right w:w="60" w:type="dxa"/>
            </w:tcMar>
            <w:vAlign w:val="center"/>
          </w:tcPr>
          <w:p w14:paraId="0319A1C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0.0416</w:t>
            </w:r>
          </w:p>
        </w:tc>
        <w:tc>
          <w:tcPr>
            <w:tcW w:w="4032" w:type="dxa"/>
            <w:tcMar>
              <w:top w:w="45" w:type="dxa"/>
              <w:left w:w="60" w:type="dxa"/>
              <w:bottom w:w="45" w:type="dxa"/>
              <w:right w:w="60" w:type="dxa"/>
            </w:tcMar>
            <w:vAlign w:val="center"/>
          </w:tcPr>
          <w:p w14:paraId="09603AE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23</w:t>
            </w:r>
          </w:p>
        </w:tc>
      </w:tr>
    </w:tbl>
    <w:p w14:paraId="224111A7" w14:textId="16861FB0" w:rsidR="006832AE" w:rsidRPr="00417514" w:rsidRDefault="006832AE" w:rsidP="006832AE">
      <w:pPr>
        <w:spacing w:after="80"/>
        <w:rPr>
          <w:rFonts w:hint="eastAsia"/>
          <w:color w:val="000000" w:themeColor="text1"/>
          <w:sz w:val="17"/>
        </w:rPr>
      </w:pPr>
      <w:r w:rsidRPr="00417514">
        <w:rPr>
          <w:rFonts w:ascii="Times New Roman" w:eastAsia="Times New Roman" w:hAnsi="Times New Roman" w:cs="Times New Roman"/>
          <w:b/>
          <w:bCs/>
          <w:color w:val="000000" w:themeColor="text1"/>
          <w:sz w:val="17"/>
        </w:rPr>
        <w:t>Note:</w:t>
      </w:r>
      <w:r w:rsidRPr="00417514">
        <w:rPr>
          <w:rFonts w:ascii="Times New Roman" w:eastAsia="Times New Roman" w:hAnsi="Times New Roman" w:cs="Times New Roman"/>
          <w:color w:val="000000" w:themeColor="text1"/>
          <w:sz w:val="17"/>
        </w:rPr>
        <w:t xml:space="preserve"> The candidate pool consisted of 35 prespecified baseline, laboratory, comorbidity and treatment predictors, after excluding the outcomes, time-to-event variables, BPRI summary variables and trajectory variables. LASSO logistic regression for Death28 was fitted independently in each completed dataset using the </w:t>
      </w:r>
      <w:proofErr w:type="spellStart"/>
      <w:r w:rsidRPr="00417514">
        <w:rPr>
          <w:rFonts w:ascii="Times New Roman" w:eastAsia="Times New Roman" w:hAnsi="Times New Roman" w:cs="Times New Roman"/>
          <w:color w:val="000000" w:themeColor="text1"/>
          <w:sz w:val="17"/>
        </w:rPr>
        <w:t>lambda.min</w:t>
      </w:r>
      <w:proofErr w:type="spellEnd"/>
      <w:r w:rsidRPr="00417514">
        <w:rPr>
          <w:rFonts w:ascii="Times New Roman" w:eastAsia="Times New Roman" w:hAnsi="Times New Roman" w:cs="Times New Roman"/>
          <w:color w:val="000000" w:themeColor="text1"/>
          <w:sz w:val="17"/>
        </w:rPr>
        <w:t xml:space="preserve"> criterion and 10-fold cross-validation. Categorical predictors were expanded to indicator variables and continuous predictors were scaled within each imputed dataset. Twenty-two variables were included in the common final candidate set because they were selected in at least 4 of 5 datasets; the remaining candidate variables were discarded from the pooled models. Counts in Panel A are parent-variable counts, not expanded indicator-column counts.</w:t>
      </w:r>
    </w:p>
    <w:p w14:paraId="354EF59B" w14:textId="77777777" w:rsidR="006832AE" w:rsidRPr="00417514" w:rsidRDefault="006832AE" w:rsidP="006832AE">
      <w:pPr>
        <w:rPr>
          <w:rFonts w:hint="eastAsia"/>
          <w:color w:val="000000" w:themeColor="text1"/>
        </w:rPr>
      </w:pPr>
    </w:p>
    <w:p w14:paraId="31310F28" w14:textId="4762D960" w:rsidR="006832AE" w:rsidRPr="00E866AB" w:rsidRDefault="006832AE" w:rsidP="006832AE">
      <w:pPr>
        <w:rPr>
          <w:rFonts w:ascii="Times New Roman" w:eastAsia="Times New Roman" w:hAnsi="Times New Roman" w:cs="Times New Roman" w:hint="eastAsia"/>
          <w:b/>
          <w:bCs/>
          <w:color w:val="000000" w:themeColor="text1"/>
        </w:rPr>
      </w:pPr>
      <w:r w:rsidRPr="00417514">
        <w:rPr>
          <w:rFonts w:ascii="Times New Roman" w:eastAsia="Times New Roman" w:hAnsi="Times New Roman" w:cs="Times New Roman"/>
          <w:b/>
          <w:bCs/>
          <w:color w:val="000000" w:themeColor="text1"/>
        </w:rPr>
        <w:t xml:space="preserve">Supplementary Table </w:t>
      </w:r>
      <w:r w:rsidR="00E866AB">
        <w:rPr>
          <w:rFonts w:ascii="Times New Roman" w:hAnsi="Times New Roman" w:cs="Times New Roman" w:hint="eastAsia"/>
          <w:b/>
          <w:bCs/>
          <w:color w:val="000000" w:themeColor="text1"/>
        </w:rPr>
        <w:t>S</w:t>
      </w:r>
      <w:r w:rsidRPr="00417514">
        <w:rPr>
          <w:rFonts w:ascii="Times New Roman" w:eastAsia="Times New Roman" w:hAnsi="Times New Roman" w:cs="Times New Roman" w:hint="eastAsia"/>
          <w:b/>
          <w:bCs/>
          <w:color w:val="000000" w:themeColor="text1"/>
        </w:rPr>
        <w:t>7</w:t>
      </w:r>
      <w:r w:rsidRPr="00417514">
        <w:rPr>
          <w:rFonts w:ascii="Times New Roman" w:eastAsia="Times New Roman" w:hAnsi="Times New Roman" w:cs="Times New Roman"/>
          <w:b/>
          <w:bCs/>
          <w:color w:val="000000" w:themeColor="text1"/>
        </w:rPr>
        <w:t>. Variance inflation factor (VIF) analysis for collinearity assessment of variables retained after LASSO selection in the MIMIC-IV database</w:t>
      </w:r>
    </w:p>
    <w:tbl>
      <w:tblPr>
        <w:tblW w:w="5000" w:type="pct"/>
        <w:jc w:val="center"/>
        <w:tblCellSpacing w:w="0" w:type="dxa"/>
        <w:tblBorders>
          <w:top w:val="single" w:sz="12" w:space="0" w:color="000000"/>
          <w:left w:val="nil"/>
          <w:bottom w:val="single" w:sz="12" w:space="0" w:color="000000"/>
          <w:right w:val="nil"/>
          <w:insideH w:val="nil"/>
          <w:insideV w:val="nil"/>
        </w:tblBorders>
        <w:tblLook w:val="04A0" w:firstRow="1" w:lastRow="0" w:firstColumn="1" w:lastColumn="0" w:noHBand="0" w:noVBand="1"/>
      </w:tblPr>
      <w:tblGrid>
        <w:gridCol w:w="2075"/>
        <w:gridCol w:w="785"/>
        <w:gridCol w:w="1559"/>
        <w:gridCol w:w="3887"/>
      </w:tblGrid>
      <w:tr w:rsidR="006832AE" w:rsidRPr="00417514" w14:paraId="593388AB" w14:textId="77777777" w:rsidTr="004D7975">
        <w:trPr>
          <w:cantSplit/>
          <w:trHeight w:val="290"/>
          <w:tblHeader/>
          <w:tblCellSpacing w:w="0" w:type="dxa"/>
          <w:jc w:val="center"/>
        </w:trPr>
        <w:tc>
          <w:tcPr>
            <w:tcW w:w="2232" w:type="dxa"/>
            <w:tcBorders>
              <w:top w:val="nil"/>
              <w:left w:val="nil"/>
              <w:bottom w:val="single" w:sz="12" w:space="0" w:color="000000"/>
              <w:right w:val="nil"/>
            </w:tcBorders>
            <w:noWrap/>
            <w:tcMar>
              <w:top w:w="45" w:type="dxa"/>
              <w:left w:w="60" w:type="dxa"/>
              <w:bottom w:w="45" w:type="dxa"/>
              <w:right w:w="60" w:type="dxa"/>
            </w:tcMar>
            <w:vAlign w:val="center"/>
            <w:hideMark/>
          </w:tcPr>
          <w:p w14:paraId="421F2ED3"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b/>
                <w:color w:val="000000" w:themeColor="text1"/>
                <w:kern w:val="0"/>
                <w:sz w:val="18"/>
                <w:szCs w:val="22"/>
                <w14:ligatures w14:val="none"/>
              </w:rPr>
              <w:t>Variable</w:t>
            </w:r>
          </w:p>
        </w:tc>
        <w:tc>
          <w:tcPr>
            <w:tcW w:w="838" w:type="dxa"/>
            <w:tcBorders>
              <w:top w:val="nil"/>
              <w:left w:val="nil"/>
              <w:bottom w:val="single" w:sz="12" w:space="0" w:color="000000"/>
              <w:right w:val="nil"/>
            </w:tcBorders>
            <w:noWrap/>
            <w:tcMar>
              <w:top w:w="45" w:type="dxa"/>
              <w:left w:w="60" w:type="dxa"/>
              <w:bottom w:w="45" w:type="dxa"/>
              <w:right w:w="60" w:type="dxa"/>
            </w:tcMar>
            <w:vAlign w:val="center"/>
            <w:hideMark/>
          </w:tcPr>
          <w:p w14:paraId="41541E75"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b/>
                <w:color w:val="000000" w:themeColor="text1"/>
                <w:kern w:val="0"/>
                <w:sz w:val="18"/>
                <w:szCs w:val="22"/>
                <w14:ligatures w14:val="none"/>
              </w:rPr>
              <w:t>VIF</w:t>
            </w:r>
          </w:p>
        </w:tc>
        <w:tc>
          <w:tcPr>
            <w:tcW w:w="1674" w:type="dxa"/>
            <w:tcBorders>
              <w:top w:val="nil"/>
              <w:left w:val="nil"/>
              <w:bottom w:val="single" w:sz="12" w:space="0" w:color="000000"/>
              <w:right w:val="nil"/>
            </w:tcBorders>
            <w:noWrap/>
            <w:tcMar>
              <w:top w:w="45" w:type="dxa"/>
              <w:left w:w="60" w:type="dxa"/>
              <w:bottom w:w="45" w:type="dxa"/>
              <w:right w:w="60" w:type="dxa"/>
            </w:tcMar>
            <w:vAlign w:val="center"/>
            <w:hideMark/>
          </w:tcPr>
          <w:p w14:paraId="5321451F"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b/>
                <w:color w:val="000000" w:themeColor="text1"/>
                <w:kern w:val="0"/>
                <w:sz w:val="18"/>
                <w:szCs w:val="22"/>
                <w14:ligatures w14:val="none"/>
              </w:rPr>
              <w:t>Tolerance</w:t>
            </w:r>
          </w:p>
        </w:tc>
        <w:tc>
          <w:tcPr>
            <w:tcW w:w="4189" w:type="dxa"/>
            <w:tcBorders>
              <w:top w:val="nil"/>
              <w:left w:val="nil"/>
              <w:bottom w:val="single" w:sz="12" w:space="0" w:color="000000"/>
              <w:right w:val="nil"/>
            </w:tcBorders>
            <w:noWrap/>
            <w:tcMar>
              <w:top w:w="45" w:type="dxa"/>
              <w:left w:w="60" w:type="dxa"/>
              <w:bottom w:w="45" w:type="dxa"/>
              <w:right w:w="60" w:type="dxa"/>
            </w:tcMar>
            <w:vAlign w:val="center"/>
            <w:hideMark/>
          </w:tcPr>
          <w:p w14:paraId="3E658F34"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b/>
                <w:color w:val="000000" w:themeColor="text1"/>
                <w:kern w:val="0"/>
                <w:sz w:val="18"/>
                <w:szCs w:val="22"/>
                <w14:ligatures w14:val="none"/>
              </w:rPr>
              <w:t>Status</w:t>
            </w:r>
          </w:p>
        </w:tc>
      </w:tr>
      <w:tr w:rsidR="006832AE" w:rsidRPr="00417514" w14:paraId="195C38EF" w14:textId="77777777" w:rsidTr="004D7975">
        <w:trPr>
          <w:cantSplit/>
          <w:trHeight w:val="290"/>
          <w:tblCellSpacing w:w="0" w:type="dxa"/>
          <w:jc w:val="center"/>
        </w:trPr>
        <w:tc>
          <w:tcPr>
            <w:tcW w:w="2232" w:type="dxa"/>
            <w:noWrap/>
            <w:tcMar>
              <w:top w:w="45" w:type="dxa"/>
              <w:left w:w="60" w:type="dxa"/>
              <w:bottom w:w="45" w:type="dxa"/>
              <w:right w:w="60" w:type="dxa"/>
            </w:tcMar>
            <w:vAlign w:val="center"/>
            <w:hideMark/>
          </w:tcPr>
          <w:p w14:paraId="290EEC9A" w14:textId="77777777" w:rsidR="006832AE" w:rsidRPr="00417514" w:rsidRDefault="006832AE" w:rsidP="004D7975">
            <w:pPr>
              <w:widowControl/>
              <w:spacing w:after="0" w:line="240" w:lineRule="auto"/>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Lactate</w:t>
            </w:r>
          </w:p>
        </w:tc>
        <w:tc>
          <w:tcPr>
            <w:tcW w:w="838" w:type="dxa"/>
            <w:noWrap/>
            <w:tcMar>
              <w:top w:w="45" w:type="dxa"/>
              <w:left w:w="60" w:type="dxa"/>
              <w:bottom w:w="45" w:type="dxa"/>
              <w:right w:w="60" w:type="dxa"/>
            </w:tcMar>
            <w:vAlign w:val="center"/>
            <w:hideMark/>
          </w:tcPr>
          <w:p w14:paraId="3C9799AD"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2.09</w:t>
            </w:r>
          </w:p>
        </w:tc>
        <w:tc>
          <w:tcPr>
            <w:tcW w:w="1674" w:type="dxa"/>
            <w:noWrap/>
            <w:tcMar>
              <w:top w:w="45" w:type="dxa"/>
              <w:left w:w="60" w:type="dxa"/>
              <w:bottom w:w="45" w:type="dxa"/>
              <w:right w:w="60" w:type="dxa"/>
            </w:tcMar>
            <w:vAlign w:val="center"/>
            <w:hideMark/>
          </w:tcPr>
          <w:p w14:paraId="1EEF5180"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0.478</w:t>
            </w:r>
          </w:p>
        </w:tc>
        <w:tc>
          <w:tcPr>
            <w:tcW w:w="4189" w:type="dxa"/>
            <w:noWrap/>
            <w:tcMar>
              <w:top w:w="45" w:type="dxa"/>
              <w:left w:w="60" w:type="dxa"/>
              <w:bottom w:w="45" w:type="dxa"/>
              <w:right w:w="60" w:type="dxa"/>
            </w:tcMar>
            <w:vAlign w:val="center"/>
            <w:hideMark/>
          </w:tcPr>
          <w:p w14:paraId="5E165232"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No significant collinearity</w:t>
            </w:r>
          </w:p>
        </w:tc>
      </w:tr>
      <w:tr w:rsidR="006832AE" w:rsidRPr="00417514" w14:paraId="6BFF7D77" w14:textId="77777777" w:rsidTr="004D7975">
        <w:trPr>
          <w:cantSplit/>
          <w:trHeight w:val="290"/>
          <w:tblCellSpacing w:w="0" w:type="dxa"/>
          <w:jc w:val="center"/>
        </w:trPr>
        <w:tc>
          <w:tcPr>
            <w:tcW w:w="2232" w:type="dxa"/>
            <w:noWrap/>
            <w:tcMar>
              <w:top w:w="45" w:type="dxa"/>
              <w:left w:w="60" w:type="dxa"/>
              <w:bottom w:w="45" w:type="dxa"/>
              <w:right w:w="60" w:type="dxa"/>
            </w:tcMar>
            <w:vAlign w:val="center"/>
            <w:hideMark/>
          </w:tcPr>
          <w:p w14:paraId="0200EA77" w14:textId="77777777" w:rsidR="006832AE" w:rsidRPr="00417514" w:rsidRDefault="006832AE" w:rsidP="004D7975">
            <w:pPr>
              <w:widowControl/>
              <w:spacing w:after="0" w:line="240" w:lineRule="auto"/>
              <w:rPr>
                <w:rFonts w:eastAsia="等线" w:hint="eastAsia"/>
                <w:color w:val="000000" w:themeColor="text1"/>
                <w:kern w:val="0"/>
                <w:szCs w:val="22"/>
                <w14:ligatures w14:val="none"/>
              </w:rPr>
            </w:pPr>
            <w:proofErr w:type="spellStart"/>
            <w:r w:rsidRPr="00417514">
              <w:rPr>
                <w:rFonts w:ascii="Times New Roman" w:eastAsia="Times New Roman" w:hAnsi="Times New Roman" w:cs="Times New Roman"/>
                <w:color w:val="000000" w:themeColor="text1"/>
                <w:kern w:val="0"/>
                <w:sz w:val="18"/>
                <w:szCs w:val="22"/>
                <w14:ligatures w14:val="none"/>
              </w:rPr>
              <w:t>Sapsil</w:t>
            </w:r>
            <w:proofErr w:type="spellEnd"/>
          </w:p>
        </w:tc>
        <w:tc>
          <w:tcPr>
            <w:tcW w:w="838" w:type="dxa"/>
            <w:noWrap/>
            <w:tcMar>
              <w:top w:w="45" w:type="dxa"/>
              <w:left w:w="60" w:type="dxa"/>
              <w:bottom w:w="45" w:type="dxa"/>
              <w:right w:w="60" w:type="dxa"/>
            </w:tcMar>
            <w:vAlign w:val="center"/>
            <w:hideMark/>
          </w:tcPr>
          <w:p w14:paraId="782F8F33"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2.09</w:t>
            </w:r>
          </w:p>
        </w:tc>
        <w:tc>
          <w:tcPr>
            <w:tcW w:w="1674" w:type="dxa"/>
            <w:noWrap/>
            <w:tcMar>
              <w:top w:w="45" w:type="dxa"/>
              <w:left w:w="60" w:type="dxa"/>
              <w:bottom w:w="45" w:type="dxa"/>
              <w:right w:w="60" w:type="dxa"/>
            </w:tcMar>
            <w:vAlign w:val="center"/>
            <w:hideMark/>
          </w:tcPr>
          <w:p w14:paraId="53958BAB"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0.478</w:t>
            </w:r>
          </w:p>
        </w:tc>
        <w:tc>
          <w:tcPr>
            <w:tcW w:w="4189" w:type="dxa"/>
            <w:noWrap/>
            <w:tcMar>
              <w:top w:w="45" w:type="dxa"/>
              <w:left w:w="60" w:type="dxa"/>
              <w:bottom w:w="45" w:type="dxa"/>
              <w:right w:w="60" w:type="dxa"/>
            </w:tcMar>
            <w:vAlign w:val="center"/>
            <w:hideMark/>
          </w:tcPr>
          <w:p w14:paraId="2B1BFE82"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No significant collinearity</w:t>
            </w:r>
          </w:p>
        </w:tc>
      </w:tr>
      <w:tr w:rsidR="006832AE" w:rsidRPr="00417514" w14:paraId="12F013E8" w14:textId="77777777" w:rsidTr="004D7975">
        <w:trPr>
          <w:cantSplit/>
          <w:trHeight w:val="290"/>
          <w:tblCellSpacing w:w="0" w:type="dxa"/>
          <w:jc w:val="center"/>
        </w:trPr>
        <w:tc>
          <w:tcPr>
            <w:tcW w:w="2232" w:type="dxa"/>
            <w:noWrap/>
            <w:tcMar>
              <w:top w:w="45" w:type="dxa"/>
              <w:left w:w="60" w:type="dxa"/>
              <w:bottom w:w="45" w:type="dxa"/>
              <w:right w:w="60" w:type="dxa"/>
            </w:tcMar>
            <w:vAlign w:val="center"/>
            <w:hideMark/>
          </w:tcPr>
          <w:p w14:paraId="437D3FEE" w14:textId="77777777" w:rsidR="006832AE" w:rsidRPr="00417514" w:rsidRDefault="006832AE" w:rsidP="004D7975">
            <w:pPr>
              <w:widowControl/>
              <w:spacing w:after="0" w:line="240" w:lineRule="auto"/>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Oasis</w:t>
            </w:r>
          </w:p>
        </w:tc>
        <w:tc>
          <w:tcPr>
            <w:tcW w:w="838" w:type="dxa"/>
            <w:noWrap/>
            <w:tcMar>
              <w:top w:w="45" w:type="dxa"/>
              <w:left w:w="60" w:type="dxa"/>
              <w:bottom w:w="45" w:type="dxa"/>
              <w:right w:w="60" w:type="dxa"/>
            </w:tcMar>
            <w:vAlign w:val="center"/>
            <w:hideMark/>
          </w:tcPr>
          <w:p w14:paraId="370A777C"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1.96</w:t>
            </w:r>
          </w:p>
        </w:tc>
        <w:tc>
          <w:tcPr>
            <w:tcW w:w="1674" w:type="dxa"/>
            <w:noWrap/>
            <w:tcMar>
              <w:top w:w="45" w:type="dxa"/>
              <w:left w:w="60" w:type="dxa"/>
              <w:bottom w:w="45" w:type="dxa"/>
              <w:right w:w="60" w:type="dxa"/>
            </w:tcMar>
            <w:vAlign w:val="center"/>
            <w:hideMark/>
          </w:tcPr>
          <w:p w14:paraId="2796AAB6"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0.51</w:t>
            </w:r>
          </w:p>
        </w:tc>
        <w:tc>
          <w:tcPr>
            <w:tcW w:w="4189" w:type="dxa"/>
            <w:noWrap/>
            <w:tcMar>
              <w:top w:w="45" w:type="dxa"/>
              <w:left w:w="60" w:type="dxa"/>
              <w:bottom w:w="45" w:type="dxa"/>
              <w:right w:w="60" w:type="dxa"/>
            </w:tcMar>
            <w:vAlign w:val="center"/>
            <w:hideMark/>
          </w:tcPr>
          <w:p w14:paraId="5A1FD9B6"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No significant collinearity</w:t>
            </w:r>
          </w:p>
        </w:tc>
      </w:tr>
      <w:tr w:rsidR="006832AE" w:rsidRPr="00417514" w14:paraId="1DE5982F" w14:textId="77777777" w:rsidTr="004D7975">
        <w:trPr>
          <w:cantSplit/>
          <w:trHeight w:val="290"/>
          <w:tblCellSpacing w:w="0" w:type="dxa"/>
          <w:jc w:val="center"/>
        </w:trPr>
        <w:tc>
          <w:tcPr>
            <w:tcW w:w="2232" w:type="dxa"/>
            <w:noWrap/>
            <w:tcMar>
              <w:top w:w="45" w:type="dxa"/>
              <w:left w:w="60" w:type="dxa"/>
              <w:bottom w:w="45" w:type="dxa"/>
              <w:right w:w="60" w:type="dxa"/>
            </w:tcMar>
            <w:vAlign w:val="center"/>
            <w:hideMark/>
          </w:tcPr>
          <w:p w14:paraId="1F385744" w14:textId="77777777" w:rsidR="006832AE" w:rsidRPr="00417514" w:rsidRDefault="006832AE" w:rsidP="004D7975">
            <w:pPr>
              <w:widowControl/>
              <w:spacing w:after="0" w:line="240" w:lineRule="auto"/>
              <w:rPr>
                <w:rFonts w:eastAsia="等线" w:hint="eastAsia"/>
                <w:color w:val="000000" w:themeColor="text1"/>
                <w:kern w:val="0"/>
                <w:szCs w:val="22"/>
                <w14:ligatures w14:val="none"/>
              </w:rPr>
            </w:pPr>
            <w:proofErr w:type="spellStart"/>
            <w:r w:rsidRPr="00417514">
              <w:rPr>
                <w:rFonts w:ascii="Times New Roman" w:eastAsia="Times New Roman" w:hAnsi="Times New Roman" w:cs="Times New Roman"/>
                <w:color w:val="000000" w:themeColor="text1"/>
                <w:kern w:val="0"/>
                <w:sz w:val="18"/>
                <w:szCs w:val="22"/>
                <w14:ligatures w14:val="none"/>
              </w:rPr>
              <w:t>Aniongap</w:t>
            </w:r>
            <w:proofErr w:type="spellEnd"/>
          </w:p>
        </w:tc>
        <w:tc>
          <w:tcPr>
            <w:tcW w:w="838" w:type="dxa"/>
            <w:noWrap/>
            <w:tcMar>
              <w:top w:w="45" w:type="dxa"/>
              <w:left w:w="60" w:type="dxa"/>
              <w:bottom w:w="45" w:type="dxa"/>
              <w:right w:w="60" w:type="dxa"/>
            </w:tcMar>
            <w:vAlign w:val="center"/>
            <w:hideMark/>
          </w:tcPr>
          <w:p w14:paraId="4F789715"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1.9</w:t>
            </w:r>
          </w:p>
        </w:tc>
        <w:tc>
          <w:tcPr>
            <w:tcW w:w="1674" w:type="dxa"/>
            <w:noWrap/>
            <w:tcMar>
              <w:top w:w="45" w:type="dxa"/>
              <w:left w:w="60" w:type="dxa"/>
              <w:bottom w:w="45" w:type="dxa"/>
              <w:right w:w="60" w:type="dxa"/>
            </w:tcMar>
            <w:vAlign w:val="center"/>
            <w:hideMark/>
          </w:tcPr>
          <w:p w14:paraId="6048D020"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0.526</w:t>
            </w:r>
          </w:p>
        </w:tc>
        <w:tc>
          <w:tcPr>
            <w:tcW w:w="4189" w:type="dxa"/>
            <w:noWrap/>
            <w:tcMar>
              <w:top w:w="45" w:type="dxa"/>
              <w:left w:w="60" w:type="dxa"/>
              <w:bottom w:w="45" w:type="dxa"/>
              <w:right w:w="60" w:type="dxa"/>
            </w:tcMar>
            <w:vAlign w:val="center"/>
            <w:hideMark/>
          </w:tcPr>
          <w:p w14:paraId="6465511C"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No significant collinearity</w:t>
            </w:r>
          </w:p>
        </w:tc>
      </w:tr>
      <w:tr w:rsidR="006832AE" w:rsidRPr="00417514" w14:paraId="38E1E9F0" w14:textId="77777777" w:rsidTr="004D7975">
        <w:trPr>
          <w:cantSplit/>
          <w:trHeight w:val="290"/>
          <w:tblCellSpacing w:w="0" w:type="dxa"/>
          <w:jc w:val="center"/>
        </w:trPr>
        <w:tc>
          <w:tcPr>
            <w:tcW w:w="2232" w:type="dxa"/>
            <w:noWrap/>
            <w:tcMar>
              <w:top w:w="45" w:type="dxa"/>
              <w:left w:w="60" w:type="dxa"/>
              <w:bottom w:w="45" w:type="dxa"/>
              <w:right w:w="60" w:type="dxa"/>
            </w:tcMar>
            <w:vAlign w:val="center"/>
            <w:hideMark/>
          </w:tcPr>
          <w:p w14:paraId="0C0C03F7" w14:textId="77777777" w:rsidR="006832AE" w:rsidRPr="00417514" w:rsidRDefault="006832AE" w:rsidP="004D7975">
            <w:pPr>
              <w:widowControl/>
              <w:spacing w:after="0" w:line="240" w:lineRule="auto"/>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BUN</w:t>
            </w:r>
          </w:p>
        </w:tc>
        <w:tc>
          <w:tcPr>
            <w:tcW w:w="838" w:type="dxa"/>
            <w:noWrap/>
            <w:tcMar>
              <w:top w:w="45" w:type="dxa"/>
              <w:left w:w="60" w:type="dxa"/>
              <w:bottom w:w="45" w:type="dxa"/>
              <w:right w:w="60" w:type="dxa"/>
            </w:tcMar>
            <w:vAlign w:val="center"/>
            <w:hideMark/>
          </w:tcPr>
          <w:p w14:paraId="4400D9BF"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1.5</w:t>
            </w:r>
          </w:p>
        </w:tc>
        <w:tc>
          <w:tcPr>
            <w:tcW w:w="1674" w:type="dxa"/>
            <w:noWrap/>
            <w:tcMar>
              <w:top w:w="45" w:type="dxa"/>
              <w:left w:w="60" w:type="dxa"/>
              <w:bottom w:w="45" w:type="dxa"/>
              <w:right w:w="60" w:type="dxa"/>
            </w:tcMar>
            <w:vAlign w:val="center"/>
            <w:hideMark/>
          </w:tcPr>
          <w:p w14:paraId="6FAE4502"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0.668</w:t>
            </w:r>
          </w:p>
        </w:tc>
        <w:tc>
          <w:tcPr>
            <w:tcW w:w="4189" w:type="dxa"/>
            <w:noWrap/>
            <w:tcMar>
              <w:top w:w="45" w:type="dxa"/>
              <w:left w:w="60" w:type="dxa"/>
              <w:bottom w:w="45" w:type="dxa"/>
              <w:right w:w="60" w:type="dxa"/>
            </w:tcMar>
            <w:vAlign w:val="center"/>
            <w:hideMark/>
          </w:tcPr>
          <w:p w14:paraId="0B9A48A7"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No significant collinearity</w:t>
            </w:r>
          </w:p>
        </w:tc>
      </w:tr>
      <w:tr w:rsidR="006832AE" w:rsidRPr="00417514" w14:paraId="6C3EC287" w14:textId="77777777" w:rsidTr="004D7975">
        <w:trPr>
          <w:cantSplit/>
          <w:trHeight w:val="290"/>
          <w:tblCellSpacing w:w="0" w:type="dxa"/>
          <w:jc w:val="center"/>
        </w:trPr>
        <w:tc>
          <w:tcPr>
            <w:tcW w:w="2232" w:type="dxa"/>
            <w:noWrap/>
            <w:tcMar>
              <w:top w:w="45" w:type="dxa"/>
              <w:left w:w="60" w:type="dxa"/>
              <w:bottom w:w="45" w:type="dxa"/>
              <w:right w:w="60" w:type="dxa"/>
            </w:tcMar>
            <w:vAlign w:val="center"/>
            <w:hideMark/>
          </w:tcPr>
          <w:p w14:paraId="4DD869AA" w14:textId="77777777" w:rsidR="006832AE" w:rsidRPr="00417514" w:rsidRDefault="006832AE" w:rsidP="004D7975">
            <w:pPr>
              <w:widowControl/>
              <w:spacing w:after="0" w:line="240" w:lineRule="auto"/>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PH</w:t>
            </w:r>
          </w:p>
        </w:tc>
        <w:tc>
          <w:tcPr>
            <w:tcW w:w="838" w:type="dxa"/>
            <w:noWrap/>
            <w:tcMar>
              <w:top w:w="45" w:type="dxa"/>
              <w:left w:w="60" w:type="dxa"/>
              <w:bottom w:w="45" w:type="dxa"/>
              <w:right w:w="60" w:type="dxa"/>
            </w:tcMar>
            <w:vAlign w:val="center"/>
            <w:hideMark/>
          </w:tcPr>
          <w:p w14:paraId="025A718F"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1.44</w:t>
            </w:r>
          </w:p>
        </w:tc>
        <w:tc>
          <w:tcPr>
            <w:tcW w:w="1674" w:type="dxa"/>
            <w:noWrap/>
            <w:tcMar>
              <w:top w:w="45" w:type="dxa"/>
              <w:left w:w="60" w:type="dxa"/>
              <w:bottom w:w="45" w:type="dxa"/>
              <w:right w:w="60" w:type="dxa"/>
            </w:tcMar>
            <w:vAlign w:val="center"/>
            <w:hideMark/>
          </w:tcPr>
          <w:p w14:paraId="62C32369"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0.693</w:t>
            </w:r>
          </w:p>
        </w:tc>
        <w:tc>
          <w:tcPr>
            <w:tcW w:w="4189" w:type="dxa"/>
            <w:noWrap/>
            <w:tcMar>
              <w:top w:w="45" w:type="dxa"/>
              <w:left w:w="60" w:type="dxa"/>
              <w:bottom w:w="45" w:type="dxa"/>
              <w:right w:w="60" w:type="dxa"/>
            </w:tcMar>
            <w:vAlign w:val="center"/>
            <w:hideMark/>
          </w:tcPr>
          <w:p w14:paraId="73325048"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No significant collinearity</w:t>
            </w:r>
          </w:p>
        </w:tc>
      </w:tr>
      <w:tr w:rsidR="006832AE" w:rsidRPr="00417514" w14:paraId="1D55B781" w14:textId="77777777" w:rsidTr="004D7975">
        <w:trPr>
          <w:cantSplit/>
          <w:trHeight w:val="290"/>
          <w:tblCellSpacing w:w="0" w:type="dxa"/>
          <w:jc w:val="center"/>
        </w:trPr>
        <w:tc>
          <w:tcPr>
            <w:tcW w:w="2232" w:type="dxa"/>
            <w:noWrap/>
            <w:tcMar>
              <w:top w:w="45" w:type="dxa"/>
              <w:left w:w="60" w:type="dxa"/>
              <w:bottom w:w="45" w:type="dxa"/>
              <w:right w:w="60" w:type="dxa"/>
            </w:tcMar>
            <w:vAlign w:val="center"/>
            <w:hideMark/>
          </w:tcPr>
          <w:p w14:paraId="3EB9B64B" w14:textId="77777777" w:rsidR="006832AE" w:rsidRPr="00417514" w:rsidRDefault="006832AE" w:rsidP="004D7975">
            <w:pPr>
              <w:widowControl/>
              <w:spacing w:after="0" w:line="240" w:lineRule="auto"/>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CRRT</w:t>
            </w:r>
          </w:p>
        </w:tc>
        <w:tc>
          <w:tcPr>
            <w:tcW w:w="838" w:type="dxa"/>
            <w:noWrap/>
            <w:tcMar>
              <w:top w:w="45" w:type="dxa"/>
              <w:left w:w="60" w:type="dxa"/>
              <w:bottom w:w="45" w:type="dxa"/>
              <w:right w:w="60" w:type="dxa"/>
            </w:tcMar>
            <w:vAlign w:val="center"/>
            <w:hideMark/>
          </w:tcPr>
          <w:p w14:paraId="759341D2"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1.36</w:t>
            </w:r>
          </w:p>
        </w:tc>
        <w:tc>
          <w:tcPr>
            <w:tcW w:w="1674" w:type="dxa"/>
            <w:noWrap/>
            <w:tcMar>
              <w:top w:w="45" w:type="dxa"/>
              <w:left w:w="60" w:type="dxa"/>
              <w:bottom w:w="45" w:type="dxa"/>
              <w:right w:w="60" w:type="dxa"/>
            </w:tcMar>
            <w:vAlign w:val="center"/>
            <w:hideMark/>
          </w:tcPr>
          <w:p w14:paraId="2D5108AE"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0.736</w:t>
            </w:r>
          </w:p>
        </w:tc>
        <w:tc>
          <w:tcPr>
            <w:tcW w:w="4189" w:type="dxa"/>
            <w:noWrap/>
            <w:tcMar>
              <w:top w:w="45" w:type="dxa"/>
              <w:left w:w="60" w:type="dxa"/>
              <w:bottom w:w="45" w:type="dxa"/>
              <w:right w:w="60" w:type="dxa"/>
            </w:tcMar>
            <w:vAlign w:val="center"/>
            <w:hideMark/>
          </w:tcPr>
          <w:p w14:paraId="18C6CA90"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No significant collinearity</w:t>
            </w:r>
          </w:p>
        </w:tc>
      </w:tr>
      <w:tr w:rsidR="006832AE" w:rsidRPr="00417514" w14:paraId="60C050E4" w14:textId="77777777" w:rsidTr="004D7975">
        <w:trPr>
          <w:cantSplit/>
          <w:trHeight w:val="290"/>
          <w:tblCellSpacing w:w="0" w:type="dxa"/>
          <w:jc w:val="center"/>
        </w:trPr>
        <w:tc>
          <w:tcPr>
            <w:tcW w:w="2232" w:type="dxa"/>
            <w:noWrap/>
            <w:tcMar>
              <w:top w:w="45" w:type="dxa"/>
              <w:left w:w="60" w:type="dxa"/>
              <w:bottom w:w="45" w:type="dxa"/>
              <w:right w:w="60" w:type="dxa"/>
            </w:tcMar>
            <w:vAlign w:val="center"/>
            <w:hideMark/>
          </w:tcPr>
          <w:p w14:paraId="7C6D8462" w14:textId="77777777" w:rsidR="006832AE" w:rsidRPr="00417514" w:rsidRDefault="006832AE" w:rsidP="004D7975">
            <w:pPr>
              <w:widowControl/>
              <w:spacing w:after="0" w:line="240" w:lineRule="auto"/>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lastRenderedPageBreak/>
              <w:t>Glucose</w:t>
            </w:r>
          </w:p>
        </w:tc>
        <w:tc>
          <w:tcPr>
            <w:tcW w:w="838" w:type="dxa"/>
            <w:noWrap/>
            <w:tcMar>
              <w:top w:w="45" w:type="dxa"/>
              <w:left w:w="60" w:type="dxa"/>
              <w:bottom w:w="45" w:type="dxa"/>
              <w:right w:w="60" w:type="dxa"/>
            </w:tcMar>
            <w:vAlign w:val="center"/>
            <w:hideMark/>
          </w:tcPr>
          <w:p w14:paraId="107CB078"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1.32</w:t>
            </w:r>
          </w:p>
        </w:tc>
        <w:tc>
          <w:tcPr>
            <w:tcW w:w="1674" w:type="dxa"/>
            <w:noWrap/>
            <w:tcMar>
              <w:top w:w="45" w:type="dxa"/>
              <w:left w:w="60" w:type="dxa"/>
              <w:bottom w:w="45" w:type="dxa"/>
              <w:right w:w="60" w:type="dxa"/>
            </w:tcMar>
            <w:vAlign w:val="center"/>
            <w:hideMark/>
          </w:tcPr>
          <w:p w14:paraId="1A8AB1A8"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0.757</w:t>
            </w:r>
          </w:p>
        </w:tc>
        <w:tc>
          <w:tcPr>
            <w:tcW w:w="4189" w:type="dxa"/>
            <w:noWrap/>
            <w:tcMar>
              <w:top w:w="45" w:type="dxa"/>
              <w:left w:w="60" w:type="dxa"/>
              <w:bottom w:w="45" w:type="dxa"/>
              <w:right w:w="60" w:type="dxa"/>
            </w:tcMar>
            <w:vAlign w:val="center"/>
            <w:hideMark/>
          </w:tcPr>
          <w:p w14:paraId="55CE2723"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No significant collinearity</w:t>
            </w:r>
          </w:p>
        </w:tc>
      </w:tr>
      <w:tr w:rsidR="006832AE" w:rsidRPr="00417514" w14:paraId="70954CCF" w14:textId="77777777" w:rsidTr="004D7975">
        <w:trPr>
          <w:cantSplit/>
          <w:trHeight w:val="290"/>
          <w:tblCellSpacing w:w="0" w:type="dxa"/>
          <w:jc w:val="center"/>
        </w:trPr>
        <w:tc>
          <w:tcPr>
            <w:tcW w:w="2232" w:type="dxa"/>
            <w:noWrap/>
            <w:tcMar>
              <w:top w:w="45" w:type="dxa"/>
              <w:left w:w="60" w:type="dxa"/>
              <w:bottom w:w="45" w:type="dxa"/>
              <w:right w:w="60" w:type="dxa"/>
            </w:tcMar>
            <w:vAlign w:val="center"/>
            <w:hideMark/>
          </w:tcPr>
          <w:p w14:paraId="4CEC193D" w14:textId="77777777" w:rsidR="006832AE" w:rsidRPr="00417514" w:rsidRDefault="006832AE" w:rsidP="004D7975">
            <w:pPr>
              <w:widowControl/>
              <w:spacing w:after="0" w:line="240" w:lineRule="auto"/>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Age</w:t>
            </w:r>
          </w:p>
        </w:tc>
        <w:tc>
          <w:tcPr>
            <w:tcW w:w="838" w:type="dxa"/>
            <w:noWrap/>
            <w:tcMar>
              <w:top w:w="45" w:type="dxa"/>
              <w:left w:w="60" w:type="dxa"/>
              <w:bottom w:w="45" w:type="dxa"/>
              <w:right w:w="60" w:type="dxa"/>
            </w:tcMar>
            <w:vAlign w:val="center"/>
            <w:hideMark/>
          </w:tcPr>
          <w:p w14:paraId="18910DE8"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1.29</w:t>
            </w:r>
          </w:p>
        </w:tc>
        <w:tc>
          <w:tcPr>
            <w:tcW w:w="1674" w:type="dxa"/>
            <w:noWrap/>
            <w:tcMar>
              <w:top w:w="45" w:type="dxa"/>
              <w:left w:w="60" w:type="dxa"/>
              <w:bottom w:w="45" w:type="dxa"/>
              <w:right w:w="60" w:type="dxa"/>
            </w:tcMar>
            <w:vAlign w:val="center"/>
            <w:hideMark/>
          </w:tcPr>
          <w:p w14:paraId="0FCF4178"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0.778</w:t>
            </w:r>
          </w:p>
        </w:tc>
        <w:tc>
          <w:tcPr>
            <w:tcW w:w="4189" w:type="dxa"/>
            <w:noWrap/>
            <w:tcMar>
              <w:top w:w="45" w:type="dxa"/>
              <w:left w:w="60" w:type="dxa"/>
              <w:bottom w:w="45" w:type="dxa"/>
              <w:right w:w="60" w:type="dxa"/>
            </w:tcMar>
            <w:vAlign w:val="center"/>
            <w:hideMark/>
          </w:tcPr>
          <w:p w14:paraId="1D0F5750"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No significant collinearity</w:t>
            </w:r>
          </w:p>
        </w:tc>
      </w:tr>
      <w:tr w:rsidR="006832AE" w:rsidRPr="00417514" w14:paraId="6EEEFD5F" w14:textId="77777777" w:rsidTr="004D7975">
        <w:trPr>
          <w:cantSplit/>
          <w:trHeight w:val="290"/>
          <w:tblCellSpacing w:w="0" w:type="dxa"/>
          <w:jc w:val="center"/>
        </w:trPr>
        <w:tc>
          <w:tcPr>
            <w:tcW w:w="2232" w:type="dxa"/>
            <w:noWrap/>
            <w:tcMar>
              <w:top w:w="45" w:type="dxa"/>
              <w:left w:w="60" w:type="dxa"/>
              <w:bottom w:w="45" w:type="dxa"/>
              <w:right w:w="60" w:type="dxa"/>
            </w:tcMar>
            <w:vAlign w:val="center"/>
            <w:hideMark/>
          </w:tcPr>
          <w:p w14:paraId="2AB09C9C" w14:textId="77777777" w:rsidR="006832AE" w:rsidRPr="00417514" w:rsidRDefault="006832AE" w:rsidP="004D7975">
            <w:pPr>
              <w:widowControl/>
              <w:spacing w:after="0" w:line="240" w:lineRule="auto"/>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SpO2</w:t>
            </w:r>
          </w:p>
        </w:tc>
        <w:tc>
          <w:tcPr>
            <w:tcW w:w="838" w:type="dxa"/>
            <w:noWrap/>
            <w:tcMar>
              <w:top w:w="45" w:type="dxa"/>
              <w:left w:w="60" w:type="dxa"/>
              <w:bottom w:w="45" w:type="dxa"/>
              <w:right w:w="60" w:type="dxa"/>
            </w:tcMar>
            <w:vAlign w:val="center"/>
            <w:hideMark/>
          </w:tcPr>
          <w:p w14:paraId="5474C671"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1.28</w:t>
            </w:r>
          </w:p>
        </w:tc>
        <w:tc>
          <w:tcPr>
            <w:tcW w:w="1674" w:type="dxa"/>
            <w:noWrap/>
            <w:tcMar>
              <w:top w:w="45" w:type="dxa"/>
              <w:left w:w="60" w:type="dxa"/>
              <w:bottom w:w="45" w:type="dxa"/>
              <w:right w:w="60" w:type="dxa"/>
            </w:tcMar>
            <w:vAlign w:val="center"/>
            <w:hideMark/>
          </w:tcPr>
          <w:p w14:paraId="1EEDB89E"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0.783</w:t>
            </w:r>
          </w:p>
        </w:tc>
        <w:tc>
          <w:tcPr>
            <w:tcW w:w="4189" w:type="dxa"/>
            <w:noWrap/>
            <w:tcMar>
              <w:top w:w="45" w:type="dxa"/>
              <w:left w:w="60" w:type="dxa"/>
              <w:bottom w:w="45" w:type="dxa"/>
              <w:right w:w="60" w:type="dxa"/>
            </w:tcMar>
            <w:vAlign w:val="center"/>
            <w:hideMark/>
          </w:tcPr>
          <w:p w14:paraId="20D03787"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No significant collinearity</w:t>
            </w:r>
          </w:p>
        </w:tc>
      </w:tr>
      <w:tr w:rsidR="006832AE" w:rsidRPr="00417514" w14:paraId="7695638A" w14:textId="77777777" w:rsidTr="004D7975">
        <w:trPr>
          <w:cantSplit/>
          <w:trHeight w:val="290"/>
          <w:tblCellSpacing w:w="0" w:type="dxa"/>
          <w:jc w:val="center"/>
        </w:trPr>
        <w:tc>
          <w:tcPr>
            <w:tcW w:w="2232" w:type="dxa"/>
            <w:noWrap/>
            <w:tcMar>
              <w:top w:w="45" w:type="dxa"/>
              <w:left w:w="60" w:type="dxa"/>
              <w:bottom w:w="45" w:type="dxa"/>
              <w:right w:w="60" w:type="dxa"/>
            </w:tcMar>
            <w:vAlign w:val="center"/>
            <w:hideMark/>
          </w:tcPr>
          <w:p w14:paraId="617B22B7" w14:textId="77777777" w:rsidR="006832AE" w:rsidRPr="00417514" w:rsidRDefault="006832AE" w:rsidP="004D7975">
            <w:pPr>
              <w:widowControl/>
              <w:spacing w:after="0" w:line="240" w:lineRule="auto"/>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RDW</w:t>
            </w:r>
          </w:p>
        </w:tc>
        <w:tc>
          <w:tcPr>
            <w:tcW w:w="838" w:type="dxa"/>
            <w:noWrap/>
            <w:tcMar>
              <w:top w:w="45" w:type="dxa"/>
              <w:left w:w="60" w:type="dxa"/>
              <w:bottom w:w="45" w:type="dxa"/>
              <w:right w:w="60" w:type="dxa"/>
            </w:tcMar>
            <w:vAlign w:val="center"/>
            <w:hideMark/>
          </w:tcPr>
          <w:p w14:paraId="4BEFB466"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1.26</w:t>
            </w:r>
          </w:p>
        </w:tc>
        <w:tc>
          <w:tcPr>
            <w:tcW w:w="1674" w:type="dxa"/>
            <w:noWrap/>
            <w:tcMar>
              <w:top w:w="45" w:type="dxa"/>
              <w:left w:w="60" w:type="dxa"/>
              <w:bottom w:w="45" w:type="dxa"/>
              <w:right w:w="60" w:type="dxa"/>
            </w:tcMar>
            <w:vAlign w:val="center"/>
            <w:hideMark/>
          </w:tcPr>
          <w:p w14:paraId="45E898CD"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0.792</w:t>
            </w:r>
          </w:p>
        </w:tc>
        <w:tc>
          <w:tcPr>
            <w:tcW w:w="4189" w:type="dxa"/>
            <w:noWrap/>
            <w:tcMar>
              <w:top w:w="45" w:type="dxa"/>
              <w:left w:w="60" w:type="dxa"/>
              <w:bottom w:w="45" w:type="dxa"/>
              <w:right w:w="60" w:type="dxa"/>
            </w:tcMar>
            <w:vAlign w:val="center"/>
            <w:hideMark/>
          </w:tcPr>
          <w:p w14:paraId="073AD1F5"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No significant collinearity</w:t>
            </w:r>
          </w:p>
        </w:tc>
      </w:tr>
      <w:tr w:rsidR="006832AE" w:rsidRPr="00417514" w14:paraId="0E12AA05" w14:textId="77777777" w:rsidTr="004D7975">
        <w:trPr>
          <w:cantSplit/>
          <w:trHeight w:val="290"/>
          <w:tblCellSpacing w:w="0" w:type="dxa"/>
          <w:jc w:val="center"/>
        </w:trPr>
        <w:tc>
          <w:tcPr>
            <w:tcW w:w="2232" w:type="dxa"/>
            <w:noWrap/>
            <w:tcMar>
              <w:top w:w="45" w:type="dxa"/>
              <w:left w:w="60" w:type="dxa"/>
              <w:bottom w:w="45" w:type="dxa"/>
              <w:right w:w="60" w:type="dxa"/>
            </w:tcMar>
            <w:vAlign w:val="center"/>
            <w:hideMark/>
          </w:tcPr>
          <w:p w14:paraId="5C18A688" w14:textId="77777777" w:rsidR="006832AE" w:rsidRPr="00417514" w:rsidRDefault="006832AE" w:rsidP="004D7975">
            <w:pPr>
              <w:widowControl/>
              <w:spacing w:after="0" w:line="240" w:lineRule="auto"/>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DM</w:t>
            </w:r>
          </w:p>
        </w:tc>
        <w:tc>
          <w:tcPr>
            <w:tcW w:w="838" w:type="dxa"/>
            <w:noWrap/>
            <w:tcMar>
              <w:top w:w="45" w:type="dxa"/>
              <w:left w:w="60" w:type="dxa"/>
              <w:bottom w:w="45" w:type="dxa"/>
              <w:right w:w="60" w:type="dxa"/>
            </w:tcMar>
            <w:vAlign w:val="center"/>
            <w:hideMark/>
          </w:tcPr>
          <w:p w14:paraId="38B9A3EC"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1.25</w:t>
            </w:r>
          </w:p>
        </w:tc>
        <w:tc>
          <w:tcPr>
            <w:tcW w:w="1674" w:type="dxa"/>
            <w:noWrap/>
            <w:tcMar>
              <w:top w:w="45" w:type="dxa"/>
              <w:left w:w="60" w:type="dxa"/>
              <w:bottom w:w="45" w:type="dxa"/>
              <w:right w:w="60" w:type="dxa"/>
            </w:tcMar>
            <w:vAlign w:val="center"/>
            <w:hideMark/>
          </w:tcPr>
          <w:p w14:paraId="44D25985"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0.797</w:t>
            </w:r>
          </w:p>
        </w:tc>
        <w:tc>
          <w:tcPr>
            <w:tcW w:w="4189" w:type="dxa"/>
            <w:noWrap/>
            <w:tcMar>
              <w:top w:w="45" w:type="dxa"/>
              <w:left w:w="60" w:type="dxa"/>
              <w:bottom w:w="45" w:type="dxa"/>
              <w:right w:w="60" w:type="dxa"/>
            </w:tcMar>
            <w:vAlign w:val="center"/>
            <w:hideMark/>
          </w:tcPr>
          <w:p w14:paraId="54C1136A"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No significant collinearity</w:t>
            </w:r>
          </w:p>
        </w:tc>
      </w:tr>
      <w:tr w:rsidR="006832AE" w:rsidRPr="00417514" w14:paraId="3C2AA0DB" w14:textId="77777777" w:rsidTr="004D7975">
        <w:trPr>
          <w:cantSplit/>
          <w:trHeight w:val="290"/>
          <w:tblCellSpacing w:w="0" w:type="dxa"/>
          <w:jc w:val="center"/>
        </w:trPr>
        <w:tc>
          <w:tcPr>
            <w:tcW w:w="2232" w:type="dxa"/>
            <w:noWrap/>
            <w:tcMar>
              <w:top w:w="45" w:type="dxa"/>
              <w:left w:w="60" w:type="dxa"/>
              <w:bottom w:w="45" w:type="dxa"/>
              <w:right w:w="60" w:type="dxa"/>
            </w:tcMar>
            <w:vAlign w:val="center"/>
            <w:hideMark/>
          </w:tcPr>
          <w:p w14:paraId="7D11337E" w14:textId="77777777" w:rsidR="006832AE" w:rsidRPr="00417514" w:rsidRDefault="006832AE" w:rsidP="004D7975">
            <w:pPr>
              <w:widowControl/>
              <w:spacing w:after="0" w:line="240" w:lineRule="auto"/>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Potassium</w:t>
            </w:r>
          </w:p>
        </w:tc>
        <w:tc>
          <w:tcPr>
            <w:tcW w:w="838" w:type="dxa"/>
            <w:noWrap/>
            <w:tcMar>
              <w:top w:w="45" w:type="dxa"/>
              <w:left w:w="60" w:type="dxa"/>
              <w:bottom w:w="45" w:type="dxa"/>
              <w:right w:w="60" w:type="dxa"/>
            </w:tcMar>
            <w:vAlign w:val="center"/>
            <w:hideMark/>
          </w:tcPr>
          <w:p w14:paraId="17F15306"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1.23</w:t>
            </w:r>
          </w:p>
        </w:tc>
        <w:tc>
          <w:tcPr>
            <w:tcW w:w="1674" w:type="dxa"/>
            <w:noWrap/>
            <w:tcMar>
              <w:top w:w="45" w:type="dxa"/>
              <w:left w:w="60" w:type="dxa"/>
              <w:bottom w:w="45" w:type="dxa"/>
              <w:right w:w="60" w:type="dxa"/>
            </w:tcMar>
            <w:vAlign w:val="center"/>
            <w:hideMark/>
          </w:tcPr>
          <w:p w14:paraId="200AD689"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0.812</w:t>
            </w:r>
          </w:p>
        </w:tc>
        <w:tc>
          <w:tcPr>
            <w:tcW w:w="4189" w:type="dxa"/>
            <w:noWrap/>
            <w:tcMar>
              <w:top w:w="45" w:type="dxa"/>
              <w:left w:w="60" w:type="dxa"/>
              <w:bottom w:w="45" w:type="dxa"/>
              <w:right w:w="60" w:type="dxa"/>
            </w:tcMar>
            <w:vAlign w:val="center"/>
            <w:hideMark/>
          </w:tcPr>
          <w:p w14:paraId="5AD518F0"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No significant collinearity</w:t>
            </w:r>
          </w:p>
        </w:tc>
      </w:tr>
      <w:tr w:rsidR="006832AE" w:rsidRPr="00417514" w14:paraId="262710BC" w14:textId="77777777" w:rsidTr="004D7975">
        <w:trPr>
          <w:cantSplit/>
          <w:trHeight w:val="290"/>
          <w:tblCellSpacing w:w="0" w:type="dxa"/>
          <w:jc w:val="center"/>
        </w:trPr>
        <w:tc>
          <w:tcPr>
            <w:tcW w:w="2232" w:type="dxa"/>
            <w:noWrap/>
            <w:tcMar>
              <w:top w:w="45" w:type="dxa"/>
              <w:left w:w="60" w:type="dxa"/>
              <w:bottom w:w="45" w:type="dxa"/>
              <w:right w:w="60" w:type="dxa"/>
            </w:tcMar>
            <w:vAlign w:val="center"/>
            <w:hideMark/>
          </w:tcPr>
          <w:p w14:paraId="4A69BA17" w14:textId="77777777" w:rsidR="006832AE" w:rsidRPr="00417514" w:rsidRDefault="006832AE" w:rsidP="004D7975">
            <w:pPr>
              <w:widowControl/>
              <w:spacing w:after="0" w:line="240" w:lineRule="auto"/>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Sepsis</w:t>
            </w:r>
          </w:p>
        </w:tc>
        <w:tc>
          <w:tcPr>
            <w:tcW w:w="838" w:type="dxa"/>
            <w:noWrap/>
            <w:tcMar>
              <w:top w:w="45" w:type="dxa"/>
              <w:left w:w="60" w:type="dxa"/>
              <w:bottom w:w="45" w:type="dxa"/>
              <w:right w:w="60" w:type="dxa"/>
            </w:tcMar>
            <w:vAlign w:val="center"/>
            <w:hideMark/>
          </w:tcPr>
          <w:p w14:paraId="5514D79A"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1.17</w:t>
            </w:r>
          </w:p>
        </w:tc>
        <w:tc>
          <w:tcPr>
            <w:tcW w:w="1674" w:type="dxa"/>
            <w:noWrap/>
            <w:tcMar>
              <w:top w:w="45" w:type="dxa"/>
              <w:left w:w="60" w:type="dxa"/>
              <w:bottom w:w="45" w:type="dxa"/>
              <w:right w:w="60" w:type="dxa"/>
            </w:tcMar>
            <w:vAlign w:val="center"/>
            <w:hideMark/>
          </w:tcPr>
          <w:p w14:paraId="1BA00138"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0.856</w:t>
            </w:r>
          </w:p>
        </w:tc>
        <w:tc>
          <w:tcPr>
            <w:tcW w:w="4189" w:type="dxa"/>
            <w:noWrap/>
            <w:tcMar>
              <w:top w:w="45" w:type="dxa"/>
              <w:left w:w="60" w:type="dxa"/>
              <w:bottom w:w="45" w:type="dxa"/>
              <w:right w:w="60" w:type="dxa"/>
            </w:tcMar>
            <w:vAlign w:val="center"/>
            <w:hideMark/>
          </w:tcPr>
          <w:p w14:paraId="645B85C0"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No significant collinearity</w:t>
            </w:r>
          </w:p>
        </w:tc>
      </w:tr>
      <w:tr w:rsidR="006832AE" w:rsidRPr="00417514" w14:paraId="7917B3A8" w14:textId="77777777" w:rsidTr="004D7975">
        <w:trPr>
          <w:cantSplit/>
          <w:trHeight w:val="290"/>
          <w:tblCellSpacing w:w="0" w:type="dxa"/>
          <w:jc w:val="center"/>
        </w:trPr>
        <w:tc>
          <w:tcPr>
            <w:tcW w:w="2232" w:type="dxa"/>
            <w:noWrap/>
            <w:tcMar>
              <w:top w:w="45" w:type="dxa"/>
              <w:left w:w="60" w:type="dxa"/>
              <w:bottom w:w="45" w:type="dxa"/>
              <w:right w:w="60" w:type="dxa"/>
            </w:tcMar>
            <w:vAlign w:val="center"/>
            <w:hideMark/>
          </w:tcPr>
          <w:p w14:paraId="43B9CB0C" w14:textId="77777777" w:rsidR="006832AE" w:rsidRPr="00417514" w:rsidRDefault="006832AE" w:rsidP="004D7975">
            <w:pPr>
              <w:widowControl/>
              <w:spacing w:after="0" w:line="240" w:lineRule="auto"/>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Gender</w:t>
            </w:r>
          </w:p>
        </w:tc>
        <w:tc>
          <w:tcPr>
            <w:tcW w:w="838" w:type="dxa"/>
            <w:noWrap/>
            <w:tcMar>
              <w:top w:w="45" w:type="dxa"/>
              <w:left w:w="60" w:type="dxa"/>
              <w:bottom w:w="45" w:type="dxa"/>
              <w:right w:w="60" w:type="dxa"/>
            </w:tcMar>
            <w:vAlign w:val="center"/>
            <w:hideMark/>
          </w:tcPr>
          <w:p w14:paraId="49AF6187"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1.15</w:t>
            </w:r>
          </w:p>
        </w:tc>
        <w:tc>
          <w:tcPr>
            <w:tcW w:w="1674" w:type="dxa"/>
            <w:noWrap/>
            <w:tcMar>
              <w:top w:w="45" w:type="dxa"/>
              <w:left w:w="60" w:type="dxa"/>
              <w:bottom w:w="45" w:type="dxa"/>
              <w:right w:w="60" w:type="dxa"/>
            </w:tcMar>
            <w:vAlign w:val="center"/>
            <w:hideMark/>
          </w:tcPr>
          <w:p w14:paraId="683D4D89"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0.87</w:t>
            </w:r>
          </w:p>
        </w:tc>
        <w:tc>
          <w:tcPr>
            <w:tcW w:w="4189" w:type="dxa"/>
            <w:noWrap/>
            <w:tcMar>
              <w:top w:w="45" w:type="dxa"/>
              <w:left w:w="60" w:type="dxa"/>
              <w:bottom w:w="45" w:type="dxa"/>
              <w:right w:w="60" w:type="dxa"/>
            </w:tcMar>
            <w:vAlign w:val="center"/>
            <w:hideMark/>
          </w:tcPr>
          <w:p w14:paraId="12D46447"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No significant collinearity</w:t>
            </w:r>
          </w:p>
        </w:tc>
      </w:tr>
      <w:tr w:rsidR="006832AE" w:rsidRPr="00417514" w14:paraId="7B4815CF" w14:textId="77777777" w:rsidTr="004D7975">
        <w:trPr>
          <w:cantSplit/>
          <w:trHeight w:val="290"/>
          <w:tblCellSpacing w:w="0" w:type="dxa"/>
          <w:jc w:val="center"/>
        </w:trPr>
        <w:tc>
          <w:tcPr>
            <w:tcW w:w="2232" w:type="dxa"/>
            <w:noWrap/>
            <w:tcMar>
              <w:top w:w="45" w:type="dxa"/>
              <w:left w:w="60" w:type="dxa"/>
              <w:bottom w:w="45" w:type="dxa"/>
              <w:right w:w="60" w:type="dxa"/>
            </w:tcMar>
            <w:vAlign w:val="center"/>
            <w:hideMark/>
          </w:tcPr>
          <w:p w14:paraId="1D543942" w14:textId="77777777" w:rsidR="006832AE" w:rsidRPr="00417514" w:rsidRDefault="006832AE" w:rsidP="004D7975">
            <w:pPr>
              <w:widowControl/>
              <w:spacing w:after="0" w:line="240" w:lineRule="auto"/>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Cirrhosis</w:t>
            </w:r>
          </w:p>
        </w:tc>
        <w:tc>
          <w:tcPr>
            <w:tcW w:w="838" w:type="dxa"/>
            <w:noWrap/>
            <w:tcMar>
              <w:top w:w="45" w:type="dxa"/>
              <w:left w:w="60" w:type="dxa"/>
              <w:bottom w:w="45" w:type="dxa"/>
              <w:right w:w="60" w:type="dxa"/>
            </w:tcMar>
            <w:vAlign w:val="center"/>
            <w:hideMark/>
          </w:tcPr>
          <w:p w14:paraId="43254AF4"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1.14</w:t>
            </w:r>
          </w:p>
        </w:tc>
        <w:tc>
          <w:tcPr>
            <w:tcW w:w="1674" w:type="dxa"/>
            <w:noWrap/>
            <w:tcMar>
              <w:top w:w="45" w:type="dxa"/>
              <w:left w:w="60" w:type="dxa"/>
              <w:bottom w:w="45" w:type="dxa"/>
              <w:right w:w="60" w:type="dxa"/>
            </w:tcMar>
            <w:vAlign w:val="center"/>
            <w:hideMark/>
          </w:tcPr>
          <w:p w14:paraId="08B95267"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0.88</w:t>
            </w:r>
          </w:p>
        </w:tc>
        <w:tc>
          <w:tcPr>
            <w:tcW w:w="4189" w:type="dxa"/>
            <w:noWrap/>
            <w:tcMar>
              <w:top w:w="45" w:type="dxa"/>
              <w:left w:w="60" w:type="dxa"/>
              <w:bottom w:w="45" w:type="dxa"/>
              <w:right w:w="60" w:type="dxa"/>
            </w:tcMar>
            <w:vAlign w:val="center"/>
            <w:hideMark/>
          </w:tcPr>
          <w:p w14:paraId="489AF223"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No significant collinearity</w:t>
            </w:r>
          </w:p>
        </w:tc>
      </w:tr>
      <w:tr w:rsidR="006832AE" w:rsidRPr="00417514" w14:paraId="5D60159F" w14:textId="77777777" w:rsidTr="004D7975">
        <w:trPr>
          <w:cantSplit/>
          <w:trHeight w:val="290"/>
          <w:tblCellSpacing w:w="0" w:type="dxa"/>
          <w:jc w:val="center"/>
        </w:trPr>
        <w:tc>
          <w:tcPr>
            <w:tcW w:w="2232" w:type="dxa"/>
            <w:noWrap/>
            <w:tcMar>
              <w:top w:w="45" w:type="dxa"/>
              <w:left w:w="60" w:type="dxa"/>
              <w:bottom w:w="45" w:type="dxa"/>
              <w:right w:w="60" w:type="dxa"/>
            </w:tcMar>
            <w:vAlign w:val="center"/>
            <w:hideMark/>
          </w:tcPr>
          <w:p w14:paraId="17799206" w14:textId="77777777" w:rsidR="006832AE" w:rsidRPr="00417514" w:rsidRDefault="006832AE" w:rsidP="004D7975">
            <w:pPr>
              <w:widowControl/>
              <w:spacing w:after="0" w:line="240" w:lineRule="auto"/>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INRPT</w:t>
            </w:r>
          </w:p>
        </w:tc>
        <w:tc>
          <w:tcPr>
            <w:tcW w:w="838" w:type="dxa"/>
            <w:noWrap/>
            <w:tcMar>
              <w:top w:w="45" w:type="dxa"/>
              <w:left w:w="60" w:type="dxa"/>
              <w:bottom w:w="45" w:type="dxa"/>
              <w:right w:w="60" w:type="dxa"/>
            </w:tcMar>
            <w:vAlign w:val="center"/>
            <w:hideMark/>
          </w:tcPr>
          <w:p w14:paraId="2DE3B258"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1.13</w:t>
            </w:r>
          </w:p>
        </w:tc>
        <w:tc>
          <w:tcPr>
            <w:tcW w:w="1674" w:type="dxa"/>
            <w:noWrap/>
            <w:tcMar>
              <w:top w:w="45" w:type="dxa"/>
              <w:left w:w="60" w:type="dxa"/>
              <w:bottom w:w="45" w:type="dxa"/>
              <w:right w:w="60" w:type="dxa"/>
            </w:tcMar>
            <w:vAlign w:val="center"/>
            <w:hideMark/>
          </w:tcPr>
          <w:p w14:paraId="133D9C5C"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0.886</w:t>
            </w:r>
          </w:p>
        </w:tc>
        <w:tc>
          <w:tcPr>
            <w:tcW w:w="4189" w:type="dxa"/>
            <w:noWrap/>
            <w:tcMar>
              <w:top w:w="45" w:type="dxa"/>
              <w:left w:w="60" w:type="dxa"/>
              <w:bottom w:w="45" w:type="dxa"/>
              <w:right w:w="60" w:type="dxa"/>
            </w:tcMar>
            <w:vAlign w:val="center"/>
            <w:hideMark/>
          </w:tcPr>
          <w:p w14:paraId="3DA4265A"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No significant collinearity</w:t>
            </w:r>
          </w:p>
        </w:tc>
      </w:tr>
      <w:tr w:rsidR="006832AE" w:rsidRPr="00417514" w14:paraId="40D26175" w14:textId="77777777" w:rsidTr="004D7975">
        <w:trPr>
          <w:cantSplit/>
          <w:trHeight w:val="290"/>
          <w:tblCellSpacing w:w="0" w:type="dxa"/>
          <w:jc w:val="center"/>
        </w:trPr>
        <w:tc>
          <w:tcPr>
            <w:tcW w:w="2232" w:type="dxa"/>
            <w:noWrap/>
            <w:tcMar>
              <w:top w:w="45" w:type="dxa"/>
              <w:left w:w="60" w:type="dxa"/>
              <w:bottom w:w="45" w:type="dxa"/>
              <w:right w:w="60" w:type="dxa"/>
            </w:tcMar>
            <w:vAlign w:val="center"/>
            <w:hideMark/>
          </w:tcPr>
          <w:p w14:paraId="4A2A672D" w14:textId="77777777" w:rsidR="006832AE" w:rsidRPr="00417514" w:rsidRDefault="006832AE" w:rsidP="004D7975">
            <w:pPr>
              <w:widowControl/>
              <w:spacing w:after="0" w:line="240" w:lineRule="auto"/>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Pneumonia</w:t>
            </w:r>
          </w:p>
        </w:tc>
        <w:tc>
          <w:tcPr>
            <w:tcW w:w="838" w:type="dxa"/>
            <w:noWrap/>
            <w:tcMar>
              <w:top w:w="45" w:type="dxa"/>
              <w:left w:w="60" w:type="dxa"/>
              <w:bottom w:w="45" w:type="dxa"/>
              <w:right w:w="60" w:type="dxa"/>
            </w:tcMar>
            <w:vAlign w:val="center"/>
            <w:hideMark/>
          </w:tcPr>
          <w:p w14:paraId="57C51132"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1.12</w:t>
            </w:r>
          </w:p>
        </w:tc>
        <w:tc>
          <w:tcPr>
            <w:tcW w:w="1674" w:type="dxa"/>
            <w:noWrap/>
            <w:tcMar>
              <w:top w:w="45" w:type="dxa"/>
              <w:left w:w="60" w:type="dxa"/>
              <w:bottom w:w="45" w:type="dxa"/>
              <w:right w:w="60" w:type="dxa"/>
            </w:tcMar>
            <w:vAlign w:val="center"/>
            <w:hideMark/>
          </w:tcPr>
          <w:p w14:paraId="3E31A1ED"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0.893</w:t>
            </w:r>
          </w:p>
        </w:tc>
        <w:tc>
          <w:tcPr>
            <w:tcW w:w="4189" w:type="dxa"/>
            <w:noWrap/>
            <w:tcMar>
              <w:top w:w="45" w:type="dxa"/>
              <w:left w:w="60" w:type="dxa"/>
              <w:bottom w:w="45" w:type="dxa"/>
              <w:right w:w="60" w:type="dxa"/>
            </w:tcMar>
            <w:vAlign w:val="center"/>
            <w:hideMark/>
          </w:tcPr>
          <w:p w14:paraId="111DD71E"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No significant collinearity</w:t>
            </w:r>
          </w:p>
        </w:tc>
      </w:tr>
      <w:tr w:rsidR="006832AE" w:rsidRPr="00417514" w14:paraId="132E21CF" w14:textId="77777777" w:rsidTr="004D7975">
        <w:trPr>
          <w:cantSplit/>
          <w:trHeight w:val="290"/>
          <w:tblCellSpacing w:w="0" w:type="dxa"/>
          <w:jc w:val="center"/>
        </w:trPr>
        <w:tc>
          <w:tcPr>
            <w:tcW w:w="2232" w:type="dxa"/>
            <w:noWrap/>
            <w:tcMar>
              <w:top w:w="45" w:type="dxa"/>
              <w:left w:w="60" w:type="dxa"/>
              <w:bottom w:w="45" w:type="dxa"/>
              <w:right w:w="60" w:type="dxa"/>
            </w:tcMar>
            <w:vAlign w:val="center"/>
            <w:hideMark/>
          </w:tcPr>
          <w:p w14:paraId="61F18AE3" w14:textId="77777777" w:rsidR="006832AE" w:rsidRPr="00417514" w:rsidRDefault="006832AE" w:rsidP="004D7975">
            <w:pPr>
              <w:widowControl/>
              <w:spacing w:after="0" w:line="240" w:lineRule="auto"/>
              <w:rPr>
                <w:rFonts w:eastAsia="等线" w:hint="eastAsia"/>
                <w:color w:val="000000" w:themeColor="text1"/>
                <w:kern w:val="0"/>
                <w:szCs w:val="22"/>
                <w14:ligatures w14:val="none"/>
              </w:rPr>
            </w:pPr>
            <w:proofErr w:type="spellStart"/>
            <w:r w:rsidRPr="00417514">
              <w:rPr>
                <w:rFonts w:ascii="Times New Roman" w:eastAsia="Times New Roman" w:hAnsi="Times New Roman" w:cs="Times New Roman"/>
                <w:color w:val="000000" w:themeColor="text1"/>
                <w:kern w:val="0"/>
                <w:sz w:val="18"/>
                <w:szCs w:val="22"/>
                <w14:ligatures w14:val="none"/>
              </w:rPr>
              <w:t>Myocardial_infarction</w:t>
            </w:r>
            <w:proofErr w:type="spellEnd"/>
          </w:p>
        </w:tc>
        <w:tc>
          <w:tcPr>
            <w:tcW w:w="838" w:type="dxa"/>
            <w:noWrap/>
            <w:tcMar>
              <w:top w:w="45" w:type="dxa"/>
              <w:left w:w="60" w:type="dxa"/>
              <w:bottom w:w="45" w:type="dxa"/>
              <w:right w:w="60" w:type="dxa"/>
            </w:tcMar>
            <w:vAlign w:val="center"/>
            <w:hideMark/>
          </w:tcPr>
          <w:p w14:paraId="0A6A07F3"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1.1</w:t>
            </w:r>
          </w:p>
        </w:tc>
        <w:tc>
          <w:tcPr>
            <w:tcW w:w="1674" w:type="dxa"/>
            <w:noWrap/>
            <w:tcMar>
              <w:top w:w="45" w:type="dxa"/>
              <w:left w:w="60" w:type="dxa"/>
              <w:bottom w:w="45" w:type="dxa"/>
              <w:right w:w="60" w:type="dxa"/>
            </w:tcMar>
            <w:vAlign w:val="center"/>
            <w:hideMark/>
          </w:tcPr>
          <w:p w14:paraId="20BFB4D2"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0.908</w:t>
            </w:r>
          </w:p>
        </w:tc>
        <w:tc>
          <w:tcPr>
            <w:tcW w:w="4189" w:type="dxa"/>
            <w:noWrap/>
            <w:tcMar>
              <w:top w:w="45" w:type="dxa"/>
              <w:left w:w="60" w:type="dxa"/>
              <w:bottom w:w="45" w:type="dxa"/>
              <w:right w:w="60" w:type="dxa"/>
            </w:tcMar>
            <w:vAlign w:val="center"/>
            <w:hideMark/>
          </w:tcPr>
          <w:p w14:paraId="758890F6"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No significant collinearity</w:t>
            </w:r>
          </w:p>
        </w:tc>
      </w:tr>
      <w:tr w:rsidR="006832AE" w:rsidRPr="00417514" w14:paraId="16E6D761" w14:textId="77777777" w:rsidTr="004D7975">
        <w:trPr>
          <w:cantSplit/>
          <w:trHeight w:val="290"/>
          <w:tblCellSpacing w:w="0" w:type="dxa"/>
          <w:jc w:val="center"/>
        </w:trPr>
        <w:tc>
          <w:tcPr>
            <w:tcW w:w="2232" w:type="dxa"/>
            <w:noWrap/>
            <w:tcMar>
              <w:top w:w="45" w:type="dxa"/>
              <w:left w:w="60" w:type="dxa"/>
              <w:bottom w:w="45" w:type="dxa"/>
              <w:right w:w="60" w:type="dxa"/>
            </w:tcMar>
            <w:vAlign w:val="center"/>
            <w:hideMark/>
          </w:tcPr>
          <w:p w14:paraId="6BD3C02A" w14:textId="77777777" w:rsidR="006832AE" w:rsidRPr="00417514" w:rsidRDefault="006832AE" w:rsidP="004D7975">
            <w:pPr>
              <w:widowControl/>
              <w:spacing w:after="0" w:line="240" w:lineRule="auto"/>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Platelet</w:t>
            </w:r>
          </w:p>
        </w:tc>
        <w:tc>
          <w:tcPr>
            <w:tcW w:w="838" w:type="dxa"/>
            <w:noWrap/>
            <w:tcMar>
              <w:top w:w="45" w:type="dxa"/>
              <w:left w:w="60" w:type="dxa"/>
              <w:bottom w:w="45" w:type="dxa"/>
              <w:right w:w="60" w:type="dxa"/>
            </w:tcMar>
            <w:vAlign w:val="center"/>
            <w:hideMark/>
          </w:tcPr>
          <w:p w14:paraId="357FED6A"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1.1</w:t>
            </w:r>
          </w:p>
        </w:tc>
        <w:tc>
          <w:tcPr>
            <w:tcW w:w="1674" w:type="dxa"/>
            <w:noWrap/>
            <w:tcMar>
              <w:top w:w="45" w:type="dxa"/>
              <w:left w:w="60" w:type="dxa"/>
              <w:bottom w:w="45" w:type="dxa"/>
              <w:right w:w="60" w:type="dxa"/>
            </w:tcMar>
            <w:vAlign w:val="center"/>
            <w:hideMark/>
          </w:tcPr>
          <w:p w14:paraId="07C3D38D"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0.912</w:t>
            </w:r>
          </w:p>
        </w:tc>
        <w:tc>
          <w:tcPr>
            <w:tcW w:w="4189" w:type="dxa"/>
            <w:noWrap/>
            <w:tcMar>
              <w:top w:w="45" w:type="dxa"/>
              <w:left w:w="60" w:type="dxa"/>
              <w:bottom w:w="45" w:type="dxa"/>
              <w:right w:w="60" w:type="dxa"/>
            </w:tcMar>
            <w:vAlign w:val="center"/>
            <w:hideMark/>
          </w:tcPr>
          <w:p w14:paraId="7E978C1B"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No significant collinearity</w:t>
            </w:r>
          </w:p>
        </w:tc>
      </w:tr>
      <w:tr w:rsidR="006832AE" w:rsidRPr="00417514" w14:paraId="567FC5EC" w14:textId="77777777" w:rsidTr="004D7975">
        <w:trPr>
          <w:cantSplit/>
          <w:trHeight w:val="290"/>
          <w:tblCellSpacing w:w="0" w:type="dxa"/>
          <w:jc w:val="center"/>
        </w:trPr>
        <w:tc>
          <w:tcPr>
            <w:tcW w:w="2232" w:type="dxa"/>
            <w:noWrap/>
            <w:tcMar>
              <w:top w:w="45" w:type="dxa"/>
              <w:left w:w="60" w:type="dxa"/>
              <w:bottom w:w="45" w:type="dxa"/>
              <w:right w:w="60" w:type="dxa"/>
            </w:tcMar>
            <w:vAlign w:val="center"/>
            <w:hideMark/>
          </w:tcPr>
          <w:p w14:paraId="30E1698C" w14:textId="77777777" w:rsidR="006832AE" w:rsidRPr="00417514" w:rsidRDefault="006832AE" w:rsidP="004D7975">
            <w:pPr>
              <w:widowControl/>
              <w:spacing w:after="0" w:line="240" w:lineRule="auto"/>
              <w:rPr>
                <w:rFonts w:eastAsia="等线" w:hint="eastAsia"/>
                <w:color w:val="000000" w:themeColor="text1"/>
                <w:kern w:val="0"/>
                <w:szCs w:val="22"/>
                <w14:ligatures w14:val="none"/>
              </w:rPr>
            </w:pPr>
            <w:proofErr w:type="spellStart"/>
            <w:r w:rsidRPr="00417514">
              <w:rPr>
                <w:rFonts w:ascii="Times New Roman" w:eastAsia="Times New Roman" w:hAnsi="Times New Roman" w:cs="Times New Roman"/>
                <w:color w:val="000000" w:themeColor="text1"/>
                <w:kern w:val="0"/>
                <w:sz w:val="18"/>
                <w:szCs w:val="22"/>
                <w14:ligatures w14:val="none"/>
              </w:rPr>
              <w:t>Respiratoration</w:t>
            </w:r>
            <w:proofErr w:type="spellEnd"/>
          </w:p>
        </w:tc>
        <w:tc>
          <w:tcPr>
            <w:tcW w:w="838" w:type="dxa"/>
            <w:noWrap/>
            <w:tcMar>
              <w:top w:w="45" w:type="dxa"/>
              <w:left w:w="60" w:type="dxa"/>
              <w:bottom w:w="45" w:type="dxa"/>
              <w:right w:w="60" w:type="dxa"/>
            </w:tcMar>
            <w:vAlign w:val="center"/>
            <w:hideMark/>
          </w:tcPr>
          <w:p w14:paraId="529AFA5F"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1.09</w:t>
            </w:r>
          </w:p>
        </w:tc>
        <w:tc>
          <w:tcPr>
            <w:tcW w:w="1674" w:type="dxa"/>
            <w:noWrap/>
            <w:tcMar>
              <w:top w:w="45" w:type="dxa"/>
              <w:left w:w="60" w:type="dxa"/>
              <w:bottom w:w="45" w:type="dxa"/>
              <w:right w:w="60" w:type="dxa"/>
            </w:tcMar>
            <w:vAlign w:val="center"/>
            <w:hideMark/>
          </w:tcPr>
          <w:p w14:paraId="1E83F88A"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0.919</w:t>
            </w:r>
          </w:p>
        </w:tc>
        <w:tc>
          <w:tcPr>
            <w:tcW w:w="4189" w:type="dxa"/>
            <w:noWrap/>
            <w:tcMar>
              <w:top w:w="45" w:type="dxa"/>
              <w:left w:w="60" w:type="dxa"/>
              <w:bottom w:w="45" w:type="dxa"/>
              <w:right w:w="60" w:type="dxa"/>
            </w:tcMar>
            <w:vAlign w:val="center"/>
            <w:hideMark/>
          </w:tcPr>
          <w:p w14:paraId="47E27A6F"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No significant collinearity</w:t>
            </w:r>
          </w:p>
        </w:tc>
      </w:tr>
      <w:tr w:rsidR="006832AE" w:rsidRPr="00417514" w14:paraId="69F65411" w14:textId="77777777" w:rsidTr="004D7975">
        <w:trPr>
          <w:cantSplit/>
          <w:trHeight w:val="290"/>
          <w:tblCellSpacing w:w="0" w:type="dxa"/>
          <w:jc w:val="center"/>
        </w:trPr>
        <w:tc>
          <w:tcPr>
            <w:tcW w:w="2232" w:type="dxa"/>
            <w:noWrap/>
            <w:tcMar>
              <w:top w:w="45" w:type="dxa"/>
              <w:left w:w="60" w:type="dxa"/>
              <w:bottom w:w="45" w:type="dxa"/>
              <w:right w:w="60" w:type="dxa"/>
            </w:tcMar>
            <w:vAlign w:val="center"/>
            <w:hideMark/>
          </w:tcPr>
          <w:p w14:paraId="7ED8C127" w14:textId="77777777" w:rsidR="006832AE" w:rsidRPr="00417514" w:rsidRDefault="006832AE" w:rsidP="004D7975">
            <w:pPr>
              <w:widowControl/>
              <w:spacing w:after="0" w:line="240" w:lineRule="auto"/>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COPD</w:t>
            </w:r>
          </w:p>
        </w:tc>
        <w:tc>
          <w:tcPr>
            <w:tcW w:w="838" w:type="dxa"/>
            <w:noWrap/>
            <w:tcMar>
              <w:top w:w="45" w:type="dxa"/>
              <w:left w:w="60" w:type="dxa"/>
              <w:bottom w:w="45" w:type="dxa"/>
              <w:right w:w="60" w:type="dxa"/>
            </w:tcMar>
            <w:vAlign w:val="center"/>
            <w:hideMark/>
          </w:tcPr>
          <w:p w14:paraId="5C76EDE0"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1.06</w:t>
            </w:r>
          </w:p>
        </w:tc>
        <w:tc>
          <w:tcPr>
            <w:tcW w:w="1674" w:type="dxa"/>
            <w:noWrap/>
            <w:tcMar>
              <w:top w:w="45" w:type="dxa"/>
              <w:left w:w="60" w:type="dxa"/>
              <w:bottom w:w="45" w:type="dxa"/>
              <w:right w:w="60" w:type="dxa"/>
            </w:tcMar>
            <w:vAlign w:val="center"/>
            <w:hideMark/>
          </w:tcPr>
          <w:p w14:paraId="59909C31"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0.943</w:t>
            </w:r>
          </w:p>
        </w:tc>
        <w:tc>
          <w:tcPr>
            <w:tcW w:w="4189" w:type="dxa"/>
            <w:noWrap/>
            <w:tcMar>
              <w:top w:w="45" w:type="dxa"/>
              <w:left w:w="60" w:type="dxa"/>
              <w:bottom w:w="45" w:type="dxa"/>
              <w:right w:w="60" w:type="dxa"/>
            </w:tcMar>
            <w:vAlign w:val="center"/>
            <w:hideMark/>
          </w:tcPr>
          <w:p w14:paraId="1BC4DA45" w14:textId="77777777" w:rsidR="006832AE" w:rsidRPr="00417514" w:rsidRDefault="006832AE" w:rsidP="004D7975">
            <w:pPr>
              <w:widowControl/>
              <w:spacing w:after="0" w:line="240" w:lineRule="auto"/>
              <w:jc w:val="center"/>
              <w:rPr>
                <w:rFonts w:eastAsia="等线" w:hint="eastAsia"/>
                <w:color w:val="000000" w:themeColor="text1"/>
                <w:kern w:val="0"/>
                <w:szCs w:val="22"/>
                <w14:ligatures w14:val="none"/>
              </w:rPr>
            </w:pPr>
            <w:r w:rsidRPr="00417514">
              <w:rPr>
                <w:rFonts w:ascii="Times New Roman" w:eastAsia="Times New Roman" w:hAnsi="Times New Roman" w:cs="Times New Roman"/>
                <w:color w:val="000000" w:themeColor="text1"/>
                <w:kern w:val="0"/>
                <w:sz w:val="18"/>
                <w:szCs w:val="22"/>
                <w14:ligatures w14:val="none"/>
              </w:rPr>
              <w:t>No significant collinearity</w:t>
            </w:r>
          </w:p>
        </w:tc>
      </w:tr>
    </w:tbl>
    <w:p w14:paraId="2A040990" w14:textId="77777777" w:rsidR="006832AE" w:rsidRPr="00417514" w:rsidRDefault="006832AE" w:rsidP="006832AE">
      <w:pPr>
        <w:rPr>
          <w:rFonts w:hint="eastAsia"/>
          <w:color w:val="000000" w:themeColor="text1"/>
        </w:rPr>
      </w:pPr>
      <w:r w:rsidRPr="00417514">
        <w:rPr>
          <w:rFonts w:ascii="Times New Roman" w:eastAsia="Times New Roman" w:hAnsi="Times New Roman" w:cs="Times New Roman"/>
          <w:color w:val="000000" w:themeColor="text1"/>
        </w:rPr>
        <w:t xml:space="preserve">Notes: VIF, variance inflation factor. Tolerance is calculated as 1/VIF. A VIF value &lt; 5 was used as the threshold to rule out significant multicollinearity in this study. All variables listed above were retained after LASSO regression variable selection using the </w:t>
      </w:r>
      <w:proofErr w:type="spellStart"/>
      <w:r w:rsidRPr="00417514">
        <w:rPr>
          <w:rFonts w:ascii="Times New Roman" w:eastAsia="Times New Roman" w:hAnsi="Times New Roman" w:cs="Times New Roman"/>
          <w:color w:val="000000" w:themeColor="text1"/>
        </w:rPr>
        <w:t>lambda.min</w:t>
      </w:r>
      <w:proofErr w:type="spellEnd"/>
      <w:r w:rsidRPr="00417514">
        <w:rPr>
          <w:rFonts w:ascii="Times New Roman" w:eastAsia="Times New Roman" w:hAnsi="Times New Roman" w:cs="Times New Roman"/>
          <w:color w:val="000000" w:themeColor="text1"/>
        </w:rPr>
        <w:t xml:space="preserve"> criterion. The results show that all variables have VIF values &lt; 2.1 and tolerance values &gt; 0.47, indicating no significant multicollinearity among the predictors, which are suitable for subsequent multivariable Cox proportional hazards regression and logistic regression analyses.</w:t>
      </w:r>
    </w:p>
    <w:p w14:paraId="77EF96AD" w14:textId="77777777" w:rsidR="006832AE" w:rsidRPr="00417514" w:rsidRDefault="006832AE" w:rsidP="006832AE">
      <w:pPr>
        <w:rPr>
          <w:rFonts w:hint="eastAsia"/>
          <w:color w:val="000000" w:themeColor="text1"/>
        </w:rPr>
      </w:pPr>
    </w:p>
    <w:p w14:paraId="3D7461FC" w14:textId="333BBABD" w:rsidR="006832AE" w:rsidRPr="00417514" w:rsidRDefault="006832AE" w:rsidP="006832AE">
      <w:pPr>
        <w:rPr>
          <w:rFonts w:hint="eastAsia"/>
          <w:color w:val="000000" w:themeColor="text1"/>
        </w:rPr>
      </w:pPr>
      <w:r w:rsidRPr="00417514">
        <w:rPr>
          <w:rFonts w:ascii="Times New Roman" w:eastAsia="Times New Roman" w:hAnsi="Times New Roman" w:cs="Times New Roman"/>
          <w:b/>
          <w:color w:val="000000" w:themeColor="text1"/>
          <w:sz w:val="20"/>
        </w:rPr>
        <w:t xml:space="preserve">Supplementary Table </w:t>
      </w:r>
      <w:r w:rsidR="00B65E95">
        <w:rPr>
          <w:rFonts w:ascii="Times New Roman" w:hAnsi="Times New Roman" w:cs="Times New Roman" w:hint="eastAsia"/>
          <w:b/>
          <w:color w:val="000000" w:themeColor="text1"/>
          <w:sz w:val="20"/>
        </w:rPr>
        <w:t>S</w:t>
      </w:r>
      <w:r w:rsidRPr="00417514">
        <w:rPr>
          <w:rFonts w:ascii="Times New Roman" w:eastAsia="Times New Roman" w:hAnsi="Times New Roman" w:cs="Times New Roman" w:hint="eastAsia"/>
          <w:b/>
          <w:color w:val="000000" w:themeColor="text1"/>
          <w:sz w:val="20"/>
        </w:rPr>
        <w:t>8</w:t>
      </w:r>
      <w:r w:rsidRPr="00417514">
        <w:rPr>
          <w:rFonts w:ascii="Times New Roman" w:eastAsia="Times New Roman" w:hAnsi="Times New Roman" w:cs="Times New Roman"/>
          <w:b/>
          <w:color w:val="000000" w:themeColor="text1"/>
          <w:sz w:val="20"/>
        </w:rPr>
        <w:t>. Rubin-rule pooled estimates from the five imputed datasets</w:t>
      </w:r>
      <w:r w:rsidRPr="00417514">
        <w:rPr>
          <w:rFonts w:ascii="Times New Roman" w:eastAsia="Times New Roman" w:hAnsi="Times New Roman" w:cs="Times New Roman"/>
          <w:b/>
          <w:bCs/>
          <w:color w:val="000000" w:themeColor="text1"/>
        </w:rPr>
        <w:t xml:space="preserve"> in the MIMIC-IV database</w:t>
      </w:r>
    </w:p>
    <w:tbl>
      <w:tblPr>
        <w:tblW w:w="5000" w:type="pct"/>
        <w:jc w:val="center"/>
        <w:tblCellSpacing w:w="0" w:type="dxa"/>
        <w:tblBorders>
          <w:top w:val="single" w:sz="12" w:space="0" w:color="000000"/>
          <w:left w:val="nil"/>
          <w:bottom w:val="single" w:sz="12" w:space="0" w:color="000000"/>
          <w:right w:val="nil"/>
          <w:insideH w:val="nil"/>
          <w:insideV w:val="nil"/>
        </w:tblBorders>
        <w:tblLook w:val="04A0" w:firstRow="1" w:lastRow="0" w:firstColumn="1" w:lastColumn="0" w:noHBand="0" w:noVBand="1"/>
      </w:tblPr>
      <w:tblGrid>
        <w:gridCol w:w="1891"/>
        <w:gridCol w:w="1431"/>
        <w:gridCol w:w="836"/>
        <w:gridCol w:w="1360"/>
        <w:gridCol w:w="1360"/>
        <w:gridCol w:w="1428"/>
      </w:tblGrid>
      <w:tr w:rsidR="006832AE" w:rsidRPr="00417514" w14:paraId="68C6BD15" w14:textId="77777777" w:rsidTr="004D7975">
        <w:trPr>
          <w:cantSplit/>
          <w:tblHeader/>
          <w:tblCellSpacing w:w="0" w:type="dxa"/>
          <w:jc w:val="center"/>
        </w:trPr>
        <w:tc>
          <w:tcPr>
            <w:tcW w:w="3456" w:type="dxa"/>
            <w:tcBorders>
              <w:top w:val="nil"/>
              <w:left w:val="nil"/>
              <w:bottom w:val="single" w:sz="12" w:space="0" w:color="000000"/>
              <w:right w:val="nil"/>
            </w:tcBorders>
            <w:tcMar>
              <w:top w:w="45" w:type="dxa"/>
              <w:left w:w="60" w:type="dxa"/>
              <w:bottom w:w="45" w:type="dxa"/>
              <w:right w:w="60" w:type="dxa"/>
            </w:tcMar>
            <w:vAlign w:val="center"/>
          </w:tcPr>
          <w:p w14:paraId="34DFD332"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b/>
                <w:color w:val="000000" w:themeColor="text1"/>
                <w:sz w:val="17"/>
              </w:rPr>
              <w:t>Model and contrast</w:t>
            </w:r>
          </w:p>
        </w:tc>
        <w:tc>
          <w:tcPr>
            <w:tcW w:w="2376" w:type="dxa"/>
            <w:tcBorders>
              <w:top w:val="nil"/>
              <w:left w:val="nil"/>
              <w:bottom w:val="single" w:sz="12" w:space="0" w:color="000000"/>
              <w:right w:val="nil"/>
            </w:tcBorders>
            <w:tcMar>
              <w:top w:w="45" w:type="dxa"/>
              <w:left w:w="60" w:type="dxa"/>
              <w:bottom w:w="45" w:type="dxa"/>
              <w:right w:w="60" w:type="dxa"/>
            </w:tcMar>
            <w:vAlign w:val="center"/>
          </w:tcPr>
          <w:p w14:paraId="09B5E60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b/>
                <w:color w:val="000000" w:themeColor="text1"/>
                <w:sz w:val="17"/>
              </w:rPr>
              <w:t>Pooled estimate (95% CI)</w:t>
            </w:r>
          </w:p>
        </w:tc>
        <w:tc>
          <w:tcPr>
            <w:tcW w:w="1152" w:type="dxa"/>
            <w:tcBorders>
              <w:top w:val="nil"/>
              <w:left w:val="nil"/>
              <w:bottom w:val="single" w:sz="12" w:space="0" w:color="000000"/>
              <w:right w:val="nil"/>
            </w:tcBorders>
            <w:tcMar>
              <w:top w:w="45" w:type="dxa"/>
              <w:left w:w="60" w:type="dxa"/>
              <w:bottom w:w="45" w:type="dxa"/>
              <w:right w:w="60" w:type="dxa"/>
            </w:tcMar>
            <w:vAlign w:val="center"/>
          </w:tcPr>
          <w:p w14:paraId="2247661A"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b/>
                <w:color w:val="000000" w:themeColor="text1"/>
                <w:sz w:val="17"/>
              </w:rPr>
              <w:t>P value</w:t>
            </w:r>
          </w:p>
        </w:tc>
        <w:tc>
          <w:tcPr>
            <w:tcW w:w="1944" w:type="dxa"/>
            <w:tcBorders>
              <w:top w:val="nil"/>
              <w:left w:val="nil"/>
              <w:bottom w:val="single" w:sz="12" w:space="0" w:color="000000"/>
              <w:right w:val="nil"/>
            </w:tcBorders>
            <w:tcMar>
              <w:top w:w="45" w:type="dxa"/>
              <w:left w:w="60" w:type="dxa"/>
              <w:bottom w:w="45" w:type="dxa"/>
              <w:right w:w="60" w:type="dxa"/>
            </w:tcMar>
            <w:vAlign w:val="center"/>
          </w:tcPr>
          <w:p w14:paraId="2824C412"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b/>
                <w:color w:val="000000" w:themeColor="text1"/>
                <w:sz w:val="17"/>
              </w:rPr>
              <w:t>Within-imputation variance</w:t>
            </w:r>
          </w:p>
        </w:tc>
        <w:tc>
          <w:tcPr>
            <w:tcW w:w="1944" w:type="dxa"/>
            <w:tcBorders>
              <w:top w:val="nil"/>
              <w:left w:val="nil"/>
              <w:bottom w:val="single" w:sz="12" w:space="0" w:color="000000"/>
              <w:right w:val="nil"/>
            </w:tcBorders>
            <w:tcMar>
              <w:top w:w="45" w:type="dxa"/>
              <w:left w:w="60" w:type="dxa"/>
              <w:bottom w:w="45" w:type="dxa"/>
              <w:right w:w="60" w:type="dxa"/>
            </w:tcMar>
            <w:vAlign w:val="center"/>
          </w:tcPr>
          <w:p w14:paraId="2582AB1A"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b/>
                <w:color w:val="000000" w:themeColor="text1"/>
                <w:sz w:val="17"/>
              </w:rPr>
              <w:t>Between-imputation variance</w:t>
            </w:r>
          </w:p>
        </w:tc>
        <w:tc>
          <w:tcPr>
            <w:tcW w:w="2016" w:type="dxa"/>
            <w:tcBorders>
              <w:top w:val="nil"/>
              <w:left w:val="nil"/>
              <w:bottom w:val="single" w:sz="12" w:space="0" w:color="000000"/>
              <w:right w:val="nil"/>
            </w:tcBorders>
            <w:tcMar>
              <w:top w:w="45" w:type="dxa"/>
              <w:left w:w="60" w:type="dxa"/>
              <w:bottom w:w="45" w:type="dxa"/>
              <w:right w:w="60" w:type="dxa"/>
            </w:tcMar>
            <w:vAlign w:val="center"/>
          </w:tcPr>
          <w:p w14:paraId="20EABFA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b/>
                <w:color w:val="000000" w:themeColor="text1"/>
                <w:sz w:val="17"/>
              </w:rPr>
              <w:t>Fraction of missing information</w:t>
            </w:r>
          </w:p>
        </w:tc>
      </w:tr>
      <w:tr w:rsidR="006832AE" w:rsidRPr="00417514" w14:paraId="7F440505" w14:textId="77777777" w:rsidTr="004D7975">
        <w:trPr>
          <w:cantSplit/>
          <w:tblCellSpacing w:w="0" w:type="dxa"/>
          <w:jc w:val="center"/>
        </w:trPr>
        <w:tc>
          <w:tcPr>
            <w:tcW w:w="3456" w:type="dxa"/>
            <w:tcMar>
              <w:top w:w="45" w:type="dxa"/>
              <w:left w:w="60" w:type="dxa"/>
              <w:bottom w:w="45" w:type="dxa"/>
              <w:right w:w="60" w:type="dxa"/>
            </w:tcMar>
            <w:vAlign w:val="center"/>
          </w:tcPr>
          <w:p w14:paraId="2B50CBE9"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7"/>
              </w:rPr>
              <w:t>Cox, Group 5 vs Group 2</w:t>
            </w:r>
          </w:p>
        </w:tc>
        <w:tc>
          <w:tcPr>
            <w:tcW w:w="2376" w:type="dxa"/>
            <w:tcMar>
              <w:top w:w="45" w:type="dxa"/>
              <w:left w:w="60" w:type="dxa"/>
              <w:bottom w:w="45" w:type="dxa"/>
              <w:right w:w="60" w:type="dxa"/>
            </w:tcMar>
            <w:vAlign w:val="center"/>
          </w:tcPr>
          <w:p w14:paraId="55AB7818"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1.70 (1.00-2.91)</w:t>
            </w:r>
          </w:p>
        </w:tc>
        <w:tc>
          <w:tcPr>
            <w:tcW w:w="1152" w:type="dxa"/>
            <w:tcMar>
              <w:top w:w="45" w:type="dxa"/>
              <w:left w:w="60" w:type="dxa"/>
              <w:bottom w:w="45" w:type="dxa"/>
              <w:right w:w="60" w:type="dxa"/>
            </w:tcMar>
            <w:vAlign w:val="center"/>
          </w:tcPr>
          <w:p w14:paraId="2E2B1161"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0.052</w:t>
            </w:r>
          </w:p>
        </w:tc>
        <w:tc>
          <w:tcPr>
            <w:tcW w:w="1944" w:type="dxa"/>
            <w:tcMar>
              <w:top w:w="45" w:type="dxa"/>
              <w:left w:w="60" w:type="dxa"/>
              <w:bottom w:w="45" w:type="dxa"/>
              <w:right w:w="60" w:type="dxa"/>
            </w:tcMar>
            <w:vAlign w:val="center"/>
          </w:tcPr>
          <w:p w14:paraId="454675DA"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0.011</w:t>
            </w:r>
          </w:p>
        </w:tc>
        <w:tc>
          <w:tcPr>
            <w:tcW w:w="1944" w:type="dxa"/>
            <w:tcMar>
              <w:top w:w="45" w:type="dxa"/>
              <w:left w:w="60" w:type="dxa"/>
              <w:bottom w:w="45" w:type="dxa"/>
              <w:right w:w="60" w:type="dxa"/>
            </w:tcMar>
            <w:vAlign w:val="center"/>
          </w:tcPr>
          <w:p w14:paraId="3B240E3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0.006</w:t>
            </w:r>
          </w:p>
        </w:tc>
        <w:tc>
          <w:tcPr>
            <w:tcW w:w="2016" w:type="dxa"/>
            <w:tcMar>
              <w:top w:w="45" w:type="dxa"/>
              <w:left w:w="60" w:type="dxa"/>
              <w:bottom w:w="45" w:type="dxa"/>
              <w:right w:w="60" w:type="dxa"/>
            </w:tcMar>
            <w:vAlign w:val="center"/>
          </w:tcPr>
          <w:p w14:paraId="7141AAD8"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0.36</w:t>
            </w:r>
          </w:p>
        </w:tc>
      </w:tr>
      <w:tr w:rsidR="006832AE" w:rsidRPr="00417514" w14:paraId="46344979" w14:textId="77777777" w:rsidTr="004D7975">
        <w:trPr>
          <w:cantSplit/>
          <w:tblCellSpacing w:w="0" w:type="dxa"/>
          <w:jc w:val="center"/>
        </w:trPr>
        <w:tc>
          <w:tcPr>
            <w:tcW w:w="3456" w:type="dxa"/>
            <w:tcMar>
              <w:top w:w="45" w:type="dxa"/>
              <w:left w:w="60" w:type="dxa"/>
              <w:bottom w:w="45" w:type="dxa"/>
              <w:right w:w="60" w:type="dxa"/>
            </w:tcMar>
            <w:vAlign w:val="center"/>
          </w:tcPr>
          <w:p w14:paraId="6F818806"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7"/>
              </w:rPr>
              <w:t>Cox, Group 4 vs Group 2</w:t>
            </w:r>
          </w:p>
        </w:tc>
        <w:tc>
          <w:tcPr>
            <w:tcW w:w="2376" w:type="dxa"/>
            <w:tcMar>
              <w:top w:w="45" w:type="dxa"/>
              <w:left w:w="60" w:type="dxa"/>
              <w:bottom w:w="45" w:type="dxa"/>
              <w:right w:w="60" w:type="dxa"/>
            </w:tcMar>
            <w:vAlign w:val="center"/>
          </w:tcPr>
          <w:p w14:paraId="574C4E1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2.10 (1.19-3.69)</w:t>
            </w:r>
          </w:p>
        </w:tc>
        <w:tc>
          <w:tcPr>
            <w:tcW w:w="1152" w:type="dxa"/>
            <w:tcMar>
              <w:top w:w="45" w:type="dxa"/>
              <w:left w:w="60" w:type="dxa"/>
              <w:bottom w:w="45" w:type="dxa"/>
              <w:right w:w="60" w:type="dxa"/>
            </w:tcMar>
            <w:vAlign w:val="center"/>
          </w:tcPr>
          <w:p w14:paraId="255C57D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0.011</w:t>
            </w:r>
          </w:p>
        </w:tc>
        <w:tc>
          <w:tcPr>
            <w:tcW w:w="1944" w:type="dxa"/>
            <w:tcMar>
              <w:top w:w="45" w:type="dxa"/>
              <w:left w:w="60" w:type="dxa"/>
              <w:bottom w:w="45" w:type="dxa"/>
              <w:right w:w="60" w:type="dxa"/>
            </w:tcMar>
            <w:vAlign w:val="center"/>
          </w:tcPr>
          <w:p w14:paraId="62A3AA2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0.018</w:t>
            </w:r>
          </w:p>
        </w:tc>
        <w:tc>
          <w:tcPr>
            <w:tcW w:w="1944" w:type="dxa"/>
            <w:tcMar>
              <w:top w:w="45" w:type="dxa"/>
              <w:left w:w="60" w:type="dxa"/>
              <w:bottom w:w="45" w:type="dxa"/>
              <w:right w:w="60" w:type="dxa"/>
            </w:tcMar>
            <w:vAlign w:val="center"/>
          </w:tcPr>
          <w:p w14:paraId="3BC27C98"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0.009</w:t>
            </w:r>
          </w:p>
        </w:tc>
        <w:tc>
          <w:tcPr>
            <w:tcW w:w="2016" w:type="dxa"/>
            <w:tcMar>
              <w:top w:w="45" w:type="dxa"/>
              <w:left w:w="60" w:type="dxa"/>
              <w:bottom w:w="45" w:type="dxa"/>
              <w:right w:w="60" w:type="dxa"/>
            </w:tcMar>
            <w:vAlign w:val="center"/>
          </w:tcPr>
          <w:p w14:paraId="2F32AD6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0.34</w:t>
            </w:r>
          </w:p>
        </w:tc>
      </w:tr>
      <w:tr w:rsidR="006832AE" w:rsidRPr="00417514" w14:paraId="53F5BFD9" w14:textId="77777777" w:rsidTr="004D7975">
        <w:trPr>
          <w:cantSplit/>
          <w:tblCellSpacing w:w="0" w:type="dxa"/>
          <w:jc w:val="center"/>
        </w:trPr>
        <w:tc>
          <w:tcPr>
            <w:tcW w:w="3456" w:type="dxa"/>
            <w:tcMar>
              <w:top w:w="45" w:type="dxa"/>
              <w:left w:w="60" w:type="dxa"/>
              <w:bottom w:w="45" w:type="dxa"/>
              <w:right w:w="60" w:type="dxa"/>
            </w:tcMar>
            <w:vAlign w:val="center"/>
          </w:tcPr>
          <w:p w14:paraId="5EF3921A"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7"/>
              </w:rPr>
              <w:t>Cox, Group 1 vs Group 2</w:t>
            </w:r>
          </w:p>
        </w:tc>
        <w:tc>
          <w:tcPr>
            <w:tcW w:w="2376" w:type="dxa"/>
            <w:tcMar>
              <w:top w:w="45" w:type="dxa"/>
              <w:left w:w="60" w:type="dxa"/>
              <w:bottom w:w="45" w:type="dxa"/>
              <w:right w:w="60" w:type="dxa"/>
            </w:tcMar>
            <w:vAlign w:val="center"/>
          </w:tcPr>
          <w:p w14:paraId="4138E5E8"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2.41 (1.36-4.27)</w:t>
            </w:r>
          </w:p>
        </w:tc>
        <w:tc>
          <w:tcPr>
            <w:tcW w:w="1152" w:type="dxa"/>
            <w:tcMar>
              <w:top w:w="45" w:type="dxa"/>
              <w:left w:w="60" w:type="dxa"/>
              <w:bottom w:w="45" w:type="dxa"/>
              <w:right w:w="60" w:type="dxa"/>
            </w:tcMar>
            <w:vAlign w:val="center"/>
          </w:tcPr>
          <w:p w14:paraId="3ED8D5CA"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0.003</w:t>
            </w:r>
          </w:p>
        </w:tc>
        <w:tc>
          <w:tcPr>
            <w:tcW w:w="1944" w:type="dxa"/>
            <w:tcMar>
              <w:top w:w="45" w:type="dxa"/>
              <w:left w:w="60" w:type="dxa"/>
              <w:bottom w:w="45" w:type="dxa"/>
              <w:right w:w="60" w:type="dxa"/>
            </w:tcMar>
            <w:vAlign w:val="center"/>
          </w:tcPr>
          <w:p w14:paraId="1F8E7E6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0.024</w:t>
            </w:r>
          </w:p>
        </w:tc>
        <w:tc>
          <w:tcPr>
            <w:tcW w:w="1944" w:type="dxa"/>
            <w:tcMar>
              <w:top w:w="45" w:type="dxa"/>
              <w:left w:w="60" w:type="dxa"/>
              <w:bottom w:w="45" w:type="dxa"/>
              <w:right w:w="60" w:type="dxa"/>
            </w:tcMar>
            <w:vAlign w:val="center"/>
          </w:tcPr>
          <w:p w14:paraId="3894DF7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0.011</w:t>
            </w:r>
          </w:p>
        </w:tc>
        <w:tc>
          <w:tcPr>
            <w:tcW w:w="2016" w:type="dxa"/>
            <w:tcMar>
              <w:top w:w="45" w:type="dxa"/>
              <w:left w:w="60" w:type="dxa"/>
              <w:bottom w:w="45" w:type="dxa"/>
              <w:right w:w="60" w:type="dxa"/>
            </w:tcMar>
            <w:vAlign w:val="center"/>
          </w:tcPr>
          <w:p w14:paraId="424E6141"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0.32</w:t>
            </w:r>
          </w:p>
        </w:tc>
      </w:tr>
      <w:tr w:rsidR="006832AE" w:rsidRPr="00417514" w14:paraId="45D3A511" w14:textId="77777777" w:rsidTr="004D7975">
        <w:trPr>
          <w:cantSplit/>
          <w:tblCellSpacing w:w="0" w:type="dxa"/>
          <w:jc w:val="center"/>
        </w:trPr>
        <w:tc>
          <w:tcPr>
            <w:tcW w:w="3456" w:type="dxa"/>
            <w:tcMar>
              <w:top w:w="45" w:type="dxa"/>
              <w:left w:w="60" w:type="dxa"/>
              <w:bottom w:w="45" w:type="dxa"/>
              <w:right w:w="60" w:type="dxa"/>
            </w:tcMar>
            <w:vAlign w:val="center"/>
          </w:tcPr>
          <w:p w14:paraId="15CDBB61"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7"/>
              </w:rPr>
              <w:t>Cox, Group 3 vs Group 2</w:t>
            </w:r>
          </w:p>
        </w:tc>
        <w:tc>
          <w:tcPr>
            <w:tcW w:w="2376" w:type="dxa"/>
            <w:tcMar>
              <w:top w:w="45" w:type="dxa"/>
              <w:left w:w="60" w:type="dxa"/>
              <w:bottom w:w="45" w:type="dxa"/>
              <w:right w:w="60" w:type="dxa"/>
            </w:tcMar>
            <w:vAlign w:val="center"/>
          </w:tcPr>
          <w:p w14:paraId="109A4006"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3.01 (1.71-5.30)</w:t>
            </w:r>
          </w:p>
        </w:tc>
        <w:tc>
          <w:tcPr>
            <w:tcW w:w="1152" w:type="dxa"/>
            <w:tcMar>
              <w:top w:w="45" w:type="dxa"/>
              <w:left w:w="60" w:type="dxa"/>
              <w:bottom w:w="45" w:type="dxa"/>
              <w:right w:w="60" w:type="dxa"/>
            </w:tcMar>
            <w:vAlign w:val="center"/>
          </w:tcPr>
          <w:p w14:paraId="0896DA1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&lt;0.001</w:t>
            </w:r>
          </w:p>
        </w:tc>
        <w:tc>
          <w:tcPr>
            <w:tcW w:w="1944" w:type="dxa"/>
            <w:tcMar>
              <w:top w:w="45" w:type="dxa"/>
              <w:left w:w="60" w:type="dxa"/>
              <w:bottom w:w="45" w:type="dxa"/>
              <w:right w:w="60" w:type="dxa"/>
            </w:tcMar>
            <w:vAlign w:val="center"/>
          </w:tcPr>
          <w:p w14:paraId="1E3A12E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0.032</w:t>
            </w:r>
          </w:p>
        </w:tc>
        <w:tc>
          <w:tcPr>
            <w:tcW w:w="1944" w:type="dxa"/>
            <w:tcMar>
              <w:top w:w="45" w:type="dxa"/>
              <w:left w:w="60" w:type="dxa"/>
              <w:bottom w:w="45" w:type="dxa"/>
              <w:right w:w="60" w:type="dxa"/>
            </w:tcMar>
            <w:vAlign w:val="center"/>
          </w:tcPr>
          <w:p w14:paraId="34F4F52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0.014</w:t>
            </w:r>
          </w:p>
        </w:tc>
        <w:tc>
          <w:tcPr>
            <w:tcW w:w="2016" w:type="dxa"/>
            <w:tcMar>
              <w:top w:w="45" w:type="dxa"/>
              <w:left w:w="60" w:type="dxa"/>
              <w:bottom w:w="45" w:type="dxa"/>
              <w:right w:w="60" w:type="dxa"/>
            </w:tcMar>
            <w:vAlign w:val="center"/>
          </w:tcPr>
          <w:p w14:paraId="346C9D1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0.31</w:t>
            </w:r>
          </w:p>
        </w:tc>
      </w:tr>
      <w:tr w:rsidR="006832AE" w:rsidRPr="00417514" w14:paraId="75D6A888" w14:textId="77777777" w:rsidTr="004D7975">
        <w:trPr>
          <w:cantSplit/>
          <w:tblCellSpacing w:w="0" w:type="dxa"/>
          <w:jc w:val="center"/>
        </w:trPr>
        <w:tc>
          <w:tcPr>
            <w:tcW w:w="3456" w:type="dxa"/>
            <w:tcMar>
              <w:top w:w="45" w:type="dxa"/>
              <w:left w:w="60" w:type="dxa"/>
              <w:bottom w:w="45" w:type="dxa"/>
              <w:right w:w="60" w:type="dxa"/>
            </w:tcMar>
            <w:vAlign w:val="center"/>
          </w:tcPr>
          <w:p w14:paraId="637066F9" w14:textId="77777777" w:rsidR="006832AE" w:rsidRPr="00417514" w:rsidRDefault="006832AE" w:rsidP="004D7975">
            <w:pPr>
              <w:spacing w:after="0" w:line="240" w:lineRule="auto"/>
              <w:rPr>
                <w:rFonts w:hint="eastAsia"/>
                <w:color w:val="000000" w:themeColor="text1"/>
              </w:rPr>
            </w:pPr>
            <w:proofErr w:type="gramStart"/>
            <w:r w:rsidRPr="00417514">
              <w:rPr>
                <w:rFonts w:ascii="Times New Roman" w:eastAsia="Times New Roman" w:hAnsi="Times New Roman" w:cs="Times New Roman"/>
                <w:color w:val="000000" w:themeColor="text1"/>
                <w:sz w:val="17"/>
              </w:rPr>
              <w:lastRenderedPageBreak/>
              <w:t>Logistic</w:t>
            </w:r>
            <w:proofErr w:type="gramEnd"/>
            <w:r w:rsidRPr="00417514">
              <w:rPr>
                <w:rFonts w:ascii="Times New Roman" w:eastAsia="Times New Roman" w:hAnsi="Times New Roman" w:cs="Times New Roman"/>
                <w:color w:val="000000" w:themeColor="text1"/>
                <w:sz w:val="17"/>
              </w:rPr>
              <w:t>, Group 5 vs Group 2</w:t>
            </w:r>
          </w:p>
        </w:tc>
        <w:tc>
          <w:tcPr>
            <w:tcW w:w="2376" w:type="dxa"/>
            <w:tcMar>
              <w:top w:w="45" w:type="dxa"/>
              <w:left w:w="60" w:type="dxa"/>
              <w:bottom w:w="45" w:type="dxa"/>
              <w:right w:w="60" w:type="dxa"/>
            </w:tcMar>
            <w:vAlign w:val="center"/>
          </w:tcPr>
          <w:p w14:paraId="6A2B4A9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1.89 (0.99-3.61)</w:t>
            </w:r>
          </w:p>
        </w:tc>
        <w:tc>
          <w:tcPr>
            <w:tcW w:w="1152" w:type="dxa"/>
            <w:tcMar>
              <w:top w:w="45" w:type="dxa"/>
              <w:left w:w="60" w:type="dxa"/>
              <w:bottom w:w="45" w:type="dxa"/>
              <w:right w:w="60" w:type="dxa"/>
            </w:tcMar>
            <w:vAlign w:val="center"/>
          </w:tcPr>
          <w:p w14:paraId="19D8EDBA"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0.054</w:t>
            </w:r>
          </w:p>
        </w:tc>
        <w:tc>
          <w:tcPr>
            <w:tcW w:w="1944" w:type="dxa"/>
            <w:tcMar>
              <w:top w:w="45" w:type="dxa"/>
              <w:left w:w="60" w:type="dxa"/>
              <w:bottom w:w="45" w:type="dxa"/>
              <w:right w:w="60" w:type="dxa"/>
            </w:tcMar>
            <w:vAlign w:val="center"/>
          </w:tcPr>
          <w:p w14:paraId="3224C9D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0.019</w:t>
            </w:r>
          </w:p>
        </w:tc>
        <w:tc>
          <w:tcPr>
            <w:tcW w:w="1944" w:type="dxa"/>
            <w:tcMar>
              <w:top w:w="45" w:type="dxa"/>
              <w:left w:w="60" w:type="dxa"/>
              <w:bottom w:w="45" w:type="dxa"/>
              <w:right w:w="60" w:type="dxa"/>
            </w:tcMar>
            <w:vAlign w:val="center"/>
          </w:tcPr>
          <w:p w14:paraId="4861268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0.008</w:t>
            </w:r>
          </w:p>
        </w:tc>
        <w:tc>
          <w:tcPr>
            <w:tcW w:w="2016" w:type="dxa"/>
            <w:tcMar>
              <w:top w:w="45" w:type="dxa"/>
              <w:left w:w="60" w:type="dxa"/>
              <w:bottom w:w="45" w:type="dxa"/>
              <w:right w:w="60" w:type="dxa"/>
            </w:tcMar>
            <w:vAlign w:val="center"/>
          </w:tcPr>
          <w:p w14:paraId="52111EC7"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0.35</w:t>
            </w:r>
          </w:p>
        </w:tc>
      </w:tr>
      <w:tr w:rsidR="006832AE" w:rsidRPr="00417514" w14:paraId="3257E31C" w14:textId="77777777" w:rsidTr="004D7975">
        <w:trPr>
          <w:cantSplit/>
          <w:tblCellSpacing w:w="0" w:type="dxa"/>
          <w:jc w:val="center"/>
        </w:trPr>
        <w:tc>
          <w:tcPr>
            <w:tcW w:w="3456" w:type="dxa"/>
            <w:tcMar>
              <w:top w:w="45" w:type="dxa"/>
              <w:left w:w="60" w:type="dxa"/>
              <w:bottom w:w="45" w:type="dxa"/>
              <w:right w:w="60" w:type="dxa"/>
            </w:tcMar>
            <w:vAlign w:val="center"/>
          </w:tcPr>
          <w:p w14:paraId="470C6D5B" w14:textId="77777777" w:rsidR="006832AE" w:rsidRPr="00417514" w:rsidRDefault="006832AE" w:rsidP="004D7975">
            <w:pPr>
              <w:spacing w:after="0" w:line="240" w:lineRule="auto"/>
              <w:rPr>
                <w:rFonts w:hint="eastAsia"/>
                <w:color w:val="000000" w:themeColor="text1"/>
              </w:rPr>
            </w:pPr>
            <w:proofErr w:type="gramStart"/>
            <w:r w:rsidRPr="00417514">
              <w:rPr>
                <w:rFonts w:ascii="Times New Roman" w:eastAsia="Times New Roman" w:hAnsi="Times New Roman" w:cs="Times New Roman"/>
                <w:color w:val="000000" w:themeColor="text1"/>
                <w:sz w:val="17"/>
              </w:rPr>
              <w:t>Logistic</w:t>
            </w:r>
            <w:proofErr w:type="gramEnd"/>
            <w:r w:rsidRPr="00417514">
              <w:rPr>
                <w:rFonts w:ascii="Times New Roman" w:eastAsia="Times New Roman" w:hAnsi="Times New Roman" w:cs="Times New Roman"/>
                <w:color w:val="000000" w:themeColor="text1"/>
                <w:sz w:val="17"/>
              </w:rPr>
              <w:t>, Group 4 vs Group 2</w:t>
            </w:r>
          </w:p>
        </w:tc>
        <w:tc>
          <w:tcPr>
            <w:tcW w:w="2376" w:type="dxa"/>
            <w:tcMar>
              <w:top w:w="45" w:type="dxa"/>
              <w:left w:w="60" w:type="dxa"/>
              <w:bottom w:w="45" w:type="dxa"/>
              <w:right w:w="60" w:type="dxa"/>
            </w:tcMar>
            <w:vAlign w:val="center"/>
          </w:tcPr>
          <w:p w14:paraId="42CC10F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2.28 (1.19-4.38)</w:t>
            </w:r>
          </w:p>
        </w:tc>
        <w:tc>
          <w:tcPr>
            <w:tcW w:w="1152" w:type="dxa"/>
            <w:tcMar>
              <w:top w:w="45" w:type="dxa"/>
              <w:left w:w="60" w:type="dxa"/>
              <w:bottom w:w="45" w:type="dxa"/>
              <w:right w:w="60" w:type="dxa"/>
            </w:tcMar>
            <w:vAlign w:val="center"/>
          </w:tcPr>
          <w:p w14:paraId="29B332C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0.012</w:t>
            </w:r>
          </w:p>
        </w:tc>
        <w:tc>
          <w:tcPr>
            <w:tcW w:w="1944" w:type="dxa"/>
            <w:tcMar>
              <w:top w:w="45" w:type="dxa"/>
              <w:left w:w="60" w:type="dxa"/>
              <w:bottom w:w="45" w:type="dxa"/>
              <w:right w:w="60" w:type="dxa"/>
            </w:tcMar>
            <w:vAlign w:val="center"/>
          </w:tcPr>
          <w:p w14:paraId="5AAF3FA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0.027</w:t>
            </w:r>
          </w:p>
        </w:tc>
        <w:tc>
          <w:tcPr>
            <w:tcW w:w="1944" w:type="dxa"/>
            <w:tcMar>
              <w:top w:w="45" w:type="dxa"/>
              <w:left w:w="60" w:type="dxa"/>
              <w:bottom w:w="45" w:type="dxa"/>
              <w:right w:w="60" w:type="dxa"/>
            </w:tcMar>
            <w:vAlign w:val="center"/>
          </w:tcPr>
          <w:p w14:paraId="102AABB7"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0.012</w:t>
            </w:r>
          </w:p>
        </w:tc>
        <w:tc>
          <w:tcPr>
            <w:tcW w:w="2016" w:type="dxa"/>
            <w:tcMar>
              <w:top w:w="45" w:type="dxa"/>
              <w:left w:w="60" w:type="dxa"/>
              <w:bottom w:w="45" w:type="dxa"/>
              <w:right w:w="60" w:type="dxa"/>
            </w:tcMar>
            <w:vAlign w:val="center"/>
          </w:tcPr>
          <w:p w14:paraId="500A331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0.33</w:t>
            </w:r>
          </w:p>
        </w:tc>
      </w:tr>
      <w:tr w:rsidR="006832AE" w:rsidRPr="00417514" w14:paraId="7BB3EF2F" w14:textId="77777777" w:rsidTr="004D7975">
        <w:trPr>
          <w:cantSplit/>
          <w:tblCellSpacing w:w="0" w:type="dxa"/>
          <w:jc w:val="center"/>
        </w:trPr>
        <w:tc>
          <w:tcPr>
            <w:tcW w:w="3456" w:type="dxa"/>
            <w:tcMar>
              <w:top w:w="45" w:type="dxa"/>
              <w:left w:w="60" w:type="dxa"/>
              <w:bottom w:w="45" w:type="dxa"/>
              <w:right w:w="60" w:type="dxa"/>
            </w:tcMar>
            <w:vAlign w:val="center"/>
          </w:tcPr>
          <w:p w14:paraId="70B08182" w14:textId="77777777" w:rsidR="006832AE" w:rsidRPr="00417514" w:rsidRDefault="006832AE" w:rsidP="004D7975">
            <w:pPr>
              <w:spacing w:after="0" w:line="240" w:lineRule="auto"/>
              <w:rPr>
                <w:rFonts w:hint="eastAsia"/>
                <w:color w:val="000000" w:themeColor="text1"/>
              </w:rPr>
            </w:pPr>
            <w:proofErr w:type="gramStart"/>
            <w:r w:rsidRPr="00417514">
              <w:rPr>
                <w:rFonts w:ascii="Times New Roman" w:eastAsia="Times New Roman" w:hAnsi="Times New Roman" w:cs="Times New Roman"/>
                <w:color w:val="000000" w:themeColor="text1"/>
                <w:sz w:val="17"/>
              </w:rPr>
              <w:t>Logistic</w:t>
            </w:r>
            <w:proofErr w:type="gramEnd"/>
            <w:r w:rsidRPr="00417514">
              <w:rPr>
                <w:rFonts w:ascii="Times New Roman" w:eastAsia="Times New Roman" w:hAnsi="Times New Roman" w:cs="Times New Roman"/>
                <w:color w:val="000000" w:themeColor="text1"/>
                <w:sz w:val="17"/>
              </w:rPr>
              <w:t>, Group 1 vs Group 2</w:t>
            </w:r>
          </w:p>
        </w:tc>
        <w:tc>
          <w:tcPr>
            <w:tcW w:w="2376" w:type="dxa"/>
            <w:tcMar>
              <w:top w:w="45" w:type="dxa"/>
              <w:left w:w="60" w:type="dxa"/>
              <w:bottom w:w="45" w:type="dxa"/>
              <w:right w:w="60" w:type="dxa"/>
            </w:tcMar>
            <w:vAlign w:val="center"/>
          </w:tcPr>
          <w:p w14:paraId="3E655E5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2.64 (1.38-5.05)</w:t>
            </w:r>
          </w:p>
        </w:tc>
        <w:tc>
          <w:tcPr>
            <w:tcW w:w="1152" w:type="dxa"/>
            <w:tcMar>
              <w:top w:w="45" w:type="dxa"/>
              <w:left w:w="60" w:type="dxa"/>
              <w:bottom w:w="45" w:type="dxa"/>
              <w:right w:w="60" w:type="dxa"/>
            </w:tcMar>
            <w:vAlign w:val="center"/>
          </w:tcPr>
          <w:p w14:paraId="51E15B91"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0.003</w:t>
            </w:r>
          </w:p>
        </w:tc>
        <w:tc>
          <w:tcPr>
            <w:tcW w:w="1944" w:type="dxa"/>
            <w:tcMar>
              <w:top w:w="45" w:type="dxa"/>
              <w:left w:w="60" w:type="dxa"/>
              <w:bottom w:w="45" w:type="dxa"/>
              <w:right w:w="60" w:type="dxa"/>
            </w:tcMar>
            <w:vAlign w:val="center"/>
          </w:tcPr>
          <w:p w14:paraId="4D829E58"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0.036</w:t>
            </w:r>
          </w:p>
        </w:tc>
        <w:tc>
          <w:tcPr>
            <w:tcW w:w="1944" w:type="dxa"/>
            <w:tcMar>
              <w:top w:w="45" w:type="dxa"/>
              <w:left w:w="60" w:type="dxa"/>
              <w:bottom w:w="45" w:type="dxa"/>
              <w:right w:w="60" w:type="dxa"/>
            </w:tcMar>
            <w:vAlign w:val="center"/>
          </w:tcPr>
          <w:p w14:paraId="2701798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0.016</w:t>
            </w:r>
          </w:p>
        </w:tc>
        <w:tc>
          <w:tcPr>
            <w:tcW w:w="2016" w:type="dxa"/>
            <w:tcMar>
              <w:top w:w="45" w:type="dxa"/>
              <w:left w:w="60" w:type="dxa"/>
              <w:bottom w:w="45" w:type="dxa"/>
              <w:right w:w="60" w:type="dxa"/>
            </w:tcMar>
            <w:vAlign w:val="center"/>
          </w:tcPr>
          <w:p w14:paraId="7EA0D90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0.31</w:t>
            </w:r>
          </w:p>
        </w:tc>
      </w:tr>
      <w:tr w:rsidR="006832AE" w:rsidRPr="00417514" w14:paraId="4D72AD9D" w14:textId="77777777" w:rsidTr="004D7975">
        <w:trPr>
          <w:cantSplit/>
          <w:tblCellSpacing w:w="0" w:type="dxa"/>
          <w:jc w:val="center"/>
        </w:trPr>
        <w:tc>
          <w:tcPr>
            <w:tcW w:w="3456" w:type="dxa"/>
            <w:tcMar>
              <w:top w:w="45" w:type="dxa"/>
              <w:left w:w="60" w:type="dxa"/>
              <w:bottom w:w="45" w:type="dxa"/>
              <w:right w:w="60" w:type="dxa"/>
            </w:tcMar>
            <w:vAlign w:val="center"/>
          </w:tcPr>
          <w:p w14:paraId="40EBDD14" w14:textId="77777777" w:rsidR="006832AE" w:rsidRPr="00417514" w:rsidRDefault="006832AE" w:rsidP="004D7975">
            <w:pPr>
              <w:spacing w:after="0" w:line="240" w:lineRule="auto"/>
              <w:rPr>
                <w:rFonts w:hint="eastAsia"/>
                <w:color w:val="000000" w:themeColor="text1"/>
              </w:rPr>
            </w:pPr>
            <w:proofErr w:type="gramStart"/>
            <w:r w:rsidRPr="00417514">
              <w:rPr>
                <w:rFonts w:ascii="Times New Roman" w:eastAsia="Times New Roman" w:hAnsi="Times New Roman" w:cs="Times New Roman"/>
                <w:color w:val="000000" w:themeColor="text1"/>
                <w:sz w:val="17"/>
              </w:rPr>
              <w:t>Logistic</w:t>
            </w:r>
            <w:proofErr w:type="gramEnd"/>
            <w:r w:rsidRPr="00417514">
              <w:rPr>
                <w:rFonts w:ascii="Times New Roman" w:eastAsia="Times New Roman" w:hAnsi="Times New Roman" w:cs="Times New Roman"/>
                <w:color w:val="000000" w:themeColor="text1"/>
                <w:sz w:val="17"/>
              </w:rPr>
              <w:t>, Group 3 vs Group 2</w:t>
            </w:r>
          </w:p>
        </w:tc>
        <w:tc>
          <w:tcPr>
            <w:tcW w:w="2376" w:type="dxa"/>
            <w:tcMar>
              <w:top w:w="45" w:type="dxa"/>
              <w:left w:w="60" w:type="dxa"/>
              <w:bottom w:w="45" w:type="dxa"/>
              <w:right w:w="60" w:type="dxa"/>
            </w:tcMar>
            <w:vAlign w:val="center"/>
          </w:tcPr>
          <w:p w14:paraId="338D1D9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3.12 (1.64-5.94)</w:t>
            </w:r>
          </w:p>
        </w:tc>
        <w:tc>
          <w:tcPr>
            <w:tcW w:w="1152" w:type="dxa"/>
            <w:tcMar>
              <w:top w:w="45" w:type="dxa"/>
              <w:left w:w="60" w:type="dxa"/>
              <w:bottom w:w="45" w:type="dxa"/>
              <w:right w:w="60" w:type="dxa"/>
            </w:tcMar>
            <w:vAlign w:val="center"/>
          </w:tcPr>
          <w:p w14:paraId="47B5BF3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&lt;0.001</w:t>
            </w:r>
          </w:p>
        </w:tc>
        <w:tc>
          <w:tcPr>
            <w:tcW w:w="1944" w:type="dxa"/>
            <w:tcMar>
              <w:top w:w="45" w:type="dxa"/>
              <w:left w:w="60" w:type="dxa"/>
              <w:bottom w:w="45" w:type="dxa"/>
              <w:right w:w="60" w:type="dxa"/>
            </w:tcMar>
            <w:vAlign w:val="center"/>
          </w:tcPr>
          <w:p w14:paraId="227671A3"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0.045</w:t>
            </w:r>
          </w:p>
        </w:tc>
        <w:tc>
          <w:tcPr>
            <w:tcW w:w="1944" w:type="dxa"/>
            <w:tcMar>
              <w:top w:w="45" w:type="dxa"/>
              <w:left w:w="60" w:type="dxa"/>
              <w:bottom w:w="45" w:type="dxa"/>
              <w:right w:w="60" w:type="dxa"/>
            </w:tcMar>
            <w:vAlign w:val="center"/>
          </w:tcPr>
          <w:p w14:paraId="34F231F6"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0.019</w:t>
            </w:r>
          </w:p>
        </w:tc>
        <w:tc>
          <w:tcPr>
            <w:tcW w:w="2016" w:type="dxa"/>
            <w:tcMar>
              <w:top w:w="45" w:type="dxa"/>
              <w:left w:w="60" w:type="dxa"/>
              <w:bottom w:w="45" w:type="dxa"/>
              <w:right w:w="60" w:type="dxa"/>
            </w:tcMar>
            <w:vAlign w:val="center"/>
          </w:tcPr>
          <w:p w14:paraId="4A73899A"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7"/>
              </w:rPr>
              <w:t>0.30</w:t>
            </w:r>
          </w:p>
        </w:tc>
      </w:tr>
    </w:tbl>
    <w:p w14:paraId="437B439D" w14:textId="77777777" w:rsidR="006832AE" w:rsidRPr="00417514" w:rsidRDefault="006832AE" w:rsidP="006832AE">
      <w:pPr>
        <w:spacing w:after="80"/>
        <w:rPr>
          <w:rFonts w:hint="eastAsia"/>
          <w:color w:val="000000" w:themeColor="text1"/>
          <w:sz w:val="17"/>
        </w:rPr>
      </w:pPr>
      <w:r w:rsidRPr="00417514">
        <w:rPr>
          <w:rFonts w:ascii="Times New Roman" w:eastAsia="Times New Roman" w:hAnsi="Times New Roman" w:cs="Times New Roman"/>
          <w:b/>
          <w:bCs/>
          <w:color w:val="000000" w:themeColor="text1"/>
          <w:sz w:val="17"/>
        </w:rPr>
        <w:t xml:space="preserve">Note: </w:t>
      </w:r>
      <w:r w:rsidRPr="00417514">
        <w:rPr>
          <w:rFonts w:ascii="Times New Roman" w:eastAsia="Times New Roman" w:hAnsi="Times New Roman" w:cs="Times New Roman"/>
          <w:color w:val="000000" w:themeColor="text1"/>
          <w:sz w:val="17"/>
        </w:rPr>
        <w:t>Each model was fitted separately in all five imputed datasets using the common LASSO candidate set. Estimates were pooled on the log-HR or log-OR scale using Rubin's rules; confidence intervals and P values incorporate within- and between-imputation variance. Group 2 was the reference trajectory.</w:t>
      </w:r>
      <w:r w:rsidRPr="00417514">
        <w:rPr>
          <w:rFonts w:ascii="Times New Roman" w:eastAsia="Times New Roman" w:hAnsi="Times New Roman" w:cs="Times New Roman" w:hint="eastAsia"/>
          <w:color w:val="000000" w:themeColor="text1"/>
          <w:sz w:val="17"/>
        </w:rPr>
        <w:t xml:space="preserve"> </w:t>
      </w:r>
      <w:r w:rsidRPr="00417514">
        <w:rPr>
          <w:rFonts w:ascii="Times New Roman" w:eastAsia="Times New Roman" w:hAnsi="Times New Roman" w:cs="Times New Roman"/>
          <w:color w:val="000000" w:themeColor="text1"/>
          <w:sz w:val="17"/>
        </w:rPr>
        <w:t>Trajectory group mapping: Group 1 = Declining BPRI; Group 2 = High-Stable BPRI (reference); Group 3 = Persistently Low BPRI; Group 4 = Moderate BPRI; Group 5 = Moderate-High Stable BPRI.</w:t>
      </w:r>
    </w:p>
    <w:p w14:paraId="6ADDC73B" w14:textId="77777777" w:rsidR="006832AE" w:rsidRPr="00417514" w:rsidRDefault="006832AE" w:rsidP="006832AE">
      <w:pPr>
        <w:spacing w:after="80"/>
        <w:rPr>
          <w:rFonts w:hint="eastAsia"/>
          <w:color w:val="000000" w:themeColor="text1"/>
        </w:rPr>
      </w:pPr>
    </w:p>
    <w:p w14:paraId="59312389" w14:textId="0C4BFC6F" w:rsidR="006832AE" w:rsidRPr="00417514" w:rsidRDefault="006832AE" w:rsidP="006832AE">
      <w:pPr>
        <w:rPr>
          <w:rFonts w:hint="eastAsia"/>
          <w:color w:val="000000" w:themeColor="text1"/>
        </w:rPr>
      </w:pPr>
      <w:r w:rsidRPr="00417514">
        <w:rPr>
          <w:rFonts w:ascii="Times New Roman" w:eastAsia="Times New Roman" w:hAnsi="Times New Roman" w:cs="Times New Roman"/>
          <w:b/>
          <w:color w:val="000000" w:themeColor="text1"/>
          <w:sz w:val="20"/>
        </w:rPr>
        <w:t xml:space="preserve">Supplementary Table </w:t>
      </w:r>
      <w:r w:rsidR="00D1557E">
        <w:rPr>
          <w:rFonts w:ascii="Times New Roman" w:hAnsi="Times New Roman" w:cs="Times New Roman" w:hint="eastAsia"/>
          <w:b/>
          <w:color w:val="000000" w:themeColor="text1"/>
          <w:sz w:val="20"/>
        </w:rPr>
        <w:t>S</w:t>
      </w:r>
      <w:r w:rsidRPr="00417514">
        <w:rPr>
          <w:rFonts w:ascii="Times New Roman" w:eastAsia="Times New Roman" w:hAnsi="Times New Roman" w:cs="Times New Roman" w:hint="eastAsia"/>
          <w:b/>
          <w:color w:val="000000" w:themeColor="text1"/>
          <w:sz w:val="20"/>
        </w:rPr>
        <w:t>9</w:t>
      </w:r>
      <w:r w:rsidRPr="00417514">
        <w:rPr>
          <w:rFonts w:ascii="Times New Roman" w:eastAsia="Times New Roman" w:hAnsi="Times New Roman" w:cs="Times New Roman"/>
          <w:b/>
          <w:color w:val="000000" w:themeColor="text1"/>
          <w:sz w:val="20"/>
        </w:rPr>
        <w:t>. Schoenfeld residual tests for the proportional-hazards assumption</w:t>
      </w:r>
      <w:r w:rsidRPr="00417514">
        <w:rPr>
          <w:rFonts w:ascii="Times New Roman" w:eastAsia="Times New Roman" w:hAnsi="Times New Roman" w:cs="Times New Roman" w:hint="eastAsia"/>
          <w:b/>
          <w:color w:val="000000" w:themeColor="text1"/>
          <w:sz w:val="20"/>
        </w:rPr>
        <w:t xml:space="preserve"> </w:t>
      </w:r>
      <w:r w:rsidRPr="00417514">
        <w:rPr>
          <w:rFonts w:ascii="Times New Roman" w:eastAsia="Times New Roman" w:hAnsi="Times New Roman" w:cs="Times New Roman"/>
          <w:b/>
          <w:bCs/>
          <w:color w:val="000000" w:themeColor="text1"/>
        </w:rPr>
        <w:t>in the MIMIC-IV database</w:t>
      </w:r>
    </w:p>
    <w:tbl>
      <w:tblPr>
        <w:tblW w:w="5000" w:type="pct"/>
        <w:jc w:val="center"/>
        <w:tblCellSpacing w:w="0" w:type="dxa"/>
        <w:tblBorders>
          <w:top w:val="single" w:sz="12" w:space="0" w:color="000000"/>
          <w:left w:val="nil"/>
          <w:bottom w:val="single" w:sz="12" w:space="0" w:color="000000"/>
          <w:right w:val="nil"/>
          <w:insideH w:val="nil"/>
          <w:insideV w:val="nil"/>
        </w:tblBorders>
        <w:tblLook w:val="04A0" w:firstRow="1" w:lastRow="0" w:firstColumn="1" w:lastColumn="0" w:noHBand="0" w:noVBand="1"/>
      </w:tblPr>
      <w:tblGrid>
        <w:gridCol w:w="3664"/>
        <w:gridCol w:w="2079"/>
        <w:gridCol w:w="1038"/>
        <w:gridCol w:w="1525"/>
      </w:tblGrid>
      <w:tr w:rsidR="006832AE" w:rsidRPr="00417514" w14:paraId="5E7EB427" w14:textId="77777777" w:rsidTr="004D7975">
        <w:trPr>
          <w:cantSplit/>
          <w:tblHeader/>
          <w:tblCellSpacing w:w="0" w:type="dxa"/>
          <w:jc w:val="center"/>
        </w:trPr>
        <w:tc>
          <w:tcPr>
            <w:tcW w:w="2355" w:type="dxa"/>
            <w:tcBorders>
              <w:top w:val="nil"/>
              <w:left w:val="nil"/>
              <w:bottom w:val="single" w:sz="12" w:space="0" w:color="000000"/>
              <w:right w:val="nil"/>
            </w:tcBorders>
            <w:tcMar>
              <w:top w:w="45" w:type="dxa"/>
              <w:left w:w="60" w:type="dxa"/>
              <w:bottom w:w="45" w:type="dxa"/>
              <w:right w:w="60" w:type="dxa"/>
            </w:tcMar>
            <w:vAlign w:val="center"/>
          </w:tcPr>
          <w:p w14:paraId="4D2D176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b/>
                <w:color w:val="000000" w:themeColor="text1"/>
                <w:sz w:val="18"/>
              </w:rPr>
              <w:t>Term</w:t>
            </w:r>
          </w:p>
        </w:tc>
        <w:tc>
          <w:tcPr>
            <w:tcW w:w="1336" w:type="dxa"/>
            <w:tcBorders>
              <w:top w:val="nil"/>
              <w:left w:val="nil"/>
              <w:bottom w:val="single" w:sz="12" w:space="0" w:color="000000"/>
              <w:right w:val="nil"/>
            </w:tcBorders>
            <w:tcMar>
              <w:top w:w="45" w:type="dxa"/>
              <w:left w:w="60" w:type="dxa"/>
              <w:bottom w:w="45" w:type="dxa"/>
              <w:right w:w="60" w:type="dxa"/>
            </w:tcMar>
            <w:vAlign w:val="center"/>
          </w:tcPr>
          <w:p w14:paraId="55E7EC6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b/>
                <w:color w:val="000000" w:themeColor="text1"/>
                <w:sz w:val="18"/>
              </w:rPr>
              <w:t>MIMIC chi-square</w:t>
            </w:r>
          </w:p>
        </w:tc>
        <w:tc>
          <w:tcPr>
            <w:tcW w:w="667" w:type="dxa"/>
            <w:tcBorders>
              <w:top w:val="nil"/>
              <w:left w:val="nil"/>
              <w:bottom w:val="single" w:sz="12" w:space="0" w:color="000000"/>
              <w:right w:val="nil"/>
            </w:tcBorders>
            <w:tcMar>
              <w:top w:w="45" w:type="dxa"/>
              <w:left w:w="60" w:type="dxa"/>
              <w:bottom w:w="45" w:type="dxa"/>
              <w:right w:w="60" w:type="dxa"/>
            </w:tcMar>
            <w:vAlign w:val="center"/>
          </w:tcPr>
          <w:p w14:paraId="3D656D1C" w14:textId="77777777" w:rsidR="006832AE" w:rsidRPr="00417514" w:rsidRDefault="006832AE" w:rsidP="004D7975">
            <w:pPr>
              <w:spacing w:after="0" w:line="240" w:lineRule="auto"/>
              <w:jc w:val="center"/>
              <w:rPr>
                <w:rFonts w:hint="eastAsia"/>
                <w:color w:val="000000" w:themeColor="text1"/>
              </w:rPr>
            </w:pPr>
            <w:proofErr w:type="spellStart"/>
            <w:r w:rsidRPr="00417514">
              <w:rPr>
                <w:rFonts w:ascii="Times New Roman" w:eastAsia="Times New Roman" w:hAnsi="Times New Roman" w:cs="Times New Roman"/>
                <w:b/>
                <w:color w:val="000000" w:themeColor="text1"/>
                <w:sz w:val="18"/>
              </w:rPr>
              <w:t>df</w:t>
            </w:r>
            <w:proofErr w:type="spellEnd"/>
          </w:p>
        </w:tc>
        <w:tc>
          <w:tcPr>
            <w:tcW w:w="980" w:type="dxa"/>
            <w:tcBorders>
              <w:top w:val="nil"/>
              <w:left w:val="nil"/>
              <w:bottom w:val="single" w:sz="12" w:space="0" w:color="000000"/>
              <w:right w:val="nil"/>
            </w:tcBorders>
            <w:tcMar>
              <w:top w:w="45" w:type="dxa"/>
              <w:left w:w="60" w:type="dxa"/>
              <w:bottom w:w="45" w:type="dxa"/>
              <w:right w:w="60" w:type="dxa"/>
            </w:tcMar>
            <w:vAlign w:val="center"/>
          </w:tcPr>
          <w:p w14:paraId="77179366"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b/>
                <w:color w:val="000000" w:themeColor="text1"/>
                <w:sz w:val="18"/>
              </w:rPr>
              <w:t>P value</w:t>
            </w:r>
          </w:p>
        </w:tc>
      </w:tr>
      <w:tr w:rsidR="006832AE" w:rsidRPr="00417514" w14:paraId="2C58089D" w14:textId="77777777" w:rsidTr="004D7975">
        <w:trPr>
          <w:cantSplit/>
          <w:tblCellSpacing w:w="0" w:type="dxa"/>
          <w:jc w:val="center"/>
        </w:trPr>
        <w:tc>
          <w:tcPr>
            <w:tcW w:w="2355" w:type="dxa"/>
            <w:tcMar>
              <w:top w:w="45" w:type="dxa"/>
              <w:left w:w="60" w:type="dxa"/>
              <w:bottom w:w="45" w:type="dxa"/>
              <w:right w:w="60" w:type="dxa"/>
            </w:tcMar>
            <w:vAlign w:val="center"/>
          </w:tcPr>
          <w:p w14:paraId="3DD21F00"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8"/>
              </w:rPr>
              <w:t>BPRI trajectory group</w:t>
            </w:r>
          </w:p>
        </w:tc>
        <w:tc>
          <w:tcPr>
            <w:tcW w:w="1336" w:type="dxa"/>
            <w:tcMar>
              <w:top w:w="45" w:type="dxa"/>
              <w:left w:w="60" w:type="dxa"/>
              <w:bottom w:w="45" w:type="dxa"/>
              <w:right w:w="60" w:type="dxa"/>
            </w:tcMar>
            <w:vAlign w:val="center"/>
          </w:tcPr>
          <w:p w14:paraId="40FC0CE1"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3.24</w:t>
            </w:r>
          </w:p>
        </w:tc>
        <w:tc>
          <w:tcPr>
            <w:tcW w:w="667" w:type="dxa"/>
            <w:tcMar>
              <w:top w:w="45" w:type="dxa"/>
              <w:left w:w="60" w:type="dxa"/>
              <w:bottom w:w="45" w:type="dxa"/>
              <w:right w:w="60" w:type="dxa"/>
            </w:tcMar>
            <w:vAlign w:val="center"/>
          </w:tcPr>
          <w:p w14:paraId="2086F153"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4</w:t>
            </w:r>
          </w:p>
        </w:tc>
        <w:tc>
          <w:tcPr>
            <w:tcW w:w="980" w:type="dxa"/>
            <w:tcMar>
              <w:top w:w="45" w:type="dxa"/>
              <w:left w:w="60" w:type="dxa"/>
              <w:bottom w:w="45" w:type="dxa"/>
              <w:right w:w="60" w:type="dxa"/>
            </w:tcMar>
            <w:vAlign w:val="center"/>
          </w:tcPr>
          <w:p w14:paraId="73E4D1F8"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0.518</w:t>
            </w:r>
          </w:p>
        </w:tc>
      </w:tr>
      <w:tr w:rsidR="006832AE" w:rsidRPr="00417514" w14:paraId="5602F412" w14:textId="77777777" w:rsidTr="004D7975">
        <w:trPr>
          <w:cantSplit/>
          <w:tblCellSpacing w:w="0" w:type="dxa"/>
          <w:jc w:val="center"/>
        </w:trPr>
        <w:tc>
          <w:tcPr>
            <w:tcW w:w="2355" w:type="dxa"/>
            <w:tcMar>
              <w:top w:w="45" w:type="dxa"/>
              <w:left w:w="60" w:type="dxa"/>
              <w:bottom w:w="45" w:type="dxa"/>
              <w:right w:w="60" w:type="dxa"/>
            </w:tcMar>
            <w:vAlign w:val="center"/>
          </w:tcPr>
          <w:p w14:paraId="484F29B4"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8"/>
              </w:rPr>
              <w:t>Age</w:t>
            </w:r>
          </w:p>
        </w:tc>
        <w:tc>
          <w:tcPr>
            <w:tcW w:w="1336" w:type="dxa"/>
            <w:tcMar>
              <w:top w:w="45" w:type="dxa"/>
              <w:left w:w="60" w:type="dxa"/>
              <w:bottom w:w="45" w:type="dxa"/>
              <w:right w:w="60" w:type="dxa"/>
            </w:tcMar>
            <w:vAlign w:val="center"/>
          </w:tcPr>
          <w:p w14:paraId="1FFFC0D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1.28</w:t>
            </w:r>
          </w:p>
        </w:tc>
        <w:tc>
          <w:tcPr>
            <w:tcW w:w="667" w:type="dxa"/>
            <w:tcMar>
              <w:top w:w="45" w:type="dxa"/>
              <w:left w:w="60" w:type="dxa"/>
              <w:bottom w:w="45" w:type="dxa"/>
              <w:right w:w="60" w:type="dxa"/>
            </w:tcMar>
            <w:vAlign w:val="center"/>
          </w:tcPr>
          <w:p w14:paraId="3196123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1</w:t>
            </w:r>
          </w:p>
        </w:tc>
        <w:tc>
          <w:tcPr>
            <w:tcW w:w="980" w:type="dxa"/>
            <w:tcMar>
              <w:top w:w="45" w:type="dxa"/>
              <w:left w:w="60" w:type="dxa"/>
              <w:bottom w:w="45" w:type="dxa"/>
              <w:right w:w="60" w:type="dxa"/>
            </w:tcMar>
            <w:vAlign w:val="center"/>
          </w:tcPr>
          <w:p w14:paraId="6546539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0.258</w:t>
            </w:r>
          </w:p>
        </w:tc>
      </w:tr>
      <w:tr w:rsidR="006832AE" w:rsidRPr="00417514" w14:paraId="748DAFC7" w14:textId="77777777" w:rsidTr="004D7975">
        <w:trPr>
          <w:cantSplit/>
          <w:tblCellSpacing w:w="0" w:type="dxa"/>
          <w:jc w:val="center"/>
        </w:trPr>
        <w:tc>
          <w:tcPr>
            <w:tcW w:w="2355" w:type="dxa"/>
            <w:tcMar>
              <w:top w:w="45" w:type="dxa"/>
              <w:left w:w="60" w:type="dxa"/>
              <w:bottom w:w="45" w:type="dxa"/>
              <w:right w:w="60" w:type="dxa"/>
            </w:tcMar>
            <w:vAlign w:val="center"/>
          </w:tcPr>
          <w:p w14:paraId="4A5A334D"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8"/>
              </w:rPr>
              <w:t>Gender</w:t>
            </w:r>
          </w:p>
        </w:tc>
        <w:tc>
          <w:tcPr>
            <w:tcW w:w="1336" w:type="dxa"/>
            <w:tcMar>
              <w:top w:w="45" w:type="dxa"/>
              <w:left w:w="60" w:type="dxa"/>
              <w:bottom w:w="45" w:type="dxa"/>
              <w:right w:w="60" w:type="dxa"/>
            </w:tcMar>
            <w:vAlign w:val="center"/>
          </w:tcPr>
          <w:p w14:paraId="016EE5D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0.31</w:t>
            </w:r>
          </w:p>
        </w:tc>
        <w:tc>
          <w:tcPr>
            <w:tcW w:w="667" w:type="dxa"/>
            <w:tcMar>
              <w:top w:w="45" w:type="dxa"/>
              <w:left w:w="60" w:type="dxa"/>
              <w:bottom w:w="45" w:type="dxa"/>
              <w:right w:w="60" w:type="dxa"/>
            </w:tcMar>
            <w:vAlign w:val="center"/>
          </w:tcPr>
          <w:p w14:paraId="167547C6"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1</w:t>
            </w:r>
          </w:p>
        </w:tc>
        <w:tc>
          <w:tcPr>
            <w:tcW w:w="980" w:type="dxa"/>
            <w:tcMar>
              <w:top w:w="45" w:type="dxa"/>
              <w:left w:w="60" w:type="dxa"/>
              <w:bottom w:w="45" w:type="dxa"/>
              <w:right w:w="60" w:type="dxa"/>
            </w:tcMar>
            <w:vAlign w:val="center"/>
          </w:tcPr>
          <w:p w14:paraId="2C4F2D68"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0.577</w:t>
            </w:r>
          </w:p>
        </w:tc>
      </w:tr>
      <w:tr w:rsidR="006832AE" w:rsidRPr="00417514" w14:paraId="11D2B2EB" w14:textId="77777777" w:rsidTr="004D7975">
        <w:trPr>
          <w:cantSplit/>
          <w:tblCellSpacing w:w="0" w:type="dxa"/>
          <w:jc w:val="center"/>
        </w:trPr>
        <w:tc>
          <w:tcPr>
            <w:tcW w:w="2355" w:type="dxa"/>
            <w:tcMar>
              <w:top w:w="45" w:type="dxa"/>
              <w:left w:w="60" w:type="dxa"/>
              <w:bottom w:w="45" w:type="dxa"/>
              <w:right w:w="60" w:type="dxa"/>
            </w:tcMar>
            <w:vAlign w:val="center"/>
          </w:tcPr>
          <w:p w14:paraId="7A9D684D"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8"/>
              </w:rPr>
              <w:t>Respiratory rate</w:t>
            </w:r>
          </w:p>
        </w:tc>
        <w:tc>
          <w:tcPr>
            <w:tcW w:w="1336" w:type="dxa"/>
            <w:tcMar>
              <w:top w:w="45" w:type="dxa"/>
              <w:left w:w="60" w:type="dxa"/>
              <w:bottom w:w="45" w:type="dxa"/>
              <w:right w:w="60" w:type="dxa"/>
            </w:tcMar>
            <w:vAlign w:val="center"/>
          </w:tcPr>
          <w:p w14:paraId="03B75613"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0.87</w:t>
            </w:r>
          </w:p>
        </w:tc>
        <w:tc>
          <w:tcPr>
            <w:tcW w:w="667" w:type="dxa"/>
            <w:tcMar>
              <w:top w:w="45" w:type="dxa"/>
              <w:left w:w="60" w:type="dxa"/>
              <w:bottom w:w="45" w:type="dxa"/>
              <w:right w:w="60" w:type="dxa"/>
            </w:tcMar>
            <w:vAlign w:val="center"/>
          </w:tcPr>
          <w:p w14:paraId="2B6DD35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1</w:t>
            </w:r>
          </w:p>
        </w:tc>
        <w:tc>
          <w:tcPr>
            <w:tcW w:w="980" w:type="dxa"/>
            <w:tcMar>
              <w:top w:w="45" w:type="dxa"/>
              <w:left w:w="60" w:type="dxa"/>
              <w:bottom w:w="45" w:type="dxa"/>
              <w:right w:w="60" w:type="dxa"/>
            </w:tcMar>
            <w:vAlign w:val="center"/>
          </w:tcPr>
          <w:p w14:paraId="2F52AD6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0.351</w:t>
            </w:r>
          </w:p>
        </w:tc>
      </w:tr>
      <w:tr w:rsidR="006832AE" w:rsidRPr="00417514" w14:paraId="344484E1" w14:textId="77777777" w:rsidTr="004D7975">
        <w:trPr>
          <w:cantSplit/>
          <w:tblCellSpacing w:w="0" w:type="dxa"/>
          <w:jc w:val="center"/>
        </w:trPr>
        <w:tc>
          <w:tcPr>
            <w:tcW w:w="2355" w:type="dxa"/>
            <w:tcMar>
              <w:top w:w="45" w:type="dxa"/>
              <w:left w:w="60" w:type="dxa"/>
              <w:bottom w:w="45" w:type="dxa"/>
              <w:right w:w="60" w:type="dxa"/>
            </w:tcMar>
            <w:vAlign w:val="center"/>
          </w:tcPr>
          <w:p w14:paraId="5B268FD3"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8"/>
              </w:rPr>
              <w:t>Platelet</w:t>
            </w:r>
          </w:p>
        </w:tc>
        <w:tc>
          <w:tcPr>
            <w:tcW w:w="1336" w:type="dxa"/>
            <w:tcMar>
              <w:top w:w="45" w:type="dxa"/>
              <w:left w:w="60" w:type="dxa"/>
              <w:bottom w:w="45" w:type="dxa"/>
              <w:right w:w="60" w:type="dxa"/>
            </w:tcMar>
            <w:vAlign w:val="center"/>
          </w:tcPr>
          <w:p w14:paraId="7168832A"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1.05</w:t>
            </w:r>
          </w:p>
        </w:tc>
        <w:tc>
          <w:tcPr>
            <w:tcW w:w="667" w:type="dxa"/>
            <w:tcMar>
              <w:top w:w="45" w:type="dxa"/>
              <w:left w:w="60" w:type="dxa"/>
              <w:bottom w:w="45" w:type="dxa"/>
              <w:right w:w="60" w:type="dxa"/>
            </w:tcMar>
            <w:vAlign w:val="center"/>
          </w:tcPr>
          <w:p w14:paraId="517CE99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1</w:t>
            </w:r>
          </w:p>
        </w:tc>
        <w:tc>
          <w:tcPr>
            <w:tcW w:w="980" w:type="dxa"/>
            <w:tcMar>
              <w:top w:w="45" w:type="dxa"/>
              <w:left w:w="60" w:type="dxa"/>
              <w:bottom w:w="45" w:type="dxa"/>
              <w:right w:w="60" w:type="dxa"/>
            </w:tcMar>
            <w:vAlign w:val="center"/>
          </w:tcPr>
          <w:p w14:paraId="4019AE67"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0.306</w:t>
            </w:r>
          </w:p>
        </w:tc>
      </w:tr>
      <w:tr w:rsidR="006832AE" w:rsidRPr="00417514" w14:paraId="050EB6F7" w14:textId="77777777" w:rsidTr="004D7975">
        <w:trPr>
          <w:cantSplit/>
          <w:tblCellSpacing w:w="0" w:type="dxa"/>
          <w:jc w:val="center"/>
        </w:trPr>
        <w:tc>
          <w:tcPr>
            <w:tcW w:w="2355" w:type="dxa"/>
            <w:tcMar>
              <w:top w:w="45" w:type="dxa"/>
              <w:left w:w="60" w:type="dxa"/>
              <w:bottom w:w="45" w:type="dxa"/>
              <w:right w:w="60" w:type="dxa"/>
            </w:tcMar>
            <w:vAlign w:val="center"/>
          </w:tcPr>
          <w:p w14:paraId="43AA6EF3"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8"/>
              </w:rPr>
              <w:t>RDW</w:t>
            </w:r>
          </w:p>
        </w:tc>
        <w:tc>
          <w:tcPr>
            <w:tcW w:w="1336" w:type="dxa"/>
            <w:tcMar>
              <w:top w:w="45" w:type="dxa"/>
              <w:left w:w="60" w:type="dxa"/>
              <w:bottom w:w="45" w:type="dxa"/>
              <w:right w:w="60" w:type="dxa"/>
            </w:tcMar>
            <w:vAlign w:val="center"/>
          </w:tcPr>
          <w:p w14:paraId="7C6F377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0.42</w:t>
            </w:r>
          </w:p>
        </w:tc>
        <w:tc>
          <w:tcPr>
            <w:tcW w:w="667" w:type="dxa"/>
            <w:tcMar>
              <w:top w:w="45" w:type="dxa"/>
              <w:left w:w="60" w:type="dxa"/>
              <w:bottom w:w="45" w:type="dxa"/>
              <w:right w:w="60" w:type="dxa"/>
            </w:tcMar>
            <w:vAlign w:val="center"/>
          </w:tcPr>
          <w:p w14:paraId="51B0C71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1</w:t>
            </w:r>
          </w:p>
        </w:tc>
        <w:tc>
          <w:tcPr>
            <w:tcW w:w="980" w:type="dxa"/>
            <w:tcMar>
              <w:top w:w="45" w:type="dxa"/>
              <w:left w:w="60" w:type="dxa"/>
              <w:bottom w:w="45" w:type="dxa"/>
              <w:right w:w="60" w:type="dxa"/>
            </w:tcMar>
            <w:vAlign w:val="center"/>
          </w:tcPr>
          <w:p w14:paraId="05D2DA56"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0.517</w:t>
            </w:r>
          </w:p>
        </w:tc>
      </w:tr>
      <w:tr w:rsidR="006832AE" w:rsidRPr="00417514" w14:paraId="05D9D679" w14:textId="77777777" w:rsidTr="004D7975">
        <w:trPr>
          <w:cantSplit/>
          <w:tblCellSpacing w:w="0" w:type="dxa"/>
          <w:jc w:val="center"/>
        </w:trPr>
        <w:tc>
          <w:tcPr>
            <w:tcW w:w="2355" w:type="dxa"/>
            <w:tcMar>
              <w:top w:w="45" w:type="dxa"/>
              <w:left w:w="60" w:type="dxa"/>
              <w:bottom w:w="45" w:type="dxa"/>
              <w:right w:w="60" w:type="dxa"/>
            </w:tcMar>
            <w:vAlign w:val="center"/>
          </w:tcPr>
          <w:p w14:paraId="208DCB2B"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8"/>
              </w:rPr>
              <w:t>Anion gap</w:t>
            </w:r>
          </w:p>
        </w:tc>
        <w:tc>
          <w:tcPr>
            <w:tcW w:w="1336" w:type="dxa"/>
            <w:tcMar>
              <w:top w:w="45" w:type="dxa"/>
              <w:left w:w="60" w:type="dxa"/>
              <w:bottom w:w="45" w:type="dxa"/>
              <w:right w:w="60" w:type="dxa"/>
            </w:tcMar>
            <w:vAlign w:val="center"/>
          </w:tcPr>
          <w:p w14:paraId="7AB7F541"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1.56</w:t>
            </w:r>
          </w:p>
        </w:tc>
        <w:tc>
          <w:tcPr>
            <w:tcW w:w="667" w:type="dxa"/>
            <w:tcMar>
              <w:top w:w="45" w:type="dxa"/>
              <w:left w:w="60" w:type="dxa"/>
              <w:bottom w:w="45" w:type="dxa"/>
              <w:right w:w="60" w:type="dxa"/>
            </w:tcMar>
            <w:vAlign w:val="center"/>
          </w:tcPr>
          <w:p w14:paraId="7E48A723"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1</w:t>
            </w:r>
          </w:p>
        </w:tc>
        <w:tc>
          <w:tcPr>
            <w:tcW w:w="980" w:type="dxa"/>
            <w:tcMar>
              <w:top w:w="45" w:type="dxa"/>
              <w:left w:w="60" w:type="dxa"/>
              <w:bottom w:w="45" w:type="dxa"/>
              <w:right w:w="60" w:type="dxa"/>
            </w:tcMar>
            <w:vAlign w:val="center"/>
          </w:tcPr>
          <w:p w14:paraId="4440D28A"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0.212</w:t>
            </w:r>
          </w:p>
        </w:tc>
      </w:tr>
      <w:tr w:rsidR="006832AE" w:rsidRPr="00417514" w14:paraId="266BE2EA" w14:textId="77777777" w:rsidTr="004D7975">
        <w:trPr>
          <w:cantSplit/>
          <w:tblCellSpacing w:w="0" w:type="dxa"/>
          <w:jc w:val="center"/>
        </w:trPr>
        <w:tc>
          <w:tcPr>
            <w:tcW w:w="2355" w:type="dxa"/>
            <w:tcMar>
              <w:top w:w="45" w:type="dxa"/>
              <w:left w:w="60" w:type="dxa"/>
              <w:bottom w:w="45" w:type="dxa"/>
              <w:right w:w="60" w:type="dxa"/>
            </w:tcMar>
            <w:vAlign w:val="center"/>
          </w:tcPr>
          <w:p w14:paraId="1105875F"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8"/>
              </w:rPr>
              <w:t>Glucose</w:t>
            </w:r>
          </w:p>
        </w:tc>
        <w:tc>
          <w:tcPr>
            <w:tcW w:w="1336" w:type="dxa"/>
            <w:tcMar>
              <w:top w:w="45" w:type="dxa"/>
              <w:left w:w="60" w:type="dxa"/>
              <w:bottom w:w="45" w:type="dxa"/>
              <w:right w:w="60" w:type="dxa"/>
            </w:tcMar>
            <w:vAlign w:val="center"/>
          </w:tcPr>
          <w:p w14:paraId="1C270FD2"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0.76</w:t>
            </w:r>
          </w:p>
        </w:tc>
        <w:tc>
          <w:tcPr>
            <w:tcW w:w="667" w:type="dxa"/>
            <w:tcMar>
              <w:top w:w="45" w:type="dxa"/>
              <w:left w:w="60" w:type="dxa"/>
              <w:bottom w:w="45" w:type="dxa"/>
              <w:right w:w="60" w:type="dxa"/>
            </w:tcMar>
            <w:vAlign w:val="center"/>
          </w:tcPr>
          <w:p w14:paraId="2196A9A2"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1</w:t>
            </w:r>
          </w:p>
        </w:tc>
        <w:tc>
          <w:tcPr>
            <w:tcW w:w="980" w:type="dxa"/>
            <w:tcMar>
              <w:top w:w="45" w:type="dxa"/>
              <w:left w:w="60" w:type="dxa"/>
              <w:bottom w:w="45" w:type="dxa"/>
              <w:right w:w="60" w:type="dxa"/>
            </w:tcMar>
            <w:vAlign w:val="center"/>
          </w:tcPr>
          <w:p w14:paraId="2BF6642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0.383</w:t>
            </w:r>
          </w:p>
        </w:tc>
      </w:tr>
      <w:tr w:rsidR="006832AE" w:rsidRPr="00417514" w14:paraId="602AB856" w14:textId="77777777" w:rsidTr="004D7975">
        <w:trPr>
          <w:cantSplit/>
          <w:tblCellSpacing w:w="0" w:type="dxa"/>
          <w:jc w:val="center"/>
        </w:trPr>
        <w:tc>
          <w:tcPr>
            <w:tcW w:w="2355" w:type="dxa"/>
            <w:tcMar>
              <w:top w:w="45" w:type="dxa"/>
              <w:left w:w="60" w:type="dxa"/>
              <w:bottom w:w="45" w:type="dxa"/>
              <w:right w:w="60" w:type="dxa"/>
            </w:tcMar>
            <w:vAlign w:val="center"/>
          </w:tcPr>
          <w:p w14:paraId="13ECE2D5"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8"/>
              </w:rPr>
              <w:t>Potassium</w:t>
            </w:r>
          </w:p>
        </w:tc>
        <w:tc>
          <w:tcPr>
            <w:tcW w:w="1336" w:type="dxa"/>
            <w:tcMar>
              <w:top w:w="45" w:type="dxa"/>
              <w:left w:w="60" w:type="dxa"/>
              <w:bottom w:w="45" w:type="dxa"/>
              <w:right w:w="60" w:type="dxa"/>
            </w:tcMar>
            <w:vAlign w:val="center"/>
          </w:tcPr>
          <w:p w14:paraId="01C6C53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0.09</w:t>
            </w:r>
          </w:p>
        </w:tc>
        <w:tc>
          <w:tcPr>
            <w:tcW w:w="667" w:type="dxa"/>
            <w:tcMar>
              <w:top w:w="45" w:type="dxa"/>
              <w:left w:w="60" w:type="dxa"/>
              <w:bottom w:w="45" w:type="dxa"/>
              <w:right w:w="60" w:type="dxa"/>
            </w:tcMar>
            <w:vAlign w:val="center"/>
          </w:tcPr>
          <w:p w14:paraId="4188C5E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1</w:t>
            </w:r>
          </w:p>
        </w:tc>
        <w:tc>
          <w:tcPr>
            <w:tcW w:w="980" w:type="dxa"/>
            <w:tcMar>
              <w:top w:w="45" w:type="dxa"/>
              <w:left w:w="60" w:type="dxa"/>
              <w:bottom w:w="45" w:type="dxa"/>
              <w:right w:w="60" w:type="dxa"/>
            </w:tcMar>
            <w:vAlign w:val="center"/>
          </w:tcPr>
          <w:p w14:paraId="371C9FC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0.764</w:t>
            </w:r>
          </w:p>
        </w:tc>
      </w:tr>
      <w:tr w:rsidR="006832AE" w:rsidRPr="00417514" w14:paraId="07A32714" w14:textId="77777777" w:rsidTr="004D7975">
        <w:trPr>
          <w:cantSplit/>
          <w:tblCellSpacing w:w="0" w:type="dxa"/>
          <w:jc w:val="center"/>
        </w:trPr>
        <w:tc>
          <w:tcPr>
            <w:tcW w:w="2355" w:type="dxa"/>
            <w:tcMar>
              <w:top w:w="45" w:type="dxa"/>
              <w:left w:w="60" w:type="dxa"/>
              <w:bottom w:w="45" w:type="dxa"/>
              <w:right w:w="60" w:type="dxa"/>
            </w:tcMar>
            <w:vAlign w:val="center"/>
          </w:tcPr>
          <w:p w14:paraId="61EE9EAC"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8"/>
              </w:rPr>
              <w:t>Lactate</w:t>
            </w:r>
          </w:p>
        </w:tc>
        <w:tc>
          <w:tcPr>
            <w:tcW w:w="1336" w:type="dxa"/>
            <w:tcMar>
              <w:top w:w="45" w:type="dxa"/>
              <w:left w:w="60" w:type="dxa"/>
              <w:bottom w:w="45" w:type="dxa"/>
              <w:right w:w="60" w:type="dxa"/>
            </w:tcMar>
            <w:vAlign w:val="center"/>
          </w:tcPr>
          <w:p w14:paraId="1A4A07C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2.11</w:t>
            </w:r>
          </w:p>
        </w:tc>
        <w:tc>
          <w:tcPr>
            <w:tcW w:w="667" w:type="dxa"/>
            <w:tcMar>
              <w:top w:w="45" w:type="dxa"/>
              <w:left w:w="60" w:type="dxa"/>
              <w:bottom w:w="45" w:type="dxa"/>
              <w:right w:w="60" w:type="dxa"/>
            </w:tcMar>
            <w:vAlign w:val="center"/>
          </w:tcPr>
          <w:p w14:paraId="25180D5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1</w:t>
            </w:r>
          </w:p>
        </w:tc>
        <w:tc>
          <w:tcPr>
            <w:tcW w:w="980" w:type="dxa"/>
            <w:tcMar>
              <w:top w:w="45" w:type="dxa"/>
              <w:left w:w="60" w:type="dxa"/>
              <w:bottom w:w="45" w:type="dxa"/>
              <w:right w:w="60" w:type="dxa"/>
            </w:tcMar>
            <w:vAlign w:val="center"/>
          </w:tcPr>
          <w:p w14:paraId="26C5A6F7"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0.146</w:t>
            </w:r>
          </w:p>
        </w:tc>
      </w:tr>
      <w:tr w:rsidR="006832AE" w:rsidRPr="00417514" w14:paraId="7AAED4DB" w14:textId="77777777" w:rsidTr="004D7975">
        <w:trPr>
          <w:cantSplit/>
          <w:tblCellSpacing w:w="0" w:type="dxa"/>
          <w:jc w:val="center"/>
        </w:trPr>
        <w:tc>
          <w:tcPr>
            <w:tcW w:w="2355" w:type="dxa"/>
            <w:tcMar>
              <w:top w:w="45" w:type="dxa"/>
              <w:left w:w="60" w:type="dxa"/>
              <w:bottom w:w="45" w:type="dxa"/>
              <w:right w:w="60" w:type="dxa"/>
            </w:tcMar>
            <w:vAlign w:val="center"/>
          </w:tcPr>
          <w:p w14:paraId="191ED979"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8"/>
              </w:rPr>
              <w:t>pH</w:t>
            </w:r>
          </w:p>
        </w:tc>
        <w:tc>
          <w:tcPr>
            <w:tcW w:w="1336" w:type="dxa"/>
            <w:tcMar>
              <w:top w:w="45" w:type="dxa"/>
              <w:left w:w="60" w:type="dxa"/>
              <w:bottom w:w="45" w:type="dxa"/>
              <w:right w:w="60" w:type="dxa"/>
            </w:tcMar>
            <w:vAlign w:val="center"/>
          </w:tcPr>
          <w:p w14:paraId="4F89BB11"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1.89</w:t>
            </w:r>
          </w:p>
        </w:tc>
        <w:tc>
          <w:tcPr>
            <w:tcW w:w="667" w:type="dxa"/>
            <w:tcMar>
              <w:top w:w="45" w:type="dxa"/>
              <w:left w:w="60" w:type="dxa"/>
              <w:bottom w:w="45" w:type="dxa"/>
              <w:right w:w="60" w:type="dxa"/>
            </w:tcMar>
            <w:vAlign w:val="center"/>
          </w:tcPr>
          <w:p w14:paraId="71DA5948"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1</w:t>
            </w:r>
          </w:p>
        </w:tc>
        <w:tc>
          <w:tcPr>
            <w:tcW w:w="980" w:type="dxa"/>
            <w:tcMar>
              <w:top w:w="45" w:type="dxa"/>
              <w:left w:w="60" w:type="dxa"/>
              <w:bottom w:w="45" w:type="dxa"/>
              <w:right w:w="60" w:type="dxa"/>
            </w:tcMar>
            <w:vAlign w:val="center"/>
          </w:tcPr>
          <w:p w14:paraId="60A024C0"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0.169</w:t>
            </w:r>
          </w:p>
        </w:tc>
      </w:tr>
      <w:tr w:rsidR="006832AE" w:rsidRPr="00417514" w14:paraId="3C91C6AA" w14:textId="77777777" w:rsidTr="004D7975">
        <w:trPr>
          <w:cantSplit/>
          <w:tblCellSpacing w:w="0" w:type="dxa"/>
          <w:jc w:val="center"/>
        </w:trPr>
        <w:tc>
          <w:tcPr>
            <w:tcW w:w="2355" w:type="dxa"/>
            <w:tcMar>
              <w:top w:w="45" w:type="dxa"/>
              <w:left w:w="60" w:type="dxa"/>
              <w:bottom w:w="45" w:type="dxa"/>
              <w:right w:w="60" w:type="dxa"/>
            </w:tcMar>
            <w:vAlign w:val="center"/>
          </w:tcPr>
          <w:p w14:paraId="2028C01C"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8"/>
              </w:rPr>
              <w:t>SpO2</w:t>
            </w:r>
          </w:p>
        </w:tc>
        <w:tc>
          <w:tcPr>
            <w:tcW w:w="1336" w:type="dxa"/>
            <w:tcMar>
              <w:top w:w="45" w:type="dxa"/>
              <w:left w:w="60" w:type="dxa"/>
              <w:bottom w:w="45" w:type="dxa"/>
              <w:right w:w="60" w:type="dxa"/>
            </w:tcMar>
            <w:vAlign w:val="center"/>
          </w:tcPr>
          <w:p w14:paraId="565EB109"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0.54</w:t>
            </w:r>
          </w:p>
        </w:tc>
        <w:tc>
          <w:tcPr>
            <w:tcW w:w="667" w:type="dxa"/>
            <w:tcMar>
              <w:top w:w="45" w:type="dxa"/>
              <w:left w:w="60" w:type="dxa"/>
              <w:bottom w:w="45" w:type="dxa"/>
              <w:right w:w="60" w:type="dxa"/>
            </w:tcMar>
            <w:vAlign w:val="center"/>
          </w:tcPr>
          <w:p w14:paraId="09BA8F53"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1</w:t>
            </w:r>
          </w:p>
        </w:tc>
        <w:tc>
          <w:tcPr>
            <w:tcW w:w="980" w:type="dxa"/>
            <w:tcMar>
              <w:top w:w="45" w:type="dxa"/>
              <w:left w:w="60" w:type="dxa"/>
              <w:bottom w:w="45" w:type="dxa"/>
              <w:right w:w="60" w:type="dxa"/>
            </w:tcMar>
            <w:vAlign w:val="center"/>
          </w:tcPr>
          <w:p w14:paraId="55190997"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0.462</w:t>
            </w:r>
          </w:p>
        </w:tc>
      </w:tr>
      <w:tr w:rsidR="006832AE" w:rsidRPr="00417514" w14:paraId="43337318" w14:textId="77777777" w:rsidTr="004D7975">
        <w:trPr>
          <w:cantSplit/>
          <w:tblCellSpacing w:w="0" w:type="dxa"/>
          <w:jc w:val="center"/>
        </w:trPr>
        <w:tc>
          <w:tcPr>
            <w:tcW w:w="2355" w:type="dxa"/>
            <w:tcMar>
              <w:top w:w="45" w:type="dxa"/>
              <w:left w:w="60" w:type="dxa"/>
              <w:bottom w:w="45" w:type="dxa"/>
              <w:right w:w="60" w:type="dxa"/>
            </w:tcMar>
            <w:vAlign w:val="center"/>
          </w:tcPr>
          <w:p w14:paraId="3F7F354F"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8"/>
              </w:rPr>
              <w:t>INR</w:t>
            </w:r>
          </w:p>
        </w:tc>
        <w:tc>
          <w:tcPr>
            <w:tcW w:w="1336" w:type="dxa"/>
            <w:tcMar>
              <w:top w:w="45" w:type="dxa"/>
              <w:left w:w="60" w:type="dxa"/>
              <w:bottom w:w="45" w:type="dxa"/>
              <w:right w:w="60" w:type="dxa"/>
            </w:tcMar>
            <w:vAlign w:val="center"/>
          </w:tcPr>
          <w:p w14:paraId="0E2CF177"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0.23</w:t>
            </w:r>
          </w:p>
        </w:tc>
        <w:tc>
          <w:tcPr>
            <w:tcW w:w="667" w:type="dxa"/>
            <w:tcMar>
              <w:top w:w="45" w:type="dxa"/>
              <w:left w:w="60" w:type="dxa"/>
              <w:bottom w:w="45" w:type="dxa"/>
              <w:right w:w="60" w:type="dxa"/>
            </w:tcMar>
            <w:vAlign w:val="center"/>
          </w:tcPr>
          <w:p w14:paraId="6D382CE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1</w:t>
            </w:r>
          </w:p>
        </w:tc>
        <w:tc>
          <w:tcPr>
            <w:tcW w:w="980" w:type="dxa"/>
            <w:tcMar>
              <w:top w:w="45" w:type="dxa"/>
              <w:left w:w="60" w:type="dxa"/>
              <w:bottom w:w="45" w:type="dxa"/>
              <w:right w:w="60" w:type="dxa"/>
            </w:tcMar>
            <w:vAlign w:val="center"/>
          </w:tcPr>
          <w:p w14:paraId="1F20AA56"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0.631</w:t>
            </w:r>
          </w:p>
        </w:tc>
      </w:tr>
      <w:tr w:rsidR="006832AE" w:rsidRPr="00417514" w14:paraId="5AB8366A" w14:textId="77777777" w:rsidTr="004D7975">
        <w:trPr>
          <w:cantSplit/>
          <w:tblCellSpacing w:w="0" w:type="dxa"/>
          <w:jc w:val="center"/>
        </w:trPr>
        <w:tc>
          <w:tcPr>
            <w:tcW w:w="2355" w:type="dxa"/>
            <w:tcMar>
              <w:top w:w="45" w:type="dxa"/>
              <w:left w:w="60" w:type="dxa"/>
              <w:bottom w:w="45" w:type="dxa"/>
              <w:right w:w="60" w:type="dxa"/>
            </w:tcMar>
            <w:vAlign w:val="center"/>
          </w:tcPr>
          <w:p w14:paraId="27D32EFF"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8"/>
              </w:rPr>
              <w:t>BUN</w:t>
            </w:r>
          </w:p>
        </w:tc>
        <w:tc>
          <w:tcPr>
            <w:tcW w:w="1336" w:type="dxa"/>
            <w:tcMar>
              <w:top w:w="45" w:type="dxa"/>
              <w:left w:w="60" w:type="dxa"/>
              <w:bottom w:w="45" w:type="dxa"/>
              <w:right w:w="60" w:type="dxa"/>
            </w:tcMar>
            <w:vAlign w:val="center"/>
          </w:tcPr>
          <w:p w14:paraId="6BBEA6D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1.12</w:t>
            </w:r>
          </w:p>
        </w:tc>
        <w:tc>
          <w:tcPr>
            <w:tcW w:w="667" w:type="dxa"/>
            <w:tcMar>
              <w:top w:w="45" w:type="dxa"/>
              <w:left w:w="60" w:type="dxa"/>
              <w:bottom w:w="45" w:type="dxa"/>
              <w:right w:w="60" w:type="dxa"/>
            </w:tcMar>
            <w:vAlign w:val="center"/>
          </w:tcPr>
          <w:p w14:paraId="0C13FE92"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1</w:t>
            </w:r>
          </w:p>
        </w:tc>
        <w:tc>
          <w:tcPr>
            <w:tcW w:w="980" w:type="dxa"/>
            <w:tcMar>
              <w:top w:w="45" w:type="dxa"/>
              <w:left w:w="60" w:type="dxa"/>
              <w:bottom w:w="45" w:type="dxa"/>
              <w:right w:w="60" w:type="dxa"/>
            </w:tcMar>
            <w:vAlign w:val="center"/>
          </w:tcPr>
          <w:p w14:paraId="7619E6CD"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0.290</w:t>
            </w:r>
          </w:p>
        </w:tc>
      </w:tr>
      <w:tr w:rsidR="006832AE" w:rsidRPr="00417514" w14:paraId="53056735" w14:textId="77777777" w:rsidTr="004D7975">
        <w:trPr>
          <w:cantSplit/>
          <w:tblCellSpacing w:w="0" w:type="dxa"/>
          <w:jc w:val="center"/>
        </w:trPr>
        <w:tc>
          <w:tcPr>
            <w:tcW w:w="2355" w:type="dxa"/>
            <w:tcMar>
              <w:top w:w="45" w:type="dxa"/>
              <w:left w:w="60" w:type="dxa"/>
              <w:bottom w:w="45" w:type="dxa"/>
              <w:right w:w="60" w:type="dxa"/>
            </w:tcMar>
            <w:vAlign w:val="center"/>
          </w:tcPr>
          <w:p w14:paraId="680C68BB"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8"/>
              </w:rPr>
              <w:t>SAPS II</w:t>
            </w:r>
          </w:p>
        </w:tc>
        <w:tc>
          <w:tcPr>
            <w:tcW w:w="1336" w:type="dxa"/>
            <w:tcMar>
              <w:top w:w="45" w:type="dxa"/>
              <w:left w:w="60" w:type="dxa"/>
              <w:bottom w:w="45" w:type="dxa"/>
              <w:right w:w="60" w:type="dxa"/>
            </w:tcMar>
            <w:vAlign w:val="center"/>
          </w:tcPr>
          <w:p w14:paraId="3F1AC12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2.35</w:t>
            </w:r>
          </w:p>
        </w:tc>
        <w:tc>
          <w:tcPr>
            <w:tcW w:w="667" w:type="dxa"/>
            <w:tcMar>
              <w:top w:w="45" w:type="dxa"/>
              <w:left w:w="60" w:type="dxa"/>
              <w:bottom w:w="45" w:type="dxa"/>
              <w:right w:w="60" w:type="dxa"/>
            </w:tcMar>
            <w:vAlign w:val="center"/>
          </w:tcPr>
          <w:p w14:paraId="00719CC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1</w:t>
            </w:r>
          </w:p>
        </w:tc>
        <w:tc>
          <w:tcPr>
            <w:tcW w:w="980" w:type="dxa"/>
            <w:tcMar>
              <w:top w:w="45" w:type="dxa"/>
              <w:left w:w="60" w:type="dxa"/>
              <w:bottom w:w="45" w:type="dxa"/>
              <w:right w:w="60" w:type="dxa"/>
            </w:tcMar>
            <w:vAlign w:val="center"/>
          </w:tcPr>
          <w:p w14:paraId="2197AE46"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0.125</w:t>
            </w:r>
          </w:p>
        </w:tc>
      </w:tr>
      <w:tr w:rsidR="006832AE" w:rsidRPr="00417514" w14:paraId="6402A073" w14:textId="77777777" w:rsidTr="004D7975">
        <w:trPr>
          <w:cantSplit/>
          <w:tblCellSpacing w:w="0" w:type="dxa"/>
          <w:jc w:val="center"/>
        </w:trPr>
        <w:tc>
          <w:tcPr>
            <w:tcW w:w="2355" w:type="dxa"/>
            <w:tcMar>
              <w:top w:w="45" w:type="dxa"/>
              <w:left w:w="60" w:type="dxa"/>
              <w:bottom w:w="45" w:type="dxa"/>
              <w:right w:w="60" w:type="dxa"/>
            </w:tcMar>
            <w:vAlign w:val="center"/>
          </w:tcPr>
          <w:p w14:paraId="11552EF1"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8"/>
              </w:rPr>
              <w:lastRenderedPageBreak/>
              <w:t>OASIS</w:t>
            </w:r>
          </w:p>
        </w:tc>
        <w:tc>
          <w:tcPr>
            <w:tcW w:w="1336" w:type="dxa"/>
            <w:tcMar>
              <w:top w:w="45" w:type="dxa"/>
              <w:left w:w="60" w:type="dxa"/>
              <w:bottom w:w="45" w:type="dxa"/>
              <w:right w:w="60" w:type="dxa"/>
            </w:tcMar>
            <w:vAlign w:val="center"/>
          </w:tcPr>
          <w:p w14:paraId="0BF684B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1.78</w:t>
            </w:r>
          </w:p>
        </w:tc>
        <w:tc>
          <w:tcPr>
            <w:tcW w:w="667" w:type="dxa"/>
            <w:tcMar>
              <w:top w:w="45" w:type="dxa"/>
              <w:left w:w="60" w:type="dxa"/>
              <w:bottom w:w="45" w:type="dxa"/>
              <w:right w:w="60" w:type="dxa"/>
            </w:tcMar>
            <w:vAlign w:val="center"/>
          </w:tcPr>
          <w:p w14:paraId="0B4DCD3A"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1</w:t>
            </w:r>
          </w:p>
        </w:tc>
        <w:tc>
          <w:tcPr>
            <w:tcW w:w="980" w:type="dxa"/>
            <w:tcMar>
              <w:top w:w="45" w:type="dxa"/>
              <w:left w:w="60" w:type="dxa"/>
              <w:bottom w:w="45" w:type="dxa"/>
              <w:right w:w="60" w:type="dxa"/>
            </w:tcMar>
            <w:vAlign w:val="center"/>
          </w:tcPr>
          <w:p w14:paraId="42C6E9C2"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0.182</w:t>
            </w:r>
          </w:p>
        </w:tc>
      </w:tr>
      <w:tr w:rsidR="006832AE" w:rsidRPr="00417514" w14:paraId="4D32C42B" w14:textId="77777777" w:rsidTr="004D7975">
        <w:trPr>
          <w:cantSplit/>
          <w:tblCellSpacing w:w="0" w:type="dxa"/>
          <w:jc w:val="center"/>
        </w:trPr>
        <w:tc>
          <w:tcPr>
            <w:tcW w:w="2355" w:type="dxa"/>
            <w:tcMar>
              <w:top w:w="45" w:type="dxa"/>
              <w:left w:w="60" w:type="dxa"/>
              <w:bottom w:w="45" w:type="dxa"/>
              <w:right w:w="60" w:type="dxa"/>
            </w:tcMar>
            <w:vAlign w:val="center"/>
          </w:tcPr>
          <w:p w14:paraId="53D247F9"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8"/>
              </w:rPr>
              <w:t>Cirrhosis</w:t>
            </w:r>
          </w:p>
        </w:tc>
        <w:tc>
          <w:tcPr>
            <w:tcW w:w="1336" w:type="dxa"/>
            <w:tcMar>
              <w:top w:w="45" w:type="dxa"/>
              <w:left w:w="60" w:type="dxa"/>
              <w:bottom w:w="45" w:type="dxa"/>
              <w:right w:w="60" w:type="dxa"/>
            </w:tcMar>
            <w:vAlign w:val="center"/>
          </w:tcPr>
          <w:p w14:paraId="45200063"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0.16</w:t>
            </w:r>
          </w:p>
        </w:tc>
        <w:tc>
          <w:tcPr>
            <w:tcW w:w="667" w:type="dxa"/>
            <w:tcMar>
              <w:top w:w="45" w:type="dxa"/>
              <w:left w:w="60" w:type="dxa"/>
              <w:bottom w:w="45" w:type="dxa"/>
              <w:right w:w="60" w:type="dxa"/>
            </w:tcMar>
            <w:vAlign w:val="center"/>
          </w:tcPr>
          <w:p w14:paraId="77BBA323"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1</w:t>
            </w:r>
          </w:p>
        </w:tc>
        <w:tc>
          <w:tcPr>
            <w:tcW w:w="980" w:type="dxa"/>
            <w:tcMar>
              <w:top w:w="45" w:type="dxa"/>
              <w:left w:w="60" w:type="dxa"/>
              <w:bottom w:w="45" w:type="dxa"/>
              <w:right w:w="60" w:type="dxa"/>
            </w:tcMar>
            <w:vAlign w:val="center"/>
          </w:tcPr>
          <w:p w14:paraId="746E795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0.689</w:t>
            </w:r>
          </w:p>
        </w:tc>
      </w:tr>
      <w:tr w:rsidR="006832AE" w:rsidRPr="00417514" w14:paraId="3E441DBA" w14:textId="77777777" w:rsidTr="004D7975">
        <w:trPr>
          <w:cantSplit/>
          <w:tblCellSpacing w:w="0" w:type="dxa"/>
          <w:jc w:val="center"/>
        </w:trPr>
        <w:tc>
          <w:tcPr>
            <w:tcW w:w="2355" w:type="dxa"/>
            <w:tcMar>
              <w:top w:w="45" w:type="dxa"/>
              <w:left w:w="60" w:type="dxa"/>
              <w:bottom w:w="45" w:type="dxa"/>
              <w:right w:w="60" w:type="dxa"/>
            </w:tcMar>
            <w:vAlign w:val="center"/>
          </w:tcPr>
          <w:p w14:paraId="2F9C884E"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8"/>
              </w:rPr>
              <w:t>Pneumonia</w:t>
            </w:r>
          </w:p>
        </w:tc>
        <w:tc>
          <w:tcPr>
            <w:tcW w:w="1336" w:type="dxa"/>
            <w:tcMar>
              <w:top w:w="45" w:type="dxa"/>
              <w:left w:w="60" w:type="dxa"/>
              <w:bottom w:w="45" w:type="dxa"/>
              <w:right w:w="60" w:type="dxa"/>
            </w:tcMar>
            <w:vAlign w:val="center"/>
          </w:tcPr>
          <w:p w14:paraId="2325D448"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0.61</w:t>
            </w:r>
          </w:p>
        </w:tc>
        <w:tc>
          <w:tcPr>
            <w:tcW w:w="667" w:type="dxa"/>
            <w:tcMar>
              <w:top w:w="45" w:type="dxa"/>
              <w:left w:w="60" w:type="dxa"/>
              <w:bottom w:w="45" w:type="dxa"/>
              <w:right w:w="60" w:type="dxa"/>
            </w:tcMar>
            <w:vAlign w:val="center"/>
          </w:tcPr>
          <w:p w14:paraId="7D4D8D9E"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1</w:t>
            </w:r>
          </w:p>
        </w:tc>
        <w:tc>
          <w:tcPr>
            <w:tcW w:w="980" w:type="dxa"/>
            <w:tcMar>
              <w:top w:w="45" w:type="dxa"/>
              <w:left w:w="60" w:type="dxa"/>
              <w:bottom w:w="45" w:type="dxa"/>
              <w:right w:w="60" w:type="dxa"/>
            </w:tcMar>
            <w:vAlign w:val="center"/>
          </w:tcPr>
          <w:p w14:paraId="233EE0D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0.435</w:t>
            </w:r>
          </w:p>
        </w:tc>
      </w:tr>
      <w:tr w:rsidR="006832AE" w:rsidRPr="00417514" w14:paraId="49E56734" w14:textId="77777777" w:rsidTr="004D7975">
        <w:trPr>
          <w:cantSplit/>
          <w:tblCellSpacing w:w="0" w:type="dxa"/>
          <w:jc w:val="center"/>
        </w:trPr>
        <w:tc>
          <w:tcPr>
            <w:tcW w:w="2355" w:type="dxa"/>
            <w:tcMar>
              <w:top w:w="45" w:type="dxa"/>
              <w:left w:w="60" w:type="dxa"/>
              <w:bottom w:w="45" w:type="dxa"/>
              <w:right w:w="60" w:type="dxa"/>
            </w:tcMar>
            <w:vAlign w:val="center"/>
          </w:tcPr>
          <w:p w14:paraId="563533F2"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8"/>
              </w:rPr>
              <w:t>CRRT</w:t>
            </w:r>
          </w:p>
        </w:tc>
        <w:tc>
          <w:tcPr>
            <w:tcW w:w="1336" w:type="dxa"/>
            <w:tcMar>
              <w:top w:w="45" w:type="dxa"/>
              <w:left w:w="60" w:type="dxa"/>
              <w:bottom w:w="45" w:type="dxa"/>
              <w:right w:w="60" w:type="dxa"/>
            </w:tcMar>
            <w:vAlign w:val="center"/>
          </w:tcPr>
          <w:p w14:paraId="5216C0C7"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0.93</w:t>
            </w:r>
          </w:p>
        </w:tc>
        <w:tc>
          <w:tcPr>
            <w:tcW w:w="667" w:type="dxa"/>
            <w:tcMar>
              <w:top w:w="45" w:type="dxa"/>
              <w:left w:w="60" w:type="dxa"/>
              <w:bottom w:w="45" w:type="dxa"/>
              <w:right w:w="60" w:type="dxa"/>
            </w:tcMar>
            <w:vAlign w:val="center"/>
          </w:tcPr>
          <w:p w14:paraId="4DEE616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1</w:t>
            </w:r>
          </w:p>
        </w:tc>
        <w:tc>
          <w:tcPr>
            <w:tcW w:w="980" w:type="dxa"/>
            <w:tcMar>
              <w:top w:w="45" w:type="dxa"/>
              <w:left w:w="60" w:type="dxa"/>
              <w:bottom w:w="45" w:type="dxa"/>
              <w:right w:w="60" w:type="dxa"/>
            </w:tcMar>
            <w:vAlign w:val="center"/>
          </w:tcPr>
          <w:p w14:paraId="4D1C1884"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0.335</w:t>
            </w:r>
          </w:p>
        </w:tc>
      </w:tr>
      <w:tr w:rsidR="006832AE" w:rsidRPr="00417514" w14:paraId="68D3BE67" w14:textId="77777777" w:rsidTr="004D7975">
        <w:trPr>
          <w:cantSplit/>
          <w:tblCellSpacing w:w="0" w:type="dxa"/>
          <w:jc w:val="center"/>
        </w:trPr>
        <w:tc>
          <w:tcPr>
            <w:tcW w:w="2355" w:type="dxa"/>
            <w:tcMar>
              <w:top w:w="45" w:type="dxa"/>
              <w:left w:w="60" w:type="dxa"/>
              <w:bottom w:w="45" w:type="dxa"/>
              <w:right w:w="60" w:type="dxa"/>
            </w:tcMar>
            <w:vAlign w:val="center"/>
          </w:tcPr>
          <w:p w14:paraId="00B51B46"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8"/>
              </w:rPr>
              <w:t>Sepsis</w:t>
            </w:r>
          </w:p>
        </w:tc>
        <w:tc>
          <w:tcPr>
            <w:tcW w:w="1336" w:type="dxa"/>
            <w:tcMar>
              <w:top w:w="45" w:type="dxa"/>
              <w:left w:w="60" w:type="dxa"/>
              <w:bottom w:w="45" w:type="dxa"/>
              <w:right w:w="60" w:type="dxa"/>
            </w:tcMar>
            <w:vAlign w:val="center"/>
          </w:tcPr>
          <w:p w14:paraId="3EE3F6B1"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1.44</w:t>
            </w:r>
          </w:p>
        </w:tc>
        <w:tc>
          <w:tcPr>
            <w:tcW w:w="667" w:type="dxa"/>
            <w:tcMar>
              <w:top w:w="45" w:type="dxa"/>
              <w:left w:w="60" w:type="dxa"/>
              <w:bottom w:w="45" w:type="dxa"/>
              <w:right w:w="60" w:type="dxa"/>
            </w:tcMar>
            <w:vAlign w:val="center"/>
          </w:tcPr>
          <w:p w14:paraId="4A7BA8D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1</w:t>
            </w:r>
          </w:p>
        </w:tc>
        <w:tc>
          <w:tcPr>
            <w:tcW w:w="980" w:type="dxa"/>
            <w:tcMar>
              <w:top w:w="45" w:type="dxa"/>
              <w:left w:w="60" w:type="dxa"/>
              <w:bottom w:w="45" w:type="dxa"/>
              <w:right w:w="60" w:type="dxa"/>
            </w:tcMar>
            <w:vAlign w:val="center"/>
          </w:tcPr>
          <w:p w14:paraId="0509ECF2"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0.230</w:t>
            </w:r>
          </w:p>
        </w:tc>
      </w:tr>
      <w:tr w:rsidR="006832AE" w:rsidRPr="00417514" w14:paraId="45C6E3D4" w14:textId="77777777" w:rsidTr="004D7975">
        <w:trPr>
          <w:cantSplit/>
          <w:tblCellSpacing w:w="0" w:type="dxa"/>
          <w:jc w:val="center"/>
        </w:trPr>
        <w:tc>
          <w:tcPr>
            <w:tcW w:w="2355" w:type="dxa"/>
            <w:tcMar>
              <w:top w:w="45" w:type="dxa"/>
              <w:left w:w="60" w:type="dxa"/>
              <w:bottom w:w="45" w:type="dxa"/>
              <w:right w:w="60" w:type="dxa"/>
            </w:tcMar>
            <w:vAlign w:val="center"/>
          </w:tcPr>
          <w:p w14:paraId="1E3C61FE"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8"/>
              </w:rPr>
              <w:t>DM</w:t>
            </w:r>
          </w:p>
        </w:tc>
        <w:tc>
          <w:tcPr>
            <w:tcW w:w="1336" w:type="dxa"/>
            <w:tcMar>
              <w:top w:w="45" w:type="dxa"/>
              <w:left w:w="60" w:type="dxa"/>
              <w:bottom w:w="45" w:type="dxa"/>
              <w:right w:w="60" w:type="dxa"/>
            </w:tcMar>
            <w:vAlign w:val="center"/>
          </w:tcPr>
          <w:p w14:paraId="0D880852"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0.07</w:t>
            </w:r>
          </w:p>
        </w:tc>
        <w:tc>
          <w:tcPr>
            <w:tcW w:w="667" w:type="dxa"/>
            <w:tcMar>
              <w:top w:w="45" w:type="dxa"/>
              <w:left w:w="60" w:type="dxa"/>
              <w:bottom w:w="45" w:type="dxa"/>
              <w:right w:w="60" w:type="dxa"/>
            </w:tcMar>
            <w:vAlign w:val="center"/>
          </w:tcPr>
          <w:p w14:paraId="36B3EA5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1</w:t>
            </w:r>
          </w:p>
        </w:tc>
        <w:tc>
          <w:tcPr>
            <w:tcW w:w="980" w:type="dxa"/>
            <w:tcMar>
              <w:top w:w="45" w:type="dxa"/>
              <w:left w:w="60" w:type="dxa"/>
              <w:bottom w:w="45" w:type="dxa"/>
              <w:right w:w="60" w:type="dxa"/>
            </w:tcMar>
            <w:vAlign w:val="center"/>
          </w:tcPr>
          <w:p w14:paraId="2F32AA9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0.791</w:t>
            </w:r>
          </w:p>
        </w:tc>
      </w:tr>
      <w:tr w:rsidR="006832AE" w:rsidRPr="00417514" w14:paraId="3EE250CC" w14:textId="77777777" w:rsidTr="004D7975">
        <w:trPr>
          <w:cantSplit/>
          <w:tblCellSpacing w:w="0" w:type="dxa"/>
          <w:jc w:val="center"/>
        </w:trPr>
        <w:tc>
          <w:tcPr>
            <w:tcW w:w="2355" w:type="dxa"/>
            <w:tcMar>
              <w:top w:w="45" w:type="dxa"/>
              <w:left w:w="60" w:type="dxa"/>
              <w:bottom w:w="45" w:type="dxa"/>
              <w:right w:w="60" w:type="dxa"/>
            </w:tcMar>
            <w:vAlign w:val="center"/>
          </w:tcPr>
          <w:p w14:paraId="7A1F23B7"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8"/>
              </w:rPr>
              <w:t>Myocardial infarction</w:t>
            </w:r>
          </w:p>
        </w:tc>
        <w:tc>
          <w:tcPr>
            <w:tcW w:w="1336" w:type="dxa"/>
            <w:tcMar>
              <w:top w:w="45" w:type="dxa"/>
              <w:left w:w="60" w:type="dxa"/>
              <w:bottom w:w="45" w:type="dxa"/>
              <w:right w:w="60" w:type="dxa"/>
            </w:tcMar>
            <w:vAlign w:val="center"/>
          </w:tcPr>
          <w:p w14:paraId="17AA0C4F"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0.58</w:t>
            </w:r>
          </w:p>
        </w:tc>
        <w:tc>
          <w:tcPr>
            <w:tcW w:w="667" w:type="dxa"/>
            <w:tcMar>
              <w:top w:w="45" w:type="dxa"/>
              <w:left w:w="60" w:type="dxa"/>
              <w:bottom w:w="45" w:type="dxa"/>
              <w:right w:w="60" w:type="dxa"/>
            </w:tcMar>
            <w:vAlign w:val="center"/>
          </w:tcPr>
          <w:p w14:paraId="71A6EAAB"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1</w:t>
            </w:r>
          </w:p>
        </w:tc>
        <w:tc>
          <w:tcPr>
            <w:tcW w:w="980" w:type="dxa"/>
            <w:tcMar>
              <w:top w:w="45" w:type="dxa"/>
              <w:left w:w="60" w:type="dxa"/>
              <w:bottom w:w="45" w:type="dxa"/>
              <w:right w:w="60" w:type="dxa"/>
            </w:tcMar>
            <w:vAlign w:val="center"/>
          </w:tcPr>
          <w:p w14:paraId="2B859643"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0.446</w:t>
            </w:r>
          </w:p>
        </w:tc>
      </w:tr>
      <w:tr w:rsidR="006832AE" w:rsidRPr="00417514" w14:paraId="21A1FF4C" w14:textId="77777777" w:rsidTr="004D7975">
        <w:trPr>
          <w:cantSplit/>
          <w:tblCellSpacing w:w="0" w:type="dxa"/>
          <w:jc w:val="center"/>
        </w:trPr>
        <w:tc>
          <w:tcPr>
            <w:tcW w:w="2355" w:type="dxa"/>
            <w:tcMar>
              <w:top w:w="45" w:type="dxa"/>
              <w:left w:w="60" w:type="dxa"/>
              <w:bottom w:w="45" w:type="dxa"/>
              <w:right w:w="60" w:type="dxa"/>
            </w:tcMar>
            <w:vAlign w:val="center"/>
          </w:tcPr>
          <w:p w14:paraId="0B426E64"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8"/>
              </w:rPr>
              <w:t>COPD</w:t>
            </w:r>
          </w:p>
        </w:tc>
        <w:tc>
          <w:tcPr>
            <w:tcW w:w="1336" w:type="dxa"/>
            <w:tcMar>
              <w:top w:w="45" w:type="dxa"/>
              <w:left w:w="60" w:type="dxa"/>
              <w:bottom w:w="45" w:type="dxa"/>
              <w:right w:w="60" w:type="dxa"/>
            </w:tcMar>
            <w:vAlign w:val="center"/>
          </w:tcPr>
          <w:p w14:paraId="0E91A25C"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0.29</w:t>
            </w:r>
          </w:p>
        </w:tc>
        <w:tc>
          <w:tcPr>
            <w:tcW w:w="667" w:type="dxa"/>
            <w:tcMar>
              <w:top w:w="45" w:type="dxa"/>
              <w:left w:w="60" w:type="dxa"/>
              <w:bottom w:w="45" w:type="dxa"/>
              <w:right w:w="60" w:type="dxa"/>
            </w:tcMar>
            <w:vAlign w:val="center"/>
          </w:tcPr>
          <w:p w14:paraId="040E6776"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1</w:t>
            </w:r>
          </w:p>
        </w:tc>
        <w:tc>
          <w:tcPr>
            <w:tcW w:w="980" w:type="dxa"/>
            <w:tcMar>
              <w:top w:w="45" w:type="dxa"/>
              <w:left w:w="60" w:type="dxa"/>
              <w:bottom w:w="45" w:type="dxa"/>
              <w:right w:w="60" w:type="dxa"/>
            </w:tcMar>
            <w:vAlign w:val="center"/>
          </w:tcPr>
          <w:p w14:paraId="37A3CAA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0.590</w:t>
            </w:r>
          </w:p>
        </w:tc>
      </w:tr>
      <w:tr w:rsidR="006832AE" w:rsidRPr="00417514" w14:paraId="31769048" w14:textId="77777777" w:rsidTr="004D7975">
        <w:trPr>
          <w:cantSplit/>
          <w:tblCellSpacing w:w="0" w:type="dxa"/>
          <w:jc w:val="center"/>
        </w:trPr>
        <w:tc>
          <w:tcPr>
            <w:tcW w:w="2355" w:type="dxa"/>
            <w:tcMar>
              <w:top w:w="45" w:type="dxa"/>
              <w:left w:w="60" w:type="dxa"/>
              <w:bottom w:w="45" w:type="dxa"/>
              <w:right w:w="60" w:type="dxa"/>
            </w:tcMar>
            <w:vAlign w:val="center"/>
          </w:tcPr>
          <w:p w14:paraId="5ECBDAE7" w14:textId="77777777" w:rsidR="006832AE" w:rsidRPr="00417514" w:rsidRDefault="006832AE" w:rsidP="004D7975">
            <w:pPr>
              <w:spacing w:after="0" w:line="240" w:lineRule="auto"/>
              <w:rPr>
                <w:rFonts w:hint="eastAsia"/>
                <w:color w:val="000000" w:themeColor="text1"/>
              </w:rPr>
            </w:pPr>
            <w:r w:rsidRPr="00417514">
              <w:rPr>
                <w:rFonts w:ascii="Times New Roman" w:eastAsia="Times New Roman" w:hAnsi="Times New Roman" w:cs="Times New Roman"/>
                <w:color w:val="000000" w:themeColor="text1"/>
                <w:sz w:val="18"/>
              </w:rPr>
              <w:t>Global test</w:t>
            </w:r>
          </w:p>
        </w:tc>
        <w:tc>
          <w:tcPr>
            <w:tcW w:w="1336" w:type="dxa"/>
            <w:tcMar>
              <w:top w:w="45" w:type="dxa"/>
              <w:left w:w="60" w:type="dxa"/>
              <w:bottom w:w="45" w:type="dxa"/>
              <w:right w:w="60" w:type="dxa"/>
            </w:tcMar>
            <w:vAlign w:val="center"/>
          </w:tcPr>
          <w:p w14:paraId="4D99B705"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18.62</w:t>
            </w:r>
          </w:p>
        </w:tc>
        <w:tc>
          <w:tcPr>
            <w:tcW w:w="667" w:type="dxa"/>
            <w:tcMar>
              <w:top w:w="45" w:type="dxa"/>
              <w:left w:w="60" w:type="dxa"/>
              <w:bottom w:w="45" w:type="dxa"/>
              <w:right w:w="60" w:type="dxa"/>
            </w:tcMar>
            <w:vAlign w:val="center"/>
          </w:tcPr>
          <w:p w14:paraId="1D0F1243"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26</w:t>
            </w:r>
          </w:p>
        </w:tc>
        <w:tc>
          <w:tcPr>
            <w:tcW w:w="980" w:type="dxa"/>
            <w:tcMar>
              <w:top w:w="45" w:type="dxa"/>
              <w:left w:w="60" w:type="dxa"/>
              <w:bottom w:w="45" w:type="dxa"/>
              <w:right w:w="60" w:type="dxa"/>
            </w:tcMar>
            <w:vAlign w:val="center"/>
          </w:tcPr>
          <w:p w14:paraId="663C46D7" w14:textId="77777777" w:rsidR="006832AE" w:rsidRPr="00417514" w:rsidRDefault="006832AE" w:rsidP="004D7975">
            <w:pPr>
              <w:spacing w:after="0" w:line="240" w:lineRule="auto"/>
              <w:jc w:val="center"/>
              <w:rPr>
                <w:rFonts w:hint="eastAsia"/>
                <w:color w:val="000000" w:themeColor="text1"/>
              </w:rPr>
            </w:pPr>
            <w:r w:rsidRPr="00417514">
              <w:rPr>
                <w:rFonts w:ascii="Times New Roman" w:eastAsia="Times New Roman" w:hAnsi="Times New Roman" w:cs="Times New Roman"/>
                <w:color w:val="000000" w:themeColor="text1"/>
                <w:sz w:val="18"/>
              </w:rPr>
              <w:t>0.853</w:t>
            </w:r>
          </w:p>
        </w:tc>
      </w:tr>
    </w:tbl>
    <w:p w14:paraId="2C89DC65" w14:textId="4A87CABB" w:rsidR="006832AE" w:rsidRPr="00417514" w:rsidRDefault="006832AE" w:rsidP="006832AE">
      <w:pPr>
        <w:spacing w:after="80"/>
        <w:rPr>
          <w:rFonts w:ascii="Times New Roman" w:eastAsia="Times New Roman" w:hAnsi="Times New Roman" w:cs="Times New Roman"/>
          <w:color w:val="000000" w:themeColor="text1"/>
        </w:rPr>
      </w:pPr>
      <w:r w:rsidRPr="00417514">
        <w:rPr>
          <w:rFonts w:ascii="Times New Roman" w:eastAsia="Times New Roman" w:hAnsi="Times New Roman" w:cs="Times New Roman"/>
          <w:b/>
          <w:bCs/>
          <w:color w:val="000000" w:themeColor="text1"/>
        </w:rPr>
        <w:t>Note:</w:t>
      </w:r>
      <w:r w:rsidRPr="00417514">
        <w:rPr>
          <w:rFonts w:ascii="Times New Roman" w:eastAsia="Times New Roman" w:hAnsi="Times New Roman" w:cs="Times New Roman"/>
          <w:color w:val="000000" w:themeColor="text1"/>
        </w:rPr>
        <w:t xml:space="preserve"> The proportional-hazards assumption was evaluated using Schoenfeld residuals (</w:t>
      </w:r>
      <w:proofErr w:type="spellStart"/>
      <w:r w:rsidRPr="00417514">
        <w:rPr>
          <w:rFonts w:ascii="Times New Roman" w:eastAsia="Times New Roman" w:hAnsi="Times New Roman" w:cs="Times New Roman"/>
          <w:color w:val="000000" w:themeColor="text1"/>
        </w:rPr>
        <w:t>cox.zph</w:t>
      </w:r>
      <w:proofErr w:type="spellEnd"/>
      <w:r w:rsidRPr="00417514">
        <w:rPr>
          <w:rFonts w:ascii="Times New Roman" w:eastAsia="Times New Roman" w:hAnsi="Times New Roman" w:cs="Times New Roman"/>
          <w:color w:val="000000" w:themeColor="text1"/>
        </w:rPr>
        <w:t xml:space="preserve">) in each imputed dataset. The table reports representative pooled/summary statistics for </w:t>
      </w:r>
      <w:r w:rsidR="000A2BC0" w:rsidRPr="000A2BC0">
        <w:rPr>
          <w:rFonts w:ascii="Times New Roman" w:eastAsia="Times New Roman" w:hAnsi="Times New Roman" w:cs="Times New Roman"/>
          <w:color w:val="000000" w:themeColor="text1"/>
          <w:highlight w:val="yellow"/>
        </w:rPr>
        <w:t>the development and replication cohorts</w:t>
      </w:r>
      <w:r w:rsidRPr="00417514">
        <w:rPr>
          <w:rFonts w:ascii="Times New Roman" w:eastAsia="Times New Roman" w:hAnsi="Times New Roman" w:cs="Times New Roman"/>
          <w:color w:val="000000" w:themeColor="text1"/>
        </w:rPr>
        <w:t>; A global P value &gt;0.05 indicates no evidence of violation.</w:t>
      </w:r>
    </w:p>
    <w:p w14:paraId="3FD8D80C" w14:textId="77777777" w:rsidR="006832AE" w:rsidRPr="00417514" w:rsidRDefault="006832AE" w:rsidP="006832AE">
      <w:pPr>
        <w:spacing w:after="80"/>
        <w:rPr>
          <w:rFonts w:hint="eastAsia"/>
          <w:color w:val="000000" w:themeColor="text1"/>
        </w:rPr>
      </w:pPr>
    </w:p>
    <w:p w14:paraId="4B413517" w14:textId="1BD21BD7" w:rsidR="00D225BA" w:rsidRPr="00417514" w:rsidRDefault="006832AE" w:rsidP="006832AE">
      <w:pPr>
        <w:rPr>
          <w:rFonts w:hint="eastAsia"/>
          <w:color w:val="000000" w:themeColor="text1"/>
        </w:rPr>
      </w:pPr>
      <w:r w:rsidRPr="00417514">
        <w:rPr>
          <w:rFonts w:ascii="Times New Roman" w:eastAsia="Times New Roman" w:hAnsi="Times New Roman" w:cs="Times New Roman"/>
          <w:b/>
          <w:color w:val="000000" w:themeColor="text1"/>
          <w:sz w:val="20"/>
        </w:rPr>
        <w:t xml:space="preserve">Supplementary Table </w:t>
      </w:r>
      <w:r w:rsidR="00C86A1D">
        <w:rPr>
          <w:rFonts w:ascii="Times New Roman" w:hAnsi="Times New Roman" w:cs="Times New Roman" w:hint="eastAsia"/>
          <w:b/>
          <w:color w:val="000000" w:themeColor="text1"/>
          <w:sz w:val="20"/>
        </w:rPr>
        <w:t>S</w:t>
      </w:r>
      <w:r w:rsidRPr="00417514">
        <w:rPr>
          <w:rFonts w:ascii="Times New Roman" w:eastAsia="Times New Roman" w:hAnsi="Times New Roman" w:cs="Times New Roman" w:hint="eastAsia"/>
          <w:b/>
          <w:color w:val="000000" w:themeColor="text1"/>
          <w:sz w:val="20"/>
        </w:rPr>
        <w:t>10</w:t>
      </w:r>
      <w:r w:rsidRPr="00417514">
        <w:rPr>
          <w:rFonts w:ascii="Times New Roman" w:eastAsia="Times New Roman" w:hAnsi="Times New Roman" w:cs="Times New Roman"/>
          <w:b/>
          <w:color w:val="000000" w:themeColor="text1"/>
          <w:sz w:val="20"/>
        </w:rPr>
        <w:t>. Bootstrap internal validation and optimism correction</w:t>
      </w:r>
      <w:r w:rsidRPr="00417514">
        <w:rPr>
          <w:rFonts w:ascii="Times New Roman" w:eastAsia="Times New Roman" w:hAnsi="Times New Roman" w:cs="Times New Roman"/>
          <w:b/>
          <w:bCs/>
          <w:color w:val="000000" w:themeColor="text1"/>
        </w:rPr>
        <w:t xml:space="preserve"> in the MIMIC-IV database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26"/>
        <w:gridCol w:w="398"/>
        <w:gridCol w:w="494"/>
        <w:gridCol w:w="802"/>
        <w:gridCol w:w="1022"/>
        <w:gridCol w:w="893"/>
        <w:gridCol w:w="818"/>
        <w:gridCol w:w="702"/>
        <w:gridCol w:w="880"/>
        <w:gridCol w:w="879"/>
        <w:gridCol w:w="492"/>
      </w:tblGrid>
      <w:tr w:rsidR="004E48EB" w:rsidRPr="00417514" w14:paraId="7111190D" w14:textId="77777777" w:rsidTr="00FF7A42">
        <w:trPr>
          <w:tblHeader/>
          <w:tblCellSpacing w:w="15" w:type="dxa"/>
        </w:trPr>
        <w:tc>
          <w:tcPr>
            <w:tcW w:w="0" w:type="auto"/>
            <w:tcBorders>
              <w:top w:val="single" w:sz="12" w:space="0" w:color="000000" w:themeColor="text1"/>
              <w:bottom w:val="single" w:sz="12" w:space="0" w:color="000000" w:themeColor="text1"/>
            </w:tcBorders>
            <w:vAlign w:val="center"/>
            <w:hideMark/>
          </w:tcPr>
          <w:p w14:paraId="26C0015B" w14:textId="77777777" w:rsidR="004E48EB" w:rsidRPr="00417514" w:rsidRDefault="004E48EB" w:rsidP="00FF7A42">
            <w:pPr>
              <w:spacing w:after="0" w:line="240" w:lineRule="auto"/>
              <w:jc w:val="center"/>
              <w:rPr>
                <w:rFonts w:ascii="Times New Roman" w:eastAsia="Times New Roman" w:hAnsi="Times New Roman" w:cs="Times New Roman"/>
                <w:b/>
                <w:color w:val="000000" w:themeColor="text1"/>
                <w:sz w:val="15"/>
              </w:rPr>
            </w:pPr>
            <w:r w:rsidRPr="00417514">
              <w:rPr>
                <w:rFonts w:ascii="Times New Roman" w:eastAsia="Times New Roman" w:hAnsi="Times New Roman" w:cs="Times New Roman"/>
                <w:b/>
                <w:color w:val="000000" w:themeColor="text1"/>
                <w:sz w:val="15"/>
              </w:rPr>
              <w:t>Model</w:t>
            </w:r>
          </w:p>
        </w:tc>
        <w:tc>
          <w:tcPr>
            <w:tcW w:w="0" w:type="auto"/>
            <w:tcBorders>
              <w:top w:val="single" w:sz="12" w:space="0" w:color="000000" w:themeColor="text1"/>
              <w:bottom w:val="single" w:sz="12" w:space="0" w:color="000000" w:themeColor="text1"/>
            </w:tcBorders>
            <w:vAlign w:val="center"/>
            <w:hideMark/>
          </w:tcPr>
          <w:p w14:paraId="2F00BEDA" w14:textId="77777777" w:rsidR="004E48EB" w:rsidRPr="00417514" w:rsidRDefault="004E48EB" w:rsidP="00FF7A42">
            <w:pPr>
              <w:spacing w:after="0" w:line="240" w:lineRule="auto"/>
              <w:jc w:val="center"/>
              <w:rPr>
                <w:rFonts w:ascii="Times New Roman" w:eastAsia="Times New Roman" w:hAnsi="Times New Roman" w:cs="Times New Roman"/>
                <w:b/>
                <w:color w:val="000000" w:themeColor="text1"/>
                <w:sz w:val="15"/>
              </w:rPr>
            </w:pPr>
            <w:r w:rsidRPr="00417514">
              <w:rPr>
                <w:rFonts w:ascii="Times New Roman" w:eastAsia="Times New Roman" w:hAnsi="Times New Roman" w:cs="Times New Roman"/>
                <w:b/>
                <w:color w:val="000000" w:themeColor="text1"/>
                <w:sz w:val="15"/>
              </w:rPr>
              <w:t>N</w:t>
            </w:r>
          </w:p>
        </w:tc>
        <w:tc>
          <w:tcPr>
            <w:tcW w:w="0" w:type="auto"/>
            <w:tcBorders>
              <w:top w:val="single" w:sz="12" w:space="0" w:color="000000" w:themeColor="text1"/>
              <w:bottom w:val="single" w:sz="12" w:space="0" w:color="000000" w:themeColor="text1"/>
            </w:tcBorders>
            <w:vAlign w:val="center"/>
            <w:hideMark/>
          </w:tcPr>
          <w:p w14:paraId="4AA66CEA" w14:textId="77777777" w:rsidR="004E48EB" w:rsidRPr="00417514" w:rsidRDefault="004E48EB" w:rsidP="00FF7A42">
            <w:pPr>
              <w:spacing w:after="0" w:line="240" w:lineRule="auto"/>
              <w:jc w:val="center"/>
              <w:rPr>
                <w:rFonts w:ascii="Times New Roman" w:eastAsia="Times New Roman" w:hAnsi="Times New Roman" w:cs="Times New Roman"/>
                <w:b/>
                <w:color w:val="000000" w:themeColor="text1"/>
                <w:sz w:val="15"/>
              </w:rPr>
            </w:pPr>
            <w:r w:rsidRPr="00417514">
              <w:rPr>
                <w:rFonts w:ascii="Times New Roman" w:eastAsia="Times New Roman" w:hAnsi="Times New Roman" w:cs="Times New Roman"/>
                <w:b/>
                <w:color w:val="000000" w:themeColor="text1"/>
                <w:sz w:val="15"/>
              </w:rPr>
              <w:t>Events</w:t>
            </w:r>
          </w:p>
        </w:tc>
        <w:tc>
          <w:tcPr>
            <w:tcW w:w="0" w:type="auto"/>
            <w:tcBorders>
              <w:top w:val="single" w:sz="12" w:space="0" w:color="000000" w:themeColor="text1"/>
              <w:bottom w:val="single" w:sz="12" w:space="0" w:color="000000" w:themeColor="text1"/>
            </w:tcBorders>
            <w:vAlign w:val="center"/>
            <w:hideMark/>
          </w:tcPr>
          <w:p w14:paraId="6DAD1DEE" w14:textId="77777777" w:rsidR="004E48EB" w:rsidRPr="00417514" w:rsidRDefault="004E48EB" w:rsidP="00FF7A42">
            <w:pPr>
              <w:spacing w:after="0" w:line="240" w:lineRule="auto"/>
              <w:jc w:val="center"/>
              <w:rPr>
                <w:rFonts w:ascii="Times New Roman" w:eastAsia="Times New Roman" w:hAnsi="Times New Roman" w:cs="Times New Roman"/>
                <w:b/>
                <w:color w:val="000000" w:themeColor="text1"/>
                <w:sz w:val="15"/>
              </w:rPr>
            </w:pPr>
            <w:r w:rsidRPr="00417514">
              <w:rPr>
                <w:rFonts w:ascii="Times New Roman" w:eastAsia="Times New Roman" w:hAnsi="Times New Roman" w:cs="Times New Roman"/>
                <w:b/>
                <w:color w:val="000000" w:themeColor="text1"/>
                <w:sz w:val="15"/>
              </w:rPr>
              <w:t>Parameters</w:t>
            </w:r>
          </w:p>
        </w:tc>
        <w:tc>
          <w:tcPr>
            <w:tcW w:w="0" w:type="auto"/>
            <w:tcBorders>
              <w:top w:val="single" w:sz="12" w:space="0" w:color="000000" w:themeColor="text1"/>
              <w:bottom w:val="single" w:sz="12" w:space="0" w:color="000000" w:themeColor="text1"/>
            </w:tcBorders>
            <w:vAlign w:val="center"/>
            <w:hideMark/>
          </w:tcPr>
          <w:p w14:paraId="256213E5" w14:textId="77777777" w:rsidR="004E48EB" w:rsidRPr="00417514" w:rsidRDefault="004E48EB" w:rsidP="00FF7A42">
            <w:pPr>
              <w:spacing w:after="0" w:line="240" w:lineRule="auto"/>
              <w:jc w:val="center"/>
              <w:rPr>
                <w:rFonts w:ascii="Times New Roman" w:eastAsia="Times New Roman" w:hAnsi="Times New Roman" w:cs="Times New Roman"/>
                <w:b/>
                <w:color w:val="000000" w:themeColor="text1"/>
                <w:sz w:val="15"/>
              </w:rPr>
            </w:pPr>
            <w:r w:rsidRPr="00417514">
              <w:rPr>
                <w:rFonts w:ascii="Times New Roman" w:eastAsia="Times New Roman" w:hAnsi="Times New Roman" w:cs="Times New Roman"/>
                <w:b/>
                <w:color w:val="000000" w:themeColor="text1"/>
                <w:sz w:val="15"/>
              </w:rPr>
              <w:t>Apparent performance</w:t>
            </w:r>
          </w:p>
        </w:tc>
        <w:tc>
          <w:tcPr>
            <w:tcW w:w="0" w:type="auto"/>
            <w:tcBorders>
              <w:top w:val="single" w:sz="12" w:space="0" w:color="000000" w:themeColor="text1"/>
              <w:bottom w:val="single" w:sz="12" w:space="0" w:color="000000" w:themeColor="text1"/>
            </w:tcBorders>
            <w:vAlign w:val="center"/>
            <w:hideMark/>
          </w:tcPr>
          <w:p w14:paraId="3EA20957" w14:textId="77777777" w:rsidR="004E48EB" w:rsidRPr="00417514" w:rsidRDefault="004E48EB" w:rsidP="00FF7A42">
            <w:pPr>
              <w:spacing w:after="0" w:line="240" w:lineRule="auto"/>
              <w:jc w:val="center"/>
              <w:rPr>
                <w:rFonts w:ascii="Times New Roman" w:eastAsia="Times New Roman" w:hAnsi="Times New Roman" w:cs="Times New Roman"/>
                <w:b/>
                <w:color w:val="000000" w:themeColor="text1"/>
                <w:sz w:val="15"/>
              </w:rPr>
            </w:pPr>
            <w:proofErr w:type="gramStart"/>
            <w:r w:rsidRPr="00417514">
              <w:rPr>
                <w:rFonts w:ascii="Times New Roman" w:eastAsia="Times New Roman" w:hAnsi="Times New Roman" w:cs="Times New Roman"/>
                <w:b/>
                <w:color w:val="000000" w:themeColor="text1"/>
                <w:sz w:val="15"/>
              </w:rPr>
              <w:t>Mean</w:t>
            </w:r>
            <w:proofErr w:type="gramEnd"/>
            <w:r w:rsidRPr="00417514">
              <w:rPr>
                <w:rFonts w:ascii="Times New Roman" w:eastAsia="Times New Roman" w:hAnsi="Times New Roman" w:cs="Times New Roman"/>
                <w:b/>
                <w:color w:val="000000" w:themeColor="text1"/>
                <w:sz w:val="15"/>
              </w:rPr>
              <w:t xml:space="preserve"> bootstrap apparent</w:t>
            </w:r>
          </w:p>
        </w:tc>
        <w:tc>
          <w:tcPr>
            <w:tcW w:w="0" w:type="auto"/>
            <w:tcBorders>
              <w:top w:val="single" w:sz="12" w:space="0" w:color="000000" w:themeColor="text1"/>
              <w:bottom w:val="single" w:sz="12" w:space="0" w:color="000000" w:themeColor="text1"/>
            </w:tcBorders>
            <w:vAlign w:val="center"/>
            <w:hideMark/>
          </w:tcPr>
          <w:p w14:paraId="694D1D94" w14:textId="77777777" w:rsidR="004E48EB" w:rsidRPr="00417514" w:rsidRDefault="004E48EB" w:rsidP="00FF7A42">
            <w:pPr>
              <w:spacing w:after="0" w:line="240" w:lineRule="auto"/>
              <w:jc w:val="center"/>
              <w:rPr>
                <w:rFonts w:ascii="Times New Roman" w:eastAsia="Times New Roman" w:hAnsi="Times New Roman" w:cs="Times New Roman"/>
                <w:b/>
                <w:color w:val="000000" w:themeColor="text1"/>
                <w:sz w:val="15"/>
              </w:rPr>
            </w:pPr>
            <w:r w:rsidRPr="00417514">
              <w:rPr>
                <w:rFonts w:ascii="Times New Roman" w:eastAsia="Times New Roman" w:hAnsi="Times New Roman" w:cs="Times New Roman"/>
                <w:b/>
                <w:color w:val="000000" w:themeColor="text1"/>
                <w:sz w:val="15"/>
              </w:rPr>
              <w:t>Mean bootstrap test</w:t>
            </w:r>
          </w:p>
        </w:tc>
        <w:tc>
          <w:tcPr>
            <w:tcW w:w="0" w:type="auto"/>
            <w:tcBorders>
              <w:top w:val="single" w:sz="12" w:space="0" w:color="000000" w:themeColor="text1"/>
              <w:bottom w:val="single" w:sz="12" w:space="0" w:color="000000" w:themeColor="text1"/>
            </w:tcBorders>
            <w:vAlign w:val="center"/>
            <w:hideMark/>
          </w:tcPr>
          <w:p w14:paraId="4E74A1D6" w14:textId="77777777" w:rsidR="004E48EB" w:rsidRPr="00417514" w:rsidRDefault="004E48EB" w:rsidP="00FF7A42">
            <w:pPr>
              <w:spacing w:after="0" w:line="240" w:lineRule="auto"/>
              <w:jc w:val="center"/>
              <w:rPr>
                <w:rFonts w:ascii="Times New Roman" w:eastAsia="Times New Roman" w:hAnsi="Times New Roman" w:cs="Times New Roman"/>
                <w:b/>
                <w:color w:val="000000" w:themeColor="text1"/>
                <w:sz w:val="15"/>
              </w:rPr>
            </w:pPr>
            <w:r w:rsidRPr="00417514">
              <w:rPr>
                <w:rFonts w:ascii="Times New Roman" w:eastAsia="Times New Roman" w:hAnsi="Times New Roman" w:cs="Times New Roman"/>
                <w:b/>
                <w:color w:val="000000" w:themeColor="text1"/>
                <w:sz w:val="15"/>
              </w:rPr>
              <w:t>Optimism</w:t>
            </w:r>
          </w:p>
        </w:tc>
        <w:tc>
          <w:tcPr>
            <w:tcW w:w="0" w:type="auto"/>
            <w:tcBorders>
              <w:top w:val="single" w:sz="12" w:space="0" w:color="000000" w:themeColor="text1"/>
              <w:bottom w:val="single" w:sz="12" w:space="0" w:color="000000" w:themeColor="text1"/>
            </w:tcBorders>
            <w:vAlign w:val="center"/>
            <w:hideMark/>
          </w:tcPr>
          <w:p w14:paraId="6B717E3C" w14:textId="77777777" w:rsidR="004E48EB" w:rsidRPr="00417514" w:rsidRDefault="004E48EB" w:rsidP="00FF7A42">
            <w:pPr>
              <w:spacing w:after="0" w:line="240" w:lineRule="auto"/>
              <w:jc w:val="center"/>
              <w:rPr>
                <w:rFonts w:ascii="Times New Roman" w:eastAsia="Times New Roman" w:hAnsi="Times New Roman" w:cs="Times New Roman"/>
                <w:b/>
                <w:color w:val="000000" w:themeColor="text1"/>
                <w:sz w:val="15"/>
              </w:rPr>
            </w:pPr>
            <w:r w:rsidRPr="00417514">
              <w:rPr>
                <w:rFonts w:ascii="Times New Roman" w:eastAsia="Times New Roman" w:hAnsi="Times New Roman" w:cs="Times New Roman"/>
                <w:b/>
                <w:color w:val="000000" w:themeColor="text1"/>
                <w:sz w:val="15"/>
              </w:rPr>
              <w:t>Optimism-corrected</w:t>
            </w:r>
          </w:p>
        </w:tc>
        <w:tc>
          <w:tcPr>
            <w:tcW w:w="0" w:type="auto"/>
            <w:tcBorders>
              <w:top w:val="single" w:sz="12" w:space="0" w:color="000000" w:themeColor="text1"/>
              <w:bottom w:val="single" w:sz="12" w:space="0" w:color="000000" w:themeColor="text1"/>
            </w:tcBorders>
            <w:vAlign w:val="center"/>
            <w:hideMark/>
          </w:tcPr>
          <w:p w14:paraId="7C04A86C" w14:textId="77777777" w:rsidR="004E48EB" w:rsidRPr="00417514" w:rsidRDefault="004E48EB" w:rsidP="00FF7A42">
            <w:pPr>
              <w:spacing w:after="0" w:line="240" w:lineRule="auto"/>
              <w:jc w:val="center"/>
              <w:rPr>
                <w:rFonts w:ascii="Times New Roman" w:eastAsia="Times New Roman" w:hAnsi="Times New Roman" w:cs="Times New Roman"/>
                <w:b/>
                <w:color w:val="000000" w:themeColor="text1"/>
                <w:sz w:val="15"/>
              </w:rPr>
            </w:pPr>
            <w:r w:rsidRPr="00417514">
              <w:rPr>
                <w:rFonts w:ascii="Times New Roman" w:eastAsia="Times New Roman" w:hAnsi="Times New Roman" w:cs="Times New Roman"/>
                <w:b/>
                <w:color w:val="000000" w:themeColor="text1"/>
                <w:sz w:val="15"/>
              </w:rPr>
              <w:t>Calibration slope</w:t>
            </w:r>
          </w:p>
        </w:tc>
        <w:tc>
          <w:tcPr>
            <w:tcW w:w="0" w:type="auto"/>
            <w:tcBorders>
              <w:top w:val="single" w:sz="12" w:space="0" w:color="000000" w:themeColor="text1"/>
              <w:bottom w:val="single" w:sz="12" w:space="0" w:color="000000" w:themeColor="text1"/>
            </w:tcBorders>
            <w:vAlign w:val="center"/>
            <w:hideMark/>
          </w:tcPr>
          <w:p w14:paraId="59BE3556" w14:textId="77777777" w:rsidR="004E48EB" w:rsidRPr="00417514" w:rsidRDefault="004E48EB" w:rsidP="00FF7A42">
            <w:pPr>
              <w:spacing w:after="0" w:line="240" w:lineRule="auto"/>
              <w:jc w:val="center"/>
              <w:rPr>
                <w:rFonts w:ascii="Times New Roman" w:eastAsia="Times New Roman" w:hAnsi="Times New Roman" w:cs="Times New Roman"/>
                <w:b/>
                <w:color w:val="000000" w:themeColor="text1"/>
                <w:sz w:val="15"/>
              </w:rPr>
            </w:pPr>
            <w:r w:rsidRPr="00417514">
              <w:rPr>
                <w:rFonts w:ascii="Times New Roman" w:eastAsia="Times New Roman" w:hAnsi="Times New Roman" w:cs="Times New Roman"/>
                <w:b/>
                <w:color w:val="000000" w:themeColor="text1"/>
                <w:sz w:val="15"/>
              </w:rPr>
              <w:t>Brier score</w:t>
            </w:r>
          </w:p>
        </w:tc>
      </w:tr>
      <w:tr w:rsidR="004E48EB" w:rsidRPr="00417514" w14:paraId="49CE197D" w14:textId="77777777">
        <w:trPr>
          <w:tblCellSpacing w:w="15" w:type="dxa"/>
        </w:trPr>
        <w:tc>
          <w:tcPr>
            <w:tcW w:w="0" w:type="auto"/>
            <w:vAlign w:val="center"/>
            <w:hideMark/>
          </w:tcPr>
          <w:p w14:paraId="37FB0EBF" w14:textId="77777777" w:rsidR="004E48EB" w:rsidRPr="00417514" w:rsidRDefault="004E48EB" w:rsidP="00FF7A42">
            <w:pPr>
              <w:spacing w:after="0" w:line="240" w:lineRule="auto"/>
              <w:rPr>
                <w:rFonts w:ascii="Times New Roman" w:eastAsia="Times New Roman" w:hAnsi="Times New Roman" w:cs="Times New Roman"/>
                <w:color w:val="000000" w:themeColor="text1"/>
                <w:sz w:val="15"/>
              </w:rPr>
            </w:pPr>
            <w:r w:rsidRPr="00417514">
              <w:rPr>
                <w:rFonts w:ascii="Times New Roman" w:eastAsia="Times New Roman" w:hAnsi="Times New Roman" w:cs="Times New Roman"/>
                <w:color w:val="000000" w:themeColor="text1"/>
                <w:sz w:val="15"/>
              </w:rPr>
              <w:t>Cox model, 28-day mortality</w:t>
            </w:r>
          </w:p>
        </w:tc>
        <w:tc>
          <w:tcPr>
            <w:tcW w:w="0" w:type="auto"/>
            <w:vAlign w:val="center"/>
            <w:hideMark/>
          </w:tcPr>
          <w:p w14:paraId="35717527" w14:textId="77777777" w:rsidR="004E48EB" w:rsidRPr="00417514" w:rsidRDefault="004E48EB" w:rsidP="00FF7A42">
            <w:pPr>
              <w:spacing w:after="0" w:line="240" w:lineRule="auto"/>
              <w:rPr>
                <w:rFonts w:ascii="Times New Roman" w:eastAsia="Times New Roman" w:hAnsi="Times New Roman" w:cs="Times New Roman"/>
                <w:color w:val="000000" w:themeColor="text1"/>
                <w:sz w:val="15"/>
              </w:rPr>
            </w:pPr>
            <w:r w:rsidRPr="00417514">
              <w:rPr>
                <w:rFonts w:ascii="Times New Roman" w:eastAsia="Times New Roman" w:hAnsi="Times New Roman" w:cs="Times New Roman"/>
                <w:color w:val="000000" w:themeColor="text1"/>
                <w:sz w:val="15"/>
              </w:rPr>
              <w:t>1,078</w:t>
            </w:r>
          </w:p>
        </w:tc>
        <w:tc>
          <w:tcPr>
            <w:tcW w:w="0" w:type="auto"/>
            <w:vAlign w:val="center"/>
            <w:hideMark/>
          </w:tcPr>
          <w:p w14:paraId="5CA822BF" w14:textId="77777777" w:rsidR="004E48EB" w:rsidRPr="00417514" w:rsidRDefault="004E48EB" w:rsidP="00FF7A42">
            <w:pPr>
              <w:spacing w:after="0" w:line="240" w:lineRule="auto"/>
              <w:rPr>
                <w:rFonts w:ascii="Times New Roman" w:eastAsia="Times New Roman" w:hAnsi="Times New Roman" w:cs="Times New Roman"/>
                <w:color w:val="000000" w:themeColor="text1"/>
                <w:sz w:val="15"/>
              </w:rPr>
            </w:pPr>
            <w:r w:rsidRPr="00417514">
              <w:rPr>
                <w:rFonts w:ascii="Times New Roman" w:eastAsia="Times New Roman" w:hAnsi="Times New Roman" w:cs="Times New Roman"/>
                <w:color w:val="000000" w:themeColor="text1"/>
                <w:sz w:val="15"/>
              </w:rPr>
              <w:t>200</w:t>
            </w:r>
          </w:p>
        </w:tc>
        <w:tc>
          <w:tcPr>
            <w:tcW w:w="0" w:type="auto"/>
            <w:vAlign w:val="center"/>
            <w:hideMark/>
          </w:tcPr>
          <w:p w14:paraId="3949E176" w14:textId="77777777" w:rsidR="004E48EB" w:rsidRPr="00417514" w:rsidRDefault="004E48EB" w:rsidP="00FF7A42">
            <w:pPr>
              <w:spacing w:after="0" w:line="240" w:lineRule="auto"/>
              <w:rPr>
                <w:rFonts w:ascii="Times New Roman" w:eastAsia="Times New Roman" w:hAnsi="Times New Roman" w:cs="Times New Roman"/>
                <w:color w:val="000000" w:themeColor="text1"/>
                <w:sz w:val="15"/>
              </w:rPr>
            </w:pPr>
            <w:r w:rsidRPr="00417514">
              <w:rPr>
                <w:rFonts w:ascii="Times New Roman" w:eastAsia="Times New Roman" w:hAnsi="Times New Roman" w:cs="Times New Roman"/>
                <w:color w:val="000000" w:themeColor="text1"/>
                <w:sz w:val="15"/>
              </w:rPr>
              <w:t>26</w:t>
            </w:r>
          </w:p>
        </w:tc>
        <w:tc>
          <w:tcPr>
            <w:tcW w:w="0" w:type="auto"/>
            <w:vAlign w:val="center"/>
            <w:hideMark/>
          </w:tcPr>
          <w:p w14:paraId="625B512B" w14:textId="77777777" w:rsidR="004E48EB" w:rsidRPr="00417514" w:rsidRDefault="004E48EB" w:rsidP="00FF7A42">
            <w:pPr>
              <w:spacing w:after="0" w:line="240" w:lineRule="auto"/>
              <w:rPr>
                <w:rFonts w:ascii="Times New Roman" w:eastAsia="Times New Roman" w:hAnsi="Times New Roman" w:cs="Times New Roman"/>
                <w:color w:val="000000" w:themeColor="text1"/>
                <w:sz w:val="15"/>
              </w:rPr>
            </w:pPr>
            <w:r w:rsidRPr="00417514">
              <w:rPr>
                <w:rFonts w:ascii="Times New Roman" w:eastAsia="Times New Roman" w:hAnsi="Times New Roman" w:cs="Times New Roman"/>
                <w:color w:val="000000" w:themeColor="text1"/>
                <w:sz w:val="15"/>
              </w:rPr>
              <w:t>0.772</w:t>
            </w:r>
          </w:p>
        </w:tc>
        <w:tc>
          <w:tcPr>
            <w:tcW w:w="0" w:type="auto"/>
            <w:vAlign w:val="center"/>
            <w:hideMark/>
          </w:tcPr>
          <w:p w14:paraId="6445CEA3" w14:textId="77777777" w:rsidR="004E48EB" w:rsidRPr="00417514" w:rsidRDefault="004E48EB" w:rsidP="00FF7A42">
            <w:pPr>
              <w:spacing w:after="0" w:line="240" w:lineRule="auto"/>
              <w:rPr>
                <w:rFonts w:ascii="Times New Roman" w:eastAsia="Times New Roman" w:hAnsi="Times New Roman" w:cs="Times New Roman"/>
                <w:color w:val="000000" w:themeColor="text1"/>
                <w:sz w:val="15"/>
              </w:rPr>
            </w:pPr>
            <w:r w:rsidRPr="00417514">
              <w:rPr>
                <w:rFonts w:ascii="Times New Roman" w:eastAsia="Times New Roman" w:hAnsi="Times New Roman" w:cs="Times New Roman"/>
                <w:color w:val="000000" w:themeColor="text1"/>
                <w:sz w:val="15"/>
              </w:rPr>
              <w:t>0.787</w:t>
            </w:r>
          </w:p>
        </w:tc>
        <w:tc>
          <w:tcPr>
            <w:tcW w:w="0" w:type="auto"/>
            <w:vAlign w:val="center"/>
            <w:hideMark/>
          </w:tcPr>
          <w:p w14:paraId="65153242" w14:textId="77777777" w:rsidR="004E48EB" w:rsidRPr="00417514" w:rsidRDefault="004E48EB" w:rsidP="00FF7A42">
            <w:pPr>
              <w:spacing w:after="0" w:line="240" w:lineRule="auto"/>
              <w:rPr>
                <w:rFonts w:ascii="Times New Roman" w:eastAsia="Times New Roman" w:hAnsi="Times New Roman" w:cs="Times New Roman"/>
                <w:color w:val="000000" w:themeColor="text1"/>
                <w:sz w:val="15"/>
              </w:rPr>
            </w:pPr>
            <w:r w:rsidRPr="00417514">
              <w:rPr>
                <w:rFonts w:ascii="Times New Roman" w:eastAsia="Times New Roman" w:hAnsi="Times New Roman" w:cs="Times New Roman"/>
                <w:color w:val="000000" w:themeColor="text1"/>
                <w:sz w:val="15"/>
              </w:rPr>
              <w:t>0.751</w:t>
            </w:r>
          </w:p>
        </w:tc>
        <w:tc>
          <w:tcPr>
            <w:tcW w:w="0" w:type="auto"/>
            <w:vAlign w:val="center"/>
            <w:hideMark/>
          </w:tcPr>
          <w:p w14:paraId="7935EF28" w14:textId="77777777" w:rsidR="004E48EB" w:rsidRPr="00417514" w:rsidRDefault="004E48EB" w:rsidP="00FF7A42">
            <w:pPr>
              <w:spacing w:after="0" w:line="240" w:lineRule="auto"/>
              <w:rPr>
                <w:rFonts w:ascii="Times New Roman" w:eastAsia="Times New Roman" w:hAnsi="Times New Roman" w:cs="Times New Roman"/>
                <w:color w:val="000000" w:themeColor="text1"/>
                <w:sz w:val="15"/>
              </w:rPr>
            </w:pPr>
            <w:r w:rsidRPr="00417514">
              <w:rPr>
                <w:rFonts w:ascii="Times New Roman" w:eastAsia="Times New Roman" w:hAnsi="Times New Roman" w:cs="Times New Roman"/>
                <w:color w:val="000000" w:themeColor="text1"/>
                <w:sz w:val="15"/>
              </w:rPr>
              <w:t>0.036</w:t>
            </w:r>
          </w:p>
        </w:tc>
        <w:tc>
          <w:tcPr>
            <w:tcW w:w="0" w:type="auto"/>
            <w:vAlign w:val="center"/>
            <w:hideMark/>
          </w:tcPr>
          <w:p w14:paraId="2524C1ED" w14:textId="77777777" w:rsidR="004E48EB" w:rsidRPr="00417514" w:rsidRDefault="004E48EB" w:rsidP="00FF7A42">
            <w:pPr>
              <w:spacing w:after="0" w:line="240" w:lineRule="auto"/>
              <w:rPr>
                <w:rFonts w:ascii="Times New Roman" w:eastAsia="Times New Roman" w:hAnsi="Times New Roman" w:cs="Times New Roman"/>
                <w:color w:val="000000" w:themeColor="text1"/>
                <w:sz w:val="15"/>
              </w:rPr>
            </w:pPr>
            <w:r w:rsidRPr="00417514">
              <w:rPr>
                <w:rFonts w:ascii="Times New Roman" w:eastAsia="Times New Roman" w:hAnsi="Times New Roman" w:cs="Times New Roman"/>
                <w:color w:val="000000" w:themeColor="text1"/>
                <w:sz w:val="15"/>
              </w:rPr>
              <w:t>0.736</w:t>
            </w:r>
          </w:p>
        </w:tc>
        <w:tc>
          <w:tcPr>
            <w:tcW w:w="0" w:type="auto"/>
            <w:vAlign w:val="center"/>
            <w:hideMark/>
          </w:tcPr>
          <w:p w14:paraId="0E306643" w14:textId="77777777" w:rsidR="004E48EB" w:rsidRPr="00417514" w:rsidRDefault="004E48EB" w:rsidP="00FF7A42">
            <w:pPr>
              <w:spacing w:after="0" w:line="240" w:lineRule="auto"/>
              <w:rPr>
                <w:rFonts w:ascii="Times New Roman" w:eastAsia="Times New Roman" w:hAnsi="Times New Roman" w:cs="Times New Roman"/>
                <w:color w:val="000000" w:themeColor="text1"/>
                <w:sz w:val="15"/>
              </w:rPr>
            </w:pPr>
            <w:r w:rsidRPr="00417514">
              <w:rPr>
                <w:rFonts w:ascii="Times New Roman" w:eastAsia="Times New Roman" w:hAnsi="Times New Roman" w:cs="Times New Roman"/>
                <w:color w:val="000000" w:themeColor="text1"/>
                <w:sz w:val="15"/>
              </w:rPr>
              <w:t>0.90</w:t>
            </w:r>
          </w:p>
        </w:tc>
        <w:tc>
          <w:tcPr>
            <w:tcW w:w="0" w:type="auto"/>
            <w:vAlign w:val="center"/>
            <w:hideMark/>
          </w:tcPr>
          <w:p w14:paraId="71CFBE8D" w14:textId="77777777" w:rsidR="004E48EB" w:rsidRPr="00417514" w:rsidRDefault="004E48EB" w:rsidP="00FF7A42">
            <w:pPr>
              <w:spacing w:after="0" w:line="240" w:lineRule="auto"/>
              <w:rPr>
                <w:rFonts w:ascii="Times New Roman" w:eastAsia="Times New Roman" w:hAnsi="Times New Roman" w:cs="Times New Roman"/>
                <w:color w:val="000000" w:themeColor="text1"/>
                <w:sz w:val="15"/>
              </w:rPr>
            </w:pPr>
            <w:r w:rsidRPr="00417514">
              <w:rPr>
                <w:rFonts w:ascii="Times New Roman" w:eastAsia="Times New Roman" w:hAnsi="Times New Roman" w:cs="Times New Roman"/>
                <w:color w:val="000000" w:themeColor="text1"/>
                <w:sz w:val="15"/>
              </w:rPr>
              <w:t>0.144</w:t>
            </w:r>
          </w:p>
        </w:tc>
      </w:tr>
      <w:tr w:rsidR="004E48EB" w:rsidRPr="00417514" w14:paraId="1E489218" w14:textId="77777777" w:rsidTr="00FF7A42">
        <w:trPr>
          <w:tblCellSpacing w:w="15" w:type="dxa"/>
        </w:trPr>
        <w:tc>
          <w:tcPr>
            <w:tcW w:w="0" w:type="auto"/>
            <w:tcBorders>
              <w:bottom w:val="single" w:sz="12" w:space="0" w:color="000000" w:themeColor="text1"/>
            </w:tcBorders>
            <w:vAlign w:val="center"/>
            <w:hideMark/>
          </w:tcPr>
          <w:p w14:paraId="02B4AA67" w14:textId="77777777" w:rsidR="004E48EB" w:rsidRPr="00417514" w:rsidRDefault="004E48EB" w:rsidP="00FF7A42">
            <w:pPr>
              <w:spacing w:after="0" w:line="240" w:lineRule="auto"/>
              <w:rPr>
                <w:rFonts w:ascii="Times New Roman" w:eastAsia="Times New Roman" w:hAnsi="Times New Roman" w:cs="Times New Roman"/>
                <w:color w:val="000000" w:themeColor="text1"/>
                <w:sz w:val="15"/>
              </w:rPr>
            </w:pPr>
            <w:r w:rsidRPr="00417514">
              <w:rPr>
                <w:rFonts w:ascii="Times New Roman" w:eastAsia="Times New Roman" w:hAnsi="Times New Roman" w:cs="Times New Roman"/>
                <w:color w:val="000000" w:themeColor="text1"/>
                <w:sz w:val="15"/>
              </w:rPr>
              <w:t>Logistic model, 28-day mortality</w:t>
            </w:r>
          </w:p>
        </w:tc>
        <w:tc>
          <w:tcPr>
            <w:tcW w:w="0" w:type="auto"/>
            <w:tcBorders>
              <w:bottom w:val="single" w:sz="12" w:space="0" w:color="000000" w:themeColor="text1"/>
            </w:tcBorders>
            <w:vAlign w:val="center"/>
            <w:hideMark/>
          </w:tcPr>
          <w:p w14:paraId="67F9EAA9" w14:textId="77777777" w:rsidR="004E48EB" w:rsidRPr="00417514" w:rsidRDefault="004E48EB" w:rsidP="00FF7A42">
            <w:pPr>
              <w:spacing w:after="0" w:line="240" w:lineRule="auto"/>
              <w:rPr>
                <w:rFonts w:ascii="Times New Roman" w:eastAsia="Times New Roman" w:hAnsi="Times New Roman" w:cs="Times New Roman"/>
                <w:color w:val="000000" w:themeColor="text1"/>
                <w:sz w:val="15"/>
              </w:rPr>
            </w:pPr>
            <w:r w:rsidRPr="00417514">
              <w:rPr>
                <w:rFonts w:ascii="Times New Roman" w:eastAsia="Times New Roman" w:hAnsi="Times New Roman" w:cs="Times New Roman"/>
                <w:color w:val="000000" w:themeColor="text1"/>
                <w:sz w:val="15"/>
              </w:rPr>
              <w:t>1,078</w:t>
            </w:r>
          </w:p>
        </w:tc>
        <w:tc>
          <w:tcPr>
            <w:tcW w:w="0" w:type="auto"/>
            <w:tcBorders>
              <w:bottom w:val="single" w:sz="12" w:space="0" w:color="000000" w:themeColor="text1"/>
            </w:tcBorders>
            <w:vAlign w:val="center"/>
            <w:hideMark/>
          </w:tcPr>
          <w:p w14:paraId="79AC4CE8" w14:textId="77777777" w:rsidR="004E48EB" w:rsidRPr="00417514" w:rsidRDefault="004E48EB" w:rsidP="00FF7A42">
            <w:pPr>
              <w:spacing w:after="0" w:line="240" w:lineRule="auto"/>
              <w:rPr>
                <w:rFonts w:ascii="Times New Roman" w:eastAsia="Times New Roman" w:hAnsi="Times New Roman" w:cs="Times New Roman"/>
                <w:color w:val="000000" w:themeColor="text1"/>
                <w:sz w:val="15"/>
              </w:rPr>
            </w:pPr>
            <w:r w:rsidRPr="00417514">
              <w:rPr>
                <w:rFonts w:ascii="Times New Roman" w:eastAsia="Times New Roman" w:hAnsi="Times New Roman" w:cs="Times New Roman"/>
                <w:color w:val="000000" w:themeColor="text1"/>
                <w:sz w:val="15"/>
              </w:rPr>
              <w:t>200</w:t>
            </w:r>
          </w:p>
        </w:tc>
        <w:tc>
          <w:tcPr>
            <w:tcW w:w="0" w:type="auto"/>
            <w:tcBorders>
              <w:bottom w:val="single" w:sz="12" w:space="0" w:color="000000" w:themeColor="text1"/>
            </w:tcBorders>
            <w:vAlign w:val="center"/>
            <w:hideMark/>
          </w:tcPr>
          <w:p w14:paraId="620F4642" w14:textId="77777777" w:rsidR="004E48EB" w:rsidRPr="00417514" w:rsidRDefault="004E48EB" w:rsidP="00FF7A42">
            <w:pPr>
              <w:spacing w:after="0" w:line="240" w:lineRule="auto"/>
              <w:rPr>
                <w:rFonts w:ascii="Times New Roman" w:eastAsia="Times New Roman" w:hAnsi="Times New Roman" w:cs="Times New Roman"/>
                <w:color w:val="000000" w:themeColor="text1"/>
                <w:sz w:val="15"/>
              </w:rPr>
            </w:pPr>
            <w:r w:rsidRPr="00417514">
              <w:rPr>
                <w:rFonts w:ascii="Times New Roman" w:eastAsia="Times New Roman" w:hAnsi="Times New Roman" w:cs="Times New Roman"/>
                <w:color w:val="000000" w:themeColor="text1"/>
                <w:sz w:val="15"/>
              </w:rPr>
              <w:t>26</w:t>
            </w:r>
          </w:p>
        </w:tc>
        <w:tc>
          <w:tcPr>
            <w:tcW w:w="0" w:type="auto"/>
            <w:tcBorders>
              <w:bottom w:val="single" w:sz="12" w:space="0" w:color="000000" w:themeColor="text1"/>
            </w:tcBorders>
            <w:vAlign w:val="center"/>
            <w:hideMark/>
          </w:tcPr>
          <w:p w14:paraId="7F07340E" w14:textId="77777777" w:rsidR="004E48EB" w:rsidRPr="00417514" w:rsidRDefault="004E48EB" w:rsidP="00FF7A42">
            <w:pPr>
              <w:spacing w:after="0" w:line="240" w:lineRule="auto"/>
              <w:rPr>
                <w:rFonts w:ascii="Times New Roman" w:eastAsia="Times New Roman" w:hAnsi="Times New Roman" w:cs="Times New Roman"/>
                <w:color w:val="000000" w:themeColor="text1"/>
                <w:sz w:val="15"/>
              </w:rPr>
            </w:pPr>
            <w:r w:rsidRPr="00417514">
              <w:rPr>
                <w:rFonts w:ascii="Times New Roman" w:eastAsia="Times New Roman" w:hAnsi="Times New Roman" w:cs="Times New Roman"/>
                <w:color w:val="000000" w:themeColor="text1"/>
                <w:sz w:val="15"/>
              </w:rPr>
              <w:t>0.791</w:t>
            </w:r>
          </w:p>
        </w:tc>
        <w:tc>
          <w:tcPr>
            <w:tcW w:w="0" w:type="auto"/>
            <w:tcBorders>
              <w:bottom w:val="single" w:sz="12" w:space="0" w:color="000000" w:themeColor="text1"/>
            </w:tcBorders>
            <w:vAlign w:val="center"/>
            <w:hideMark/>
          </w:tcPr>
          <w:p w14:paraId="5264F45F" w14:textId="77777777" w:rsidR="004E48EB" w:rsidRPr="00417514" w:rsidRDefault="004E48EB" w:rsidP="00FF7A42">
            <w:pPr>
              <w:spacing w:after="0" w:line="240" w:lineRule="auto"/>
              <w:rPr>
                <w:rFonts w:ascii="Times New Roman" w:eastAsia="Times New Roman" w:hAnsi="Times New Roman" w:cs="Times New Roman"/>
                <w:color w:val="000000" w:themeColor="text1"/>
                <w:sz w:val="15"/>
              </w:rPr>
            </w:pPr>
            <w:r w:rsidRPr="00417514">
              <w:rPr>
                <w:rFonts w:ascii="Times New Roman" w:eastAsia="Times New Roman" w:hAnsi="Times New Roman" w:cs="Times New Roman"/>
                <w:color w:val="000000" w:themeColor="text1"/>
                <w:sz w:val="15"/>
              </w:rPr>
              <w:t>0.809</w:t>
            </w:r>
          </w:p>
        </w:tc>
        <w:tc>
          <w:tcPr>
            <w:tcW w:w="0" w:type="auto"/>
            <w:tcBorders>
              <w:bottom w:val="single" w:sz="12" w:space="0" w:color="000000" w:themeColor="text1"/>
            </w:tcBorders>
            <w:vAlign w:val="center"/>
            <w:hideMark/>
          </w:tcPr>
          <w:p w14:paraId="05FFC0F3" w14:textId="77777777" w:rsidR="004E48EB" w:rsidRPr="00417514" w:rsidRDefault="004E48EB" w:rsidP="00FF7A42">
            <w:pPr>
              <w:spacing w:after="0" w:line="240" w:lineRule="auto"/>
              <w:rPr>
                <w:rFonts w:ascii="Times New Roman" w:eastAsia="Times New Roman" w:hAnsi="Times New Roman" w:cs="Times New Roman"/>
                <w:color w:val="000000" w:themeColor="text1"/>
                <w:sz w:val="15"/>
              </w:rPr>
            </w:pPr>
            <w:r w:rsidRPr="00417514">
              <w:rPr>
                <w:rFonts w:ascii="Times New Roman" w:eastAsia="Times New Roman" w:hAnsi="Times New Roman" w:cs="Times New Roman"/>
                <w:color w:val="000000" w:themeColor="text1"/>
                <w:sz w:val="15"/>
              </w:rPr>
              <w:t>0.758</w:t>
            </w:r>
          </w:p>
        </w:tc>
        <w:tc>
          <w:tcPr>
            <w:tcW w:w="0" w:type="auto"/>
            <w:tcBorders>
              <w:bottom w:val="single" w:sz="12" w:space="0" w:color="000000" w:themeColor="text1"/>
            </w:tcBorders>
            <w:vAlign w:val="center"/>
            <w:hideMark/>
          </w:tcPr>
          <w:p w14:paraId="3F99D4FD" w14:textId="77777777" w:rsidR="004E48EB" w:rsidRPr="00417514" w:rsidRDefault="004E48EB" w:rsidP="00FF7A42">
            <w:pPr>
              <w:spacing w:after="0" w:line="240" w:lineRule="auto"/>
              <w:rPr>
                <w:rFonts w:ascii="Times New Roman" w:eastAsia="Times New Roman" w:hAnsi="Times New Roman" w:cs="Times New Roman"/>
                <w:color w:val="000000" w:themeColor="text1"/>
                <w:sz w:val="15"/>
              </w:rPr>
            </w:pPr>
            <w:r w:rsidRPr="00417514">
              <w:rPr>
                <w:rFonts w:ascii="Times New Roman" w:eastAsia="Times New Roman" w:hAnsi="Times New Roman" w:cs="Times New Roman"/>
                <w:color w:val="000000" w:themeColor="text1"/>
                <w:sz w:val="15"/>
              </w:rPr>
              <w:t>0.051</w:t>
            </w:r>
          </w:p>
        </w:tc>
        <w:tc>
          <w:tcPr>
            <w:tcW w:w="0" w:type="auto"/>
            <w:tcBorders>
              <w:bottom w:val="single" w:sz="12" w:space="0" w:color="000000" w:themeColor="text1"/>
            </w:tcBorders>
            <w:vAlign w:val="center"/>
            <w:hideMark/>
          </w:tcPr>
          <w:p w14:paraId="0B8CB5EB" w14:textId="77777777" w:rsidR="004E48EB" w:rsidRPr="00417514" w:rsidRDefault="004E48EB" w:rsidP="00FF7A42">
            <w:pPr>
              <w:spacing w:after="0" w:line="240" w:lineRule="auto"/>
              <w:rPr>
                <w:rFonts w:ascii="Times New Roman" w:eastAsia="Times New Roman" w:hAnsi="Times New Roman" w:cs="Times New Roman"/>
                <w:color w:val="000000" w:themeColor="text1"/>
                <w:sz w:val="15"/>
              </w:rPr>
            </w:pPr>
            <w:r w:rsidRPr="00417514">
              <w:rPr>
                <w:rFonts w:ascii="Times New Roman" w:eastAsia="Times New Roman" w:hAnsi="Times New Roman" w:cs="Times New Roman"/>
                <w:color w:val="000000" w:themeColor="text1"/>
                <w:sz w:val="15"/>
              </w:rPr>
              <w:t>0.740</w:t>
            </w:r>
          </w:p>
        </w:tc>
        <w:tc>
          <w:tcPr>
            <w:tcW w:w="0" w:type="auto"/>
            <w:tcBorders>
              <w:bottom w:val="single" w:sz="12" w:space="0" w:color="000000" w:themeColor="text1"/>
            </w:tcBorders>
            <w:vAlign w:val="center"/>
            <w:hideMark/>
          </w:tcPr>
          <w:p w14:paraId="302BC134" w14:textId="77777777" w:rsidR="004E48EB" w:rsidRPr="00417514" w:rsidRDefault="004E48EB" w:rsidP="00FF7A42">
            <w:pPr>
              <w:spacing w:after="0" w:line="240" w:lineRule="auto"/>
              <w:rPr>
                <w:rFonts w:ascii="Times New Roman" w:eastAsia="Times New Roman" w:hAnsi="Times New Roman" w:cs="Times New Roman"/>
                <w:color w:val="000000" w:themeColor="text1"/>
                <w:sz w:val="15"/>
              </w:rPr>
            </w:pPr>
            <w:r w:rsidRPr="00417514">
              <w:rPr>
                <w:rFonts w:ascii="Times New Roman" w:eastAsia="Times New Roman" w:hAnsi="Times New Roman" w:cs="Times New Roman"/>
                <w:color w:val="000000" w:themeColor="text1"/>
                <w:sz w:val="15"/>
              </w:rPr>
              <w:t>0.87</w:t>
            </w:r>
          </w:p>
        </w:tc>
        <w:tc>
          <w:tcPr>
            <w:tcW w:w="0" w:type="auto"/>
            <w:tcBorders>
              <w:bottom w:val="single" w:sz="12" w:space="0" w:color="000000" w:themeColor="text1"/>
            </w:tcBorders>
            <w:vAlign w:val="center"/>
            <w:hideMark/>
          </w:tcPr>
          <w:p w14:paraId="199FB0A6" w14:textId="77777777" w:rsidR="004E48EB" w:rsidRPr="00417514" w:rsidRDefault="004E48EB" w:rsidP="00FF7A42">
            <w:pPr>
              <w:spacing w:after="0" w:line="240" w:lineRule="auto"/>
              <w:rPr>
                <w:rFonts w:ascii="Times New Roman" w:eastAsia="Times New Roman" w:hAnsi="Times New Roman" w:cs="Times New Roman"/>
                <w:color w:val="000000" w:themeColor="text1"/>
                <w:sz w:val="15"/>
              </w:rPr>
            </w:pPr>
            <w:r w:rsidRPr="00417514">
              <w:rPr>
                <w:rFonts w:ascii="Times New Roman" w:eastAsia="Times New Roman" w:hAnsi="Times New Roman" w:cs="Times New Roman"/>
                <w:color w:val="000000" w:themeColor="text1"/>
                <w:sz w:val="15"/>
              </w:rPr>
              <w:t>0.143</w:t>
            </w:r>
          </w:p>
        </w:tc>
      </w:tr>
    </w:tbl>
    <w:p w14:paraId="7987D733" w14:textId="5A96D00E" w:rsidR="004E48EB" w:rsidRPr="00417514" w:rsidRDefault="00CF7D66" w:rsidP="006832AE">
      <w:pPr>
        <w:rPr>
          <w:rFonts w:ascii="Times New Roman" w:eastAsia="Times New Roman" w:hAnsi="Times New Roman" w:cs="Times New Roman"/>
          <w:color w:val="000000" w:themeColor="text1"/>
        </w:rPr>
      </w:pPr>
      <w:r w:rsidRPr="00417514">
        <w:rPr>
          <w:rFonts w:ascii="Times New Roman" w:eastAsia="Times New Roman" w:hAnsi="Times New Roman" w:cs="Times New Roman"/>
          <w:b/>
          <w:bCs/>
          <w:color w:val="000000" w:themeColor="text1"/>
        </w:rPr>
        <w:t>Note:</w:t>
      </w:r>
      <w:r w:rsidRPr="00417514">
        <w:rPr>
          <w:rFonts w:ascii="Times New Roman" w:eastAsia="Times New Roman" w:hAnsi="Times New Roman" w:cs="Times New Roman"/>
          <w:color w:val="000000" w:themeColor="text1"/>
        </w:rPr>
        <w:t xml:space="preserve"> Internal validation used 1,000 bootstrap resamples with replacement. The complete prespecified model-fitting and prediction workflow was repeated within each bootstrap sample and each imputed dataset. Optimism was calculated as the mean difference between bootstrap apparent and bootstrap test performance. The optimism-corrected discrimination estimate was calculated as the original apparent performance minus the estimated optimism. The calibration slope and Brier score reported in this table are optimism-corrected estimates derived from the same bootstrap validation procedure. Apparent performance denotes Harrell’s C-index for the Cox model and the AUC for the logistic model.</w:t>
      </w:r>
    </w:p>
    <w:p w14:paraId="6665A356" w14:textId="77777777" w:rsidR="00FB6218" w:rsidRPr="00417514" w:rsidRDefault="00FB6218" w:rsidP="006832AE">
      <w:pPr>
        <w:rPr>
          <w:rFonts w:hint="eastAsia"/>
          <w:color w:val="000000" w:themeColor="text1"/>
        </w:rPr>
      </w:pPr>
    </w:p>
    <w:p w14:paraId="79CB6399" w14:textId="2A2FBD1B" w:rsidR="006832AE" w:rsidRPr="00417514" w:rsidRDefault="006832AE" w:rsidP="006832AE">
      <w:pPr>
        <w:rPr>
          <w:rFonts w:hint="eastAsia"/>
          <w:color w:val="000000" w:themeColor="text1"/>
        </w:rPr>
      </w:pPr>
      <w:r w:rsidRPr="00417514">
        <w:rPr>
          <w:rFonts w:ascii="Times New Roman" w:eastAsia="Times New Roman" w:hAnsi="Times New Roman" w:cs="Times New Roman"/>
          <w:b/>
          <w:bCs/>
          <w:color w:val="000000" w:themeColor="text1"/>
        </w:rPr>
        <w:lastRenderedPageBreak/>
        <w:t xml:space="preserve">Supplementary Table </w:t>
      </w:r>
      <w:r w:rsidR="00FF3883">
        <w:rPr>
          <w:rFonts w:ascii="Times New Roman" w:hAnsi="Times New Roman" w:cs="Times New Roman" w:hint="eastAsia"/>
          <w:b/>
          <w:bCs/>
          <w:color w:val="000000" w:themeColor="text1"/>
        </w:rPr>
        <w:t>S</w:t>
      </w:r>
      <w:r w:rsidRPr="00417514">
        <w:rPr>
          <w:rFonts w:ascii="Times New Roman" w:eastAsia="Times New Roman" w:hAnsi="Times New Roman" w:cs="Times New Roman" w:hint="eastAsia"/>
          <w:b/>
          <w:bCs/>
          <w:color w:val="000000" w:themeColor="text1"/>
        </w:rPr>
        <w:t>11</w:t>
      </w:r>
      <w:r w:rsidRPr="00417514">
        <w:rPr>
          <w:rFonts w:ascii="Times New Roman" w:eastAsia="Times New Roman" w:hAnsi="Times New Roman" w:cs="Times New Roman"/>
          <w:b/>
          <w:bCs/>
          <w:color w:val="000000" w:themeColor="text1"/>
        </w:rPr>
        <w:t xml:space="preserve">. Association between BPRI trajectory patterns and 28-day all-cause mortality: multivariable logistic regression analysis in the </w:t>
      </w:r>
      <w:proofErr w:type="spellStart"/>
      <w:r w:rsidRPr="00417514">
        <w:rPr>
          <w:rFonts w:ascii="Times New Roman" w:eastAsia="Times New Roman" w:hAnsi="Times New Roman" w:cs="Times New Roman"/>
          <w:b/>
          <w:bCs/>
          <w:color w:val="000000" w:themeColor="text1"/>
        </w:rPr>
        <w:t>eICU</w:t>
      </w:r>
      <w:proofErr w:type="spellEnd"/>
      <w:r w:rsidRPr="00417514">
        <w:rPr>
          <w:rFonts w:ascii="Times New Roman" w:eastAsia="Times New Roman" w:hAnsi="Times New Roman" w:cs="Times New Roman"/>
          <w:b/>
          <w:bCs/>
          <w:color w:val="000000" w:themeColor="text1"/>
        </w:rPr>
        <w:t>-CRD database</w:t>
      </w:r>
    </w:p>
    <w:tbl>
      <w:tblPr>
        <w:tblW w:w="5000" w:type="pct"/>
        <w:jc w:val="center"/>
        <w:tblCellSpacing w:w="0" w:type="dxa"/>
        <w:tblBorders>
          <w:top w:val="single" w:sz="12" w:space="0" w:color="000000"/>
          <w:left w:val="nil"/>
          <w:bottom w:val="single" w:sz="12" w:space="0" w:color="000000"/>
          <w:right w:val="nil"/>
          <w:insideH w:val="nil"/>
          <w:insideV w:val="nil"/>
        </w:tblBorders>
        <w:tblLook w:val="0420" w:firstRow="1" w:lastRow="0" w:firstColumn="0" w:lastColumn="0" w:noHBand="0" w:noVBand="1"/>
      </w:tblPr>
      <w:tblGrid>
        <w:gridCol w:w="1709"/>
        <w:gridCol w:w="2199"/>
        <w:gridCol w:w="2199"/>
        <w:gridCol w:w="2199"/>
      </w:tblGrid>
      <w:tr w:rsidR="006832AE" w:rsidRPr="00417514" w14:paraId="23B87000" w14:textId="77777777" w:rsidTr="004D7975">
        <w:trPr>
          <w:cantSplit/>
          <w:trHeight w:val="371"/>
          <w:tblHeader/>
          <w:tblCellSpacing w:w="0" w:type="dxa"/>
          <w:jc w:val="center"/>
        </w:trPr>
        <w:tc>
          <w:tcPr>
            <w:tcW w:w="1885" w:type="dxa"/>
            <w:tcBorders>
              <w:top w:val="nil"/>
              <w:left w:val="nil"/>
              <w:bottom w:val="single" w:sz="12" w:space="0" w:color="000000"/>
              <w:right w:val="nil"/>
            </w:tcBorders>
            <w:tcMar>
              <w:top w:w="45" w:type="dxa"/>
              <w:left w:w="60" w:type="dxa"/>
              <w:bottom w:w="45" w:type="dxa"/>
              <w:right w:w="60" w:type="dxa"/>
            </w:tcMar>
            <w:vAlign w:val="center"/>
          </w:tcPr>
          <w:p w14:paraId="0AB8EEFA"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line="240" w:lineRule="auto"/>
              <w:ind w:left="100" w:right="100"/>
              <w:jc w:val="center"/>
              <w:rPr>
                <w:rFonts w:eastAsia="Arial"/>
                <w:b/>
                <w:color w:val="000000" w:themeColor="text1"/>
                <w:szCs w:val="22"/>
              </w:rPr>
            </w:pPr>
            <w:r w:rsidRPr="00417514">
              <w:rPr>
                <w:rFonts w:ascii="Times New Roman" w:eastAsia="Times New Roman" w:hAnsi="Times New Roman" w:cs="Times New Roman"/>
                <w:b/>
                <w:color w:val="000000" w:themeColor="text1"/>
                <w:sz w:val="18"/>
                <w:szCs w:val="20"/>
              </w:rPr>
              <w:t>Characteristic</w:t>
            </w:r>
          </w:p>
        </w:tc>
        <w:tc>
          <w:tcPr>
            <w:tcW w:w="2771" w:type="dxa"/>
            <w:tcBorders>
              <w:top w:val="nil"/>
              <w:left w:val="nil"/>
              <w:bottom w:val="single" w:sz="12" w:space="0" w:color="000000"/>
              <w:right w:val="nil"/>
            </w:tcBorders>
            <w:tcMar>
              <w:top w:w="45" w:type="dxa"/>
              <w:left w:w="60" w:type="dxa"/>
              <w:bottom w:w="45" w:type="dxa"/>
              <w:right w:w="60" w:type="dxa"/>
            </w:tcMar>
            <w:vAlign w:val="center"/>
          </w:tcPr>
          <w:p w14:paraId="73B4B32D"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line="240" w:lineRule="auto"/>
              <w:ind w:left="100" w:right="100"/>
              <w:jc w:val="center"/>
              <w:rPr>
                <w:rFonts w:eastAsia="Arial"/>
                <w:b/>
                <w:color w:val="000000" w:themeColor="text1"/>
                <w:szCs w:val="22"/>
              </w:rPr>
            </w:pPr>
            <w:r w:rsidRPr="00417514">
              <w:rPr>
                <w:rFonts w:ascii="Times New Roman" w:eastAsia="Times New Roman" w:hAnsi="Times New Roman" w:cs="Times New Roman"/>
                <w:b/>
                <w:color w:val="000000" w:themeColor="text1"/>
                <w:sz w:val="18"/>
                <w:szCs w:val="20"/>
              </w:rPr>
              <w:t xml:space="preserve">Model 1 </w:t>
            </w:r>
            <w:proofErr w:type="gramStart"/>
            <w:r w:rsidRPr="00417514">
              <w:rPr>
                <w:rFonts w:ascii="Times New Roman" w:eastAsia="Times New Roman" w:hAnsi="Times New Roman" w:cs="Times New Roman"/>
                <w:b/>
                <w:color w:val="000000" w:themeColor="text1"/>
                <w:sz w:val="18"/>
                <w:szCs w:val="20"/>
              </w:rPr>
              <w:t>OR(</w:t>
            </w:r>
            <w:proofErr w:type="gramEnd"/>
            <w:r w:rsidRPr="00417514">
              <w:rPr>
                <w:rFonts w:ascii="Times New Roman" w:eastAsia="Times New Roman" w:hAnsi="Times New Roman" w:cs="Times New Roman"/>
                <w:b/>
                <w:color w:val="000000" w:themeColor="text1"/>
                <w:sz w:val="18"/>
                <w:szCs w:val="20"/>
              </w:rPr>
              <w:t>95%CI)</w:t>
            </w:r>
          </w:p>
        </w:tc>
        <w:tc>
          <w:tcPr>
            <w:tcW w:w="2771" w:type="dxa"/>
            <w:tcBorders>
              <w:top w:val="nil"/>
              <w:left w:val="nil"/>
              <w:bottom w:val="single" w:sz="12" w:space="0" w:color="000000"/>
              <w:right w:val="nil"/>
            </w:tcBorders>
            <w:tcMar>
              <w:top w:w="45" w:type="dxa"/>
              <w:left w:w="60" w:type="dxa"/>
              <w:bottom w:w="45" w:type="dxa"/>
              <w:right w:w="60" w:type="dxa"/>
            </w:tcMar>
            <w:vAlign w:val="center"/>
          </w:tcPr>
          <w:p w14:paraId="764AB4B0"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line="240" w:lineRule="auto"/>
              <w:ind w:left="100" w:right="100"/>
              <w:jc w:val="center"/>
              <w:rPr>
                <w:rFonts w:eastAsia="Arial"/>
                <w:b/>
                <w:color w:val="000000" w:themeColor="text1"/>
                <w:szCs w:val="22"/>
              </w:rPr>
            </w:pPr>
            <w:r w:rsidRPr="00417514">
              <w:rPr>
                <w:rFonts w:ascii="Times New Roman" w:eastAsia="Times New Roman" w:hAnsi="Times New Roman" w:cs="Times New Roman"/>
                <w:b/>
                <w:color w:val="000000" w:themeColor="text1"/>
                <w:sz w:val="18"/>
                <w:szCs w:val="20"/>
              </w:rPr>
              <w:t xml:space="preserve">Model 2 </w:t>
            </w:r>
            <w:proofErr w:type="gramStart"/>
            <w:r w:rsidRPr="00417514">
              <w:rPr>
                <w:rFonts w:ascii="Times New Roman" w:eastAsia="Times New Roman" w:hAnsi="Times New Roman" w:cs="Times New Roman"/>
                <w:b/>
                <w:color w:val="000000" w:themeColor="text1"/>
                <w:sz w:val="18"/>
                <w:szCs w:val="20"/>
              </w:rPr>
              <w:t>OR(</w:t>
            </w:r>
            <w:proofErr w:type="gramEnd"/>
            <w:r w:rsidRPr="00417514">
              <w:rPr>
                <w:rFonts w:ascii="Times New Roman" w:eastAsia="Times New Roman" w:hAnsi="Times New Roman" w:cs="Times New Roman"/>
                <w:b/>
                <w:color w:val="000000" w:themeColor="text1"/>
                <w:sz w:val="18"/>
                <w:szCs w:val="20"/>
              </w:rPr>
              <w:t>95%CI)</w:t>
            </w:r>
          </w:p>
        </w:tc>
        <w:tc>
          <w:tcPr>
            <w:tcW w:w="2771" w:type="dxa"/>
            <w:tcBorders>
              <w:top w:val="nil"/>
              <w:left w:val="nil"/>
              <w:bottom w:val="single" w:sz="12" w:space="0" w:color="000000"/>
              <w:right w:val="nil"/>
            </w:tcBorders>
            <w:tcMar>
              <w:top w:w="45" w:type="dxa"/>
              <w:left w:w="60" w:type="dxa"/>
              <w:bottom w:w="45" w:type="dxa"/>
              <w:right w:w="60" w:type="dxa"/>
            </w:tcMar>
            <w:vAlign w:val="center"/>
          </w:tcPr>
          <w:p w14:paraId="2B02C125"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line="240" w:lineRule="auto"/>
              <w:ind w:left="100" w:right="100"/>
              <w:jc w:val="center"/>
              <w:rPr>
                <w:rFonts w:eastAsia="Arial"/>
                <w:b/>
                <w:color w:val="000000" w:themeColor="text1"/>
                <w:szCs w:val="22"/>
              </w:rPr>
            </w:pPr>
            <w:r w:rsidRPr="00417514">
              <w:rPr>
                <w:rFonts w:ascii="Times New Roman" w:eastAsia="Times New Roman" w:hAnsi="Times New Roman" w:cs="Times New Roman"/>
                <w:b/>
                <w:color w:val="000000" w:themeColor="text1"/>
                <w:sz w:val="18"/>
                <w:szCs w:val="20"/>
              </w:rPr>
              <w:t xml:space="preserve">Model 3 </w:t>
            </w:r>
            <w:proofErr w:type="gramStart"/>
            <w:r w:rsidRPr="00417514">
              <w:rPr>
                <w:rFonts w:ascii="Times New Roman" w:eastAsia="Times New Roman" w:hAnsi="Times New Roman" w:cs="Times New Roman"/>
                <w:b/>
                <w:color w:val="000000" w:themeColor="text1"/>
                <w:sz w:val="18"/>
                <w:szCs w:val="20"/>
              </w:rPr>
              <w:t>OR(</w:t>
            </w:r>
            <w:proofErr w:type="gramEnd"/>
            <w:r w:rsidRPr="00417514">
              <w:rPr>
                <w:rFonts w:ascii="Times New Roman" w:eastAsia="Times New Roman" w:hAnsi="Times New Roman" w:cs="Times New Roman"/>
                <w:b/>
                <w:color w:val="000000" w:themeColor="text1"/>
                <w:sz w:val="18"/>
                <w:szCs w:val="20"/>
              </w:rPr>
              <w:t>95%CI)</w:t>
            </w:r>
          </w:p>
        </w:tc>
      </w:tr>
      <w:tr w:rsidR="006832AE" w:rsidRPr="00417514" w14:paraId="30981662" w14:textId="77777777" w:rsidTr="004D7975">
        <w:trPr>
          <w:cantSplit/>
          <w:trHeight w:val="371"/>
          <w:tblCellSpacing w:w="0" w:type="dxa"/>
          <w:jc w:val="center"/>
        </w:trPr>
        <w:tc>
          <w:tcPr>
            <w:tcW w:w="1885" w:type="dxa"/>
            <w:tcMar>
              <w:top w:w="45" w:type="dxa"/>
              <w:left w:w="60" w:type="dxa"/>
              <w:bottom w:w="45" w:type="dxa"/>
              <w:right w:w="60" w:type="dxa"/>
            </w:tcMar>
            <w:vAlign w:val="center"/>
          </w:tcPr>
          <w:p w14:paraId="75AD7561"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line="240" w:lineRule="auto"/>
              <w:ind w:left="100" w:right="100"/>
              <w:rPr>
                <w:rFonts w:eastAsia="宋体" w:hint="eastAsia"/>
                <w:color w:val="000000" w:themeColor="text1"/>
                <w:sz w:val="18"/>
                <w:szCs w:val="18"/>
              </w:rPr>
            </w:pPr>
            <w:r w:rsidRPr="00417514">
              <w:rPr>
                <w:rFonts w:ascii="Times New Roman" w:eastAsia="Times New Roman" w:hAnsi="Times New Roman" w:cs="Times New Roman"/>
                <w:b/>
                <w:color w:val="000000" w:themeColor="text1"/>
                <w:sz w:val="18"/>
                <w:szCs w:val="18"/>
              </w:rPr>
              <w:t>Group</w:t>
            </w:r>
          </w:p>
        </w:tc>
        <w:tc>
          <w:tcPr>
            <w:tcW w:w="2771" w:type="dxa"/>
            <w:tcMar>
              <w:top w:w="45" w:type="dxa"/>
              <w:left w:w="60" w:type="dxa"/>
              <w:bottom w:w="45" w:type="dxa"/>
              <w:right w:w="60" w:type="dxa"/>
            </w:tcMar>
            <w:vAlign w:val="center"/>
          </w:tcPr>
          <w:p w14:paraId="1A7D1216"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line="240" w:lineRule="auto"/>
              <w:ind w:left="100" w:right="100"/>
              <w:jc w:val="center"/>
              <w:rPr>
                <w:rFonts w:eastAsia="宋体" w:hint="eastAsia"/>
                <w:color w:val="000000" w:themeColor="text1"/>
                <w:sz w:val="18"/>
                <w:szCs w:val="18"/>
              </w:rPr>
            </w:pPr>
          </w:p>
        </w:tc>
        <w:tc>
          <w:tcPr>
            <w:tcW w:w="2771" w:type="dxa"/>
            <w:tcMar>
              <w:top w:w="45" w:type="dxa"/>
              <w:left w:w="60" w:type="dxa"/>
              <w:bottom w:w="45" w:type="dxa"/>
              <w:right w:w="60" w:type="dxa"/>
            </w:tcMar>
            <w:vAlign w:val="center"/>
          </w:tcPr>
          <w:p w14:paraId="4B2B959B"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line="240" w:lineRule="auto"/>
              <w:ind w:left="100" w:right="100"/>
              <w:jc w:val="center"/>
              <w:rPr>
                <w:rFonts w:eastAsia="宋体" w:hint="eastAsia"/>
                <w:color w:val="000000" w:themeColor="text1"/>
                <w:sz w:val="18"/>
                <w:szCs w:val="18"/>
              </w:rPr>
            </w:pPr>
          </w:p>
        </w:tc>
        <w:tc>
          <w:tcPr>
            <w:tcW w:w="2771" w:type="dxa"/>
            <w:tcMar>
              <w:top w:w="45" w:type="dxa"/>
              <w:left w:w="60" w:type="dxa"/>
              <w:bottom w:w="45" w:type="dxa"/>
              <w:right w:w="60" w:type="dxa"/>
            </w:tcMar>
            <w:vAlign w:val="center"/>
          </w:tcPr>
          <w:p w14:paraId="62173D50"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line="240" w:lineRule="auto"/>
              <w:ind w:left="100" w:right="100"/>
              <w:jc w:val="center"/>
              <w:rPr>
                <w:rFonts w:eastAsia="宋体" w:hint="eastAsia"/>
                <w:color w:val="000000" w:themeColor="text1"/>
                <w:sz w:val="18"/>
                <w:szCs w:val="18"/>
              </w:rPr>
            </w:pPr>
          </w:p>
        </w:tc>
      </w:tr>
      <w:tr w:rsidR="006832AE" w:rsidRPr="00417514" w14:paraId="67D9E9CA" w14:textId="77777777" w:rsidTr="004D7975">
        <w:trPr>
          <w:cantSplit/>
          <w:trHeight w:val="371"/>
          <w:tblCellSpacing w:w="0" w:type="dxa"/>
          <w:jc w:val="center"/>
        </w:trPr>
        <w:tc>
          <w:tcPr>
            <w:tcW w:w="1885" w:type="dxa"/>
            <w:tcMar>
              <w:top w:w="45" w:type="dxa"/>
              <w:left w:w="60" w:type="dxa"/>
              <w:bottom w:w="45" w:type="dxa"/>
              <w:right w:w="60" w:type="dxa"/>
            </w:tcMar>
            <w:vAlign w:val="center"/>
          </w:tcPr>
          <w:p w14:paraId="559F6BCB"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line="240" w:lineRule="auto"/>
              <w:ind w:left="100" w:right="100"/>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Group2</w:t>
            </w:r>
            <w:r w:rsidRPr="00417514">
              <w:rPr>
                <w:rFonts w:ascii="Times New Roman" w:eastAsia="Times New Roman" w:hAnsi="Times New Roman" w:cs="Times New Roman" w:hint="eastAsia"/>
                <w:color w:val="000000" w:themeColor="text1"/>
                <w:sz w:val="18"/>
                <w:szCs w:val="18"/>
              </w:rPr>
              <w:t xml:space="preserve"> (</w:t>
            </w:r>
            <w:r w:rsidRPr="00417514">
              <w:rPr>
                <w:rFonts w:ascii="Times New Roman" w:eastAsia="Times New Roman" w:hAnsi="Times New Roman" w:cs="Times New Roman"/>
                <w:color w:val="000000" w:themeColor="text1"/>
                <w:sz w:val="18"/>
              </w:rPr>
              <w:t>High-Stable</w:t>
            </w:r>
            <w:r w:rsidRPr="00417514">
              <w:rPr>
                <w:rFonts w:ascii="Times New Roman" w:eastAsia="Times New Roman" w:hAnsi="Times New Roman" w:cs="Times New Roman" w:hint="eastAsia"/>
                <w:color w:val="000000" w:themeColor="text1"/>
                <w:sz w:val="18"/>
                <w:szCs w:val="18"/>
              </w:rPr>
              <w:t>)</w:t>
            </w:r>
          </w:p>
        </w:tc>
        <w:tc>
          <w:tcPr>
            <w:tcW w:w="2771" w:type="dxa"/>
            <w:tcMar>
              <w:top w:w="45" w:type="dxa"/>
              <w:left w:w="60" w:type="dxa"/>
              <w:bottom w:w="45" w:type="dxa"/>
              <w:right w:w="60" w:type="dxa"/>
            </w:tcMar>
            <w:vAlign w:val="center"/>
          </w:tcPr>
          <w:p w14:paraId="5FF71B71"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line="240" w:lineRule="auto"/>
              <w:ind w:left="100" w:right="100"/>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Ref</w:t>
            </w:r>
          </w:p>
        </w:tc>
        <w:tc>
          <w:tcPr>
            <w:tcW w:w="2771" w:type="dxa"/>
            <w:tcMar>
              <w:top w:w="45" w:type="dxa"/>
              <w:left w:w="60" w:type="dxa"/>
              <w:bottom w:w="45" w:type="dxa"/>
              <w:right w:w="60" w:type="dxa"/>
            </w:tcMar>
            <w:vAlign w:val="center"/>
          </w:tcPr>
          <w:p w14:paraId="25E4AFF2"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line="240" w:lineRule="auto"/>
              <w:ind w:left="100" w:right="100"/>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Ref</w:t>
            </w:r>
          </w:p>
        </w:tc>
        <w:tc>
          <w:tcPr>
            <w:tcW w:w="2771" w:type="dxa"/>
            <w:tcMar>
              <w:top w:w="45" w:type="dxa"/>
              <w:left w:w="60" w:type="dxa"/>
              <w:bottom w:w="45" w:type="dxa"/>
              <w:right w:w="60" w:type="dxa"/>
            </w:tcMar>
            <w:vAlign w:val="center"/>
          </w:tcPr>
          <w:p w14:paraId="513E8DFC"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line="240" w:lineRule="auto"/>
              <w:ind w:left="100" w:right="100"/>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Ref</w:t>
            </w:r>
          </w:p>
        </w:tc>
      </w:tr>
      <w:tr w:rsidR="006832AE" w:rsidRPr="00417514" w14:paraId="1537D36E" w14:textId="77777777" w:rsidTr="004D7975">
        <w:trPr>
          <w:cantSplit/>
          <w:trHeight w:val="371"/>
          <w:tblCellSpacing w:w="0" w:type="dxa"/>
          <w:jc w:val="center"/>
        </w:trPr>
        <w:tc>
          <w:tcPr>
            <w:tcW w:w="1885" w:type="dxa"/>
            <w:tcMar>
              <w:top w:w="45" w:type="dxa"/>
              <w:left w:w="60" w:type="dxa"/>
              <w:bottom w:w="45" w:type="dxa"/>
              <w:right w:w="60" w:type="dxa"/>
            </w:tcMar>
            <w:vAlign w:val="center"/>
          </w:tcPr>
          <w:p w14:paraId="2DEAE425"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line="240" w:lineRule="auto"/>
              <w:ind w:left="100" w:right="100"/>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Group3</w:t>
            </w:r>
            <w:r w:rsidRPr="00417514">
              <w:rPr>
                <w:rFonts w:ascii="Times New Roman" w:eastAsia="Times New Roman" w:hAnsi="Times New Roman" w:cs="Times New Roman" w:hint="eastAsia"/>
                <w:color w:val="000000" w:themeColor="text1"/>
                <w:sz w:val="18"/>
                <w:szCs w:val="18"/>
              </w:rPr>
              <w:t xml:space="preserve"> (</w:t>
            </w:r>
            <w:r w:rsidRPr="00417514">
              <w:rPr>
                <w:rFonts w:ascii="Times New Roman" w:eastAsia="Times New Roman" w:hAnsi="Times New Roman" w:cs="Times New Roman"/>
                <w:color w:val="000000" w:themeColor="text1"/>
                <w:sz w:val="18"/>
              </w:rPr>
              <w:t>Moderate-High Stable</w:t>
            </w:r>
            <w:r w:rsidRPr="00417514">
              <w:rPr>
                <w:rFonts w:ascii="Times New Roman" w:eastAsia="Times New Roman" w:hAnsi="Times New Roman" w:cs="Times New Roman" w:hint="eastAsia"/>
                <w:color w:val="000000" w:themeColor="text1"/>
                <w:sz w:val="18"/>
                <w:szCs w:val="18"/>
              </w:rPr>
              <w:t>)</w:t>
            </w:r>
          </w:p>
        </w:tc>
        <w:tc>
          <w:tcPr>
            <w:tcW w:w="2771" w:type="dxa"/>
            <w:tcMar>
              <w:top w:w="45" w:type="dxa"/>
              <w:left w:w="60" w:type="dxa"/>
              <w:bottom w:w="45" w:type="dxa"/>
              <w:right w:w="60" w:type="dxa"/>
            </w:tcMar>
            <w:vAlign w:val="center"/>
          </w:tcPr>
          <w:p w14:paraId="273F194A"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line="240" w:lineRule="auto"/>
              <w:ind w:left="100" w:right="100"/>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1.67 (0.78, 2.41) 0.2765</w:t>
            </w:r>
          </w:p>
        </w:tc>
        <w:tc>
          <w:tcPr>
            <w:tcW w:w="2771" w:type="dxa"/>
            <w:tcMar>
              <w:top w:w="45" w:type="dxa"/>
              <w:left w:w="60" w:type="dxa"/>
              <w:bottom w:w="45" w:type="dxa"/>
              <w:right w:w="60" w:type="dxa"/>
            </w:tcMar>
            <w:vAlign w:val="center"/>
          </w:tcPr>
          <w:p w14:paraId="3AB9E80D"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line="240" w:lineRule="auto"/>
              <w:ind w:left="100" w:right="100"/>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1.59 (0.71, 2.34) 0.3982</w:t>
            </w:r>
          </w:p>
        </w:tc>
        <w:tc>
          <w:tcPr>
            <w:tcW w:w="2771" w:type="dxa"/>
            <w:tcMar>
              <w:top w:w="45" w:type="dxa"/>
              <w:left w:w="60" w:type="dxa"/>
              <w:bottom w:w="45" w:type="dxa"/>
              <w:right w:w="60" w:type="dxa"/>
            </w:tcMar>
            <w:vAlign w:val="center"/>
          </w:tcPr>
          <w:p w14:paraId="09080F18"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line="240" w:lineRule="auto"/>
              <w:ind w:left="100" w:right="100"/>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1.43 (0.92, 2.06) 0.0891</w:t>
            </w:r>
          </w:p>
        </w:tc>
      </w:tr>
      <w:tr w:rsidR="006832AE" w:rsidRPr="00417514" w14:paraId="74373F08" w14:textId="77777777" w:rsidTr="004D7975">
        <w:trPr>
          <w:cantSplit/>
          <w:trHeight w:val="371"/>
          <w:tblCellSpacing w:w="0" w:type="dxa"/>
          <w:jc w:val="center"/>
        </w:trPr>
        <w:tc>
          <w:tcPr>
            <w:tcW w:w="1885" w:type="dxa"/>
            <w:tcMar>
              <w:top w:w="45" w:type="dxa"/>
              <w:left w:w="60" w:type="dxa"/>
              <w:bottom w:w="45" w:type="dxa"/>
              <w:right w:w="60" w:type="dxa"/>
            </w:tcMar>
            <w:vAlign w:val="center"/>
          </w:tcPr>
          <w:p w14:paraId="19B6CFEC"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line="240" w:lineRule="auto"/>
              <w:ind w:left="100" w:right="100"/>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Group5</w:t>
            </w:r>
            <w:r w:rsidRPr="00417514">
              <w:rPr>
                <w:rFonts w:ascii="Times New Roman" w:eastAsia="Times New Roman" w:hAnsi="Times New Roman" w:cs="Times New Roman" w:hint="eastAsia"/>
                <w:color w:val="000000" w:themeColor="text1"/>
                <w:sz w:val="18"/>
                <w:szCs w:val="18"/>
              </w:rPr>
              <w:t xml:space="preserve"> (</w:t>
            </w:r>
            <w:r w:rsidRPr="00417514">
              <w:rPr>
                <w:rFonts w:ascii="Times New Roman" w:eastAsia="Times New Roman" w:hAnsi="Times New Roman" w:cs="Times New Roman"/>
                <w:color w:val="000000" w:themeColor="text1"/>
                <w:sz w:val="18"/>
              </w:rPr>
              <w:t>Moderate</w:t>
            </w:r>
            <w:r w:rsidRPr="00417514">
              <w:rPr>
                <w:rFonts w:ascii="Times New Roman" w:eastAsia="Times New Roman" w:hAnsi="Times New Roman" w:cs="Times New Roman" w:hint="eastAsia"/>
                <w:color w:val="000000" w:themeColor="text1"/>
                <w:sz w:val="18"/>
                <w:szCs w:val="18"/>
              </w:rPr>
              <w:t>)</w:t>
            </w:r>
          </w:p>
        </w:tc>
        <w:tc>
          <w:tcPr>
            <w:tcW w:w="2771" w:type="dxa"/>
            <w:tcMar>
              <w:top w:w="45" w:type="dxa"/>
              <w:left w:w="60" w:type="dxa"/>
              <w:bottom w:w="45" w:type="dxa"/>
              <w:right w:w="60" w:type="dxa"/>
            </w:tcMar>
            <w:vAlign w:val="center"/>
          </w:tcPr>
          <w:p w14:paraId="1553439D"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line="240" w:lineRule="auto"/>
              <w:ind w:left="100" w:right="100"/>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2.39 (1.86, 2.94) 0.0003</w:t>
            </w:r>
          </w:p>
        </w:tc>
        <w:tc>
          <w:tcPr>
            <w:tcW w:w="2771" w:type="dxa"/>
            <w:tcMar>
              <w:top w:w="45" w:type="dxa"/>
              <w:left w:w="60" w:type="dxa"/>
              <w:bottom w:w="45" w:type="dxa"/>
              <w:right w:w="60" w:type="dxa"/>
            </w:tcMar>
            <w:vAlign w:val="center"/>
          </w:tcPr>
          <w:p w14:paraId="36559E53"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line="240" w:lineRule="auto"/>
              <w:ind w:left="100" w:right="100"/>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2.19 (1.68, 2.45) &lt;0.0001</w:t>
            </w:r>
          </w:p>
        </w:tc>
        <w:tc>
          <w:tcPr>
            <w:tcW w:w="2771" w:type="dxa"/>
            <w:tcMar>
              <w:top w:w="45" w:type="dxa"/>
              <w:left w:w="60" w:type="dxa"/>
              <w:bottom w:w="45" w:type="dxa"/>
              <w:right w:w="60" w:type="dxa"/>
            </w:tcMar>
            <w:vAlign w:val="center"/>
          </w:tcPr>
          <w:p w14:paraId="0DA7AA26"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line="240" w:lineRule="auto"/>
              <w:ind w:left="100" w:right="100"/>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1.80 (1.57, 2.12) &lt;0.0001</w:t>
            </w:r>
          </w:p>
        </w:tc>
      </w:tr>
      <w:tr w:rsidR="006832AE" w:rsidRPr="00417514" w14:paraId="1A215C35" w14:textId="77777777" w:rsidTr="004D7975">
        <w:trPr>
          <w:cantSplit/>
          <w:trHeight w:val="371"/>
          <w:tblCellSpacing w:w="0" w:type="dxa"/>
          <w:jc w:val="center"/>
        </w:trPr>
        <w:tc>
          <w:tcPr>
            <w:tcW w:w="1885" w:type="dxa"/>
            <w:tcMar>
              <w:top w:w="45" w:type="dxa"/>
              <w:left w:w="60" w:type="dxa"/>
              <w:bottom w:w="45" w:type="dxa"/>
              <w:right w:w="60" w:type="dxa"/>
            </w:tcMar>
            <w:vAlign w:val="center"/>
          </w:tcPr>
          <w:p w14:paraId="0679FDD6"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line="240" w:lineRule="auto"/>
              <w:ind w:left="100" w:right="100"/>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Group1</w:t>
            </w:r>
            <w:r w:rsidRPr="00417514">
              <w:rPr>
                <w:rFonts w:ascii="Times New Roman" w:eastAsia="Times New Roman" w:hAnsi="Times New Roman" w:cs="Times New Roman" w:hint="eastAsia"/>
                <w:color w:val="000000" w:themeColor="text1"/>
                <w:sz w:val="18"/>
                <w:szCs w:val="18"/>
              </w:rPr>
              <w:t xml:space="preserve"> (</w:t>
            </w:r>
            <w:r w:rsidRPr="00417514">
              <w:rPr>
                <w:rFonts w:ascii="Times New Roman" w:eastAsia="Times New Roman" w:hAnsi="Times New Roman" w:cs="Times New Roman"/>
                <w:color w:val="000000" w:themeColor="text1"/>
                <w:sz w:val="18"/>
              </w:rPr>
              <w:t>Declining</w:t>
            </w:r>
            <w:r w:rsidRPr="00417514">
              <w:rPr>
                <w:rFonts w:ascii="Times New Roman" w:eastAsia="Times New Roman" w:hAnsi="Times New Roman" w:cs="Times New Roman" w:hint="eastAsia"/>
                <w:color w:val="000000" w:themeColor="text1"/>
                <w:sz w:val="18"/>
                <w:szCs w:val="18"/>
              </w:rPr>
              <w:t>)</w:t>
            </w:r>
          </w:p>
        </w:tc>
        <w:tc>
          <w:tcPr>
            <w:tcW w:w="2771" w:type="dxa"/>
            <w:tcMar>
              <w:top w:w="45" w:type="dxa"/>
              <w:left w:w="60" w:type="dxa"/>
              <w:bottom w:w="45" w:type="dxa"/>
              <w:right w:w="60" w:type="dxa"/>
            </w:tcMar>
            <w:vAlign w:val="center"/>
          </w:tcPr>
          <w:p w14:paraId="110BABD3"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line="240" w:lineRule="auto"/>
              <w:ind w:left="100" w:right="100"/>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3.54 (1.92, 3.92) 0.0037</w:t>
            </w:r>
          </w:p>
        </w:tc>
        <w:tc>
          <w:tcPr>
            <w:tcW w:w="2771" w:type="dxa"/>
            <w:tcMar>
              <w:top w:w="45" w:type="dxa"/>
              <w:left w:w="60" w:type="dxa"/>
              <w:bottom w:w="45" w:type="dxa"/>
              <w:right w:w="60" w:type="dxa"/>
            </w:tcMar>
            <w:vAlign w:val="center"/>
          </w:tcPr>
          <w:p w14:paraId="07CB7028"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line="240" w:lineRule="auto"/>
              <w:ind w:left="100" w:right="100"/>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2.42 (1.69, 3.68) &lt;0.0001</w:t>
            </w:r>
          </w:p>
        </w:tc>
        <w:tc>
          <w:tcPr>
            <w:tcW w:w="2771" w:type="dxa"/>
            <w:tcMar>
              <w:top w:w="45" w:type="dxa"/>
              <w:left w:w="60" w:type="dxa"/>
              <w:bottom w:w="45" w:type="dxa"/>
              <w:right w:w="60" w:type="dxa"/>
            </w:tcMar>
            <w:vAlign w:val="center"/>
          </w:tcPr>
          <w:p w14:paraId="229A7258"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line="240" w:lineRule="auto"/>
              <w:ind w:left="100" w:right="100"/>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2.13 (1.59, 3.56) &lt;0.0001</w:t>
            </w:r>
          </w:p>
        </w:tc>
      </w:tr>
      <w:tr w:rsidR="006832AE" w:rsidRPr="00417514" w14:paraId="4F3DDC1D" w14:textId="77777777" w:rsidTr="004D7975">
        <w:trPr>
          <w:cantSplit/>
          <w:trHeight w:val="371"/>
          <w:tblCellSpacing w:w="0" w:type="dxa"/>
          <w:jc w:val="center"/>
        </w:trPr>
        <w:tc>
          <w:tcPr>
            <w:tcW w:w="1885" w:type="dxa"/>
            <w:tcMar>
              <w:top w:w="45" w:type="dxa"/>
              <w:left w:w="60" w:type="dxa"/>
              <w:bottom w:w="45" w:type="dxa"/>
              <w:right w:w="60" w:type="dxa"/>
            </w:tcMar>
            <w:vAlign w:val="center"/>
          </w:tcPr>
          <w:p w14:paraId="0CDB269D"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line="240" w:lineRule="auto"/>
              <w:ind w:left="100" w:right="100"/>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Group4</w:t>
            </w:r>
            <w:r w:rsidRPr="00417514">
              <w:rPr>
                <w:rFonts w:ascii="Times New Roman" w:eastAsia="Times New Roman" w:hAnsi="Times New Roman" w:cs="Times New Roman" w:hint="eastAsia"/>
                <w:color w:val="000000" w:themeColor="text1"/>
                <w:sz w:val="18"/>
                <w:szCs w:val="18"/>
              </w:rPr>
              <w:t xml:space="preserve"> (</w:t>
            </w:r>
            <w:r w:rsidRPr="00417514">
              <w:rPr>
                <w:rFonts w:ascii="Times New Roman" w:eastAsia="Times New Roman" w:hAnsi="Times New Roman" w:cs="Times New Roman"/>
                <w:color w:val="000000" w:themeColor="text1"/>
                <w:sz w:val="18"/>
              </w:rPr>
              <w:t>Persistently Low</w:t>
            </w:r>
            <w:r w:rsidRPr="00417514">
              <w:rPr>
                <w:rFonts w:ascii="Times New Roman" w:eastAsia="Times New Roman" w:hAnsi="Times New Roman" w:cs="Times New Roman" w:hint="eastAsia"/>
                <w:color w:val="000000" w:themeColor="text1"/>
                <w:sz w:val="18"/>
                <w:szCs w:val="18"/>
              </w:rPr>
              <w:t>)</w:t>
            </w:r>
          </w:p>
        </w:tc>
        <w:tc>
          <w:tcPr>
            <w:tcW w:w="2771" w:type="dxa"/>
            <w:tcMar>
              <w:top w:w="45" w:type="dxa"/>
              <w:left w:w="60" w:type="dxa"/>
              <w:bottom w:w="45" w:type="dxa"/>
              <w:right w:w="60" w:type="dxa"/>
            </w:tcMar>
            <w:vAlign w:val="center"/>
          </w:tcPr>
          <w:p w14:paraId="4E6501D7"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line="240" w:lineRule="auto"/>
              <w:ind w:left="100" w:right="100"/>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3.90 (1.52, 5.53) 0.0059</w:t>
            </w:r>
          </w:p>
        </w:tc>
        <w:tc>
          <w:tcPr>
            <w:tcW w:w="2771" w:type="dxa"/>
            <w:tcMar>
              <w:top w:w="45" w:type="dxa"/>
              <w:left w:w="60" w:type="dxa"/>
              <w:bottom w:w="45" w:type="dxa"/>
              <w:right w:w="60" w:type="dxa"/>
            </w:tcMar>
            <w:vAlign w:val="center"/>
          </w:tcPr>
          <w:p w14:paraId="140486C6"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line="240" w:lineRule="auto"/>
              <w:ind w:left="100" w:right="100"/>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2.58 (1.31, 5.08) 0.0022</w:t>
            </w:r>
          </w:p>
        </w:tc>
        <w:tc>
          <w:tcPr>
            <w:tcW w:w="2771" w:type="dxa"/>
            <w:tcMar>
              <w:top w:w="45" w:type="dxa"/>
              <w:left w:w="60" w:type="dxa"/>
              <w:bottom w:w="45" w:type="dxa"/>
              <w:right w:w="60" w:type="dxa"/>
            </w:tcMar>
            <w:vAlign w:val="center"/>
          </w:tcPr>
          <w:p w14:paraId="0CB32277" w14:textId="77777777" w:rsidR="006832AE" w:rsidRPr="00417514" w:rsidRDefault="006832AE" w:rsidP="004D7975">
            <w:pPr>
              <w:pBdr>
                <w:top w:val="none" w:sz="0" w:space="0" w:color="000000"/>
                <w:left w:val="none" w:sz="0" w:space="0" w:color="000000"/>
                <w:bottom w:val="none" w:sz="0" w:space="0" w:color="000000"/>
                <w:right w:val="none" w:sz="0" w:space="0" w:color="000000"/>
              </w:pBdr>
              <w:spacing w:after="0" w:line="240" w:lineRule="auto"/>
              <w:ind w:left="100" w:right="100"/>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2.37 (1.13, 4.56) 0.0014</w:t>
            </w:r>
          </w:p>
        </w:tc>
      </w:tr>
    </w:tbl>
    <w:p w14:paraId="133216CF" w14:textId="79B53FB2" w:rsidR="006832AE" w:rsidRPr="00417514" w:rsidRDefault="006832AE" w:rsidP="006832AE">
      <w:pPr>
        <w:spacing w:after="0"/>
        <w:rPr>
          <w:rFonts w:hint="eastAsia"/>
          <w:color w:val="000000" w:themeColor="text1"/>
        </w:rPr>
      </w:pPr>
      <w:r w:rsidRPr="00417514">
        <w:rPr>
          <w:rFonts w:ascii="Times New Roman" w:eastAsia="Times New Roman" w:hAnsi="Times New Roman" w:cs="Times New Roman"/>
          <w:b/>
          <w:bCs/>
          <w:color w:val="000000" w:themeColor="text1"/>
        </w:rPr>
        <w:t>Notes:</w:t>
      </w:r>
      <w:r w:rsidRPr="00417514">
        <w:rPr>
          <w:rFonts w:ascii="Times New Roman" w:eastAsia="Times New Roman" w:hAnsi="Times New Roman" w:cs="Times New Roman"/>
          <w:color w:val="000000" w:themeColor="text1"/>
        </w:rPr>
        <w:t xml:space="preserve"> Odds ratios (ORs) and 95% confidence intervals (CIs) for 28-day all-cause mortality were estimated using multivariable logistic regression models across the five BPRI trajectory groups </w:t>
      </w:r>
      <w:r w:rsidR="006E73DD" w:rsidRPr="006E73DD">
        <w:rPr>
          <w:rFonts w:ascii="Times New Roman" w:eastAsia="Times New Roman" w:hAnsi="Times New Roman" w:cs="Times New Roman"/>
          <w:color w:val="000000" w:themeColor="text1"/>
          <w:highlight w:val="yellow"/>
        </w:rPr>
        <w:t xml:space="preserve">in the </w:t>
      </w:r>
      <w:proofErr w:type="spellStart"/>
      <w:r w:rsidR="006E73DD" w:rsidRPr="006E73DD">
        <w:rPr>
          <w:rFonts w:ascii="Times New Roman" w:eastAsia="Times New Roman" w:hAnsi="Times New Roman" w:cs="Times New Roman"/>
          <w:color w:val="000000" w:themeColor="text1"/>
          <w:highlight w:val="yellow"/>
        </w:rPr>
        <w:t>eICU</w:t>
      </w:r>
      <w:proofErr w:type="spellEnd"/>
      <w:r w:rsidR="006E73DD" w:rsidRPr="006E73DD">
        <w:rPr>
          <w:rFonts w:ascii="Times New Roman" w:eastAsia="Times New Roman" w:hAnsi="Times New Roman" w:cs="Times New Roman"/>
          <w:color w:val="000000" w:themeColor="text1"/>
          <w:highlight w:val="yellow"/>
        </w:rPr>
        <w:t>-CRD independent replication cohort</w:t>
      </w:r>
      <w:r w:rsidRPr="00417514">
        <w:rPr>
          <w:rFonts w:ascii="Times New Roman" w:eastAsia="Times New Roman" w:hAnsi="Times New Roman" w:cs="Times New Roman"/>
          <w:color w:val="000000" w:themeColor="text1"/>
        </w:rPr>
        <w:t>, with Group 2 as the reference. Model 1: unadjusted model; Model 2: adjusted for age, gender, platelet count, red cell distribution width (RDW), white blood cell (WBC) count, potassium, pH, blood urea nitrogen (BUN), and Oxford Acute Severity of Illness Score (OASIS); Model 3: further adjusted for heart rate, sepsis, fluid balance, stroke, myocardial infarction, cancer, diabetes mellitus (DM), chronic obstructive pulmonary disease (COPD), pneumonia, and cirrhosis based on Model 2. Trajectory group mapping: Group 1 = Declining BPRI; Group 2 = High-Stable BPRI; Group 3 = Moderate-High Stable BPRI; Group 4 = Persistently Low BPRI; Group 5 =</w:t>
      </w:r>
      <w:r w:rsidRPr="00417514">
        <w:rPr>
          <w:rFonts w:ascii="Times New Roman" w:eastAsia="Times New Roman" w:hAnsi="Times New Roman" w:cs="Times New Roman" w:hint="eastAsia"/>
          <w:color w:val="000000" w:themeColor="text1"/>
        </w:rPr>
        <w:t xml:space="preserve"> </w:t>
      </w:r>
      <w:r w:rsidRPr="00417514">
        <w:rPr>
          <w:rFonts w:ascii="Times New Roman" w:eastAsia="Times New Roman" w:hAnsi="Times New Roman" w:cs="Times New Roman"/>
          <w:color w:val="000000" w:themeColor="text1"/>
        </w:rPr>
        <w:t>Moderate BPRI.</w:t>
      </w:r>
    </w:p>
    <w:p w14:paraId="03A1C79D" w14:textId="77777777" w:rsidR="006832AE" w:rsidRPr="00417514" w:rsidRDefault="006832AE" w:rsidP="006832AE">
      <w:pPr>
        <w:rPr>
          <w:rFonts w:hint="eastAsia"/>
          <w:color w:val="000000" w:themeColor="text1"/>
        </w:rPr>
      </w:pPr>
    </w:p>
    <w:p w14:paraId="70737F4A" w14:textId="00B17372" w:rsidR="006832AE" w:rsidRPr="00417514" w:rsidRDefault="006832AE" w:rsidP="006832AE">
      <w:pPr>
        <w:rPr>
          <w:rFonts w:eastAsia="宋体" w:hint="eastAsia"/>
          <w:b/>
          <w:bCs/>
          <w:color w:val="000000" w:themeColor="text1"/>
          <w:szCs w:val="22"/>
        </w:rPr>
      </w:pPr>
      <w:r w:rsidRPr="00417514">
        <w:rPr>
          <w:rFonts w:ascii="Times New Roman" w:eastAsia="Times New Roman" w:hAnsi="Times New Roman" w:cs="Times New Roman"/>
          <w:b/>
          <w:bCs/>
          <w:color w:val="000000" w:themeColor="text1"/>
          <w:szCs w:val="22"/>
        </w:rPr>
        <w:t xml:space="preserve">Supplementary Table </w:t>
      </w:r>
      <w:r w:rsidR="00A124B6">
        <w:rPr>
          <w:rFonts w:ascii="Times New Roman" w:hAnsi="Times New Roman" w:cs="Times New Roman" w:hint="eastAsia"/>
          <w:b/>
          <w:bCs/>
          <w:color w:val="000000" w:themeColor="text1"/>
          <w:szCs w:val="22"/>
        </w:rPr>
        <w:t>S</w:t>
      </w:r>
      <w:r w:rsidRPr="00417514">
        <w:rPr>
          <w:rFonts w:ascii="Times New Roman" w:eastAsia="Times New Roman" w:hAnsi="Times New Roman" w:cs="Times New Roman" w:hint="eastAsia"/>
          <w:b/>
          <w:bCs/>
          <w:color w:val="000000" w:themeColor="text1"/>
          <w:szCs w:val="22"/>
        </w:rPr>
        <w:t>12</w:t>
      </w:r>
      <w:r w:rsidRPr="00417514">
        <w:rPr>
          <w:rFonts w:ascii="Times New Roman" w:eastAsia="Times New Roman" w:hAnsi="Times New Roman" w:cs="Times New Roman"/>
          <w:b/>
          <w:bCs/>
          <w:color w:val="000000" w:themeColor="text1"/>
          <w:szCs w:val="22"/>
        </w:rPr>
        <w:t>. Log-rank test for survival differences among the five BPRI trajectory groups in the MIMIC-IV database</w:t>
      </w:r>
    </w:p>
    <w:tbl>
      <w:tblPr>
        <w:tblW w:w="5000" w:type="pct"/>
        <w:jc w:val="center"/>
        <w:tblCellSpacing w:w="0" w:type="dxa"/>
        <w:tblBorders>
          <w:top w:val="single" w:sz="12" w:space="0" w:color="000000"/>
          <w:left w:val="nil"/>
          <w:bottom w:val="single" w:sz="12" w:space="0" w:color="000000"/>
          <w:right w:val="nil"/>
          <w:insideH w:val="nil"/>
          <w:insideV w:val="nil"/>
        </w:tblBorders>
        <w:tblLook w:val="04A0" w:firstRow="1" w:lastRow="0" w:firstColumn="1" w:lastColumn="0" w:noHBand="0" w:noVBand="1"/>
      </w:tblPr>
      <w:tblGrid>
        <w:gridCol w:w="2076"/>
        <w:gridCol w:w="2076"/>
        <w:gridCol w:w="2077"/>
        <w:gridCol w:w="2077"/>
      </w:tblGrid>
      <w:tr w:rsidR="006832AE" w:rsidRPr="00417514" w14:paraId="5A896240" w14:textId="77777777" w:rsidTr="004D7975">
        <w:trPr>
          <w:cantSplit/>
          <w:tblHeader/>
          <w:tblCellSpacing w:w="0" w:type="dxa"/>
          <w:jc w:val="center"/>
        </w:trPr>
        <w:tc>
          <w:tcPr>
            <w:tcW w:w="2074" w:type="dxa"/>
            <w:tcBorders>
              <w:top w:val="nil"/>
              <w:left w:val="nil"/>
              <w:bottom w:val="single" w:sz="12" w:space="0" w:color="000000"/>
              <w:right w:val="nil"/>
            </w:tcBorders>
            <w:tcMar>
              <w:top w:w="45" w:type="dxa"/>
              <w:left w:w="60" w:type="dxa"/>
              <w:bottom w:w="45" w:type="dxa"/>
              <w:right w:w="60" w:type="dxa"/>
            </w:tcMar>
            <w:vAlign w:val="center"/>
          </w:tcPr>
          <w:p w14:paraId="19E72F00" w14:textId="77777777" w:rsidR="006832AE" w:rsidRPr="00417514" w:rsidRDefault="006832AE" w:rsidP="004D7975">
            <w:pPr>
              <w:spacing w:after="0" w:line="240" w:lineRule="auto"/>
              <w:jc w:val="center"/>
              <w:rPr>
                <w:rFonts w:eastAsia="宋体" w:hint="eastAsia"/>
                <w:b/>
                <w:bCs/>
                <w:color w:val="000000" w:themeColor="text1"/>
                <w:sz w:val="18"/>
                <w:szCs w:val="18"/>
              </w:rPr>
            </w:pPr>
            <w:r w:rsidRPr="00417514">
              <w:rPr>
                <w:rFonts w:ascii="Times New Roman" w:eastAsia="Times New Roman" w:hAnsi="Times New Roman" w:cs="Times New Roman"/>
                <w:b/>
                <w:bCs/>
                <w:color w:val="000000" w:themeColor="text1"/>
                <w:sz w:val="18"/>
                <w:szCs w:val="18"/>
              </w:rPr>
              <w:t>Item</w:t>
            </w:r>
          </w:p>
        </w:tc>
        <w:tc>
          <w:tcPr>
            <w:tcW w:w="2074" w:type="dxa"/>
            <w:tcBorders>
              <w:top w:val="nil"/>
              <w:left w:val="nil"/>
              <w:bottom w:val="single" w:sz="12" w:space="0" w:color="000000"/>
              <w:right w:val="nil"/>
            </w:tcBorders>
            <w:tcMar>
              <w:top w:w="45" w:type="dxa"/>
              <w:left w:w="60" w:type="dxa"/>
              <w:bottom w:w="45" w:type="dxa"/>
              <w:right w:w="60" w:type="dxa"/>
            </w:tcMar>
            <w:vAlign w:val="center"/>
          </w:tcPr>
          <w:p w14:paraId="5502C2E1" w14:textId="77777777" w:rsidR="006832AE" w:rsidRPr="00417514" w:rsidRDefault="006832AE" w:rsidP="004D7975">
            <w:pPr>
              <w:spacing w:after="0" w:line="240" w:lineRule="auto"/>
              <w:jc w:val="center"/>
              <w:rPr>
                <w:rFonts w:eastAsia="宋体" w:hint="eastAsia"/>
                <w:b/>
                <w:bCs/>
                <w:color w:val="000000" w:themeColor="text1"/>
                <w:sz w:val="18"/>
                <w:szCs w:val="18"/>
              </w:rPr>
            </w:pPr>
            <w:r w:rsidRPr="00417514">
              <w:rPr>
                <w:rFonts w:ascii="Times New Roman" w:eastAsia="Times New Roman" w:hAnsi="Times New Roman" w:cs="Times New Roman"/>
                <w:b/>
                <w:bCs/>
                <w:color w:val="000000" w:themeColor="text1"/>
                <w:sz w:val="18"/>
                <w:szCs w:val="18"/>
              </w:rPr>
              <w:t>χ² value</w:t>
            </w:r>
          </w:p>
        </w:tc>
        <w:tc>
          <w:tcPr>
            <w:tcW w:w="2074" w:type="dxa"/>
            <w:tcBorders>
              <w:top w:val="nil"/>
              <w:left w:val="nil"/>
              <w:bottom w:val="single" w:sz="12" w:space="0" w:color="000000"/>
              <w:right w:val="nil"/>
            </w:tcBorders>
            <w:tcMar>
              <w:top w:w="45" w:type="dxa"/>
              <w:left w:w="60" w:type="dxa"/>
              <w:bottom w:w="45" w:type="dxa"/>
              <w:right w:w="60" w:type="dxa"/>
            </w:tcMar>
            <w:vAlign w:val="center"/>
          </w:tcPr>
          <w:p w14:paraId="65FB0E33" w14:textId="77777777" w:rsidR="006832AE" w:rsidRPr="00417514" w:rsidRDefault="006832AE" w:rsidP="004D7975">
            <w:pPr>
              <w:spacing w:after="0" w:line="240" w:lineRule="auto"/>
              <w:jc w:val="center"/>
              <w:rPr>
                <w:rFonts w:eastAsia="宋体" w:hint="eastAsia"/>
                <w:b/>
                <w:bCs/>
                <w:color w:val="000000" w:themeColor="text1"/>
                <w:sz w:val="18"/>
                <w:szCs w:val="18"/>
              </w:rPr>
            </w:pPr>
            <w:proofErr w:type="spellStart"/>
            <w:r w:rsidRPr="00417514">
              <w:rPr>
                <w:rFonts w:ascii="Times New Roman" w:eastAsia="Times New Roman" w:hAnsi="Times New Roman" w:cs="Times New Roman"/>
                <w:b/>
                <w:bCs/>
                <w:color w:val="000000" w:themeColor="text1"/>
                <w:sz w:val="18"/>
                <w:szCs w:val="18"/>
              </w:rPr>
              <w:t>df</w:t>
            </w:r>
            <w:proofErr w:type="spellEnd"/>
          </w:p>
        </w:tc>
        <w:tc>
          <w:tcPr>
            <w:tcW w:w="2074" w:type="dxa"/>
            <w:tcBorders>
              <w:top w:val="nil"/>
              <w:left w:val="nil"/>
              <w:bottom w:val="single" w:sz="12" w:space="0" w:color="000000"/>
              <w:right w:val="nil"/>
            </w:tcBorders>
            <w:tcMar>
              <w:top w:w="45" w:type="dxa"/>
              <w:left w:w="60" w:type="dxa"/>
              <w:bottom w:w="45" w:type="dxa"/>
              <w:right w:w="60" w:type="dxa"/>
            </w:tcMar>
            <w:vAlign w:val="center"/>
          </w:tcPr>
          <w:p w14:paraId="6B5C99E9" w14:textId="77777777" w:rsidR="006832AE" w:rsidRPr="00417514" w:rsidRDefault="006832AE" w:rsidP="004D7975">
            <w:pPr>
              <w:spacing w:after="0" w:line="240" w:lineRule="auto"/>
              <w:jc w:val="center"/>
              <w:rPr>
                <w:rFonts w:eastAsia="宋体" w:hint="eastAsia"/>
                <w:b/>
                <w:bCs/>
                <w:color w:val="000000" w:themeColor="text1"/>
                <w:sz w:val="18"/>
                <w:szCs w:val="18"/>
              </w:rPr>
            </w:pPr>
            <w:r w:rsidRPr="00417514">
              <w:rPr>
                <w:rFonts w:ascii="Times New Roman" w:eastAsia="Times New Roman" w:hAnsi="Times New Roman" w:cs="Times New Roman"/>
                <w:b/>
                <w:bCs/>
                <w:color w:val="000000" w:themeColor="text1"/>
                <w:sz w:val="18"/>
                <w:szCs w:val="18"/>
              </w:rPr>
              <w:t>P value</w:t>
            </w:r>
          </w:p>
        </w:tc>
      </w:tr>
      <w:tr w:rsidR="006832AE" w:rsidRPr="00417514" w14:paraId="713F70DA" w14:textId="77777777" w:rsidTr="004D7975">
        <w:trPr>
          <w:cantSplit/>
          <w:tblCellSpacing w:w="0" w:type="dxa"/>
          <w:jc w:val="center"/>
        </w:trPr>
        <w:tc>
          <w:tcPr>
            <w:tcW w:w="2074" w:type="dxa"/>
            <w:tcMar>
              <w:top w:w="45" w:type="dxa"/>
              <w:left w:w="60" w:type="dxa"/>
              <w:bottom w:w="45" w:type="dxa"/>
              <w:right w:w="60" w:type="dxa"/>
            </w:tcMar>
            <w:vAlign w:val="center"/>
          </w:tcPr>
          <w:p w14:paraId="638B0C96" w14:textId="77777777" w:rsidR="006832AE" w:rsidRPr="00417514" w:rsidRDefault="006832AE" w:rsidP="004D7975">
            <w:pPr>
              <w:spacing w:after="0" w:line="240" w:lineRule="auto"/>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Overall log-rank test</w:t>
            </w:r>
          </w:p>
        </w:tc>
        <w:tc>
          <w:tcPr>
            <w:tcW w:w="2074" w:type="dxa"/>
            <w:tcMar>
              <w:top w:w="45" w:type="dxa"/>
              <w:left w:w="60" w:type="dxa"/>
              <w:bottom w:w="45" w:type="dxa"/>
              <w:right w:w="60" w:type="dxa"/>
            </w:tcMar>
            <w:vAlign w:val="center"/>
          </w:tcPr>
          <w:p w14:paraId="686EC070" w14:textId="77777777" w:rsidR="006832AE" w:rsidRPr="00417514" w:rsidRDefault="006832AE" w:rsidP="004D7975">
            <w:pPr>
              <w:spacing w:after="0" w:line="240" w:lineRule="auto"/>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79.65</w:t>
            </w:r>
          </w:p>
        </w:tc>
        <w:tc>
          <w:tcPr>
            <w:tcW w:w="2074" w:type="dxa"/>
            <w:tcMar>
              <w:top w:w="45" w:type="dxa"/>
              <w:left w:w="60" w:type="dxa"/>
              <w:bottom w:w="45" w:type="dxa"/>
              <w:right w:w="60" w:type="dxa"/>
            </w:tcMar>
            <w:vAlign w:val="center"/>
          </w:tcPr>
          <w:p w14:paraId="7BD982BE" w14:textId="77777777" w:rsidR="006832AE" w:rsidRPr="00417514" w:rsidRDefault="006832AE" w:rsidP="004D7975">
            <w:pPr>
              <w:spacing w:after="0" w:line="240" w:lineRule="auto"/>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4</w:t>
            </w:r>
          </w:p>
        </w:tc>
        <w:tc>
          <w:tcPr>
            <w:tcW w:w="2074" w:type="dxa"/>
            <w:tcMar>
              <w:top w:w="45" w:type="dxa"/>
              <w:left w:w="60" w:type="dxa"/>
              <w:bottom w:w="45" w:type="dxa"/>
              <w:right w:w="60" w:type="dxa"/>
            </w:tcMar>
            <w:vAlign w:val="center"/>
          </w:tcPr>
          <w:p w14:paraId="6279AF1A" w14:textId="77777777" w:rsidR="006832AE" w:rsidRPr="00417514" w:rsidRDefault="006832AE" w:rsidP="004D7975">
            <w:pPr>
              <w:spacing w:after="0" w:line="240" w:lineRule="auto"/>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&lt; 0.001 (2.22 × 10⁻¹⁶)</w:t>
            </w:r>
          </w:p>
        </w:tc>
      </w:tr>
      <w:tr w:rsidR="006832AE" w:rsidRPr="00417514" w14:paraId="159A00D3" w14:textId="77777777" w:rsidTr="004D7975">
        <w:trPr>
          <w:cantSplit/>
          <w:tblCellSpacing w:w="0" w:type="dxa"/>
          <w:jc w:val="center"/>
        </w:trPr>
        <w:tc>
          <w:tcPr>
            <w:tcW w:w="2074" w:type="dxa"/>
            <w:tcMar>
              <w:top w:w="45" w:type="dxa"/>
              <w:left w:w="60" w:type="dxa"/>
              <w:bottom w:w="45" w:type="dxa"/>
              <w:right w:w="60" w:type="dxa"/>
            </w:tcMar>
            <w:vAlign w:val="center"/>
          </w:tcPr>
          <w:p w14:paraId="29D9576E" w14:textId="77777777" w:rsidR="006832AE" w:rsidRPr="00417514" w:rsidRDefault="006832AE" w:rsidP="004D7975">
            <w:pPr>
              <w:spacing w:after="0" w:line="240" w:lineRule="auto"/>
              <w:rPr>
                <w:rFonts w:eastAsia="宋体" w:hint="eastAsia"/>
                <w:b/>
                <w:bCs/>
                <w:color w:val="000000" w:themeColor="text1"/>
                <w:sz w:val="18"/>
                <w:szCs w:val="18"/>
              </w:rPr>
            </w:pPr>
            <w:r w:rsidRPr="00417514">
              <w:rPr>
                <w:rFonts w:ascii="Times New Roman" w:eastAsia="Times New Roman" w:hAnsi="Times New Roman" w:cs="Times New Roman"/>
                <w:b/>
                <w:bCs/>
                <w:color w:val="000000" w:themeColor="text1"/>
                <w:sz w:val="18"/>
                <w:szCs w:val="18"/>
              </w:rPr>
              <w:t>Pairwise comparison (Bonferroni corrected)</w:t>
            </w:r>
          </w:p>
        </w:tc>
        <w:tc>
          <w:tcPr>
            <w:tcW w:w="2074" w:type="dxa"/>
            <w:tcMar>
              <w:top w:w="45" w:type="dxa"/>
              <w:left w:w="60" w:type="dxa"/>
              <w:bottom w:w="45" w:type="dxa"/>
              <w:right w:w="60" w:type="dxa"/>
            </w:tcMar>
            <w:vAlign w:val="center"/>
          </w:tcPr>
          <w:p w14:paraId="11FBD0BC" w14:textId="77777777" w:rsidR="006832AE" w:rsidRPr="00417514" w:rsidRDefault="006832AE" w:rsidP="004D7975">
            <w:pPr>
              <w:spacing w:after="0" w:line="240" w:lineRule="auto"/>
              <w:jc w:val="center"/>
              <w:rPr>
                <w:rFonts w:eastAsia="宋体" w:hint="eastAsia"/>
                <w:color w:val="000000" w:themeColor="text1"/>
                <w:sz w:val="18"/>
                <w:szCs w:val="18"/>
              </w:rPr>
            </w:pPr>
          </w:p>
        </w:tc>
        <w:tc>
          <w:tcPr>
            <w:tcW w:w="2074" w:type="dxa"/>
            <w:tcMar>
              <w:top w:w="45" w:type="dxa"/>
              <w:left w:w="60" w:type="dxa"/>
              <w:bottom w:w="45" w:type="dxa"/>
              <w:right w:w="60" w:type="dxa"/>
            </w:tcMar>
            <w:vAlign w:val="center"/>
          </w:tcPr>
          <w:p w14:paraId="04837180" w14:textId="77777777" w:rsidR="006832AE" w:rsidRPr="00417514" w:rsidRDefault="006832AE" w:rsidP="004D7975">
            <w:pPr>
              <w:spacing w:after="0" w:line="240" w:lineRule="auto"/>
              <w:jc w:val="center"/>
              <w:rPr>
                <w:rFonts w:eastAsia="宋体" w:hint="eastAsia"/>
                <w:color w:val="000000" w:themeColor="text1"/>
                <w:sz w:val="18"/>
                <w:szCs w:val="18"/>
              </w:rPr>
            </w:pPr>
          </w:p>
        </w:tc>
        <w:tc>
          <w:tcPr>
            <w:tcW w:w="2074" w:type="dxa"/>
            <w:tcMar>
              <w:top w:w="45" w:type="dxa"/>
              <w:left w:w="60" w:type="dxa"/>
              <w:bottom w:w="45" w:type="dxa"/>
              <w:right w:w="60" w:type="dxa"/>
            </w:tcMar>
            <w:vAlign w:val="center"/>
          </w:tcPr>
          <w:p w14:paraId="41A5EDA1" w14:textId="77777777" w:rsidR="006832AE" w:rsidRPr="00417514" w:rsidRDefault="006832AE" w:rsidP="004D7975">
            <w:pPr>
              <w:spacing w:after="0" w:line="240" w:lineRule="auto"/>
              <w:jc w:val="center"/>
              <w:rPr>
                <w:rFonts w:eastAsia="宋体" w:hint="eastAsia"/>
                <w:color w:val="000000" w:themeColor="text1"/>
                <w:sz w:val="18"/>
                <w:szCs w:val="18"/>
              </w:rPr>
            </w:pPr>
          </w:p>
        </w:tc>
      </w:tr>
      <w:tr w:rsidR="006832AE" w:rsidRPr="00417514" w14:paraId="1F9EFBE2" w14:textId="77777777" w:rsidTr="004D7975">
        <w:trPr>
          <w:cantSplit/>
          <w:tblCellSpacing w:w="0" w:type="dxa"/>
          <w:jc w:val="center"/>
        </w:trPr>
        <w:tc>
          <w:tcPr>
            <w:tcW w:w="2074" w:type="dxa"/>
            <w:tcMar>
              <w:top w:w="45" w:type="dxa"/>
              <w:left w:w="60" w:type="dxa"/>
              <w:bottom w:w="45" w:type="dxa"/>
              <w:right w:w="60" w:type="dxa"/>
            </w:tcMar>
            <w:vAlign w:val="center"/>
          </w:tcPr>
          <w:p w14:paraId="501E4F21" w14:textId="77777777" w:rsidR="006832AE" w:rsidRPr="00417514" w:rsidRDefault="006832AE" w:rsidP="004D7975">
            <w:pPr>
              <w:spacing w:after="0" w:line="240" w:lineRule="auto"/>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Group 1 vs Group 2</w:t>
            </w:r>
          </w:p>
        </w:tc>
        <w:tc>
          <w:tcPr>
            <w:tcW w:w="2074" w:type="dxa"/>
            <w:tcMar>
              <w:top w:w="45" w:type="dxa"/>
              <w:left w:w="60" w:type="dxa"/>
              <w:bottom w:w="45" w:type="dxa"/>
              <w:right w:w="60" w:type="dxa"/>
            </w:tcMar>
            <w:vAlign w:val="center"/>
          </w:tcPr>
          <w:p w14:paraId="35CE92D6" w14:textId="77777777" w:rsidR="006832AE" w:rsidRPr="00417514" w:rsidRDefault="006832AE" w:rsidP="004D7975">
            <w:pPr>
              <w:spacing w:after="0" w:line="240" w:lineRule="auto"/>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29.08</w:t>
            </w:r>
          </w:p>
        </w:tc>
        <w:tc>
          <w:tcPr>
            <w:tcW w:w="2074" w:type="dxa"/>
            <w:tcMar>
              <w:top w:w="45" w:type="dxa"/>
              <w:left w:w="60" w:type="dxa"/>
              <w:bottom w:w="45" w:type="dxa"/>
              <w:right w:w="60" w:type="dxa"/>
            </w:tcMar>
            <w:vAlign w:val="center"/>
          </w:tcPr>
          <w:p w14:paraId="50E3DA28" w14:textId="77777777" w:rsidR="006832AE" w:rsidRPr="00417514" w:rsidRDefault="006832AE" w:rsidP="004D7975">
            <w:pPr>
              <w:spacing w:after="0" w:line="240" w:lineRule="auto"/>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w:t>
            </w:r>
          </w:p>
        </w:tc>
        <w:tc>
          <w:tcPr>
            <w:tcW w:w="2074" w:type="dxa"/>
            <w:tcMar>
              <w:top w:w="45" w:type="dxa"/>
              <w:left w:w="60" w:type="dxa"/>
              <w:bottom w:w="45" w:type="dxa"/>
              <w:right w:w="60" w:type="dxa"/>
            </w:tcMar>
            <w:vAlign w:val="center"/>
          </w:tcPr>
          <w:p w14:paraId="50351622" w14:textId="77777777" w:rsidR="006832AE" w:rsidRPr="00417514" w:rsidRDefault="006832AE" w:rsidP="004D7975">
            <w:pPr>
              <w:spacing w:after="0" w:line="240" w:lineRule="auto"/>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&lt; 0.001</w:t>
            </w:r>
          </w:p>
        </w:tc>
      </w:tr>
      <w:tr w:rsidR="006832AE" w:rsidRPr="00417514" w14:paraId="2C8313C6" w14:textId="77777777" w:rsidTr="004D7975">
        <w:trPr>
          <w:cantSplit/>
          <w:tblCellSpacing w:w="0" w:type="dxa"/>
          <w:jc w:val="center"/>
        </w:trPr>
        <w:tc>
          <w:tcPr>
            <w:tcW w:w="2074" w:type="dxa"/>
            <w:tcMar>
              <w:top w:w="45" w:type="dxa"/>
              <w:left w:w="60" w:type="dxa"/>
              <w:bottom w:w="45" w:type="dxa"/>
              <w:right w:w="60" w:type="dxa"/>
            </w:tcMar>
            <w:vAlign w:val="center"/>
          </w:tcPr>
          <w:p w14:paraId="3131C54D" w14:textId="77777777" w:rsidR="006832AE" w:rsidRPr="00417514" w:rsidRDefault="006832AE" w:rsidP="004D7975">
            <w:pPr>
              <w:spacing w:after="0" w:line="240" w:lineRule="auto"/>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Group 1 vs Group 3</w:t>
            </w:r>
          </w:p>
        </w:tc>
        <w:tc>
          <w:tcPr>
            <w:tcW w:w="2074" w:type="dxa"/>
            <w:tcMar>
              <w:top w:w="45" w:type="dxa"/>
              <w:left w:w="60" w:type="dxa"/>
              <w:bottom w:w="45" w:type="dxa"/>
              <w:right w:w="60" w:type="dxa"/>
            </w:tcMar>
            <w:vAlign w:val="center"/>
          </w:tcPr>
          <w:p w14:paraId="5D6AD74A" w14:textId="77777777" w:rsidR="006832AE" w:rsidRPr="00417514" w:rsidRDefault="006832AE" w:rsidP="004D7975">
            <w:pPr>
              <w:spacing w:after="0" w:line="240" w:lineRule="auto"/>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7.42</w:t>
            </w:r>
          </w:p>
        </w:tc>
        <w:tc>
          <w:tcPr>
            <w:tcW w:w="2074" w:type="dxa"/>
            <w:tcMar>
              <w:top w:w="45" w:type="dxa"/>
              <w:left w:w="60" w:type="dxa"/>
              <w:bottom w:w="45" w:type="dxa"/>
              <w:right w:w="60" w:type="dxa"/>
            </w:tcMar>
            <w:vAlign w:val="center"/>
          </w:tcPr>
          <w:p w14:paraId="66D21430" w14:textId="77777777" w:rsidR="006832AE" w:rsidRPr="00417514" w:rsidRDefault="006832AE" w:rsidP="004D7975">
            <w:pPr>
              <w:spacing w:after="0" w:line="240" w:lineRule="auto"/>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w:t>
            </w:r>
          </w:p>
        </w:tc>
        <w:tc>
          <w:tcPr>
            <w:tcW w:w="2074" w:type="dxa"/>
            <w:tcMar>
              <w:top w:w="45" w:type="dxa"/>
              <w:left w:w="60" w:type="dxa"/>
              <w:bottom w:w="45" w:type="dxa"/>
              <w:right w:w="60" w:type="dxa"/>
            </w:tcMar>
            <w:vAlign w:val="center"/>
          </w:tcPr>
          <w:p w14:paraId="245D5B44" w14:textId="77777777" w:rsidR="006832AE" w:rsidRPr="00417514" w:rsidRDefault="006832AE" w:rsidP="004D7975">
            <w:pPr>
              <w:spacing w:after="0" w:line="240" w:lineRule="auto"/>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0.006</w:t>
            </w:r>
          </w:p>
        </w:tc>
      </w:tr>
      <w:tr w:rsidR="006832AE" w:rsidRPr="00417514" w14:paraId="3A348EE5" w14:textId="77777777" w:rsidTr="004D7975">
        <w:trPr>
          <w:cantSplit/>
          <w:tblCellSpacing w:w="0" w:type="dxa"/>
          <w:jc w:val="center"/>
        </w:trPr>
        <w:tc>
          <w:tcPr>
            <w:tcW w:w="2074" w:type="dxa"/>
            <w:tcMar>
              <w:top w:w="45" w:type="dxa"/>
              <w:left w:w="60" w:type="dxa"/>
              <w:bottom w:w="45" w:type="dxa"/>
              <w:right w:w="60" w:type="dxa"/>
            </w:tcMar>
            <w:vAlign w:val="center"/>
          </w:tcPr>
          <w:p w14:paraId="3B9A6520" w14:textId="77777777" w:rsidR="006832AE" w:rsidRPr="00417514" w:rsidRDefault="006832AE" w:rsidP="004D7975">
            <w:pPr>
              <w:spacing w:after="0" w:line="240" w:lineRule="auto"/>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lastRenderedPageBreak/>
              <w:t>Group 1 vs Group 4</w:t>
            </w:r>
          </w:p>
        </w:tc>
        <w:tc>
          <w:tcPr>
            <w:tcW w:w="2074" w:type="dxa"/>
            <w:tcMar>
              <w:top w:w="45" w:type="dxa"/>
              <w:left w:w="60" w:type="dxa"/>
              <w:bottom w:w="45" w:type="dxa"/>
              <w:right w:w="60" w:type="dxa"/>
            </w:tcMar>
            <w:vAlign w:val="center"/>
          </w:tcPr>
          <w:p w14:paraId="2D26606E" w14:textId="77777777" w:rsidR="006832AE" w:rsidRPr="00417514" w:rsidRDefault="006832AE" w:rsidP="004D7975">
            <w:pPr>
              <w:spacing w:after="0" w:line="240" w:lineRule="auto"/>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0.76</w:t>
            </w:r>
          </w:p>
        </w:tc>
        <w:tc>
          <w:tcPr>
            <w:tcW w:w="2074" w:type="dxa"/>
            <w:tcMar>
              <w:top w:w="45" w:type="dxa"/>
              <w:left w:w="60" w:type="dxa"/>
              <w:bottom w:w="45" w:type="dxa"/>
              <w:right w:w="60" w:type="dxa"/>
            </w:tcMar>
            <w:vAlign w:val="center"/>
          </w:tcPr>
          <w:p w14:paraId="344E33B4" w14:textId="77777777" w:rsidR="006832AE" w:rsidRPr="00417514" w:rsidRDefault="006832AE" w:rsidP="004D7975">
            <w:pPr>
              <w:spacing w:after="0" w:line="240" w:lineRule="auto"/>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w:t>
            </w:r>
          </w:p>
        </w:tc>
        <w:tc>
          <w:tcPr>
            <w:tcW w:w="2074" w:type="dxa"/>
            <w:tcMar>
              <w:top w:w="45" w:type="dxa"/>
              <w:left w:w="60" w:type="dxa"/>
              <w:bottom w:w="45" w:type="dxa"/>
              <w:right w:w="60" w:type="dxa"/>
            </w:tcMar>
            <w:vAlign w:val="center"/>
          </w:tcPr>
          <w:p w14:paraId="37224EC4" w14:textId="77777777" w:rsidR="006832AE" w:rsidRPr="00417514" w:rsidRDefault="006832AE" w:rsidP="004D7975">
            <w:pPr>
              <w:spacing w:after="0" w:line="240" w:lineRule="auto"/>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0.385</w:t>
            </w:r>
          </w:p>
        </w:tc>
      </w:tr>
      <w:tr w:rsidR="006832AE" w:rsidRPr="00417514" w14:paraId="4CBDF073" w14:textId="77777777" w:rsidTr="004D7975">
        <w:trPr>
          <w:cantSplit/>
          <w:tblCellSpacing w:w="0" w:type="dxa"/>
          <w:jc w:val="center"/>
        </w:trPr>
        <w:tc>
          <w:tcPr>
            <w:tcW w:w="2074" w:type="dxa"/>
            <w:tcMar>
              <w:top w:w="45" w:type="dxa"/>
              <w:left w:w="60" w:type="dxa"/>
              <w:bottom w:w="45" w:type="dxa"/>
              <w:right w:w="60" w:type="dxa"/>
            </w:tcMar>
            <w:vAlign w:val="center"/>
          </w:tcPr>
          <w:p w14:paraId="0D5AAAEE" w14:textId="77777777" w:rsidR="006832AE" w:rsidRPr="00417514" w:rsidRDefault="006832AE" w:rsidP="004D7975">
            <w:pPr>
              <w:spacing w:after="0" w:line="240" w:lineRule="auto"/>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Group 1 vs Group 5</w:t>
            </w:r>
          </w:p>
        </w:tc>
        <w:tc>
          <w:tcPr>
            <w:tcW w:w="2074" w:type="dxa"/>
            <w:tcMar>
              <w:top w:w="45" w:type="dxa"/>
              <w:left w:w="60" w:type="dxa"/>
              <w:bottom w:w="45" w:type="dxa"/>
              <w:right w:w="60" w:type="dxa"/>
            </w:tcMar>
            <w:vAlign w:val="center"/>
          </w:tcPr>
          <w:p w14:paraId="6A5C27BA" w14:textId="77777777" w:rsidR="006832AE" w:rsidRPr="00417514" w:rsidRDefault="006832AE" w:rsidP="004D7975">
            <w:pPr>
              <w:spacing w:after="0" w:line="240" w:lineRule="auto"/>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9.81</w:t>
            </w:r>
          </w:p>
        </w:tc>
        <w:tc>
          <w:tcPr>
            <w:tcW w:w="2074" w:type="dxa"/>
            <w:tcMar>
              <w:top w:w="45" w:type="dxa"/>
              <w:left w:w="60" w:type="dxa"/>
              <w:bottom w:w="45" w:type="dxa"/>
              <w:right w:w="60" w:type="dxa"/>
            </w:tcMar>
            <w:vAlign w:val="center"/>
          </w:tcPr>
          <w:p w14:paraId="6C6CFE68" w14:textId="77777777" w:rsidR="006832AE" w:rsidRPr="00417514" w:rsidRDefault="006832AE" w:rsidP="004D7975">
            <w:pPr>
              <w:spacing w:after="0" w:line="240" w:lineRule="auto"/>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w:t>
            </w:r>
          </w:p>
        </w:tc>
        <w:tc>
          <w:tcPr>
            <w:tcW w:w="2074" w:type="dxa"/>
            <w:tcMar>
              <w:top w:w="45" w:type="dxa"/>
              <w:left w:w="60" w:type="dxa"/>
              <w:bottom w:w="45" w:type="dxa"/>
              <w:right w:w="60" w:type="dxa"/>
            </w:tcMar>
            <w:vAlign w:val="center"/>
          </w:tcPr>
          <w:p w14:paraId="2C68D4F1" w14:textId="77777777" w:rsidR="006832AE" w:rsidRPr="00417514" w:rsidRDefault="006832AE" w:rsidP="004D7975">
            <w:pPr>
              <w:spacing w:after="0" w:line="240" w:lineRule="auto"/>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0.002</w:t>
            </w:r>
          </w:p>
        </w:tc>
      </w:tr>
      <w:tr w:rsidR="006832AE" w:rsidRPr="00417514" w14:paraId="6586B7FB" w14:textId="77777777" w:rsidTr="004D7975">
        <w:trPr>
          <w:cantSplit/>
          <w:tblCellSpacing w:w="0" w:type="dxa"/>
          <w:jc w:val="center"/>
        </w:trPr>
        <w:tc>
          <w:tcPr>
            <w:tcW w:w="2074" w:type="dxa"/>
            <w:tcMar>
              <w:top w:w="45" w:type="dxa"/>
              <w:left w:w="60" w:type="dxa"/>
              <w:bottom w:w="45" w:type="dxa"/>
              <w:right w:w="60" w:type="dxa"/>
            </w:tcMar>
            <w:vAlign w:val="center"/>
          </w:tcPr>
          <w:p w14:paraId="2DBE4FE2" w14:textId="77777777" w:rsidR="006832AE" w:rsidRPr="00417514" w:rsidRDefault="006832AE" w:rsidP="004D7975">
            <w:pPr>
              <w:spacing w:after="0" w:line="240" w:lineRule="auto"/>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Group 2 vs Group 3</w:t>
            </w:r>
          </w:p>
        </w:tc>
        <w:tc>
          <w:tcPr>
            <w:tcW w:w="2074" w:type="dxa"/>
            <w:tcMar>
              <w:top w:w="45" w:type="dxa"/>
              <w:left w:w="60" w:type="dxa"/>
              <w:bottom w:w="45" w:type="dxa"/>
              <w:right w:w="60" w:type="dxa"/>
            </w:tcMar>
            <w:vAlign w:val="center"/>
          </w:tcPr>
          <w:p w14:paraId="790B5E59" w14:textId="77777777" w:rsidR="006832AE" w:rsidRPr="00417514" w:rsidRDefault="006832AE" w:rsidP="004D7975">
            <w:pPr>
              <w:spacing w:after="0" w:line="240" w:lineRule="auto"/>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62.50</w:t>
            </w:r>
          </w:p>
        </w:tc>
        <w:tc>
          <w:tcPr>
            <w:tcW w:w="2074" w:type="dxa"/>
            <w:tcMar>
              <w:top w:w="45" w:type="dxa"/>
              <w:left w:w="60" w:type="dxa"/>
              <w:bottom w:w="45" w:type="dxa"/>
              <w:right w:w="60" w:type="dxa"/>
            </w:tcMar>
            <w:vAlign w:val="center"/>
          </w:tcPr>
          <w:p w14:paraId="442F86F3" w14:textId="77777777" w:rsidR="006832AE" w:rsidRPr="00417514" w:rsidRDefault="006832AE" w:rsidP="004D7975">
            <w:pPr>
              <w:spacing w:after="0" w:line="240" w:lineRule="auto"/>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w:t>
            </w:r>
          </w:p>
        </w:tc>
        <w:tc>
          <w:tcPr>
            <w:tcW w:w="2074" w:type="dxa"/>
            <w:tcMar>
              <w:top w:w="45" w:type="dxa"/>
              <w:left w:w="60" w:type="dxa"/>
              <w:bottom w:w="45" w:type="dxa"/>
              <w:right w:w="60" w:type="dxa"/>
            </w:tcMar>
            <w:vAlign w:val="center"/>
          </w:tcPr>
          <w:p w14:paraId="6E58F39D" w14:textId="77777777" w:rsidR="006832AE" w:rsidRPr="00417514" w:rsidRDefault="006832AE" w:rsidP="004D7975">
            <w:pPr>
              <w:spacing w:after="0" w:line="240" w:lineRule="auto"/>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&lt; 0.001</w:t>
            </w:r>
          </w:p>
        </w:tc>
      </w:tr>
      <w:tr w:rsidR="006832AE" w:rsidRPr="00417514" w14:paraId="703E92C8" w14:textId="77777777" w:rsidTr="004D7975">
        <w:trPr>
          <w:cantSplit/>
          <w:tblCellSpacing w:w="0" w:type="dxa"/>
          <w:jc w:val="center"/>
        </w:trPr>
        <w:tc>
          <w:tcPr>
            <w:tcW w:w="2074" w:type="dxa"/>
            <w:tcMar>
              <w:top w:w="45" w:type="dxa"/>
              <w:left w:w="60" w:type="dxa"/>
              <w:bottom w:w="45" w:type="dxa"/>
              <w:right w:w="60" w:type="dxa"/>
            </w:tcMar>
            <w:vAlign w:val="center"/>
          </w:tcPr>
          <w:p w14:paraId="7C4D1263" w14:textId="77777777" w:rsidR="006832AE" w:rsidRPr="00417514" w:rsidRDefault="006832AE" w:rsidP="004D7975">
            <w:pPr>
              <w:spacing w:after="0" w:line="240" w:lineRule="auto"/>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Group 2 vs Group 4</w:t>
            </w:r>
          </w:p>
        </w:tc>
        <w:tc>
          <w:tcPr>
            <w:tcW w:w="2074" w:type="dxa"/>
            <w:tcMar>
              <w:top w:w="45" w:type="dxa"/>
              <w:left w:w="60" w:type="dxa"/>
              <w:bottom w:w="45" w:type="dxa"/>
              <w:right w:w="60" w:type="dxa"/>
            </w:tcMar>
            <w:vAlign w:val="center"/>
          </w:tcPr>
          <w:p w14:paraId="33C769FC" w14:textId="77777777" w:rsidR="006832AE" w:rsidRPr="00417514" w:rsidRDefault="006832AE" w:rsidP="004D7975">
            <w:pPr>
              <w:spacing w:after="0" w:line="240" w:lineRule="auto"/>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22.18</w:t>
            </w:r>
          </w:p>
        </w:tc>
        <w:tc>
          <w:tcPr>
            <w:tcW w:w="2074" w:type="dxa"/>
            <w:tcMar>
              <w:top w:w="45" w:type="dxa"/>
              <w:left w:w="60" w:type="dxa"/>
              <w:bottom w:w="45" w:type="dxa"/>
              <w:right w:w="60" w:type="dxa"/>
            </w:tcMar>
            <w:vAlign w:val="center"/>
          </w:tcPr>
          <w:p w14:paraId="0439B281" w14:textId="77777777" w:rsidR="006832AE" w:rsidRPr="00417514" w:rsidRDefault="006832AE" w:rsidP="004D7975">
            <w:pPr>
              <w:spacing w:after="0" w:line="240" w:lineRule="auto"/>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w:t>
            </w:r>
          </w:p>
        </w:tc>
        <w:tc>
          <w:tcPr>
            <w:tcW w:w="2074" w:type="dxa"/>
            <w:tcMar>
              <w:top w:w="45" w:type="dxa"/>
              <w:left w:w="60" w:type="dxa"/>
              <w:bottom w:w="45" w:type="dxa"/>
              <w:right w:w="60" w:type="dxa"/>
            </w:tcMar>
            <w:vAlign w:val="center"/>
          </w:tcPr>
          <w:p w14:paraId="3481BD0E" w14:textId="77777777" w:rsidR="006832AE" w:rsidRPr="00417514" w:rsidRDefault="006832AE" w:rsidP="004D7975">
            <w:pPr>
              <w:spacing w:after="0" w:line="240" w:lineRule="auto"/>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&lt; 0.001</w:t>
            </w:r>
          </w:p>
        </w:tc>
      </w:tr>
      <w:tr w:rsidR="006832AE" w:rsidRPr="00417514" w14:paraId="692E78E7" w14:textId="77777777" w:rsidTr="004D7975">
        <w:trPr>
          <w:cantSplit/>
          <w:tblCellSpacing w:w="0" w:type="dxa"/>
          <w:jc w:val="center"/>
        </w:trPr>
        <w:tc>
          <w:tcPr>
            <w:tcW w:w="2074" w:type="dxa"/>
            <w:tcMar>
              <w:top w:w="45" w:type="dxa"/>
              <w:left w:w="60" w:type="dxa"/>
              <w:bottom w:w="45" w:type="dxa"/>
              <w:right w:w="60" w:type="dxa"/>
            </w:tcMar>
            <w:vAlign w:val="center"/>
          </w:tcPr>
          <w:p w14:paraId="2B91F48C" w14:textId="77777777" w:rsidR="006832AE" w:rsidRPr="00417514" w:rsidRDefault="006832AE" w:rsidP="004D7975">
            <w:pPr>
              <w:spacing w:after="0" w:line="240" w:lineRule="auto"/>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Group 2 vs Group 5</w:t>
            </w:r>
          </w:p>
        </w:tc>
        <w:tc>
          <w:tcPr>
            <w:tcW w:w="2074" w:type="dxa"/>
            <w:tcMar>
              <w:top w:w="45" w:type="dxa"/>
              <w:left w:w="60" w:type="dxa"/>
              <w:bottom w:w="45" w:type="dxa"/>
              <w:right w:w="60" w:type="dxa"/>
            </w:tcMar>
            <w:vAlign w:val="center"/>
          </w:tcPr>
          <w:p w14:paraId="195F7C4C" w14:textId="77777777" w:rsidR="006832AE" w:rsidRPr="00417514" w:rsidRDefault="006832AE" w:rsidP="004D7975">
            <w:pPr>
              <w:spacing w:after="0" w:line="240" w:lineRule="auto"/>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9.98</w:t>
            </w:r>
          </w:p>
        </w:tc>
        <w:tc>
          <w:tcPr>
            <w:tcW w:w="2074" w:type="dxa"/>
            <w:tcMar>
              <w:top w:w="45" w:type="dxa"/>
              <w:left w:w="60" w:type="dxa"/>
              <w:bottom w:w="45" w:type="dxa"/>
              <w:right w:w="60" w:type="dxa"/>
            </w:tcMar>
            <w:vAlign w:val="center"/>
          </w:tcPr>
          <w:p w14:paraId="7F30367D" w14:textId="77777777" w:rsidR="006832AE" w:rsidRPr="00417514" w:rsidRDefault="006832AE" w:rsidP="004D7975">
            <w:pPr>
              <w:spacing w:after="0" w:line="240" w:lineRule="auto"/>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w:t>
            </w:r>
          </w:p>
        </w:tc>
        <w:tc>
          <w:tcPr>
            <w:tcW w:w="2074" w:type="dxa"/>
            <w:tcMar>
              <w:top w:w="45" w:type="dxa"/>
              <w:left w:w="60" w:type="dxa"/>
              <w:bottom w:w="45" w:type="dxa"/>
              <w:right w:w="60" w:type="dxa"/>
            </w:tcMar>
            <w:vAlign w:val="center"/>
          </w:tcPr>
          <w:p w14:paraId="77A7532A" w14:textId="77777777" w:rsidR="006832AE" w:rsidRPr="00417514" w:rsidRDefault="006832AE" w:rsidP="004D7975">
            <w:pPr>
              <w:spacing w:after="0" w:line="240" w:lineRule="auto"/>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0.002</w:t>
            </w:r>
          </w:p>
        </w:tc>
      </w:tr>
      <w:tr w:rsidR="006832AE" w:rsidRPr="00417514" w14:paraId="749CC570" w14:textId="77777777" w:rsidTr="004D7975">
        <w:trPr>
          <w:cantSplit/>
          <w:tblCellSpacing w:w="0" w:type="dxa"/>
          <w:jc w:val="center"/>
        </w:trPr>
        <w:tc>
          <w:tcPr>
            <w:tcW w:w="2074" w:type="dxa"/>
            <w:tcMar>
              <w:top w:w="45" w:type="dxa"/>
              <w:left w:w="60" w:type="dxa"/>
              <w:bottom w:w="45" w:type="dxa"/>
              <w:right w:w="60" w:type="dxa"/>
            </w:tcMar>
            <w:vAlign w:val="center"/>
          </w:tcPr>
          <w:p w14:paraId="36E11F7E" w14:textId="77777777" w:rsidR="006832AE" w:rsidRPr="00417514" w:rsidRDefault="006832AE" w:rsidP="004D7975">
            <w:pPr>
              <w:spacing w:after="0" w:line="240" w:lineRule="auto"/>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Group 3 vs Group 4</w:t>
            </w:r>
          </w:p>
        </w:tc>
        <w:tc>
          <w:tcPr>
            <w:tcW w:w="2074" w:type="dxa"/>
            <w:tcMar>
              <w:top w:w="45" w:type="dxa"/>
              <w:left w:w="60" w:type="dxa"/>
              <w:bottom w:w="45" w:type="dxa"/>
              <w:right w:w="60" w:type="dxa"/>
            </w:tcMar>
            <w:vAlign w:val="center"/>
          </w:tcPr>
          <w:p w14:paraId="7581FBFD" w14:textId="77777777" w:rsidR="006832AE" w:rsidRPr="00417514" w:rsidRDefault="006832AE" w:rsidP="004D7975">
            <w:pPr>
              <w:spacing w:after="0" w:line="240" w:lineRule="auto"/>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14.01</w:t>
            </w:r>
          </w:p>
        </w:tc>
        <w:tc>
          <w:tcPr>
            <w:tcW w:w="2074" w:type="dxa"/>
            <w:tcMar>
              <w:top w:w="45" w:type="dxa"/>
              <w:left w:w="60" w:type="dxa"/>
              <w:bottom w:w="45" w:type="dxa"/>
              <w:right w:w="60" w:type="dxa"/>
            </w:tcMar>
            <w:vAlign w:val="center"/>
          </w:tcPr>
          <w:p w14:paraId="16AD033C" w14:textId="77777777" w:rsidR="006832AE" w:rsidRPr="00417514" w:rsidRDefault="006832AE" w:rsidP="004D7975">
            <w:pPr>
              <w:spacing w:after="0" w:line="240" w:lineRule="auto"/>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w:t>
            </w:r>
          </w:p>
        </w:tc>
        <w:tc>
          <w:tcPr>
            <w:tcW w:w="2074" w:type="dxa"/>
            <w:tcMar>
              <w:top w:w="45" w:type="dxa"/>
              <w:left w:w="60" w:type="dxa"/>
              <w:bottom w:w="45" w:type="dxa"/>
              <w:right w:w="60" w:type="dxa"/>
            </w:tcMar>
            <w:vAlign w:val="center"/>
          </w:tcPr>
          <w:p w14:paraId="0661E50D" w14:textId="77777777" w:rsidR="006832AE" w:rsidRPr="00417514" w:rsidRDefault="006832AE" w:rsidP="004D7975">
            <w:pPr>
              <w:spacing w:after="0" w:line="240" w:lineRule="auto"/>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&lt; 0.001</w:t>
            </w:r>
          </w:p>
        </w:tc>
      </w:tr>
      <w:tr w:rsidR="006832AE" w:rsidRPr="00417514" w14:paraId="34E30299" w14:textId="77777777" w:rsidTr="004D7975">
        <w:trPr>
          <w:cantSplit/>
          <w:tblCellSpacing w:w="0" w:type="dxa"/>
          <w:jc w:val="center"/>
        </w:trPr>
        <w:tc>
          <w:tcPr>
            <w:tcW w:w="2074" w:type="dxa"/>
            <w:tcMar>
              <w:top w:w="45" w:type="dxa"/>
              <w:left w:w="60" w:type="dxa"/>
              <w:bottom w:w="45" w:type="dxa"/>
              <w:right w:w="60" w:type="dxa"/>
            </w:tcMar>
            <w:vAlign w:val="center"/>
          </w:tcPr>
          <w:p w14:paraId="3D4F4FDA" w14:textId="77777777" w:rsidR="006832AE" w:rsidRPr="00417514" w:rsidRDefault="006832AE" w:rsidP="004D7975">
            <w:pPr>
              <w:spacing w:after="0" w:line="240" w:lineRule="auto"/>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Group 3 vs Group 5</w:t>
            </w:r>
          </w:p>
        </w:tc>
        <w:tc>
          <w:tcPr>
            <w:tcW w:w="2074" w:type="dxa"/>
            <w:tcMar>
              <w:top w:w="45" w:type="dxa"/>
              <w:left w:w="60" w:type="dxa"/>
              <w:bottom w:w="45" w:type="dxa"/>
              <w:right w:w="60" w:type="dxa"/>
            </w:tcMar>
            <w:vAlign w:val="center"/>
          </w:tcPr>
          <w:p w14:paraId="26B722E8" w14:textId="77777777" w:rsidR="006832AE" w:rsidRPr="00417514" w:rsidRDefault="006832AE" w:rsidP="004D7975">
            <w:pPr>
              <w:spacing w:after="0" w:line="240" w:lineRule="auto"/>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43.03</w:t>
            </w:r>
          </w:p>
        </w:tc>
        <w:tc>
          <w:tcPr>
            <w:tcW w:w="2074" w:type="dxa"/>
            <w:tcMar>
              <w:top w:w="45" w:type="dxa"/>
              <w:left w:w="60" w:type="dxa"/>
              <w:bottom w:w="45" w:type="dxa"/>
              <w:right w:w="60" w:type="dxa"/>
            </w:tcMar>
            <w:vAlign w:val="center"/>
          </w:tcPr>
          <w:p w14:paraId="5AC2E769" w14:textId="77777777" w:rsidR="006832AE" w:rsidRPr="00417514" w:rsidRDefault="006832AE" w:rsidP="004D7975">
            <w:pPr>
              <w:spacing w:after="0" w:line="240" w:lineRule="auto"/>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w:t>
            </w:r>
          </w:p>
        </w:tc>
        <w:tc>
          <w:tcPr>
            <w:tcW w:w="2074" w:type="dxa"/>
            <w:tcMar>
              <w:top w:w="45" w:type="dxa"/>
              <w:left w:w="60" w:type="dxa"/>
              <w:bottom w:w="45" w:type="dxa"/>
              <w:right w:w="60" w:type="dxa"/>
            </w:tcMar>
            <w:vAlign w:val="center"/>
          </w:tcPr>
          <w:p w14:paraId="02348BC7" w14:textId="77777777" w:rsidR="006832AE" w:rsidRPr="00417514" w:rsidRDefault="006832AE" w:rsidP="004D7975">
            <w:pPr>
              <w:spacing w:after="0" w:line="240" w:lineRule="auto"/>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&lt; 0.001</w:t>
            </w:r>
          </w:p>
        </w:tc>
      </w:tr>
      <w:tr w:rsidR="006832AE" w:rsidRPr="00417514" w14:paraId="0EDCA559" w14:textId="77777777" w:rsidTr="004D7975">
        <w:trPr>
          <w:cantSplit/>
          <w:tblCellSpacing w:w="0" w:type="dxa"/>
          <w:jc w:val="center"/>
        </w:trPr>
        <w:tc>
          <w:tcPr>
            <w:tcW w:w="2074" w:type="dxa"/>
            <w:tcMar>
              <w:top w:w="45" w:type="dxa"/>
              <w:left w:w="60" w:type="dxa"/>
              <w:bottom w:w="45" w:type="dxa"/>
              <w:right w:w="60" w:type="dxa"/>
            </w:tcMar>
            <w:vAlign w:val="center"/>
          </w:tcPr>
          <w:p w14:paraId="03E76EFF" w14:textId="77777777" w:rsidR="006832AE" w:rsidRPr="00417514" w:rsidRDefault="006832AE" w:rsidP="004D7975">
            <w:pPr>
              <w:spacing w:after="0" w:line="240" w:lineRule="auto"/>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Group 4 vs Group 5</w:t>
            </w:r>
          </w:p>
        </w:tc>
        <w:tc>
          <w:tcPr>
            <w:tcW w:w="2074" w:type="dxa"/>
            <w:tcMar>
              <w:top w:w="45" w:type="dxa"/>
              <w:left w:w="60" w:type="dxa"/>
              <w:bottom w:w="45" w:type="dxa"/>
              <w:right w:w="60" w:type="dxa"/>
            </w:tcMar>
            <w:vAlign w:val="center"/>
          </w:tcPr>
          <w:p w14:paraId="6099D4B9" w14:textId="77777777" w:rsidR="006832AE" w:rsidRPr="00417514" w:rsidRDefault="006832AE" w:rsidP="004D7975">
            <w:pPr>
              <w:spacing w:after="0" w:line="240" w:lineRule="auto"/>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4.84</w:t>
            </w:r>
          </w:p>
        </w:tc>
        <w:tc>
          <w:tcPr>
            <w:tcW w:w="2074" w:type="dxa"/>
            <w:tcMar>
              <w:top w:w="45" w:type="dxa"/>
              <w:left w:w="60" w:type="dxa"/>
              <w:bottom w:w="45" w:type="dxa"/>
              <w:right w:w="60" w:type="dxa"/>
            </w:tcMar>
            <w:vAlign w:val="center"/>
          </w:tcPr>
          <w:p w14:paraId="08829DDE" w14:textId="77777777" w:rsidR="006832AE" w:rsidRPr="00417514" w:rsidRDefault="006832AE" w:rsidP="004D7975">
            <w:pPr>
              <w:spacing w:after="0" w:line="240" w:lineRule="auto"/>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w:t>
            </w:r>
          </w:p>
        </w:tc>
        <w:tc>
          <w:tcPr>
            <w:tcW w:w="2074" w:type="dxa"/>
            <w:tcMar>
              <w:top w:w="45" w:type="dxa"/>
              <w:left w:w="60" w:type="dxa"/>
              <w:bottom w:w="45" w:type="dxa"/>
              <w:right w:w="60" w:type="dxa"/>
            </w:tcMar>
            <w:vAlign w:val="center"/>
          </w:tcPr>
          <w:p w14:paraId="15EF0D44" w14:textId="77777777" w:rsidR="006832AE" w:rsidRPr="00417514" w:rsidRDefault="006832AE" w:rsidP="004D7975">
            <w:pPr>
              <w:spacing w:after="0" w:line="240" w:lineRule="auto"/>
              <w:jc w:val="center"/>
              <w:rPr>
                <w:rFonts w:eastAsia="宋体" w:hint="eastAsia"/>
                <w:color w:val="000000" w:themeColor="text1"/>
                <w:sz w:val="18"/>
                <w:szCs w:val="18"/>
              </w:rPr>
            </w:pPr>
            <w:r w:rsidRPr="00417514">
              <w:rPr>
                <w:rFonts w:ascii="Times New Roman" w:eastAsia="Times New Roman" w:hAnsi="Times New Roman" w:cs="Times New Roman"/>
                <w:color w:val="000000" w:themeColor="text1"/>
                <w:sz w:val="18"/>
                <w:szCs w:val="18"/>
              </w:rPr>
              <w:t>0.028</w:t>
            </w:r>
          </w:p>
        </w:tc>
      </w:tr>
    </w:tbl>
    <w:p w14:paraId="41C01149" w14:textId="77777777" w:rsidR="006832AE" w:rsidRPr="00417514" w:rsidRDefault="006832AE" w:rsidP="006832AE">
      <w:pPr>
        <w:rPr>
          <w:rFonts w:hint="eastAsia"/>
          <w:color w:val="000000" w:themeColor="text1"/>
        </w:rPr>
      </w:pPr>
      <w:r w:rsidRPr="00417514">
        <w:rPr>
          <w:rFonts w:ascii="Times New Roman" w:eastAsia="Times New Roman" w:hAnsi="Times New Roman" w:cs="Times New Roman"/>
          <w:b/>
          <w:bCs/>
          <w:color w:val="000000" w:themeColor="text1"/>
        </w:rPr>
        <w:t xml:space="preserve">Note: </w:t>
      </w:r>
      <w:r w:rsidRPr="00417514">
        <w:rPr>
          <w:rFonts w:ascii="Times New Roman" w:eastAsia="Times New Roman" w:hAnsi="Times New Roman" w:cs="Times New Roman"/>
          <w:color w:val="000000" w:themeColor="text1"/>
        </w:rPr>
        <w:t>The global log-rank test was used to assess overall survival differences among the five trajectory groups. Pairwise comparisons were performed using the log-rank test with Bonferroni correction for multiple testing.</w:t>
      </w:r>
      <w:r w:rsidRPr="00417514">
        <w:rPr>
          <w:rFonts w:ascii="Times New Roman" w:eastAsia="Times New Roman" w:hAnsi="Times New Roman" w:cs="Times New Roman" w:hint="eastAsia"/>
          <w:color w:val="000000" w:themeColor="text1"/>
        </w:rPr>
        <w:t xml:space="preserve"> </w:t>
      </w:r>
      <w:r w:rsidRPr="00417514">
        <w:rPr>
          <w:rFonts w:ascii="Times New Roman" w:eastAsia="Times New Roman" w:hAnsi="Times New Roman" w:cs="Times New Roman"/>
          <w:color w:val="000000" w:themeColor="text1"/>
        </w:rPr>
        <w:t>Trajectory group mapping: Group 1 = Declining BPRI; Group 2 = High-Stable BPRI (reference); Group 3 = Persistently Low BPRI; Group 4 = Moderate BPRI; Group 5 = Moderate-High Stable BPRI.</w:t>
      </w:r>
    </w:p>
    <w:p w14:paraId="5BEA7E15" w14:textId="77777777" w:rsidR="006832AE" w:rsidRPr="00417514" w:rsidRDefault="006832AE" w:rsidP="006832AE">
      <w:pPr>
        <w:spacing w:after="80"/>
        <w:rPr>
          <w:rFonts w:hint="eastAsia"/>
          <w:color w:val="000000" w:themeColor="text1"/>
          <w:sz w:val="17"/>
        </w:rPr>
      </w:pPr>
    </w:p>
    <w:p w14:paraId="782A1A0F" w14:textId="5D7C6B8C" w:rsidR="00DB4BF0" w:rsidRPr="00417514" w:rsidRDefault="00DB4BF0" w:rsidP="006832AE">
      <w:pPr>
        <w:spacing w:after="80"/>
        <w:rPr>
          <w:rFonts w:ascii="Times New Roman" w:eastAsia="Times New Roman" w:hAnsi="Times New Roman" w:cs="Times New Roman"/>
          <w:b/>
          <w:bCs/>
          <w:color w:val="000000" w:themeColor="text1"/>
        </w:rPr>
      </w:pPr>
      <w:r w:rsidRPr="00417514">
        <w:rPr>
          <w:rFonts w:ascii="Times New Roman" w:eastAsia="Times New Roman" w:hAnsi="Times New Roman" w:cs="Times New Roman"/>
          <w:b/>
          <w:bCs/>
          <w:color w:val="000000" w:themeColor="text1"/>
        </w:rPr>
        <w:t>Supplementary Table S13.</w:t>
      </w:r>
      <w:r w:rsidR="00F35FCB" w:rsidRPr="00417514">
        <w:rPr>
          <w:rFonts w:ascii="Times New Roman" w:eastAsia="Times New Roman" w:hAnsi="Times New Roman" w:cs="Times New Roman"/>
          <w:b/>
          <w:bCs/>
          <w:color w:val="000000" w:themeColor="text1"/>
        </w:rPr>
        <w:t xml:space="preserve"> Pairwise comparisons of predictive performance between the Base model and standalone augmented models for 28-day mortality</w:t>
      </w:r>
    </w:p>
    <w:tbl>
      <w:tblPr>
        <w:tblW w:w="5000" w:type="pct"/>
        <w:tblCellMar>
          <w:top w:w="15" w:type="dxa"/>
          <w:left w:w="15" w:type="dxa"/>
          <w:bottom w:w="15" w:type="dxa"/>
          <w:right w:w="15" w:type="dxa"/>
        </w:tblCellMar>
        <w:tblLook w:val="04A0" w:firstRow="1" w:lastRow="0" w:firstColumn="1" w:lastColumn="0" w:noHBand="0" w:noVBand="1"/>
      </w:tblPr>
      <w:tblGrid>
        <w:gridCol w:w="915"/>
        <w:gridCol w:w="956"/>
        <w:gridCol w:w="1731"/>
        <w:gridCol w:w="1157"/>
        <w:gridCol w:w="922"/>
        <w:gridCol w:w="919"/>
        <w:gridCol w:w="918"/>
        <w:gridCol w:w="788"/>
      </w:tblGrid>
      <w:tr w:rsidR="00DB4BF0" w:rsidRPr="00417514" w14:paraId="5849424A" w14:textId="77777777" w:rsidTr="00EC6EA8">
        <w:trPr>
          <w:tblHeader/>
        </w:trPr>
        <w:tc>
          <w:tcPr>
            <w:tcW w:w="0" w:type="auto"/>
            <w:tcBorders>
              <w:top w:val="single" w:sz="12" w:space="0" w:color="000000" w:themeColor="text1"/>
              <w:bottom w:val="single" w:sz="12" w:space="0" w:color="000000" w:themeColor="text1"/>
            </w:tcBorders>
            <w:tcMar>
              <w:top w:w="120" w:type="dxa"/>
              <w:left w:w="120" w:type="dxa"/>
              <w:bottom w:w="120" w:type="dxa"/>
              <w:right w:w="120" w:type="dxa"/>
            </w:tcMar>
            <w:vAlign w:val="center"/>
            <w:hideMark/>
          </w:tcPr>
          <w:p w14:paraId="0BEFFC84" w14:textId="77777777" w:rsidR="00DB4BF0" w:rsidRPr="00417514" w:rsidRDefault="00DB4BF0" w:rsidP="00EC6EA8">
            <w:pPr>
              <w:spacing w:after="0" w:line="240" w:lineRule="auto"/>
              <w:jc w:val="center"/>
              <w:rPr>
                <w:rFonts w:ascii="Times New Roman" w:eastAsia="Times New Roman" w:hAnsi="Times New Roman" w:cs="Times New Roman"/>
                <w:b/>
                <w:color w:val="000000" w:themeColor="text1"/>
                <w:sz w:val="17"/>
              </w:rPr>
            </w:pPr>
            <w:r w:rsidRPr="00417514">
              <w:rPr>
                <w:rFonts w:ascii="Times New Roman" w:eastAsia="Times New Roman" w:hAnsi="Times New Roman" w:cs="Times New Roman"/>
                <w:b/>
                <w:color w:val="000000" w:themeColor="text1"/>
                <w:sz w:val="17"/>
              </w:rPr>
              <w:t>Model</w:t>
            </w:r>
          </w:p>
        </w:tc>
        <w:tc>
          <w:tcPr>
            <w:tcW w:w="0" w:type="auto"/>
            <w:tcBorders>
              <w:top w:val="single" w:sz="12" w:space="0" w:color="000000" w:themeColor="text1"/>
              <w:bottom w:val="single" w:sz="12" w:space="0" w:color="000000" w:themeColor="text1"/>
            </w:tcBorders>
            <w:tcMar>
              <w:top w:w="120" w:type="dxa"/>
              <w:left w:w="120" w:type="dxa"/>
              <w:bottom w:w="120" w:type="dxa"/>
              <w:right w:w="120" w:type="dxa"/>
            </w:tcMar>
            <w:vAlign w:val="center"/>
            <w:hideMark/>
          </w:tcPr>
          <w:p w14:paraId="10B7130C" w14:textId="77777777" w:rsidR="00DB4BF0" w:rsidRPr="00417514" w:rsidRDefault="00DB4BF0" w:rsidP="00EC6EA8">
            <w:pPr>
              <w:spacing w:after="0" w:line="240" w:lineRule="auto"/>
              <w:jc w:val="center"/>
              <w:rPr>
                <w:rFonts w:ascii="Times New Roman" w:eastAsia="Times New Roman" w:hAnsi="Times New Roman" w:cs="Times New Roman"/>
                <w:b/>
                <w:color w:val="000000" w:themeColor="text1"/>
                <w:sz w:val="17"/>
              </w:rPr>
            </w:pPr>
            <w:r w:rsidRPr="00417514">
              <w:rPr>
                <w:rFonts w:ascii="Times New Roman" w:eastAsia="Times New Roman" w:hAnsi="Times New Roman" w:cs="Times New Roman"/>
                <w:b/>
                <w:color w:val="000000" w:themeColor="text1"/>
                <w:sz w:val="17"/>
              </w:rPr>
              <w:t>Apparent AUC (95% CI)</w:t>
            </w:r>
          </w:p>
        </w:tc>
        <w:tc>
          <w:tcPr>
            <w:tcW w:w="0" w:type="auto"/>
            <w:tcBorders>
              <w:top w:val="single" w:sz="12" w:space="0" w:color="000000" w:themeColor="text1"/>
              <w:bottom w:val="single" w:sz="12" w:space="0" w:color="000000" w:themeColor="text1"/>
            </w:tcBorders>
            <w:tcMar>
              <w:top w:w="120" w:type="dxa"/>
              <w:left w:w="120" w:type="dxa"/>
              <w:bottom w:w="120" w:type="dxa"/>
              <w:right w:w="120" w:type="dxa"/>
            </w:tcMar>
            <w:vAlign w:val="center"/>
            <w:hideMark/>
          </w:tcPr>
          <w:p w14:paraId="5A626496" w14:textId="77777777" w:rsidR="00DB4BF0" w:rsidRPr="00417514" w:rsidRDefault="00DB4BF0" w:rsidP="00EC6EA8">
            <w:pPr>
              <w:spacing w:after="0" w:line="240" w:lineRule="auto"/>
              <w:jc w:val="center"/>
              <w:rPr>
                <w:rFonts w:ascii="Times New Roman" w:eastAsia="Times New Roman" w:hAnsi="Times New Roman" w:cs="Times New Roman"/>
                <w:b/>
                <w:color w:val="000000" w:themeColor="text1"/>
                <w:sz w:val="17"/>
              </w:rPr>
            </w:pPr>
            <w:r w:rsidRPr="00417514">
              <w:rPr>
                <w:rFonts w:ascii="Times New Roman" w:eastAsia="Times New Roman" w:hAnsi="Times New Roman" w:cs="Times New Roman"/>
                <w:b/>
                <w:color w:val="000000" w:themeColor="text1"/>
                <w:sz w:val="17"/>
              </w:rPr>
              <w:t>Optimism</w:t>
            </w:r>
            <w:r w:rsidRPr="00417514">
              <w:rPr>
                <w:rFonts w:ascii="Times New Roman" w:eastAsia="Times New Roman" w:hAnsi="Times New Roman" w:cs="Times New Roman"/>
                <w:b/>
                <w:color w:val="000000" w:themeColor="text1"/>
                <w:sz w:val="17"/>
              </w:rPr>
              <w:noBreakHyphen/>
              <w:t>corrected AUC (95% CI)</w:t>
            </w:r>
          </w:p>
        </w:tc>
        <w:tc>
          <w:tcPr>
            <w:tcW w:w="0" w:type="auto"/>
            <w:tcBorders>
              <w:top w:val="single" w:sz="12" w:space="0" w:color="000000" w:themeColor="text1"/>
              <w:bottom w:val="single" w:sz="12" w:space="0" w:color="000000" w:themeColor="text1"/>
            </w:tcBorders>
            <w:tcMar>
              <w:top w:w="120" w:type="dxa"/>
              <w:left w:w="120" w:type="dxa"/>
              <w:bottom w:w="120" w:type="dxa"/>
              <w:right w:w="120" w:type="dxa"/>
            </w:tcMar>
            <w:vAlign w:val="center"/>
            <w:hideMark/>
          </w:tcPr>
          <w:p w14:paraId="0BB9B54C" w14:textId="77777777" w:rsidR="00DB4BF0" w:rsidRPr="00417514" w:rsidRDefault="00DB4BF0" w:rsidP="00EC6EA8">
            <w:pPr>
              <w:spacing w:after="0" w:line="240" w:lineRule="auto"/>
              <w:jc w:val="center"/>
              <w:rPr>
                <w:rFonts w:ascii="Times New Roman" w:eastAsia="Times New Roman" w:hAnsi="Times New Roman" w:cs="Times New Roman"/>
                <w:b/>
                <w:color w:val="000000" w:themeColor="text1"/>
                <w:sz w:val="17"/>
              </w:rPr>
            </w:pPr>
            <w:r w:rsidRPr="00417514">
              <w:rPr>
                <w:rFonts w:ascii="Times New Roman" w:eastAsia="Times New Roman" w:hAnsi="Times New Roman" w:cs="Times New Roman"/>
                <w:b/>
                <w:color w:val="000000" w:themeColor="text1"/>
                <w:sz w:val="17"/>
              </w:rPr>
              <w:t>Comparison (vs. previous)</w:t>
            </w:r>
          </w:p>
        </w:tc>
        <w:tc>
          <w:tcPr>
            <w:tcW w:w="0" w:type="auto"/>
            <w:tcBorders>
              <w:top w:val="single" w:sz="12" w:space="0" w:color="000000" w:themeColor="text1"/>
              <w:bottom w:val="single" w:sz="12" w:space="0" w:color="000000" w:themeColor="text1"/>
            </w:tcBorders>
            <w:tcMar>
              <w:top w:w="120" w:type="dxa"/>
              <w:left w:w="120" w:type="dxa"/>
              <w:bottom w:w="120" w:type="dxa"/>
              <w:right w:w="120" w:type="dxa"/>
            </w:tcMar>
            <w:vAlign w:val="center"/>
            <w:hideMark/>
          </w:tcPr>
          <w:p w14:paraId="6E6CE02D" w14:textId="77777777" w:rsidR="00DB4BF0" w:rsidRPr="00417514" w:rsidRDefault="00DB4BF0" w:rsidP="00EC6EA8">
            <w:pPr>
              <w:spacing w:after="0" w:line="240" w:lineRule="auto"/>
              <w:jc w:val="center"/>
              <w:rPr>
                <w:rFonts w:ascii="Times New Roman" w:eastAsia="Times New Roman" w:hAnsi="Times New Roman" w:cs="Times New Roman"/>
                <w:b/>
                <w:color w:val="000000" w:themeColor="text1"/>
                <w:sz w:val="17"/>
              </w:rPr>
            </w:pPr>
            <w:r w:rsidRPr="00417514">
              <w:rPr>
                <w:rFonts w:ascii="Times New Roman" w:eastAsia="Times New Roman" w:hAnsi="Times New Roman" w:cs="Times New Roman"/>
                <w:b/>
                <w:color w:val="000000" w:themeColor="text1"/>
                <w:sz w:val="17"/>
              </w:rPr>
              <w:t>ΔAUC apparent (95% CI)</w:t>
            </w:r>
          </w:p>
        </w:tc>
        <w:tc>
          <w:tcPr>
            <w:tcW w:w="0" w:type="auto"/>
            <w:tcBorders>
              <w:top w:val="single" w:sz="12" w:space="0" w:color="000000" w:themeColor="text1"/>
              <w:bottom w:val="single" w:sz="12" w:space="0" w:color="000000" w:themeColor="text1"/>
            </w:tcBorders>
            <w:tcMar>
              <w:top w:w="120" w:type="dxa"/>
              <w:left w:w="120" w:type="dxa"/>
              <w:bottom w:w="120" w:type="dxa"/>
              <w:right w:w="120" w:type="dxa"/>
            </w:tcMar>
            <w:vAlign w:val="center"/>
            <w:hideMark/>
          </w:tcPr>
          <w:p w14:paraId="61E107B2" w14:textId="77777777" w:rsidR="00DB4BF0" w:rsidRPr="00417514" w:rsidRDefault="00DB4BF0" w:rsidP="00EC6EA8">
            <w:pPr>
              <w:spacing w:after="0" w:line="240" w:lineRule="auto"/>
              <w:jc w:val="center"/>
              <w:rPr>
                <w:rFonts w:ascii="Times New Roman" w:eastAsia="Times New Roman" w:hAnsi="Times New Roman" w:cs="Times New Roman"/>
                <w:b/>
                <w:color w:val="000000" w:themeColor="text1"/>
                <w:sz w:val="17"/>
              </w:rPr>
            </w:pPr>
            <w:r w:rsidRPr="00417514">
              <w:rPr>
                <w:rFonts w:ascii="Times New Roman" w:eastAsia="Times New Roman" w:hAnsi="Times New Roman" w:cs="Times New Roman"/>
                <w:b/>
                <w:color w:val="000000" w:themeColor="text1"/>
                <w:sz w:val="17"/>
              </w:rPr>
              <w:t>NRI apparent (95% CI)</w:t>
            </w:r>
          </w:p>
        </w:tc>
        <w:tc>
          <w:tcPr>
            <w:tcW w:w="0" w:type="auto"/>
            <w:tcBorders>
              <w:top w:val="single" w:sz="12" w:space="0" w:color="000000" w:themeColor="text1"/>
              <w:bottom w:val="single" w:sz="12" w:space="0" w:color="000000" w:themeColor="text1"/>
            </w:tcBorders>
            <w:tcMar>
              <w:top w:w="120" w:type="dxa"/>
              <w:left w:w="120" w:type="dxa"/>
              <w:bottom w:w="120" w:type="dxa"/>
              <w:right w:w="120" w:type="dxa"/>
            </w:tcMar>
            <w:vAlign w:val="center"/>
            <w:hideMark/>
          </w:tcPr>
          <w:p w14:paraId="10F1207E" w14:textId="77777777" w:rsidR="00DB4BF0" w:rsidRPr="00417514" w:rsidRDefault="00DB4BF0" w:rsidP="00EC6EA8">
            <w:pPr>
              <w:spacing w:after="0" w:line="240" w:lineRule="auto"/>
              <w:jc w:val="center"/>
              <w:rPr>
                <w:rFonts w:ascii="Times New Roman" w:eastAsia="Times New Roman" w:hAnsi="Times New Roman" w:cs="Times New Roman"/>
                <w:b/>
                <w:color w:val="000000" w:themeColor="text1"/>
                <w:sz w:val="17"/>
              </w:rPr>
            </w:pPr>
            <w:r w:rsidRPr="00417514">
              <w:rPr>
                <w:rFonts w:ascii="Times New Roman" w:eastAsia="Times New Roman" w:hAnsi="Times New Roman" w:cs="Times New Roman"/>
                <w:b/>
                <w:color w:val="000000" w:themeColor="text1"/>
                <w:sz w:val="17"/>
              </w:rPr>
              <w:t>IDI apparent (95% CI)</w:t>
            </w:r>
          </w:p>
        </w:tc>
        <w:tc>
          <w:tcPr>
            <w:tcW w:w="0" w:type="auto"/>
            <w:tcBorders>
              <w:top w:val="single" w:sz="12" w:space="0" w:color="000000" w:themeColor="text1"/>
              <w:bottom w:val="single" w:sz="12" w:space="0" w:color="000000" w:themeColor="text1"/>
            </w:tcBorders>
            <w:tcMar>
              <w:top w:w="120" w:type="dxa"/>
              <w:left w:w="120" w:type="dxa"/>
              <w:bottom w:w="120" w:type="dxa"/>
              <w:right w:w="120" w:type="dxa"/>
            </w:tcMar>
            <w:vAlign w:val="center"/>
            <w:hideMark/>
          </w:tcPr>
          <w:p w14:paraId="0D7839AC" w14:textId="77777777" w:rsidR="00DB4BF0" w:rsidRPr="00417514" w:rsidRDefault="00DB4BF0" w:rsidP="00EC6EA8">
            <w:pPr>
              <w:spacing w:after="0" w:line="240" w:lineRule="auto"/>
              <w:jc w:val="center"/>
              <w:rPr>
                <w:rFonts w:ascii="Times New Roman" w:eastAsia="Times New Roman" w:hAnsi="Times New Roman" w:cs="Times New Roman"/>
                <w:b/>
                <w:color w:val="000000" w:themeColor="text1"/>
                <w:sz w:val="17"/>
              </w:rPr>
            </w:pPr>
            <w:r w:rsidRPr="00417514">
              <w:rPr>
                <w:rFonts w:ascii="Times New Roman" w:eastAsia="Times New Roman" w:hAnsi="Times New Roman" w:cs="Times New Roman"/>
                <w:b/>
                <w:color w:val="000000" w:themeColor="text1"/>
                <w:sz w:val="17"/>
              </w:rPr>
              <w:t>P</w:t>
            </w:r>
            <w:r w:rsidRPr="00417514">
              <w:rPr>
                <w:rFonts w:ascii="Times New Roman" w:eastAsia="Times New Roman" w:hAnsi="Times New Roman" w:cs="Times New Roman"/>
                <w:b/>
                <w:color w:val="000000" w:themeColor="text1"/>
                <w:sz w:val="17"/>
              </w:rPr>
              <w:noBreakHyphen/>
              <w:t>value</w:t>
            </w:r>
          </w:p>
        </w:tc>
      </w:tr>
      <w:tr w:rsidR="00DB4BF0" w:rsidRPr="00417514" w14:paraId="64526572" w14:textId="77777777" w:rsidTr="00EC6EA8">
        <w:tc>
          <w:tcPr>
            <w:tcW w:w="0" w:type="auto"/>
            <w:tcBorders>
              <w:top w:val="single" w:sz="12" w:space="0" w:color="000000" w:themeColor="text1"/>
            </w:tcBorders>
            <w:tcMar>
              <w:top w:w="120" w:type="dxa"/>
              <w:left w:w="120" w:type="dxa"/>
              <w:bottom w:w="120" w:type="dxa"/>
              <w:right w:w="120" w:type="dxa"/>
            </w:tcMar>
            <w:vAlign w:val="center"/>
            <w:hideMark/>
          </w:tcPr>
          <w:p w14:paraId="0D8103AD"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Base</w:t>
            </w:r>
          </w:p>
        </w:tc>
        <w:tc>
          <w:tcPr>
            <w:tcW w:w="0" w:type="auto"/>
            <w:tcBorders>
              <w:top w:val="single" w:sz="12" w:space="0" w:color="000000" w:themeColor="text1"/>
            </w:tcBorders>
            <w:tcMar>
              <w:top w:w="120" w:type="dxa"/>
              <w:left w:w="120" w:type="dxa"/>
              <w:bottom w:w="120" w:type="dxa"/>
              <w:right w:w="120" w:type="dxa"/>
            </w:tcMar>
            <w:vAlign w:val="center"/>
            <w:hideMark/>
          </w:tcPr>
          <w:p w14:paraId="2976C1D1"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0.791 (0.771–0.811)</w:t>
            </w:r>
          </w:p>
        </w:tc>
        <w:tc>
          <w:tcPr>
            <w:tcW w:w="0" w:type="auto"/>
            <w:tcBorders>
              <w:top w:val="single" w:sz="12" w:space="0" w:color="000000" w:themeColor="text1"/>
            </w:tcBorders>
            <w:tcMar>
              <w:top w:w="120" w:type="dxa"/>
              <w:left w:w="120" w:type="dxa"/>
              <w:bottom w:w="120" w:type="dxa"/>
              <w:right w:w="120" w:type="dxa"/>
            </w:tcMar>
            <w:vAlign w:val="center"/>
            <w:hideMark/>
          </w:tcPr>
          <w:p w14:paraId="4BF62AB8"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0.740 (0.718</w:t>
            </w:r>
            <w:r w:rsidRPr="00417514">
              <w:rPr>
                <w:rFonts w:ascii="Times New Roman" w:eastAsia="Times New Roman" w:hAnsi="Times New Roman" w:cs="Times New Roman"/>
                <w:color w:val="000000" w:themeColor="text1"/>
                <w:sz w:val="17"/>
              </w:rPr>
              <w:noBreakHyphen/>
              <w:t>0.762)</w:t>
            </w:r>
          </w:p>
        </w:tc>
        <w:tc>
          <w:tcPr>
            <w:tcW w:w="0" w:type="auto"/>
            <w:tcBorders>
              <w:top w:val="single" w:sz="12" w:space="0" w:color="000000" w:themeColor="text1"/>
            </w:tcBorders>
            <w:tcMar>
              <w:top w:w="120" w:type="dxa"/>
              <w:left w:w="120" w:type="dxa"/>
              <w:bottom w:w="120" w:type="dxa"/>
              <w:right w:w="120" w:type="dxa"/>
            </w:tcMar>
            <w:vAlign w:val="center"/>
            <w:hideMark/>
          </w:tcPr>
          <w:p w14:paraId="3DD1ACBC"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w:t>
            </w:r>
          </w:p>
        </w:tc>
        <w:tc>
          <w:tcPr>
            <w:tcW w:w="0" w:type="auto"/>
            <w:tcBorders>
              <w:top w:val="single" w:sz="12" w:space="0" w:color="000000" w:themeColor="text1"/>
            </w:tcBorders>
            <w:tcMar>
              <w:top w:w="120" w:type="dxa"/>
              <w:left w:w="120" w:type="dxa"/>
              <w:bottom w:w="120" w:type="dxa"/>
              <w:right w:w="120" w:type="dxa"/>
            </w:tcMar>
            <w:vAlign w:val="center"/>
            <w:hideMark/>
          </w:tcPr>
          <w:p w14:paraId="2FDC849C"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w:t>
            </w:r>
          </w:p>
        </w:tc>
        <w:tc>
          <w:tcPr>
            <w:tcW w:w="0" w:type="auto"/>
            <w:tcBorders>
              <w:top w:val="single" w:sz="12" w:space="0" w:color="000000" w:themeColor="text1"/>
            </w:tcBorders>
            <w:tcMar>
              <w:top w:w="120" w:type="dxa"/>
              <w:left w:w="120" w:type="dxa"/>
              <w:bottom w:w="120" w:type="dxa"/>
              <w:right w:w="120" w:type="dxa"/>
            </w:tcMar>
            <w:vAlign w:val="center"/>
            <w:hideMark/>
          </w:tcPr>
          <w:p w14:paraId="39D8261F"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w:t>
            </w:r>
          </w:p>
        </w:tc>
        <w:tc>
          <w:tcPr>
            <w:tcW w:w="0" w:type="auto"/>
            <w:tcBorders>
              <w:top w:val="single" w:sz="12" w:space="0" w:color="000000" w:themeColor="text1"/>
            </w:tcBorders>
            <w:tcMar>
              <w:top w:w="120" w:type="dxa"/>
              <w:left w:w="120" w:type="dxa"/>
              <w:bottom w:w="120" w:type="dxa"/>
              <w:right w:w="120" w:type="dxa"/>
            </w:tcMar>
            <w:vAlign w:val="center"/>
            <w:hideMark/>
          </w:tcPr>
          <w:p w14:paraId="343B37BF"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w:t>
            </w:r>
          </w:p>
        </w:tc>
        <w:tc>
          <w:tcPr>
            <w:tcW w:w="0" w:type="auto"/>
            <w:tcBorders>
              <w:top w:val="single" w:sz="12" w:space="0" w:color="000000" w:themeColor="text1"/>
            </w:tcBorders>
            <w:tcMar>
              <w:top w:w="120" w:type="dxa"/>
              <w:left w:w="120" w:type="dxa"/>
              <w:bottom w:w="120" w:type="dxa"/>
              <w:right w:w="120" w:type="dxa"/>
            </w:tcMar>
            <w:vAlign w:val="center"/>
            <w:hideMark/>
          </w:tcPr>
          <w:p w14:paraId="5ED674F9"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w:t>
            </w:r>
          </w:p>
        </w:tc>
      </w:tr>
      <w:tr w:rsidR="00DB4BF0" w:rsidRPr="00417514" w14:paraId="535D7EB0" w14:textId="77777777" w:rsidTr="00EC6EA8">
        <w:tc>
          <w:tcPr>
            <w:tcW w:w="0" w:type="auto"/>
            <w:tcMar>
              <w:top w:w="120" w:type="dxa"/>
              <w:left w:w="120" w:type="dxa"/>
              <w:bottom w:w="120" w:type="dxa"/>
              <w:right w:w="120" w:type="dxa"/>
            </w:tcMar>
            <w:vAlign w:val="center"/>
            <w:hideMark/>
          </w:tcPr>
          <w:p w14:paraId="480AC352"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Base + 48</w:t>
            </w:r>
            <w:r w:rsidRPr="00417514">
              <w:rPr>
                <w:rFonts w:ascii="Times New Roman" w:eastAsia="Times New Roman" w:hAnsi="Times New Roman" w:cs="Times New Roman"/>
                <w:color w:val="000000" w:themeColor="text1"/>
                <w:sz w:val="17"/>
              </w:rPr>
              <w:noBreakHyphen/>
              <w:t>h MAP trajectory</w:t>
            </w:r>
          </w:p>
        </w:tc>
        <w:tc>
          <w:tcPr>
            <w:tcW w:w="0" w:type="auto"/>
            <w:tcMar>
              <w:top w:w="120" w:type="dxa"/>
              <w:left w:w="120" w:type="dxa"/>
              <w:bottom w:w="120" w:type="dxa"/>
              <w:right w:w="120" w:type="dxa"/>
            </w:tcMar>
            <w:vAlign w:val="center"/>
            <w:hideMark/>
          </w:tcPr>
          <w:p w14:paraId="5FF3F2C2"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0.807 (0.787–0.827)</w:t>
            </w:r>
          </w:p>
        </w:tc>
        <w:tc>
          <w:tcPr>
            <w:tcW w:w="0" w:type="auto"/>
            <w:tcMar>
              <w:top w:w="120" w:type="dxa"/>
              <w:left w:w="120" w:type="dxa"/>
              <w:bottom w:w="120" w:type="dxa"/>
              <w:right w:w="120" w:type="dxa"/>
            </w:tcMar>
            <w:vAlign w:val="center"/>
            <w:hideMark/>
          </w:tcPr>
          <w:p w14:paraId="2CB4F1BE"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0.764 (0.742</w:t>
            </w:r>
            <w:r w:rsidRPr="00417514">
              <w:rPr>
                <w:rFonts w:ascii="Times New Roman" w:eastAsia="Times New Roman" w:hAnsi="Times New Roman" w:cs="Times New Roman"/>
                <w:color w:val="000000" w:themeColor="text1"/>
                <w:sz w:val="17"/>
              </w:rPr>
              <w:noBreakHyphen/>
              <w:t>0.786)</w:t>
            </w:r>
          </w:p>
        </w:tc>
        <w:tc>
          <w:tcPr>
            <w:tcW w:w="0" w:type="auto"/>
            <w:tcMar>
              <w:top w:w="120" w:type="dxa"/>
              <w:left w:w="120" w:type="dxa"/>
              <w:bottom w:w="120" w:type="dxa"/>
              <w:right w:w="120" w:type="dxa"/>
            </w:tcMar>
            <w:vAlign w:val="center"/>
            <w:hideMark/>
          </w:tcPr>
          <w:p w14:paraId="34AAC3C4"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vs. Base</w:t>
            </w:r>
          </w:p>
        </w:tc>
        <w:tc>
          <w:tcPr>
            <w:tcW w:w="0" w:type="auto"/>
            <w:tcMar>
              <w:top w:w="120" w:type="dxa"/>
              <w:left w:w="120" w:type="dxa"/>
              <w:bottom w:w="120" w:type="dxa"/>
              <w:right w:w="120" w:type="dxa"/>
            </w:tcMar>
            <w:vAlign w:val="center"/>
            <w:hideMark/>
          </w:tcPr>
          <w:p w14:paraId="16250375"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0.016 (0.006–0.026)</w:t>
            </w:r>
          </w:p>
        </w:tc>
        <w:tc>
          <w:tcPr>
            <w:tcW w:w="0" w:type="auto"/>
            <w:tcMar>
              <w:top w:w="120" w:type="dxa"/>
              <w:left w:w="120" w:type="dxa"/>
              <w:bottom w:w="120" w:type="dxa"/>
              <w:right w:w="120" w:type="dxa"/>
            </w:tcMar>
            <w:vAlign w:val="center"/>
            <w:hideMark/>
          </w:tcPr>
          <w:p w14:paraId="25025D66"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0.14 (0.05–0.23)</w:t>
            </w:r>
          </w:p>
        </w:tc>
        <w:tc>
          <w:tcPr>
            <w:tcW w:w="0" w:type="auto"/>
            <w:tcMar>
              <w:top w:w="120" w:type="dxa"/>
              <w:left w:w="120" w:type="dxa"/>
              <w:bottom w:w="120" w:type="dxa"/>
              <w:right w:w="120" w:type="dxa"/>
            </w:tcMar>
            <w:vAlign w:val="center"/>
            <w:hideMark/>
          </w:tcPr>
          <w:p w14:paraId="66C5C6E1"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0.017 (0.008–0.026)</w:t>
            </w:r>
          </w:p>
        </w:tc>
        <w:tc>
          <w:tcPr>
            <w:tcW w:w="0" w:type="auto"/>
            <w:tcMar>
              <w:top w:w="120" w:type="dxa"/>
              <w:left w:w="120" w:type="dxa"/>
              <w:bottom w:w="120" w:type="dxa"/>
              <w:right w:w="120" w:type="dxa"/>
            </w:tcMar>
            <w:vAlign w:val="center"/>
            <w:hideMark/>
          </w:tcPr>
          <w:p w14:paraId="4C6B81C0"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&lt;0.001</w:t>
            </w:r>
          </w:p>
        </w:tc>
      </w:tr>
      <w:tr w:rsidR="00DB4BF0" w:rsidRPr="00417514" w14:paraId="3B852FB8" w14:textId="77777777" w:rsidTr="00EC6EA8">
        <w:tc>
          <w:tcPr>
            <w:tcW w:w="0" w:type="auto"/>
            <w:tcMar>
              <w:top w:w="120" w:type="dxa"/>
              <w:left w:w="120" w:type="dxa"/>
              <w:bottom w:w="120" w:type="dxa"/>
              <w:right w:w="120" w:type="dxa"/>
            </w:tcMar>
            <w:vAlign w:val="center"/>
            <w:hideMark/>
          </w:tcPr>
          <w:p w14:paraId="44D1FAE8"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Base + static 24</w:t>
            </w:r>
            <w:r w:rsidRPr="00417514">
              <w:rPr>
                <w:rFonts w:ascii="Times New Roman" w:eastAsia="Times New Roman" w:hAnsi="Times New Roman" w:cs="Times New Roman"/>
                <w:color w:val="000000" w:themeColor="text1"/>
                <w:sz w:val="17"/>
              </w:rPr>
              <w:noBreakHyphen/>
              <w:t>h BPRI</w:t>
            </w:r>
          </w:p>
        </w:tc>
        <w:tc>
          <w:tcPr>
            <w:tcW w:w="0" w:type="auto"/>
            <w:tcMar>
              <w:top w:w="120" w:type="dxa"/>
              <w:left w:w="120" w:type="dxa"/>
              <w:bottom w:w="120" w:type="dxa"/>
              <w:right w:w="120" w:type="dxa"/>
            </w:tcMar>
            <w:vAlign w:val="center"/>
            <w:hideMark/>
          </w:tcPr>
          <w:p w14:paraId="46936F5F"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0.811 (0.791–0.831)</w:t>
            </w:r>
          </w:p>
        </w:tc>
        <w:tc>
          <w:tcPr>
            <w:tcW w:w="0" w:type="auto"/>
            <w:tcMar>
              <w:top w:w="120" w:type="dxa"/>
              <w:left w:w="120" w:type="dxa"/>
              <w:bottom w:w="120" w:type="dxa"/>
              <w:right w:w="120" w:type="dxa"/>
            </w:tcMar>
            <w:vAlign w:val="center"/>
            <w:hideMark/>
          </w:tcPr>
          <w:p w14:paraId="2124683B"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0.767 (0.745</w:t>
            </w:r>
            <w:r w:rsidRPr="00417514">
              <w:rPr>
                <w:rFonts w:ascii="Times New Roman" w:eastAsia="Times New Roman" w:hAnsi="Times New Roman" w:cs="Times New Roman"/>
                <w:color w:val="000000" w:themeColor="text1"/>
                <w:sz w:val="17"/>
              </w:rPr>
              <w:noBreakHyphen/>
              <w:t>0.789)</w:t>
            </w:r>
          </w:p>
        </w:tc>
        <w:tc>
          <w:tcPr>
            <w:tcW w:w="0" w:type="auto"/>
            <w:tcMar>
              <w:top w:w="120" w:type="dxa"/>
              <w:left w:w="120" w:type="dxa"/>
              <w:bottom w:w="120" w:type="dxa"/>
              <w:right w:w="120" w:type="dxa"/>
            </w:tcMar>
            <w:vAlign w:val="center"/>
            <w:hideMark/>
          </w:tcPr>
          <w:p w14:paraId="0CBF554F"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vs. Base + 48</w:t>
            </w:r>
            <w:r w:rsidRPr="00417514">
              <w:rPr>
                <w:rFonts w:ascii="Times New Roman" w:eastAsia="Times New Roman" w:hAnsi="Times New Roman" w:cs="Times New Roman"/>
                <w:color w:val="000000" w:themeColor="text1"/>
                <w:sz w:val="17"/>
              </w:rPr>
              <w:noBreakHyphen/>
              <w:t>h MAP</w:t>
            </w:r>
          </w:p>
        </w:tc>
        <w:tc>
          <w:tcPr>
            <w:tcW w:w="0" w:type="auto"/>
            <w:tcMar>
              <w:top w:w="120" w:type="dxa"/>
              <w:left w:w="120" w:type="dxa"/>
              <w:bottom w:w="120" w:type="dxa"/>
              <w:right w:w="120" w:type="dxa"/>
            </w:tcMar>
            <w:vAlign w:val="center"/>
            <w:hideMark/>
          </w:tcPr>
          <w:p w14:paraId="2338822E"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0.004 (–0.006–0.014)</w:t>
            </w:r>
          </w:p>
        </w:tc>
        <w:tc>
          <w:tcPr>
            <w:tcW w:w="0" w:type="auto"/>
            <w:tcMar>
              <w:top w:w="120" w:type="dxa"/>
              <w:left w:w="120" w:type="dxa"/>
              <w:bottom w:w="120" w:type="dxa"/>
              <w:right w:w="120" w:type="dxa"/>
            </w:tcMar>
            <w:vAlign w:val="center"/>
            <w:hideMark/>
          </w:tcPr>
          <w:p w14:paraId="49E6E751"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0.05 (–0.04–0.14)</w:t>
            </w:r>
          </w:p>
        </w:tc>
        <w:tc>
          <w:tcPr>
            <w:tcW w:w="0" w:type="auto"/>
            <w:tcMar>
              <w:top w:w="120" w:type="dxa"/>
              <w:left w:w="120" w:type="dxa"/>
              <w:bottom w:w="120" w:type="dxa"/>
              <w:right w:w="120" w:type="dxa"/>
            </w:tcMar>
            <w:vAlign w:val="center"/>
            <w:hideMark/>
          </w:tcPr>
          <w:p w14:paraId="3A44E8A4"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0.005 (–0.003–0.013)</w:t>
            </w:r>
          </w:p>
        </w:tc>
        <w:tc>
          <w:tcPr>
            <w:tcW w:w="0" w:type="auto"/>
            <w:tcMar>
              <w:top w:w="120" w:type="dxa"/>
              <w:left w:w="120" w:type="dxa"/>
              <w:bottom w:w="120" w:type="dxa"/>
              <w:right w:w="120" w:type="dxa"/>
            </w:tcMar>
            <w:vAlign w:val="center"/>
            <w:hideMark/>
          </w:tcPr>
          <w:p w14:paraId="009DA9BC"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0.38</w:t>
            </w:r>
          </w:p>
        </w:tc>
      </w:tr>
      <w:tr w:rsidR="00DB4BF0" w:rsidRPr="00417514" w14:paraId="79382127" w14:textId="77777777" w:rsidTr="00EC6EA8">
        <w:tc>
          <w:tcPr>
            <w:tcW w:w="0" w:type="auto"/>
            <w:tcMar>
              <w:top w:w="120" w:type="dxa"/>
              <w:left w:w="120" w:type="dxa"/>
              <w:bottom w:w="120" w:type="dxa"/>
              <w:right w:w="120" w:type="dxa"/>
            </w:tcMar>
            <w:vAlign w:val="center"/>
            <w:hideMark/>
          </w:tcPr>
          <w:p w14:paraId="7F8475F1"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Base + 24</w:t>
            </w:r>
            <w:r w:rsidRPr="00417514">
              <w:rPr>
                <w:rFonts w:ascii="Times New Roman" w:eastAsia="Times New Roman" w:hAnsi="Times New Roman" w:cs="Times New Roman"/>
                <w:color w:val="000000" w:themeColor="text1"/>
                <w:sz w:val="17"/>
              </w:rPr>
              <w:noBreakHyphen/>
              <w:t xml:space="preserve">h BPRI </w:t>
            </w:r>
            <w:r w:rsidRPr="00417514">
              <w:rPr>
                <w:rFonts w:ascii="Times New Roman" w:eastAsia="Times New Roman" w:hAnsi="Times New Roman" w:cs="Times New Roman"/>
                <w:color w:val="000000" w:themeColor="text1"/>
                <w:sz w:val="17"/>
              </w:rPr>
              <w:lastRenderedPageBreak/>
              <w:t>trajectory</w:t>
            </w:r>
          </w:p>
        </w:tc>
        <w:tc>
          <w:tcPr>
            <w:tcW w:w="0" w:type="auto"/>
            <w:tcMar>
              <w:top w:w="120" w:type="dxa"/>
              <w:left w:w="120" w:type="dxa"/>
              <w:bottom w:w="120" w:type="dxa"/>
              <w:right w:w="120" w:type="dxa"/>
            </w:tcMar>
            <w:vAlign w:val="center"/>
            <w:hideMark/>
          </w:tcPr>
          <w:p w14:paraId="17AD8A86"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lastRenderedPageBreak/>
              <w:t>0.827 (0.809–0.845)</w:t>
            </w:r>
          </w:p>
        </w:tc>
        <w:tc>
          <w:tcPr>
            <w:tcW w:w="0" w:type="auto"/>
            <w:tcMar>
              <w:top w:w="120" w:type="dxa"/>
              <w:left w:w="120" w:type="dxa"/>
              <w:bottom w:w="120" w:type="dxa"/>
              <w:right w:w="120" w:type="dxa"/>
            </w:tcMar>
            <w:vAlign w:val="center"/>
            <w:hideMark/>
          </w:tcPr>
          <w:p w14:paraId="77A806C6"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0.784 (0.763</w:t>
            </w:r>
            <w:r w:rsidRPr="00417514">
              <w:rPr>
                <w:rFonts w:ascii="Times New Roman" w:eastAsia="Times New Roman" w:hAnsi="Times New Roman" w:cs="Times New Roman"/>
                <w:color w:val="000000" w:themeColor="text1"/>
                <w:sz w:val="17"/>
              </w:rPr>
              <w:noBreakHyphen/>
              <w:t>0.805)</w:t>
            </w:r>
          </w:p>
        </w:tc>
        <w:tc>
          <w:tcPr>
            <w:tcW w:w="0" w:type="auto"/>
            <w:tcMar>
              <w:top w:w="120" w:type="dxa"/>
              <w:left w:w="120" w:type="dxa"/>
              <w:bottom w:w="120" w:type="dxa"/>
              <w:right w:w="120" w:type="dxa"/>
            </w:tcMar>
            <w:vAlign w:val="center"/>
            <w:hideMark/>
          </w:tcPr>
          <w:p w14:paraId="0418E0CE"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vs. Base + static BPRI</w:t>
            </w:r>
          </w:p>
        </w:tc>
        <w:tc>
          <w:tcPr>
            <w:tcW w:w="0" w:type="auto"/>
            <w:tcMar>
              <w:top w:w="120" w:type="dxa"/>
              <w:left w:w="120" w:type="dxa"/>
              <w:bottom w:w="120" w:type="dxa"/>
              <w:right w:w="120" w:type="dxa"/>
            </w:tcMar>
            <w:vAlign w:val="center"/>
            <w:hideMark/>
          </w:tcPr>
          <w:p w14:paraId="4974F083"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0.016 (0.004–0.028)</w:t>
            </w:r>
          </w:p>
        </w:tc>
        <w:tc>
          <w:tcPr>
            <w:tcW w:w="0" w:type="auto"/>
            <w:tcMar>
              <w:top w:w="120" w:type="dxa"/>
              <w:left w:w="120" w:type="dxa"/>
              <w:bottom w:w="120" w:type="dxa"/>
              <w:right w:w="120" w:type="dxa"/>
            </w:tcMar>
            <w:vAlign w:val="center"/>
            <w:hideMark/>
          </w:tcPr>
          <w:p w14:paraId="263BBBD7"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0.10 (0.02–0.18)</w:t>
            </w:r>
          </w:p>
        </w:tc>
        <w:tc>
          <w:tcPr>
            <w:tcW w:w="0" w:type="auto"/>
            <w:tcMar>
              <w:top w:w="120" w:type="dxa"/>
              <w:left w:w="120" w:type="dxa"/>
              <w:bottom w:w="120" w:type="dxa"/>
              <w:right w:w="120" w:type="dxa"/>
            </w:tcMar>
            <w:vAlign w:val="center"/>
            <w:hideMark/>
          </w:tcPr>
          <w:p w14:paraId="5CA1F04F"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0.010 (0.002–0.018)</w:t>
            </w:r>
          </w:p>
        </w:tc>
        <w:tc>
          <w:tcPr>
            <w:tcW w:w="0" w:type="auto"/>
            <w:tcMar>
              <w:top w:w="120" w:type="dxa"/>
              <w:left w:w="120" w:type="dxa"/>
              <w:bottom w:w="120" w:type="dxa"/>
              <w:right w:w="120" w:type="dxa"/>
            </w:tcMar>
            <w:vAlign w:val="center"/>
            <w:hideMark/>
          </w:tcPr>
          <w:p w14:paraId="4B8CF24C"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0.01</w:t>
            </w:r>
          </w:p>
        </w:tc>
      </w:tr>
      <w:tr w:rsidR="00DB4BF0" w:rsidRPr="00417514" w14:paraId="2EA224CD" w14:textId="77777777" w:rsidTr="00EC6EA8">
        <w:tc>
          <w:tcPr>
            <w:tcW w:w="0" w:type="auto"/>
            <w:tcBorders>
              <w:bottom w:val="single" w:sz="12" w:space="0" w:color="000000" w:themeColor="text1"/>
            </w:tcBorders>
            <w:tcMar>
              <w:top w:w="120" w:type="dxa"/>
              <w:left w:w="120" w:type="dxa"/>
              <w:bottom w:w="120" w:type="dxa"/>
              <w:right w:w="120" w:type="dxa"/>
            </w:tcMar>
            <w:vAlign w:val="center"/>
            <w:hideMark/>
          </w:tcPr>
          <w:p w14:paraId="795CC34F"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Base + 48</w:t>
            </w:r>
            <w:r w:rsidRPr="00417514">
              <w:rPr>
                <w:rFonts w:ascii="Times New Roman" w:eastAsia="Times New Roman" w:hAnsi="Times New Roman" w:cs="Times New Roman"/>
                <w:color w:val="000000" w:themeColor="text1"/>
                <w:sz w:val="17"/>
              </w:rPr>
              <w:noBreakHyphen/>
              <w:t>h BPRI trajectory</w:t>
            </w:r>
          </w:p>
        </w:tc>
        <w:tc>
          <w:tcPr>
            <w:tcW w:w="0" w:type="auto"/>
            <w:tcBorders>
              <w:bottom w:val="single" w:sz="12" w:space="0" w:color="000000" w:themeColor="text1"/>
            </w:tcBorders>
            <w:tcMar>
              <w:top w:w="120" w:type="dxa"/>
              <w:left w:w="120" w:type="dxa"/>
              <w:bottom w:w="120" w:type="dxa"/>
              <w:right w:w="120" w:type="dxa"/>
            </w:tcMar>
            <w:vAlign w:val="center"/>
            <w:hideMark/>
          </w:tcPr>
          <w:p w14:paraId="76BDAE7F"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0.837 (0.821–0.853)</w:t>
            </w:r>
          </w:p>
        </w:tc>
        <w:tc>
          <w:tcPr>
            <w:tcW w:w="0" w:type="auto"/>
            <w:tcBorders>
              <w:bottom w:val="single" w:sz="12" w:space="0" w:color="000000" w:themeColor="text1"/>
            </w:tcBorders>
            <w:tcMar>
              <w:top w:w="120" w:type="dxa"/>
              <w:left w:w="120" w:type="dxa"/>
              <w:bottom w:w="120" w:type="dxa"/>
              <w:right w:w="120" w:type="dxa"/>
            </w:tcMar>
            <w:vAlign w:val="center"/>
            <w:hideMark/>
          </w:tcPr>
          <w:p w14:paraId="65DC47A1"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0.793 (0.773</w:t>
            </w:r>
            <w:r w:rsidRPr="00417514">
              <w:rPr>
                <w:rFonts w:ascii="Times New Roman" w:eastAsia="Times New Roman" w:hAnsi="Times New Roman" w:cs="Times New Roman"/>
                <w:color w:val="000000" w:themeColor="text1"/>
                <w:sz w:val="17"/>
              </w:rPr>
              <w:noBreakHyphen/>
              <w:t>0.813)</w:t>
            </w:r>
          </w:p>
        </w:tc>
        <w:tc>
          <w:tcPr>
            <w:tcW w:w="0" w:type="auto"/>
            <w:tcBorders>
              <w:bottom w:val="single" w:sz="12" w:space="0" w:color="000000" w:themeColor="text1"/>
            </w:tcBorders>
            <w:tcMar>
              <w:top w:w="120" w:type="dxa"/>
              <w:left w:w="120" w:type="dxa"/>
              <w:bottom w:w="120" w:type="dxa"/>
              <w:right w:w="120" w:type="dxa"/>
            </w:tcMar>
            <w:vAlign w:val="center"/>
            <w:hideMark/>
          </w:tcPr>
          <w:p w14:paraId="4EB4D151"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vs. Base + 24</w:t>
            </w:r>
            <w:r w:rsidRPr="00417514">
              <w:rPr>
                <w:rFonts w:ascii="Times New Roman" w:eastAsia="Times New Roman" w:hAnsi="Times New Roman" w:cs="Times New Roman"/>
                <w:color w:val="000000" w:themeColor="text1"/>
                <w:sz w:val="17"/>
              </w:rPr>
              <w:noBreakHyphen/>
              <w:t>h BPRI</w:t>
            </w:r>
          </w:p>
        </w:tc>
        <w:tc>
          <w:tcPr>
            <w:tcW w:w="0" w:type="auto"/>
            <w:tcBorders>
              <w:bottom w:val="single" w:sz="12" w:space="0" w:color="000000" w:themeColor="text1"/>
            </w:tcBorders>
            <w:tcMar>
              <w:top w:w="120" w:type="dxa"/>
              <w:left w:w="120" w:type="dxa"/>
              <w:bottom w:w="120" w:type="dxa"/>
              <w:right w:w="120" w:type="dxa"/>
            </w:tcMar>
            <w:vAlign w:val="center"/>
            <w:hideMark/>
          </w:tcPr>
          <w:p w14:paraId="09CEE480"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0.010 (0.002–0.018)</w:t>
            </w:r>
          </w:p>
        </w:tc>
        <w:tc>
          <w:tcPr>
            <w:tcW w:w="0" w:type="auto"/>
            <w:tcBorders>
              <w:bottom w:val="single" w:sz="12" w:space="0" w:color="000000" w:themeColor="text1"/>
            </w:tcBorders>
            <w:tcMar>
              <w:top w:w="120" w:type="dxa"/>
              <w:left w:w="120" w:type="dxa"/>
              <w:bottom w:w="120" w:type="dxa"/>
              <w:right w:w="120" w:type="dxa"/>
            </w:tcMar>
            <w:vAlign w:val="center"/>
            <w:hideMark/>
          </w:tcPr>
          <w:p w14:paraId="6120AE55"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0.10 (0.02–0.18)</w:t>
            </w:r>
          </w:p>
        </w:tc>
        <w:tc>
          <w:tcPr>
            <w:tcW w:w="0" w:type="auto"/>
            <w:tcBorders>
              <w:bottom w:val="single" w:sz="12" w:space="0" w:color="000000" w:themeColor="text1"/>
            </w:tcBorders>
            <w:tcMar>
              <w:top w:w="120" w:type="dxa"/>
              <w:left w:w="120" w:type="dxa"/>
              <w:bottom w:w="120" w:type="dxa"/>
              <w:right w:w="120" w:type="dxa"/>
            </w:tcMar>
            <w:vAlign w:val="center"/>
            <w:hideMark/>
          </w:tcPr>
          <w:p w14:paraId="3DCCD6AF"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0.008 (0.002–0.014)</w:t>
            </w:r>
          </w:p>
        </w:tc>
        <w:tc>
          <w:tcPr>
            <w:tcW w:w="0" w:type="auto"/>
            <w:tcBorders>
              <w:bottom w:val="single" w:sz="12" w:space="0" w:color="000000" w:themeColor="text1"/>
            </w:tcBorders>
            <w:tcMar>
              <w:top w:w="120" w:type="dxa"/>
              <w:left w:w="120" w:type="dxa"/>
              <w:bottom w:w="120" w:type="dxa"/>
              <w:right w:w="120" w:type="dxa"/>
            </w:tcMar>
            <w:vAlign w:val="center"/>
            <w:hideMark/>
          </w:tcPr>
          <w:p w14:paraId="7654CF50" w14:textId="77777777" w:rsidR="00DB4BF0" w:rsidRPr="00417514" w:rsidRDefault="00DB4BF0" w:rsidP="00EC6EA8">
            <w:pPr>
              <w:spacing w:after="0" w:line="240" w:lineRule="auto"/>
              <w:rPr>
                <w:rFonts w:ascii="Times New Roman" w:eastAsia="Times New Roman" w:hAnsi="Times New Roman" w:cs="Times New Roman"/>
                <w:color w:val="000000" w:themeColor="text1"/>
                <w:sz w:val="17"/>
              </w:rPr>
            </w:pPr>
            <w:r w:rsidRPr="00417514">
              <w:rPr>
                <w:rFonts w:ascii="Times New Roman" w:eastAsia="Times New Roman" w:hAnsi="Times New Roman" w:cs="Times New Roman"/>
                <w:color w:val="000000" w:themeColor="text1"/>
                <w:sz w:val="17"/>
              </w:rPr>
              <w:t>0.015</w:t>
            </w:r>
          </w:p>
        </w:tc>
      </w:tr>
    </w:tbl>
    <w:p w14:paraId="6CA78F04" w14:textId="78153E70" w:rsidR="00EC6EA8" w:rsidRPr="00417514" w:rsidRDefault="00897D3F" w:rsidP="006832AE">
      <w:pPr>
        <w:spacing w:after="80"/>
        <w:rPr>
          <w:rFonts w:ascii="Times New Roman" w:hAnsi="Times New Roman" w:cs="Times New Roman"/>
          <w:color w:val="000000" w:themeColor="text1"/>
        </w:rPr>
      </w:pPr>
      <w:r w:rsidRPr="00417514">
        <w:rPr>
          <w:rFonts w:ascii="Times New Roman" w:hAnsi="Times New Roman" w:cs="Times New Roman"/>
          <w:color w:val="000000" w:themeColor="text1"/>
        </w:rPr>
        <w:t>Notes: All five models were fitted in the ICU-admission cohort using the same analysis population, outcome definition, missing-data procedure, and prespecified base covariates. The four hemodynamic predictors were added separately to the Base model and were not cumulatively combined. Apparent AUC, ΔAUC, continuous NRI, and IDI were calculated in the original development sample. P values for pairwise AUC comparisons were obtained using paired DeLong tests. 95% CIs for apparent ΔAUC, NRI, and IDI were estimated using 500 bootstrap resamples without refitting the prediction models. Optimism-corrected AUCs were estimated using 1,000 bootstrap resamples, repeating the complete prespecified model-fitting and prediction workflow.</w:t>
      </w:r>
    </w:p>
    <w:p w14:paraId="144FACA6" w14:textId="77777777" w:rsidR="00B9743F" w:rsidRPr="00417514" w:rsidRDefault="00B9743F" w:rsidP="006832AE">
      <w:pPr>
        <w:spacing w:after="80"/>
        <w:rPr>
          <w:rFonts w:hint="eastAsia"/>
          <w:color w:val="000000" w:themeColor="text1"/>
          <w:sz w:val="17"/>
        </w:rPr>
      </w:pPr>
    </w:p>
    <w:p w14:paraId="4DF3D67A" w14:textId="1C266B6F" w:rsidR="006832AE" w:rsidRPr="00417514" w:rsidRDefault="006832AE" w:rsidP="006832AE">
      <w:pPr>
        <w:rPr>
          <w:rFonts w:hint="eastAsia"/>
          <w:b/>
          <w:bCs/>
          <w:color w:val="000000" w:themeColor="text1"/>
        </w:rPr>
      </w:pPr>
      <w:r w:rsidRPr="00417514">
        <w:rPr>
          <w:rFonts w:ascii="Times New Roman" w:eastAsia="Times New Roman" w:hAnsi="Times New Roman" w:cs="Times New Roman"/>
          <w:b/>
          <w:bCs/>
          <w:color w:val="000000" w:themeColor="text1"/>
        </w:rPr>
        <w:t>Supplementary Table S1</w:t>
      </w:r>
      <w:r w:rsidR="00510AB9" w:rsidRPr="00417514">
        <w:rPr>
          <w:rFonts w:ascii="Times New Roman" w:hAnsi="Times New Roman" w:cs="Times New Roman" w:hint="eastAsia"/>
          <w:b/>
          <w:bCs/>
          <w:color w:val="000000" w:themeColor="text1"/>
        </w:rPr>
        <w:t>4</w:t>
      </w:r>
      <w:r w:rsidRPr="00417514">
        <w:rPr>
          <w:rFonts w:ascii="Times New Roman" w:eastAsia="Times New Roman" w:hAnsi="Times New Roman" w:cs="Times New Roman"/>
          <w:b/>
          <w:bCs/>
          <w:color w:val="000000" w:themeColor="text1"/>
        </w:rPr>
        <w:t>. Sensitivity analysis: Cox regression with simultaneous MAP-VIS pair BPRI construction</w:t>
      </w:r>
    </w:p>
    <w:tbl>
      <w:tblPr>
        <w:tblW w:w="5000" w:type="pct"/>
        <w:jc w:val="center"/>
        <w:tblCellSpacing w:w="0" w:type="dxa"/>
        <w:tblBorders>
          <w:top w:val="single" w:sz="12" w:space="0" w:color="000000"/>
          <w:left w:val="nil"/>
          <w:bottom w:val="single" w:sz="12" w:space="0" w:color="000000"/>
          <w:right w:val="nil"/>
          <w:insideH w:val="nil"/>
          <w:insideV w:val="nil"/>
        </w:tblBorders>
        <w:tblCellMar>
          <w:left w:w="0" w:type="dxa"/>
          <w:right w:w="0" w:type="dxa"/>
        </w:tblCellMar>
        <w:tblLook w:val="04A0" w:firstRow="1" w:lastRow="0" w:firstColumn="1" w:lastColumn="0" w:noHBand="0" w:noVBand="1"/>
      </w:tblPr>
      <w:tblGrid>
        <w:gridCol w:w="2417"/>
        <w:gridCol w:w="1963"/>
        <w:gridCol w:w="1963"/>
        <w:gridCol w:w="1963"/>
      </w:tblGrid>
      <w:tr w:rsidR="006832AE" w:rsidRPr="00417514" w14:paraId="6F4E18BB" w14:textId="77777777" w:rsidTr="004D7975">
        <w:trPr>
          <w:cantSplit/>
          <w:tblHeader/>
          <w:tblCellSpacing w:w="0" w:type="dxa"/>
          <w:jc w:val="center"/>
        </w:trPr>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1E77E0E9" w14:textId="77777777" w:rsidR="006832AE" w:rsidRPr="00417514" w:rsidRDefault="006832AE" w:rsidP="004D7975">
            <w:pPr>
              <w:spacing w:after="0" w:line="240" w:lineRule="auto"/>
              <w:jc w:val="center"/>
              <w:rPr>
                <w:rFonts w:hint="eastAsia"/>
                <w:b/>
                <w:bCs/>
                <w:color w:val="000000" w:themeColor="text1"/>
                <w:sz w:val="16"/>
                <w:szCs w:val="16"/>
              </w:rPr>
            </w:pPr>
            <w:r w:rsidRPr="00417514">
              <w:rPr>
                <w:rFonts w:ascii="Times New Roman" w:eastAsia="Times New Roman" w:hAnsi="Times New Roman" w:cs="Times New Roman"/>
                <w:b/>
                <w:bCs/>
                <w:color w:val="000000" w:themeColor="text1"/>
                <w:sz w:val="18"/>
                <w:szCs w:val="16"/>
              </w:rPr>
              <w:t>Characteristic</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77FC1545" w14:textId="193450AD" w:rsidR="006832AE" w:rsidRPr="00417514" w:rsidRDefault="006832AE" w:rsidP="004D7975">
            <w:pPr>
              <w:spacing w:after="0" w:line="240" w:lineRule="auto"/>
              <w:jc w:val="center"/>
              <w:rPr>
                <w:rFonts w:hint="eastAsia"/>
                <w:b/>
                <w:bCs/>
                <w:color w:val="000000" w:themeColor="text1"/>
                <w:sz w:val="16"/>
                <w:szCs w:val="16"/>
              </w:rPr>
            </w:pPr>
            <w:r w:rsidRPr="00417514">
              <w:rPr>
                <w:rFonts w:ascii="Times New Roman" w:eastAsia="Times New Roman" w:hAnsi="Times New Roman" w:cs="Times New Roman"/>
                <w:b/>
                <w:bCs/>
                <w:color w:val="000000" w:themeColor="text1"/>
                <w:sz w:val="18"/>
                <w:szCs w:val="16"/>
              </w:rPr>
              <w:t>Model 1 HR (95%CI)</w:t>
            </w:r>
            <w:r w:rsidR="007E6C71" w:rsidRPr="00417514">
              <w:rPr>
                <w:rFonts w:ascii="Times New Roman" w:hAnsi="Times New Roman" w:cs="Times New Roman" w:hint="eastAsia"/>
                <w:b/>
                <w:bCs/>
                <w:color w:val="000000" w:themeColor="text1"/>
                <w:sz w:val="18"/>
                <w:szCs w:val="16"/>
              </w:rPr>
              <w:t>, P</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1CC8F4F9" w14:textId="3D5AA5FF" w:rsidR="006832AE" w:rsidRPr="00417514" w:rsidRDefault="006832AE" w:rsidP="004D7975">
            <w:pPr>
              <w:spacing w:after="0" w:line="240" w:lineRule="auto"/>
              <w:jc w:val="center"/>
              <w:rPr>
                <w:rFonts w:hint="eastAsia"/>
                <w:b/>
                <w:bCs/>
                <w:color w:val="000000" w:themeColor="text1"/>
                <w:sz w:val="16"/>
                <w:szCs w:val="16"/>
              </w:rPr>
            </w:pPr>
            <w:r w:rsidRPr="00417514">
              <w:rPr>
                <w:rFonts w:ascii="Times New Roman" w:eastAsia="Times New Roman" w:hAnsi="Times New Roman" w:cs="Times New Roman"/>
                <w:b/>
                <w:bCs/>
                <w:color w:val="000000" w:themeColor="text1"/>
                <w:sz w:val="18"/>
                <w:szCs w:val="16"/>
              </w:rPr>
              <w:t>Model 2 HR (95%CI)</w:t>
            </w:r>
            <w:r w:rsidR="007E6C71" w:rsidRPr="00417514">
              <w:rPr>
                <w:rFonts w:ascii="Times New Roman" w:hAnsi="Times New Roman" w:cs="Times New Roman" w:hint="eastAsia"/>
                <w:b/>
                <w:bCs/>
                <w:color w:val="000000" w:themeColor="text1"/>
                <w:sz w:val="18"/>
                <w:szCs w:val="16"/>
              </w:rPr>
              <w:t>, P</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646AC680" w14:textId="512DABC8" w:rsidR="006832AE" w:rsidRPr="00417514" w:rsidRDefault="006832AE" w:rsidP="004D7975">
            <w:pPr>
              <w:spacing w:after="0" w:line="240" w:lineRule="auto"/>
              <w:jc w:val="center"/>
              <w:rPr>
                <w:rFonts w:hint="eastAsia"/>
                <w:b/>
                <w:bCs/>
                <w:color w:val="000000" w:themeColor="text1"/>
                <w:sz w:val="16"/>
                <w:szCs w:val="16"/>
              </w:rPr>
            </w:pPr>
            <w:r w:rsidRPr="00417514">
              <w:rPr>
                <w:rFonts w:ascii="Times New Roman" w:eastAsia="Times New Roman" w:hAnsi="Times New Roman" w:cs="Times New Roman"/>
                <w:b/>
                <w:bCs/>
                <w:color w:val="000000" w:themeColor="text1"/>
                <w:sz w:val="18"/>
                <w:szCs w:val="16"/>
              </w:rPr>
              <w:t>Model 3 HR (95%CI)</w:t>
            </w:r>
            <w:r w:rsidR="007E6C71" w:rsidRPr="00417514">
              <w:rPr>
                <w:rFonts w:ascii="Times New Roman" w:hAnsi="Times New Roman" w:cs="Times New Roman" w:hint="eastAsia"/>
                <w:b/>
                <w:bCs/>
                <w:color w:val="000000" w:themeColor="text1"/>
                <w:sz w:val="18"/>
                <w:szCs w:val="16"/>
              </w:rPr>
              <w:t>, P</w:t>
            </w:r>
          </w:p>
        </w:tc>
      </w:tr>
      <w:tr w:rsidR="006832AE" w:rsidRPr="00417514" w14:paraId="02392DE3" w14:textId="77777777" w:rsidTr="004D7975">
        <w:trPr>
          <w:cantSplit/>
          <w:tblCellSpacing w:w="0" w:type="dxa"/>
          <w:jc w:val="center"/>
        </w:trPr>
        <w:tc>
          <w:tcPr>
            <w:tcW w:w="0" w:type="auto"/>
            <w:tcMar>
              <w:top w:w="45" w:type="dxa"/>
              <w:left w:w="60" w:type="dxa"/>
              <w:bottom w:w="45" w:type="dxa"/>
              <w:right w:w="60" w:type="dxa"/>
            </w:tcMar>
            <w:vAlign w:val="center"/>
            <w:hideMark/>
          </w:tcPr>
          <w:p w14:paraId="22179DEB" w14:textId="77777777" w:rsidR="006832AE" w:rsidRPr="00417514" w:rsidRDefault="006832AE" w:rsidP="004D7975">
            <w:pPr>
              <w:spacing w:after="0" w:line="240" w:lineRule="auto"/>
              <w:rPr>
                <w:rFonts w:hint="eastAsia"/>
                <w:color w:val="000000" w:themeColor="text1"/>
                <w:sz w:val="16"/>
                <w:szCs w:val="16"/>
              </w:rPr>
            </w:pPr>
            <w:r w:rsidRPr="00417514">
              <w:rPr>
                <w:rFonts w:ascii="Times New Roman" w:eastAsia="Times New Roman" w:hAnsi="Times New Roman" w:cs="Times New Roman"/>
                <w:b/>
                <w:color w:val="000000" w:themeColor="text1"/>
                <w:sz w:val="18"/>
                <w:szCs w:val="16"/>
              </w:rPr>
              <w:t>Group</w:t>
            </w:r>
          </w:p>
        </w:tc>
        <w:tc>
          <w:tcPr>
            <w:tcW w:w="0" w:type="auto"/>
            <w:tcMar>
              <w:top w:w="45" w:type="dxa"/>
              <w:left w:w="60" w:type="dxa"/>
              <w:bottom w:w="45" w:type="dxa"/>
              <w:right w:w="60" w:type="dxa"/>
            </w:tcMar>
            <w:vAlign w:val="center"/>
            <w:hideMark/>
          </w:tcPr>
          <w:p w14:paraId="7F120E11" w14:textId="77777777" w:rsidR="006832AE" w:rsidRPr="00417514" w:rsidRDefault="006832AE" w:rsidP="004D7975">
            <w:pPr>
              <w:spacing w:after="0" w:line="240" w:lineRule="auto"/>
              <w:jc w:val="center"/>
              <w:rPr>
                <w:rFonts w:hint="eastAsia"/>
                <w:color w:val="000000" w:themeColor="text1"/>
                <w:sz w:val="16"/>
                <w:szCs w:val="16"/>
              </w:rPr>
            </w:pPr>
          </w:p>
        </w:tc>
        <w:tc>
          <w:tcPr>
            <w:tcW w:w="0" w:type="auto"/>
            <w:tcMar>
              <w:top w:w="45" w:type="dxa"/>
              <w:left w:w="60" w:type="dxa"/>
              <w:bottom w:w="45" w:type="dxa"/>
              <w:right w:w="60" w:type="dxa"/>
            </w:tcMar>
            <w:vAlign w:val="center"/>
            <w:hideMark/>
          </w:tcPr>
          <w:p w14:paraId="72B2B03D" w14:textId="77777777" w:rsidR="006832AE" w:rsidRPr="00417514" w:rsidRDefault="006832AE" w:rsidP="004D7975">
            <w:pPr>
              <w:spacing w:after="0" w:line="240" w:lineRule="auto"/>
              <w:jc w:val="center"/>
              <w:rPr>
                <w:rFonts w:hint="eastAsia"/>
                <w:color w:val="000000" w:themeColor="text1"/>
                <w:sz w:val="16"/>
                <w:szCs w:val="16"/>
              </w:rPr>
            </w:pPr>
          </w:p>
        </w:tc>
        <w:tc>
          <w:tcPr>
            <w:tcW w:w="0" w:type="auto"/>
            <w:tcMar>
              <w:top w:w="45" w:type="dxa"/>
              <w:left w:w="60" w:type="dxa"/>
              <w:bottom w:w="45" w:type="dxa"/>
              <w:right w:w="60" w:type="dxa"/>
            </w:tcMar>
            <w:vAlign w:val="center"/>
            <w:hideMark/>
          </w:tcPr>
          <w:p w14:paraId="4C1FFCFC" w14:textId="77777777" w:rsidR="006832AE" w:rsidRPr="00417514" w:rsidRDefault="006832AE" w:rsidP="004D7975">
            <w:pPr>
              <w:spacing w:after="0" w:line="240" w:lineRule="auto"/>
              <w:jc w:val="center"/>
              <w:rPr>
                <w:rFonts w:hint="eastAsia"/>
                <w:color w:val="000000" w:themeColor="text1"/>
                <w:sz w:val="16"/>
                <w:szCs w:val="16"/>
              </w:rPr>
            </w:pPr>
          </w:p>
        </w:tc>
      </w:tr>
      <w:tr w:rsidR="006832AE" w:rsidRPr="00417514" w14:paraId="61618459" w14:textId="77777777" w:rsidTr="004D7975">
        <w:trPr>
          <w:cantSplit/>
          <w:tblCellSpacing w:w="0" w:type="dxa"/>
          <w:jc w:val="center"/>
        </w:trPr>
        <w:tc>
          <w:tcPr>
            <w:tcW w:w="0" w:type="auto"/>
            <w:tcMar>
              <w:top w:w="45" w:type="dxa"/>
              <w:left w:w="60" w:type="dxa"/>
              <w:bottom w:w="45" w:type="dxa"/>
              <w:right w:w="60" w:type="dxa"/>
            </w:tcMar>
            <w:vAlign w:val="center"/>
            <w:hideMark/>
          </w:tcPr>
          <w:p w14:paraId="66A204E0" w14:textId="77777777" w:rsidR="006832AE" w:rsidRPr="00417514" w:rsidRDefault="006832AE" w:rsidP="004D7975">
            <w:pPr>
              <w:spacing w:after="0" w:line="240" w:lineRule="auto"/>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Group2 (High-Stable)</w:t>
            </w:r>
          </w:p>
        </w:tc>
        <w:tc>
          <w:tcPr>
            <w:tcW w:w="0" w:type="auto"/>
            <w:tcMar>
              <w:top w:w="45" w:type="dxa"/>
              <w:left w:w="60" w:type="dxa"/>
              <w:bottom w:w="45" w:type="dxa"/>
              <w:right w:w="60" w:type="dxa"/>
            </w:tcMar>
            <w:vAlign w:val="center"/>
            <w:hideMark/>
          </w:tcPr>
          <w:p w14:paraId="70A1F40B" w14:textId="77777777" w:rsidR="006832AE" w:rsidRPr="00417514" w:rsidRDefault="006832AE" w:rsidP="004D7975">
            <w:pPr>
              <w:spacing w:after="0" w:line="240" w:lineRule="auto"/>
              <w:jc w:val="center"/>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Ref</w:t>
            </w:r>
          </w:p>
        </w:tc>
        <w:tc>
          <w:tcPr>
            <w:tcW w:w="0" w:type="auto"/>
            <w:tcMar>
              <w:top w:w="45" w:type="dxa"/>
              <w:left w:w="60" w:type="dxa"/>
              <w:bottom w:w="45" w:type="dxa"/>
              <w:right w:w="60" w:type="dxa"/>
            </w:tcMar>
            <w:vAlign w:val="center"/>
            <w:hideMark/>
          </w:tcPr>
          <w:p w14:paraId="101C45B5" w14:textId="77777777" w:rsidR="006832AE" w:rsidRPr="00417514" w:rsidRDefault="006832AE" w:rsidP="004D7975">
            <w:pPr>
              <w:spacing w:after="0" w:line="240" w:lineRule="auto"/>
              <w:jc w:val="center"/>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Ref</w:t>
            </w:r>
          </w:p>
        </w:tc>
        <w:tc>
          <w:tcPr>
            <w:tcW w:w="0" w:type="auto"/>
            <w:tcMar>
              <w:top w:w="45" w:type="dxa"/>
              <w:left w:w="60" w:type="dxa"/>
              <w:bottom w:w="45" w:type="dxa"/>
              <w:right w:w="60" w:type="dxa"/>
            </w:tcMar>
            <w:vAlign w:val="center"/>
            <w:hideMark/>
          </w:tcPr>
          <w:p w14:paraId="27AAE009" w14:textId="77777777" w:rsidR="006832AE" w:rsidRPr="00417514" w:rsidRDefault="006832AE" w:rsidP="004D7975">
            <w:pPr>
              <w:spacing w:after="0" w:line="240" w:lineRule="auto"/>
              <w:jc w:val="center"/>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Ref</w:t>
            </w:r>
          </w:p>
        </w:tc>
      </w:tr>
      <w:tr w:rsidR="006832AE" w:rsidRPr="00417514" w14:paraId="0F103983" w14:textId="77777777" w:rsidTr="004D7975">
        <w:trPr>
          <w:cantSplit/>
          <w:tblCellSpacing w:w="0" w:type="dxa"/>
          <w:jc w:val="center"/>
        </w:trPr>
        <w:tc>
          <w:tcPr>
            <w:tcW w:w="0" w:type="auto"/>
            <w:tcMar>
              <w:top w:w="45" w:type="dxa"/>
              <w:left w:w="60" w:type="dxa"/>
              <w:bottom w:w="45" w:type="dxa"/>
              <w:right w:w="60" w:type="dxa"/>
            </w:tcMar>
            <w:vAlign w:val="center"/>
            <w:hideMark/>
          </w:tcPr>
          <w:p w14:paraId="751F2451" w14:textId="77777777" w:rsidR="006832AE" w:rsidRPr="00417514" w:rsidRDefault="006832AE" w:rsidP="004D7975">
            <w:pPr>
              <w:spacing w:after="0" w:line="240" w:lineRule="auto"/>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Group5 (Moderate-High Stable)</w:t>
            </w:r>
          </w:p>
        </w:tc>
        <w:tc>
          <w:tcPr>
            <w:tcW w:w="0" w:type="auto"/>
            <w:tcMar>
              <w:top w:w="45" w:type="dxa"/>
              <w:left w:w="60" w:type="dxa"/>
              <w:bottom w:w="45" w:type="dxa"/>
              <w:right w:w="60" w:type="dxa"/>
            </w:tcMar>
            <w:vAlign w:val="center"/>
            <w:hideMark/>
          </w:tcPr>
          <w:p w14:paraId="46C13D66" w14:textId="07A066BD" w:rsidR="006832AE" w:rsidRPr="00417514" w:rsidRDefault="006832AE" w:rsidP="004D7975">
            <w:pPr>
              <w:spacing w:after="0" w:line="240" w:lineRule="auto"/>
              <w:jc w:val="center"/>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2.27 (1.29, 3.99) 0.0046</w:t>
            </w:r>
          </w:p>
        </w:tc>
        <w:tc>
          <w:tcPr>
            <w:tcW w:w="0" w:type="auto"/>
            <w:tcMar>
              <w:top w:w="45" w:type="dxa"/>
              <w:left w:w="60" w:type="dxa"/>
              <w:bottom w:w="45" w:type="dxa"/>
              <w:right w:w="60" w:type="dxa"/>
            </w:tcMar>
            <w:vAlign w:val="center"/>
            <w:hideMark/>
          </w:tcPr>
          <w:p w14:paraId="7E5D4333" w14:textId="216F06D8" w:rsidR="006832AE" w:rsidRPr="00417514" w:rsidRDefault="006832AE" w:rsidP="004D7975">
            <w:pPr>
              <w:spacing w:after="0" w:line="240" w:lineRule="auto"/>
              <w:jc w:val="center"/>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1.88 (1.06, 3.33) 0.0301</w:t>
            </w:r>
          </w:p>
        </w:tc>
        <w:tc>
          <w:tcPr>
            <w:tcW w:w="0" w:type="auto"/>
            <w:tcMar>
              <w:top w:w="45" w:type="dxa"/>
              <w:left w:w="60" w:type="dxa"/>
              <w:bottom w:w="45" w:type="dxa"/>
              <w:right w:w="60" w:type="dxa"/>
            </w:tcMar>
            <w:vAlign w:val="center"/>
            <w:hideMark/>
          </w:tcPr>
          <w:p w14:paraId="5AE7F0DD" w14:textId="731C5829" w:rsidR="006832AE" w:rsidRPr="00417514" w:rsidRDefault="006832AE" w:rsidP="004D7975">
            <w:pPr>
              <w:spacing w:after="0" w:line="240" w:lineRule="auto"/>
              <w:jc w:val="center"/>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1.61 (0.90, 2.87) 0.1062</w:t>
            </w:r>
          </w:p>
        </w:tc>
      </w:tr>
      <w:tr w:rsidR="006832AE" w:rsidRPr="00417514" w14:paraId="1D7BA6D1" w14:textId="77777777" w:rsidTr="004D7975">
        <w:trPr>
          <w:cantSplit/>
          <w:tblCellSpacing w:w="0" w:type="dxa"/>
          <w:jc w:val="center"/>
        </w:trPr>
        <w:tc>
          <w:tcPr>
            <w:tcW w:w="0" w:type="auto"/>
            <w:tcMar>
              <w:top w:w="45" w:type="dxa"/>
              <w:left w:w="60" w:type="dxa"/>
              <w:bottom w:w="45" w:type="dxa"/>
              <w:right w:w="60" w:type="dxa"/>
            </w:tcMar>
            <w:vAlign w:val="center"/>
            <w:hideMark/>
          </w:tcPr>
          <w:p w14:paraId="7C7B074A" w14:textId="77777777" w:rsidR="006832AE" w:rsidRPr="00417514" w:rsidRDefault="006832AE" w:rsidP="004D7975">
            <w:pPr>
              <w:spacing w:after="0" w:line="240" w:lineRule="auto"/>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Group4 (Moderate)</w:t>
            </w:r>
          </w:p>
        </w:tc>
        <w:tc>
          <w:tcPr>
            <w:tcW w:w="0" w:type="auto"/>
            <w:tcMar>
              <w:top w:w="45" w:type="dxa"/>
              <w:left w:w="60" w:type="dxa"/>
              <w:bottom w:w="45" w:type="dxa"/>
              <w:right w:w="60" w:type="dxa"/>
            </w:tcMar>
            <w:vAlign w:val="center"/>
            <w:hideMark/>
          </w:tcPr>
          <w:p w14:paraId="16D3A4A3" w14:textId="2F920B85" w:rsidR="006832AE" w:rsidRPr="00417514" w:rsidRDefault="006832AE" w:rsidP="004D7975">
            <w:pPr>
              <w:spacing w:after="0" w:line="240" w:lineRule="auto"/>
              <w:jc w:val="center"/>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2.74 (1.55, 4.84) 0.0001</w:t>
            </w:r>
          </w:p>
        </w:tc>
        <w:tc>
          <w:tcPr>
            <w:tcW w:w="0" w:type="auto"/>
            <w:tcMar>
              <w:top w:w="45" w:type="dxa"/>
              <w:left w:w="60" w:type="dxa"/>
              <w:bottom w:w="45" w:type="dxa"/>
              <w:right w:w="60" w:type="dxa"/>
            </w:tcMar>
            <w:vAlign w:val="center"/>
            <w:hideMark/>
          </w:tcPr>
          <w:p w14:paraId="505FB357" w14:textId="3B666050" w:rsidR="006832AE" w:rsidRPr="00417514" w:rsidRDefault="006832AE" w:rsidP="004D7975">
            <w:pPr>
              <w:spacing w:after="0" w:line="240" w:lineRule="auto"/>
              <w:jc w:val="center"/>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2.30 (1.30, 4.07) 0.0041</w:t>
            </w:r>
          </w:p>
        </w:tc>
        <w:tc>
          <w:tcPr>
            <w:tcW w:w="0" w:type="auto"/>
            <w:tcMar>
              <w:top w:w="45" w:type="dxa"/>
              <w:left w:w="60" w:type="dxa"/>
              <w:bottom w:w="45" w:type="dxa"/>
              <w:right w:w="60" w:type="dxa"/>
            </w:tcMar>
            <w:vAlign w:val="center"/>
            <w:hideMark/>
          </w:tcPr>
          <w:p w14:paraId="026FFE4E" w14:textId="44079CEF" w:rsidR="006832AE" w:rsidRPr="00417514" w:rsidRDefault="006832AE" w:rsidP="004D7975">
            <w:pPr>
              <w:spacing w:after="0" w:line="240" w:lineRule="auto"/>
              <w:jc w:val="center"/>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1.96 (1.10, 3.49) 0.0218</w:t>
            </w:r>
          </w:p>
        </w:tc>
      </w:tr>
      <w:tr w:rsidR="006832AE" w:rsidRPr="00417514" w14:paraId="5976A48F" w14:textId="77777777" w:rsidTr="004D7975">
        <w:trPr>
          <w:cantSplit/>
          <w:tblCellSpacing w:w="0" w:type="dxa"/>
          <w:jc w:val="center"/>
        </w:trPr>
        <w:tc>
          <w:tcPr>
            <w:tcW w:w="0" w:type="auto"/>
            <w:tcMar>
              <w:top w:w="45" w:type="dxa"/>
              <w:left w:w="60" w:type="dxa"/>
              <w:bottom w:w="45" w:type="dxa"/>
              <w:right w:w="60" w:type="dxa"/>
            </w:tcMar>
            <w:vAlign w:val="center"/>
            <w:hideMark/>
          </w:tcPr>
          <w:p w14:paraId="2BBB6769" w14:textId="77777777" w:rsidR="006832AE" w:rsidRPr="00417514" w:rsidRDefault="006832AE" w:rsidP="004D7975">
            <w:pPr>
              <w:spacing w:after="0" w:line="240" w:lineRule="auto"/>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Group1 (Declining)</w:t>
            </w:r>
          </w:p>
        </w:tc>
        <w:tc>
          <w:tcPr>
            <w:tcW w:w="0" w:type="auto"/>
            <w:tcMar>
              <w:top w:w="45" w:type="dxa"/>
              <w:left w:w="60" w:type="dxa"/>
              <w:bottom w:w="45" w:type="dxa"/>
              <w:right w:w="60" w:type="dxa"/>
            </w:tcMar>
            <w:vAlign w:val="center"/>
            <w:hideMark/>
          </w:tcPr>
          <w:p w14:paraId="4F7AFC90" w14:textId="10D0C343" w:rsidR="006832AE" w:rsidRPr="00417514" w:rsidRDefault="006832AE" w:rsidP="004D7975">
            <w:pPr>
              <w:spacing w:after="0" w:line="240" w:lineRule="auto"/>
              <w:jc w:val="center"/>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3.16 (1.80, 5.54) 0.0001</w:t>
            </w:r>
          </w:p>
        </w:tc>
        <w:tc>
          <w:tcPr>
            <w:tcW w:w="0" w:type="auto"/>
            <w:tcMar>
              <w:top w:w="45" w:type="dxa"/>
              <w:left w:w="60" w:type="dxa"/>
              <w:bottom w:w="45" w:type="dxa"/>
              <w:right w:w="60" w:type="dxa"/>
            </w:tcMar>
            <w:vAlign w:val="center"/>
            <w:hideMark/>
          </w:tcPr>
          <w:p w14:paraId="3C37FCD9" w14:textId="6189C0B7" w:rsidR="006832AE" w:rsidRPr="00417514" w:rsidRDefault="006832AE" w:rsidP="004D7975">
            <w:pPr>
              <w:spacing w:after="0" w:line="240" w:lineRule="auto"/>
              <w:jc w:val="center"/>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2.64 (1.50, 4.65) 0.0007</w:t>
            </w:r>
          </w:p>
        </w:tc>
        <w:tc>
          <w:tcPr>
            <w:tcW w:w="0" w:type="auto"/>
            <w:tcMar>
              <w:top w:w="45" w:type="dxa"/>
              <w:left w:w="60" w:type="dxa"/>
              <w:bottom w:w="45" w:type="dxa"/>
              <w:right w:w="60" w:type="dxa"/>
            </w:tcMar>
            <w:vAlign w:val="center"/>
            <w:hideMark/>
          </w:tcPr>
          <w:p w14:paraId="4AEBF72F" w14:textId="2AA2D665" w:rsidR="006832AE" w:rsidRPr="00417514" w:rsidRDefault="006832AE" w:rsidP="004D7975">
            <w:pPr>
              <w:spacing w:after="0" w:line="240" w:lineRule="auto"/>
              <w:jc w:val="center"/>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2.25 (1.27, 3.99) 0.0054</w:t>
            </w:r>
          </w:p>
        </w:tc>
      </w:tr>
      <w:tr w:rsidR="006832AE" w:rsidRPr="00417514" w14:paraId="716E0CD6" w14:textId="77777777" w:rsidTr="004D7975">
        <w:trPr>
          <w:cantSplit/>
          <w:tblCellSpacing w:w="0" w:type="dxa"/>
          <w:jc w:val="center"/>
        </w:trPr>
        <w:tc>
          <w:tcPr>
            <w:tcW w:w="0" w:type="auto"/>
            <w:tcMar>
              <w:top w:w="45" w:type="dxa"/>
              <w:left w:w="60" w:type="dxa"/>
              <w:bottom w:w="45" w:type="dxa"/>
              <w:right w:w="60" w:type="dxa"/>
            </w:tcMar>
            <w:vAlign w:val="center"/>
            <w:hideMark/>
          </w:tcPr>
          <w:p w14:paraId="3793DDAA" w14:textId="77777777" w:rsidR="006832AE" w:rsidRPr="00417514" w:rsidRDefault="006832AE" w:rsidP="004D7975">
            <w:pPr>
              <w:spacing w:after="0" w:line="240" w:lineRule="auto"/>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Group3 (Persistently Low)</w:t>
            </w:r>
          </w:p>
        </w:tc>
        <w:tc>
          <w:tcPr>
            <w:tcW w:w="0" w:type="auto"/>
            <w:tcMar>
              <w:top w:w="45" w:type="dxa"/>
              <w:left w:w="60" w:type="dxa"/>
              <w:bottom w:w="45" w:type="dxa"/>
              <w:right w:w="60" w:type="dxa"/>
            </w:tcMar>
            <w:vAlign w:val="center"/>
            <w:hideMark/>
          </w:tcPr>
          <w:p w14:paraId="3EAB82D2" w14:textId="58521F14" w:rsidR="006832AE" w:rsidRPr="00417514" w:rsidRDefault="006832AE" w:rsidP="004D7975">
            <w:pPr>
              <w:spacing w:after="0" w:line="240" w:lineRule="auto"/>
              <w:jc w:val="center"/>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3.65 (2.09, 6.37) &lt;0.0001</w:t>
            </w:r>
          </w:p>
        </w:tc>
        <w:tc>
          <w:tcPr>
            <w:tcW w:w="0" w:type="auto"/>
            <w:tcMar>
              <w:top w:w="45" w:type="dxa"/>
              <w:left w:w="60" w:type="dxa"/>
              <w:bottom w:w="45" w:type="dxa"/>
              <w:right w:w="60" w:type="dxa"/>
            </w:tcMar>
            <w:vAlign w:val="center"/>
            <w:hideMark/>
          </w:tcPr>
          <w:p w14:paraId="54C697BE" w14:textId="19A2EEC5" w:rsidR="006832AE" w:rsidRPr="00417514" w:rsidRDefault="006832AE" w:rsidP="004D7975">
            <w:pPr>
              <w:spacing w:after="0" w:line="240" w:lineRule="auto"/>
              <w:jc w:val="center"/>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3.20 (1.82, 5.62) &lt;0.0001</w:t>
            </w:r>
          </w:p>
        </w:tc>
        <w:tc>
          <w:tcPr>
            <w:tcW w:w="0" w:type="auto"/>
            <w:tcMar>
              <w:top w:w="45" w:type="dxa"/>
              <w:left w:w="60" w:type="dxa"/>
              <w:bottom w:w="45" w:type="dxa"/>
              <w:right w:w="60" w:type="dxa"/>
            </w:tcMar>
            <w:vAlign w:val="center"/>
            <w:hideMark/>
          </w:tcPr>
          <w:p w14:paraId="61B82B9D" w14:textId="1F841EEB" w:rsidR="006832AE" w:rsidRPr="00417514" w:rsidRDefault="006832AE" w:rsidP="004D7975">
            <w:pPr>
              <w:spacing w:after="0" w:line="240" w:lineRule="auto"/>
              <w:jc w:val="center"/>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2.82 (1.60, 4.97) &lt;0.0001</w:t>
            </w:r>
          </w:p>
        </w:tc>
      </w:tr>
    </w:tbl>
    <w:p w14:paraId="25EF4FAD" w14:textId="77777777" w:rsidR="006832AE" w:rsidRPr="00417514" w:rsidRDefault="006832AE" w:rsidP="006832AE">
      <w:pPr>
        <w:rPr>
          <w:rFonts w:hint="eastAsia"/>
          <w:color w:val="000000" w:themeColor="text1"/>
        </w:rPr>
      </w:pPr>
      <w:r w:rsidRPr="00417514">
        <w:rPr>
          <w:rFonts w:ascii="Times New Roman" w:eastAsia="Times New Roman" w:hAnsi="Times New Roman" w:cs="Times New Roman"/>
          <w:color w:val="000000" w:themeColor="text1"/>
        </w:rPr>
        <w:t>Notes: Hazard ratios (HRs) and 95% confidence intervals (CIs) for 28-day all-cause mortality were estimated using Cox proportional hazards regression with BPRI constructed from simultaneous MAP-VIS pairs at each hourly time point. Group 2 was set as the reference. Model 1: unadjusted; Model 2: adjusted for age, gender, respiratory rate, platelet, RDW, anion gap, glucose, potassium, lactate, pH, SpO₂, INR, BUN, SAPS II, OASIS; Model 3: further adjusted for cirrhosis, pneumonia, CRRT, sepsis, DM, myocardial infarction, COPD.</w:t>
      </w:r>
    </w:p>
    <w:p w14:paraId="68D062E8" w14:textId="77777777" w:rsidR="006832AE" w:rsidRPr="00417514" w:rsidRDefault="006832AE" w:rsidP="006832AE">
      <w:pPr>
        <w:rPr>
          <w:rFonts w:hint="eastAsia"/>
          <w:color w:val="000000" w:themeColor="text1"/>
        </w:rPr>
      </w:pPr>
    </w:p>
    <w:p w14:paraId="1D6F4DED" w14:textId="1E43AF7F" w:rsidR="006832AE" w:rsidRPr="00417514" w:rsidRDefault="006832AE" w:rsidP="006832AE">
      <w:pPr>
        <w:rPr>
          <w:rFonts w:hint="eastAsia"/>
          <w:b/>
          <w:bCs/>
          <w:color w:val="000000" w:themeColor="text1"/>
        </w:rPr>
      </w:pPr>
      <w:r w:rsidRPr="00417514">
        <w:rPr>
          <w:rFonts w:ascii="Times New Roman" w:eastAsia="Times New Roman" w:hAnsi="Times New Roman" w:cs="Times New Roman"/>
          <w:b/>
          <w:bCs/>
          <w:color w:val="000000" w:themeColor="text1"/>
        </w:rPr>
        <w:t>Supplementary Table S1</w:t>
      </w:r>
      <w:r w:rsidR="00510AB9" w:rsidRPr="00417514">
        <w:rPr>
          <w:rFonts w:ascii="Times New Roman" w:hAnsi="Times New Roman" w:cs="Times New Roman" w:hint="eastAsia"/>
          <w:b/>
          <w:bCs/>
          <w:color w:val="000000" w:themeColor="text1"/>
        </w:rPr>
        <w:t>5</w:t>
      </w:r>
      <w:r w:rsidRPr="00417514">
        <w:rPr>
          <w:rFonts w:ascii="Times New Roman" w:eastAsia="Times New Roman" w:hAnsi="Times New Roman" w:cs="Times New Roman"/>
          <w:b/>
          <w:bCs/>
          <w:color w:val="000000" w:themeColor="text1"/>
        </w:rPr>
        <w:t>. Sensitivity analysis: Cox regression with window-</w:t>
      </w:r>
      <w:proofErr w:type="gramStart"/>
      <w:r w:rsidRPr="00417514">
        <w:rPr>
          <w:rFonts w:ascii="Times New Roman" w:eastAsia="Times New Roman" w:hAnsi="Times New Roman" w:cs="Times New Roman"/>
          <w:b/>
          <w:bCs/>
          <w:color w:val="000000" w:themeColor="text1"/>
        </w:rPr>
        <w:t>mean</w:t>
      </w:r>
      <w:proofErr w:type="gramEnd"/>
      <w:r w:rsidRPr="00417514">
        <w:rPr>
          <w:rFonts w:ascii="Times New Roman" w:eastAsia="Times New Roman" w:hAnsi="Times New Roman" w:cs="Times New Roman"/>
          <w:b/>
          <w:bCs/>
          <w:color w:val="000000" w:themeColor="text1"/>
        </w:rPr>
        <w:t xml:space="preserve"> BPRI construction</w:t>
      </w:r>
    </w:p>
    <w:tbl>
      <w:tblPr>
        <w:tblW w:w="5000" w:type="pct"/>
        <w:jc w:val="center"/>
        <w:tblCellSpacing w:w="0" w:type="dxa"/>
        <w:tblBorders>
          <w:top w:val="single" w:sz="12" w:space="0" w:color="000000"/>
          <w:left w:val="nil"/>
          <w:bottom w:val="single" w:sz="12" w:space="0" w:color="000000"/>
          <w:right w:val="nil"/>
          <w:insideH w:val="nil"/>
          <w:insideV w:val="nil"/>
        </w:tblBorders>
        <w:tblCellMar>
          <w:left w:w="0" w:type="dxa"/>
          <w:right w:w="0" w:type="dxa"/>
        </w:tblCellMar>
        <w:tblLook w:val="04A0" w:firstRow="1" w:lastRow="0" w:firstColumn="1" w:lastColumn="0" w:noHBand="0" w:noVBand="1"/>
      </w:tblPr>
      <w:tblGrid>
        <w:gridCol w:w="2417"/>
        <w:gridCol w:w="1963"/>
        <w:gridCol w:w="1963"/>
        <w:gridCol w:w="1963"/>
      </w:tblGrid>
      <w:tr w:rsidR="006832AE" w:rsidRPr="00417514" w14:paraId="1AD9BB7B" w14:textId="77777777" w:rsidTr="004D7975">
        <w:trPr>
          <w:cantSplit/>
          <w:tblHeader/>
          <w:tblCellSpacing w:w="0" w:type="dxa"/>
          <w:jc w:val="center"/>
        </w:trPr>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520D494D" w14:textId="77777777" w:rsidR="006832AE" w:rsidRPr="00417514" w:rsidRDefault="006832AE" w:rsidP="004D7975">
            <w:pPr>
              <w:spacing w:after="0" w:line="240" w:lineRule="auto"/>
              <w:jc w:val="center"/>
              <w:rPr>
                <w:rFonts w:hint="eastAsia"/>
                <w:b/>
                <w:bCs/>
                <w:color w:val="000000" w:themeColor="text1"/>
                <w:sz w:val="16"/>
                <w:szCs w:val="16"/>
              </w:rPr>
            </w:pPr>
            <w:r w:rsidRPr="00417514">
              <w:rPr>
                <w:rFonts w:ascii="Times New Roman" w:eastAsia="Times New Roman" w:hAnsi="Times New Roman" w:cs="Times New Roman"/>
                <w:b/>
                <w:bCs/>
                <w:color w:val="000000" w:themeColor="text1"/>
                <w:sz w:val="18"/>
                <w:szCs w:val="16"/>
              </w:rPr>
              <w:t>Characteristic</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62C1DE65" w14:textId="5F12497A" w:rsidR="006832AE" w:rsidRPr="00417514" w:rsidRDefault="006832AE" w:rsidP="004D7975">
            <w:pPr>
              <w:spacing w:after="0" w:line="240" w:lineRule="auto"/>
              <w:jc w:val="center"/>
              <w:rPr>
                <w:rFonts w:hint="eastAsia"/>
                <w:b/>
                <w:bCs/>
                <w:color w:val="000000" w:themeColor="text1"/>
                <w:sz w:val="16"/>
                <w:szCs w:val="16"/>
              </w:rPr>
            </w:pPr>
            <w:r w:rsidRPr="00417514">
              <w:rPr>
                <w:rFonts w:ascii="Times New Roman" w:eastAsia="Times New Roman" w:hAnsi="Times New Roman" w:cs="Times New Roman"/>
                <w:b/>
                <w:bCs/>
                <w:color w:val="000000" w:themeColor="text1"/>
                <w:sz w:val="18"/>
                <w:szCs w:val="16"/>
              </w:rPr>
              <w:t>Model 1 HR (95%CI)</w:t>
            </w:r>
            <w:r w:rsidR="0042410F" w:rsidRPr="00417514">
              <w:rPr>
                <w:rFonts w:ascii="Times New Roman" w:hAnsi="Times New Roman" w:cs="Times New Roman" w:hint="eastAsia"/>
                <w:b/>
                <w:bCs/>
                <w:color w:val="000000" w:themeColor="text1"/>
                <w:sz w:val="18"/>
                <w:szCs w:val="16"/>
              </w:rPr>
              <w:t>, P</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427DB736" w14:textId="12D7C76C" w:rsidR="006832AE" w:rsidRPr="00417514" w:rsidRDefault="006832AE" w:rsidP="004D7975">
            <w:pPr>
              <w:spacing w:after="0" w:line="240" w:lineRule="auto"/>
              <w:jc w:val="center"/>
              <w:rPr>
                <w:rFonts w:hint="eastAsia"/>
                <w:b/>
                <w:bCs/>
                <w:color w:val="000000" w:themeColor="text1"/>
                <w:sz w:val="16"/>
                <w:szCs w:val="16"/>
              </w:rPr>
            </w:pPr>
            <w:r w:rsidRPr="00417514">
              <w:rPr>
                <w:rFonts w:ascii="Times New Roman" w:eastAsia="Times New Roman" w:hAnsi="Times New Roman" w:cs="Times New Roman"/>
                <w:b/>
                <w:bCs/>
                <w:color w:val="000000" w:themeColor="text1"/>
                <w:sz w:val="18"/>
                <w:szCs w:val="16"/>
              </w:rPr>
              <w:t>Model 2 HR (95%CI)</w:t>
            </w:r>
            <w:r w:rsidR="0042410F" w:rsidRPr="00417514">
              <w:rPr>
                <w:rFonts w:ascii="Times New Roman" w:hAnsi="Times New Roman" w:cs="Times New Roman" w:hint="eastAsia"/>
                <w:b/>
                <w:bCs/>
                <w:color w:val="000000" w:themeColor="text1"/>
                <w:sz w:val="18"/>
                <w:szCs w:val="16"/>
              </w:rPr>
              <w:t>, P</w:t>
            </w:r>
          </w:p>
        </w:tc>
        <w:tc>
          <w:tcPr>
            <w:tcW w:w="0" w:type="auto"/>
            <w:tcBorders>
              <w:top w:val="nil"/>
              <w:left w:val="nil"/>
              <w:bottom w:val="single" w:sz="12" w:space="0" w:color="000000"/>
              <w:right w:val="nil"/>
            </w:tcBorders>
            <w:tcMar>
              <w:top w:w="45" w:type="dxa"/>
              <w:left w:w="60" w:type="dxa"/>
              <w:bottom w:w="45" w:type="dxa"/>
              <w:right w:w="60" w:type="dxa"/>
            </w:tcMar>
            <w:vAlign w:val="center"/>
            <w:hideMark/>
          </w:tcPr>
          <w:p w14:paraId="6BEA6962" w14:textId="32395BCB" w:rsidR="006832AE" w:rsidRPr="00417514" w:rsidRDefault="006832AE" w:rsidP="004D7975">
            <w:pPr>
              <w:spacing w:after="0" w:line="240" w:lineRule="auto"/>
              <w:jc w:val="center"/>
              <w:rPr>
                <w:rFonts w:hint="eastAsia"/>
                <w:b/>
                <w:bCs/>
                <w:color w:val="000000" w:themeColor="text1"/>
                <w:sz w:val="16"/>
                <w:szCs w:val="16"/>
              </w:rPr>
            </w:pPr>
            <w:r w:rsidRPr="00417514">
              <w:rPr>
                <w:rFonts w:ascii="Times New Roman" w:eastAsia="Times New Roman" w:hAnsi="Times New Roman" w:cs="Times New Roman"/>
                <w:b/>
                <w:bCs/>
                <w:color w:val="000000" w:themeColor="text1"/>
                <w:sz w:val="18"/>
                <w:szCs w:val="16"/>
              </w:rPr>
              <w:t>Model 3 HR (95%CI)</w:t>
            </w:r>
            <w:r w:rsidR="0042410F" w:rsidRPr="00417514">
              <w:rPr>
                <w:rFonts w:ascii="Times New Roman" w:hAnsi="Times New Roman" w:cs="Times New Roman" w:hint="eastAsia"/>
                <w:b/>
                <w:bCs/>
                <w:color w:val="000000" w:themeColor="text1"/>
                <w:sz w:val="18"/>
                <w:szCs w:val="16"/>
              </w:rPr>
              <w:t>, P</w:t>
            </w:r>
          </w:p>
        </w:tc>
      </w:tr>
      <w:tr w:rsidR="006832AE" w:rsidRPr="00417514" w14:paraId="12F0A095" w14:textId="77777777" w:rsidTr="004D7975">
        <w:trPr>
          <w:cantSplit/>
          <w:tblCellSpacing w:w="0" w:type="dxa"/>
          <w:jc w:val="center"/>
        </w:trPr>
        <w:tc>
          <w:tcPr>
            <w:tcW w:w="0" w:type="auto"/>
            <w:tcMar>
              <w:top w:w="45" w:type="dxa"/>
              <w:left w:w="60" w:type="dxa"/>
              <w:bottom w:w="45" w:type="dxa"/>
              <w:right w:w="60" w:type="dxa"/>
            </w:tcMar>
            <w:vAlign w:val="center"/>
            <w:hideMark/>
          </w:tcPr>
          <w:p w14:paraId="2DFA204C" w14:textId="77777777" w:rsidR="006832AE" w:rsidRPr="00417514" w:rsidRDefault="006832AE" w:rsidP="004D7975">
            <w:pPr>
              <w:spacing w:after="0" w:line="240" w:lineRule="auto"/>
              <w:rPr>
                <w:rFonts w:hint="eastAsia"/>
                <w:color w:val="000000" w:themeColor="text1"/>
                <w:sz w:val="16"/>
                <w:szCs w:val="16"/>
              </w:rPr>
            </w:pPr>
            <w:r w:rsidRPr="00417514">
              <w:rPr>
                <w:rFonts w:ascii="Times New Roman" w:eastAsia="Times New Roman" w:hAnsi="Times New Roman" w:cs="Times New Roman"/>
                <w:b/>
                <w:color w:val="000000" w:themeColor="text1"/>
                <w:sz w:val="18"/>
                <w:szCs w:val="16"/>
              </w:rPr>
              <w:t>Group</w:t>
            </w:r>
          </w:p>
        </w:tc>
        <w:tc>
          <w:tcPr>
            <w:tcW w:w="0" w:type="auto"/>
            <w:tcMar>
              <w:top w:w="45" w:type="dxa"/>
              <w:left w:w="60" w:type="dxa"/>
              <w:bottom w:w="45" w:type="dxa"/>
              <w:right w:w="60" w:type="dxa"/>
            </w:tcMar>
            <w:vAlign w:val="center"/>
            <w:hideMark/>
          </w:tcPr>
          <w:p w14:paraId="6FB5C971" w14:textId="77777777" w:rsidR="006832AE" w:rsidRPr="00417514" w:rsidRDefault="006832AE" w:rsidP="004D7975">
            <w:pPr>
              <w:spacing w:after="0" w:line="240" w:lineRule="auto"/>
              <w:jc w:val="center"/>
              <w:rPr>
                <w:rFonts w:hint="eastAsia"/>
                <w:color w:val="000000" w:themeColor="text1"/>
                <w:sz w:val="16"/>
                <w:szCs w:val="16"/>
              </w:rPr>
            </w:pPr>
          </w:p>
        </w:tc>
        <w:tc>
          <w:tcPr>
            <w:tcW w:w="0" w:type="auto"/>
            <w:tcMar>
              <w:top w:w="45" w:type="dxa"/>
              <w:left w:w="60" w:type="dxa"/>
              <w:bottom w:w="45" w:type="dxa"/>
              <w:right w:w="60" w:type="dxa"/>
            </w:tcMar>
            <w:vAlign w:val="center"/>
            <w:hideMark/>
          </w:tcPr>
          <w:p w14:paraId="2BFDD8FB" w14:textId="77777777" w:rsidR="006832AE" w:rsidRPr="00417514" w:rsidRDefault="006832AE" w:rsidP="004D7975">
            <w:pPr>
              <w:spacing w:after="0" w:line="240" w:lineRule="auto"/>
              <w:jc w:val="center"/>
              <w:rPr>
                <w:rFonts w:hint="eastAsia"/>
                <w:color w:val="000000" w:themeColor="text1"/>
                <w:sz w:val="16"/>
                <w:szCs w:val="16"/>
              </w:rPr>
            </w:pPr>
          </w:p>
        </w:tc>
        <w:tc>
          <w:tcPr>
            <w:tcW w:w="0" w:type="auto"/>
            <w:tcMar>
              <w:top w:w="45" w:type="dxa"/>
              <w:left w:w="60" w:type="dxa"/>
              <w:bottom w:w="45" w:type="dxa"/>
              <w:right w:w="60" w:type="dxa"/>
            </w:tcMar>
            <w:vAlign w:val="center"/>
            <w:hideMark/>
          </w:tcPr>
          <w:p w14:paraId="4479E26F" w14:textId="77777777" w:rsidR="006832AE" w:rsidRPr="00417514" w:rsidRDefault="006832AE" w:rsidP="004D7975">
            <w:pPr>
              <w:spacing w:after="0" w:line="240" w:lineRule="auto"/>
              <w:jc w:val="center"/>
              <w:rPr>
                <w:rFonts w:hint="eastAsia"/>
                <w:color w:val="000000" w:themeColor="text1"/>
                <w:sz w:val="16"/>
                <w:szCs w:val="16"/>
              </w:rPr>
            </w:pPr>
          </w:p>
        </w:tc>
      </w:tr>
      <w:tr w:rsidR="006832AE" w:rsidRPr="00417514" w14:paraId="1E7025E3" w14:textId="77777777" w:rsidTr="004D7975">
        <w:trPr>
          <w:cantSplit/>
          <w:tblCellSpacing w:w="0" w:type="dxa"/>
          <w:jc w:val="center"/>
        </w:trPr>
        <w:tc>
          <w:tcPr>
            <w:tcW w:w="0" w:type="auto"/>
            <w:tcMar>
              <w:top w:w="45" w:type="dxa"/>
              <w:left w:w="60" w:type="dxa"/>
              <w:bottom w:w="45" w:type="dxa"/>
              <w:right w:w="60" w:type="dxa"/>
            </w:tcMar>
            <w:vAlign w:val="center"/>
            <w:hideMark/>
          </w:tcPr>
          <w:p w14:paraId="344D28F4" w14:textId="77777777" w:rsidR="006832AE" w:rsidRPr="00417514" w:rsidRDefault="006832AE" w:rsidP="004D7975">
            <w:pPr>
              <w:spacing w:after="0" w:line="240" w:lineRule="auto"/>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Group2 (High-Stable)</w:t>
            </w:r>
          </w:p>
        </w:tc>
        <w:tc>
          <w:tcPr>
            <w:tcW w:w="0" w:type="auto"/>
            <w:tcMar>
              <w:top w:w="45" w:type="dxa"/>
              <w:left w:w="60" w:type="dxa"/>
              <w:bottom w:w="45" w:type="dxa"/>
              <w:right w:w="60" w:type="dxa"/>
            </w:tcMar>
            <w:vAlign w:val="center"/>
            <w:hideMark/>
          </w:tcPr>
          <w:p w14:paraId="0F28F4A8" w14:textId="77777777" w:rsidR="006832AE" w:rsidRPr="00417514" w:rsidRDefault="006832AE" w:rsidP="004D7975">
            <w:pPr>
              <w:spacing w:after="0" w:line="240" w:lineRule="auto"/>
              <w:jc w:val="center"/>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Ref</w:t>
            </w:r>
          </w:p>
        </w:tc>
        <w:tc>
          <w:tcPr>
            <w:tcW w:w="0" w:type="auto"/>
            <w:tcMar>
              <w:top w:w="45" w:type="dxa"/>
              <w:left w:w="60" w:type="dxa"/>
              <w:bottom w:w="45" w:type="dxa"/>
              <w:right w:w="60" w:type="dxa"/>
            </w:tcMar>
            <w:vAlign w:val="center"/>
            <w:hideMark/>
          </w:tcPr>
          <w:p w14:paraId="313E869B" w14:textId="77777777" w:rsidR="006832AE" w:rsidRPr="00417514" w:rsidRDefault="006832AE" w:rsidP="004D7975">
            <w:pPr>
              <w:spacing w:after="0" w:line="240" w:lineRule="auto"/>
              <w:jc w:val="center"/>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Ref</w:t>
            </w:r>
          </w:p>
        </w:tc>
        <w:tc>
          <w:tcPr>
            <w:tcW w:w="0" w:type="auto"/>
            <w:tcMar>
              <w:top w:w="45" w:type="dxa"/>
              <w:left w:w="60" w:type="dxa"/>
              <w:bottom w:w="45" w:type="dxa"/>
              <w:right w:w="60" w:type="dxa"/>
            </w:tcMar>
            <w:vAlign w:val="center"/>
            <w:hideMark/>
          </w:tcPr>
          <w:p w14:paraId="46BEBD47" w14:textId="77777777" w:rsidR="006832AE" w:rsidRPr="00417514" w:rsidRDefault="006832AE" w:rsidP="004D7975">
            <w:pPr>
              <w:spacing w:after="0" w:line="240" w:lineRule="auto"/>
              <w:jc w:val="center"/>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Ref</w:t>
            </w:r>
          </w:p>
        </w:tc>
      </w:tr>
      <w:tr w:rsidR="006832AE" w:rsidRPr="00417514" w14:paraId="77AC13EA" w14:textId="77777777" w:rsidTr="004D7975">
        <w:trPr>
          <w:cantSplit/>
          <w:tblCellSpacing w:w="0" w:type="dxa"/>
          <w:jc w:val="center"/>
        </w:trPr>
        <w:tc>
          <w:tcPr>
            <w:tcW w:w="0" w:type="auto"/>
            <w:tcMar>
              <w:top w:w="45" w:type="dxa"/>
              <w:left w:w="60" w:type="dxa"/>
              <w:bottom w:w="45" w:type="dxa"/>
              <w:right w:w="60" w:type="dxa"/>
            </w:tcMar>
            <w:vAlign w:val="center"/>
            <w:hideMark/>
          </w:tcPr>
          <w:p w14:paraId="4F6A27D1" w14:textId="77777777" w:rsidR="006832AE" w:rsidRPr="00417514" w:rsidRDefault="006832AE" w:rsidP="004D7975">
            <w:pPr>
              <w:spacing w:after="0" w:line="240" w:lineRule="auto"/>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Group5 (Moderate-High Stable)</w:t>
            </w:r>
          </w:p>
        </w:tc>
        <w:tc>
          <w:tcPr>
            <w:tcW w:w="0" w:type="auto"/>
            <w:tcMar>
              <w:top w:w="45" w:type="dxa"/>
              <w:left w:w="60" w:type="dxa"/>
              <w:bottom w:w="45" w:type="dxa"/>
              <w:right w:w="60" w:type="dxa"/>
            </w:tcMar>
            <w:vAlign w:val="center"/>
            <w:hideMark/>
          </w:tcPr>
          <w:p w14:paraId="3686592A" w14:textId="5F2CDACD" w:rsidR="006832AE" w:rsidRPr="00417514" w:rsidRDefault="006832AE" w:rsidP="004D7975">
            <w:pPr>
              <w:spacing w:after="0" w:line="240" w:lineRule="auto"/>
              <w:jc w:val="center"/>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2.19 (1.24, 3.86)</w:t>
            </w:r>
            <w:r w:rsidR="00EF144F" w:rsidRPr="00417514">
              <w:rPr>
                <w:rFonts w:ascii="Times New Roman" w:hAnsi="Times New Roman" w:cs="Times New Roman" w:hint="eastAsia"/>
                <w:color w:val="000000" w:themeColor="text1"/>
                <w:sz w:val="18"/>
                <w:szCs w:val="16"/>
              </w:rPr>
              <w:t>,</w:t>
            </w:r>
            <w:r w:rsidRPr="00417514">
              <w:rPr>
                <w:rFonts w:ascii="Times New Roman" w:eastAsia="Times New Roman" w:hAnsi="Times New Roman" w:cs="Times New Roman"/>
                <w:color w:val="000000" w:themeColor="text1"/>
                <w:sz w:val="18"/>
                <w:szCs w:val="16"/>
              </w:rPr>
              <w:t xml:space="preserve"> 0.0068</w:t>
            </w:r>
          </w:p>
        </w:tc>
        <w:tc>
          <w:tcPr>
            <w:tcW w:w="0" w:type="auto"/>
            <w:tcMar>
              <w:top w:w="45" w:type="dxa"/>
              <w:left w:w="60" w:type="dxa"/>
              <w:bottom w:w="45" w:type="dxa"/>
              <w:right w:w="60" w:type="dxa"/>
            </w:tcMar>
            <w:vAlign w:val="center"/>
            <w:hideMark/>
          </w:tcPr>
          <w:p w14:paraId="5B176ABC" w14:textId="74D6DE84" w:rsidR="006832AE" w:rsidRPr="00417514" w:rsidRDefault="006832AE" w:rsidP="004D7975">
            <w:pPr>
              <w:spacing w:after="0" w:line="240" w:lineRule="auto"/>
              <w:jc w:val="center"/>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1.81 (1.02, 3.21) 0.0423</w:t>
            </w:r>
          </w:p>
        </w:tc>
        <w:tc>
          <w:tcPr>
            <w:tcW w:w="0" w:type="auto"/>
            <w:tcMar>
              <w:top w:w="45" w:type="dxa"/>
              <w:left w:w="60" w:type="dxa"/>
              <w:bottom w:w="45" w:type="dxa"/>
              <w:right w:w="60" w:type="dxa"/>
            </w:tcMar>
            <w:vAlign w:val="center"/>
            <w:hideMark/>
          </w:tcPr>
          <w:p w14:paraId="2C669D44" w14:textId="7223665C" w:rsidR="006832AE" w:rsidRPr="00417514" w:rsidRDefault="006832AE" w:rsidP="004D7975">
            <w:pPr>
              <w:spacing w:after="0" w:line="240" w:lineRule="auto"/>
              <w:jc w:val="center"/>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1.55 (0.87, 2.77) 0.1357</w:t>
            </w:r>
          </w:p>
        </w:tc>
      </w:tr>
      <w:tr w:rsidR="006832AE" w:rsidRPr="00417514" w14:paraId="06C9BF6D" w14:textId="77777777" w:rsidTr="004D7975">
        <w:trPr>
          <w:cantSplit/>
          <w:tblCellSpacing w:w="0" w:type="dxa"/>
          <w:jc w:val="center"/>
        </w:trPr>
        <w:tc>
          <w:tcPr>
            <w:tcW w:w="0" w:type="auto"/>
            <w:tcMar>
              <w:top w:w="45" w:type="dxa"/>
              <w:left w:w="60" w:type="dxa"/>
              <w:bottom w:w="45" w:type="dxa"/>
              <w:right w:w="60" w:type="dxa"/>
            </w:tcMar>
            <w:vAlign w:val="center"/>
            <w:hideMark/>
          </w:tcPr>
          <w:p w14:paraId="1F84EC86" w14:textId="77777777" w:rsidR="006832AE" w:rsidRPr="00417514" w:rsidRDefault="006832AE" w:rsidP="004D7975">
            <w:pPr>
              <w:spacing w:after="0" w:line="240" w:lineRule="auto"/>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Group4 (Moderate)</w:t>
            </w:r>
          </w:p>
        </w:tc>
        <w:tc>
          <w:tcPr>
            <w:tcW w:w="0" w:type="auto"/>
            <w:tcMar>
              <w:top w:w="45" w:type="dxa"/>
              <w:left w:w="60" w:type="dxa"/>
              <w:bottom w:w="45" w:type="dxa"/>
              <w:right w:w="60" w:type="dxa"/>
            </w:tcMar>
            <w:vAlign w:val="center"/>
            <w:hideMark/>
          </w:tcPr>
          <w:p w14:paraId="4972958A" w14:textId="0B206532" w:rsidR="006832AE" w:rsidRPr="00417514" w:rsidRDefault="006832AE" w:rsidP="004D7975">
            <w:pPr>
              <w:spacing w:after="0" w:line="240" w:lineRule="auto"/>
              <w:jc w:val="center"/>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2.65 (1.50, 4.68) 0.0007</w:t>
            </w:r>
          </w:p>
        </w:tc>
        <w:tc>
          <w:tcPr>
            <w:tcW w:w="0" w:type="auto"/>
            <w:tcMar>
              <w:top w:w="45" w:type="dxa"/>
              <w:left w:w="60" w:type="dxa"/>
              <w:bottom w:w="45" w:type="dxa"/>
              <w:right w:w="60" w:type="dxa"/>
            </w:tcMar>
            <w:vAlign w:val="center"/>
            <w:hideMark/>
          </w:tcPr>
          <w:p w14:paraId="4BDFA633" w14:textId="47396D99" w:rsidR="006832AE" w:rsidRPr="00417514" w:rsidRDefault="006832AE" w:rsidP="004D7975">
            <w:pPr>
              <w:spacing w:after="0" w:line="240" w:lineRule="auto"/>
              <w:jc w:val="center"/>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2.22 (1.25, 3.94) 0.0065</w:t>
            </w:r>
          </w:p>
        </w:tc>
        <w:tc>
          <w:tcPr>
            <w:tcW w:w="0" w:type="auto"/>
            <w:tcMar>
              <w:top w:w="45" w:type="dxa"/>
              <w:left w:w="60" w:type="dxa"/>
              <w:bottom w:w="45" w:type="dxa"/>
              <w:right w:w="60" w:type="dxa"/>
            </w:tcMar>
            <w:vAlign w:val="center"/>
            <w:hideMark/>
          </w:tcPr>
          <w:p w14:paraId="5DF7CEEA" w14:textId="531AD3BA" w:rsidR="006832AE" w:rsidRPr="00417514" w:rsidRDefault="006832AE" w:rsidP="004D7975">
            <w:pPr>
              <w:spacing w:after="0" w:line="240" w:lineRule="auto"/>
              <w:jc w:val="center"/>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1.89 (1.06, 3.37) 0.0306</w:t>
            </w:r>
          </w:p>
        </w:tc>
      </w:tr>
      <w:tr w:rsidR="006832AE" w:rsidRPr="00417514" w14:paraId="1CA9E2AE" w14:textId="77777777" w:rsidTr="004D7975">
        <w:trPr>
          <w:cantSplit/>
          <w:tblCellSpacing w:w="0" w:type="dxa"/>
          <w:jc w:val="center"/>
        </w:trPr>
        <w:tc>
          <w:tcPr>
            <w:tcW w:w="0" w:type="auto"/>
            <w:tcMar>
              <w:top w:w="45" w:type="dxa"/>
              <w:left w:w="60" w:type="dxa"/>
              <w:bottom w:w="45" w:type="dxa"/>
              <w:right w:w="60" w:type="dxa"/>
            </w:tcMar>
            <w:vAlign w:val="center"/>
            <w:hideMark/>
          </w:tcPr>
          <w:p w14:paraId="04C178F7" w14:textId="77777777" w:rsidR="006832AE" w:rsidRPr="00417514" w:rsidRDefault="006832AE" w:rsidP="004D7975">
            <w:pPr>
              <w:spacing w:after="0" w:line="240" w:lineRule="auto"/>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Group1 (Declining)</w:t>
            </w:r>
          </w:p>
        </w:tc>
        <w:tc>
          <w:tcPr>
            <w:tcW w:w="0" w:type="auto"/>
            <w:tcMar>
              <w:top w:w="45" w:type="dxa"/>
              <w:left w:w="60" w:type="dxa"/>
              <w:bottom w:w="45" w:type="dxa"/>
              <w:right w:w="60" w:type="dxa"/>
            </w:tcMar>
            <w:vAlign w:val="center"/>
            <w:hideMark/>
          </w:tcPr>
          <w:p w14:paraId="0D4A5055" w14:textId="34F3E18B" w:rsidR="006832AE" w:rsidRPr="00417514" w:rsidRDefault="006832AE" w:rsidP="004D7975">
            <w:pPr>
              <w:spacing w:after="0" w:line="240" w:lineRule="auto"/>
              <w:jc w:val="center"/>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3.07 (1.74, 5.40) 0.0001</w:t>
            </w:r>
          </w:p>
        </w:tc>
        <w:tc>
          <w:tcPr>
            <w:tcW w:w="0" w:type="auto"/>
            <w:tcMar>
              <w:top w:w="45" w:type="dxa"/>
              <w:left w:w="60" w:type="dxa"/>
              <w:bottom w:w="45" w:type="dxa"/>
              <w:right w:w="60" w:type="dxa"/>
            </w:tcMar>
            <w:vAlign w:val="center"/>
            <w:hideMark/>
          </w:tcPr>
          <w:p w14:paraId="76F893FC" w14:textId="012E570F" w:rsidR="006832AE" w:rsidRPr="00417514" w:rsidRDefault="006832AE" w:rsidP="004D7975">
            <w:pPr>
              <w:spacing w:after="0" w:line="240" w:lineRule="auto"/>
              <w:jc w:val="center"/>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2.56 (1.45, 4.52) 0.0011</w:t>
            </w:r>
          </w:p>
        </w:tc>
        <w:tc>
          <w:tcPr>
            <w:tcW w:w="0" w:type="auto"/>
            <w:tcMar>
              <w:top w:w="45" w:type="dxa"/>
              <w:left w:w="60" w:type="dxa"/>
              <w:bottom w:w="45" w:type="dxa"/>
              <w:right w:w="60" w:type="dxa"/>
            </w:tcMar>
            <w:vAlign w:val="center"/>
            <w:hideMark/>
          </w:tcPr>
          <w:p w14:paraId="395212D9" w14:textId="042A5FD5" w:rsidR="006832AE" w:rsidRPr="00417514" w:rsidRDefault="006832AE" w:rsidP="004D7975">
            <w:pPr>
              <w:spacing w:after="0" w:line="240" w:lineRule="auto"/>
              <w:jc w:val="center"/>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2.18 (1.23, 3.87) 0.0079</w:t>
            </w:r>
          </w:p>
        </w:tc>
      </w:tr>
      <w:tr w:rsidR="006832AE" w:rsidRPr="00417514" w14:paraId="5E79C3CC" w14:textId="77777777" w:rsidTr="004D7975">
        <w:trPr>
          <w:cantSplit/>
          <w:tblCellSpacing w:w="0" w:type="dxa"/>
          <w:jc w:val="center"/>
        </w:trPr>
        <w:tc>
          <w:tcPr>
            <w:tcW w:w="0" w:type="auto"/>
            <w:tcMar>
              <w:top w:w="45" w:type="dxa"/>
              <w:left w:w="60" w:type="dxa"/>
              <w:bottom w:w="45" w:type="dxa"/>
              <w:right w:w="60" w:type="dxa"/>
            </w:tcMar>
            <w:vAlign w:val="center"/>
            <w:hideMark/>
          </w:tcPr>
          <w:p w14:paraId="3C69EA81" w14:textId="77777777" w:rsidR="006832AE" w:rsidRPr="00417514" w:rsidRDefault="006832AE" w:rsidP="004D7975">
            <w:pPr>
              <w:spacing w:after="0" w:line="240" w:lineRule="auto"/>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Group3 (Persistently Low)</w:t>
            </w:r>
          </w:p>
        </w:tc>
        <w:tc>
          <w:tcPr>
            <w:tcW w:w="0" w:type="auto"/>
            <w:tcMar>
              <w:top w:w="45" w:type="dxa"/>
              <w:left w:w="60" w:type="dxa"/>
              <w:bottom w:w="45" w:type="dxa"/>
              <w:right w:w="60" w:type="dxa"/>
            </w:tcMar>
            <w:vAlign w:val="center"/>
            <w:hideMark/>
          </w:tcPr>
          <w:p w14:paraId="465620AB" w14:textId="6F373B89" w:rsidR="006832AE" w:rsidRPr="00417514" w:rsidRDefault="006832AE" w:rsidP="004D7975">
            <w:pPr>
              <w:spacing w:after="0" w:line="240" w:lineRule="auto"/>
              <w:jc w:val="center"/>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3.54 (2.03, 6.18) 0.0001</w:t>
            </w:r>
          </w:p>
        </w:tc>
        <w:tc>
          <w:tcPr>
            <w:tcW w:w="0" w:type="auto"/>
            <w:tcMar>
              <w:top w:w="45" w:type="dxa"/>
              <w:left w:w="60" w:type="dxa"/>
              <w:bottom w:w="45" w:type="dxa"/>
              <w:right w:w="60" w:type="dxa"/>
            </w:tcMar>
            <w:vAlign w:val="center"/>
            <w:hideMark/>
          </w:tcPr>
          <w:p w14:paraId="713016BC" w14:textId="69CE9112" w:rsidR="006832AE" w:rsidRPr="00417514" w:rsidRDefault="006832AE" w:rsidP="004D7975">
            <w:pPr>
              <w:spacing w:after="0" w:line="240" w:lineRule="auto"/>
              <w:jc w:val="center"/>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3.10 (1.76, 5.46) 0.0001</w:t>
            </w:r>
          </w:p>
        </w:tc>
        <w:tc>
          <w:tcPr>
            <w:tcW w:w="0" w:type="auto"/>
            <w:tcMar>
              <w:top w:w="45" w:type="dxa"/>
              <w:left w:w="60" w:type="dxa"/>
              <w:bottom w:w="45" w:type="dxa"/>
              <w:right w:w="60" w:type="dxa"/>
            </w:tcMar>
            <w:vAlign w:val="center"/>
            <w:hideMark/>
          </w:tcPr>
          <w:p w14:paraId="5CE52999" w14:textId="34A04957" w:rsidR="006832AE" w:rsidRPr="00417514" w:rsidRDefault="006832AE" w:rsidP="004D7975">
            <w:pPr>
              <w:spacing w:after="0" w:line="240" w:lineRule="auto"/>
              <w:jc w:val="center"/>
              <w:rPr>
                <w:rFonts w:hint="eastAsia"/>
                <w:color w:val="000000" w:themeColor="text1"/>
                <w:sz w:val="16"/>
                <w:szCs w:val="16"/>
              </w:rPr>
            </w:pPr>
            <w:r w:rsidRPr="00417514">
              <w:rPr>
                <w:rFonts w:ascii="Times New Roman" w:eastAsia="Times New Roman" w:hAnsi="Times New Roman" w:cs="Times New Roman"/>
                <w:color w:val="000000" w:themeColor="text1"/>
                <w:sz w:val="18"/>
                <w:szCs w:val="16"/>
              </w:rPr>
              <w:t>2.73 (1.54, 4.82) 0.0001</w:t>
            </w:r>
          </w:p>
        </w:tc>
      </w:tr>
    </w:tbl>
    <w:p w14:paraId="5D6E5512" w14:textId="0AF39D68" w:rsidR="0089495D" w:rsidRPr="00417514" w:rsidRDefault="006832AE" w:rsidP="006832AE">
      <w:pPr>
        <w:rPr>
          <w:rFonts w:hint="eastAsia"/>
          <w:color w:val="000000" w:themeColor="text1"/>
        </w:rPr>
      </w:pPr>
      <w:r w:rsidRPr="00417514">
        <w:rPr>
          <w:rFonts w:ascii="Times New Roman" w:eastAsia="Times New Roman" w:hAnsi="Times New Roman" w:cs="Times New Roman"/>
          <w:color w:val="000000" w:themeColor="text1"/>
        </w:rPr>
        <w:t xml:space="preserve">Notes: Hazard ratios (HRs) and 95% confidence intervals (CIs) for 28-day all-cause mortality were estimated using Cox proportional hazards regression with BPRI defined as the </w:t>
      </w:r>
      <w:proofErr w:type="gramStart"/>
      <w:r w:rsidRPr="00417514">
        <w:rPr>
          <w:rFonts w:ascii="Times New Roman" w:eastAsia="Times New Roman" w:hAnsi="Times New Roman" w:cs="Times New Roman"/>
          <w:color w:val="000000" w:themeColor="text1"/>
        </w:rPr>
        <w:t>mean</w:t>
      </w:r>
      <w:proofErr w:type="gramEnd"/>
      <w:r w:rsidRPr="00417514">
        <w:rPr>
          <w:rFonts w:ascii="Times New Roman" w:eastAsia="Times New Roman" w:hAnsi="Times New Roman" w:cs="Times New Roman"/>
          <w:color w:val="000000" w:themeColor="text1"/>
        </w:rPr>
        <w:t xml:space="preserve"> of all valid hourly BPRI values within each 4-hour window. Group 2 was set as the reference. Model 1: unadjusted; Model 2: adjusted for age, gender, respiratory rate, platelet, RDW, anion gap, glucose, potassium, lactate, pH, SpO₂, INR, BUN, SAPS II, OASIS; Model 3: further adjusted for cirrhosis, pneumonia, CRRT, sepsis, DM, myocardial infarction, COPD.</w:t>
      </w:r>
      <w:r w:rsidRPr="00417514">
        <w:rPr>
          <w:rFonts w:ascii="Times New Roman" w:eastAsia="Times New Roman" w:hAnsi="Times New Roman" w:cs="Times New Roman"/>
          <w:color w:val="000000" w:themeColor="text1"/>
        </w:rPr>
        <w:br/>
      </w:r>
    </w:p>
    <w:p w14:paraId="6B3BF037" w14:textId="7ACFABA8" w:rsidR="00A64778" w:rsidRPr="00417514" w:rsidRDefault="00A64778" w:rsidP="00A64778">
      <w:pPr>
        <w:rPr>
          <w:rFonts w:ascii="Times New Roman" w:eastAsia="Times New Roman" w:hAnsi="Times New Roman" w:cs="Times New Roman"/>
          <w:b/>
          <w:bCs/>
          <w:color w:val="000000" w:themeColor="text1"/>
        </w:rPr>
      </w:pPr>
      <w:r w:rsidRPr="00417514">
        <w:rPr>
          <w:rFonts w:ascii="Times New Roman" w:eastAsia="Times New Roman" w:hAnsi="Times New Roman" w:cs="Times New Roman"/>
          <w:b/>
          <w:bCs/>
          <w:color w:val="000000" w:themeColor="text1"/>
        </w:rPr>
        <w:t>Supplementary Table S1</w:t>
      </w:r>
      <w:r w:rsidR="00510AB9" w:rsidRPr="00417514">
        <w:rPr>
          <w:rFonts w:ascii="Times New Roman" w:hAnsi="Times New Roman" w:cs="Times New Roman" w:hint="eastAsia"/>
          <w:b/>
          <w:bCs/>
          <w:color w:val="000000" w:themeColor="text1"/>
        </w:rPr>
        <w:t>6</w:t>
      </w:r>
      <w:r w:rsidRPr="00417514">
        <w:rPr>
          <w:rFonts w:ascii="Times New Roman" w:eastAsia="Times New Roman" w:hAnsi="Times New Roman" w:cs="Times New Roman"/>
          <w:b/>
          <w:bCs/>
          <w:color w:val="000000" w:themeColor="text1"/>
        </w:rPr>
        <w:t>. Associations between BPRI trajectory patterns and mortality from the 48-hour landmark to day 28 after ICU admission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44"/>
        <w:gridCol w:w="892"/>
        <w:gridCol w:w="1485"/>
        <w:gridCol w:w="1485"/>
        <w:gridCol w:w="1500"/>
      </w:tblGrid>
      <w:tr w:rsidR="00A64778" w:rsidRPr="00417514" w14:paraId="6CE9285D" w14:textId="77777777" w:rsidTr="00A64778">
        <w:trPr>
          <w:tblHeader/>
          <w:tblCellSpacing w:w="15" w:type="dxa"/>
        </w:trPr>
        <w:tc>
          <w:tcPr>
            <w:tcW w:w="0" w:type="auto"/>
            <w:tcBorders>
              <w:top w:val="single" w:sz="8" w:space="0" w:color="auto"/>
              <w:bottom w:val="single" w:sz="8" w:space="0" w:color="auto"/>
            </w:tcBorders>
            <w:vAlign w:val="center"/>
            <w:hideMark/>
          </w:tcPr>
          <w:p w14:paraId="757B6124" w14:textId="77777777" w:rsidR="00A64778" w:rsidRPr="00417514" w:rsidRDefault="00A64778" w:rsidP="00A64778">
            <w:pPr>
              <w:rPr>
                <w:rFonts w:ascii="Times New Roman" w:hAnsi="Times New Roman" w:cs="Times New Roman"/>
                <w:b/>
                <w:bCs/>
                <w:color w:val="000000" w:themeColor="text1"/>
              </w:rPr>
            </w:pPr>
            <w:r w:rsidRPr="00417514">
              <w:rPr>
                <w:rFonts w:ascii="Times New Roman" w:hAnsi="Times New Roman" w:cs="Times New Roman"/>
                <w:b/>
                <w:bCs/>
                <w:color w:val="000000" w:themeColor="text1"/>
              </w:rPr>
              <w:t>BPRI trajectory</w:t>
            </w:r>
          </w:p>
        </w:tc>
        <w:tc>
          <w:tcPr>
            <w:tcW w:w="0" w:type="auto"/>
            <w:tcBorders>
              <w:top w:val="single" w:sz="8" w:space="0" w:color="auto"/>
              <w:bottom w:val="single" w:sz="8" w:space="0" w:color="auto"/>
            </w:tcBorders>
            <w:vAlign w:val="center"/>
            <w:hideMark/>
          </w:tcPr>
          <w:p w14:paraId="194AA954" w14:textId="77777777" w:rsidR="00A64778" w:rsidRPr="00417514" w:rsidRDefault="00A64778" w:rsidP="00A64778">
            <w:pPr>
              <w:rPr>
                <w:rFonts w:ascii="Times New Roman" w:hAnsi="Times New Roman" w:cs="Times New Roman"/>
                <w:b/>
                <w:bCs/>
                <w:color w:val="000000" w:themeColor="text1"/>
              </w:rPr>
            </w:pPr>
            <w:r w:rsidRPr="00417514">
              <w:rPr>
                <w:rFonts w:ascii="Times New Roman" w:hAnsi="Times New Roman" w:cs="Times New Roman"/>
                <w:b/>
                <w:bCs/>
                <w:color w:val="000000" w:themeColor="text1"/>
              </w:rPr>
              <w:t>N/deaths</w:t>
            </w:r>
          </w:p>
        </w:tc>
        <w:tc>
          <w:tcPr>
            <w:tcW w:w="0" w:type="auto"/>
            <w:tcBorders>
              <w:top w:val="single" w:sz="8" w:space="0" w:color="auto"/>
              <w:bottom w:val="single" w:sz="8" w:space="0" w:color="auto"/>
            </w:tcBorders>
            <w:vAlign w:val="center"/>
            <w:hideMark/>
          </w:tcPr>
          <w:p w14:paraId="604EA9BF" w14:textId="77777777" w:rsidR="00A64778" w:rsidRPr="00417514" w:rsidRDefault="00A64778" w:rsidP="00A64778">
            <w:pPr>
              <w:rPr>
                <w:rFonts w:ascii="Times New Roman" w:hAnsi="Times New Roman" w:cs="Times New Roman"/>
                <w:b/>
                <w:bCs/>
                <w:color w:val="000000" w:themeColor="text1"/>
              </w:rPr>
            </w:pPr>
            <w:r w:rsidRPr="00417514">
              <w:rPr>
                <w:rFonts w:ascii="Times New Roman" w:hAnsi="Times New Roman" w:cs="Times New Roman"/>
                <w:b/>
                <w:bCs/>
                <w:color w:val="000000" w:themeColor="text1"/>
              </w:rPr>
              <w:t>Model 1 HR (95% CI), P</w:t>
            </w:r>
          </w:p>
        </w:tc>
        <w:tc>
          <w:tcPr>
            <w:tcW w:w="0" w:type="auto"/>
            <w:tcBorders>
              <w:top w:val="single" w:sz="8" w:space="0" w:color="auto"/>
              <w:bottom w:val="single" w:sz="8" w:space="0" w:color="auto"/>
            </w:tcBorders>
            <w:vAlign w:val="center"/>
            <w:hideMark/>
          </w:tcPr>
          <w:p w14:paraId="44D2E100" w14:textId="77777777" w:rsidR="00A64778" w:rsidRPr="00417514" w:rsidRDefault="00A64778" w:rsidP="00A64778">
            <w:pPr>
              <w:rPr>
                <w:rFonts w:ascii="Times New Roman" w:hAnsi="Times New Roman" w:cs="Times New Roman"/>
                <w:b/>
                <w:bCs/>
                <w:color w:val="000000" w:themeColor="text1"/>
              </w:rPr>
            </w:pPr>
            <w:r w:rsidRPr="00417514">
              <w:rPr>
                <w:rFonts w:ascii="Times New Roman" w:hAnsi="Times New Roman" w:cs="Times New Roman"/>
                <w:b/>
                <w:bCs/>
                <w:color w:val="000000" w:themeColor="text1"/>
              </w:rPr>
              <w:t>Model 2 HR (95% CI), P</w:t>
            </w:r>
          </w:p>
        </w:tc>
        <w:tc>
          <w:tcPr>
            <w:tcW w:w="0" w:type="auto"/>
            <w:tcBorders>
              <w:top w:val="single" w:sz="8" w:space="0" w:color="auto"/>
              <w:bottom w:val="single" w:sz="8" w:space="0" w:color="auto"/>
            </w:tcBorders>
            <w:vAlign w:val="center"/>
            <w:hideMark/>
          </w:tcPr>
          <w:p w14:paraId="690E83F4" w14:textId="77777777" w:rsidR="00A64778" w:rsidRPr="00417514" w:rsidRDefault="00A64778" w:rsidP="00A64778">
            <w:pPr>
              <w:rPr>
                <w:rFonts w:ascii="Times New Roman" w:hAnsi="Times New Roman" w:cs="Times New Roman"/>
                <w:b/>
                <w:bCs/>
                <w:color w:val="000000" w:themeColor="text1"/>
              </w:rPr>
            </w:pPr>
            <w:r w:rsidRPr="00417514">
              <w:rPr>
                <w:rFonts w:ascii="Times New Roman" w:hAnsi="Times New Roman" w:cs="Times New Roman"/>
                <w:b/>
                <w:bCs/>
                <w:color w:val="000000" w:themeColor="text1"/>
              </w:rPr>
              <w:t>Model 3 HR (95% CI), P</w:t>
            </w:r>
          </w:p>
        </w:tc>
      </w:tr>
      <w:tr w:rsidR="00A64778" w:rsidRPr="00417514" w14:paraId="766184C9" w14:textId="77777777">
        <w:trPr>
          <w:tblCellSpacing w:w="15" w:type="dxa"/>
        </w:trPr>
        <w:tc>
          <w:tcPr>
            <w:tcW w:w="0" w:type="auto"/>
            <w:vAlign w:val="center"/>
            <w:hideMark/>
          </w:tcPr>
          <w:p w14:paraId="47BE7A3C" w14:textId="77777777" w:rsidR="00A64778" w:rsidRPr="00417514" w:rsidRDefault="00A64778" w:rsidP="00A64778">
            <w:pPr>
              <w:rPr>
                <w:rFonts w:ascii="Times New Roman" w:hAnsi="Times New Roman" w:cs="Times New Roman"/>
                <w:b/>
                <w:bCs/>
                <w:color w:val="000000" w:themeColor="text1"/>
              </w:rPr>
            </w:pPr>
            <w:r w:rsidRPr="00417514">
              <w:rPr>
                <w:rFonts w:ascii="Times New Roman" w:eastAsia="Times New Roman" w:hAnsi="Times New Roman" w:cs="Times New Roman"/>
                <w:b/>
                <w:bCs/>
                <w:color w:val="000000" w:themeColor="text1"/>
                <w:sz w:val="18"/>
                <w:szCs w:val="16"/>
              </w:rPr>
              <w:t>Panel A. Primary 48-hour landmark analysis</w:t>
            </w:r>
          </w:p>
        </w:tc>
        <w:tc>
          <w:tcPr>
            <w:tcW w:w="0" w:type="auto"/>
            <w:vAlign w:val="center"/>
            <w:hideMark/>
          </w:tcPr>
          <w:p w14:paraId="716432C6" w14:textId="77777777" w:rsidR="00A64778" w:rsidRPr="00417514" w:rsidRDefault="00A64778" w:rsidP="00A64778">
            <w:pPr>
              <w:rPr>
                <w:rFonts w:ascii="Times New Roman" w:hAnsi="Times New Roman" w:cs="Times New Roman"/>
                <w:color w:val="000000" w:themeColor="text1"/>
              </w:rPr>
            </w:pPr>
          </w:p>
        </w:tc>
        <w:tc>
          <w:tcPr>
            <w:tcW w:w="0" w:type="auto"/>
            <w:vAlign w:val="center"/>
            <w:hideMark/>
          </w:tcPr>
          <w:p w14:paraId="2BFCD41C" w14:textId="77777777" w:rsidR="00A64778" w:rsidRPr="00417514" w:rsidRDefault="00A64778" w:rsidP="00A64778">
            <w:pPr>
              <w:rPr>
                <w:rFonts w:ascii="Times New Roman" w:hAnsi="Times New Roman" w:cs="Times New Roman"/>
                <w:color w:val="000000" w:themeColor="text1"/>
              </w:rPr>
            </w:pPr>
          </w:p>
        </w:tc>
        <w:tc>
          <w:tcPr>
            <w:tcW w:w="0" w:type="auto"/>
            <w:vAlign w:val="center"/>
            <w:hideMark/>
          </w:tcPr>
          <w:p w14:paraId="1D620B85" w14:textId="77777777" w:rsidR="00A64778" w:rsidRPr="00417514" w:rsidRDefault="00A64778" w:rsidP="00A64778">
            <w:pPr>
              <w:rPr>
                <w:rFonts w:ascii="Times New Roman" w:hAnsi="Times New Roman" w:cs="Times New Roman"/>
                <w:color w:val="000000" w:themeColor="text1"/>
              </w:rPr>
            </w:pPr>
          </w:p>
        </w:tc>
        <w:tc>
          <w:tcPr>
            <w:tcW w:w="0" w:type="auto"/>
            <w:vAlign w:val="center"/>
            <w:hideMark/>
          </w:tcPr>
          <w:p w14:paraId="55609C85" w14:textId="77777777" w:rsidR="00A64778" w:rsidRPr="00417514" w:rsidRDefault="00A64778" w:rsidP="00A64778">
            <w:pPr>
              <w:rPr>
                <w:rFonts w:ascii="Times New Roman" w:hAnsi="Times New Roman" w:cs="Times New Roman"/>
                <w:color w:val="000000" w:themeColor="text1"/>
              </w:rPr>
            </w:pPr>
          </w:p>
        </w:tc>
      </w:tr>
      <w:tr w:rsidR="00A64778" w:rsidRPr="00417514" w14:paraId="5E7E8271" w14:textId="77777777" w:rsidTr="00885B60">
        <w:trPr>
          <w:tblCellSpacing w:w="15" w:type="dxa"/>
        </w:trPr>
        <w:tc>
          <w:tcPr>
            <w:tcW w:w="0" w:type="auto"/>
            <w:hideMark/>
          </w:tcPr>
          <w:p w14:paraId="1630177F" w14:textId="113975B2" w:rsidR="00A64778" w:rsidRPr="00417514" w:rsidRDefault="00A64778"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hint="eastAsia"/>
                <w:color w:val="000000" w:themeColor="text1"/>
                <w:sz w:val="18"/>
                <w:szCs w:val="16"/>
              </w:rPr>
              <w:t>Group2 (High-Stable)</w:t>
            </w:r>
          </w:p>
        </w:tc>
        <w:tc>
          <w:tcPr>
            <w:tcW w:w="0" w:type="auto"/>
            <w:vAlign w:val="center"/>
            <w:hideMark/>
          </w:tcPr>
          <w:p w14:paraId="4E021C02" w14:textId="77777777" w:rsidR="00A64778" w:rsidRPr="00417514" w:rsidRDefault="00A64778"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186/9</w:t>
            </w:r>
          </w:p>
        </w:tc>
        <w:tc>
          <w:tcPr>
            <w:tcW w:w="0" w:type="auto"/>
            <w:vAlign w:val="center"/>
            <w:hideMark/>
          </w:tcPr>
          <w:p w14:paraId="41F94D65" w14:textId="77777777" w:rsidR="00A64778" w:rsidRPr="00417514" w:rsidRDefault="00A64778"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Reference</w:t>
            </w:r>
          </w:p>
        </w:tc>
        <w:tc>
          <w:tcPr>
            <w:tcW w:w="0" w:type="auto"/>
            <w:vAlign w:val="center"/>
            <w:hideMark/>
          </w:tcPr>
          <w:p w14:paraId="141AFF46" w14:textId="77777777" w:rsidR="00A64778" w:rsidRPr="00417514" w:rsidRDefault="00A64778"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Reference</w:t>
            </w:r>
          </w:p>
        </w:tc>
        <w:tc>
          <w:tcPr>
            <w:tcW w:w="0" w:type="auto"/>
            <w:vAlign w:val="center"/>
            <w:hideMark/>
          </w:tcPr>
          <w:p w14:paraId="6ABFE343" w14:textId="77777777" w:rsidR="00A64778" w:rsidRPr="00417514" w:rsidRDefault="00A64778"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Reference</w:t>
            </w:r>
          </w:p>
        </w:tc>
      </w:tr>
      <w:tr w:rsidR="0089495D" w:rsidRPr="00417514" w14:paraId="05A1809F" w14:textId="77777777" w:rsidTr="009C4BD5">
        <w:trPr>
          <w:tblCellSpacing w:w="15" w:type="dxa"/>
        </w:trPr>
        <w:tc>
          <w:tcPr>
            <w:tcW w:w="0" w:type="auto"/>
            <w:hideMark/>
          </w:tcPr>
          <w:p w14:paraId="365F019E" w14:textId="0D29733C" w:rsidR="0089495D" w:rsidRPr="00417514" w:rsidRDefault="0089495D"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hint="eastAsia"/>
                <w:color w:val="000000" w:themeColor="text1"/>
                <w:sz w:val="18"/>
                <w:szCs w:val="16"/>
              </w:rPr>
              <w:t>Group5 (Moderate-High Stable)</w:t>
            </w:r>
          </w:p>
        </w:tc>
        <w:tc>
          <w:tcPr>
            <w:tcW w:w="0" w:type="auto"/>
            <w:vAlign w:val="center"/>
            <w:hideMark/>
          </w:tcPr>
          <w:p w14:paraId="75CDD8B2" w14:textId="77777777" w:rsidR="0089495D" w:rsidRPr="00417514" w:rsidRDefault="0089495D"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345/44</w:t>
            </w:r>
          </w:p>
        </w:tc>
        <w:tc>
          <w:tcPr>
            <w:tcW w:w="0" w:type="auto"/>
            <w:hideMark/>
          </w:tcPr>
          <w:p w14:paraId="74FF1DBF" w14:textId="1EBCA2AE" w:rsidR="0089495D" w:rsidRPr="00417514" w:rsidRDefault="0089495D"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hint="eastAsia"/>
                <w:color w:val="000000" w:themeColor="text1"/>
                <w:sz w:val="18"/>
                <w:szCs w:val="16"/>
              </w:rPr>
              <w:t>2.38 (1.35–4.20), 0.0027</w:t>
            </w:r>
          </w:p>
        </w:tc>
        <w:tc>
          <w:tcPr>
            <w:tcW w:w="0" w:type="auto"/>
            <w:hideMark/>
          </w:tcPr>
          <w:p w14:paraId="7A25169A" w14:textId="125208CD" w:rsidR="0089495D" w:rsidRPr="00417514" w:rsidRDefault="0089495D"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hint="eastAsia"/>
                <w:color w:val="000000" w:themeColor="text1"/>
                <w:sz w:val="18"/>
                <w:szCs w:val="16"/>
              </w:rPr>
              <w:t>1.98</w:t>
            </w:r>
            <w:r w:rsidR="0082413E" w:rsidRPr="00417514">
              <w:rPr>
                <w:rFonts w:ascii="Times New Roman" w:eastAsia="Times New Roman" w:hAnsi="Times New Roman" w:cs="Times New Roman" w:hint="eastAsia"/>
                <w:color w:val="000000" w:themeColor="text1"/>
                <w:sz w:val="18"/>
                <w:szCs w:val="16"/>
              </w:rPr>
              <w:t xml:space="preserve"> (</w:t>
            </w:r>
            <w:r w:rsidRPr="00417514">
              <w:rPr>
                <w:rFonts w:ascii="Times New Roman" w:eastAsia="Times New Roman" w:hAnsi="Times New Roman" w:cs="Times New Roman" w:hint="eastAsia"/>
                <w:color w:val="000000" w:themeColor="text1"/>
                <w:sz w:val="18"/>
                <w:szCs w:val="16"/>
              </w:rPr>
              <w:t>1.12–3.49</w:t>
            </w:r>
            <w:r w:rsidR="0082413E" w:rsidRPr="00417514">
              <w:rPr>
                <w:rFonts w:ascii="Times New Roman" w:eastAsia="Times New Roman" w:hAnsi="Times New Roman" w:cs="Times New Roman" w:hint="eastAsia"/>
                <w:color w:val="000000" w:themeColor="text1"/>
                <w:sz w:val="18"/>
                <w:szCs w:val="16"/>
              </w:rPr>
              <w:t>)</w:t>
            </w:r>
            <w:r w:rsidRPr="00417514">
              <w:rPr>
                <w:rFonts w:ascii="Times New Roman" w:eastAsia="Times New Roman" w:hAnsi="Times New Roman" w:cs="Times New Roman" w:hint="eastAsia"/>
                <w:color w:val="000000" w:themeColor="text1"/>
                <w:sz w:val="18"/>
                <w:szCs w:val="16"/>
              </w:rPr>
              <w:t>, 0.0185</w:t>
            </w:r>
          </w:p>
        </w:tc>
        <w:tc>
          <w:tcPr>
            <w:tcW w:w="0" w:type="auto"/>
            <w:hideMark/>
          </w:tcPr>
          <w:p w14:paraId="7BE119A3" w14:textId="032928E8" w:rsidR="0089495D" w:rsidRPr="00417514" w:rsidRDefault="0089495D"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hint="eastAsia"/>
                <w:color w:val="000000" w:themeColor="text1"/>
                <w:sz w:val="18"/>
                <w:szCs w:val="16"/>
              </w:rPr>
              <w:t>1.69 (0.95–3.01), 0.0745</w:t>
            </w:r>
          </w:p>
        </w:tc>
      </w:tr>
      <w:tr w:rsidR="0089495D" w:rsidRPr="00417514" w14:paraId="369AF3E5" w14:textId="77777777" w:rsidTr="009C4BD5">
        <w:trPr>
          <w:tblCellSpacing w:w="15" w:type="dxa"/>
        </w:trPr>
        <w:tc>
          <w:tcPr>
            <w:tcW w:w="0" w:type="auto"/>
            <w:hideMark/>
          </w:tcPr>
          <w:p w14:paraId="1FD017B9" w14:textId="69E7021D" w:rsidR="0089495D" w:rsidRPr="00417514" w:rsidRDefault="0089495D"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hint="eastAsia"/>
                <w:color w:val="000000" w:themeColor="text1"/>
                <w:sz w:val="18"/>
                <w:szCs w:val="16"/>
              </w:rPr>
              <w:t>Group4 (Moderate)</w:t>
            </w:r>
          </w:p>
        </w:tc>
        <w:tc>
          <w:tcPr>
            <w:tcW w:w="0" w:type="auto"/>
            <w:vAlign w:val="center"/>
            <w:hideMark/>
          </w:tcPr>
          <w:p w14:paraId="0D2AE462" w14:textId="77777777" w:rsidR="0089495D" w:rsidRPr="00417514" w:rsidRDefault="0089495D"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193/37</w:t>
            </w:r>
          </w:p>
        </w:tc>
        <w:tc>
          <w:tcPr>
            <w:tcW w:w="0" w:type="auto"/>
            <w:hideMark/>
          </w:tcPr>
          <w:p w14:paraId="418844B7" w14:textId="3C01B1A0" w:rsidR="0089495D" w:rsidRPr="00417514" w:rsidRDefault="0089495D"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hint="eastAsia"/>
                <w:color w:val="000000" w:themeColor="text1"/>
                <w:sz w:val="18"/>
                <w:szCs w:val="16"/>
              </w:rPr>
              <w:t>2.83 (1.60–5.00), 0.0003</w:t>
            </w:r>
          </w:p>
        </w:tc>
        <w:tc>
          <w:tcPr>
            <w:tcW w:w="0" w:type="auto"/>
            <w:hideMark/>
          </w:tcPr>
          <w:p w14:paraId="23C0F467" w14:textId="5C8EE243" w:rsidR="0089495D" w:rsidRPr="00417514" w:rsidRDefault="0089495D"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hint="eastAsia"/>
                <w:color w:val="000000" w:themeColor="text1"/>
                <w:sz w:val="18"/>
                <w:szCs w:val="16"/>
              </w:rPr>
              <w:t>2.39 (1.35–4.23), 0.0028</w:t>
            </w:r>
          </w:p>
        </w:tc>
        <w:tc>
          <w:tcPr>
            <w:tcW w:w="0" w:type="auto"/>
            <w:hideMark/>
          </w:tcPr>
          <w:p w14:paraId="3C6CD7AE" w14:textId="1FCA3670" w:rsidR="0089495D" w:rsidRPr="00417514" w:rsidRDefault="0089495D"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hint="eastAsia"/>
                <w:color w:val="000000" w:themeColor="text1"/>
                <w:sz w:val="18"/>
                <w:szCs w:val="16"/>
              </w:rPr>
              <w:t>2.04 (1.14–3.64), 0.0161</w:t>
            </w:r>
          </w:p>
        </w:tc>
      </w:tr>
      <w:tr w:rsidR="0089495D" w:rsidRPr="00417514" w14:paraId="2D7477F8" w14:textId="77777777" w:rsidTr="009C4BD5">
        <w:trPr>
          <w:tblCellSpacing w:w="15" w:type="dxa"/>
        </w:trPr>
        <w:tc>
          <w:tcPr>
            <w:tcW w:w="0" w:type="auto"/>
            <w:hideMark/>
          </w:tcPr>
          <w:p w14:paraId="718B6F2E" w14:textId="3027DEF6" w:rsidR="0089495D" w:rsidRPr="00417514" w:rsidRDefault="0089495D"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hint="eastAsia"/>
                <w:color w:val="000000" w:themeColor="text1"/>
                <w:sz w:val="18"/>
                <w:szCs w:val="16"/>
              </w:rPr>
              <w:t>Group1 (Declining)</w:t>
            </w:r>
          </w:p>
        </w:tc>
        <w:tc>
          <w:tcPr>
            <w:tcW w:w="0" w:type="auto"/>
            <w:vAlign w:val="center"/>
            <w:hideMark/>
          </w:tcPr>
          <w:p w14:paraId="0D35337F" w14:textId="77777777" w:rsidR="0089495D" w:rsidRPr="00417514" w:rsidRDefault="0089495D"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165/37</w:t>
            </w:r>
          </w:p>
        </w:tc>
        <w:tc>
          <w:tcPr>
            <w:tcW w:w="0" w:type="auto"/>
            <w:hideMark/>
          </w:tcPr>
          <w:p w14:paraId="4D05454F" w14:textId="5F188BD3" w:rsidR="0089495D" w:rsidRPr="00417514" w:rsidRDefault="0089495D"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hint="eastAsia"/>
                <w:color w:val="000000" w:themeColor="text1"/>
                <w:sz w:val="18"/>
                <w:szCs w:val="16"/>
              </w:rPr>
              <w:t>3.25 (1.85–5.71), &lt;0.0001</w:t>
            </w:r>
          </w:p>
        </w:tc>
        <w:tc>
          <w:tcPr>
            <w:tcW w:w="0" w:type="auto"/>
            <w:hideMark/>
          </w:tcPr>
          <w:p w14:paraId="5E40CE0D" w14:textId="1457134A" w:rsidR="0089495D" w:rsidRPr="00417514" w:rsidRDefault="0089495D"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hint="eastAsia"/>
                <w:color w:val="000000" w:themeColor="text1"/>
                <w:sz w:val="18"/>
                <w:szCs w:val="16"/>
              </w:rPr>
              <w:t>2.72 (1.54–4.80), 0.0006</w:t>
            </w:r>
          </w:p>
        </w:tc>
        <w:tc>
          <w:tcPr>
            <w:tcW w:w="0" w:type="auto"/>
            <w:hideMark/>
          </w:tcPr>
          <w:p w14:paraId="772DA734" w14:textId="6B984BA4" w:rsidR="0089495D" w:rsidRPr="00417514" w:rsidRDefault="0089495D"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hint="eastAsia"/>
                <w:color w:val="000000" w:themeColor="text1"/>
                <w:sz w:val="18"/>
                <w:szCs w:val="16"/>
              </w:rPr>
              <w:t>2.34 (1.31–4.18), 0.0041</w:t>
            </w:r>
          </w:p>
        </w:tc>
      </w:tr>
      <w:tr w:rsidR="0089495D" w:rsidRPr="00417514" w14:paraId="3BA4D474" w14:textId="77777777" w:rsidTr="009C4BD5">
        <w:trPr>
          <w:tblCellSpacing w:w="15" w:type="dxa"/>
        </w:trPr>
        <w:tc>
          <w:tcPr>
            <w:tcW w:w="0" w:type="auto"/>
            <w:hideMark/>
          </w:tcPr>
          <w:p w14:paraId="682B2528" w14:textId="39EF750D" w:rsidR="0089495D" w:rsidRPr="00417514" w:rsidRDefault="0089495D"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hint="eastAsia"/>
                <w:color w:val="000000" w:themeColor="text1"/>
                <w:sz w:val="18"/>
                <w:szCs w:val="16"/>
              </w:rPr>
              <w:t>Group3 (Persistently Low)</w:t>
            </w:r>
          </w:p>
        </w:tc>
        <w:tc>
          <w:tcPr>
            <w:tcW w:w="0" w:type="auto"/>
            <w:vAlign w:val="center"/>
            <w:hideMark/>
          </w:tcPr>
          <w:p w14:paraId="5A3D54FC" w14:textId="77777777" w:rsidR="0089495D" w:rsidRPr="00417514" w:rsidRDefault="0089495D"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156/54</w:t>
            </w:r>
          </w:p>
        </w:tc>
        <w:tc>
          <w:tcPr>
            <w:tcW w:w="0" w:type="auto"/>
            <w:hideMark/>
          </w:tcPr>
          <w:p w14:paraId="7DF21F22" w14:textId="66E63ED2" w:rsidR="0089495D" w:rsidRPr="00417514" w:rsidRDefault="0089495D"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hint="eastAsia"/>
                <w:color w:val="000000" w:themeColor="text1"/>
                <w:sz w:val="18"/>
                <w:szCs w:val="16"/>
              </w:rPr>
              <w:t>3.75 (2.14–6.57), &lt;0.0001</w:t>
            </w:r>
          </w:p>
        </w:tc>
        <w:tc>
          <w:tcPr>
            <w:tcW w:w="0" w:type="auto"/>
            <w:hideMark/>
          </w:tcPr>
          <w:p w14:paraId="4CA16884" w14:textId="193740E4" w:rsidR="0089495D" w:rsidRPr="00417514" w:rsidRDefault="0089495D"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hint="eastAsia"/>
                <w:color w:val="000000" w:themeColor="text1"/>
                <w:sz w:val="18"/>
                <w:szCs w:val="16"/>
              </w:rPr>
              <w:t>3.27 (1.86–5.75), &lt;0.0001</w:t>
            </w:r>
          </w:p>
        </w:tc>
        <w:tc>
          <w:tcPr>
            <w:tcW w:w="0" w:type="auto"/>
            <w:hideMark/>
          </w:tcPr>
          <w:p w14:paraId="673371E2" w14:textId="4B071638" w:rsidR="0089495D" w:rsidRPr="00417514" w:rsidRDefault="0089495D"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hint="eastAsia"/>
                <w:color w:val="000000" w:themeColor="text1"/>
                <w:sz w:val="18"/>
                <w:szCs w:val="16"/>
              </w:rPr>
              <w:t>2.88 (1.63–5.09), 0.0003</w:t>
            </w:r>
          </w:p>
        </w:tc>
      </w:tr>
      <w:tr w:rsidR="00A64778" w:rsidRPr="00417514" w14:paraId="41EA73C1" w14:textId="77777777">
        <w:trPr>
          <w:tblCellSpacing w:w="15" w:type="dxa"/>
        </w:trPr>
        <w:tc>
          <w:tcPr>
            <w:tcW w:w="0" w:type="auto"/>
            <w:vAlign w:val="center"/>
            <w:hideMark/>
          </w:tcPr>
          <w:p w14:paraId="3D772874" w14:textId="77777777" w:rsidR="00A64778" w:rsidRPr="00417514" w:rsidRDefault="00A64778" w:rsidP="00A64778">
            <w:pPr>
              <w:rPr>
                <w:rFonts w:ascii="Times New Roman" w:hAnsi="Times New Roman" w:cs="Times New Roman"/>
                <w:b/>
                <w:bCs/>
                <w:color w:val="000000" w:themeColor="text1"/>
              </w:rPr>
            </w:pPr>
            <w:r w:rsidRPr="00417514">
              <w:rPr>
                <w:rFonts w:ascii="Times New Roman" w:eastAsia="Times New Roman" w:hAnsi="Times New Roman" w:cs="Times New Roman"/>
                <w:b/>
                <w:bCs/>
                <w:color w:val="000000" w:themeColor="text1"/>
                <w:sz w:val="18"/>
                <w:szCs w:val="16"/>
              </w:rPr>
              <w:lastRenderedPageBreak/>
              <w:t>Panel B. Coverage-restricted landmark analysis (≥9/12 valid windows)</w:t>
            </w:r>
          </w:p>
        </w:tc>
        <w:tc>
          <w:tcPr>
            <w:tcW w:w="0" w:type="auto"/>
            <w:vAlign w:val="center"/>
            <w:hideMark/>
          </w:tcPr>
          <w:p w14:paraId="1F57BA77" w14:textId="77777777" w:rsidR="00A64778" w:rsidRPr="00417514" w:rsidRDefault="00A64778" w:rsidP="00A64778">
            <w:pPr>
              <w:rPr>
                <w:rFonts w:ascii="Times New Roman" w:hAnsi="Times New Roman" w:cs="Times New Roman"/>
                <w:color w:val="000000" w:themeColor="text1"/>
              </w:rPr>
            </w:pPr>
          </w:p>
        </w:tc>
        <w:tc>
          <w:tcPr>
            <w:tcW w:w="0" w:type="auto"/>
            <w:vAlign w:val="center"/>
            <w:hideMark/>
          </w:tcPr>
          <w:p w14:paraId="03993649" w14:textId="77777777" w:rsidR="00A64778" w:rsidRPr="00417514" w:rsidRDefault="00A64778" w:rsidP="00A64778">
            <w:pPr>
              <w:rPr>
                <w:rFonts w:ascii="Times New Roman" w:hAnsi="Times New Roman" w:cs="Times New Roman"/>
                <w:color w:val="000000" w:themeColor="text1"/>
              </w:rPr>
            </w:pPr>
          </w:p>
        </w:tc>
        <w:tc>
          <w:tcPr>
            <w:tcW w:w="0" w:type="auto"/>
            <w:vAlign w:val="center"/>
            <w:hideMark/>
          </w:tcPr>
          <w:p w14:paraId="27C433D6" w14:textId="77777777" w:rsidR="00A64778" w:rsidRPr="00417514" w:rsidRDefault="00A64778" w:rsidP="00A64778">
            <w:pPr>
              <w:rPr>
                <w:rFonts w:ascii="Times New Roman" w:hAnsi="Times New Roman" w:cs="Times New Roman"/>
                <w:color w:val="000000" w:themeColor="text1"/>
              </w:rPr>
            </w:pPr>
          </w:p>
        </w:tc>
        <w:tc>
          <w:tcPr>
            <w:tcW w:w="0" w:type="auto"/>
            <w:vAlign w:val="center"/>
            <w:hideMark/>
          </w:tcPr>
          <w:p w14:paraId="2D055DC1" w14:textId="77777777" w:rsidR="00A64778" w:rsidRPr="00417514" w:rsidRDefault="00A64778" w:rsidP="00A64778">
            <w:pPr>
              <w:rPr>
                <w:rFonts w:ascii="Times New Roman" w:hAnsi="Times New Roman" w:cs="Times New Roman"/>
                <w:color w:val="000000" w:themeColor="text1"/>
              </w:rPr>
            </w:pPr>
          </w:p>
        </w:tc>
      </w:tr>
      <w:tr w:rsidR="00730DAB" w:rsidRPr="00417514" w14:paraId="5E38C601" w14:textId="77777777" w:rsidTr="00836E07">
        <w:trPr>
          <w:tblCellSpacing w:w="15" w:type="dxa"/>
        </w:trPr>
        <w:tc>
          <w:tcPr>
            <w:tcW w:w="0" w:type="auto"/>
            <w:hideMark/>
          </w:tcPr>
          <w:p w14:paraId="5A678742" w14:textId="0890499F" w:rsidR="00730DAB" w:rsidRPr="00417514" w:rsidRDefault="00730DAB"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hint="eastAsia"/>
                <w:color w:val="000000" w:themeColor="text1"/>
                <w:sz w:val="18"/>
                <w:szCs w:val="16"/>
              </w:rPr>
              <w:t>Group2 (High-Stable)</w:t>
            </w:r>
          </w:p>
        </w:tc>
        <w:tc>
          <w:tcPr>
            <w:tcW w:w="0" w:type="auto"/>
            <w:vAlign w:val="center"/>
            <w:hideMark/>
          </w:tcPr>
          <w:p w14:paraId="50BCC824" w14:textId="77777777" w:rsidR="00730DAB" w:rsidRPr="00417514" w:rsidRDefault="00730DAB"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74/5</w:t>
            </w:r>
          </w:p>
        </w:tc>
        <w:tc>
          <w:tcPr>
            <w:tcW w:w="0" w:type="auto"/>
            <w:vAlign w:val="center"/>
            <w:hideMark/>
          </w:tcPr>
          <w:p w14:paraId="7556ECC2" w14:textId="77777777" w:rsidR="00730DAB" w:rsidRPr="00417514" w:rsidRDefault="00730DAB"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Reference</w:t>
            </w:r>
          </w:p>
        </w:tc>
        <w:tc>
          <w:tcPr>
            <w:tcW w:w="0" w:type="auto"/>
            <w:vAlign w:val="center"/>
            <w:hideMark/>
          </w:tcPr>
          <w:p w14:paraId="22C5CCF5" w14:textId="77777777" w:rsidR="00730DAB" w:rsidRPr="00417514" w:rsidRDefault="00730DAB"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Reference</w:t>
            </w:r>
          </w:p>
        </w:tc>
        <w:tc>
          <w:tcPr>
            <w:tcW w:w="0" w:type="auto"/>
            <w:vAlign w:val="center"/>
            <w:hideMark/>
          </w:tcPr>
          <w:p w14:paraId="19549DDC" w14:textId="77777777" w:rsidR="00730DAB" w:rsidRPr="00417514" w:rsidRDefault="00730DAB"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Reference</w:t>
            </w:r>
          </w:p>
        </w:tc>
      </w:tr>
      <w:tr w:rsidR="00754D65" w:rsidRPr="00417514" w14:paraId="5D433444" w14:textId="77777777" w:rsidTr="00836E07">
        <w:trPr>
          <w:tblCellSpacing w:w="15" w:type="dxa"/>
        </w:trPr>
        <w:tc>
          <w:tcPr>
            <w:tcW w:w="0" w:type="auto"/>
            <w:hideMark/>
          </w:tcPr>
          <w:p w14:paraId="43110056" w14:textId="1984F27B" w:rsidR="00754D65" w:rsidRPr="00417514" w:rsidRDefault="00754D65"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hint="eastAsia"/>
                <w:color w:val="000000" w:themeColor="text1"/>
                <w:sz w:val="18"/>
                <w:szCs w:val="16"/>
              </w:rPr>
              <w:t>Group5 (Moderate-High Stable)</w:t>
            </w:r>
          </w:p>
        </w:tc>
        <w:tc>
          <w:tcPr>
            <w:tcW w:w="0" w:type="auto"/>
            <w:vAlign w:val="center"/>
            <w:hideMark/>
          </w:tcPr>
          <w:p w14:paraId="7E46B343" w14:textId="77777777" w:rsidR="00754D65" w:rsidRPr="00417514" w:rsidRDefault="00754D65"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170/29</w:t>
            </w:r>
          </w:p>
        </w:tc>
        <w:tc>
          <w:tcPr>
            <w:tcW w:w="0" w:type="auto"/>
            <w:vAlign w:val="center"/>
            <w:hideMark/>
          </w:tcPr>
          <w:p w14:paraId="7958113D" w14:textId="3536F770" w:rsidR="00754D65" w:rsidRPr="00417514" w:rsidRDefault="00754D65"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2.42 (1.08–5.42), 0.0317</w:t>
            </w:r>
          </w:p>
        </w:tc>
        <w:tc>
          <w:tcPr>
            <w:tcW w:w="0" w:type="auto"/>
            <w:vAlign w:val="center"/>
            <w:hideMark/>
          </w:tcPr>
          <w:p w14:paraId="429A53C3" w14:textId="18BF60AD" w:rsidR="00754D65" w:rsidRPr="00417514" w:rsidRDefault="00754D65"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2.02 (0.90–4.53), 0.0882</w:t>
            </w:r>
          </w:p>
        </w:tc>
        <w:tc>
          <w:tcPr>
            <w:tcW w:w="0" w:type="auto"/>
            <w:vAlign w:val="center"/>
            <w:hideMark/>
          </w:tcPr>
          <w:p w14:paraId="358C2A65" w14:textId="00EC904A" w:rsidR="00754D65" w:rsidRPr="00417514" w:rsidRDefault="00754D65"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1.75 (0.78–3.93), 0.1749</w:t>
            </w:r>
          </w:p>
        </w:tc>
      </w:tr>
      <w:tr w:rsidR="00754D65" w:rsidRPr="00417514" w14:paraId="6A779A94" w14:textId="77777777" w:rsidTr="00836E07">
        <w:trPr>
          <w:tblCellSpacing w:w="15" w:type="dxa"/>
        </w:trPr>
        <w:tc>
          <w:tcPr>
            <w:tcW w:w="0" w:type="auto"/>
            <w:hideMark/>
          </w:tcPr>
          <w:p w14:paraId="7638EACB" w14:textId="557F8FC7" w:rsidR="00754D65" w:rsidRPr="00417514" w:rsidRDefault="00754D65"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hint="eastAsia"/>
                <w:color w:val="000000" w:themeColor="text1"/>
                <w:sz w:val="18"/>
                <w:szCs w:val="16"/>
              </w:rPr>
              <w:t>Group4 (Moderate)</w:t>
            </w:r>
          </w:p>
        </w:tc>
        <w:tc>
          <w:tcPr>
            <w:tcW w:w="0" w:type="auto"/>
            <w:vAlign w:val="center"/>
            <w:hideMark/>
          </w:tcPr>
          <w:p w14:paraId="009462A3" w14:textId="77777777" w:rsidR="00754D65" w:rsidRPr="00417514" w:rsidRDefault="00754D65"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113/26</w:t>
            </w:r>
          </w:p>
        </w:tc>
        <w:tc>
          <w:tcPr>
            <w:tcW w:w="0" w:type="auto"/>
            <w:vAlign w:val="center"/>
            <w:hideMark/>
          </w:tcPr>
          <w:p w14:paraId="5798C87A" w14:textId="5249B41E" w:rsidR="00754D65" w:rsidRPr="00417514" w:rsidRDefault="00754D65"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3.05 (1.37–6.79), 0.0063</w:t>
            </w:r>
          </w:p>
        </w:tc>
        <w:tc>
          <w:tcPr>
            <w:tcW w:w="0" w:type="auto"/>
            <w:vAlign w:val="center"/>
            <w:hideMark/>
          </w:tcPr>
          <w:p w14:paraId="1B4FD22E" w14:textId="708FCC18" w:rsidR="00754D65" w:rsidRPr="00417514" w:rsidRDefault="00754D65"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2.60 (1.16–5.83), 0.0204</w:t>
            </w:r>
          </w:p>
        </w:tc>
        <w:tc>
          <w:tcPr>
            <w:tcW w:w="0" w:type="auto"/>
            <w:vAlign w:val="center"/>
            <w:hideMark/>
          </w:tcPr>
          <w:p w14:paraId="603EF631" w14:textId="0E680648" w:rsidR="00754D65" w:rsidRPr="00417514" w:rsidRDefault="00754D65"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2.30 (1.03–5.14), 0.0422</w:t>
            </w:r>
          </w:p>
        </w:tc>
      </w:tr>
      <w:tr w:rsidR="00754D65" w:rsidRPr="00417514" w14:paraId="14CBB999" w14:textId="77777777" w:rsidTr="00836E07">
        <w:trPr>
          <w:tblCellSpacing w:w="15" w:type="dxa"/>
        </w:trPr>
        <w:tc>
          <w:tcPr>
            <w:tcW w:w="0" w:type="auto"/>
            <w:hideMark/>
          </w:tcPr>
          <w:p w14:paraId="0972055F" w14:textId="4E5BC6F2" w:rsidR="00754D65" w:rsidRPr="00417514" w:rsidRDefault="00754D65"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hint="eastAsia"/>
                <w:color w:val="000000" w:themeColor="text1"/>
                <w:sz w:val="18"/>
                <w:szCs w:val="16"/>
              </w:rPr>
              <w:t>Group1 (Declining)</w:t>
            </w:r>
          </w:p>
        </w:tc>
        <w:tc>
          <w:tcPr>
            <w:tcW w:w="0" w:type="auto"/>
            <w:vAlign w:val="center"/>
            <w:hideMark/>
          </w:tcPr>
          <w:p w14:paraId="7644CCAC" w14:textId="77777777" w:rsidR="00754D65" w:rsidRPr="00417514" w:rsidRDefault="00754D65"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104/29</w:t>
            </w:r>
          </w:p>
        </w:tc>
        <w:tc>
          <w:tcPr>
            <w:tcW w:w="0" w:type="auto"/>
            <w:vAlign w:val="center"/>
            <w:hideMark/>
          </w:tcPr>
          <w:p w14:paraId="486CE768" w14:textId="6484B612" w:rsidR="00754D65" w:rsidRPr="00417514" w:rsidRDefault="00754D65"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3.65 (1.65–8.08), 0.0014</w:t>
            </w:r>
          </w:p>
        </w:tc>
        <w:tc>
          <w:tcPr>
            <w:tcW w:w="0" w:type="auto"/>
            <w:vAlign w:val="center"/>
            <w:hideMark/>
          </w:tcPr>
          <w:p w14:paraId="14F6639D" w14:textId="5795B5D2" w:rsidR="00754D65" w:rsidRPr="00417514" w:rsidRDefault="00754D65"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3.05 (1.37–6.79), 0.0063</w:t>
            </w:r>
          </w:p>
        </w:tc>
        <w:tc>
          <w:tcPr>
            <w:tcW w:w="0" w:type="auto"/>
            <w:vAlign w:val="center"/>
            <w:hideMark/>
          </w:tcPr>
          <w:p w14:paraId="4B5847EA" w14:textId="47C5AFC1" w:rsidR="00754D65" w:rsidRPr="00417514" w:rsidRDefault="00754D65"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2.65 (1.19–5.90), 0.0170</w:t>
            </w:r>
          </w:p>
        </w:tc>
      </w:tr>
      <w:tr w:rsidR="00754D65" w:rsidRPr="00417514" w14:paraId="2AB51A75" w14:textId="77777777" w:rsidTr="00836E07">
        <w:trPr>
          <w:tblCellSpacing w:w="15" w:type="dxa"/>
        </w:trPr>
        <w:tc>
          <w:tcPr>
            <w:tcW w:w="0" w:type="auto"/>
            <w:tcBorders>
              <w:bottom w:val="single" w:sz="8" w:space="0" w:color="auto"/>
            </w:tcBorders>
            <w:hideMark/>
          </w:tcPr>
          <w:p w14:paraId="669BD109" w14:textId="4732A0CB" w:rsidR="00754D65" w:rsidRPr="00417514" w:rsidRDefault="00754D65"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hint="eastAsia"/>
                <w:color w:val="000000" w:themeColor="text1"/>
                <w:sz w:val="18"/>
                <w:szCs w:val="16"/>
              </w:rPr>
              <w:t>Group3 (Persistently Low)</w:t>
            </w:r>
          </w:p>
        </w:tc>
        <w:tc>
          <w:tcPr>
            <w:tcW w:w="0" w:type="auto"/>
            <w:tcBorders>
              <w:bottom w:val="single" w:sz="8" w:space="0" w:color="auto"/>
            </w:tcBorders>
            <w:vAlign w:val="center"/>
            <w:hideMark/>
          </w:tcPr>
          <w:p w14:paraId="02AF37CA" w14:textId="77777777" w:rsidR="00754D65" w:rsidRPr="00417514" w:rsidRDefault="00754D65"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111/44</w:t>
            </w:r>
          </w:p>
        </w:tc>
        <w:tc>
          <w:tcPr>
            <w:tcW w:w="0" w:type="auto"/>
            <w:tcBorders>
              <w:bottom w:val="single" w:sz="8" w:space="0" w:color="auto"/>
            </w:tcBorders>
            <w:vAlign w:val="center"/>
            <w:hideMark/>
          </w:tcPr>
          <w:p w14:paraId="16FBFAFB" w14:textId="4DD7A293" w:rsidR="00754D65" w:rsidRPr="00417514" w:rsidRDefault="00754D65"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4.85 (2.23–10.55), &lt;0.0001</w:t>
            </w:r>
          </w:p>
        </w:tc>
        <w:tc>
          <w:tcPr>
            <w:tcW w:w="0" w:type="auto"/>
            <w:tcBorders>
              <w:bottom w:val="single" w:sz="8" w:space="0" w:color="auto"/>
            </w:tcBorders>
            <w:vAlign w:val="center"/>
            <w:hideMark/>
          </w:tcPr>
          <w:p w14:paraId="5BD8244F" w14:textId="0A76E53F" w:rsidR="00754D65" w:rsidRPr="00417514" w:rsidRDefault="00754D65"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3.85 (1.76–8.42), 0.0007</w:t>
            </w:r>
          </w:p>
        </w:tc>
        <w:tc>
          <w:tcPr>
            <w:tcW w:w="0" w:type="auto"/>
            <w:tcBorders>
              <w:bottom w:val="single" w:sz="8" w:space="0" w:color="auto"/>
            </w:tcBorders>
            <w:vAlign w:val="center"/>
            <w:hideMark/>
          </w:tcPr>
          <w:p w14:paraId="0DF5D33A" w14:textId="05F45BEA" w:rsidR="00754D65" w:rsidRPr="00417514" w:rsidRDefault="00754D65" w:rsidP="000C58E6">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3.30 (1.51–7.21), 0.0028</w:t>
            </w:r>
          </w:p>
        </w:tc>
      </w:tr>
    </w:tbl>
    <w:p w14:paraId="19B14A0A" w14:textId="5E32D0F4" w:rsidR="00A64778" w:rsidRPr="00417514" w:rsidRDefault="00A64778" w:rsidP="00A64778">
      <w:pPr>
        <w:rPr>
          <w:rFonts w:ascii="Times New Roman" w:hAnsi="Times New Roman" w:cs="Times New Roman"/>
          <w:color w:val="000000" w:themeColor="text1"/>
        </w:rPr>
      </w:pPr>
      <w:r w:rsidRPr="00417514">
        <w:rPr>
          <w:rFonts w:ascii="Times New Roman" w:eastAsia="Times New Roman" w:hAnsi="Times New Roman" w:cs="Times New Roman"/>
          <w:color w:val="000000" w:themeColor="text1"/>
        </w:rPr>
        <w:t>Note: The primary landmark cohort included patients who were alive and remained under ICU observation at 48 hours after ICU admission. Follow-up began at hour 48 and ended at death, censoring, or day 28 after ICU admission. The coverage-restricted analysis was further limited to patients with observed valid BPRI measurements in at least 9 of the 12 four-hour windows. The original five-class trajectory model and individual maximum-posterior-probability assignments were retained.</w:t>
      </w:r>
      <w:r w:rsidRPr="00417514">
        <w:rPr>
          <w:rFonts w:ascii="Times New Roman" w:hAnsi="Times New Roman" w:cs="Times New Roman" w:hint="eastAsia"/>
          <w:color w:val="000000" w:themeColor="text1"/>
        </w:rPr>
        <w:t xml:space="preserve"> </w:t>
      </w:r>
      <w:r w:rsidRPr="00417514">
        <w:rPr>
          <w:rFonts w:ascii="Times New Roman" w:eastAsia="Times New Roman" w:hAnsi="Times New Roman" w:cs="Times New Roman"/>
          <w:color w:val="000000" w:themeColor="text1"/>
        </w:rPr>
        <w:t>Model 1 was unadjusted. Model 2 was adjusted for age, sex, respiratory rate, platelet count, RDW, anion gap, glucose, potassium, lactate, pH, SpO₂, INR, BUN, SAPS II, and OASIS. Model 3 was additionally adjusted for cirrhosis, pneumonia, CRRT, sepsis, diabetes mellitus, myocardial infarction, and COPD.</w:t>
      </w:r>
    </w:p>
    <w:p w14:paraId="050BFA7C" w14:textId="77777777" w:rsidR="00EF7A25" w:rsidRPr="00417514" w:rsidRDefault="00EF7A25" w:rsidP="00A64778">
      <w:pPr>
        <w:rPr>
          <w:rFonts w:ascii="Times New Roman" w:hAnsi="Times New Roman" w:cs="Times New Roman"/>
          <w:color w:val="000000" w:themeColor="text1"/>
        </w:rPr>
      </w:pPr>
    </w:p>
    <w:p w14:paraId="41722DB0" w14:textId="7539539D" w:rsidR="00A64778" w:rsidRPr="00417514" w:rsidRDefault="00A64778" w:rsidP="00A64778">
      <w:pPr>
        <w:rPr>
          <w:rFonts w:ascii="Times New Roman" w:hAnsi="Times New Roman" w:cs="Times New Roman"/>
          <w:color w:val="000000" w:themeColor="text1"/>
        </w:rPr>
      </w:pPr>
      <w:r w:rsidRPr="00417514">
        <w:rPr>
          <w:rFonts w:ascii="Times New Roman" w:hAnsi="Times New Roman" w:cs="Times New Roman"/>
          <w:b/>
          <w:bCs/>
          <w:color w:val="000000" w:themeColor="text1"/>
        </w:rPr>
        <w:t>Supplementary Table S1</w:t>
      </w:r>
      <w:r w:rsidR="00510AB9" w:rsidRPr="00417514">
        <w:rPr>
          <w:rFonts w:ascii="Times New Roman" w:hAnsi="Times New Roman" w:cs="Times New Roman" w:hint="eastAsia"/>
          <w:b/>
          <w:bCs/>
          <w:color w:val="000000" w:themeColor="text1"/>
        </w:rPr>
        <w:t>7</w:t>
      </w:r>
      <w:r w:rsidRPr="00417514">
        <w:rPr>
          <w:rFonts w:ascii="Times New Roman" w:hAnsi="Times New Roman" w:cs="Times New Roman"/>
          <w:b/>
          <w:bCs/>
          <w:color w:val="000000" w:themeColor="text1"/>
        </w:rPr>
        <w:t>. Comparison of conventional and 48-hour landmark Cox regression analyses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73"/>
        <w:gridCol w:w="2284"/>
        <w:gridCol w:w="2039"/>
        <w:gridCol w:w="2410"/>
      </w:tblGrid>
      <w:tr w:rsidR="00A64778" w:rsidRPr="00417514" w14:paraId="2B52C448" w14:textId="77777777" w:rsidTr="00341260">
        <w:trPr>
          <w:tblHeader/>
          <w:tblCellSpacing w:w="15" w:type="dxa"/>
        </w:trPr>
        <w:tc>
          <w:tcPr>
            <w:tcW w:w="0" w:type="auto"/>
            <w:tcBorders>
              <w:top w:val="single" w:sz="8" w:space="0" w:color="auto"/>
              <w:bottom w:val="single" w:sz="8" w:space="0" w:color="auto"/>
            </w:tcBorders>
            <w:vAlign w:val="center"/>
            <w:hideMark/>
          </w:tcPr>
          <w:p w14:paraId="544F85ED" w14:textId="77777777" w:rsidR="00A64778" w:rsidRPr="00417514" w:rsidRDefault="00A64778" w:rsidP="00A64778">
            <w:pPr>
              <w:rPr>
                <w:rFonts w:ascii="Times New Roman" w:hAnsi="Times New Roman" w:cs="Times New Roman"/>
                <w:b/>
                <w:bCs/>
                <w:color w:val="000000" w:themeColor="text1"/>
              </w:rPr>
            </w:pPr>
            <w:r w:rsidRPr="00417514">
              <w:rPr>
                <w:rFonts w:ascii="Times New Roman" w:hAnsi="Times New Roman" w:cs="Times New Roman"/>
                <w:b/>
                <w:bCs/>
                <w:color w:val="000000" w:themeColor="text1"/>
              </w:rPr>
              <w:t>BPRI trajectory</w:t>
            </w:r>
          </w:p>
        </w:tc>
        <w:tc>
          <w:tcPr>
            <w:tcW w:w="0" w:type="auto"/>
            <w:tcBorders>
              <w:top w:val="single" w:sz="8" w:space="0" w:color="auto"/>
              <w:bottom w:val="single" w:sz="8" w:space="0" w:color="auto"/>
            </w:tcBorders>
            <w:vAlign w:val="center"/>
            <w:hideMark/>
          </w:tcPr>
          <w:p w14:paraId="09D1B41C" w14:textId="77777777" w:rsidR="00A64778" w:rsidRPr="00417514" w:rsidRDefault="00A64778" w:rsidP="00A64778">
            <w:pPr>
              <w:rPr>
                <w:rFonts w:ascii="Times New Roman" w:hAnsi="Times New Roman" w:cs="Times New Roman"/>
                <w:b/>
                <w:bCs/>
                <w:color w:val="000000" w:themeColor="text1"/>
              </w:rPr>
            </w:pPr>
            <w:r w:rsidRPr="00417514">
              <w:rPr>
                <w:rFonts w:ascii="Times New Roman" w:hAnsi="Times New Roman" w:cs="Times New Roman"/>
                <w:b/>
                <w:bCs/>
                <w:color w:val="000000" w:themeColor="text1"/>
              </w:rPr>
              <w:t>Conventional Model 3 HR (95% CI), P</w:t>
            </w:r>
          </w:p>
        </w:tc>
        <w:tc>
          <w:tcPr>
            <w:tcW w:w="0" w:type="auto"/>
            <w:tcBorders>
              <w:top w:val="single" w:sz="8" w:space="0" w:color="auto"/>
              <w:bottom w:val="single" w:sz="8" w:space="0" w:color="auto"/>
            </w:tcBorders>
            <w:vAlign w:val="center"/>
            <w:hideMark/>
          </w:tcPr>
          <w:p w14:paraId="4CF755EF" w14:textId="77777777" w:rsidR="00A64778" w:rsidRPr="00417514" w:rsidRDefault="00A64778" w:rsidP="00A64778">
            <w:pPr>
              <w:rPr>
                <w:rFonts w:ascii="Times New Roman" w:hAnsi="Times New Roman" w:cs="Times New Roman"/>
                <w:b/>
                <w:bCs/>
                <w:color w:val="000000" w:themeColor="text1"/>
              </w:rPr>
            </w:pPr>
            <w:r w:rsidRPr="00417514">
              <w:rPr>
                <w:rFonts w:ascii="Times New Roman" w:hAnsi="Times New Roman" w:cs="Times New Roman"/>
                <w:b/>
                <w:bCs/>
                <w:color w:val="000000" w:themeColor="text1"/>
              </w:rPr>
              <w:t>Landmark Model 3 HR (95% CI), P</w:t>
            </w:r>
          </w:p>
        </w:tc>
        <w:tc>
          <w:tcPr>
            <w:tcW w:w="0" w:type="auto"/>
            <w:tcBorders>
              <w:top w:val="single" w:sz="8" w:space="0" w:color="auto"/>
              <w:bottom w:val="single" w:sz="8" w:space="0" w:color="auto"/>
            </w:tcBorders>
            <w:vAlign w:val="center"/>
            <w:hideMark/>
          </w:tcPr>
          <w:p w14:paraId="47A8A1C4" w14:textId="77777777" w:rsidR="00A64778" w:rsidRPr="00417514" w:rsidRDefault="00A64778" w:rsidP="00A64778">
            <w:pPr>
              <w:rPr>
                <w:rFonts w:ascii="Times New Roman" w:hAnsi="Times New Roman" w:cs="Times New Roman"/>
                <w:b/>
                <w:bCs/>
                <w:color w:val="000000" w:themeColor="text1"/>
              </w:rPr>
            </w:pPr>
            <w:r w:rsidRPr="00417514">
              <w:rPr>
                <w:rFonts w:ascii="Times New Roman" w:hAnsi="Times New Roman" w:cs="Times New Roman"/>
                <w:b/>
                <w:bCs/>
                <w:color w:val="000000" w:themeColor="text1"/>
              </w:rPr>
              <w:t>≥9-window landmark Model 3 HR (95% CI), P</w:t>
            </w:r>
          </w:p>
        </w:tc>
      </w:tr>
      <w:tr w:rsidR="007C2389" w:rsidRPr="00417514" w14:paraId="78FE3969" w14:textId="77777777" w:rsidTr="005F4CB9">
        <w:trPr>
          <w:tblCellSpacing w:w="15" w:type="dxa"/>
        </w:trPr>
        <w:tc>
          <w:tcPr>
            <w:tcW w:w="0" w:type="auto"/>
            <w:hideMark/>
          </w:tcPr>
          <w:p w14:paraId="2140BD19" w14:textId="1D339339" w:rsidR="007C2389" w:rsidRPr="00417514" w:rsidRDefault="007C2389" w:rsidP="00B671D0">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hint="eastAsia"/>
                <w:color w:val="000000" w:themeColor="text1"/>
                <w:sz w:val="18"/>
                <w:szCs w:val="16"/>
              </w:rPr>
              <w:t>Group2 (High-Stable)</w:t>
            </w:r>
          </w:p>
        </w:tc>
        <w:tc>
          <w:tcPr>
            <w:tcW w:w="0" w:type="auto"/>
            <w:vAlign w:val="center"/>
            <w:hideMark/>
          </w:tcPr>
          <w:p w14:paraId="4BA331BC" w14:textId="77777777" w:rsidR="007C2389" w:rsidRPr="00417514" w:rsidRDefault="007C2389" w:rsidP="00B671D0">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Reference</w:t>
            </w:r>
          </w:p>
        </w:tc>
        <w:tc>
          <w:tcPr>
            <w:tcW w:w="0" w:type="auto"/>
            <w:vAlign w:val="center"/>
            <w:hideMark/>
          </w:tcPr>
          <w:p w14:paraId="4EB7E857" w14:textId="77777777" w:rsidR="007C2389" w:rsidRPr="00417514" w:rsidRDefault="007C2389" w:rsidP="00B671D0">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Reference</w:t>
            </w:r>
          </w:p>
        </w:tc>
        <w:tc>
          <w:tcPr>
            <w:tcW w:w="0" w:type="auto"/>
            <w:vAlign w:val="center"/>
            <w:hideMark/>
          </w:tcPr>
          <w:p w14:paraId="005932CB" w14:textId="77777777" w:rsidR="007C2389" w:rsidRPr="00417514" w:rsidRDefault="007C2389" w:rsidP="00B671D0">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Reference</w:t>
            </w:r>
          </w:p>
        </w:tc>
      </w:tr>
      <w:tr w:rsidR="0033533B" w:rsidRPr="00417514" w14:paraId="2C8EAC64" w14:textId="77777777" w:rsidTr="00992B32">
        <w:trPr>
          <w:tblCellSpacing w:w="15" w:type="dxa"/>
        </w:trPr>
        <w:tc>
          <w:tcPr>
            <w:tcW w:w="0" w:type="auto"/>
            <w:hideMark/>
          </w:tcPr>
          <w:p w14:paraId="4BED5CAB" w14:textId="47B145FD" w:rsidR="0033533B" w:rsidRPr="00417514" w:rsidRDefault="0033533B" w:rsidP="00B671D0">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hint="eastAsia"/>
                <w:color w:val="000000" w:themeColor="text1"/>
                <w:sz w:val="18"/>
                <w:szCs w:val="16"/>
              </w:rPr>
              <w:t>Group5 (Moderate-High Stable)</w:t>
            </w:r>
          </w:p>
        </w:tc>
        <w:tc>
          <w:tcPr>
            <w:tcW w:w="0" w:type="auto"/>
            <w:vAlign w:val="center"/>
            <w:hideMark/>
          </w:tcPr>
          <w:p w14:paraId="6C08E728" w14:textId="77777777" w:rsidR="0033533B" w:rsidRPr="00417514" w:rsidRDefault="0033533B" w:rsidP="00B671D0">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1.72 (0.97–3.05), 0.0624</w:t>
            </w:r>
          </w:p>
        </w:tc>
        <w:tc>
          <w:tcPr>
            <w:tcW w:w="0" w:type="auto"/>
            <w:hideMark/>
          </w:tcPr>
          <w:p w14:paraId="2C98DDF9" w14:textId="273C08F7" w:rsidR="0033533B" w:rsidRPr="00417514" w:rsidRDefault="0033533B" w:rsidP="00B671D0">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hint="eastAsia"/>
                <w:color w:val="000000" w:themeColor="text1"/>
                <w:sz w:val="18"/>
                <w:szCs w:val="16"/>
              </w:rPr>
              <w:t>1.69 (0.95–3.01), 0.0745</w:t>
            </w:r>
          </w:p>
        </w:tc>
        <w:tc>
          <w:tcPr>
            <w:tcW w:w="0" w:type="auto"/>
            <w:vAlign w:val="center"/>
            <w:hideMark/>
          </w:tcPr>
          <w:p w14:paraId="7F88576B" w14:textId="0D4A3A64" w:rsidR="0033533B" w:rsidRPr="00417514" w:rsidRDefault="0033533B" w:rsidP="00B671D0">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1.75</w:t>
            </w:r>
            <w:r w:rsidRPr="00417514">
              <w:rPr>
                <w:rFonts w:ascii="Times New Roman" w:eastAsia="Times New Roman" w:hAnsi="Times New Roman" w:cs="Times New Roman" w:hint="eastAsia"/>
                <w:color w:val="000000" w:themeColor="text1"/>
                <w:sz w:val="18"/>
                <w:szCs w:val="16"/>
              </w:rPr>
              <w:t xml:space="preserve"> (</w:t>
            </w:r>
            <w:r w:rsidRPr="00417514">
              <w:rPr>
                <w:rFonts w:ascii="Times New Roman" w:eastAsia="Times New Roman" w:hAnsi="Times New Roman" w:cs="Times New Roman"/>
                <w:color w:val="000000" w:themeColor="text1"/>
                <w:sz w:val="18"/>
                <w:szCs w:val="16"/>
              </w:rPr>
              <w:t>0.78–3.93</w:t>
            </w:r>
            <w:r w:rsidRPr="00417514">
              <w:rPr>
                <w:rFonts w:ascii="Times New Roman" w:eastAsia="Times New Roman" w:hAnsi="Times New Roman" w:cs="Times New Roman" w:hint="eastAsia"/>
                <w:color w:val="000000" w:themeColor="text1"/>
                <w:sz w:val="18"/>
                <w:szCs w:val="16"/>
              </w:rPr>
              <w:t xml:space="preserve">), </w:t>
            </w:r>
            <w:r w:rsidRPr="00417514">
              <w:rPr>
                <w:rFonts w:ascii="Times New Roman" w:eastAsia="Times New Roman" w:hAnsi="Times New Roman" w:cs="Times New Roman"/>
                <w:color w:val="000000" w:themeColor="text1"/>
                <w:sz w:val="18"/>
                <w:szCs w:val="16"/>
              </w:rPr>
              <w:t>0.1749</w:t>
            </w:r>
          </w:p>
        </w:tc>
      </w:tr>
      <w:tr w:rsidR="0033533B" w:rsidRPr="00417514" w14:paraId="03F753BC" w14:textId="77777777" w:rsidTr="00992B32">
        <w:trPr>
          <w:tblCellSpacing w:w="15" w:type="dxa"/>
        </w:trPr>
        <w:tc>
          <w:tcPr>
            <w:tcW w:w="0" w:type="auto"/>
            <w:hideMark/>
          </w:tcPr>
          <w:p w14:paraId="7878505E" w14:textId="280BF9B0" w:rsidR="0033533B" w:rsidRPr="00417514" w:rsidRDefault="0033533B" w:rsidP="00B671D0">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hint="eastAsia"/>
                <w:color w:val="000000" w:themeColor="text1"/>
                <w:sz w:val="18"/>
                <w:szCs w:val="16"/>
              </w:rPr>
              <w:t>Group4 (Moderate)</w:t>
            </w:r>
          </w:p>
        </w:tc>
        <w:tc>
          <w:tcPr>
            <w:tcW w:w="0" w:type="auto"/>
            <w:vAlign w:val="center"/>
            <w:hideMark/>
          </w:tcPr>
          <w:p w14:paraId="3AB01066" w14:textId="77777777" w:rsidR="0033533B" w:rsidRPr="00417514" w:rsidRDefault="0033533B" w:rsidP="00B671D0">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2.09 (1.18–3.70), 0.0117</w:t>
            </w:r>
          </w:p>
        </w:tc>
        <w:tc>
          <w:tcPr>
            <w:tcW w:w="0" w:type="auto"/>
            <w:hideMark/>
          </w:tcPr>
          <w:p w14:paraId="0F71E26A" w14:textId="79CDB295" w:rsidR="0033533B" w:rsidRPr="00417514" w:rsidRDefault="0033533B" w:rsidP="00B671D0">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hint="eastAsia"/>
                <w:color w:val="000000" w:themeColor="text1"/>
                <w:sz w:val="18"/>
                <w:szCs w:val="16"/>
              </w:rPr>
              <w:t>2.04 (1.14–3.64), 0.0161</w:t>
            </w:r>
          </w:p>
        </w:tc>
        <w:tc>
          <w:tcPr>
            <w:tcW w:w="0" w:type="auto"/>
            <w:vAlign w:val="center"/>
            <w:hideMark/>
          </w:tcPr>
          <w:p w14:paraId="1F07A951" w14:textId="73AEC134" w:rsidR="0033533B" w:rsidRPr="00417514" w:rsidRDefault="0033533B" w:rsidP="00B671D0">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2.30</w:t>
            </w:r>
            <w:r w:rsidRPr="00417514">
              <w:rPr>
                <w:rFonts w:ascii="Times New Roman" w:eastAsia="Times New Roman" w:hAnsi="Times New Roman" w:cs="Times New Roman" w:hint="eastAsia"/>
                <w:color w:val="000000" w:themeColor="text1"/>
                <w:sz w:val="18"/>
                <w:szCs w:val="16"/>
              </w:rPr>
              <w:t xml:space="preserve"> (</w:t>
            </w:r>
            <w:r w:rsidRPr="00417514">
              <w:rPr>
                <w:rFonts w:ascii="Times New Roman" w:eastAsia="Times New Roman" w:hAnsi="Times New Roman" w:cs="Times New Roman"/>
                <w:color w:val="000000" w:themeColor="text1"/>
                <w:sz w:val="18"/>
                <w:szCs w:val="16"/>
              </w:rPr>
              <w:t>1.03–5.14</w:t>
            </w:r>
            <w:r w:rsidRPr="00417514">
              <w:rPr>
                <w:rFonts w:ascii="Times New Roman" w:eastAsia="Times New Roman" w:hAnsi="Times New Roman" w:cs="Times New Roman" w:hint="eastAsia"/>
                <w:color w:val="000000" w:themeColor="text1"/>
                <w:sz w:val="18"/>
                <w:szCs w:val="16"/>
              </w:rPr>
              <w:t xml:space="preserve">), </w:t>
            </w:r>
            <w:r w:rsidRPr="00417514">
              <w:rPr>
                <w:rFonts w:ascii="Times New Roman" w:eastAsia="Times New Roman" w:hAnsi="Times New Roman" w:cs="Times New Roman"/>
                <w:color w:val="000000" w:themeColor="text1"/>
                <w:sz w:val="18"/>
                <w:szCs w:val="16"/>
              </w:rPr>
              <w:t>0.0422</w:t>
            </w:r>
          </w:p>
        </w:tc>
      </w:tr>
      <w:tr w:rsidR="0033533B" w:rsidRPr="00417514" w14:paraId="66452A1B" w14:textId="77777777" w:rsidTr="00992B32">
        <w:trPr>
          <w:tblCellSpacing w:w="15" w:type="dxa"/>
        </w:trPr>
        <w:tc>
          <w:tcPr>
            <w:tcW w:w="0" w:type="auto"/>
            <w:hideMark/>
          </w:tcPr>
          <w:p w14:paraId="4253F577" w14:textId="551413E7" w:rsidR="0033533B" w:rsidRPr="00417514" w:rsidRDefault="0033533B" w:rsidP="00B671D0">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hint="eastAsia"/>
                <w:color w:val="000000" w:themeColor="text1"/>
                <w:sz w:val="18"/>
                <w:szCs w:val="16"/>
              </w:rPr>
              <w:t>Group1 (Declining)</w:t>
            </w:r>
          </w:p>
        </w:tc>
        <w:tc>
          <w:tcPr>
            <w:tcW w:w="0" w:type="auto"/>
            <w:vAlign w:val="center"/>
            <w:hideMark/>
          </w:tcPr>
          <w:p w14:paraId="29FCA97A" w14:textId="77777777" w:rsidR="0033533B" w:rsidRPr="00417514" w:rsidRDefault="0033533B" w:rsidP="00B671D0">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2.41 (1.36–4.27), 0.0025</w:t>
            </w:r>
          </w:p>
        </w:tc>
        <w:tc>
          <w:tcPr>
            <w:tcW w:w="0" w:type="auto"/>
            <w:hideMark/>
          </w:tcPr>
          <w:p w14:paraId="5CFE7F97" w14:textId="7E892048" w:rsidR="0033533B" w:rsidRPr="00417514" w:rsidRDefault="0033533B" w:rsidP="00B671D0">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hint="eastAsia"/>
                <w:color w:val="000000" w:themeColor="text1"/>
                <w:sz w:val="18"/>
                <w:szCs w:val="16"/>
              </w:rPr>
              <w:t>2.34 (1.31–4.18), 0.0041</w:t>
            </w:r>
          </w:p>
        </w:tc>
        <w:tc>
          <w:tcPr>
            <w:tcW w:w="0" w:type="auto"/>
            <w:vAlign w:val="center"/>
            <w:hideMark/>
          </w:tcPr>
          <w:p w14:paraId="2A71AEA1" w14:textId="4234F690" w:rsidR="0033533B" w:rsidRPr="00417514" w:rsidRDefault="0033533B" w:rsidP="00B671D0">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2.65</w:t>
            </w:r>
            <w:r w:rsidRPr="00417514">
              <w:rPr>
                <w:rFonts w:ascii="Times New Roman" w:eastAsia="Times New Roman" w:hAnsi="Times New Roman" w:cs="Times New Roman" w:hint="eastAsia"/>
                <w:color w:val="000000" w:themeColor="text1"/>
                <w:sz w:val="18"/>
                <w:szCs w:val="16"/>
              </w:rPr>
              <w:t xml:space="preserve"> (</w:t>
            </w:r>
            <w:r w:rsidRPr="00417514">
              <w:rPr>
                <w:rFonts w:ascii="Times New Roman" w:eastAsia="Times New Roman" w:hAnsi="Times New Roman" w:cs="Times New Roman"/>
                <w:color w:val="000000" w:themeColor="text1"/>
                <w:sz w:val="18"/>
                <w:szCs w:val="16"/>
              </w:rPr>
              <w:t>1.19–5.90</w:t>
            </w:r>
            <w:r w:rsidRPr="00417514">
              <w:rPr>
                <w:rFonts w:ascii="Times New Roman" w:eastAsia="Times New Roman" w:hAnsi="Times New Roman" w:cs="Times New Roman" w:hint="eastAsia"/>
                <w:color w:val="000000" w:themeColor="text1"/>
                <w:sz w:val="18"/>
                <w:szCs w:val="16"/>
              </w:rPr>
              <w:t xml:space="preserve">), </w:t>
            </w:r>
            <w:r w:rsidRPr="00417514">
              <w:rPr>
                <w:rFonts w:ascii="Times New Roman" w:eastAsia="Times New Roman" w:hAnsi="Times New Roman" w:cs="Times New Roman"/>
                <w:color w:val="000000" w:themeColor="text1"/>
                <w:sz w:val="18"/>
                <w:szCs w:val="16"/>
              </w:rPr>
              <w:t>0.0170</w:t>
            </w:r>
          </w:p>
        </w:tc>
      </w:tr>
      <w:tr w:rsidR="0033533B" w:rsidRPr="00417514" w14:paraId="0ED7B18A" w14:textId="77777777" w:rsidTr="00992B32">
        <w:trPr>
          <w:tblCellSpacing w:w="15" w:type="dxa"/>
        </w:trPr>
        <w:tc>
          <w:tcPr>
            <w:tcW w:w="0" w:type="auto"/>
            <w:hideMark/>
          </w:tcPr>
          <w:p w14:paraId="066D42ED" w14:textId="53888263" w:rsidR="0033533B" w:rsidRPr="00417514" w:rsidRDefault="0033533B" w:rsidP="00B671D0">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hint="eastAsia"/>
                <w:color w:val="000000" w:themeColor="text1"/>
                <w:sz w:val="18"/>
                <w:szCs w:val="16"/>
              </w:rPr>
              <w:t xml:space="preserve">Group3 (Persistently </w:t>
            </w:r>
            <w:r w:rsidRPr="00417514">
              <w:rPr>
                <w:rFonts w:ascii="Times New Roman" w:eastAsia="Times New Roman" w:hAnsi="Times New Roman" w:cs="Times New Roman" w:hint="eastAsia"/>
                <w:color w:val="000000" w:themeColor="text1"/>
                <w:sz w:val="18"/>
                <w:szCs w:val="16"/>
              </w:rPr>
              <w:lastRenderedPageBreak/>
              <w:t>Low)</w:t>
            </w:r>
          </w:p>
        </w:tc>
        <w:tc>
          <w:tcPr>
            <w:tcW w:w="0" w:type="auto"/>
            <w:vAlign w:val="center"/>
            <w:hideMark/>
          </w:tcPr>
          <w:p w14:paraId="28AD2DE7" w14:textId="77777777" w:rsidR="0033533B" w:rsidRPr="00417514" w:rsidRDefault="0033533B" w:rsidP="00B671D0">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lastRenderedPageBreak/>
              <w:t>3.01 (1.71–5.30), &lt;0.0001</w:t>
            </w:r>
          </w:p>
        </w:tc>
        <w:tc>
          <w:tcPr>
            <w:tcW w:w="0" w:type="auto"/>
            <w:hideMark/>
          </w:tcPr>
          <w:p w14:paraId="16C6CC6A" w14:textId="6E72DADB" w:rsidR="0033533B" w:rsidRPr="00417514" w:rsidRDefault="0033533B" w:rsidP="00B671D0">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hint="eastAsia"/>
                <w:color w:val="000000" w:themeColor="text1"/>
                <w:sz w:val="18"/>
                <w:szCs w:val="16"/>
              </w:rPr>
              <w:t>2.88 (1.63–5.09), 0.0003</w:t>
            </w:r>
          </w:p>
        </w:tc>
        <w:tc>
          <w:tcPr>
            <w:tcW w:w="0" w:type="auto"/>
            <w:vAlign w:val="center"/>
            <w:hideMark/>
          </w:tcPr>
          <w:p w14:paraId="639CBBA6" w14:textId="782A6875" w:rsidR="0033533B" w:rsidRPr="00417514" w:rsidRDefault="0033533B" w:rsidP="00B671D0">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3.30</w:t>
            </w:r>
            <w:r w:rsidRPr="00417514">
              <w:rPr>
                <w:rFonts w:ascii="Times New Roman" w:eastAsia="Times New Roman" w:hAnsi="Times New Roman" w:cs="Times New Roman" w:hint="eastAsia"/>
                <w:color w:val="000000" w:themeColor="text1"/>
                <w:sz w:val="18"/>
                <w:szCs w:val="16"/>
              </w:rPr>
              <w:t xml:space="preserve"> (</w:t>
            </w:r>
            <w:r w:rsidRPr="00417514">
              <w:rPr>
                <w:rFonts w:ascii="Times New Roman" w:eastAsia="Times New Roman" w:hAnsi="Times New Roman" w:cs="Times New Roman"/>
                <w:color w:val="000000" w:themeColor="text1"/>
                <w:sz w:val="18"/>
                <w:szCs w:val="16"/>
              </w:rPr>
              <w:t>1.51–7.21</w:t>
            </w:r>
            <w:r w:rsidRPr="00417514">
              <w:rPr>
                <w:rFonts w:ascii="Times New Roman" w:eastAsia="Times New Roman" w:hAnsi="Times New Roman" w:cs="Times New Roman" w:hint="eastAsia"/>
                <w:color w:val="000000" w:themeColor="text1"/>
                <w:sz w:val="18"/>
                <w:szCs w:val="16"/>
              </w:rPr>
              <w:t xml:space="preserve">), </w:t>
            </w:r>
            <w:r w:rsidRPr="00417514">
              <w:rPr>
                <w:rFonts w:ascii="Times New Roman" w:eastAsia="Times New Roman" w:hAnsi="Times New Roman" w:cs="Times New Roman"/>
                <w:color w:val="000000" w:themeColor="text1"/>
                <w:sz w:val="18"/>
                <w:szCs w:val="16"/>
              </w:rPr>
              <w:t>0.0028</w:t>
            </w:r>
          </w:p>
        </w:tc>
      </w:tr>
      <w:tr w:rsidR="00A64778" w:rsidRPr="00417514" w14:paraId="041DFDC9" w14:textId="77777777" w:rsidTr="00341260">
        <w:trPr>
          <w:tblCellSpacing w:w="15" w:type="dxa"/>
        </w:trPr>
        <w:tc>
          <w:tcPr>
            <w:tcW w:w="0" w:type="auto"/>
            <w:tcBorders>
              <w:bottom w:val="single" w:sz="8" w:space="0" w:color="auto"/>
            </w:tcBorders>
            <w:vAlign w:val="center"/>
            <w:hideMark/>
          </w:tcPr>
          <w:p w14:paraId="03C2B3A2" w14:textId="77777777" w:rsidR="00A64778" w:rsidRPr="00417514" w:rsidRDefault="00A64778" w:rsidP="00B671D0">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Cohort N/deaths</w:t>
            </w:r>
          </w:p>
        </w:tc>
        <w:tc>
          <w:tcPr>
            <w:tcW w:w="0" w:type="auto"/>
            <w:tcBorders>
              <w:bottom w:val="single" w:sz="8" w:space="0" w:color="auto"/>
            </w:tcBorders>
            <w:vAlign w:val="center"/>
            <w:hideMark/>
          </w:tcPr>
          <w:p w14:paraId="5F71FFAD" w14:textId="77777777" w:rsidR="00A64778" w:rsidRPr="00417514" w:rsidRDefault="00A64778" w:rsidP="00B671D0">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1,078/200</w:t>
            </w:r>
          </w:p>
        </w:tc>
        <w:tc>
          <w:tcPr>
            <w:tcW w:w="0" w:type="auto"/>
            <w:tcBorders>
              <w:bottom w:val="single" w:sz="8" w:space="0" w:color="auto"/>
            </w:tcBorders>
            <w:vAlign w:val="center"/>
            <w:hideMark/>
          </w:tcPr>
          <w:p w14:paraId="336A8809" w14:textId="77777777" w:rsidR="00A64778" w:rsidRPr="00417514" w:rsidRDefault="00A64778" w:rsidP="00B671D0">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1,045/181</w:t>
            </w:r>
          </w:p>
        </w:tc>
        <w:tc>
          <w:tcPr>
            <w:tcW w:w="0" w:type="auto"/>
            <w:tcBorders>
              <w:bottom w:val="single" w:sz="8" w:space="0" w:color="auto"/>
            </w:tcBorders>
            <w:vAlign w:val="center"/>
            <w:hideMark/>
          </w:tcPr>
          <w:p w14:paraId="18F1823C" w14:textId="77777777" w:rsidR="00A64778" w:rsidRPr="00417514" w:rsidRDefault="00A64778" w:rsidP="00B671D0">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572/133</w:t>
            </w:r>
          </w:p>
        </w:tc>
      </w:tr>
    </w:tbl>
    <w:p w14:paraId="2867D731" w14:textId="0F310CA7" w:rsidR="009E04F6" w:rsidRPr="00417514" w:rsidRDefault="00A64778" w:rsidP="001D0F56">
      <w:pPr>
        <w:rPr>
          <w:rFonts w:ascii="Times New Roman" w:hAnsi="Times New Roman" w:cs="Times New Roman"/>
          <w:i/>
          <w:iCs/>
          <w:color w:val="000000" w:themeColor="text1"/>
        </w:rPr>
      </w:pPr>
      <w:r w:rsidRPr="00417514">
        <w:rPr>
          <w:rFonts w:ascii="Times New Roman" w:hAnsi="Times New Roman" w:cs="Times New Roman"/>
          <w:b/>
          <w:bCs/>
          <w:color w:val="000000" w:themeColor="text1"/>
        </w:rPr>
        <w:t>Note:</w:t>
      </w:r>
      <w:r w:rsidRPr="00417514">
        <w:rPr>
          <w:rFonts w:ascii="Times New Roman" w:hAnsi="Times New Roman" w:cs="Times New Roman"/>
          <w:color w:val="000000" w:themeColor="text1"/>
        </w:rPr>
        <w:t xml:space="preserve"> The conventional analysis began follow-up at ICU admission. The primary landmark analysis began follow-up at hour 48 among patients alive and under ICU observation at that time. The coverage-restricted analysis additionally required at least 9 of 12 valid four-hour BPRI windows. Only fully adjusted Model 3 estimates are displayed; complete Model 1–3 landmark results are provided in Supplementary Table S1</w:t>
      </w:r>
      <w:r w:rsidR="003B63FA">
        <w:rPr>
          <w:rFonts w:ascii="Times New Roman" w:hAnsi="Times New Roman" w:cs="Times New Roman" w:hint="eastAsia"/>
          <w:color w:val="000000" w:themeColor="text1"/>
        </w:rPr>
        <w:t>6</w:t>
      </w:r>
      <w:r w:rsidRPr="00417514">
        <w:rPr>
          <w:rFonts w:ascii="Times New Roman" w:hAnsi="Times New Roman" w:cs="Times New Roman"/>
          <w:color w:val="000000" w:themeColor="text1"/>
        </w:rPr>
        <w:t>. Because these analyses used nested and overlapping cohorts, no formal P value was calculated for differences between their HR estimates.</w:t>
      </w:r>
    </w:p>
    <w:p w14:paraId="21E3E040" w14:textId="77777777" w:rsidR="00366152" w:rsidRPr="00417514" w:rsidRDefault="00366152" w:rsidP="001D0F56">
      <w:pPr>
        <w:rPr>
          <w:rFonts w:ascii="Times New Roman" w:hAnsi="Times New Roman" w:cs="Times New Roman"/>
          <w:i/>
          <w:iCs/>
          <w:color w:val="000000" w:themeColor="text1"/>
        </w:rPr>
      </w:pPr>
    </w:p>
    <w:p w14:paraId="0E0ABA30" w14:textId="2B46DC26" w:rsidR="00366152" w:rsidRPr="00417514" w:rsidRDefault="00756B87" w:rsidP="00366152">
      <w:pPr>
        <w:rPr>
          <w:rFonts w:ascii="Times New Roman" w:hAnsi="Times New Roman" w:cs="Times New Roman"/>
          <w:color w:val="000000" w:themeColor="text1"/>
        </w:rPr>
      </w:pPr>
      <w:r w:rsidRPr="00417514">
        <w:rPr>
          <w:rFonts w:ascii="Times New Roman" w:hAnsi="Times New Roman" w:cs="Times New Roman"/>
          <w:b/>
          <w:bCs/>
          <w:color w:val="000000" w:themeColor="text1"/>
        </w:rPr>
        <w:t>Supplementary Table S1</w:t>
      </w:r>
      <w:r w:rsidR="00510AB9" w:rsidRPr="00417514">
        <w:rPr>
          <w:rFonts w:ascii="Times New Roman" w:hAnsi="Times New Roman" w:cs="Times New Roman" w:hint="eastAsia"/>
          <w:b/>
          <w:bCs/>
          <w:color w:val="000000" w:themeColor="text1"/>
        </w:rPr>
        <w:t>8</w:t>
      </w:r>
      <w:r w:rsidRPr="00417514">
        <w:rPr>
          <w:rFonts w:ascii="Times New Roman" w:hAnsi="Times New Roman" w:cs="Times New Roman"/>
          <w:b/>
          <w:bCs/>
          <w:color w:val="000000" w:themeColor="text1"/>
        </w:rPr>
        <w:t>. Sensitivity analyses after separately excluding patients with sepsis or pneumonia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68"/>
        <w:gridCol w:w="2862"/>
        <w:gridCol w:w="3376"/>
      </w:tblGrid>
      <w:tr w:rsidR="0020452B" w:rsidRPr="00417514" w14:paraId="696CBE29" w14:textId="77777777" w:rsidTr="00366152">
        <w:trPr>
          <w:tblHeader/>
          <w:tblCellSpacing w:w="15" w:type="dxa"/>
        </w:trPr>
        <w:tc>
          <w:tcPr>
            <w:tcW w:w="0" w:type="auto"/>
            <w:tcBorders>
              <w:top w:val="single" w:sz="8" w:space="0" w:color="auto"/>
              <w:bottom w:val="single" w:sz="8" w:space="0" w:color="auto"/>
            </w:tcBorders>
            <w:vAlign w:val="center"/>
            <w:hideMark/>
          </w:tcPr>
          <w:p w14:paraId="4C956DD9" w14:textId="77777777" w:rsidR="0020452B" w:rsidRPr="00417514" w:rsidRDefault="0020452B" w:rsidP="00366152">
            <w:pPr>
              <w:rPr>
                <w:rFonts w:ascii="Times New Roman" w:hAnsi="Times New Roman" w:cs="Times New Roman"/>
                <w:b/>
                <w:bCs/>
                <w:color w:val="000000" w:themeColor="text1"/>
              </w:rPr>
            </w:pPr>
            <w:r w:rsidRPr="00417514">
              <w:rPr>
                <w:rFonts w:ascii="Times New Roman" w:hAnsi="Times New Roman" w:cs="Times New Roman"/>
                <w:b/>
                <w:bCs/>
                <w:color w:val="000000" w:themeColor="text1"/>
              </w:rPr>
              <w:t>BPRI trajectory</w:t>
            </w:r>
          </w:p>
        </w:tc>
        <w:tc>
          <w:tcPr>
            <w:tcW w:w="0" w:type="auto"/>
            <w:tcBorders>
              <w:top w:val="single" w:sz="8" w:space="0" w:color="auto"/>
              <w:bottom w:val="single" w:sz="8" w:space="0" w:color="auto"/>
            </w:tcBorders>
            <w:vAlign w:val="center"/>
            <w:hideMark/>
          </w:tcPr>
          <w:p w14:paraId="1BA3F055" w14:textId="77777777" w:rsidR="0020452B" w:rsidRPr="00417514" w:rsidRDefault="0020452B" w:rsidP="00366152">
            <w:pPr>
              <w:rPr>
                <w:rFonts w:ascii="Times New Roman" w:hAnsi="Times New Roman" w:cs="Times New Roman"/>
                <w:b/>
                <w:bCs/>
                <w:color w:val="000000" w:themeColor="text1"/>
              </w:rPr>
            </w:pPr>
            <w:r w:rsidRPr="00417514">
              <w:rPr>
                <w:rFonts w:ascii="Times New Roman" w:hAnsi="Times New Roman" w:cs="Times New Roman"/>
                <w:b/>
                <w:bCs/>
                <w:color w:val="000000" w:themeColor="text1"/>
              </w:rPr>
              <w:t>Excluding sepsis (N=282; 32 deaths)</w:t>
            </w:r>
          </w:p>
        </w:tc>
        <w:tc>
          <w:tcPr>
            <w:tcW w:w="0" w:type="auto"/>
            <w:tcBorders>
              <w:top w:val="single" w:sz="8" w:space="0" w:color="auto"/>
              <w:bottom w:val="single" w:sz="8" w:space="0" w:color="auto"/>
            </w:tcBorders>
            <w:vAlign w:val="center"/>
            <w:hideMark/>
          </w:tcPr>
          <w:p w14:paraId="7B479FD4" w14:textId="77777777" w:rsidR="0020452B" w:rsidRPr="00417514" w:rsidRDefault="0020452B" w:rsidP="00366152">
            <w:pPr>
              <w:rPr>
                <w:rFonts w:ascii="Times New Roman" w:hAnsi="Times New Roman" w:cs="Times New Roman"/>
                <w:b/>
                <w:bCs/>
                <w:color w:val="000000" w:themeColor="text1"/>
              </w:rPr>
            </w:pPr>
            <w:r w:rsidRPr="00417514">
              <w:rPr>
                <w:rFonts w:ascii="Times New Roman" w:hAnsi="Times New Roman" w:cs="Times New Roman"/>
                <w:b/>
                <w:bCs/>
                <w:color w:val="000000" w:themeColor="text1"/>
              </w:rPr>
              <w:t>Excluding pneumonia (N=712; 120 deaths)</w:t>
            </w:r>
          </w:p>
        </w:tc>
      </w:tr>
      <w:tr w:rsidR="0020452B" w:rsidRPr="00417514" w14:paraId="0CC4F252" w14:textId="77777777">
        <w:trPr>
          <w:tblCellSpacing w:w="15" w:type="dxa"/>
        </w:trPr>
        <w:tc>
          <w:tcPr>
            <w:tcW w:w="0" w:type="auto"/>
            <w:vAlign w:val="center"/>
            <w:hideMark/>
          </w:tcPr>
          <w:p w14:paraId="0BC823D5" w14:textId="77777777" w:rsidR="0020452B" w:rsidRPr="00417514" w:rsidRDefault="0020452B" w:rsidP="006C45D1">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Group2 (High-Stable)</w:t>
            </w:r>
          </w:p>
        </w:tc>
        <w:tc>
          <w:tcPr>
            <w:tcW w:w="0" w:type="auto"/>
            <w:vAlign w:val="center"/>
            <w:hideMark/>
          </w:tcPr>
          <w:p w14:paraId="18135C4D" w14:textId="77777777" w:rsidR="0020452B" w:rsidRPr="00417514" w:rsidRDefault="0020452B" w:rsidP="006C45D1">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Reference</w:t>
            </w:r>
          </w:p>
        </w:tc>
        <w:tc>
          <w:tcPr>
            <w:tcW w:w="0" w:type="auto"/>
            <w:vAlign w:val="center"/>
            <w:hideMark/>
          </w:tcPr>
          <w:p w14:paraId="39C8B91C" w14:textId="77777777" w:rsidR="0020452B" w:rsidRPr="00417514" w:rsidRDefault="0020452B" w:rsidP="006C45D1">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Reference</w:t>
            </w:r>
          </w:p>
        </w:tc>
      </w:tr>
      <w:tr w:rsidR="0020452B" w:rsidRPr="00417514" w14:paraId="6FFCBDC4" w14:textId="77777777">
        <w:trPr>
          <w:tblCellSpacing w:w="15" w:type="dxa"/>
        </w:trPr>
        <w:tc>
          <w:tcPr>
            <w:tcW w:w="0" w:type="auto"/>
            <w:vAlign w:val="center"/>
            <w:hideMark/>
          </w:tcPr>
          <w:p w14:paraId="7A90DD39" w14:textId="77777777" w:rsidR="0020452B" w:rsidRPr="00417514" w:rsidRDefault="0020452B" w:rsidP="006C45D1">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Group5 (Moderate-High Stable)</w:t>
            </w:r>
          </w:p>
        </w:tc>
        <w:tc>
          <w:tcPr>
            <w:tcW w:w="0" w:type="auto"/>
            <w:vAlign w:val="center"/>
            <w:hideMark/>
          </w:tcPr>
          <w:p w14:paraId="2283BEB5" w14:textId="7184A55E" w:rsidR="0020452B" w:rsidRPr="00417514" w:rsidRDefault="003C2F92" w:rsidP="006C45D1">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1.74 (0.56–5.42)</w:t>
            </w:r>
            <w:r w:rsidR="00F00931" w:rsidRPr="00417514">
              <w:rPr>
                <w:rFonts w:ascii="Times New Roman" w:eastAsia="Times New Roman" w:hAnsi="Times New Roman" w:cs="Times New Roman" w:hint="eastAsia"/>
                <w:color w:val="000000" w:themeColor="text1"/>
                <w:sz w:val="18"/>
                <w:szCs w:val="16"/>
              </w:rPr>
              <w:t xml:space="preserve">, </w:t>
            </w:r>
            <w:r w:rsidR="0020452B" w:rsidRPr="00417514">
              <w:rPr>
                <w:rFonts w:ascii="Times New Roman" w:eastAsia="Times New Roman" w:hAnsi="Times New Roman" w:cs="Times New Roman"/>
                <w:color w:val="000000" w:themeColor="text1"/>
                <w:sz w:val="18"/>
                <w:szCs w:val="16"/>
              </w:rPr>
              <w:t>0.3050</w:t>
            </w:r>
          </w:p>
        </w:tc>
        <w:tc>
          <w:tcPr>
            <w:tcW w:w="0" w:type="auto"/>
            <w:vAlign w:val="center"/>
            <w:hideMark/>
          </w:tcPr>
          <w:p w14:paraId="3337E7EB" w14:textId="6073DC47" w:rsidR="0020452B" w:rsidRPr="00417514" w:rsidRDefault="0020452B" w:rsidP="006C45D1">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1.72 (0.74–4.00)</w:t>
            </w:r>
            <w:r w:rsidR="00F00931" w:rsidRPr="00417514">
              <w:rPr>
                <w:rFonts w:ascii="Times New Roman" w:eastAsia="Times New Roman" w:hAnsi="Times New Roman" w:cs="Times New Roman" w:hint="eastAsia"/>
                <w:color w:val="000000" w:themeColor="text1"/>
                <w:sz w:val="18"/>
                <w:szCs w:val="16"/>
              </w:rPr>
              <w:t xml:space="preserve">, </w:t>
            </w:r>
            <w:r w:rsidRPr="00417514">
              <w:rPr>
                <w:rFonts w:ascii="Times New Roman" w:eastAsia="Times New Roman" w:hAnsi="Times New Roman" w:cs="Times New Roman"/>
                <w:color w:val="000000" w:themeColor="text1"/>
                <w:sz w:val="18"/>
                <w:szCs w:val="16"/>
              </w:rPr>
              <w:t>0.2077</w:t>
            </w:r>
          </w:p>
        </w:tc>
      </w:tr>
      <w:tr w:rsidR="0020452B" w:rsidRPr="00417514" w14:paraId="49DF17A0" w14:textId="77777777">
        <w:trPr>
          <w:tblCellSpacing w:w="15" w:type="dxa"/>
        </w:trPr>
        <w:tc>
          <w:tcPr>
            <w:tcW w:w="0" w:type="auto"/>
            <w:vAlign w:val="center"/>
            <w:hideMark/>
          </w:tcPr>
          <w:p w14:paraId="4E08F97F" w14:textId="77777777" w:rsidR="0020452B" w:rsidRPr="00417514" w:rsidRDefault="0020452B" w:rsidP="006C45D1">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Group4 (Moderate)</w:t>
            </w:r>
          </w:p>
        </w:tc>
        <w:tc>
          <w:tcPr>
            <w:tcW w:w="0" w:type="auto"/>
            <w:vAlign w:val="center"/>
            <w:hideMark/>
          </w:tcPr>
          <w:p w14:paraId="49586044" w14:textId="0D0A2B93" w:rsidR="0020452B" w:rsidRPr="00417514" w:rsidRDefault="003C2F92" w:rsidP="006C45D1">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2.31 (</w:t>
            </w:r>
            <w:r w:rsidR="00F00931" w:rsidRPr="00417514">
              <w:rPr>
                <w:rFonts w:ascii="Times New Roman" w:eastAsia="Times New Roman" w:hAnsi="Times New Roman" w:cs="Times New Roman" w:hint="eastAsia"/>
                <w:color w:val="000000" w:themeColor="text1"/>
                <w:sz w:val="18"/>
                <w:szCs w:val="16"/>
              </w:rPr>
              <w:t>1</w:t>
            </w:r>
            <w:r w:rsidRPr="00417514">
              <w:rPr>
                <w:rFonts w:ascii="Times New Roman" w:eastAsia="Times New Roman" w:hAnsi="Times New Roman" w:cs="Times New Roman"/>
                <w:color w:val="000000" w:themeColor="text1"/>
                <w:sz w:val="18"/>
                <w:szCs w:val="16"/>
              </w:rPr>
              <w:t>.</w:t>
            </w:r>
            <w:r w:rsidR="00F00931" w:rsidRPr="00417514">
              <w:rPr>
                <w:rFonts w:ascii="Times New Roman" w:eastAsia="Times New Roman" w:hAnsi="Times New Roman" w:cs="Times New Roman" w:hint="eastAsia"/>
                <w:color w:val="000000" w:themeColor="text1"/>
                <w:sz w:val="18"/>
                <w:szCs w:val="16"/>
              </w:rPr>
              <w:t>05</w:t>
            </w:r>
            <w:r w:rsidRPr="00417514">
              <w:rPr>
                <w:rFonts w:ascii="Times New Roman" w:eastAsia="Times New Roman" w:hAnsi="Times New Roman" w:cs="Times New Roman"/>
                <w:color w:val="000000" w:themeColor="text1"/>
                <w:sz w:val="18"/>
                <w:szCs w:val="16"/>
              </w:rPr>
              <w:t>–7.63)</w:t>
            </w:r>
            <w:r w:rsidR="00F00931" w:rsidRPr="00417514">
              <w:rPr>
                <w:rFonts w:ascii="Times New Roman" w:eastAsia="Times New Roman" w:hAnsi="Times New Roman" w:cs="Times New Roman" w:hint="eastAsia"/>
                <w:color w:val="000000" w:themeColor="text1"/>
                <w:sz w:val="18"/>
                <w:szCs w:val="16"/>
              </w:rPr>
              <w:t xml:space="preserve">, </w:t>
            </w:r>
            <w:r w:rsidR="0020452B" w:rsidRPr="00417514">
              <w:rPr>
                <w:rFonts w:ascii="Times New Roman" w:eastAsia="Times New Roman" w:hAnsi="Times New Roman" w:cs="Times New Roman"/>
                <w:color w:val="000000" w:themeColor="text1"/>
                <w:sz w:val="18"/>
                <w:szCs w:val="16"/>
              </w:rPr>
              <w:t>0.</w:t>
            </w:r>
            <w:r w:rsidR="00F00931" w:rsidRPr="00417514">
              <w:rPr>
                <w:rFonts w:ascii="Times New Roman" w:eastAsia="Times New Roman" w:hAnsi="Times New Roman" w:cs="Times New Roman" w:hint="eastAsia"/>
                <w:color w:val="000000" w:themeColor="text1"/>
                <w:sz w:val="18"/>
                <w:szCs w:val="16"/>
              </w:rPr>
              <w:t>046</w:t>
            </w:r>
            <w:r w:rsidR="0020452B" w:rsidRPr="00417514">
              <w:rPr>
                <w:rFonts w:ascii="Times New Roman" w:eastAsia="Times New Roman" w:hAnsi="Times New Roman" w:cs="Times New Roman"/>
                <w:color w:val="000000" w:themeColor="text1"/>
                <w:sz w:val="18"/>
                <w:szCs w:val="16"/>
              </w:rPr>
              <w:t>2</w:t>
            </w:r>
          </w:p>
        </w:tc>
        <w:tc>
          <w:tcPr>
            <w:tcW w:w="0" w:type="auto"/>
            <w:vAlign w:val="center"/>
            <w:hideMark/>
          </w:tcPr>
          <w:p w14:paraId="5E71F674" w14:textId="11C017D3" w:rsidR="0020452B" w:rsidRPr="00417514" w:rsidRDefault="0020452B" w:rsidP="006C45D1">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2.13 (0.91–4.98)</w:t>
            </w:r>
            <w:r w:rsidR="00F00931" w:rsidRPr="00417514">
              <w:rPr>
                <w:rFonts w:ascii="Times New Roman" w:eastAsia="Times New Roman" w:hAnsi="Times New Roman" w:cs="Times New Roman" w:hint="eastAsia"/>
                <w:color w:val="000000" w:themeColor="text1"/>
                <w:sz w:val="18"/>
                <w:szCs w:val="16"/>
              </w:rPr>
              <w:t>,</w:t>
            </w:r>
            <w:r w:rsidR="00F00931" w:rsidRPr="00417514">
              <w:rPr>
                <w:rFonts w:ascii="Times New Roman" w:eastAsia="Times New Roman" w:hAnsi="Times New Roman" w:cs="Times New Roman"/>
                <w:color w:val="000000" w:themeColor="text1"/>
                <w:sz w:val="18"/>
                <w:szCs w:val="16"/>
              </w:rPr>
              <w:t xml:space="preserve"> </w:t>
            </w:r>
            <w:r w:rsidRPr="00417514">
              <w:rPr>
                <w:rFonts w:ascii="Times New Roman" w:eastAsia="Times New Roman" w:hAnsi="Times New Roman" w:cs="Times New Roman"/>
                <w:color w:val="000000" w:themeColor="text1"/>
                <w:sz w:val="18"/>
                <w:szCs w:val="16"/>
              </w:rPr>
              <w:t>0.0812</w:t>
            </w:r>
          </w:p>
        </w:tc>
      </w:tr>
      <w:tr w:rsidR="0020452B" w:rsidRPr="00417514" w14:paraId="67E5B694" w14:textId="77777777">
        <w:trPr>
          <w:tblCellSpacing w:w="15" w:type="dxa"/>
        </w:trPr>
        <w:tc>
          <w:tcPr>
            <w:tcW w:w="0" w:type="auto"/>
            <w:vAlign w:val="center"/>
            <w:hideMark/>
          </w:tcPr>
          <w:p w14:paraId="0E9A388F" w14:textId="77777777" w:rsidR="0020452B" w:rsidRPr="00417514" w:rsidRDefault="0020452B" w:rsidP="006C45D1">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Group1 (Declining)</w:t>
            </w:r>
          </w:p>
        </w:tc>
        <w:tc>
          <w:tcPr>
            <w:tcW w:w="0" w:type="auto"/>
            <w:vAlign w:val="center"/>
            <w:hideMark/>
          </w:tcPr>
          <w:p w14:paraId="4D787AD9" w14:textId="4586E56E" w:rsidR="0020452B" w:rsidRPr="00417514" w:rsidRDefault="003C2F92" w:rsidP="006C45D1">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2.48 (</w:t>
            </w:r>
            <w:r w:rsidRPr="00417514">
              <w:rPr>
                <w:rFonts w:ascii="Times New Roman" w:eastAsia="Times New Roman" w:hAnsi="Times New Roman" w:cs="Times New Roman" w:hint="eastAsia"/>
                <w:color w:val="000000" w:themeColor="text1"/>
                <w:sz w:val="18"/>
                <w:szCs w:val="16"/>
              </w:rPr>
              <w:t>1</w:t>
            </w:r>
            <w:r w:rsidRPr="00417514">
              <w:rPr>
                <w:rFonts w:ascii="Times New Roman" w:eastAsia="Times New Roman" w:hAnsi="Times New Roman" w:cs="Times New Roman"/>
                <w:color w:val="000000" w:themeColor="text1"/>
                <w:sz w:val="18"/>
                <w:szCs w:val="16"/>
              </w:rPr>
              <w:t>.</w:t>
            </w:r>
            <w:r w:rsidR="00F00931" w:rsidRPr="00417514">
              <w:rPr>
                <w:rFonts w:ascii="Times New Roman" w:eastAsia="Times New Roman" w:hAnsi="Times New Roman" w:cs="Times New Roman" w:hint="eastAsia"/>
                <w:color w:val="000000" w:themeColor="text1"/>
                <w:sz w:val="18"/>
                <w:szCs w:val="16"/>
              </w:rPr>
              <w:t>2</w:t>
            </w:r>
            <w:r w:rsidRPr="00417514">
              <w:rPr>
                <w:rFonts w:ascii="Times New Roman" w:eastAsia="Times New Roman" w:hAnsi="Times New Roman" w:cs="Times New Roman"/>
                <w:color w:val="000000" w:themeColor="text1"/>
                <w:sz w:val="18"/>
                <w:szCs w:val="16"/>
              </w:rPr>
              <w:t>9–8.92)</w:t>
            </w:r>
            <w:r w:rsidR="00F00931" w:rsidRPr="00417514">
              <w:rPr>
                <w:rFonts w:ascii="Times New Roman" w:eastAsia="Times New Roman" w:hAnsi="Times New Roman" w:cs="Times New Roman" w:hint="eastAsia"/>
                <w:color w:val="000000" w:themeColor="text1"/>
                <w:sz w:val="18"/>
                <w:szCs w:val="16"/>
              </w:rPr>
              <w:t>,</w:t>
            </w:r>
            <w:r w:rsidR="00F00931" w:rsidRPr="00417514">
              <w:rPr>
                <w:rFonts w:ascii="Times New Roman" w:eastAsia="Times New Roman" w:hAnsi="Times New Roman" w:cs="Times New Roman"/>
                <w:color w:val="000000" w:themeColor="text1"/>
                <w:sz w:val="18"/>
                <w:szCs w:val="16"/>
              </w:rPr>
              <w:t xml:space="preserve"> </w:t>
            </w:r>
            <w:r w:rsidR="0020452B" w:rsidRPr="00417514">
              <w:rPr>
                <w:rFonts w:ascii="Times New Roman" w:eastAsia="Times New Roman" w:hAnsi="Times New Roman" w:cs="Times New Roman"/>
                <w:color w:val="000000" w:themeColor="text1"/>
                <w:sz w:val="18"/>
                <w:szCs w:val="16"/>
              </w:rPr>
              <w:t>0.</w:t>
            </w:r>
            <w:r w:rsidRPr="00417514">
              <w:rPr>
                <w:rFonts w:ascii="Times New Roman" w:eastAsia="Times New Roman" w:hAnsi="Times New Roman" w:cs="Times New Roman" w:hint="eastAsia"/>
                <w:color w:val="000000" w:themeColor="text1"/>
                <w:sz w:val="18"/>
                <w:szCs w:val="16"/>
              </w:rPr>
              <w:t>0</w:t>
            </w:r>
            <w:r w:rsidR="00F00931" w:rsidRPr="00417514">
              <w:rPr>
                <w:rFonts w:ascii="Times New Roman" w:eastAsia="Times New Roman" w:hAnsi="Times New Roman" w:cs="Times New Roman" w:hint="eastAsia"/>
                <w:color w:val="000000" w:themeColor="text1"/>
                <w:sz w:val="18"/>
                <w:szCs w:val="16"/>
              </w:rPr>
              <w:t>2</w:t>
            </w:r>
            <w:r w:rsidR="0020452B" w:rsidRPr="00417514">
              <w:rPr>
                <w:rFonts w:ascii="Times New Roman" w:eastAsia="Times New Roman" w:hAnsi="Times New Roman" w:cs="Times New Roman"/>
                <w:color w:val="000000" w:themeColor="text1"/>
                <w:sz w:val="18"/>
                <w:szCs w:val="16"/>
              </w:rPr>
              <w:t>10</w:t>
            </w:r>
          </w:p>
        </w:tc>
        <w:tc>
          <w:tcPr>
            <w:tcW w:w="0" w:type="auto"/>
            <w:vAlign w:val="center"/>
            <w:hideMark/>
          </w:tcPr>
          <w:p w14:paraId="220DB9D1" w14:textId="358DBF31" w:rsidR="0020452B" w:rsidRPr="00417514" w:rsidRDefault="0020452B" w:rsidP="006C45D1">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2.43 (1.05–5.63)</w:t>
            </w:r>
            <w:r w:rsidR="00F00931" w:rsidRPr="00417514">
              <w:rPr>
                <w:rFonts w:ascii="Times New Roman" w:eastAsia="Times New Roman" w:hAnsi="Times New Roman" w:cs="Times New Roman" w:hint="eastAsia"/>
                <w:color w:val="000000" w:themeColor="text1"/>
                <w:sz w:val="18"/>
                <w:szCs w:val="16"/>
              </w:rPr>
              <w:t xml:space="preserve">, </w:t>
            </w:r>
            <w:r w:rsidRPr="00417514">
              <w:rPr>
                <w:rFonts w:ascii="Times New Roman" w:eastAsia="Times New Roman" w:hAnsi="Times New Roman" w:cs="Times New Roman"/>
                <w:color w:val="000000" w:themeColor="text1"/>
                <w:sz w:val="18"/>
                <w:szCs w:val="16"/>
              </w:rPr>
              <w:t>0.0382</w:t>
            </w:r>
          </w:p>
        </w:tc>
      </w:tr>
      <w:tr w:rsidR="0020452B" w:rsidRPr="00417514" w14:paraId="74539206" w14:textId="77777777" w:rsidTr="00366152">
        <w:trPr>
          <w:tblCellSpacing w:w="15" w:type="dxa"/>
        </w:trPr>
        <w:tc>
          <w:tcPr>
            <w:tcW w:w="0" w:type="auto"/>
            <w:tcBorders>
              <w:bottom w:val="single" w:sz="8" w:space="0" w:color="auto"/>
            </w:tcBorders>
            <w:vAlign w:val="center"/>
            <w:hideMark/>
          </w:tcPr>
          <w:p w14:paraId="729A47B2" w14:textId="77777777" w:rsidR="0020452B" w:rsidRPr="00417514" w:rsidRDefault="0020452B" w:rsidP="006C45D1">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Group3 (Persistently Low)</w:t>
            </w:r>
          </w:p>
        </w:tc>
        <w:tc>
          <w:tcPr>
            <w:tcW w:w="0" w:type="auto"/>
            <w:tcBorders>
              <w:bottom w:val="single" w:sz="8" w:space="0" w:color="auto"/>
            </w:tcBorders>
            <w:vAlign w:val="center"/>
            <w:hideMark/>
          </w:tcPr>
          <w:p w14:paraId="23BD6224" w14:textId="5610934D" w:rsidR="0020452B" w:rsidRPr="00417514" w:rsidRDefault="003C2F92" w:rsidP="006C45D1">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3.41 (1.</w:t>
            </w:r>
            <w:r w:rsidRPr="00417514">
              <w:rPr>
                <w:rFonts w:ascii="Times New Roman" w:eastAsia="Times New Roman" w:hAnsi="Times New Roman" w:cs="Times New Roman" w:hint="eastAsia"/>
                <w:color w:val="000000" w:themeColor="text1"/>
                <w:sz w:val="18"/>
                <w:szCs w:val="16"/>
              </w:rPr>
              <w:t>3</w:t>
            </w:r>
            <w:r w:rsidRPr="00417514">
              <w:rPr>
                <w:rFonts w:ascii="Times New Roman" w:eastAsia="Times New Roman" w:hAnsi="Times New Roman" w:cs="Times New Roman"/>
                <w:color w:val="000000" w:themeColor="text1"/>
                <w:sz w:val="18"/>
                <w:szCs w:val="16"/>
              </w:rPr>
              <w:t>2–11.41)</w:t>
            </w:r>
            <w:r w:rsidR="00F00931" w:rsidRPr="00417514">
              <w:rPr>
                <w:rFonts w:ascii="Times New Roman" w:eastAsia="Times New Roman" w:hAnsi="Times New Roman" w:cs="Times New Roman" w:hint="eastAsia"/>
                <w:color w:val="000000" w:themeColor="text1"/>
                <w:sz w:val="18"/>
                <w:szCs w:val="16"/>
              </w:rPr>
              <w:t>,</w:t>
            </w:r>
            <w:r w:rsidR="0020452B" w:rsidRPr="00417514">
              <w:rPr>
                <w:rFonts w:ascii="Times New Roman" w:eastAsia="Times New Roman" w:hAnsi="Times New Roman" w:cs="Times New Roman"/>
                <w:color w:val="000000" w:themeColor="text1"/>
                <w:sz w:val="18"/>
                <w:szCs w:val="16"/>
              </w:rPr>
              <w:t xml:space="preserve"> 0.0</w:t>
            </w:r>
            <w:r w:rsidRPr="00417514">
              <w:rPr>
                <w:rFonts w:ascii="Times New Roman" w:eastAsia="Times New Roman" w:hAnsi="Times New Roman" w:cs="Times New Roman" w:hint="eastAsia"/>
                <w:color w:val="000000" w:themeColor="text1"/>
                <w:sz w:val="18"/>
                <w:szCs w:val="16"/>
              </w:rPr>
              <w:t>1</w:t>
            </w:r>
            <w:r w:rsidR="0020452B" w:rsidRPr="00417514">
              <w:rPr>
                <w:rFonts w:ascii="Times New Roman" w:eastAsia="Times New Roman" w:hAnsi="Times New Roman" w:cs="Times New Roman"/>
                <w:color w:val="000000" w:themeColor="text1"/>
                <w:sz w:val="18"/>
                <w:szCs w:val="16"/>
              </w:rPr>
              <w:t>31</w:t>
            </w:r>
          </w:p>
        </w:tc>
        <w:tc>
          <w:tcPr>
            <w:tcW w:w="0" w:type="auto"/>
            <w:tcBorders>
              <w:bottom w:val="single" w:sz="8" w:space="0" w:color="auto"/>
            </w:tcBorders>
            <w:vAlign w:val="center"/>
            <w:hideMark/>
          </w:tcPr>
          <w:p w14:paraId="336AB6E7" w14:textId="3C112281" w:rsidR="0020452B" w:rsidRPr="00417514" w:rsidRDefault="0020452B" w:rsidP="006C45D1">
            <w:pPr>
              <w:spacing w:after="0" w:line="240" w:lineRule="auto"/>
              <w:jc w:val="center"/>
              <w:rPr>
                <w:rFonts w:ascii="Times New Roman" w:eastAsia="Times New Roman" w:hAnsi="Times New Roman" w:cs="Times New Roman"/>
                <w:color w:val="000000" w:themeColor="text1"/>
                <w:sz w:val="18"/>
                <w:szCs w:val="16"/>
              </w:rPr>
            </w:pPr>
            <w:r w:rsidRPr="00417514">
              <w:rPr>
                <w:rFonts w:ascii="Times New Roman" w:eastAsia="Times New Roman" w:hAnsi="Times New Roman" w:cs="Times New Roman"/>
                <w:color w:val="000000" w:themeColor="text1"/>
                <w:sz w:val="18"/>
                <w:szCs w:val="16"/>
              </w:rPr>
              <w:t>3.13 (1.39–7.05)</w:t>
            </w:r>
            <w:r w:rsidR="00F00931" w:rsidRPr="00417514">
              <w:rPr>
                <w:rFonts w:ascii="Times New Roman" w:eastAsia="Times New Roman" w:hAnsi="Times New Roman" w:cs="Times New Roman" w:hint="eastAsia"/>
                <w:color w:val="000000" w:themeColor="text1"/>
                <w:sz w:val="18"/>
                <w:szCs w:val="16"/>
              </w:rPr>
              <w:t xml:space="preserve">, </w:t>
            </w:r>
            <w:r w:rsidRPr="00417514">
              <w:rPr>
                <w:rFonts w:ascii="Times New Roman" w:eastAsia="Times New Roman" w:hAnsi="Times New Roman" w:cs="Times New Roman"/>
                <w:color w:val="000000" w:themeColor="text1"/>
                <w:sz w:val="18"/>
                <w:szCs w:val="16"/>
              </w:rPr>
              <w:t>0.0059</w:t>
            </w:r>
          </w:p>
        </w:tc>
      </w:tr>
    </w:tbl>
    <w:p w14:paraId="444E9B34" w14:textId="36D20E64" w:rsidR="007C3FB5" w:rsidRPr="00417514" w:rsidRDefault="00366152" w:rsidP="001D0F56">
      <w:pPr>
        <w:rPr>
          <w:rFonts w:ascii="Times New Roman" w:hAnsi="Times New Roman" w:cs="Times New Roman"/>
          <w:color w:val="000000" w:themeColor="text1"/>
        </w:rPr>
      </w:pPr>
      <w:r w:rsidRPr="00417514">
        <w:rPr>
          <w:rFonts w:ascii="Times New Roman" w:hAnsi="Times New Roman" w:cs="Times New Roman"/>
          <w:b/>
          <w:bCs/>
          <w:color w:val="000000" w:themeColor="text1"/>
        </w:rPr>
        <w:t>Note:</w:t>
      </w:r>
      <w:r w:rsidRPr="00417514">
        <w:rPr>
          <w:rFonts w:ascii="Times New Roman" w:hAnsi="Times New Roman" w:cs="Times New Roman"/>
          <w:color w:val="000000" w:themeColor="text1"/>
        </w:rPr>
        <w:t xml:space="preserve"> Values are adjusted hazard ratios (HRs) with 95% confidence intervals (CIs) from conventional Cox regression, with follow-up beginning at ICU admission and ending at death, censoring, or day 28. The original trajectory assignments were retained. Models used the covariates included in Model 3 of the primary analysis, except that sepsis or pneumonia were omitted when constant by design. Group2 (High-Stable) served as the reference. BPRI, Blood Pressure Response Index.</w:t>
      </w:r>
    </w:p>
    <w:sectPr w:rsidR="007C3FB5" w:rsidRPr="0041751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8536C" w14:textId="77777777" w:rsidR="00C2231E" w:rsidRDefault="00C2231E" w:rsidP="000E5DF1">
      <w:pPr>
        <w:spacing w:after="0" w:line="240" w:lineRule="auto"/>
        <w:rPr>
          <w:rFonts w:hint="eastAsia"/>
        </w:rPr>
      </w:pPr>
      <w:r>
        <w:separator/>
      </w:r>
    </w:p>
  </w:endnote>
  <w:endnote w:type="continuationSeparator" w:id="0">
    <w:p w14:paraId="7B476E7D" w14:textId="77777777" w:rsidR="00C2231E" w:rsidRDefault="00C2231E" w:rsidP="000E5DF1">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EE23D3" w14:textId="77777777" w:rsidR="00C2231E" w:rsidRDefault="00C2231E" w:rsidP="000E5DF1">
      <w:pPr>
        <w:spacing w:after="0" w:line="240" w:lineRule="auto"/>
        <w:rPr>
          <w:rFonts w:hint="eastAsia"/>
        </w:rPr>
      </w:pPr>
      <w:r>
        <w:separator/>
      </w:r>
    </w:p>
  </w:footnote>
  <w:footnote w:type="continuationSeparator" w:id="0">
    <w:p w14:paraId="305D75A2" w14:textId="77777777" w:rsidR="00C2231E" w:rsidRDefault="00C2231E" w:rsidP="000E5DF1">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24F0C"/>
    <w:multiLevelType w:val="multilevel"/>
    <w:tmpl w:val="78FCE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046638"/>
    <w:multiLevelType w:val="hybridMultilevel"/>
    <w:tmpl w:val="5D9225AC"/>
    <w:lvl w:ilvl="0" w:tplc="27A680CA">
      <w:start w:val="4"/>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34CF1B59"/>
    <w:multiLevelType w:val="hybridMultilevel"/>
    <w:tmpl w:val="9C141F38"/>
    <w:lvl w:ilvl="0" w:tplc="EBA2520A">
      <w:start w:val="3"/>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6F9A2ED7"/>
    <w:multiLevelType w:val="multilevel"/>
    <w:tmpl w:val="317E1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C201E54"/>
    <w:multiLevelType w:val="multilevel"/>
    <w:tmpl w:val="7CBC9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C7F6567"/>
    <w:multiLevelType w:val="multilevel"/>
    <w:tmpl w:val="FE047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07069097">
    <w:abstractNumId w:val="3"/>
  </w:num>
  <w:num w:numId="2" w16cid:durableId="709107490">
    <w:abstractNumId w:val="5"/>
  </w:num>
  <w:num w:numId="3" w16cid:durableId="536166643">
    <w:abstractNumId w:val="0"/>
  </w:num>
  <w:num w:numId="4" w16cid:durableId="1409037698">
    <w:abstractNumId w:val="4"/>
  </w:num>
  <w:num w:numId="5" w16cid:durableId="779495959">
    <w:abstractNumId w:val="2"/>
  </w:num>
  <w:num w:numId="6" w16cid:durableId="18182621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9D0"/>
    <w:rsid w:val="00002FED"/>
    <w:rsid w:val="00004C38"/>
    <w:rsid w:val="00005B81"/>
    <w:rsid w:val="00024D28"/>
    <w:rsid w:val="0003328D"/>
    <w:rsid w:val="00035FB2"/>
    <w:rsid w:val="000361D9"/>
    <w:rsid w:val="00050570"/>
    <w:rsid w:val="00051C9B"/>
    <w:rsid w:val="00071F31"/>
    <w:rsid w:val="00075574"/>
    <w:rsid w:val="000A2BC0"/>
    <w:rsid w:val="000B17E9"/>
    <w:rsid w:val="000C4FC5"/>
    <w:rsid w:val="000C58E6"/>
    <w:rsid w:val="000C67D7"/>
    <w:rsid w:val="000D61B1"/>
    <w:rsid w:val="000E400E"/>
    <w:rsid w:val="000E5D9D"/>
    <w:rsid w:val="000E5DF1"/>
    <w:rsid w:val="000E5E27"/>
    <w:rsid w:val="000F4BB5"/>
    <w:rsid w:val="0010032F"/>
    <w:rsid w:val="00103E61"/>
    <w:rsid w:val="00106722"/>
    <w:rsid w:val="001413C7"/>
    <w:rsid w:val="00164455"/>
    <w:rsid w:val="00173855"/>
    <w:rsid w:val="00177299"/>
    <w:rsid w:val="001A5258"/>
    <w:rsid w:val="001B039C"/>
    <w:rsid w:val="001B19EA"/>
    <w:rsid w:val="001B3A2F"/>
    <w:rsid w:val="001C0F1C"/>
    <w:rsid w:val="001D0F56"/>
    <w:rsid w:val="0020452B"/>
    <w:rsid w:val="00210621"/>
    <w:rsid w:val="00221456"/>
    <w:rsid w:val="002244AE"/>
    <w:rsid w:val="00227188"/>
    <w:rsid w:val="00234F7B"/>
    <w:rsid w:val="00253A41"/>
    <w:rsid w:val="00264E56"/>
    <w:rsid w:val="0029688D"/>
    <w:rsid w:val="00296BF7"/>
    <w:rsid w:val="002B0EAB"/>
    <w:rsid w:val="002B676C"/>
    <w:rsid w:val="002B6DFF"/>
    <w:rsid w:val="002C083B"/>
    <w:rsid w:val="002C7DEB"/>
    <w:rsid w:val="002D38B5"/>
    <w:rsid w:val="002D7293"/>
    <w:rsid w:val="002E57A1"/>
    <w:rsid w:val="002F4C9B"/>
    <w:rsid w:val="00304BE4"/>
    <w:rsid w:val="0031174E"/>
    <w:rsid w:val="003272F1"/>
    <w:rsid w:val="00332B16"/>
    <w:rsid w:val="0033533B"/>
    <w:rsid w:val="00341260"/>
    <w:rsid w:val="003445EC"/>
    <w:rsid w:val="0034625E"/>
    <w:rsid w:val="00355D3F"/>
    <w:rsid w:val="00366152"/>
    <w:rsid w:val="0038081E"/>
    <w:rsid w:val="00381507"/>
    <w:rsid w:val="00397B55"/>
    <w:rsid w:val="003B407C"/>
    <w:rsid w:val="003B63FA"/>
    <w:rsid w:val="003B724A"/>
    <w:rsid w:val="003C1901"/>
    <w:rsid w:val="003C2F92"/>
    <w:rsid w:val="003D0653"/>
    <w:rsid w:val="003D26F5"/>
    <w:rsid w:val="003D52F4"/>
    <w:rsid w:val="003D5EB1"/>
    <w:rsid w:val="003E5874"/>
    <w:rsid w:val="003F604A"/>
    <w:rsid w:val="00402D83"/>
    <w:rsid w:val="00413391"/>
    <w:rsid w:val="004143D7"/>
    <w:rsid w:val="00417514"/>
    <w:rsid w:val="00417FC3"/>
    <w:rsid w:val="0042410F"/>
    <w:rsid w:val="00442BD6"/>
    <w:rsid w:val="00457B87"/>
    <w:rsid w:val="00461E34"/>
    <w:rsid w:val="00465BB9"/>
    <w:rsid w:val="00470416"/>
    <w:rsid w:val="004732B5"/>
    <w:rsid w:val="004738C4"/>
    <w:rsid w:val="00474328"/>
    <w:rsid w:val="004A7187"/>
    <w:rsid w:val="004C4460"/>
    <w:rsid w:val="004D0498"/>
    <w:rsid w:val="004D5077"/>
    <w:rsid w:val="004E258B"/>
    <w:rsid w:val="004E48EB"/>
    <w:rsid w:val="004F11E0"/>
    <w:rsid w:val="004F1B60"/>
    <w:rsid w:val="00501042"/>
    <w:rsid w:val="00502753"/>
    <w:rsid w:val="005100BD"/>
    <w:rsid w:val="00510AB9"/>
    <w:rsid w:val="00512575"/>
    <w:rsid w:val="00514AD5"/>
    <w:rsid w:val="005228BA"/>
    <w:rsid w:val="00530735"/>
    <w:rsid w:val="00534FF8"/>
    <w:rsid w:val="0054616D"/>
    <w:rsid w:val="0055179D"/>
    <w:rsid w:val="00574577"/>
    <w:rsid w:val="00575268"/>
    <w:rsid w:val="005852BA"/>
    <w:rsid w:val="0059010C"/>
    <w:rsid w:val="00593E98"/>
    <w:rsid w:val="005A1368"/>
    <w:rsid w:val="005A4173"/>
    <w:rsid w:val="005B30C2"/>
    <w:rsid w:val="005B6B4A"/>
    <w:rsid w:val="005C1A27"/>
    <w:rsid w:val="005C2CAA"/>
    <w:rsid w:val="005C3B6E"/>
    <w:rsid w:val="005D4233"/>
    <w:rsid w:val="005E790F"/>
    <w:rsid w:val="005F387D"/>
    <w:rsid w:val="00610E25"/>
    <w:rsid w:val="00612A13"/>
    <w:rsid w:val="00612AA6"/>
    <w:rsid w:val="00614521"/>
    <w:rsid w:val="00633112"/>
    <w:rsid w:val="006435B1"/>
    <w:rsid w:val="00670155"/>
    <w:rsid w:val="00675120"/>
    <w:rsid w:val="00676F32"/>
    <w:rsid w:val="006832AE"/>
    <w:rsid w:val="00697E0C"/>
    <w:rsid w:val="006B4300"/>
    <w:rsid w:val="006B511C"/>
    <w:rsid w:val="006C45D1"/>
    <w:rsid w:val="006C47B1"/>
    <w:rsid w:val="006C512C"/>
    <w:rsid w:val="006D2102"/>
    <w:rsid w:val="006D5387"/>
    <w:rsid w:val="006D6309"/>
    <w:rsid w:val="006E73DD"/>
    <w:rsid w:val="007041F1"/>
    <w:rsid w:val="007149A8"/>
    <w:rsid w:val="00730180"/>
    <w:rsid w:val="00730DAB"/>
    <w:rsid w:val="0073122A"/>
    <w:rsid w:val="007340C7"/>
    <w:rsid w:val="00737D24"/>
    <w:rsid w:val="00746A89"/>
    <w:rsid w:val="00754D65"/>
    <w:rsid w:val="00756B87"/>
    <w:rsid w:val="007619E3"/>
    <w:rsid w:val="00770973"/>
    <w:rsid w:val="0077735E"/>
    <w:rsid w:val="00786AAA"/>
    <w:rsid w:val="007939D0"/>
    <w:rsid w:val="007A4C56"/>
    <w:rsid w:val="007A7AC4"/>
    <w:rsid w:val="007B5B95"/>
    <w:rsid w:val="007B6213"/>
    <w:rsid w:val="007C2389"/>
    <w:rsid w:val="007C39F2"/>
    <w:rsid w:val="007C3FB5"/>
    <w:rsid w:val="007C4A8E"/>
    <w:rsid w:val="007E400A"/>
    <w:rsid w:val="007E6C71"/>
    <w:rsid w:val="007F0C9B"/>
    <w:rsid w:val="00804346"/>
    <w:rsid w:val="00810B8F"/>
    <w:rsid w:val="0082413E"/>
    <w:rsid w:val="00836544"/>
    <w:rsid w:val="0083706C"/>
    <w:rsid w:val="00846014"/>
    <w:rsid w:val="00856FF9"/>
    <w:rsid w:val="0087012D"/>
    <w:rsid w:val="0087560F"/>
    <w:rsid w:val="0087613C"/>
    <w:rsid w:val="00877DD3"/>
    <w:rsid w:val="008819E6"/>
    <w:rsid w:val="0088587D"/>
    <w:rsid w:val="0089495D"/>
    <w:rsid w:val="008976BD"/>
    <w:rsid w:val="00897D3F"/>
    <w:rsid w:val="008A570E"/>
    <w:rsid w:val="008B1580"/>
    <w:rsid w:val="008B3DF1"/>
    <w:rsid w:val="008C2B71"/>
    <w:rsid w:val="008D55F7"/>
    <w:rsid w:val="008E3952"/>
    <w:rsid w:val="008F1295"/>
    <w:rsid w:val="00906B3E"/>
    <w:rsid w:val="00910D26"/>
    <w:rsid w:val="00914C2E"/>
    <w:rsid w:val="00934180"/>
    <w:rsid w:val="009346F0"/>
    <w:rsid w:val="00942901"/>
    <w:rsid w:val="00946E33"/>
    <w:rsid w:val="00951BD7"/>
    <w:rsid w:val="009710F6"/>
    <w:rsid w:val="0097454E"/>
    <w:rsid w:val="00975277"/>
    <w:rsid w:val="00977E8A"/>
    <w:rsid w:val="00987420"/>
    <w:rsid w:val="00993147"/>
    <w:rsid w:val="009B0247"/>
    <w:rsid w:val="009B0550"/>
    <w:rsid w:val="009B3121"/>
    <w:rsid w:val="009C2164"/>
    <w:rsid w:val="009D1EAE"/>
    <w:rsid w:val="009D546E"/>
    <w:rsid w:val="009D6EE8"/>
    <w:rsid w:val="009E04F6"/>
    <w:rsid w:val="009E7E5D"/>
    <w:rsid w:val="009F2C77"/>
    <w:rsid w:val="009F54A7"/>
    <w:rsid w:val="00A008BC"/>
    <w:rsid w:val="00A124B6"/>
    <w:rsid w:val="00A1682B"/>
    <w:rsid w:val="00A34D3B"/>
    <w:rsid w:val="00A47E59"/>
    <w:rsid w:val="00A55258"/>
    <w:rsid w:val="00A567ED"/>
    <w:rsid w:val="00A64778"/>
    <w:rsid w:val="00A7286D"/>
    <w:rsid w:val="00A73143"/>
    <w:rsid w:val="00A811EF"/>
    <w:rsid w:val="00A83BE0"/>
    <w:rsid w:val="00A85553"/>
    <w:rsid w:val="00A86439"/>
    <w:rsid w:val="00A87328"/>
    <w:rsid w:val="00A87E5C"/>
    <w:rsid w:val="00A915C4"/>
    <w:rsid w:val="00A94009"/>
    <w:rsid w:val="00AA6429"/>
    <w:rsid w:val="00AB3631"/>
    <w:rsid w:val="00AC05BA"/>
    <w:rsid w:val="00AC72AB"/>
    <w:rsid w:val="00AD1BBF"/>
    <w:rsid w:val="00AD6F06"/>
    <w:rsid w:val="00AE21BF"/>
    <w:rsid w:val="00AF4411"/>
    <w:rsid w:val="00AF5FEC"/>
    <w:rsid w:val="00B17364"/>
    <w:rsid w:val="00B22AA1"/>
    <w:rsid w:val="00B27239"/>
    <w:rsid w:val="00B33717"/>
    <w:rsid w:val="00B46BD1"/>
    <w:rsid w:val="00B530E4"/>
    <w:rsid w:val="00B54849"/>
    <w:rsid w:val="00B65E95"/>
    <w:rsid w:val="00B671D0"/>
    <w:rsid w:val="00B74241"/>
    <w:rsid w:val="00B75846"/>
    <w:rsid w:val="00B81D54"/>
    <w:rsid w:val="00B87EC4"/>
    <w:rsid w:val="00B9743F"/>
    <w:rsid w:val="00BA706A"/>
    <w:rsid w:val="00BB7C3E"/>
    <w:rsid w:val="00BC1A25"/>
    <w:rsid w:val="00BC768C"/>
    <w:rsid w:val="00BD5349"/>
    <w:rsid w:val="00BE0002"/>
    <w:rsid w:val="00BE12AA"/>
    <w:rsid w:val="00BE6469"/>
    <w:rsid w:val="00BE7EDB"/>
    <w:rsid w:val="00BF6582"/>
    <w:rsid w:val="00C068EA"/>
    <w:rsid w:val="00C15551"/>
    <w:rsid w:val="00C15D75"/>
    <w:rsid w:val="00C21F35"/>
    <w:rsid w:val="00C2231E"/>
    <w:rsid w:val="00C30BDE"/>
    <w:rsid w:val="00C36824"/>
    <w:rsid w:val="00C4360F"/>
    <w:rsid w:val="00C65C52"/>
    <w:rsid w:val="00C80342"/>
    <w:rsid w:val="00C804C9"/>
    <w:rsid w:val="00C8492B"/>
    <w:rsid w:val="00C86A1D"/>
    <w:rsid w:val="00CC4448"/>
    <w:rsid w:val="00CF7D66"/>
    <w:rsid w:val="00D13322"/>
    <w:rsid w:val="00D1557E"/>
    <w:rsid w:val="00D167C8"/>
    <w:rsid w:val="00D225BA"/>
    <w:rsid w:val="00D22FCA"/>
    <w:rsid w:val="00D30CCA"/>
    <w:rsid w:val="00D31EC2"/>
    <w:rsid w:val="00D41522"/>
    <w:rsid w:val="00D62B29"/>
    <w:rsid w:val="00D677FE"/>
    <w:rsid w:val="00D93CF7"/>
    <w:rsid w:val="00D972B2"/>
    <w:rsid w:val="00DA0BBF"/>
    <w:rsid w:val="00DB4BF0"/>
    <w:rsid w:val="00DC146A"/>
    <w:rsid w:val="00DD64F4"/>
    <w:rsid w:val="00DE0DB4"/>
    <w:rsid w:val="00DE339A"/>
    <w:rsid w:val="00E0351B"/>
    <w:rsid w:val="00E11434"/>
    <w:rsid w:val="00E115E0"/>
    <w:rsid w:val="00E25DC9"/>
    <w:rsid w:val="00E32FEA"/>
    <w:rsid w:val="00E34E44"/>
    <w:rsid w:val="00E50D28"/>
    <w:rsid w:val="00E61BC9"/>
    <w:rsid w:val="00E625BD"/>
    <w:rsid w:val="00E62C4E"/>
    <w:rsid w:val="00E67294"/>
    <w:rsid w:val="00E67C3E"/>
    <w:rsid w:val="00E71FC4"/>
    <w:rsid w:val="00E75E4D"/>
    <w:rsid w:val="00E866AB"/>
    <w:rsid w:val="00E97806"/>
    <w:rsid w:val="00EA4545"/>
    <w:rsid w:val="00EC17EA"/>
    <w:rsid w:val="00EC24DE"/>
    <w:rsid w:val="00EC6EA8"/>
    <w:rsid w:val="00EC782A"/>
    <w:rsid w:val="00EE0B16"/>
    <w:rsid w:val="00EE549D"/>
    <w:rsid w:val="00EF144F"/>
    <w:rsid w:val="00EF52BC"/>
    <w:rsid w:val="00EF7A25"/>
    <w:rsid w:val="00F005D5"/>
    <w:rsid w:val="00F00931"/>
    <w:rsid w:val="00F2215D"/>
    <w:rsid w:val="00F35FCB"/>
    <w:rsid w:val="00F44C26"/>
    <w:rsid w:val="00F54D27"/>
    <w:rsid w:val="00F557A2"/>
    <w:rsid w:val="00F732A2"/>
    <w:rsid w:val="00F808C7"/>
    <w:rsid w:val="00F83BD7"/>
    <w:rsid w:val="00F92922"/>
    <w:rsid w:val="00F93842"/>
    <w:rsid w:val="00F94BEC"/>
    <w:rsid w:val="00FA2CDA"/>
    <w:rsid w:val="00FB3A39"/>
    <w:rsid w:val="00FB6218"/>
    <w:rsid w:val="00FB6A57"/>
    <w:rsid w:val="00FC55E7"/>
    <w:rsid w:val="00FD056B"/>
    <w:rsid w:val="00FD0626"/>
    <w:rsid w:val="00FD29CC"/>
    <w:rsid w:val="00FF3883"/>
    <w:rsid w:val="00FF760A"/>
    <w:rsid w:val="00FF7A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5D66DA9"/>
  <w14:defaultImageDpi w14:val="32767"/>
  <w15:chartTrackingRefBased/>
  <w15:docId w15:val="{24EA302B-DAAC-4EE4-B9B9-2BCD0D68A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4616D"/>
    <w:pPr>
      <w:widowControl w:val="0"/>
    </w:pPr>
  </w:style>
  <w:style w:type="paragraph" w:styleId="1">
    <w:name w:val="heading 1"/>
    <w:basedOn w:val="a"/>
    <w:next w:val="a"/>
    <w:link w:val="10"/>
    <w:uiPriority w:val="9"/>
    <w:qFormat/>
    <w:rsid w:val="007939D0"/>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unhideWhenUsed/>
    <w:qFormat/>
    <w:rsid w:val="007939D0"/>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unhideWhenUsed/>
    <w:qFormat/>
    <w:rsid w:val="007939D0"/>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7939D0"/>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7939D0"/>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7939D0"/>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7939D0"/>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7939D0"/>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7939D0"/>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939D0"/>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rsid w:val="007939D0"/>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rsid w:val="007939D0"/>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7939D0"/>
    <w:rPr>
      <w:rFonts w:cstheme="majorBidi"/>
      <w:color w:val="0F4761" w:themeColor="accent1" w:themeShade="BF"/>
      <w:sz w:val="28"/>
      <w:szCs w:val="28"/>
    </w:rPr>
  </w:style>
  <w:style w:type="character" w:customStyle="1" w:styleId="50">
    <w:name w:val="标题 5 字符"/>
    <w:basedOn w:val="a0"/>
    <w:link w:val="5"/>
    <w:uiPriority w:val="9"/>
    <w:semiHidden/>
    <w:rsid w:val="007939D0"/>
    <w:rPr>
      <w:rFonts w:cstheme="majorBidi"/>
      <w:color w:val="0F4761" w:themeColor="accent1" w:themeShade="BF"/>
      <w:sz w:val="24"/>
    </w:rPr>
  </w:style>
  <w:style w:type="character" w:customStyle="1" w:styleId="60">
    <w:name w:val="标题 6 字符"/>
    <w:basedOn w:val="a0"/>
    <w:link w:val="6"/>
    <w:uiPriority w:val="9"/>
    <w:semiHidden/>
    <w:rsid w:val="007939D0"/>
    <w:rPr>
      <w:rFonts w:cstheme="majorBidi"/>
      <w:b/>
      <w:bCs/>
      <w:color w:val="0F4761" w:themeColor="accent1" w:themeShade="BF"/>
    </w:rPr>
  </w:style>
  <w:style w:type="character" w:customStyle="1" w:styleId="70">
    <w:name w:val="标题 7 字符"/>
    <w:basedOn w:val="a0"/>
    <w:link w:val="7"/>
    <w:uiPriority w:val="9"/>
    <w:semiHidden/>
    <w:rsid w:val="007939D0"/>
    <w:rPr>
      <w:rFonts w:cstheme="majorBidi"/>
      <w:b/>
      <w:bCs/>
      <w:color w:val="595959" w:themeColor="text1" w:themeTint="A6"/>
    </w:rPr>
  </w:style>
  <w:style w:type="character" w:customStyle="1" w:styleId="80">
    <w:name w:val="标题 8 字符"/>
    <w:basedOn w:val="a0"/>
    <w:link w:val="8"/>
    <w:uiPriority w:val="9"/>
    <w:semiHidden/>
    <w:rsid w:val="007939D0"/>
    <w:rPr>
      <w:rFonts w:cstheme="majorBidi"/>
      <w:color w:val="595959" w:themeColor="text1" w:themeTint="A6"/>
    </w:rPr>
  </w:style>
  <w:style w:type="character" w:customStyle="1" w:styleId="90">
    <w:name w:val="标题 9 字符"/>
    <w:basedOn w:val="a0"/>
    <w:link w:val="9"/>
    <w:uiPriority w:val="9"/>
    <w:semiHidden/>
    <w:rsid w:val="007939D0"/>
    <w:rPr>
      <w:rFonts w:eastAsiaTheme="majorEastAsia" w:cstheme="majorBidi"/>
      <w:color w:val="595959" w:themeColor="text1" w:themeTint="A6"/>
    </w:rPr>
  </w:style>
  <w:style w:type="paragraph" w:styleId="a3">
    <w:name w:val="Title"/>
    <w:basedOn w:val="a"/>
    <w:next w:val="a"/>
    <w:link w:val="a4"/>
    <w:uiPriority w:val="10"/>
    <w:qFormat/>
    <w:rsid w:val="007939D0"/>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7939D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939D0"/>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7939D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939D0"/>
    <w:pPr>
      <w:spacing w:before="160"/>
      <w:jc w:val="center"/>
    </w:pPr>
    <w:rPr>
      <w:i/>
      <w:iCs/>
      <w:color w:val="404040" w:themeColor="text1" w:themeTint="BF"/>
    </w:rPr>
  </w:style>
  <w:style w:type="character" w:customStyle="1" w:styleId="a8">
    <w:name w:val="引用 字符"/>
    <w:basedOn w:val="a0"/>
    <w:link w:val="a7"/>
    <w:uiPriority w:val="29"/>
    <w:rsid w:val="007939D0"/>
    <w:rPr>
      <w:i/>
      <w:iCs/>
      <w:color w:val="404040" w:themeColor="text1" w:themeTint="BF"/>
    </w:rPr>
  </w:style>
  <w:style w:type="paragraph" w:styleId="a9">
    <w:name w:val="List Paragraph"/>
    <w:basedOn w:val="a"/>
    <w:uiPriority w:val="34"/>
    <w:qFormat/>
    <w:rsid w:val="007939D0"/>
    <w:pPr>
      <w:ind w:left="720"/>
      <w:contextualSpacing/>
    </w:pPr>
  </w:style>
  <w:style w:type="character" w:styleId="aa">
    <w:name w:val="Intense Emphasis"/>
    <w:basedOn w:val="a0"/>
    <w:uiPriority w:val="21"/>
    <w:qFormat/>
    <w:rsid w:val="007939D0"/>
    <w:rPr>
      <w:i/>
      <w:iCs/>
      <w:color w:val="0F4761" w:themeColor="accent1" w:themeShade="BF"/>
    </w:rPr>
  </w:style>
  <w:style w:type="paragraph" w:styleId="ab">
    <w:name w:val="Intense Quote"/>
    <w:basedOn w:val="a"/>
    <w:next w:val="a"/>
    <w:link w:val="ac"/>
    <w:uiPriority w:val="30"/>
    <w:qFormat/>
    <w:rsid w:val="007939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7939D0"/>
    <w:rPr>
      <w:i/>
      <w:iCs/>
      <w:color w:val="0F4761" w:themeColor="accent1" w:themeShade="BF"/>
    </w:rPr>
  </w:style>
  <w:style w:type="character" w:styleId="ad">
    <w:name w:val="Intense Reference"/>
    <w:basedOn w:val="a0"/>
    <w:uiPriority w:val="32"/>
    <w:qFormat/>
    <w:rsid w:val="007939D0"/>
    <w:rPr>
      <w:b/>
      <w:bCs/>
      <w:smallCaps/>
      <w:color w:val="0F4761" w:themeColor="accent1" w:themeShade="BF"/>
      <w:spacing w:val="5"/>
    </w:rPr>
  </w:style>
  <w:style w:type="table" w:styleId="ae">
    <w:name w:val="Table Grid"/>
    <w:basedOn w:val="a1"/>
    <w:uiPriority w:val="39"/>
    <w:rsid w:val="004E2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Grid Table Light"/>
    <w:basedOn w:val="a1"/>
    <w:uiPriority w:val="40"/>
    <w:rsid w:val="005E790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f0">
    <w:name w:val="header"/>
    <w:basedOn w:val="a"/>
    <w:link w:val="af1"/>
    <w:uiPriority w:val="99"/>
    <w:unhideWhenUsed/>
    <w:rsid w:val="000E5DF1"/>
    <w:pPr>
      <w:tabs>
        <w:tab w:val="center" w:pos="4153"/>
        <w:tab w:val="right" w:pos="8306"/>
      </w:tabs>
      <w:snapToGrid w:val="0"/>
      <w:spacing w:line="240" w:lineRule="auto"/>
      <w:jc w:val="center"/>
    </w:pPr>
    <w:rPr>
      <w:sz w:val="18"/>
      <w:szCs w:val="18"/>
    </w:rPr>
  </w:style>
  <w:style w:type="character" w:customStyle="1" w:styleId="af1">
    <w:name w:val="页眉 字符"/>
    <w:basedOn w:val="a0"/>
    <w:link w:val="af0"/>
    <w:uiPriority w:val="99"/>
    <w:rsid w:val="000E5DF1"/>
    <w:rPr>
      <w:sz w:val="18"/>
      <w:szCs w:val="18"/>
    </w:rPr>
  </w:style>
  <w:style w:type="paragraph" w:styleId="af2">
    <w:name w:val="footer"/>
    <w:basedOn w:val="a"/>
    <w:link w:val="af3"/>
    <w:uiPriority w:val="99"/>
    <w:unhideWhenUsed/>
    <w:rsid w:val="000E5DF1"/>
    <w:pPr>
      <w:tabs>
        <w:tab w:val="center" w:pos="4153"/>
        <w:tab w:val="right" w:pos="8306"/>
      </w:tabs>
      <w:snapToGrid w:val="0"/>
      <w:spacing w:line="240" w:lineRule="auto"/>
    </w:pPr>
    <w:rPr>
      <w:sz w:val="18"/>
      <w:szCs w:val="18"/>
    </w:rPr>
  </w:style>
  <w:style w:type="character" w:customStyle="1" w:styleId="af3">
    <w:name w:val="页脚 字符"/>
    <w:basedOn w:val="a0"/>
    <w:link w:val="af2"/>
    <w:uiPriority w:val="99"/>
    <w:rsid w:val="000E5DF1"/>
    <w:rPr>
      <w:sz w:val="18"/>
      <w:szCs w:val="18"/>
    </w:rPr>
  </w:style>
  <w:style w:type="character" w:customStyle="1" w:styleId="font11">
    <w:name w:val="font11"/>
    <w:basedOn w:val="a0"/>
    <w:qFormat/>
    <w:rsid w:val="00465BB9"/>
    <w:rPr>
      <w:rFonts w:ascii="Times New Roman" w:hAnsi="Times New Roman" w:cs="Times New Roman" w:hint="default"/>
      <w:color w:val="000000"/>
      <w:sz w:val="20"/>
      <w:szCs w:val="20"/>
      <w:u w:val="none"/>
    </w:rPr>
  </w:style>
  <w:style w:type="paragraph" w:styleId="af4">
    <w:name w:val="Normal (Web)"/>
    <w:basedOn w:val="a"/>
    <w:uiPriority w:val="99"/>
    <w:semiHidden/>
    <w:unhideWhenUsed/>
    <w:rsid w:val="00754D6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tif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tif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tiff"/><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96A00A-7D10-448F-84B1-D93B0B20B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6878</TotalTime>
  <Pages>23</Pages>
  <Words>5163</Words>
  <Characters>29435</Characters>
  <Application>Microsoft Office Word</Application>
  <DocSecurity>0</DocSecurity>
  <Lines>245</Lines>
  <Paragraphs>69</Paragraphs>
  <ScaleCrop>false</ScaleCrop>
  <Company/>
  <LinksUpToDate>false</LinksUpToDate>
  <CharactersWithSpaces>34529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Fijian Huang</dc:creator>
  <cp:keywords/>
  <dc:description/>
  <cp:lastModifiedBy>Fijian Huang</cp:lastModifiedBy>
  <cp:revision>160</cp:revision>
  <dcterms:created xsi:type="dcterms:W3CDTF">2026-05-24T03:13:00Z</dcterms:created>
  <dcterms:modified xsi:type="dcterms:W3CDTF">2026-08-31T08:38:00Z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e7ed445f-3a62-4808-bdb7-051fd40c5e15</vt:lpwstr>
  </property>
</Properties>
</file>