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61"/>
        <w:ind w:left="1080" w:right="0" w:hanging="720"/>
        <w:jc w:val="lef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Supplementary</w:t>
      </w:r>
      <w:r>
        <w:rPr>
          <w:rFonts w:ascii="Times New Roman"/>
          <w:b/>
          <w:spacing w:val="40"/>
          <w:sz w:val="24"/>
        </w:rPr>
        <w:t> </w:t>
      </w:r>
      <w:r>
        <w:rPr>
          <w:rFonts w:ascii="Times New Roman"/>
          <w:b/>
          <w:sz w:val="24"/>
        </w:rPr>
        <w:t>Table</w:t>
      </w:r>
      <w:r>
        <w:rPr>
          <w:rFonts w:ascii="Times New Roman"/>
          <w:b/>
          <w:spacing w:val="40"/>
          <w:sz w:val="24"/>
        </w:rPr>
        <w:t> </w:t>
      </w:r>
      <w:r>
        <w:rPr>
          <w:rFonts w:ascii="Times New Roman"/>
          <w:b/>
          <w:sz w:val="24"/>
        </w:rPr>
        <w:t>S1.</w:t>
      </w:r>
      <w:r>
        <w:rPr>
          <w:rFonts w:ascii="Times New Roman"/>
          <w:b/>
          <w:spacing w:val="40"/>
          <w:sz w:val="24"/>
        </w:rPr>
        <w:t> </w:t>
      </w:r>
      <w:r>
        <w:rPr>
          <w:rFonts w:ascii="Times New Roman"/>
          <w:sz w:val="24"/>
        </w:rPr>
        <w:t>Metadata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sequence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accession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numbers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sz w:val="24"/>
        </w:rPr>
        <w:t>all</w:t>
      </w:r>
      <w:r>
        <w:rPr>
          <w:rFonts w:ascii="Times New Roman"/>
          <w:spacing w:val="40"/>
          <w:sz w:val="24"/>
        </w:rPr>
        <w:t> </w:t>
      </w:r>
      <w:r>
        <w:rPr>
          <w:rFonts w:ascii="Times New Roman"/>
          <w:i/>
          <w:sz w:val="24"/>
        </w:rPr>
        <w:t>Chrysichthys nigrodigitatus </w:t>
      </w:r>
      <w:r>
        <w:rPr>
          <w:rFonts w:ascii="Times New Roman"/>
          <w:sz w:val="24"/>
        </w:rPr>
        <w:t>gut microbiome samples included in this study.</w:t>
      </w:r>
    </w:p>
    <w:tbl>
      <w:tblPr>
        <w:tblW w:w="0" w:type="auto"/>
        <w:jc w:val="left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3"/>
        <w:gridCol w:w="456"/>
        <w:gridCol w:w="1709"/>
        <w:gridCol w:w="1767"/>
        <w:gridCol w:w="1311"/>
        <w:gridCol w:w="999"/>
        <w:gridCol w:w="1930"/>
      </w:tblGrid>
      <w:tr>
        <w:trPr>
          <w:trHeight w:val="556" w:hRule="atLeast"/>
        </w:trPr>
        <w:tc>
          <w:tcPr>
            <w:tcW w:w="9055" w:type="dxa"/>
            <w:gridSpan w:val="7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Site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n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Minimum</w:t>
            </w:r>
          </w:p>
          <w:p>
            <w:pPr>
              <w:pStyle w:val="TableParagraph"/>
              <w:spacing w:line="240" w:lineRule="auto" w:before="41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reads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Maximum</w:t>
            </w:r>
          </w:p>
          <w:p>
            <w:pPr>
              <w:pStyle w:val="TableParagraph"/>
              <w:spacing w:line="240" w:lineRule="auto" w:before="41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reads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Mean</w:t>
            </w:r>
          </w:p>
          <w:p>
            <w:pPr>
              <w:pStyle w:val="TableParagraph"/>
              <w:spacing w:line="240" w:lineRule="auto" w:before="41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reads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SE</w:t>
            </w:r>
          </w:p>
          <w:p>
            <w:pPr>
              <w:pStyle w:val="TableParagraph"/>
              <w:spacing w:line="240" w:lineRule="auto" w:before="41"/>
              <w:ind w:left="10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reads</w:t>
            </w:r>
          </w:p>
        </w:tc>
        <w:tc>
          <w:tcPr>
            <w:tcW w:w="1930" w:type="dxa"/>
          </w:tcPr>
          <w:p>
            <w:pPr>
              <w:pStyle w:val="TableParagraph"/>
              <w:tabs>
                <w:tab w:pos="927" w:val="left" w:leader="none"/>
                <w:tab w:pos="1525" w:val="left" w:leader="none"/>
              </w:tabs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Mean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SE</w:t>
            </w:r>
          </w:p>
          <w:p>
            <w:pPr>
              <w:pStyle w:val="TableParagraph"/>
              <w:spacing w:line="240" w:lineRule="auto" w:before="41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reads</w:t>
            </w:r>
          </w:p>
        </w:tc>
      </w:tr>
      <w:tr>
        <w:trPr>
          <w:trHeight w:val="407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161029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324215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250216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17411</w:t>
            </w:r>
          </w:p>
        </w:tc>
        <w:tc>
          <w:tcPr>
            <w:tcW w:w="193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250216 ± </w:t>
            </w:r>
            <w:r>
              <w:rPr>
                <w:spacing w:val="-2"/>
                <w:sz w:val="24"/>
              </w:rPr>
              <w:t>17411</w:t>
            </w:r>
          </w:p>
        </w:tc>
      </w:tr>
      <w:tr>
        <w:trPr>
          <w:trHeight w:val="398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610133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241888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70213</w:t>
            </w:r>
          </w:p>
        </w:tc>
        <w:tc>
          <w:tcPr>
            <w:tcW w:w="193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241888 ± </w:t>
            </w:r>
            <w:r>
              <w:rPr>
                <w:spacing w:val="-2"/>
                <w:sz w:val="24"/>
              </w:rPr>
              <w:t>70213</w:t>
            </w:r>
          </w:p>
        </w:tc>
      </w:tr>
      <w:tr>
        <w:trPr>
          <w:trHeight w:val="402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56749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728694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283790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68517</w:t>
            </w:r>
          </w:p>
        </w:tc>
        <w:tc>
          <w:tcPr>
            <w:tcW w:w="193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283790 ± </w:t>
            </w:r>
            <w:r>
              <w:rPr>
                <w:spacing w:val="-2"/>
                <w:sz w:val="24"/>
              </w:rPr>
              <w:t>68517</w:t>
            </w:r>
          </w:p>
        </w:tc>
      </w:tr>
      <w:tr>
        <w:trPr>
          <w:trHeight w:val="398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298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703659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260174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71547</w:t>
            </w:r>
          </w:p>
        </w:tc>
        <w:tc>
          <w:tcPr>
            <w:tcW w:w="193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260174 ± </w:t>
            </w:r>
            <w:r>
              <w:rPr>
                <w:spacing w:val="-2"/>
                <w:sz w:val="24"/>
              </w:rPr>
              <w:t>71547</w:t>
            </w:r>
          </w:p>
        </w:tc>
      </w:tr>
      <w:tr>
        <w:trPr>
          <w:trHeight w:val="397" w:hRule="atLeast"/>
        </w:trPr>
        <w:tc>
          <w:tcPr>
            <w:tcW w:w="883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E</w:t>
            </w:r>
          </w:p>
        </w:tc>
        <w:tc>
          <w:tcPr>
            <w:tcW w:w="45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9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95183</w:t>
            </w:r>
          </w:p>
        </w:tc>
        <w:tc>
          <w:tcPr>
            <w:tcW w:w="1767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288265</w:t>
            </w:r>
          </w:p>
        </w:tc>
        <w:tc>
          <w:tcPr>
            <w:tcW w:w="1311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216855</w:t>
            </w:r>
          </w:p>
        </w:tc>
        <w:tc>
          <w:tcPr>
            <w:tcW w:w="999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26795</w:t>
            </w:r>
          </w:p>
        </w:tc>
        <w:tc>
          <w:tcPr>
            <w:tcW w:w="193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216855 ± </w:t>
            </w:r>
            <w:r>
              <w:rPr>
                <w:spacing w:val="-2"/>
                <w:sz w:val="24"/>
              </w:rPr>
              <w:t>26795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type w:val="continuous"/>
          <w:pgSz w:w="12240" w:h="15840"/>
          <w:pgMar w:top="1380" w:bottom="280" w:left="1080" w:right="1080"/>
        </w:sectPr>
      </w:pPr>
    </w:p>
    <w:p>
      <w:pPr>
        <w:spacing w:line="259" w:lineRule="auto" w:before="77"/>
        <w:ind w:left="1080" w:right="0" w:hanging="720"/>
        <w:jc w:val="lef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Supplementary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Table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S2.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sz w:val="24"/>
        </w:rPr>
        <w:t>Metadata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sequence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accession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numbers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all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i/>
          <w:sz w:val="24"/>
        </w:rPr>
        <w:t>Chrysichthys nigrodigitatus </w:t>
      </w:r>
      <w:r>
        <w:rPr>
          <w:rFonts w:ascii="Times New Roman"/>
          <w:sz w:val="24"/>
        </w:rPr>
        <w:t>gut microbiome samples included in this study.</w: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7" w:after="0"/>
        <w:rPr>
          <w:rFonts w:ascii="Times New Roman"/>
          <w:sz w:val="20"/>
        </w:rPr>
      </w:pPr>
    </w:p>
    <w:tbl>
      <w:tblPr>
        <w:tblW w:w="0" w:type="auto"/>
        <w:jc w:val="left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1"/>
        <w:gridCol w:w="1455"/>
        <w:gridCol w:w="1460"/>
        <w:gridCol w:w="1868"/>
        <w:gridCol w:w="3490"/>
      </w:tblGrid>
      <w:tr>
        <w:trPr>
          <w:trHeight w:val="55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Sample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Sampling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4"/>
                <w:sz w:val="24"/>
              </w:rPr>
              <w:t>Site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Habitat</w:t>
            </w:r>
          </w:p>
          <w:p>
            <w:pPr>
              <w:pStyle w:val="TableParagraph"/>
              <w:spacing w:line="257" w:lineRule="exact" w:before="2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SRA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Run</w:t>
            </w:r>
          </w:p>
          <w:p>
            <w:pPr>
              <w:pStyle w:val="TableParagraph"/>
              <w:spacing w:line="257" w:lineRule="exact"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Accession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Biosample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Accession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Aiba_2_m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SRR39089362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SAMN60591573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Aiba_3_m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SRR39089356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SAMN60591574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pacing w:val="-2"/>
                <w:sz w:val="24"/>
              </w:rPr>
              <w:t>Aiba_4_m</w:t>
            </w:r>
          </w:p>
        </w:tc>
        <w:tc>
          <w:tcPr>
            <w:tcW w:w="145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SRR39089343</w:t>
            </w:r>
          </w:p>
        </w:tc>
        <w:tc>
          <w:tcPr>
            <w:tcW w:w="3490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SAMN60591575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Aiba_5_m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SRR39089337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SAMN60591576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Aiba_6_m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SRR39089324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SAMN60591577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Aiba_7_m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SRR39089323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SAMN60591578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Aiba_8_m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SRR39089361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SAMN60591579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Aiba_9_m</w:t>
            </w:r>
          </w:p>
        </w:tc>
        <w:tc>
          <w:tcPr>
            <w:tcW w:w="1455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SRR39089360</w:t>
            </w:r>
          </w:p>
        </w:tc>
        <w:tc>
          <w:tcPr>
            <w:tcW w:w="3490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  <w:tr>
        <w:trPr>
          <w:trHeight w:val="275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>
        <w:trPr>
          <w:trHeight w:val="276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</w:tr>
      <w:tr>
        <w:trPr>
          <w:trHeight w:val="276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</w:tr>
      <w:tr>
        <w:trPr>
          <w:trHeight w:val="276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>
        <w:trPr>
          <w:trHeight w:val="276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</w:tr>
      <w:tr>
        <w:trPr>
          <w:trHeight w:val="275" w:hRule="atLeast"/>
        </w:trPr>
        <w:tc>
          <w:tcPr>
            <w:tcW w:w="15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72" w:hRule="atLeast"/>
        </w:trPr>
        <w:tc>
          <w:tcPr>
            <w:tcW w:w="1541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60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9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Aiba_10_m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SRR39089359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SAMN60591581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Aiba_11_m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SRR39089358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SAMN60591582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K1_m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SRR39089339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SAMN60591599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K2_m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SRR39089338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SAMN60591600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K3_m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SRR39089336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SAMN60591601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K4_m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SRR39089335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SAMN60591602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K6_m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SRR39089334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SAMN60591603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pacing w:val="-4"/>
                <w:sz w:val="24"/>
              </w:rPr>
              <w:t>K7_m</w:t>
            </w:r>
          </w:p>
        </w:tc>
        <w:tc>
          <w:tcPr>
            <w:tcW w:w="145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SRR39089333</w:t>
            </w:r>
          </w:p>
        </w:tc>
        <w:tc>
          <w:tcPr>
            <w:tcW w:w="3490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SAMN60591604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K8_m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SRR39089331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SAMN60591605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J1_m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SRR39089348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SAMN60591591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J2_m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SRR39089347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SAMN60591592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J3_m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SRR39089346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SAMN60591593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J4_m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SRR39089345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SAMN60591594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J5_m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SRR39089344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SAMN60591595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J6_m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SRR39089342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SAMN60591596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J7_m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SRR39089341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SAMN60591597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J10_m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Freshwater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SRR39089340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SAMN60591598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E003_M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SRR39089357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SAMN60591583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E004_M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SRR39089355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SAMN60591584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pacing w:val="-2"/>
                <w:sz w:val="24"/>
              </w:rPr>
              <w:t>E005_M</w:t>
            </w:r>
          </w:p>
        </w:tc>
        <w:tc>
          <w:tcPr>
            <w:tcW w:w="145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SRR39089354</w:t>
            </w:r>
          </w:p>
        </w:tc>
        <w:tc>
          <w:tcPr>
            <w:tcW w:w="3490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SAMN60591585</w:t>
            </w:r>
          </w:p>
        </w:tc>
      </w:tr>
    </w:tbl>
    <w:p>
      <w:pPr>
        <w:pStyle w:val="TableParagraph"/>
        <w:spacing w:after="0" w:line="240" w:lineRule="auto"/>
        <w:rPr>
          <w:sz w:val="24"/>
        </w:rPr>
        <w:sectPr>
          <w:pgSz w:w="12240" w:h="15840"/>
          <w:pgMar w:top="1820" w:bottom="1431" w:left="1080" w:right="1080"/>
        </w:sectPr>
      </w:pPr>
    </w:p>
    <w:tbl>
      <w:tblPr>
        <w:tblW w:w="0" w:type="auto"/>
        <w:jc w:val="left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1"/>
        <w:gridCol w:w="1455"/>
        <w:gridCol w:w="1460"/>
        <w:gridCol w:w="1868"/>
        <w:gridCol w:w="3490"/>
      </w:tblGrid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E006_M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SRR39089353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SAMN60591586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E007_M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SRR39089352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SAMN60591587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E008_M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SRR39089351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SAMN60591588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E009_M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SRR39089350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SAMN60591589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E011_M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SRR39089349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SAMN60591590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M_122_m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SRR39089332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SAMN60591606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M_125_m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SRR39089330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SAMN60591607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M_126_m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SRR39089329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SAMN60591608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M_127_m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SRR39089328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SAMN60591609</w:t>
            </w:r>
          </w:p>
        </w:tc>
      </w:tr>
      <w:tr>
        <w:trPr>
          <w:trHeight w:val="301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M_123_m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SRR39089327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SAMN60591610</w:t>
            </w:r>
          </w:p>
        </w:tc>
      </w:tr>
      <w:tr>
        <w:trPr>
          <w:trHeight w:val="297" w:hRule="atLeast"/>
        </w:trPr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M_124_m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SRR39089326</w:t>
            </w:r>
          </w:p>
        </w:tc>
        <w:tc>
          <w:tcPr>
            <w:tcW w:w="349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SAMN60591611</w:t>
            </w:r>
          </w:p>
        </w:tc>
      </w:tr>
      <w:tr>
        <w:trPr>
          <w:trHeight w:val="302" w:hRule="atLeast"/>
        </w:trPr>
        <w:tc>
          <w:tcPr>
            <w:tcW w:w="1541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pacing w:val="-2"/>
                <w:sz w:val="24"/>
              </w:rPr>
              <w:t>M_128_m</w:t>
            </w:r>
          </w:p>
        </w:tc>
        <w:tc>
          <w:tcPr>
            <w:tcW w:w="145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460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Lagoon</w:t>
            </w:r>
          </w:p>
        </w:tc>
        <w:tc>
          <w:tcPr>
            <w:tcW w:w="1868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SRR39089325</w:t>
            </w:r>
          </w:p>
        </w:tc>
        <w:tc>
          <w:tcPr>
            <w:tcW w:w="3490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SAMN60591612</w:t>
            </w:r>
          </w:p>
        </w:tc>
      </w:tr>
    </w:tbl>
    <w:sectPr>
      <w:type w:val="continuous"/>
      <w:pgSz w:w="12240" w:h="15840"/>
      <w:pgMar w:top="14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73" w:lineRule="exact"/>
      <w:ind w:left="105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2026-09-18T21:59:04Z</dcterms:created>
  <dcterms:modified xsi:type="dcterms:W3CDTF">2026-09-18T21:59:04Z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LastSaved">
    <vt:filetime>2026-09-18T00:00:00Z</vt:filetime>
  </property>
  <property fmtid="{D5CDD505-2E9C-101B-9397-08002B2CF9AE}" pid="4" name="Producer">
    <vt:lpwstr>macOS Version 26.6.2 (Build 25G83) Quartz PDFContext</vt:lpwstr>
  </property>
</Properties>
</file>