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9364C" w14:textId="64B0D0FE" w:rsidR="00424CD6" w:rsidRPr="00610A1D" w:rsidRDefault="00297381" w:rsidP="00ED2ACD">
      <w:pPr>
        <w:spacing w:line="240" w:lineRule="auto"/>
        <w:jc w:val="center"/>
        <w:rPr>
          <w:rFonts w:ascii="Times New Roman" w:hAnsi="Times New Roman" w:cs="Times New Roman"/>
          <w:b/>
          <w:sz w:val="24"/>
          <w:szCs w:val="24"/>
          <w:lang w:val="en-GB"/>
        </w:rPr>
      </w:pPr>
      <w:r w:rsidRPr="00610A1D">
        <w:rPr>
          <w:rFonts w:ascii="Times New Roman" w:hAnsi="Times New Roman" w:cs="Times New Roman"/>
          <w:b/>
          <w:sz w:val="24"/>
          <w:szCs w:val="24"/>
          <w:lang w:val="en-GB"/>
        </w:rPr>
        <w:t>Supplementary Online Content</w:t>
      </w:r>
    </w:p>
    <w:p w14:paraId="5043B5FB" w14:textId="77777777" w:rsidR="00297381" w:rsidRPr="00610A1D" w:rsidRDefault="00297381" w:rsidP="00610A1D">
      <w:pPr>
        <w:spacing w:line="240" w:lineRule="auto"/>
        <w:rPr>
          <w:rFonts w:ascii="Times New Roman" w:hAnsi="Times New Roman" w:cs="Times New Roman"/>
          <w:sz w:val="20"/>
          <w:szCs w:val="20"/>
          <w:lang w:val="en-GB"/>
        </w:rPr>
      </w:pPr>
    </w:p>
    <w:p w14:paraId="42FC8FC0" w14:textId="77777777" w:rsidR="00886975" w:rsidRPr="00886975" w:rsidRDefault="00B4386E" w:rsidP="00886975">
      <w:pPr>
        <w:rPr>
          <w:rFonts w:ascii="Times New Roman" w:hAnsi="Times New Roman" w:cs="Times New Roman"/>
          <w:b/>
          <w:sz w:val="24"/>
          <w:szCs w:val="24"/>
          <w:lang w:val="en-GB"/>
        </w:rPr>
      </w:pPr>
      <w:r w:rsidRPr="00886975">
        <w:rPr>
          <w:rFonts w:ascii="Times New Roman" w:hAnsi="Times New Roman" w:cs="Times New Roman"/>
          <w:b/>
          <w:sz w:val="24"/>
          <w:szCs w:val="24"/>
          <w:lang w:val="en-GB"/>
        </w:rPr>
        <w:t xml:space="preserve">Fischer H, Gaisl T, Forrer A, et al. </w:t>
      </w:r>
      <w:r w:rsidR="00886975" w:rsidRPr="00886975">
        <w:rPr>
          <w:rFonts w:ascii="Times New Roman" w:hAnsi="Times New Roman" w:cs="Times New Roman"/>
          <w:b/>
          <w:sz w:val="24"/>
          <w:szCs w:val="24"/>
          <w:lang w:val="en-GB"/>
        </w:rPr>
        <w:t>Acclimatization effects on partial pressure of arterial oxygen at high altitude: A systematic review and meta-analysis</w:t>
      </w:r>
    </w:p>
    <w:p w14:paraId="11ADD199" w14:textId="6E239C2D" w:rsidR="00B4386E" w:rsidRPr="00FE6143" w:rsidRDefault="00B4386E" w:rsidP="00EB61CD">
      <w:pPr>
        <w:rPr>
          <w:rFonts w:ascii="Times New Roman" w:hAnsi="Times New Roman" w:cs="Times New Roman"/>
          <w:b/>
          <w:sz w:val="24"/>
          <w:szCs w:val="24"/>
          <w:lang w:val="en-GB"/>
        </w:rPr>
      </w:pPr>
    </w:p>
    <w:p w14:paraId="2A587DE3" w14:textId="77777777" w:rsidR="00D86B84" w:rsidRPr="00610A1D" w:rsidRDefault="00D86B84" w:rsidP="00610A1D">
      <w:pPr>
        <w:spacing w:line="240" w:lineRule="auto"/>
        <w:rPr>
          <w:rFonts w:ascii="Times New Roman" w:hAnsi="Times New Roman" w:cs="Times New Roman"/>
          <w:sz w:val="20"/>
          <w:szCs w:val="20"/>
          <w:lang w:val="en-GB"/>
        </w:rPr>
      </w:pPr>
    </w:p>
    <w:p w14:paraId="1FE238B2" w14:textId="09D64F8F" w:rsidR="00D86B84"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eMethods</w:t>
      </w:r>
      <w:proofErr w:type="spellEnd"/>
      <w:r w:rsidRPr="00610A1D">
        <w:rPr>
          <w:rFonts w:ascii="Times New Roman" w:hAnsi="Times New Roman" w:cs="Times New Roman"/>
          <w:b/>
          <w:bCs/>
          <w:sz w:val="20"/>
          <w:szCs w:val="20"/>
          <w:lang w:val="en-GB"/>
        </w:rPr>
        <w:t xml:space="preserve">. </w:t>
      </w:r>
      <w:r w:rsidR="00A6339D" w:rsidRPr="00610A1D">
        <w:rPr>
          <w:rFonts w:ascii="Times New Roman" w:hAnsi="Times New Roman" w:cs="Times New Roman"/>
          <w:sz w:val="20"/>
          <w:szCs w:val="20"/>
          <w:lang w:val="en-GB"/>
        </w:rPr>
        <w:t>Literature Search</w:t>
      </w:r>
      <w:r w:rsidR="00A6339D" w:rsidRPr="00610A1D">
        <w:rPr>
          <w:rFonts w:ascii="Times New Roman" w:hAnsi="Times New Roman" w:cs="Times New Roman"/>
          <w:b/>
          <w:bCs/>
          <w:sz w:val="20"/>
          <w:szCs w:val="20"/>
          <w:lang w:val="en-GB"/>
        </w:rPr>
        <w:t xml:space="preserve">, </w:t>
      </w:r>
      <w:r w:rsidRPr="00610A1D">
        <w:rPr>
          <w:rFonts w:ascii="Times New Roman" w:hAnsi="Times New Roman" w:cs="Times New Roman"/>
          <w:sz w:val="20"/>
          <w:szCs w:val="20"/>
          <w:lang w:val="en-GB"/>
        </w:rPr>
        <w:t>Risk of Bias Assessment</w:t>
      </w:r>
      <w:r w:rsidR="00A6339D" w:rsidRPr="00610A1D">
        <w:rPr>
          <w:rFonts w:ascii="Times New Roman" w:hAnsi="Times New Roman" w:cs="Times New Roman"/>
          <w:sz w:val="20"/>
          <w:szCs w:val="20"/>
          <w:lang w:val="en-GB"/>
        </w:rPr>
        <w:t>, Statistics</w:t>
      </w:r>
    </w:p>
    <w:p w14:paraId="44A5C63A" w14:textId="77777777" w:rsidR="00D86B84"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eResults</w:t>
      </w:r>
      <w:proofErr w:type="spellEnd"/>
      <w:r w:rsidRPr="00610A1D">
        <w:rPr>
          <w:rFonts w:ascii="Times New Roman" w:hAnsi="Times New Roman" w:cs="Times New Roman"/>
          <w:b/>
          <w:bCs/>
          <w:sz w:val="20"/>
          <w:szCs w:val="20"/>
          <w:lang w:val="en-GB"/>
        </w:rPr>
        <w:t xml:space="preserve">. </w:t>
      </w:r>
      <w:r w:rsidRPr="00610A1D">
        <w:rPr>
          <w:rFonts w:ascii="Times New Roman" w:hAnsi="Times New Roman" w:cs="Times New Roman"/>
          <w:sz w:val="20"/>
          <w:szCs w:val="20"/>
          <w:lang w:val="en-GB"/>
        </w:rPr>
        <w:t xml:space="preserve">Study Exclusion and Risk of Bias Assessment </w:t>
      </w:r>
    </w:p>
    <w:p w14:paraId="26B27670" w14:textId="161B8CB1" w:rsidR="00D86B84"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eTable</w:t>
      </w:r>
      <w:proofErr w:type="spellEnd"/>
      <w:r w:rsidRPr="00610A1D">
        <w:rPr>
          <w:rFonts w:ascii="Times New Roman" w:hAnsi="Times New Roman" w:cs="Times New Roman"/>
          <w:b/>
          <w:bCs/>
          <w:sz w:val="20"/>
          <w:szCs w:val="20"/>
          <w:lang w:val="en-GB"/>
        </w:rPr>
        <w:t xml:space="preserve"> 1. </w:t>
      </w:r>
      <w:r w:rsidRPr="00610A1D">
        <w:rPr>
          <w:rFonts w:ascii="Times New Roman" w:hAnsi="Times New Roman" w:cs="Times New Roman"/>
          <w:sz w:val="20"/>
          <w:szCs w:val="20"/>
          <w:lang w:val="en-GB"/>
        </w:rPr>
        <w:t>Time Domains and Altitudes of Included Studies</w:t>
      </w:r>
    </w:p>
    <w:p w14:paraId="27767896" w14:textId="3AAE32AF" w:rsidR="00D86B84"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eTable</w:t>
      </w:r>
      <w:proofErr w:type="spellEnd"/>
      <w:r w:rsidRPr="00610A1D">
        <w:rPr>
          <w:rFonts w:ascii="Times New Roman" w:hAnsi="Times New Roman" w:cs="Times New Roman"/>
          <w:b/>
          <w:bCs/>
          <w:sz w:val="20"/>
          <w:szCs w:val="20"/>
          <w:lang w:val="en-GB"/>
        </w:rPr>
        <w:t xml:space="preserve"> 2. </w:t>
      </w:r>
      <w:r w:rsidRPr="00610A1D">
        <w:rPr>
          <w:rFonts w:ascii="Times New Roman" w:hAnsi="Times New Roman" w:cs="Times New Roman"/>
          <w:sz w:val="20"/>
          <w:szCs w:val="20"/>
          <w:lang w:val="en-GB"/>
        </w:rPr>
        <w:t>Characteristics of Included Studies</w:t>
      </w:r>
    </w:p>
    <w:p w14:paraId="2A89B22C" w14:textId="4C7C1E2F" w:rsidR="00D86B84"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eTable</w:t>
      </w:r>
      <w:proofErr w:type="spellEnd"/>
      <w:r w:rsidRPr="00610A1D">
        <w:rPr>
          <w:rFonts w:ascii="Times New Roman" w:hAnsi="Times New Roman" w:cs="Times New Roman"/>
          <w:b/>
          <w:bCs/>
          <w:sz w:val="20"/>
          <w:szCs w:val="20"/>
          <w:lang w:val="en-GB"/>
        </w:rPr>
        <w:t xml:space="preserve"> 3. </w:t>
      </w:r>
      <w:r w:rsidRPr="00610A1D">
        <w:rPr>
          <w:rFonts w:ascii="Times New Roman" w:hAnsi="Times New Roman" w:cs="Times New Roman"/>
          <w:sz w:val="20"/>
          <w:szCs w:val="20"/>
          <w:lang w:val="en-GB"/>
        </w:rPr>
        <w:t xml:space="preserve">Risk of Bias Assessment </w:t>
      </w:r>
    </w:p>
    <w:p w14:paraId="10BC9BD0" w14:textId="6E4D8C4A" w:rsidR="00F9587B"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eFigure</w:t>
      </w:r>
      <w:proofErr w:type="spellEnd"/>
      <w:r w:rsidRPr="00610A1D">
        <w:rPr>
          <w:rFonts w:ascii="Times New Roman" w:hAnsi="Times New Roman" w:cs="Times New Roman"/>
          <w:b/>
          <w:bCs/>
          <w:sz w:val="20"/>
          <w:szCs w:val="20"/>
          <w:lang w:val="en-GB"/>
        </w:rPr>
        <w:t xml:space="preserve"> 1. </w:t>
      </w:r>
      <w:r w:rsidR="00B4386E" w:rsidRPr="00610A1D">
        <w:rPr>
          <w:rFonts w:ascii="Times New Roman" w:hAnsi="Times New Roman" w:cs="Times New Roman"/>
          <w:sz w:val="20"/>
          <w:szCs w:val="20"/>
          <w:lang w:val="en-GB"/>
        </w:rPr>
        <w:t xml:space="preserve">Galbraith Plot </w:t>
      </w:r>
    </w:p>
    <w:p w14:paraId="08E4A346" w14:textId="77777777" w:rsidR="00BC7924" w:rsidRDefault="000D5BF9"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eFigure</w:t>
      </w:r>
      <w:proofErr w:type="spellEnd"/>
      <w:r w:rsidRPr="00610A1D">
        <w:rPr>
          <w:rFonts w:ascii="Times New Roman" w:hAnsi="Times New Roman" w:cs="Times New Roman"/>
          <w:b/>
          <w:bCs/>
          <w:sz w:val="20"/>
          <w:szCs w:val="20"/>
          <w:lang w:val="en-GB"/>
        </w:rPr>
        <w:t xml:space="preserve"> 2. </w:t>
      </w:r>
      <w:r w:rsidRPr="00610A1D">
        <w:rPr>
          <w:rFonts w:ascii="Times New Roman" w:hAnsi="Times New Roman" w:cs="Times New Roman"/>
          <w:sz w:val="20"/>
          <w:szCs w:val="20"/>
          <w:lang w:val="en-GB"/>
        </w:rPr>
        <w:t>Funnel Plot</w:t>
      </w:r>
    </w:p>
    <w:p w14:paraId="2C923666" w14:textId="059FE799" w:rsidR="000D5BF9" w:rsidRPr="00BC7924" w:rsidRDefault="00BC7924" w:rsidP="00610A1D">
      <w:pPr>
        <w:spacing w:line="240" w:lineRule="auto"/>
        <w:rPr>
          <w:rFonts w:ascii="Times New Roman" w:hAnsi="Times New Roman" w:cs="Times New Roman"/>
          <w:sz w:val="20"/>
          <w:szCs w:val="20"/>
          <w:lang w:val="en-GB"/>
        </w:rPr>
      </w:pPr>
      <w:proofErr w:type="spellStart"/>
      <w:r w:rsidRPr="00BC7924">
        <w:rPr>
          <w:rFonts w:ascii="Times New Roman" w:hAnsi="Times New Roman" w:cs="Times New Roman"/>
          <w:b/>
          <w:bCs/>
          <w:sz w:val="20"/>
          <w:szCs w:val="20"/>
          <w:lang w:val="en-GB"/>
        </w:rPr>
        <w:t>eFigure</w:t>
      </w:r>
      <w:proofErr w:type="spellEnd"/>
      <w:r w:rsidRPr="00BC7924">
        <w:rPr>
          <w:rFonts w:ascii="Times New Roman" w:hAnsi="Times New Roman" w:cs="Times New Roman"/>
          <w:b/>
          <w:bCs/>
          <w:sz w:val="20"/>
          <w:szCs w:val="20"/>
          <w:lang w:val="en-GB"/>
        </w:rPr>
        <w:t xml:space="preserve"> 3.</w:t>
      </w:r>
      <w:r>
        <w:rPr>
          <w:rFonts w:ascii="Times New Roman" w:hAnsi="Times New Roman" w:cs="Times New Roman"/>
          <w:sz w:val="20"/>
          <w:szCs w:val="20"/>
          <w:lang w:val="en-GB"/>
        </w:rPr>
        <w:t xml:space="preserve"> T</w:t>
      </w:r>
      <w:r w:rsidRPr="00BC7924">
        <w:rPr>
          <w:rFonts w:ascii="Times New Roman" w:hAnsi="Times New Roman" w:cs="Times New Roman"/>
          <w:sz w:val="20"/>
          <w:szCs w:val="20"/>
          <w:lang w:val="en-GB"/>
        </w:rPr>
        <w:t xml:space="preserve">rajectory </w:t>
      </w:r>
      <w:r>
        <w:rPr>
          <w:rFonts w:ascii="Times New Roman" w:hAnsi="Times New Roman" w:cs="Times New Roman"/>
          <w:sz w:val="20"/>
          <w:szCs w:val="20"/>
          <w:lang w:val="en-GB"/>
        </w:rPr>
        <w:t>P</w:t>
      </w:r>
      <w:r w:rsidRPr="00BC7924">
        <w:rPr>
          <w:rFonts w:ascii="Times New Roman" w:hAnsi="Times New Roman" w:cs="Times New Roman"/>
          <w:sz w:val="20"/>
          <w:szCs w:val="20"/>
          <w:lang w:val="en-GB"/>
        </w:rPr>
        <w:t>lot</w:t>
      </w:r>
      <w:r>
        <w:rPr>
          <w:rFonts w:ascii="Times New Roman" w:hAnsi="Times New Roman" w:cs="Times New Roman"/>
          <w:sz w:val="20"/>
          <w:szCs w:val="20"/>
          <w:lang w:val="en-GB"/>
        </w:rPr>
        <w:t>.</w:t>
      </w:r>
    </w:p>
    <w:p w14:paraId="2BA34B46" w14:textId="325EB50F" w:rsidR="00E74699" w:rsidRPr="00610A1D" w:rsidRDefault="00D86B84" w:rsidP="00610A1D">
      <w:pPr>
        <w:spacing w:line="240" w:lineRule="auto"/>
        <w:rPr>
          <w:rFonts w:ascii="Times New Roman" w:hAnsi="Times New Roman" w:cs="Times New Roman"/>
          <w:sz w:val="20"/>
          <w:szCs w:val="20"/>
          <w:lang w:val="en-GB"/>
        </w:rPr>
      </w:pPr>
      <w:proofErr w:type="spellStart"/>
      <w:r w:rsidRPr="00610A1D">
        <w:rPr>
          <w:rFonts w:ascii="Times New Roman" w:hAnsi="Times New Roman" w:cs="Times New Roman"/>
          <w:b/>
          <w:bCs/>
          <w:sz w:val="20"/>
          <w:szCs w:val="20"/>
          <w:lang w:val="en-GB"/>
        </w:rPr>
        <w:t>eReferences</w:t>
      </w:r>
      <w:proofErr w:type="spellEnd"/>
    </w:p>
    <w:p w14:paraId="2E531AC9" w14:textId="77777777" w:rsidR="00E74699" w:rsidRPr="00610A1D" w:rsidRDefault="00E74699" w:rsidP="00610A1D">
      <w:pPr>
        <w:spacing w:line="240" w:lineRule="auto"/>
        <w:rPr>
          <w:rFonts w:ascii="Times New Roman" w:hAnsi="Times New Roman" w:cs="Times New Roman"/>
          <w:sz w:val="20"/>
          <w:szCs w:val="20"/>
          <w:lang w:val="en-GB"/>
        </w:rPr>
      </w:pPr>
    </w:p>
    <w:p w14:paraId="77F78384" w14:textId="77777777" w:rsidR="00E74699" w:rsidRPr="00610A1D" w:rsidRDefault="00E74699" w:rsidP="00610A1D">
      <w:pPr>
        <w:spacing w:line="240" w:lineRule="auto"/>
        <w:rPr>
          <w:rFonts w:ascii="Times New Roman" w:hAnsi="Times New Roman" w:cs="Times New Roman"/>
          <w:sz w:val="20"/>
          <w:szCs w:val="20"/>
          <w:lang w:val="en-GB"/>
        </w:rPr>
      </w:pPr>
    </w:p>
    <w:p w14:paraId="7CEC3C62" w14:textId="77777777" w:rsidR="00E74699" w:rsidRPr="00610A1D" w:rsidRDefault="00E74699" w:rsidP="00610A1D">
      <w:pPr>
        <w:spacing w:line="240" w:lineRule="auto"/>
        <w:rPr>
          <w:rFonts w:ascii="Times New Roman" w:hAnsi="Times New Roman" w:cs="Times New Roman"/>
          <w:sz w:val="20"/>
          <w:szCs w:val="20"/>
          <w:lang w:val="en-GB"/>
        </w:rPr>
      </w:pPr>
    </w:p>
    <w:p w14:paraId="4FC7F8EE" w14:textId="77777777" w:rsidR="00E74699" w:rsidRPr="00610A1D" w:rsidRDefault="00E74699" w:rsidP="00610A1D">
      <w:pPr>
        <w:spacing w:line="240" w:lineRule="auto"/>
        <w:rPr>
          <w:rFonts w:ascii="Times New Roman" w:hAnsi="Times New Roman" w:cs="Times New Roman"/>
          <w:sz w:val="20"/>
          <w:szCs w:val="20"/>
          <w:lang w:val="en-GB"/>
        </w:rPr>
      </w:pPr>
    </w:p>
    <w:p w14:paraId="7EB498C5" w14:textId="77777777" w:rsidR="00E74699" w:rsidRPr="00610A1D" w:rsidRDefault="00E74699" w:rsidP="00610A1D">
      <w:pPr>
        <w:spacing w:line="240" w:lineRule="auto"/>
        <w:rPr>
          <w:rFonts w:ascii="Times New Roman" w:hAnsi="Times New Roman" w:cs="Times New Roman"/>
          <w:sz w:val="20"/>
          <w:szCs w:val="20"/>
          <w:lang w:val="en-GB"/>
        </w:rPr>
      </w:pPr>
    </w:p>
    <w:p w14:paraId="7F44786B" w14:textId="77777777" w:rsidR="00E74699" w:rsidRPr="00610A1D" w:rsidRDefault="00E74699" w:rsidP="00610A1D">
      <w:pPr>
        <w:spacing w:line="240" w:lineRule="auto"/>
        <w:rPr>
          <w:rFonts w:ascii="Times New Roman" w:hAnsi="Times New Roman" w:cs="Times New Roman"/>
          <w:sz w:val="20"/>
          <w:szCs w:val="20"/>
          <w:lang w:val="en-GB"/>
        </w:rPr>
      </w:pPr>
    </w:p>
    <w:p w14:paraId="45BF227A" w14:textId="77777777" w:rsidR="00E74699" w:rsidRPr="00610A1D" w:rsidRDefault="00E74699" w:rsidP="00610A1D">
      <w:pPr>
        <w:spacing w:line="240" w:lineRule="auto"/>
        <w:rPr>
          <w:rFonts w:ascii="Times New Roman" w:hAnsi="Times New Roman" w:cs="Times New Roman"/>
          <w:sz w:val="20"/>
          <w:szCs w:val="20"/>
          <w:lang w:val="en-GB"/>
        </w:rPr>
      </w:pPr>
    </w:p>
    <w:p w14:paraId="50DF3670" w14:textId="77777777" w:rsidR="00E74699" w:rsidRPr="00610A1D" w:rsidRDefault="00E74699" w:rsidP="00610A1D">
      <w:pPr>
        <w:spacing w:line="240" w:lineRule="auto"/>
        <w:rPr>
          <w:rFonts w:ascii="Times New Roman" w:hAnsi="Times New Roman" w:cs="Times New Roman"/>
          <w:sz w:val="20"/>
          <w:szCs w:val="20"/>
          <w:lang w:val="en-GB"/>
        </w:rPr>
      </w:pPr>
    </w:p>
    <w:p w14:paraId="6DB19C7D" w14:textId="77777777" w:rsidR="00E74699" w:rsidRPr="00610A1D" w:rsidRDefault="00E74699" w:rsidP="00610A1D">
      <w:pPr>
        <w:spacing w:line="240" w:lineRule="auto"/>
        <w:rPr>
          <w:rFonts w:ascii="Times New Roman" w:hAnsi="Times New Roman" w:cs="Times New Roman"/>
          <w:sz w:val="20"/>
          <w:szCs w:val="20"/>
          <w:lang w:val="en-GB"/>
        </w:rPr>
      </w:pPr>
    </w:p>
    <w:p w14:paraId="5096BD93" w14:textId="77777777" w:rsidR="00E74699" w:rsidRPr="00610A1D" w:rsidRDefault="00E74699" w:rsidP="00610A1D">
      <w:pPr>
        <w:spacing w:line="240" w:lineRule="auto"/>
        <w:rPr>
          <w:rFonts w:ascii="Times New Roman" w:hAnsi="Times New Roman" w:cs="Times New Roman"/>
          <w:sz w:val="20"/>
          <w:szCs w:val="20"/>
          <w:lang w:val="en-GB"/>
        </w:rPr>
      </w:pPr>
    </w:p>
    <w:p w14:paraId="371F5D4A" w14:textId="77777777" w:rsidR="00E74699" w:rsidRPr="00610A1D" w:rsidRDefault="00E74699" w:rsidP="00610A1D">
      <w:pPr>
        <w:spacing w:line="240" w:lineRule="auto"/>
        <w:rPr>
          <w:rFonts w:ascii="Times New Roman" w:hAnsi="Times New Roman" w:cs="Times New Roman"/>
          <w:sz w:val="20"/>
          <w:szCs w:val="20"/>
          <w:lang w:val="en-GB"/>
        </w:rPr>
      </w:pPr>
    </w:p>
    <w:p w14:paraId="541F903B" w14:textId="77777777" w:rsidR="00E74699" w:rsidRPr="00610A1D" w:rsidRDefault="00E74699" w:rsidP="00610A1D">
      <w:pPr>
        <w:spacing w:line="240" w:lineRule="auto"/>
        <w:rPr>
          <w:rFonts w:ascii="Times New Roman" w:hAnsi="Times New Roman" w:cs="Times New Roman"/>
          <w:sz w:val="20"/>
          <w:szCs w:val="20"/>
          <w:lang w:val="en-GB"/>
        </w:rPr>
      </w:pPr>
    </w:p>
    <w:p w14:paraId="74484CBF" w14:textId="77777777" w:rsidR="00E74699" w:rsidRPr="00610A1D" w:rsidRDefault="00E74699" w:rsidP="00610A1D">
      <w:pPr>
        <w:spacing w:line="240" w:lineRule="auto"/>
        <w:rPr>
          <w:rFonts w:ascii="Times New Roman" w:hAnsi="Times New Roman" w:cs="Times New Roman"/>
          <w:sz w:val="20"/>
          <w:szCs w:val="20"/>
          <w:lang w:val="en-GB"/>
        </w:rPr>
      </w:pPr>
    </w:p>
    <w:p w14:paraId="050160F5" w14:textId="77777777" w:rsidR="00E74699" w:rsidRPr="00610A1D" w:rsidRDefault="00E74699" w:rsidP="00610A1D">
      <w:pPr>
        <w:spacing w:line="240" w:lineRule="auto"/>
        <w:rPr>
          <w:rFonts w:ascii="Times New Roman" w:hAnsi="Times New Roman" w:cs="Times New Roman"/>
          <w:sz w:val="20"/>
          <w:szCs w:val="20"/>
          <w:lang w:val="en-GB"/>
        </w:rPr>
      </w:pPr>
    </w:p>
    <w:p w14:paraId="644A3C46" w14:textId="77777777" w:rsidR="00E74699" w:rsidRPr="00610A1D" w:rsidRDefault="00E74699" w:rsidP="00610A1D">
      <w:pPr>
        <w:spacing w:line="240" w:lineRule="auto"/>
        <w:rPr>
          <w:rFonts w:ascii="Times New Roman" w:hAnsi="Times New Roman" w:cs="Times New Roman"/>
          <w:sz w:val="20"/>
          <w:szCs w:val="20"/>
          <w:lang w:val="en-GB"/>
        </w:rPr>
      </w:pPr>
    </w:p>
    <w:p w14:paraId="3F778188" w14:textId="77777777" w:rsidR="00E74699" w:rsidRDefault="00E74699" w:rsidP="00610A1D">
      <w:pPr>
        <w:spacing w:line="240" w:lineRule="auto"/>
        <w:rPr>
          <w:rFonts w:ascii="Times New Roman" w:hAnsi="Times New Roman" w:cs="Times New Roman"/>
          <w:sz w:val="20"/>
          <w:szCs w:val="20"/>
          <w:lang w:val="en-GB"/>
        </w:rPr>
      </w:pPr>
    </w:p>
    <w:p w14:paraId="76D4803C" w14:textId="77777777" w:rsidR="00610A1D" w:rsidRDefault="00610A1D" w:rsidP="00610A1D">
      <w:pPr>
        <w:spacing w:line="240" w:lineRule="auto"/>
        <w:rPr>
          <w:rFonts w:ascii="Times New Roman" w:hAnsi="Times New Roman" w:cs="Times New Roman"/>
          <w:sz w:val="20"/>
          <w:szCs w:val="20"/>
          <w:lang w:val="en-GB"/>
        </w:rPr>
      </w:pPr>
    </w:p>
    <w:p w14:paraId="62BDD2D9" w14:textId="77777777" w:rsidR="00610A1D" w:rsidRDefault="00610A1D" w:rsidP="00610A1D">
      <w:pPr>
        <w:spacing w:line="240" w:lineRule="auto"/>
        <w:rPr>
          <w:rFonts w:ascii="Times New Roman" w:hAnsi="Times New Roman" w:cs="Times New Roman"/>
          <w:sz w:val="20"/>
          <w:szCs w:val="20"/>
          <w:lang w:val="en-GB"/>
        </w:rPr>
      </w:pPr>
    </w:p>
    <w:p w14:paraId="14470B02" w14:textId="77777777" w:rsidR="00610A1D" w:rsidRDefault="00610A1D" w:rsidP="00610A1D">
      <w:pPr>
        <w:spacing w:line="240" w:lineRule="auto"/>
        <w:rPr>
          <w:rFonts w:ascii="Times New Roman" w:hAnsi="Times New Roman" w:cs="Times New Roman"/>
          <w:sz w:val="20"/>
          <w:szCs w:val="20"/>
          <w:lang w:val="en-GB"/>
        </w:rPr>
      </w:pPr>
    </w:p>
    <w:p w14:paraId="6FC5AA4B" w14:textId="77777777" w:rsidR="00610A1D" w:rsidRPr="00610A1D" w:rsidRDefault="00610A1D" w:rsidP="00610A1D">
      <w:pPr>
        <w:spacing w:line="240" w:lineRule="auto"/>
        <w:rPr>
          <w:rFonts w:ascii="Times New Roman" w:hAnsi="Times New Roman" w:cs="Times New Roman"/>
          <w:sz w:val="20"/>
          <w:szCs w:val="20"/>
          <w:lang w:val="en-GB"/>
        </w:rPr>
      </w:pPr>
    </w:p>
    <w:p w14:paraId="5451160F" w14:textId="77777777" w:rsidR="002108C2" w:rsidRPr="00610A1D" w:rsidRDefault="002108C2" w:rsidP="00610A1D">
      <w:pPr>
        <w:spacing w:line="240" w:lineRule="auto"/>
        <w:rPr>
          <w:rFonts w:ascii="Times New Roman" w:hAnsi="Times New Roman" w:cs="Times New Roman"/>
          <w:sz w:val="20"/>
          <w:szCs w:val="20"/>
          <w:lang w:val="en-GB"/>
        </w:rPr>
      </w:pPr>
    </w:p>
    <w:p w14:paraId="199AF71C" w14:textId="77777777" w:rsidR="002108C2" w:rsidRPr="00610A1D" w:rsidRDefault="002108C2" w:rsidP="00610A1D">
      <w:pPr>
        <w:spacing w:line="240" w:lineRule="auto"/>
        <w:rPr>
          <w:rFonts w:ascii="Times New Roman" w:hAnsi="Times New Roman" w:cs="Times New Roman"/>
          <w:sz w:val="20"/>
          <w:szCs w:val="20"/>
          <w:lang w:val="en-GB"/>
        </w:rPr>
      </w:pPr>
    </w:p>
    <w:p w14:paraId="21720F8D" w14:textId="77777777" w:rsidR="004236B5" w:rsidRPr="00610A1D" w:rsidRDefault="004B3E1F" w:rsidP="00610A1D">
      <w:pPr>
        <w:spacing w:line="240" w:lineRule="auto"/>
        <w:rPr>
          <w:rFonts w:ascii="Times New Roman" w:hAnsi="Times New Roman" w:cs="Times New Roman"/>
          <w:b/>
          <w:bCs/>
          <w:sz w:val="20"/>
          <w:szCs w:val="20"/>
          <w:lang w:val="en-GB"/>
        </w:rPr>
      </w:pPr>
      <w:proofErr w:type="spellStart"/>
      <w:r w:rsidRPr="00610A1D">
        <w:rPr>
          <w:rFonts w:ascii="Times New Roman" w:hAnsi="Times New Roman" w:cs="Times New Roman"/>
          <w:b/>
          <w:bCs/>
          <w:sz w:val="20"/>
          <w:szCs w:val="20"/>
          <w:lang w:val="en-GB"/>
        </w:rPr>
        <w:t>eMethods</w:t>
      </w:r>
      <w:proofErr w:type="spellEnd"/>
    </w:p>
    <w:p w14:paraId="6A7EA594" w14:textId="77777777" w:rsidR="00A6339D" w:rsidRPr="00610A1D" w:rsidRDefault="00A6339D" w:rsidP="00610A1D">
      <w:pPr>
        <w:spacing w:line="240" w:lineRule="auto"/>
        <w:rPr>
          <w:rFonts w:ascii="Times New Roman" w:hAnsi="Times New Roman" w:cs="Times New Roman"/>
          <w:b/>
          <w:bCs/>
          <w:sz w:val="20"/>
          <w:szCs w:val="20"/>
          <w:lang w:val="en-GB"/>
        </w:rPr>
      </w:pPr>
    </w:p>
    <w:p w14:paraId="63AF1264" w14:textId="2C0F2A56" w:rsidR="00A6339D" w:rsidRPr="00610A1D" w:rsidRDefault="00A6339D" w:rsidP="00610A1D">
      <w:pPr>
        <w:spacing w:line="240" w:lineRule="auto"/>
        <w:rPr>
          <w:rFonts w:ascii="Times New Roman" w:hAnsi="Times New Roman" w:cs="Times New Roman"/>
          <w:b/>
          <w:bCs/>
          <w:sz w:val="20"/>
          <w:szCs w:val="20"/>
          <w:lang w:val="en-GB"/>
        </w:rPr>
      </w:pPr>
      <w:r w:rsidRPr="00610A1D">
        <w:rPr>
          <w:rFonts w:ascii="Times New Roman" w:hAnsi="Times New Roman" w:cs="Times New Roman"/>
          <w:b/>
          <w:bCs/>
          <w:sz w:val="20"/>
          <w:szCs w:val="20"/>
          <w:lang w:val="en-GB"/>
        </w:rPr>
        <w:t>Literature Search</w:t>
      </w:r>
    </w:p>
    <w:p w14:paraId="0AA449D2" w14:textId="2954D7F3" w:rsidR="00A6339D" w:rsidRPr="00610A1D" w:rsidRDefault="00A6339D" w:rsidP="00610A1D">
      <w:pPr>
        <w:tabs>
          <w:tab w:val="left" w:pos="142"/>
          <w:tab w:val="left" w:pos="567"/>
        </w:tabs>
        <w:spacing w:after="0" w:line="240" w:lineRule="auto"/>
        <w:rPr>
          <w:rFonts w:ascii="Times New Roman" w:hAnsi="Times New Roman" w:cs="Times New Roman"/>
          <w:sz w:val="20"/>
          <w:szCs w:val="20"/>
          <w:lang w:val="en-GB"/>
        </w:rPr>
      </w:pPr>
      <w:r w:rsidRPr="00610A1D">
        <w:rPr>
          <w:rFonts w:ascii="Times New Roman" w:hAnsi="Times New Roman" w:cs="Times New Roman"/>
          <w:sz w:val="20"/>
          <w:szCs w:val="20"/>
          <w:lang w:val="en-GB"/>
        </w:rPr>
        <w:t xml:space="preserve">The following search terms were used to identify eligible studies in the databases of PubMed (Medline, PubMed Central, Bookshelf) and Embase with a cut-off date of 04.10.2025: </w:t>
      </w:r>
    </w:p>
    <w:p w14:paraId="5BB0B3FC" w14:textId="77777777" w:rsidR="00A6339D" w:rsidRPr="00610A1D" w:rsidRDefault="00A6339D" w:rsidP="00610A1D">
      <w:pPr>
        <w:spacing w:after="0" w:line="240" w:lineRule="auto"/>
        <w:rPr>
          <w:rFonts w:ascii="Times New Roman" w:eastAsia="Arial" w:hAnsi="Times New Roman" w:cs="Times New Roman"/>
          <w:sz w:val="20"/>
          <w:szCs w:val="20"/>
          <w:lang w:val="en-GB"/>
        </w:rPr>
      </w:pPr>
      <w:r w:rsidRPr="00610A1D">
        <w:rPr>
          <w:rFonts w:ascii="Times New Roman" w:hAnsi="Times New Roman" w:cs="Times New Roman"/>
          <w:sz w:val="20"/>
          <w:szCs w:val="20"/>
          <w:lang w:val="en-GB"/>
        </w:rPr>
        <w:t xml:space="preserve">In PubMed: </w:t>
      </w:r>
      <w:r w:rsidRPr="00610A1D">
        <w:rPr>
          <w:rFonts w:ascii="Times New Roman" w:eastAsia="Arial" w:hAnsi="Times New Roman" w:cs="Times New Roman"/>
          <w:sz w:val="20"/>
          <w:szCs w:val="20"/>
          <w:lang w:val="en-GB"/>
        </w:rPr>
        <w:t>(blood OR (arterial blood)) AND (gas OR gases) AND (altitude OR (hypobaric chamber) OR (altitude simulation) OR flight) NOT (review [Publication Type])</w:t>
      </w:r>
    </w:p>
    <w:p w14:paraId="24F5BB51" w14:textId="77777777" w:rsidR="00A6339D" w:rsidRPr="00610A1D" w:rsidRDefault="00A6339D" w:rsidP="00610A1D">
      <w:pPr>
        <w:pStyle w:val="Listenabsatz"/>
        <w:spacing w:after="0" w:line="240" w:lineRule="auto"/>
        <w:ind w:left="0"/>
        <w:rPr>
          <w:rFonts w:ascii="Times New Roman" w:eastAsia="Arial" w:hAnsi="Times New Roman" w:cs="Times New Roman"/>
          <w:sz w:val="20"/>
          <w:szCs w:val="20"/>
          <w:lang w:val="en-GB"/>
        </w:rPr>
      </w:pPr>
      <w:r w:rsidRPr="00610A1D">
        <w:rPr>
          <w:rFonts w:ascii="Times New Roman" w:eastAsia="Arial" w:hAnsi="Times New Roman" w:cs="Times New Roman"/>
          <w:sz w:val="20"/>
          <w:szCs w:val="20"/>
          <w:lang w:val="en-GB"/>
        </w:rPr>
        <w:t>+ filter: Human and &gt; 19 (age)</w:t>
      </w:r>
    </w:p>
    <w:p w14:paraId="021FD411" w14:textId="77777777" w:rsidR="00A6339D" w:rsidRPr="00610A1D" w:rsidRDefault="00A6339D" w:rsidP="00610A1D">
      <w:pPr>
        <w:spacing w:after="0" w:line="240" w:lineRule="auto"/>
        <w:rPr>
          <w:rFonts w:ascii="Times New Roman" w:eastAsia="Arial" w:hAnsi="Times New Roman" w:cs="Times New Roman"/>
          <w:sz w:val="20"/>
          <w:szCs w:val="20"/>
          <w:lang w:val="en-GB"/>
        </w:rPr>
      </w:pPr>
      <w:r w:rsidRPr="00610A1D">
        <w:rPr>
          <w:rFonts w:ascii="Times New Roman" w:eastAsia="Arial" w:hAnsi="Times New Roman" w:cs="Times New Roman"/>
          <w:sz w:val="20"/>
          <w:szCs w:val="20"/>
          <w:lang w:val="en-GB"/>
        </w:rPr>
        <w:t xml:space="preserve">In Embase: (blood OR 'arterial blood') AND (gas OR gases) AND (altitude OR 'hypobaric chamber' OR 'altitude simulation' OR flight). </w:t>
      </w:r>
    </w:p>
    <w:p w14:paraId="1A174826" w14:textId="77777777" w:rsidR="00A6339D" w:rsidRPr="00610A1D" w:rsidRDefault="00A6339D" w:rsidP="00610A1D">
      <w:pPr>
        <w:spacing w:after="0" w:line="240" w:lineRule="auto"/>
        <w:rPr>
          <w:rFonts w:ascii="Times New Roman" w:eastAsia="Arial" w:hAnsi="Times New Roman" w:cs="Times New Roman"/>
          <w:sz w:val="20"/>
          <w:szCs w:val="20"/>
          <w:lang w:val="en-GB"/>
        </w:rPr>
      </w:pPr>
      <w:r w:rsidRPr="00610A1D">
        <w:rPr>
          <w:rFonts w:ascii="Times New Roman" w:eastAsia="Arial" w:hAnsi="Times New Roman" w:cs="Times New Roman"/>
          <w:sz w:val="20"/>
          <w:szCs w:val="20"/>
          <w:lang w:val="en-GB"/>
        </w:rPr>
        <w:t>+ filter: Human and 18-64years, 65+ and 80+ years</w:t>
      </w:r>
    </w:p>
    <w:p w14:paraId="4C84180F" w14:textId="77777777" w:rsidR="00A6339D" w:rsidRPr="00610A1D" w:rsidRDefault="00A6339D" w:rsidP="00610A1D">
      <w:pPr>
        <w:spacing w:line="240" w:lineRule="auto"/>
        <w:rPr>
          <w:rFonts w:ascii="Times New Roman" w:hAnsi="Times New Roman" w:cs="Times New Roman"/>
          <w:sz w:val="20"/>
          <w:szCs w:val="20"/>
          <w:lang w:val="en-GB"/>
        </w:rPr>
      </w:pPr>
    </w:p>
    <w:p w14:paraId="710C1DFC" w14:textId="08A21173" w:rsidR="004B3E1F" w:rsidRPr="00610A1D" w:rsidRDefault="004B3E1F" w:rsidP="00610A1D">
      <w:pPr>
        <w:spacing w:line="240" w:lineRule="auto"/>
        <w:rPr>
          <w:rFonts w:ascii="Times New Roman" w:hAnsi="Times New Roman" w:cs="Times New Roman"/>
          <w:b/>
          <w:bCs/>
          <w:sz w:val="20"/>
          <w:szCs w:val="20"/>
          <w:lang w:val="en-GB"/>
        </w:rPr>
      </w:pPr>
      <w:r w:rsidRPr="00610A1D">
        <w:rPr>
          <w:rFonts w:ascii="Times New Roman" w:hAnsi="Times New Roman" w:cs="Times New Roman"/>
          <w:b/>
          <w:bCs/>
          <w:sz w:val="20"/>
          <w:szCs w:val="20"/>
          <w:lang w:val="en-GB"/>
        </w:rPr>
        <w:t>Risk of Bias Assessment</w:t>
      </w:r>
    </w:p>
    <w:p w14:paraId="4A3410C0" w14:textId="35BAA5D6" w:rsidR="004B3E1F" w:rsidRPr="00610A1D" w:rsidRDefault="00EF4951" w:rsidP="00610A1D">
      <w:pPr>
        <w:spacing w:line="240" w:lineRule="auto"/>
        <w:rPr>
          <w:rFonts w:ascii="Times New Roman" w:hAnsi="Times New Roman" w:cs="Times New Roman"/>
          <w:sz w:val="20"/>
          <w:szCs w:val="20"/>
          <w:lang w:val="en-GB"/>
        </w:rPr>
      </w:pPr>
      <w:r w:rsidRPr="00610A1D">
        <w:rPr>
          <w:rFonts w:ascii="Times New Roman" w:hAnsi="Times New Roman" w:cs="Times New Roman"/>
          <w:sz w:val="20"/>
          <w:szCs w:val="20"/>
          <w:lang w:val="en-GB"/>
        </w:rPr>
        <w:t xml:space="preserve">As done in Forrer et al. 2023 </w:t>
      </w:r>
      <w:r w:rsidRPr="00610A1D">
        <w:rPr>
          <w:rFonts w:ascii="Times New Roman" w:hAnsi="Times New Roman" w:cs="Times New Roman"/>
          <w:sz w:val="20"/>
          <w:szCs w:val="20"/>
          <w:lang w:val="en-GB"/>
        </w:rPr>
        <w:fldChar w:fldCharType="begin">
          <w:fldData xml:space="preserve">PEVuZE5vdGU+PENpdGU+PEF1dGhvcj5Gb3JyZXI8L0F1dGhvcj48WWVhcj4yMDIzPC9ZZWFyPjxS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</w:fldData>
        </w:fldChar>
      </w:r>
      <w:r w:rsidR="00886975">
        <w:rPr>
          <w:rFonts w:ascii="Times New Roman" w:hAnsi="Times New Roman" w:cs="Times New Roman"/>
          <w:sz w:val="20"/>
          <w:szCs w:val="20"/>
          <w:lang w:val="en-GB"/>
        </w:rPr>
        <w:instrText xml:space="preserve"> ADDIN EN.CITE </w:instrText>
      </w:r>
      <w:r w:rsidR="00886975">
        <w:rPr>
          <w:rFonts w:ascii="Times New Roman" w:hAnsi="Times New Roman" w:cs="Times New Roman"/>
          <w:sz w:val="20"/>
          <w:szCs w:val="20"/>
          <w:lang w:val="en-GB"/>
        </w:rPr>
        <w:fldChar w:fldCharType="begin">
          <w:fldData xml:space="preserve">PEVuZE5vdGU+PENpdGU+PEF1dGhvcj5Gb3JyZXI8L0F1dGhvcj48WWVhcj4yMDIzPC9ZZWFyPjxS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</w:fldData>
        </w:fldChar>
      </w:r>
      <w:r w:rsidR="00886975">
        <w:rPr>
          <w:rFonts w:ascii="Times New Roman" w:hAnsi="Times New Roman" w:cs="Times New Roman"/>
          <w:sz w:val="20"/>
          <w:szCs w:val="20"/>
          <w:lang w:val="en-GB"/>
        </w:rPr>
        <w:instrText xml:space="preserve"> ADDIN EN.CITE.DATA </w:instrText>
      </w:r>
      <w:r w:rsidR="00886975">
        <w:rPr>
          <w:rFonts w:ascii="Times New Roman" w:hAnsi="Times New Roman" w:cs="Times New Roman"/>
          <w:sz w:val="20"/>
          <w:szCs w:val="20"/>
          <w:lang w:val="en-GB"/>
        </w:rPr>
      </w:r>
      <w:r w:rsidR="00886975">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r>
      <w:r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[1]</w:t>
      </w:r>
      <w:r w:rsidRPr="00610A1D">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t>, a</w:t>
      </w:r>
      <w:r w:rsidR="004B1AF0" w:rsidRPr="00610A1D">
        <w:rPr>
          <w:rFonts w:ascii="Times New Roman" w:hAnsi="Times New Roman" w:cs="Times New Roman"/>
          <w:sz w:val="20"/>
          <w:szCs w:val="20"/>
          <w:lang w:val="en-GB"/>
        </w:rPr>
        <w:t xml:space="preserve">ll included studies were assessed for the risk of bias, </w:t>
      </w:r>
      <w:r w:rsidR="0085051F" w:rsidRPr="00610A1D">
        <w:rPr>
          <w:rFonts w:ascii="Times New Roman" w:hAnsi="Times New Roman" w:cs="Times New Roman"/>
          <w:sz w:val="20"/>
          <w:szCs w:val="20"/>
          <w:lang w:val="en-GB"/>
        </w:rPr>
        <w:t xml:space="preserve">using </w:t>
      </w:r>
      <w:r w:rsidR="004B1AF0" w:rsidRPr="00610A1D">
        <w:rPr>
          <w:rFonts w:ascii="Times New Roman" w:hAnsi="Times New Roman" w:cs="Times New Roman"/>
          <w:sz w:val="20"/>
          <w:szCs w:val="20"/>
          <w:lang w:val="en-GB"/>
        </w:rPr>
        <w:t xml:space="preserve">the </w:t>
      </w:r>
      <w:r w:rsidRPr="00610A1D">
        <w:rPr>
          <w:rFonts w:ascii="Times New Roman" w:hAnsi="Times New Roman" w:cs="Times New Roman"/>
          <w:sz w:val="20"/>
          <w:szCs w:val="20"/>
          <w:lang w:val="en-GB"/>
        </w:rPr>
        <w:t xml:space="preserve">Quality Assessment Tool for Observational Cohort and Cross-Sectional Studies </w:t>
      </w:r>
      <w:r w:rsidR="004B1AF0" w:rsidRPr="00610A1D">
        <w:rPr>
          <w:rFonts w:ascii="Times New Roman" w:hAnsi="Times New Roman" w:cs="Times New Roman"/>
          <w:sz w:val="20"/>
          <w:szCs w:val="20"/>
          <w:lang w:val="en-GB"/>
        </w:rPr>
        <w:t>from the National Heart, Lung and Blood Institute</w:t>
      </w:r>
      <w:r w:rsidRPr="00610A1D">
        <w:rPr>
          <w:rFonts w:ascii="Times New Roman" w:hAnsi="Times New Roman" w:cs="Times New Roman"/>
          <w:sz w:val="20"/>
          <w:szCs w:val="20"/>
          <w:lang w:val="en-GB"/>
        </w:rPr>
        <w:t xml:space="preserve"> </w:t>
      </w:r>
      <w:r w:rsidRPr="00610A1D">
        <w:rPr>
          <w:rFonts w:ascii="Times New Roman" w:hAnsi="Times New Roman" w:cs="Times New Roman"/>
          <w:sz w:val="20"/>
          <w:szCs w:val="20"/>
          <w:lang w:val="en-GB"/>
        </w:rPr>
        <w:fldChar w:fldCharType="begin"/>
      </w:r>
      <w:r w:rsidR="00886975">
        <w:rPr>
          <w:rFonts w:ascii="Times New Roman" w:hAnsi="Times New Roman" w:cs="Times New Roman"/>
          <w:sz w:val="20"/>
          <w:szCs w:val="20"/>
          <w:lang w:val="en-GB"/>
        </w:rPr>
        <w:instrText xml:space="preserve"> ADDIN EN.CITE &lt;EndNote&gt;&lt;Cite&gt;&lt;RecNum&gt;202&lt;/RecNum&gt;&lt;DisplayText&gt;[2]&lt;/DisplayText&gt;&lt;record&gt;&lt;rec-number&gt;202&lt;/rec-number&gt;&lt;foreign-keys&gt;&lt;key app="EN" db-id="ddx525xss5dxpeep2sdxef9l5vtfwfzed55t" timestamp="1744188512"&gt;202&lt;/key&gt;&lt;/foreign-keys&gt;&lt;ref-type name="Web Page"&gt;12&lt;/ref-type&gt;&lt;contributors&gt;&lt;/contributors&gt;&lt;titles&gt;&lt;title&gt;National Heart, Lung, and Blood Institute. Study quality assessment tools. National Institutes of Health; 2014.&lt;/title&gt;&lt;/titles&gt;&lt;dates&gt;&lt;pub-dates&gt;&lt;date&gt;July 2021&lt;/date&gt;&lt;/pub-dates&gt;&lt;/dates&gt;&lt;urls&gt;&lt;related-urls&gt;&lt;url&gt;https://www.nhlbi.nih.gov/health-topics/study-quality-assessment-tools&lt;/url&gt;&lt;/related-urls&gt;&lt;/urls&gt;&lt;/record&gt;&lt;/Cite&gt;&lt;/EndNote&gt;</w:instrText>
      </w:r>
      <w:r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[2]</w:t>
      </w:r>
      <w:r w:rsidRPr="00610A1D">
        <w:rPr>
          <w:rFonts w:ascii="Times New Roman" w:hAnsi="Times New Roman" w:cs="Times New Roman"/>
          <w:sz w:val="20"/>
          <w:szCs w:val="20"/>
          <w:lang w:val="en-GB"/>
        </w:rPr>
        <w:fldChar w:fldCharType="end"/>
      </w:r>
      <w:r w:rsidR="004B1AF0" w:rsidRPr="00610A1D">
        <w:rPr>
          <w:rFonts w:ascii="Times New Roman" w:hAnsi="Times New Roman" w:cs="Times New Roman"/>
          <w:sz w:val="20"/>
          <w:szCs w:val="20"/>
          <w:lang w:val="en-GB"/>
        </w:rPr>
        <w:t xml:space="preserve">. </w:t>
      </w:r>
      <w:r w:rsidR="0085051F" w:rsidRPr="00610A1D">
        <w:rPr>
          <w:rFonts w:ascii="Times New Roman" w:hAnsi="Times New Roman" w:cs="Times New Roman"/>
          <w:sz w:val="20"/>
          <w:szCs w:val="20"/>
          <w:lang w:val="en-GB"/>
        </w:rPr>
        <w:t>Two researchers independently applied the tool, which consists of 14 questions, to each study, focusing on our primary outcome (here: PaO</w:t>
      </w:r>
      <w:r w:rsidR="0085051F" w:rsidRPr="00610A1D">
        <w:rPr>
          <w:rFonts w:ascii="Times New Roman" w:hAnsi="Times New Roman" w:cs="Times New Roman"/>
          <w:sz w:val="20"/>
          <w:szCs w:val="20"/>
          <w:vertAlign w:val="subscript"/>
          <w:lang w:val="en-GB"/>
        </w:rPr>
        <w:t>2</w:t>
      </w:r>
      <w:r w:rsidR="0085051F" w:rsidRPr="00610A1D">
        <w:rPr>
          <w:rFonts w:ascii="Times New Roman" w:hAnsi="Times New Roman" w:cs="Times New Roman"/>
          <w:sz w:val="20"/>
          <w:szCs w:val="20"/>
          <w:lang w:val="en-GB"/>
        </w:rPr>
        <w:t xml:space="preserve"> at HA). The questions were answered either 'yes', 'no' or 'NR' (not reported) if the study did not provide an answer. Each study was then quality-rated according to a system by </w:t>
      </w:r>
      <w:proofErr w:type="spellStart"/>
      <w:r w:rsidR="0085051F" w:rsidRPr="00610A1D">
        <w:rPr>
          <w:rFonts w:ascii="Times New Roman" w:hAnsi="Times New Roman" w:cs="Times New Roman"/>
          <w:sz w:val="20"/>
          <w:szCs w:val="20"/>
          <w:lang w:val="en-GB"/>
        </w:rPr>
        <w:t>Bagias</w:t>
      </w:r>
      <w:proofErr w:type="spellEnd"/>
      <w:r w:rsidR="0085051F" w:rsidRPr="00610A1D">
        <w:rPr>
          <w:rFonts w:ascii="Times New Roman" w:hAnsi="Times New Roman" w:cs="Times New Roman"/>
          <w:sz w:val="20"/>
          <w:szCs w:val="20"/>
          <w:lang w:val="en-GB"/>
        </w:rPr>
        <w:t xml:space="preserve"> et al 2021</w:t>
      </w:r>
      <w:r w:rsidR="004B1AF0" w:rsidRPr="00610A1D">
        <w:rPr>
          <w:rFonts w:ascii="Times New Roman" w:hAnsi="Times New Roman" w:cs="Times New Roman"/>
          <w:sz w:val="20"/>
          <w:szCs w:val="20"/>
          <w:lang w:val="en-GB"/>
        </w:rPr>
        <w:t xml:space="preserve"> </w:t>
      </w:r>
      <w:r w:rsidRPr="00610A1D">
        <w:rPr>
          <w:rFonts w:ascii="Times New Roman" w:hAnsi="Times New Roman" w:cs="Times New Roman"/>
          <w:sz w:val="20"/>
          <w:szCs w:val="20"/>
          <w:lang w:val="en-GB"/>
        </w:rPr>
        <w:fldChar w:fldCharType="begin"/>
      </w:r>
      <w:r w:rsidR="00886975">
        <w:rPr>
          <w:rFonts w:ascii="Times New Roman" w:hAnsi="Times New Roman" w:cs="Times New Roman"/>
          <w:sz w:val="20"/>
          <w:szCs w:val="20"/>
          <w:lang w:val="en-GB"/>
        </w:rPr>
        <w:instrText xml:space="preserve"> ADDIN EN.CITE &lt;EndNote&gt;&lt;Cite&gt;&lt;Author&gt;Bagias&lt;/Author&gt;&lt;Year&gt;2021&lt;/Year&gt;&lt;RecNum&gt;169&lt;/RecNum&gt;&lt;DisplayText&gt;[3]&lt;/DisplayText&gt;&lt;record&gt;&lt;rec-number&gt;169&lt;/rec-number&gt;&lt;foreign-keys&gt;&lt;key app="EN" db-id="ddx525xss5dxpeep2sdxef9l5vtfwfzed55t" timestamp="1709742902"&gt;169&lt;/key&gt;&lt;/foreign-keys&gt;&lt;ref-type name="Journal Article"&gt;17&lt;/ref-type&gt;&lt;contributors&gt;&lt;authors&gt;&lt;author&gt;Bagias, Christos&lt;/author&gt;&lt;author&gt;Sukumar, Nithya&lt;/author&gt;&lt;author&gt;Weldeselassie, Yonas&lt;/author&gt;&lt;author&gt;Oyebode, Oyinlola&lt;/author&gt;&lt;author&gt;Saravanan, Ponnusamy&lt;/author&gt;&lt;/authors&gt;&lt;/contributors&gt;&lt;titles&gt;&lt;title&gt;Cord Blood Adipocytokines and Body Composition in Early Childhood: A Systematic Review and Meta-Analysis&lt;/title&gt;&lt;secondary-title&gt;International Journal of Environmental Research and Public Health&lt;/secondary-title&gt;&lt;/titles&gt;&lt;periodical&gt;&lt;full-title&gt;International Journal of Environmental Research and Public Health&lt;/full-title&gt;&lt;/periodical&gt;&lt;pages&gt;1897&lt;/pages&gt;&lt;volume&gt;18&lt;/volume&gt;&lt;number&gt;4&lt;/number&gt;&lt;dates&gt;&lt;year&gt;2021&lt;/year&gt;&lt;/dates&gt;&lt;isbn&gt;1660-4601&lt;/isbn&gt;&lt;accession-num&gt;doi:10.3390/ijerph18041897&lt;/accession-num&gt;&lt;urls&gt;&lt;related-urls&gt;&lt;url&gt;https://www.mdpi.com/1660-4601/18/4/1897&lt;/url&gt;&lt;/related-urls&gt;&lt;/urls&gt;&lt;/record&gt;&lt;/Cite&gt;&lt;/EndNote&gt;</w:instrText>
      </w:r>
      <w:r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[3]</w:t>
      </w:r>
      <w:r w:rsidRPr="00610A1D">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t xml:space="preserve">. </w:t>
      </w:r>
      <w:r w:rsidR="00D3360A" w:rsidRPr="00610A1D">
        <w:rPr>
          <w:rFonts w:ascii="Times New Roman" w:hAnsi="Times New Roman" w:cs="Times New Roman"/>
          <w:sz w:val="20"/>
          <w:szCs w:val="20"/>
          <w:lang w:val="en-GB"/>
        </w:rPr>
        <w:t xml:space="preserve">If the answer was "yes" to &gt; 10 questions, the </w:t>
      </w:r>
      <w:r w:rsidR="00CA1BFF" w:rsidRPr="00610A1D">
        <w:rPr>
          <w:rFonts w:ascii="Times New Roman" w:hAnsi="Times New Roman" w:cs="Times New Roman"/>
          <w:sz w:val="20"/>
          <w:szCs w:val="20"/>
          <w:lang w:val="en-GB"/>
        </w:rPr>
        <w:t xml:space="preserve">risk of bias </w:t>
      </w:r>
      <w:r w:rsidR="00D3360A" w:rsidRPr="00610A1D">
        <w:rPr>
          <w:rFonts w:ascii="Times New Roman" w:hAnsi="Times New Roman" w:cs="Times New Roman"/>
          <w:sz w:val="20"/>
          <w:szCs w:val="20"/>
          <w:lang w:val="en-GB"/>
        </w:rPr>
        <w:t xml:space="preserve">was considered </w:t>
      </w:r>
      <w:r w:rsidR="00CA1BFF" w:rsidRPr="00610A1D">
        <w:rPr>
          <w:rFonts w:ascii="Times New Roman" w:hAnsi="Times New Roman" w:cs="Times New Roman"/>
          <w:sz w:val="20"/>
          <w:szCs w:val="20"/>
          <w:lang w:val="en-GB"/>
        </w:rPr>
        <w:t>low</w:t>
      </w:r>
      <w:r w:rsidR="001E40BE" w:rsidRPr="00610A1D">
        <w:rPr>
          <w:rFonts w:ascii="Times New Roman" w:hAnsi="Times New Roman" w:cs="Times New Roman"/>
          <w:sz w:val="20"/>
          <w:szCs w:val="20"/>
          <w:lang w:val="en-GB"/>
        </w:rPr>
        <w:t>;</w:t>
      </w:r>
      <w:r w:rsidR="00D3360A" w:rsidRPr="00610A1D">
        <w:rPr>
          <w:rFonts w:ascii="Times New Roman" w:hAnsi="Times New Roman" w:cs="Times New Roman"/>
          <w:sz w:val="20"/>
          <w:szCs w:val="20"/>
          <w:lang w:val="en-GB"/>
        </w:rPr>
        <w:t xml:space="preserve"> 4-10 was considered </w:t>
      </w:r>
      <w:r w:rsidR="00C04F8A" w:rsidRPr="00610A1D">
        <w:rPr>
          <w:rFonts w:ascii="Times New Roman" w:hAnsi="Times New Roman" w:cs="Times New Roman"/>
          <w:sz w:val="20"/>
          <w:szCs w:val="20"/>
          <w:lang w:val="en-GB"/>
        </w:rPr>
        <w:t xml:space="preserve">as </w:t>
      </w:r>
      <w:r w:rsidR="00D3360A" w:rsidRPr="00610A1D">
        <w:rPr>
          <w:rFonts w:ascii="Times New Roman" w:hAnsi="Times New Roman" w:cs="Times New Roman"/>
          <w:sz w:val="20"/>
          <w:szCs w:val="20"/>
          <w:lang w:val="en-GB"/>
        </w:rPr>
        <w:t>moderate risk of bias</w:t>
      </w:r>
      <w:r w:rsidR="00C04F8A" w:rsidRPr="00610A1D">
        <w:rPr>
          <w:rFonts w:ascii="Times New Roman" w:hAnsi="Times New Roman" w:cs="Times New Roman"/>
          <w:sz w:val="20"/>
          <w:szCs w:val="20"/>
          <w:lang w:val="en-GB"/>
        </w:rPr>
        <w:t>;</w:t>
      </w:r>
      <w:r w:rsidR="00D3360A" w:rsidRPr="00610A1D">
        <w:rPr>
          <w:rFonts w:ascii="Times New Roman" w:hAnsi="Times New Roman" w:cs="Times New Roman"/>
          <w:sz w:val="20"/>
          <w:szCs w:val="20"/>
          <w:lang w:val="en-GB"/>
        </w:rPr>
        <w:t xml:space="preserve"> and &lt;4 was considered </w:t>
      </w:r>
      <w:r w:rsidR="00A77AA4" w:rsidRPr="00610A1D">
        <w:rPr>
          <w:rFonts w:ascii="Times New Roman" w:hAnsi="Times New Roman" w:cs="Times New Roman"/>
          <w:sz w:val="20"/>
          <w:szCs w:val="20"/>
          <w:lang w:val="en-GB"/>
        </w:rPr>
        <w:t xml:space="preserve">as </w:t>
      </w:r>
      <w:r w:rsidR="00D3360A" w:rsidRPr="00610A1D">
        <w:rPr>
          <w:rFonts w:ascii="Times New Roman" w:hAnsi="Times New Roman" w:cs="Times New Roman"/>
          <w:sz w:val="20"/>
          <w:szCs w:val="20"/>
          <w:lang w:val="en-GB"/>
        </w:rPr>
        <w:t>high risk of bias</w:t>
      </w:r>
      <w:r w:rsidRPr="00610A1D">
        <w:rPr>
          <w:rFonts w:ascii="Times New Roman" w:hAnsi="Times New Roman" w:cs="Times New Roman"/>
          <w:sz w:val="20"/>
          <w:szCs w:val="20"/>
          <w:lang w:val="en-GB"/>
        </w:rPr>
        <w:t>.</w:t>
      </w:r>
      <w:r w:rsidR="0085051F" w:rsidRPr="00610A1D">
        <w:rPr>
          <w:rFonts w:ascii="Times New Roman" w:hAnsi="Times New Roman" w:cs="Times New Roman"/>
          <w:sz w:val="20"/>
          <w:szCs w:val="20"/>
          <w:lang w:val="en-GB"/>
        </w:rPr>
        <w:t xml:space="preserve"> Question</w:t>
      </w:r>
      <w:r w:rsidR="00D3360A" w:rsidRPr="00610A1D">
        <w:rPr>
          <w:rFonts w:ascii="Times New Roman" w:hAnsi="Times New Roman" w:cs="Times New Roman"/>
          <w:sz w:val="20"/>
          <w:szCs w:val="20"/>
          <w:lang w:val="en-GB"/>
        </w:rPr>
        <w:t>s</w:t>
      </w:r>
      <w:r w:rsidR="0085051F" w:rsidRPr="00610A1D">
        <w:rPr>
          <w:rFonts w:ascii="Times New Roman" w:hAnsi="Times New Roman" w:cs="Times New Roman"/>
          <w:sz w:val="20"/>
          <w:szCs w:val="20"/>
          <w:lang w:val="en-GB"/>
        </w:rPr>
        <w:t xml:space="preserve"> 9 “Were the exposure measures (independent variables) clearly defined, valid, reliable, and implemented consistently across all study participants?” and 11 “Were the outcome measures (dependent variables) clearly defined, valid, reliable, and implemented consistently across all study participants?” </w:t>
      </w:r>
      <w:r w:rsidR="00D3360A" w:rsidRPr="00610A1D">
        <w:rPr>
          <w:rFonts w:ascii="Times New Roman" w:hAnsi="Times New Roman" w:cs="Times New Roman"/>
          <w:sz w:val="20"/>
          <w:szCs w:val="20"/>
          <w:lang w:val="en-GB"/>
        </w:rPr>
        <w:t>were of particular importance because exposure (time at HA) and outcome measures (ABG condition and values) were critical for PaO</w:t>
      </w:r>
      <w:r w:rsidR="00D3360A" w:rsidRPr="00610A1D">
        <w:rPr>
          <w:rFonts w:ascii="Times New Roman" w:hAnsi="Times New Roman" w:cs="Times New Roman"/>
          <w:sz w:val="20"/>
          <w:szCs w:val="20"/>
          <w:vertAlign w:val="subscript"/>
          <w:lang w:val="en-GB"/>
        </w:rPr>
        <w:t>2</w:t>
      </w:r>
      <w:r w:rsidR="00D3360A" w:rsidRPr="00610A1D">
        <w:rPr>
          <w:rFonts w:ascii="Times New Roman" w:hAnsi="Times New Roman" w:cs="Times New Roman"/>
          <w:sz w:val="20"/>
          <w:szCs w:val="20"/>
          <w:lang w:val="en-GB"/>
        </w:rPr>
        <w:t>. If the values for PaO</w:t>
      </w:r>
      <w:r w:rsidR="00D3360A" w:rsidRPr="00610A1D">
        <w:rPr>
          <w:rFonts w:ascii="Times New Roman" w:hAnsi="Times New Roman" w:cs="Times New Roman"/>
          <w:sz w:val="20"/>
          <w:szCs w:val="20"/>
          <w:vertAlign w:val="subscript"/>
          <w:lang w:val="en-GB"/>
        </w:rPr>
        <w:t>2</w:t>
      </w:r>
      <w:r w:rsidR="00D3360A" w:rsidRPr="00610A1D">
        <w:rPr>
          <w:rFonts w:ascii="Times New Roman" w:hAnsi="Times New Roman" w:cs="Times New Roman"/>
          <w:sz w:val="20"/>
          <w:szCs w:val="20"/>
          <w:lang w:val="en-GB"/>
        </w:rPr>
        <w:t xml:space="preserve"> were not clearly presented, i.e. in graphs rather than numbers, the answer to question 11 was "no".</w:t>
      </w:r>
    </w:p>
    <w:p w14:paraId="5B9F44D4" w14:textId="77777777" w:rsidR="00ED75BF" w:rsidRPr="00610A1D" w:rsidRDefault="00ED75BF" w:rsidP="00610A1D">
      <w:pPr>
        <w:spacing w:line="240" w:lineRule="auto"/>
        <w:rPr>
          <w:rFonts w:ascii="Times New Roman" w:hAnsi="Times New Roman" w:cs="Times New Roman"/>
          <w:sz w:val="20"/>
          <w:szCs w:val="20"/>
          <w:lang w:val="en-GB"/>
        </w:rPr>
      </w:pPr>
    </w:p>
    <w:p w14:paraId="1C352C71" w14:textId="77777777" w:rsidR="001B1E1C" w:rsidRPr="00610A1D" w:rsidRDefault="001B1E1C" w:rsidP="00610A1D">
      <w:pPr>
        <w:spacing w:line="240" w:lineRule="auto"/>
        <w:rPr>
          <w:rFonts w:ascii="Times New Roman" w:hAnsi="Times New Roman" w:cs="Times New Roman"/>
          <w:b/>
          <w:bCs/>
          <w:sz w:val="20"/>
          <w:szCs w:val="20"/>
          <w:lang w:val="en-GB"/>
        </w:rPr>
      </w:pPr>
      <w:r w:rsidRPr="00610A1D">
        <w:rPr>
          <w:rFonts w:ascii="Times New Roman" w:hAnsi="Times New Roman" w:cs="Times New Roman"/>
          <w:b/>
          <w:bCs/>
          <w:sz w:val="20"/>
          <w:szCs w:val="20"/>
          <w:lang w:val="en-GB"/>
        </w:rPr>
        <w:br w:type="page"/>
      </w:r>
    </w:p>
    <w:p w14:paraId="49FCE07C" w14:textId="2FC928F3" w:rsidR="004B3E1F" w:rsidRPr="00610A1D" w:rsidRDefault="004B3E1F" w:rsidP="00610A1D">
      <w:pPr>
        <w:spacing w:line="240" w:lineRule="auto"/>
        <w:rPr>
          <w:rFonts w:ascii="Times New Roman" w:hAnsi="Times New Roman" w:cs="Times New Roman"/>
          <w:b/>
          <w:bCs/>
          <w:sz w:val="20"/>
          <w:szCs w:val="20"/>
          <w:lang w:val="en-GB"/>
        </w:rPr>
      </w:pPr>
      <w:proofErr w:type="spellStart"/>
      <w:r w:rsidRPr="00610A1D">
        <w:rPr>
          <w:rFonts w:ascii="Times New Roman" w:hAnsi="Times New Roman" w:cs="Times New Roman"/>
          <w:b/>
          <w:bCs/>
          <w:sz w:val="20"/>
          <w:szCs w:val="20"/>
          <w:lang w:val="en-GB"/>
        </w:rPr>
        <w:lastRenderedPageBreak/>
        <w:t>eResults</w:t>
      </w:r>
      <w:proofErr w:type="spellEnd"/>
    </w:p>
    <w:p w14:paraId="25E91FEC" w14:textId="77777777" w:rsidR="004236B5" w:rsidRPr="00610A1D" w:rsidRDefault="004236B5" w:rsidP="00610A1D">
      <w:pPr>
        <w:spacing w:line="240" w:lineRule="auto"/>
        <w:rPr>
          <w:rFonts w:ascii="Times New Roman" w:hAnsi="Times New Roman" w:cs="Times New Roman"/>
          <w:sz w:val="20"/>
          <w:szCs w:val="20"/>
          <w:lang w:val="en-GB"/>
        </w:rPr>
      </w:pPr>
    </w:p>
    <w:p w14:paraId="31126DE2" w14:textId="61D26F8A" w:rsidR="001F2C46" w:rsidRPr="00610A1D" w:rsidRDefault="001F2C46" w:rsidP="00610A1D">
      <w:pPr>
        <w:spacing w:line="240" w:lineRule="auto"/>
        <w:rPr>
          <w:rFonts w:ascii="Times New Roman" w:hAnsi="Times New Roman" w:cs="Times New Roman"/>
          <w:b/>
          <w:bCs/>
          <w:sz w:val="20"/>
          <w:szCs w:val="20"/>
          <w:lang w:val="en-GB"/>
        </w:rPr>
      </w:pPr>
      <w:r w:rsidRPr="00610A1D">
        <w:rPr>
          <w:rFonts w:ascii="Times New Roman" w:hAnsi="Times New Roman" w:cs="Times New Roman"/>
          <w:b/>
          <w:bCs/>
          <w:sz w:val="20"/>
          <w:szCs w:val="20"/>
          <w:lang w:val="en-GB"/>
        </w:rPr>
        <w:t>Study Exclusion</w:t>
      </w:r>
    </w:p>
    <w:p w14:paraId="50F27EF7" w14:textId="1A5BD5B5" w:rsidR="001F2C46" w:rsidRPr="00610A1D" w:rsidRDefault="001F2C46" w:rsidP="00610A1D">
      <w:pPr>
        <w:spacing w:line="240" w:lineRule="auto"/>
        <w:rPr>
          <w:rFonts w:ascii="Times New Roman" w:hAnsi="Times New Roman" w:cs="Times New Roman"/>
          <w:sz w:val="20"/>
          <w:szCs w:val="20"/>
          <w:lang w:val="en-GB"/>
        </w:rPr>
      </w:pPr>
      <w:r w:rsidRPr="00610A1D">
        <w:rPr>
          <w:rFonts w:ascii="Times New Roman" w:hAnsi="Times New Roman" w:cs="Times New Roman"/>
          <w:sz w:val="20"/>
          <w:szCs w:val="20"/>
          <w:lang w:val="en-GB"/>
        </w:rPr>
        <w:t>A Galbraith plot of the TDD group revealed three visual outliers</w:t>
      </w:r>
      <w:r w:rsidRPr="00610A1D">
        <w:rPr>
          <w:rFonts w:ascii="Times New Roman" w:hAnsi="Times New Roman" w:cs="Times New Roman"/>
          <w:sz w:val="20"/>
          <w:szCs w:val="20"/>
          <w:lang w:val="en-GB"/>
        </w:rPr>
        <w:fldChar w:fldCharType="begin">
          <w:fldData xml:space="preserve">PEVuZE5vdGU+PENpdGU+PEF1dGhvcj5TZXZyZTwvQXV0aG9yPjxZZWFyPjIwMDE8L1llYXI+PFJl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</w:fldData>
        </w:fldChar>
      </w:r>
      <w:r w:rsidR="00886975">
        <w:rPr>
          <w:rFonts w:ascii="Times New Roman" w:hAnsi="Times New Roman" w:cs="Times New Roman"/>
          <w:sz w:val="20"/>
          <w:szCs w:val="20"/>
          <w:lang w:val="en-GB"/>
        </w:rPr>
        <w:instrText xml:space="preserve"> ADDIN EN.CITE </w:instrText>
      </w:r>
      <w:r w:rsidR="00886975">
        <w:rPr>
          <w:rFonts w:ascii="Times New Roman" w:hAnsi="Times New Roman" w:cs="Times New Roman"/>
          <w:sz w:val="20"/>
          <w:szCs w:val="20"/>
          <w:lang w:val="en-GB"/>
        </w:rPr>
        <w:fldChar w:fldCharType="begin">
          <w:fldData xml:space="preserve">PEVuZE5vdGU+PENpdGU+PEF1dGhvcj5TZXZyZTwvQXV0aG9yPjxZZWFyPjIwMDE8L1llYXI+PFJl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</w:fldData>
        </w:fldChar>
      </w:r>
      <w:r w:rsidR="00886975">
        <w:rPr>
          <w:rFonts w:ascii="Times New Roman" w:hAnsi="Times New Roman" w:cs="Times New Roman"/>
          <w:sz w:val="20"/>
          <w:szCs w:val="20"/>
          <w:lang w:val="en-GB"/>
        </w:rPr>
        <w:instrText xml:space="preserve"> ADDIN EN.CITE.DATA </w:instrText>
      </w:r>
      <w:r w:rsidR="00886975">
        <w:rPr>
          <w:rFonts w:ascii="Times New Roman" w:hAnsi="Times New Roman" w:cs="Times New Roman"/>
          <w:sz w:val="20"/>
          <w:szCs w:val="20"/>
          <w:lang w:val="en-GB"/>
        </w:rPr>
      </w:r>
      <w:r w:rsidR="00886975">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r>
      <w:r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[4-6]</w:t>
      </w:r>
      <w:r w:rsidRPr="00610A1D">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t xml:space="preserve"> (</w:t>
      </w:r>
      <w:proofErr w:type="spellStart"/>
      <w:r w:rsidRPr="00610A1D">
        <w:rPr>
          <w:rFonts w:ascii="Times New Roman" w:hAnsi="Times New Roman" w:cs="Times New Roman"/>
          <w:b/>
          <w:bCs/>
          <w:sz w:val="20"/>
          <w:szCs w:val="20"/>
          <w:lang w:val="en-GB"/>
        </w:rPr>
        <w:t>eFigure</w:t>
      </w:r>
      <w:proofErr w:type="spellEnd"/>
      <w:r w:rsidRPr="00610A1D">
        <w:rPr>
          <w:rFonts w:ascii="Times New Roman" w:hAnsi="Times New Roman" w:cs="Times New Roman"/>
          <w:b/>
          <w:bCs/>
          <w:sz w:val="20"/>
          <w:szCs w:val="20"/>
          <w:lang w:val="en-GB"/>
        </w:rPr>
        <w:t xml:space="preserve"> 1</w:t>
      </w:r>
      <w:r w:rsidRPr="00610A1D">
        <w:rPr>
          <w:rFonts w:ascii="Times New Roman" w:hAnsi="Times New Roman" w:cs="Times New Roman"/>
          <w:sz w:val="20"/>
          <w:szCs w:val="20"/>
          <w:lang w:val="en-GB"/>
        </w:rPr>
        <w:t>). After careful reconsideration, only one study</w:t>
      </w:r>
      <w:r w:rsidRPr="00610A1D">
        <w:rPr>
          <w:rFonts w:ascii="Times New Roman" w:hAnsi="Times New Roman" w:cs="Times New Roman"/>
          <w:sz w:val="20"/>
          <w:szCs w:val="20"/>
          <w:lang w:val="en-GB"/>
        </w:rPr>
        <w:fldChar w:fldCharType="begin"/>
      </w:r>
      <w:r w:rsidR="00886975">
        <w:rPr>
          <w:rFonts w:ascii="Times New Roman" w:hAnsi="Times New Roman" w:cs="Times New Roman"/>
          <w:sz w:val="20"/>
          <w:szCs w:val="20"/>
          <w:lang w:val="en-GB"/>
        </w:rPr>
        <w:instrText xml:space="preserve"> ADDIN EN.CITE &lt;EndNote&gt;&lt;Cite&gt;&lt;Author&gt;Imoberdorf&lt;/Author&gt;&lt;Year&gt;2001&lt;/Year&gt;&lt;RecNum&gt;92&lt;/RecNum&gt;&lt;DisplayText&gt;[6]&lt;/DisplayText&gt;&lt;record&gt;&lt;rec-number&gt;92&lt;/rec-number&gt;&lt;foreign-keys&gt;&lt;key app="EN" db-id="ddx525xss5dxpeep2sdxef9l5vtfwfzed55t" timestamp="1668789326"&gt;92&lt;/key&gt;&lt;/foreign-keys&gt;&lt;ref-type name="Journal Article"&gt;17&lt;/ref-type&gt;&lt;contributors&gt;&lt;authors&gt;&lt;author&gt;Imoberdorf, Reinhard&lt;/author&gt;&lt;author&gt;Garlick, Peter J&lt;/author&gt;&lt;author&gt;McNurlan, Margaret A&lt;/author&gt;&lt;author&gt;Casella, George A&lt;/author&gt;&lt;author&gt;Peheim, Edgar&lt;/author&gt;&lt;author&gt;Turgay, Meral&lt;/author&gt;&lt;author&gt;Bartsch, Peter&lt;/author&gt;&lt;author&gt;Ballmer, Peter E&lt;/author&gt;&lt;/authors&gt;&lt;/contributors&gt;&lt;titles&gt;&lt;title&gt;Enhanced synthesis of albumin and fibrinogen at high altitude&lt;/title&gt;&lt;secondary-title&gt;Journal of Applied Physiology&lt;/secondary-title&gt;&lt;/titles&gt;&lt;periodical&gt;&lt;full-title&gt;Journal of Applied Physiology&lt;/full-title&gt;&lt;/periodical&gt;&lt;pages&gt;528-537&lt;/pages&gt;&lt;volume&gt;90&lt;/volume&gt;&lt;number&gt;2&lt;/number&gt;&lt;dates&gt;&lt;year&gt;2001&lt;/year&gt;&lt;/dates&gt;&lt;isbn&gt;1522-1601&lt;/isbn&gt;&lt;urls&gt;&lt;/urls&gt;&lt;/record&gt;&lt;/Cite&gt;&lt;/EndNote&gt;</w:instrText>
      </w:r>
      <w:r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[6]</w:t>
      </w:r>
      <w:r w:rsidRPr="00610A1D">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t xml:space="preserve"> was excluded, as it presented imprecise data in graphical form without numerical values. The other two studies</w:t>
      </w:r>
      <w:r w:rsidR="0019706B" w:rsidRPr="00610A1D">
        <w:rPr>
          <w:rFonts w:ascii="Times New Roman" w:hAnsi="Times New Roman" w:cs="Times New Roman"/>
          <w:sz w:val="20"/>
          <w:szCs w:val="20"/>
          <w:lang w:val="en-GB"/>
        </w:rPr>
        <w:fldChar w:fldCharType="begin"/>
      </w:r>
      <w:r w:rsidR="00886975">
        <w:rPr>
          <w:rFonts w:ascii="Times New Roman" w:hAnsi="Times New Roman" w:cs="Times New Roman"/>
          <w:sz w:val="20"/>
          <w:szCs w:val="20"/>
          <w:lang w:val="en-GB"/>
        </w:rPr>
        <w:instrText xml:space="preserve"> ADDIN EN.CITE &lt;EndNote&gt;&lt;Cite&gt;&lt;Author&gt;Sevre&lt;/Author&gt;&lt;Year&gt;2001&lt;/Year&gt;&lt;RecNum&gt;110&lt;/RecNum&gt;&lt;DisplayText&gt;[4,5]&lt;/DisplayText&gt;&lt;record&gt;&lt;rec-number&gt;110&lt;/rec-number&gt;&lt;foreign-keys&gt;&lt;key app="EN" db-id="ddx525xss5dxpeep2sdxef9l5vtfwfzed55t" timestamp="1669026221"&gt;110&lt;/key&gt;&lt;/foreign-keys&gt;&lt;ref-type name="Journal Article"&gt;17&lt;/ref-type&gt;&lt;contributors&gt;&lt;authors&gt;&lt;author&gt;Sevre, K&lt;/author&gt;&lt;author&gt;Bendz, B&lt;/author&gt;&lt;author&gt;Hankø, E&lt;/author&gt;&lt;author&gt;Nakstad, AR&lt;/author&gt;&lt;author&gt;Hauge, A&lt;/author&gt;&lt;author&gt;Kåsin, JI&lt;/author&gt;&lt;author&gt;Lefrandt, JD&lt;/author&gt;&lt;author&gt;Smit, AJ&lt;/author&gt;&lt;author&gt;Eide, I&lt;/author&gt;&lt;author&gt;Rostrup, M&lt;/author&gt;&lt;/authors&gt;&lt;/contributors&gt;&lt;titles&gt;&lt;title&gt;Reduced autonomic activity during stepwise exposure to high altitude&lt;/title&gt;&lt;secondary-title&gt;Acta Physiologica Scandinavica&lt;/secondary-title&gt;&lt;/titles&gt;&lt;periodical&gt;&lt;full-title&gt;Acta Physiologica Scandinavica&lt;/full-title&gt;&lt;/periodical&gt;&lt;pages&gt;409-417&lt;/pages&gt;&lt;volume&gt;173&lt;/volume&gt;&lt;number&gt;4&lt;/number&gt;&lt;dates&gt;&lt;year&gt;2001&lt;/year&gt;&lt;/dates&gt;&lt;isbn&gt;0001-6772&lt;/isbn&gt;&lt;urls&gt;&lt;/urls&gt;&lt;/record&gt;&lt;/Cite&gt;&lt;Cite&gt;&lt;Author&gt;Lundby&lt;/Author&gt;&lt;Year&gt;2018&lt;/Year&gt;&lt;RecNum&gt;97&lt;/RecNum&gt;&lt;record&gt;&lt;rec-number&gt;97&lt;/rec-number&gt;&lt;foreign-keys&gt;&lt;key app="EN" db-id="ddx525xss5dxpeep2sdxef9l5vtfwfzed55t" timestamp="1669022132"&gt;97&lt;/key&gt;&lt;/foreign-keys&gt;&lt;ref-type name="Journal Article"&gt;17&lt;/ref-type&gt;&lt;contributors&gt;&lt;authors&gt;&lt;author&gt;Lundby, C&lt;/author&gt;&lt;author&gt;Calbet, J&lt;/author&gt;&lt;author&gt;Van Hall, G&lt;/author&gt;&lt;author&gt;Saltin, B&lt;/author&gt;&lt;author&gt;Sander, M&lt;/author&gt;&lt;/authors&gt;&lt;/contributors&gt;&lt;titles&gt;&lt;title&gt;Sustained sympathetic activity in altitude acclimatizing lowlanders and high‐altitude natives&lt;/title&gt;&lt;secondary-title&gt;Scandinavian journal of medicine &amp;amp; science in sports&lt;/secondary-title&gt;&lt;/titles&gt;&lt;periodical&gt;&lt;full-title&gt;Scandinavian journal of medicine &amp;amp; science in sports&lt;/full-title&gt;&lt;/periodical&gt;&lt;pages&gt;854-861&lt;/pages&gt;&lt;volume&gt;28&lt;/volume&gt;&lt;number&gt;3&lt;/number&gt;&lt;dates&gt;&lt;year&gt;2018&lt;/year&gt;&lt;/dates&gt;&lt;isbn&gt;0905-7188&lt;/isbn&gt;&lt;urls&gt;&lt;/urls&gt;&lt;/record&gt;&lt;/Cite&gt;&lt;/EndNote&gt;</w:instrText>
      </w:r>
      <w:r w:rsidR="0019706B"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[4,5]</w:t>
      </w:r>
      <w:r w:rsidR="0019706B" w:rsidRPr="00610A1D">
        <w:rPr>
          <w:rFonts w:ascii="Times New Roman" w:hAnsi="Times New Roman" w:cs="Times New Roman"/>
          <w:sz w:val="20"/>
          <w:szCs w:val="20"/>
          <w:lang w:val="en-GB"/>
        </w:rPr>
        <w:fldChar w:fldCharType="end"/>
      </w:r>
      <w:r w:rsidRPr="00610A1D">
        <w:rPr>
          <w:rFonts w:ascii="Times New Roman" w:hAnsi="Times New Roman" w:cs="Times New Roman"/>
          <w:sz w:val="20"/>
          <w:szCs w:val="20"/>
          <w:lang w:val="en-GB"/>
        </w:rPr>
        <w:t xml:space="preserve"> were retained, as no major measurement errors or other inconsistencies could be identified</w:t>
      </w:r>
      <w:r w:rsidR="00863FB0" w:rsidRPr="00610A1D">
        <w:rPr>
          <w:rFonts w:ascii="Times New Roman" w:hAnsi="Times New Roman" w:cs="Times New Roman"/>
          <w:sz w:val="20"/>
          <w:szCs w:val="20"/>
          <w:lang w:val="en-GB"/>
        </w:rPr>
        <w:t>,</w:t>
      </w:r>
      <w:r w:rsidRPr="00610A1D">
        <w:rPr>
          <w:rFonts w:ascii="Times New Roman" w:hAnsi="Times New Roman" w:cs="Times New Roman"/>
          <w:sz w:val="20"/>
          <w:szCs w:val="20"/>
          <w:lang w:val="en-GB"/>
        </w:rPr>
        <w:t xml:space="preserve"> and they were plausible.</w:t>
      </w:r>
    </w:p>
    <w:p w14:paraId="5B5AB1ED" w14:textId="025BBE90" w:rsidR="004B3E1F" w:rsidRPr="00610A1D" w:rsidRDefault="004B3E1F" w:rsidP="00610A1D">
      <w:pPr>
        <w:spacing w:line="240" w:lineRule="auto"/>
        <w:rPr>
          <w:rFonts w:ascii="Times New Roman" w:hAnsi="Times New Roman" w:cs="Times New Roman"/>
          <w:b/>
          <w:bCs/>
          <w:sz w:val="20"/>
          <w:szCs w:val="20"/>
          <w:lang w:val="en-GB"/>
        </w:rPr>
      </w:pPr>
      <w:r w:rsidRPr="00610A1D">
        <w:rPr>
          <w:rFonts w:ascii="Times New Roman" w:hAnsi="Times New Roman" w:cs="Times New Roman"/>
          <w:b/>
          <w:bCs/>
          <w:sz w:val="20"/>
          <w:szCs w:val="20"/>
          <w:lang w:val="en-GB"/>
        </w:rPr>
        <w:t>Risk of Bias Assessment</w:t>
      </w:r>
    </w:p>
    <w:p w14:paraId="2FCBDED7" w14:textId="599A95CD" w:rsidR="00ED75BF" w:rsidRPr="00610A1D" w:rsidRDefault="00376166" w:rsidP="00610A1D">
      <w:pPr>
        <w:spacing w:line="240" w:lineRule="auto"/>
        <w:rPr>
          <w:rFonts w:ascii="Times New Roman" w:hAnsi="Times New Roman" w:cs="Times New Roman"/>
          <w:sz w:val="20"/>
          <w:szCs w:val="20"/>
          <w:lang w:val="en-GB"/>
        </w:rPr>
      </w:pPr>
      <w:r w:rsidRPr="00610A1D">
        <w:rPr>
          <w:rFonts w:ascii="Times New Roman" w:hAnsi="Times New Roman" w:cs="Times New Roman"/>
          <w:sz w:val="20"/>
          <w:szCs w:val="20"/>
          <w:lang w:val="en-GB"/>
        </w:rPr>
        <w:t>All 3</w:t>
      </w:r>
      <w:r w:rsidR="00FE6143">
        <w:rPr>
          <w:rFonts w:ascii="Times New Roman" w:hAnsi="Times New Roman" w:cs="Times New Roman"/>
          <w:sz w:val="20"/>
          <w:szCs w:val="20"/>
          <w:lang w:val="en-GB"/>
        </w:rPr>
        <w:t>9</w:t>
      </w:r>
      <w:r w:rsidRPr="00610A1D">
        <w:rPr>
          <w:rFonts w:ascii="Times New Roman" w:hAnsi="Times New Roman" w:cs="Times New Roman"/>
          <w:sz w:val="20"/>
          <w:szCs w:val="20"/>
          <w:lang w:val="en-GB"/>
        </w:rPr>
        <w:t xml:space="preserve"> studies were assessed for risk of bias. 2 studies were rated as "</w:t>
      </w:r>
      <w:r w:rsidR="000610D0" w:rsidRPr="00610A1D">
        <w:rPr>
          <w:rFonts w:ascii="Times New Roman" w:hAnsi="Times New Roman" w:cs="Times New Roman"/>
          <w:sz w:val="20"/>
          <w:szCs w:val="20"/>
          <w:lang w:val="en-GB"/>
        </w:rPr>
        <w:t>low</w:t>
      </w:r>
      <w:r w:rsidR="0052459B" w:rsidRPr="00610A1D">
        <w:rPr>
          <w:rFonts w:ascii="Times New Roman" w:hAnsi="Times New Roman" w:cs="Times New Roman"/>
          <w:sz w:val="20"/>
          <w:szCs w:val="20"/>
          <w:lang w:val="en-GB"/>
        </w:rPr>
        <w:t xml:space="preserve"> risk of bias</w:t>
      </w:r>
      <w:r w:rsidRPr="00610A1D">
        <w:rPr>
          <w:rFonts w:ascii="Times New Roman" w:hAnsi="Times New Roman" w:cs="Times New Roman"/>
          <w:sz w:val="20"/>
          <w:szCs w:val="20"/>
          <w:lang w:val="en-GB"/>
        </w:rPr>
        <w:t xml:space="preserve">", </w:t>
      </w:r>
      <w:r w:rsidR="00E64BED" w:rsidRPr="00610A1D">
        <w:rPr>
          <w:rFonts w:ascii="Times New Roman" w:hAnsi="Times New Roman" w:cs="Times New Roman"/>
          <w:sz w:val="20"/>
          <w:szCs w:val="20"/>
          <w:lang w:val="en-GB"/>
        </w:rPr>
        <w:t>20</w:t>
      </w:r>
      <w:r w:rsidRPr="00610A1D">
        <w:rPr>
          <w:rFonts w:ascii="Times New Roman" w:hAnsi="Times New Roman" w:cs="Times New Roman"/>
          <w:sz w:val="20"/>
          <w:szCs w:val="20"/>
          <w:lang w:val="en-GB"/>
        </w:rPr>
        <w:t xml:space="preserve"> as "</w:t>
      </w:r>
      <w:r w:rsidR="0052459B" w:rsidRPr="00610A1D">
        <w:rPr>
          <w:rFonts w:ascii="Times New Roman" w:hAnsi="Times New Roman" w:cs="Times New Roman"/>
          <w:sz w:val="20"/>
          <w:szCs w:val="20"/>
          <w:lang w:val="en-GB"/>
        </w:rPr>
        <w:t>moderate risk of bias</w:t>
      </w:r>
      <w:r w:rsidRPr="00610A1D">
        <w:rPr>
          <w:rFonts w:ascii="Times New Roman" w:hAnsi="Times New Roman" w:cs="Times New Roman"/>
          <w:sz w:val="20"/>
          <w:szCs w:val="20"/>
          <w:lang w:val="en-GB"/>
        </w:rPr>
        <w:t>" and 1</w:t>
      </w:r>
      <w:r w:rsidR="00E64BED" w:rsidRPr="00610A1D">
        <w:rPr>
          <w:rFonts w:ascii="Times New Roman" w:hAnsi="Times New Roman" w:cs="Times New Roman"/>
          <w:sz w:val="20"/>
          <w:szCs w:val="20"/>
          <w:lang w:val="en-GB"/>
        </w:rPr>
        <w:t>7</w:t>
      </w:r>
      <w:r w:rsidRPr="00610A1D">
        <w:rPr>
          <w:rFonts w:ascii="Times New Roman" w:hAnsi="Times New Roman" w:cs="Times New Roman"/>
          <w:sz w:val="20"/>
          <w:szCs w:val="20"/>
          <w:lang w:val="en-GB"/>
        </w:rPr>
        <w:t xml:space="preserve"> as "</w:t>
      </w:r>
      <w:r w:rsidR="0052459B" w:rsidRPr="00610A1D">
        <w:rPr>
          <w:rFonts w:ascii="Times New Roman" w:hAnsi="Times New Roman" w:cs="Times New Roman"/>
          <w:sz w:val="20"/>
          <w:szCs w:val="20"/>
          <w:lang w:val="en-GB"/>
        </w:rPr>
        <w:t>high risk of bias</w:t>
      </w:r>
      <w:r w:rsidRPr="00610A1D">
        <w:rPr>
          <w:rFonts w:ascii="Times New Roman" w:hAnsi="Times New Roman" w:cs="Times New Roman"/>
          <w:sz w:val="20"/>
          <w:szCs w:val="20"/>
          <w:lang w:val="en-GB"/>
        </w:rPr>
        <w:t>" (</w:t>
      </w:r>
      <w:proofErr w:type="spellStart"/>
      <w:r w:rsidRPr="00610A1D">
        <w:rPr>
          <w:rFonts w:ascii="Times New Roman" w:hAnsi="Times New Roman" w:cs="Times New Roman"/>
          <w:b/>
          <w:bCs/>
          <w:sz w:val="20"/>
          <w:szCs w:val="20"/>
          <w:lang w:val="en-GB"/>
        </w:rPr>
        <w:t>eTable</w:t>
      </w:r>
      <w:proofErr w:type="spellEnd"/>
      <w:r w:rsidRPr="00610A1D">
        <w:rPr>
          <w:rFonts w:ascii="Times New Roman" w:hAnsi="Times New Roman" w:cs="Times New Roman"/>
          <w:b/>
          <w:bCs/>
          <w:sz w:val="20"/>
          <w:szCs w:val="20"/>
          <w:lang w:val="en-GB"/>
        </w:rPr>
        <w:t xml:space="preserve"> 3</w:t>
      </w:r>
      <w:r w:rsidRPr="00610A1D">
        <w:rPr>
          <w:rFonts w:ascii="Times New Roman" w:hAnsi="Times New Roman" w:cs="Times New Roman"/>
          <w:sz w:val="20"/>
          <w:szCs w:val="20"/>
          <w:lang w:val="en-GB"/>
        </w:rPr>
        <w:t>). Question 3 "Was the participation rate of eligible persons at least 50%?" was usually answered with NR, as no flow chart with study selection criteria was provided. However, two studies</w:t>
      </w:r>
      <w:r w:rsidR="00F3288F" w:rsidRPr="00610A1D">
        <w:rPr>
          <w:rFonts w:ascii="Times New Roman" w:hAnsi="Times New Roman" w:cs="Times New Roman"/>
          <w:sz w:val="20"/>
          <w:szCs w:val="20"/>
          <w:lang w:val="en-GB"/>
        </w:rPr>
        <w:fldChar w:fldCharType="begin">
          <w:fldData xml:space="preserve">PEVuZE5vdGU+PENpdGU+PEF1dGhvcj5CaXJkPC9BdXRob3I+PFllYXI+MjAyMTwvWWVhcj48UmVj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</w:fldData>
        </w:fldChar>
      </w:r>
      <w:r w:rsidR="00886975">
        <w:rPr>
          <w:rFonts w:ascii="Times New Roman" w:hAnsi="Times New Roman" w:cs="Times New Roman"/>
          <w:sz w:val="20"/>
          <w:szCs w:val="20"/>
          <w:lang w:val="en-GB"/>
        </w:rPr>
        <w:instrText xml:space="preserve"> ADDIN EN.CITE </w:instrText>
      </w:r>
      <w:r w:rsidR="00886975">
        <w:rPr>
          <w:rFonts w:ascii="Times New Roman" w:hAnsi="Times New Roman" w:cs="Times New Roman"/>
          <w:sz w:val="20"/>
          <w:szCs w:val="20"/>
          <w:lang w:val="en-GB"/>
        </w:rPr>
        <w:fldChar w:fldCharType="begin">
          <w:fldData xml:space="preserve">PEVuZE5vdGU+PENpdGU+PEF1dGhvcj5CaXJkPC9BdXRob3I+PFllYXI+MjAyMTwvWWVhcj48UmVj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</w:fldData>
        </w:fldChar>
      </w:r>
      <w:r w:rsidR="00886975">
        <w:rPr>
          <w:rFonts w:ascii="Times New Roman" w:hAnsi="Times New Roman" w:cs="Times New Roman"/>
          <w:sz w:val="20"/>
          <w:szCs w:val="20"/>
          <w:lang w:val="en-GB"/>
        </w:rPr>
        <w:instrText xml:space="preserve"> ADDIN EN.CITE.DATA </w:instrText>
      </w:r>
      <w:r w:rsidR="00886975">
        <w:rPr>
          <w:rFonts w:ascii="Times New Roman" w:hAnsi="Times New Roman" w:cs="Times New Roman"/>
          <w:sz w:val="20"/>
          <w:szCs w:val="20"/>
          <w:lang w:val="en-GB"/>
        </w:rPr>
      </w:r>
      <w:r w:rsidR="00886975">
        <w:rPr>
          <w:rFonts w:ascii="Times New Roman" w:hAnsi="Times New Roman" w:cs="Times New Roman"/>
          <w:sz w:val="20"/>
          <w:szCs w:val="20"/>
          <w:lang w:val="en-GB"/>
        </w:rPr>
        <w:fldChar w:fldCharType="end"/>
      </w:r>
      <w:r w:rsidR="00F3288F" w:rsidRPr="00610A1D">
        <w:rPr>
          <w:rFonts w:ascii="Times New Roman" w:hAnsi="Times New Roman" w:cs="Times New Roman"/>
          <w:sz w:val="20"/>
          <w:szCs w:val="20"/>
          <w:lang w:val="en-GB"/>
        </w:rPr>
      </w:r>
      <w:r w:rsidR="00F3288F" w:rsidRPr="00610A1D">
        <w:rPr>
          <w:rFonts w:ascii="Times New Roman" w:hAnsi="Times New Roman" w:cs="Times New Roman"/>
          <w:sz w:val="20"/>
          <w:szCs w:val="20"/>
          <w:lang w:val="en-GB"/>
        </w:rPr>
        <w:fldChar w:fldCharType="separate"/>
      </w:r>
      <w:r w:rsidR="00886975">
        <w:rPr>
          <w:rFonts w:ascii="Times New Roman" w:hAnsi="Times New Roman" w:cs="Times New Roman"/>
          <w:noProof/>
          <w:sz w:val="20"/>
          <w:szCs w:val="20"/>
          <w:lang w:val="en-GB"/>
        </w:rPr>
        <w:t>[7,8]</w:t>
      </w:r>
      <w:r w:rsidR="00F3288F" w:rsidRPr="00610A1D">
        <w:rPr>
          <w:rFonts w:ascii="Times New Roman" w:hAnsi="Times New Roman" w:cs="Times New Roman"/>
          <w:sz w:val="20"/>
          <w:szCs w:val="20"/>
          <w:lang w:val="en-GB"/>
        </w:rPr>
        <w:fldChar w:fldCharType="end"/>
      </w:r>
      <w:r w:rsidR="00F3288F" w:rsidRPr="00610A1D">
        <w:rPr>
          <w:rFonts w:ascii="Times New Roman" w:hAnsi="Times New Roman" w:cs="Times New Roman"/>
          <w:sz w:val="20"/>
          <w:szCs w:val="20"/>
          <w:lang w:val="en-GB"/>
        </w:rPr>
        <w:t xml:space="preserve"> provided a detailed list of exclusion criteria, so we decided to answer the question with yes.</w:t>
      </w:r>
      <w:r w:rsidR="003F0A2C" w:rsidRPr="00610A1D">
        <w:rPr>
          <w:rFonts w:ascii="Times New Roman" w:hAnsi="Times New Roman" w:cs="Times New Roman"/>
          <w:sz w:val="20"/>
          <w:szCs w:val="20"/>
          <w:lang w:val="en-GB"/>
        </w:rPr>
        <w:t xml:space="preserve"> Question 8 “For exposures that can vary in amount or level, did the study examine different levels of the exposure as related to the outcome?” and 10 “Was the exposure(s) assessed more than once over time?” were always answered with yes, </w:t>
      </w:r>
      <w:r w:rsidRPr="00610A1D">
        <w:rPr>
          <w:rFonts w:ascii="Times New Roman" w:hAnsi="Times New Roman" w:cs="Times New Roman"/>
          <w:sz w:val="20"/>
          <w:szCs w:val="20"/>
          <w:lang w:val="en-GB"/>
        </w:rPr>
        <w:t>because our exposure of interest is time at HA</w:t>
      </w:r>
      <w:r w:rsidR="003F0A2C" w:rsidRPr="00610A1D">
        <w:rPr>
          <w:rFonts w:ascii="Times New Roman" w:hAnsi="Times New Roman" w:cs="Times New Roman"/>
          <w:sz w:val="20"/>
          <w:szCs w:val="20"/>
          <w:lang w:val="en-GB"/>
        </w:rPr>
        <w:t xml:space="preserve">, which was always assessed at least twice, otherwise the study would have been excluded beforehand (see flowchart </w:t>
      </w:r>
      <w:r w:rsidR="003F0A2C" w:rsidRPr="00610A1D">
        <w:rPr>
          <w:rFonts w:ascii="Times New Roman" w:hAnsi="Times New Roman" w:cs="Times New Roman"/>
          <w:b/>
          <w:bCs/>
          <w:sz w:val="20"/>
          <w:szCs w:val="20"/>
          <w:lang w:val="en-GB"/>
        </w:rPr>
        <w:t>Figure 1</w:t>
      </w:r>
      <w:r w:rsidR="003F0A2C" w:rsidRPr="00610A1D">
        <w:rPr>
          <w:rFonts w:ascii="Times New Roman" w:hAnsi="Times New Roman" w:cs="Times New Roman"/>
          <w:sz w:val="20"/>
          <w:szCs w:val="20"/>
          <w:lang w:val="en-GB"/>
        </w:rPr>
        <w:t xml:space="preserve">). Question 12 </w:t>
      </w:r>
      <w:r w:rsidR="00E53E76" w:rsidRPr="00610A1D">
        <w:rPr>
          <w:rFonts w:ascii="Times New Roman" w:hAnsi="Times New Roman" w:cs="Times New Roman"/>
          <w:sz w:val="20"/>
          <w:szCs w:val="20"/>
          <w:lang w:val="en-GB"/>
        </w:rPr>
        <w:t>and 14 were</w:t>
      </w:r>
      <w:r w:rsidR="003F0A2C" w:rsidRPr="00610A1D">
        <w:rPr>
          <w:rFonts w:ascii="Times New Roman" w:hAnsi="Times New Roman" w:cs="Times New Roman"/>
          <w:sz w:val="20"/>
          <w:szCs w:val="20"/>
          <w:lang w:val="en-GB"/>
        </w:rPr>
        <w:t xml:space="preserve"> always answered </w:t>
      </w:r>
      <w:r w:rsidR="00E53E76" w:rsidRPr="00610A1D">
        <w:rPr>
          <w:rFonts w:ascii="Times New Roman" w:hAnsi="Times New Roman" w:cs="Times New Roman"/>
          <w:sz w:val="20"/>
          <w:szCs w:val="20"/>
          <w:lang w:val="en-GB"/>
        </w:rPr>
        <w:t xml:space="preserve">negative </w:t>
      </w:r>
      <w:r w:rsidR="00B85C2A" w:rsidRPr="00610A1D">
        <w:rPr>
          <w:rFonts w:ascii="Times New Roman" w:hAnsi="Times New Roman" w:cs="Times New Roman"/>
          <w:sz w:val="20"/>
          <w:szCs w:val="20"/>
          <w:lang w:val="en-GB"/>
        </w:rPr>
        <w:t xml:space="preserve">since blinding </w:t>
      </w:r>
      <w:r w:rsidR="00E53E76" w:rsidRPr="00610A1D">
        <w:rPr>
          <w:rFonts w:ascii="Times New Roman" w:hAnsi="Times New Roman" w:cs="Times New Roman"/>
          <w:sz w:val="20"/>
          <w:szCs w:val="20"/>
          <w:lang w:val="en-GB"/>
        </w:rPr>
        <w:t xml:space="preserve">at </w:t>
      </w:r>
      <w:r w:rsidR="00286852" w:rsidRPr="00610A1D">
        <w:rPr>
          <w:rFonts w:ascii="Times New Roman" w:hAnsi="Times New Roman" w:cs="Times New Roman"/>
          <w:sz w:val="20"/>
          <w:szCs w:val="20"/>
          <w:lang w:val="en-GB"/>
        </w:rPr>
        <w:t xml:space="preserve">high altitude </w:t>
      </w:r>
      <w:r w:rsidR="002724BA" w:rsidRPr="00610A1D">
        <w:rPr>
          <w:rFonts w:ascii="Times New Roman" w:hAnsi="Times New Roman" w:cs="Times New Roman"/>
          <w:sz w:val="20"/>
          <w:szCs w:val="20"/>
          <w:lang w:val="en-GB"/>
        </w:rPr>
        <w:t>is only feasible in a hypobaric chamber</w:t>
      </w:r>
      <w:r w:rsidR="00E53E76" w:rsidRPr="00610A1D">
        <w:rPr>
          <w:rFonts w:ascii="Times New Roman" w:hAnsi="Times New Roman" w:cs="Times New Roman"/>
          <w:sz w:val="20"/>
          <w:szCs w:val="20"/>
          <w:lang w:val="en-GB"/>
        </w:rPr>
        <w:t xml:space="preserve">. </w:t>
      </w:r>
    </w:p>
    <w:p w14:paraId="676C15A3" w14:textId="77777777" w:rsidR="00E74699" w:rsidRPr="00784CF9" w:rsidRDefault="00E74699" w:rsidP="00610A1D">
      <w:pPr>
        <w:rPr>
          <w:lang w:val="en-GB"/>
        </w:rPr>
      </w:pPr>
    </w:p>
    <w:p w14:paraId="42FEE7A2" w14:textId="77777777" w:rsidR="001B1E1C" w:rsidRDefault="001B1E1C" w:rsidP="00610A1D">
      <w:pPr>
        <w:rPr>
          <w:b/>
          <w:bCs/>
          <w:lang w:val="en-GB"/>
        </w:rPr>
      </w:pPr>
      <w:r>
        <w:rPr>
          <w:b/>
          <w:bCs/>
          <w:lang w:val="en-GB"/>
        </w:rPr>
        <w:br w:type="page"/>
      </w:r>
    </w:p>
    <w:p w14:paraId="2F97582D" w14:textId="161CE960" w:rsidR="00E74699" w:rsidRPr="00610A1D" w:rsidRDefault="005D1E3B" w:rsidP="00297381">
      <w:pPr>
        <w:rPr>
          <w:rFonts w:cs="Arial"/>
          <w:b/>
          <w:bCs/>
          <w:sz w:val="24"/>
          <w:szCs w:val="24"/>
          <w:lang w:val="en-GB"/>
        </w:rPr>
      </w:pPr>
      <w:proofErr w:type="spellStart"/>
      <w:r w:rsidRPr="00610A1D">
        <w:rPr>
          <w:rFonts w:cs="Arial"/>
          <w:b/>
          <w:bCs/>
          <w:sz w:val="24"/>
          <w:szCs w:val="24"/>
          <w:lang w:val="en-GB"/>
        </w:rPr>
        <w:lastRenderedPageBreak/>
        <w:t>eTable</w:t>
      </w:r>
      <w:proofErr w:type="spellEnd"/>
      <w:r w:rsidRPr="00610A1D">
        <w:rPr>
          <w:rFonts w:cs="Arial"/>
          <w:b/>
          <w:bCs/>
          <w:sz w:val="24"/>
          <w:szCs w:val="24"/>
          <w:lang w:val="en-GB"/>
        </w:rPr>
        <w:t xml:space="preserve"> 1. Time domains and altitude</w:t>
      </w:r>
      <w:r w:rsidR="00ED75BF" w:rsidRPr="00610A1D">
        <w:rPr>
          <w:rFonts w:cs="Arial"/>
          <w:b/>
          <w:bCs/>
          <w:sz w:val="24"/>
          <w:szCs w:val="24"/>
          <w:lang w:val="en-GB"/>
        </w:rPr>
        <w:t xml:space="preserve"> of all 3</w:t>
      </w:r>
      <w:r w:rsidR="00ED2ACD">
        <w:rPr>
          <w:rFonts w:cs="Arial"/>
          <w:b/>
          <w:bCs/>
          <w:sz w:val="24"/>
          <w:szCs w:val="24"/>
          <w:lang w:val="en-GB"/>
        </w:rPr>
        <w:t>9</w:t>
      </w:r>
      <w:r w:rsidR="00ED75BF" w:rsidRPr="00610A1D">
        <w:rPr>
          <w:rFonts w:cs="Arial"/>
          <w:b/>
          <w:bCs/>
          <w:sz w:val="24"/>
          <w:szCs w:val="24"/>
          <w:lang w:val="en-GB"/>
        </w:rPr>
        <w:t xml:space="preserve"> included studies.</w:t>
      </w:r>
    </w:p>
    <w:tbl>
      <w:tblPr>
        <w:tblStyle w:val="Tabellenraster"/>
        <w:tblW w:w="4833" w:type="pct"/>
        <w:tblCellMar>
          <w:left w:w="57" w:type="dxa"/>
          <w:right w:w="57" w:type="dxa"/>
        </w:tblCellMar>
        <w:tblLook w:val="04A0" w:firstRow="1" w:lastRow="0" w:firstColumn="1" w:lastColumn="0" w:noHBand="0" w:noVBand="1"/>
      </w:tblPr>
      <w:tblGrid>
        <w:gridCol w:w="2217"/>
        <w:gridCol w:w="788"/>
        <w:gridCol w:w="780"/>
        <w:gridCol w:w="1456"/>
        <w:gridCol w:w="1463"/>
        <w:gridCol w:w="1018"/>
        <w:gridCol w:w="1037"/>
      </w:tblGrid>
      <w:tr w:rsidR="00925EDF" w:rsidRPr="00610A1D" w14:paraId="1BCD10CD" w14:textId="77777777" w:rsidTr="00925EDF">
        <w:trPr>
          <w:trHeight w:val="510"/>
        </w:trPr>
        <w:tc>
          <w:tcPr>
            <w:tcW w:w="1266" w:type="pct"/>
            <w:shd w:val="clear" w:color="auto" w:fill="ADADAD" w:themeFill="background2" w:themeFillShade="BF"/>
            <w:vAlign w:val="center"/>
          </w:tcPr>
          <w:p w14:paraId="066D58C9" w14:textId="77777777" w:rsidR="00925EDF" w:rsidRPr="00610A1D" w:rsidRDefault="00925EDF" w:rsidP="005429CB">
            <w:pPr>
              <w:jc w:val="center"/>
              <w:rPr>
                <w:rFonts w:cs="Arial"/>
                <w:b/>
                <w:bCs/>
                <w:sz w:val="20"/>
                <w:szCs w:val="20"/>
              </w:rPr>
            </w:pPr>
            <w:proofErr w:type="spellStart"/>
            <w:r w:rsidRPr="00610A1D">
              <w:rPr>
                <w:rFonts w:cs="Arial"/>
                <w:b/>
                <w:bCs/>
                <w:sz w:val="20"/>
                <w:szCs w:val="20"/>
              </w:rPr>
              <w:t>Authors</w:t>
            </w:r>
            <w:proofErr w:type="spellEnd"/>
          </w:p>
        </w:tc>
        <w:tc>
          <w:tcPr>
            <w:tcW w:w="450" w:type="pct"/>
            <w:shd w:val="clear" w:color="auto" w:fill="ADADAD" w:themeFill="background2" w:themeFillShade="BF"/>
            <w:vAlign w:val="center"/>
          </w:tcPr>
          <w:p w14:paraId="2BF3BF2F" w14:textId="77777777" w:rsidR="00925EDF" w:rsidRPr="00610A1D" w:rsidRDefault="00925EDF" w:rsidP="005429CB">
            <w:pPr>
              <w:jc w:val="center"/>
              <w:rPr>
                <w:rFonts w:cs="Arial"/>
                <w:b/>
                <w:bCs/>
                <w:sz w:val="20"/>
                <w:szCs w:val="20"/>
              </w:rPr>
            </w:pPr>
            <w:proofErr w:type="spellStart"/>
            <w:r w:rsidRPr="00610A1D">
              <w:rPr>
                <w:rFonts w:cs="Arial"/>
                <w:b/>
                <w:bCs/>
                <w:sz w:val="20"/>
                <w:szCs w:val="20"/>
              </w:rPr>
              <w:t>Freq</w:t>
            </w:r>
            <w:proofErr w:type="spellEnd"/>
            <w:r w:rsidRPr="00610A1D">
              <w:rPr>
                <w:rFonts w:cs="Arial"/>
                <w:b/>
                <w:bCs/>
                <w:sz w:val="20"/>
                <w:szCs w:val="20"/>
              </w:rPr>
              <w:t>.</w:t>
            </w:r>
          </w:p>
        </w:tc>
        <w:tc>
          <w:tcPr>
            <w:tcW w:w="445" w:type="pct"/>
            <w:shd w:val="clear" w:color="auto" w:fill="ADADAD" w:themeFill="background2" w:themeFillShade="BF"/>
            <w:vAlign w:val="center"/>
          </w:tcPr>
          <w:p w14:paraId="40FA3AD5" w14:textId="77777777" w:rsidR="00925EDF" w:rsidRPr="00610A1D" w:rsidRDefault="00925EDF" w:rsidP="005429CB">
            <w:pPr>
              <w:jc w:val="center"/>
              <w:rPr>
                <w:rFonts w:cs="Arial"/>
                <w:b/>
                <w:bCs/>
                <w:sz w:val="20"/>
                <w:szCs w:val="20"/>
              </w:rPr>
            </w:pPr>
            <w:r w:rsidRPr="00610A1D">
              <w:rPr>
                <w:rFonts w:cs="Arial"/>
                <w:b/>
                <w:bCs/>
                <w:sz w:val="20"/>
                <w:szCs w:val="20"/>
              </w:rPr>
              <w:t>Meters</w:t>
            </w:r>
          </w:p>
        </w:tc>
        <w:tc>
          <w:tcPr>
            <w:tcW w:w="831" w:type="pct"/>
            <w:shd w:val="clear" w:color="auto" w:fill="ADADAD" w:themeFill="background2" w:themeFillShade="BF"/>
            <w:vAlign w:val="center"/>
          </w:tcPr>
          <w:p w14:paraId="5AAFE63D" w14:textId="77777777" w:rsidR="00925EDF" w:rsidRPr="00610A1D" w:rsidRDefault="00925EDF" w:rsidP="005429CB">
            <w:pPr>
              <w:jc w:val="center"/>
              <w:rPr>
                <w:rFonts w:cs="Arial"/>
                <w:b/>
                <w:bCs/>
                <w:sz w:val="20"/>
                <w:szCs w:val="20"/>
              </w:rPr>
            </w:pPr>
            <w:r w:rsidRPr="00610A1D">
              <w:rPr>
                <w:rFonts w:cs="Arial"/>
                <w:b/>
                <w:bCs/>
                <w:sz w:val="20"/>
                <w:szCs w:val="20"/>
              </w:rPr>
              <w:t xml:space="preserve">First </w:t>
            </w:r>
            <w:proofErr w:type="spellStart"/>
            <w:r w:rsidRPr="00610A1D">
              <w:rPr>
                <w:rFonts w:cs="Arial"/>
                <w:b/>
                <w:bCs/>
                <w:sz w:val="20"/>
                <w:szCs w:val="20"/>
              </w:rPr>
              <w:t>measurement</w:t>
            </w:r>
            <w:proofErr w:type="spellEnd"/>
            <w:r w:rsidRPr="00610A1D">
              <w:rPr>
                <w:rFonts w:cs="Arial"/>
                <w:b/>
                <w:bCs/>
                <w:sz w:val="20"/>
                <w:szCs w:val="20"/>
              </w:rPr>
              <w:t xml:space="preserve"> (</w:t>
            </w:r>
            <w:proofErr w:type="spellStart"/>
            <w:r w:rsidRPr="00610A1D">
              <w:rPr>
                <w:rFonts w:cs="Arial"/>
                <w:b/>
                <w:bCs/>
                <w:sz w:val="20"/>
                <w:szCs w:val="20"/>
              </w:rPr>
              <w:t>days</w:t>
            </w:r>
            <w:proofErr w:type="spellEnd"/>
            <w:r w:rsidRPr="00610A1D">
              <w:rPr>
                <w:rFonts w:cs="Arial"/>
                <w:b/>
                <w:bCs/>
                <w:sz w:val="20"/>
                <w:szCs w:val="20"/>
              </w:rPr>
              <w:t>)</w:t>
            </w:r>
          </w:p>
        </w:tc>
        <w:tc>
          <w:tcPr>
            <w:tcW w:w="835" w:type="pct"/>
            <w:shd w:val="clear" w:color="auto" w:fill="ADADAD" w:themeFill="background2" w:themeFillShade="BF"/>
            <w:vAlign w:val="center"/>
          </w:tcPr>
          <w:p w14:paraId="2920A70D" w14:textId="77777777" w:rsidR="00925EDF" w:rsidRPr="00610A1D" w:rsidRDefault="00925EDF" w:rsidP="005429CB">
            <w:pPr>
              <w:jc w:val="center"/>
              <w:rPr>
                <w:rFonts w:cs="Arial"/>
                <w:b/>
                <w:bCs/>
                <w:sz w:val="20"/>
                <w:szCs w:val="20"/>
              </w:rPr>
            </w:pPr>
            <w:r w:rsidRPr="00610A1D">
              <w:rPr>
                <w:rFonts w:cs="Arial"/>
                <w:b/>
                <w:bCs/>
                <w:sz w:val="20"/>
                <w:szCs w:val="20"/>
              </w:rPr>
              <w:t xml:space="preserve">Last </w:t>
            </w:r>
            <w:proofErr w:type="spellStart"/>
            <w:r w:rsidRPr="00610A1D">
              <w:rPr>
                <w:rFonts w:cs="Arial"/>
                <w:b/>
                <w:bCs/>
                <w:sz w:val="20"/>
                <w:szCs w:val="20"/>
              </w:rPr>
              <w:t>measurement</w:t>
            </w:r>
            <w:proofErr w:type="spellEnd"/>
            <w:r w:rsidRPr="00610A1D">
              <w:rPr>
                <w:rFonts w:cs="Arial"/>
                <w:b/>
                <w:bCs/>
                <w:sz w:val="20"/>
                <w:szCs w:val="20"/>
              </w:rPr>
              <w:t xml:space="preserve"> (</w:t>
            </w:r>
            <w:proofErr w:type="spellStart"/>
            <w:r w:rsidRPr="00610A1D">
              <w:rPr>
                <w:rFonts w:cs="Arial"/>
                <w:b/>
                <w:bCs/>
                <w:sz w:val="20"/>
                <w:szCs w:val="20"/>
              </w:rPr>
              <w:t>days</w:t>
            </w:r>
            <w:proofErr w:type="spellEnd"/>
            <w:r w:rsidRPr="00610A1D">
              <w:rPr>
                <w:rFonts w:cs="Arial"/>
                <w:b/>
                <w:bCs/>
                <w:sz w:val="20"/>
                <w:szCs w:val="20"/>
              </w:rPr>
              <w:t>)</w:t>
            </w:r>
          </w:p>
        </w:tc>
        <w:tc>
          <w:tcPr>
            <w:tcW w:w="581" w:type="pct"/>
            <w:shd w:val="clear" w:color="auto" w:fill="ADADAD" w:themeFill="background2" w:themeFillShade="BF"/>
            <w:vAlign w:val="center"/>
          </w:tcPr>
          <w:p w14:paraId="64B55EFC" w14:textId="77777777" w:rsidR="00925EDF" w:rsidRPr="00610A1D" w:rsidRDefault="00925EDF" w:rsidP="005429CB">
            <w:pPr>
              <w:jc w:val="center"/>
              <w:rPr>
                <w:rFonts w:cs="Arial"/>
                <w:b/>
                <w:bCs/>
                <w:sz w:val="20"/>
                <w:szCs w:val="20"/>
              </w:rPr>
            </w:pPr>
            <w:proofErr w:type="gramStart"/>
            <w:r w:rsidRPr="00610A1D">
              <w:rPr>
                <w:rFonts w:cs="Arial"/>
                <w:b/>
                <w:bCs/>
                <w:sz w:val="20"/>
                <w:szCs w:val="20"/>
              </w:rPr>
              <w:t xml:space="preserve">TDD  </w:t>
            </w:r>
            <w:proofErr w:type="spellStart"/>
            <w:r w:rsidRPr="00610A1D">
              <w:rPr>
                <w:rFonts w:cs="Arial"/>
                <w:b/>
                <w:bCs/>
                <w:sz w:val="20"/>
                <w:szCs w:val="20"/>
              </w:rPr>
              <w:t>group</w:t>
            </w:r>
            <w:proofErr w:type="spellEnd"/>
            <w:proofErr w:type="gramEnd"/>
          </w:p>
        </w:tc>
        <w:tc>
          <w:tcPr>
            <w:tcW w:w="592" w:type="pct"/>
            <w:shd w:val="clear" w:color="auto" w:fill="ADADAD" w:themeFill="background2" w:themeFillShade="BF"/>
            <w:vAlign w:val="center"/>
          </w:tcPr>
          <w:p w14:paraId="1D09CB68" w14:textId="77777777" w:rsidR="00925EDF" w:rsidRPr="00610A1D" w:rsidRDefault="00925EDF" w:rsidP="005429CB">
            <w:pPr>
              <w:jc w:val="center"/>
              <w:rPr>
                <w:rFonts w:cs="Arial"/>
                <w:b/>
                <w:bCs/>
                <w:sz w:val="20"/>
                <w:szCs w:val="20"/>
              </w:rPr>
            </w:pPr>
            <w:r w:rsidRPr="00610A1D">
              <w:rPr>
                <w:rFonts w:cs="Arial"/>
                <w:b/>
                <w:bCs/>
                <w:sz w:val="20"/>
                <w:szCs w:val="20"/>
              </w:rPr>
              <w:t xml:space="preserve">DO </w:t>
            </w:r>
            <w:proofErr w:type="spellStart"/>
            <w:r w:rsidRPr="00610A1D">
              <w:rPr>
                <w:rFonts w:cs="Arial"/>
                <w:b/>
                <w:bCs/>
                <w:sz w:val="20"/>
                <w:szCs w:val="20"/>
              </w:rPr>
              <w:t>subgroup</w:t>
            </w:r>
            <w:proofErr w:type="spellEnd"/>
          </w:p>
        </w:tc>
      </w:tr>
      <w:tr w:rsidR="00925EDF" w:rsidRPr="00610A1D" w14:paraId="22914B17" w14:textId="77777777" w:rsidTr="00925EDF">
        <w:trPr>
          <w:trHeight w:val="283"/>
        </w:trPr>
        <w:tc>
          <w:tcPr>
            <w:tcW w:w="1266" w:type="pct"/>
            <w:vAlign w:val="center"/>
          </w:tcPr>
          <w:p w14:paraId="250A4EE8" w14:textId="77777777" w:rsidR="00925EDF" w:rsidRPr="00610A1D" w:rsidRDefault="00925EDF" w:rsidP="005429CB">
            <w:pPr>
              <w:jc w:val="center"/>
              <w:rPr>
                <w:rFonts w:cs="Arial"/>
                <w:sz w:val="20"/>
                <w:szCs w:val="20"/>
              </w:rPr>
            </w:pPr>
            <w:r w:rsidRPr="00610A1D">
              <w:rPr>
                <w:rFonts w:cs="Arial"/>
                <w:sz w:val="20"/>
                <w:szCs w:val="20"/>
              </w:rPr>
              <w:t>Bailey et al. 2010</w:t>
            </w:r>
          </w:p>
        </w:tc>
        <w:tc>
          <w:tcPr>
            <w:tcW w:w="450" w:type="pct"/>
            <w:vAlign w:val="center"/>
          </w:tcPr>
          <w:p w14:paraId="1781EA3C"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vAlign w:val="center"/>
          </w:tcPr>
          <w:p w14:paraId="6E03AC01"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vAlign w:val="center"/>
          </w:tcPr>
          <w:p w14:paraId="1DEA82A6" w14:textId="77777777" w:rsidR="00925EDF" w:rsidRPr="00610A1D" w:rsidRDefault="00925EDF" w:rsidP="005429CB">
            <w:pPr>
              <w:jc w:val="center"/>
              <w:rPr>
                <w:rFonts w:cs="Arial"/>
                <w:sz w:val="20"/>
                <w:szCs w:val="20"/>
              </w:rPr>
            </w:pPr>
            <w:r w:rsidRPr="00610A1D">
              <w:rPr>
                <w:rFonts w:cs="Arial"/>
                <w:sz w:val="20"/>
                <w:szCs w:val="20"/>
              </w:rPr>
              <w:t>0.125</w:t>
            </w:r>
          </w:p>
        </w:tc>
        <w:tc>
          <w:tcPr>
            <w:tcW w:w="835" w:type="pct"/>
            <w:vAlign w:val="center"/>
          </w:tcPr>
          <w:p w14:paraId="48A2DD84" w14:textId="77777777" w:rsidR="00925EDF" w:rsidRPr="00610A1D" w:rsidRDefault="00925EDF" w:rsidP="005429CB">
            <w:pPr>
              <w:jc w:val="center"/>
              <w:rPr>
                <w:rFonts w:cs="Arial"/>
                <w:sz w:val="20"/>
                <w:szCs w:val="20"/>
              </w:rPr>
            </w:pPr>
            <w:r w:rsidRPr="00610A1D">
              <w:rPr>
                <w:rFonts w:cs="Arial"/>
                <w:sz w:val="20"/>
                <w:szCs w:val="20"/>
              </w:rPr>
              <w:t>0.83</w:t>
            </w:r>
          </w:p>
        </w:tc>
        <w:tc>
          <w:tcPr>
            <w:tcW w:w="581" w:type="pct"/>
            <w:vAlign w:val="center"/>
          </w:tcPr>
          <w:p w14:paraId="2B18E82C" w14:textId="77777777" w:rsidR="00925EDF" w:rsidRPr="00610A1D" w:rsidRDefault="00925EDF" w:rsidP="005429CB">
            <w:pPr>
              <w:jc w:val="center"/>
              <w:rPr>
                <w:rFonts w:cs="Arial"/>
                <w:sz w:val="20"/>
                <w:szCs w:val="20"/>
              </w:rPr>
            </w:pPr>
          </w:p>
        </w:tc>
        <w:tc>
          <w:tcPr>
            <w:tcW w:w="592" w:type="pct"/>
            <w:vAlign w:val="center"/>
          </w:tcPr>
          <w:p w14:paraId="758FA3F1" w14:textId="77777777" w:rsidR="00925EDF" w:rsidRPr="00610A1D" w:rsidRDefault="00925EDF" w:rsidP="005429CB">
            <w:pPr>
              <w:jc w:val="center"/>
              <w:rPr>
                <w:rFonts w:cs="Arial"/>
                <w:sz w:val="20"/>
                <w:szCs w:val="20"/>
              </w:rPr>
            </w:pPr>
          </w:p>
        </w:tc>
      </w:tr>
      <w:tr w:rsidR="00925EDF" w:rsidRPr="00610A1D" w14:paraId="705C77BA" w14:textId="77777777" w:rsidTr="00925EDF">
        <w:trPr>
          <w:trHeight w:val="283"/>
        </w:trPr>
        <w:tc>
          <w:tcPr>
            <w:tcW w:w="1266" w:type="pct"/>
            <w:shd w:val="clear" w:color="auto" w:fill="E97132" w:themeFill="accent2"/>
            <w:vAlign w:val="center"/>
          </w:tcPr>
          <w:p w14:paraId="3AFA729E" w14:textId="77777777" w:rsidR="00925EDF" w:rsidRPr="00610A1D" w:rsidRDefault="00925EDF" w:rsidP="005429CB">
            <w:pPr>
              <w:jc w:val="center"/>
              <w:rPr>
                <w:rFonts w:cs="Arial"/>
                <w:sz w:val="20"/>
                <w:szCs w:val="20"/>
              </w:rPr>
            </w:pPr>
            <w:r w:rsidRPr="00610A1D">
              <w:rPr>
                <w:rFonts w:cs="Arial"/>
                <w:sz w:val="20"/>
                <w:szCs w:val="20"/>
              </w:rPr>
              <w:t>Bärtsch et al. 1991</w:t>
            </w:r>
          </w:p>
        </w:tc>
        <w:tc>
          <w:tcPr>
            <w:tcW w:w="450" w:type="pct"/>
            <w:shd w:val="clear" w:color="auto" w:fill="E97132" w:themeFill="accent2"/>
            <w:vAlign w:val="center"/>
          </w:tcPr>
          <w:p w14:paraId="350BF941" w14:textId="77777777" w:rsidR="00925EDF" w:rsidRPr="00610A1D" w:rsidRDefault="00925EDF" w:rsidP="005429CB">
            <w:pPr>
              <w:jc w:val="center"/>
              <w:rPr>
                <w:rFonts w:cs="Arial"/>
                <w:sz w:val="20"/>
                <w:szCs w:val="20"/>
              </w:rPr>
            </w:pPr>
            <w:r w:rsidRPr="00610A1D">
              <w:rPr>
                <w:rFonts w:cs="Arial"/>
                <w:sz w:val="20"/>
                <w:szCs w:val="20"/>
              </w:rPr>
              <w:t>4</w:t>
            </w:r>
          </w:p>
        </w:tc>
        <w:tc>
          <w:tcPr>
            <w:tcW w:w="445" w:type="pct"/>
            <w:shd w:val="clear" w:color="auto" w:fill="E97132" w:themeFill="accent2"/>
            <w:vAlign w:val="center"/>
          </w:tcPr>
          <w:p w14:paraId="276614FF"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shd w:val="clear" w:color="auto" w:fill="E97132" w:themeFill="accent2"/>
            <w:vAlign w:val="center"/>
          </w:tcPr>
          <w:p w14:paraId="12404113" w14:textId="77777777" w:rsidR="00925EDF" w:rsidRPr="00610A1D" w:rsidRDefault="00925EDF" w:rsidP="005429CB">
            <w:pPr>
              <w:jc w:val="center"/>
              <w:rPr>
                <w:rFonts w:cs="Arial"/>
                <w:sz w:val="20"/>
                <w:szCs w:val="20"/>
              </w:rPr>
            </w:pPr>
            <w:r w:rsidRPr="00610A1D">
              <w:rPr>
                <w:rFonts w:cs="Arial"/>
                <w:sz w:val="20"/>
                <w:szCs w:val="20"/>
              </w:rPr>
              <w:t>0.17</w:t>
            </w:r>
          </w:p>
        </w:tc>
        <w:tc>
          <w:tcPr>
            <w:tcW w:w="835" w:type="pct"/>
            <w:shd w:val="clear" w:color="auto" w:fill="E97132" w:themeFill="accent2"/>
            <w:vAlign w:val="center"/>
          </w:tcPr>
          <w:p w14:paraId="460D1F7D" w14:textId="77777777" w:rsidR="00925EDF" w:rsidRPr="00610A1D" w:rsidRDefault="00925EDF" w:rsidP="005429CB">
            <w:pPr>
              <w:jc w:val="center"/>
              <w:rPr>
                <w:rFonts w:cs="Arial"/>
                <w:sz w:val="20"/>
                <w:szCs w:val="20"/>
              </w:rPr>
            </w:pPr>
            <w:r w:rsidRPr="00610A1D">
              <w:rPr>
                <w:rFonts w:cs="Arial"/>
                <w:sz w:val="20"/>
                <w:szCs w:val="20"/>
              </w:rPr>
              <w:t>2.8</w:t>
            </w:r>
          </w:p>
        </w:tc>
        <w:tc>
          <w:tcPr>
            <w:tcW w:w="581" w:type="pct"/>
            <w:shd w:val="clear" w:color="auto" w:fill="E97132" w:themeFill="accent2"/>
            <w:vAlign w:val="center"/>
          </w:tcPr>
          <w:p w14:paraId="007DD0FC"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75C70D77"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7293C9CD" w14:textId="77777777" w:rsidTr="00925EDF">
        <w:trPr>
          <w:trHeight w:val="283"/>
        </w:trPr>
        <w:tc>
          <w:tcPr>
            <w:tcW w:w="1266" w:type="pct"/>
            <w:shd w:val="clear" w:color="auto" w:fill="E97132" w:themeFill="accent2"/>
            <w:vAlign w:val="center"/>
          </w:tcPr>
          <w:p w14:paraId="266A1CB9" w14:textId="77777777" w:rsidR="00925EDF" w:rsidRPr="00610A1D" w:rsidRDefault="00925EDF" w:rsidP="005429CB">
            <w:pPr>
              <w:jc w:val="center"/>
              <w:rPr>
                <w:rFonts w:cs="Arial"/>
                <w:sz w:val="20"/>
                <w:szCs w:val="20"/>
              </w:rPr>
            </w:pPr>
            <w:r w:rsidRPr="00610A1D">
              <w:rPr>
                <w:rFonts w:cs="Arial"/>
                <w:sz w:val="20"/>
                <w:szCs w:val="20"/>
              </w:rPr>
              <w:t>Bender et al. 1988</w:t>
            </w:r>
          </w:p>
        </w:tc>
        <w:tc>
          <w:tcPr>
            <w:tcW w:w="450" w:type="pct"/>
            <w:shd w:val="clear" w:color="auto" w:fill="E97132" w:themeFill="accent2"/>
            <w:vAlign w:val="center"/>
          </w:tcPr>
          <w:p w14:paraId="4FDCAC50"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5FCB615C" w14:textId="77777777" w:rsidR="00925EDF" w:rsidRPr="00610A1D" w:rsidRDefault="00925EDF" w:rsidP="005429CB">
            <w:pPr>
              <w:jc w:val="center"/>
              <w:rPr>
                <w:rFonts w:cs="Arial"/>
                <w:sz w:val="20"/>
                <w:szCs w:val="20"/>
              </w:rPr>
            </w:pPr>
            <w:r w:rsidRPr="00610A1D">
              <w:rPr>
                <w:rFonts w:cs="Arial"/>
                <w:sz w:val="20"/>
                <w:szCs w:val="20"/>
              </w:rPr>
              <w:t>4300</w:t>
            </w:r>
          </w:p>
        </w:tc>
        <w:tc>
          <w:tcPr>
            <w:tcW w:w="831" w:type="pct"/>
            <w:shd w:val="clear" w:color="auto" w:fill="E97132" w:themeFill="accent2"/>
            <w:vAlign w:val="center"/>
          </w:tcPr>
          <w:p w14:paraId="186300A2" w14:textId="77777777" w:rsidR="00925EDF" w:rsidRPr="00610A1D" w:rsidRDefault="00925EDF" w:rsidP="005429CB">
            <w:pPr>
              <w:jc w:val="center"/>
              <w:rPr>
                <w:rFonts w:cs="Arial"/>
                <w:sz w:val="20"/>
                <w:szCs w:val="20"/>
              </w:rPr>
            </w:pPr>
            <w:r w:rsidRPr="00610A1D">
              <w:rPr>
                <w:rFonts w:cs="Arial"/>
                <w:sz w:val="20"/>
                <w:szCs w:val="20"/>
              </w:rPr>
              <w:t>0</w:t>
            </w:r>
          </w:p>
        </w:tc>
        <w:tc>
          <w:tcPr>
            <w:tcW w:w="835" w:type="pct"/>
            <w:shd w:val="clear" w:color="auto" w:fill="E97132" w:themeFill="accent2"/>
            <w:vAlign w:val="center"/>
          </w:tcPr>
          <w:p w14:paraId="291C0425" w14:textId="77777777" w:rsidR="00925EDF" w:rsidRPr="00610A1D" w:rsidRDefault="00925EDF" w:rsidP="005429CB">
            <w:pPr>
              <w:jc w:val="center"/>
              <w:rPr>
                <w:rFonts w:cs="Arial"/>
                <w:sz w:val="20"/>
                <w:szCs w:val="20"/>
              </w:rPr>
            </w:pPr>
            <w:r w:rsidRPr="00610A1D">
              <w:rPr>
                <w:rFonts w:cs="Arial"/>
                <w:sz w:val="20"/>
                <w:szCs w:val="20"/>
              </w:rPr>
              <w:t>18</w:t>
            </w:r>
          </w:p>
        </w:tc>
        <w:tc>
          <w:tcPr>
            <w:tcW w:w="581" w:type="pct"/>
            <w:shd w:val="clear" w:color="auto" w:fill="E97132" w:themeFill="accent2"/>
            <w:vAlign w:val="center"/>
          </w:tcPr>
          <w:p w14:paraId="32D7C93F"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1B504C82"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53A98919" w14:textId="77777777" w:rsidTr="00925EDF">
        <w:trPr>
          <w:trHeight w:val="283"/>
        </w:trPr>
        <w:tc>
          <w:tcPr>
            <w:tcW w:w="1266" w:type="pct"/>
            <w:vAlign w:val="center"/>
          </w:tcPr>
          <w:p w14:paraId="2AB1AE9E" w14:textId="77777777" w:rsidR="00925EDF" w:rsidRPr="00610A1D" w:rsidRDefault="00925EDF" w:rsidP="005429CB">
            <w:pPr>
              <w:jc w:val="center"/>
              <w:rPr>
                <w:rFonts w:cs="Arial"/>
                <w:sz w:val="20"/>
                <w:szCs w:val="20"/>
              </w:rPr>
            </w:pPr>
            <w:r w:rsidRPr="00610A1D">
              <w:rPr>
                <w:rFonts w:cs="Arial"/>
                <w:sz w:val="20"/>
                <w:szCs w:val="20"/>
              </w:rPr>
              <w:t>Berger et al. 2009</w:t>
            </w:r>
          </w:p>
        </w:tc>
        <w:tc>
          <w:tcPr>
            <w:tcW w:w="450" w:type="pct"/>
            <w:vAlign w:val="center"/>
          </w:tcPr>
          <w:p w14:paraId="7D84A1A9"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vAlign w:val="center"/>
          </w:tcPr>
          <w:p w14:paraId="643ACE6C"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vAlign w:val="center"/>
          </w:tcPr>
          <w:p w14:paraId="3F0DF328" w14:textId="77777777" w:rsidR="00925EDF" w:rsidRPr="00610A1D" w:rsidRDefault="00925EDF" w:rsidP="005429CB">
            <w:pPr>
              <w:jc w:val="center"/>
              <w:rPr>
                <w:rFonts w:cs="Arial"/>
                <w:sz w:val="20"/>
                <w:szCs w:val="20"/>
              </w:rPr>
            </w:pPr>
            <w:r w:rsidRPr="00610A1D">
              <w:rPr>
                <w:rFonts w:cs="Arial"/>
                <w:sz w:val="20"/>
                <w:szCs w:val="20"/>
              </w:rPr>
              <w:t>0.167</w:t>
            </w:r>
          </w:p>
        </w:tc>
        <w:tc>
          <w:tcPr>
            <w:tcW w:w="835" w:type="pct"/>
            <w:vAlign w:val="center"/>
          </w:tcPr>
          <w:p w14:paraId="15360AEB" w14:textId="77777777" w:rsidR="00925EDF" w:rsidRPr="00610A1D" w:rsidRDefault="00925EDF" w:rsidP="005429CB">
            <w:pPr>
              <w:jc w:val="center"/>
              <w:rPr>
                <w:rFonts w:cs="Arial"/>
                <w:sz w:val="20"/>
                <w:szCs w:val="20"/>
              </w:rPr>
            </w:pPr>
            <w:r w:rsidRPr="00610A1D">
              <w:rPr>
                <w:rFonts w:cs="Arial"/>
                <w:sz w:val="20"/>
                <w:szCs w:val="20"/>
              </w:rPr>
              <w:t>0.83</w:t>
            </w:r>
          </w:p>
        </w:tc>
        <w:tc>
          <w:tcPr>
            <w:tcW w:w="581" w:type="pct"/>
            <w:vAlign w:val="center"/>
          </w:tcPr>
          <w:p w14:paraId="554D947D" w14:textId="77777777" w:rsidR="00925EDF" w:rsidRPr="00610A1D" w:rsidRDefault="00925EDF" w:rsidP="005429CB">
            <w:pPr>
              <w:jc w:val="center"/>
              <w:rPr>
                <w:rFonts w:cs="Arial"/>
                <w:sz w:val="20"/>
                <w:szCs w:val="20"/>
              </w:rPr>
            </w:pPr>
          </w:p>
        </w:tc>
        <w:tc>
          <w:tcPr>
            <w:tcW w:w="592" w:type="pct"/>
            <w:vAlign w:val="center"/>
          </w:tcPr>
          <w:p w14:paraId="1C466551" w14:textId="77777777" w:rsidR="00925EDF" w:rsidRPr="00610A1D" w:rsidRDefault="00925EDF" w:rsidP="005429CB">
            <w:pPr>
              <w:jc w:val="center"/>
              <w:rPr>
                <w:rFonts w:cs="Arial"/>
                <w:sz w:val="20"/>
                <w:szCs w:val="20"/>
              </w:rPr>
            </w:pPr>
          </w:p>
        </w:tc>
      </w:tr>
      <w:tr w:rsidR="00925EDF" w:rsidRPr="00610A1D" w14:paraId="57BDD1BE" w14:textId="77777777" w:rsidTr="00925EDF">
        <w:trPr>
          <w:trHeight w:val="283"/>
        </w:trPr>
        <w:tc>
          <w:tcPr>
            <w:tcW w:w="1266" w:type="pct"/>
            <w:shd w:val="clear" w:color="auto" w:fill="E97132" w:themeFill="accent2"/>
            <w:vAlign w:val="center"/>
          </w:tcPr>
          <w:p w14:paraId="29FD7886" w14:textId="77777777" w:rsidR="00925EDF" w:rsidRPr="00610A1D" w:rsidRDefault="00925EDF" w:rsidP="005429CB">
            <w:pPr>
              <w:jc w:val="center"/>
              <w:rPr>
                <w:rFonts w:cs="Arial"/>
                <w:sz w:val="20"/>
                <w:szCs w:val="20"/>
              </w:rPr>
            </w:pPr>
            <w:r w:rsidRPr="00610A1D">
              <w:rPr>
                <w:rFonts w:cs="Arial"/>
                <w:sz w:val="20"/>
                <w:szCs w:val="20"/>
              </w:rPr>
              <w:t>Bird et al. 2021</w:t>
            </w:r>
          </w:p>
        </w:tc>
        <w:tc>
          <w:tcPr>
            <w:tcW w:w="450" w:type="pct"/>
            <w:shd w:val="clear" w:color="auto" w:fill="E97132" w:themeFill="accent2"/>
            <w:vAlign w:val="center"/>
          </w:tcPr>
          <w:p w14:paraId="7C056A7E"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76D35E5A" w14:textId="77777777" w:rsidR="00925EDF" w:rsidRPr="00610A1D" w:rsidRDefault="00925EDF" w:rsidP="005429CB">
            <w:pPr>
              <w:jc w:val="center"/>
              <w:rPr>
                <w:rFonts w:cs="Arial"/>
                <w:sz w:val="20"/>
                <w:szCs w:val="20"/>
              </w:rPr>
            </w:pPr>
            <w:r w:rsidRPr="00610A1D">
              <w:rPr>
                <w:rFonts w:cs="Arial"/>
                <w:sz w:val="20"/>
                <w:szCs w:val="20"/>
              </w:rPr>
              <w:t>3800</w:t>
            </w:r>
          </w:p>
        </w:tc>
        <w:tc>
          <w:tcPr>
            <w:tcW w:w="831" w:type="pct"/>
            <w:shd w:val="clear" w:color="auto" w:fill="E97132" w:themeFill="accent2"/>
            <w:vAlign w:val="center"/>
          </w:tcPr>
          <w:p w14:paraId="25D7A932" w14:textId="77777777" w:rsidR="00925EDF" w:rsidRPr="00610A1D" w:rsidRDefault="00925EDF" w:rsidP="005429CB">
            <w:pPr>
              <w:jc w:val="center"/>
              <w:rPr>
                <w:rFonts w:cs="Arial"/>
                <w:sz w:val="20"/>
                <w:szCs w:val="20"/>
              </w:rPr>
            </w:pPr>
            <w:r w:rsidRPr="00610A1D">
              <w:rPr>
                <w:rFonts w:cs="Arial"/>
                <w:sz w:val="20"/>
                <w:szCs w:val="20"/>
              </w:rPr>
              <w:t>0.5</w:t>
            </w:r>
          </w:p>
        </w:tc>
        <w:tc>
          <w:tcPr>
            <w:tcW w:w="835" w:type="pct"/>
            <w:shd w:val="clear" w:color="auto" w:fill="E97132" w:themeFill="accent2"/>
            <w:vAlign w:val="center"/>
          </w:tcPr>
          <w:p w14:paraId="5D829870" w14:textId="77777777" w:rsidR="00925EDF" w:rsidRPr="00610A1D" w:rsidRDefault="00925EDF" w:rsidP="005429CB">
            <w:pPr>
              <w:jc w:val="center"/>
              <w:rPr>
                <w:rFonts w:cs="Arial"/>
                <w:sz w:val="20"/>
                <w:szCs w:val="20"/>
              </w:rPr>
            </w:pPr>
            <w:r w:rsidRPr="00610A1D">
              <w:rPr>
                <w:rFonts w:cs="Arial"/>
                <w:sz w:val="20"/>
                <w:szCs w:val="20"/>
              </w:rPr>
              <w:t>8</w:t>
            </w:r>
          </w:p>
        </w:tc>
        <w:tc>
          <w:tcPr>
            <w:tcW w:w="581" w:type="pct"/>
            <w:shd w:val="clear" w:color="auto" w:fill="E97132" w:themeFill="accent2"/>
            <w:vAlign w:val="center"/>
          </w:tcPr>
          <w:p w14:paraId="761EE025"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1989D505"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6E490A77" w14:textId="77777777" w:rsidTr="00925EDF">
        <w:trPr>
          <w:trHeight w:val="283"/>
        </w:trPr>
        <w:tc>
          <w:tcPr>
            <w:tcW w:w="1266" w:type="pct"/>
            <w:shd w:val="clear" w:color="auto" w:fill="EEC92E"/>
            <w:vAlign w:val="center"/>
          </w:tcPr>
          <w:p w14:paraId="28245751" w14:textId="77777777" w:rsidR="00925EDF" w:rsidRPr="00610A1D" w:rsidRDefault="00925EDF" w:rsidP="005429CB">
            <w:pPr>
              <w:jc w:val="center"/>
              <w:rPr>
                <w:rFonts w:cs="Arial"/>
                <w:sz w:val="20"/>
                <w:szCs w:val="20"/>
              </w:rPr>
            </w:pPr>
            <w:r w:rsidRPr="00610A1D">
              <w:rPr>
                <w:rFonts w:cs="Arial"/>
                <w:sz w:val="20"/>
                <w:szCs w:val="20"/>
              </w:rPr>
              <w:t>Burgess et al. 2013</w:t>
            </w:r>
          </w:p>
        </w:tc>
        <w:tc>
          <w:tcPr>
            <w:tcW w:w="450" w:type="pct"/>
            <w:shd w:val="clear" w:color="auto" w:fill="EEC92E"/>
            <w:vAlign w:val="center"/>
          </w:tcPr>
          <w:p w14:paraId="15368A7B"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EC92E"/>
            <w:vAlign w:val="center"/>
          </w:tcPr>
          <w:p w14:paraId="686B522B" w14:textId="77777777" w:rsidR="00925EDF" w:rsidRPr="00610A1D" w:rsidRDefault="00925EDF" w:rsidP="005429CB">
            <w:pPr>
              <w:jc w:val="center"/>
              <w:rPr>
                <w:rFonts w:cs="Arial"/>
                <w:sz w:val="20"/>
                <w:szCs w:val="20"/>
              </w:rPr>
            </w:pPr>
            <w:r w:rsidRPr="00610A1D">
              <w:rPr>
                <w:rFonts w:cs="Arial"/>
                <w:sz w:val="20"/>
                <w:szCs w:val="20"/>
              </w:rPr>
              <w:t>5050</w:t>
            </w:r>
          </w:p>
        </w:tc>
        <w:tc>
          <w:tcPr>
            <w:tcW w:w="831" w:type="pct"/>
            <w:shd w:val="clear" w:color="auto" w:fill="EEC92E"/>
            <w:vAlign w:val="center"/>
          </w:tcPr>
          <w:p w14:paraId="783C3261" w14:textId="77777777" w:rsidR="00925EDF" w:rsidRPr="00610A1D" w:rsidRDefault="00925EDF" w:rsidP="005429CB">
            <w:pPr>
              <w:jc w:val="center"/>
              <w:rPr>
                <w:rFonts w:cs="Arial"/>
                <w:sz w:val="20"/>
                <w:szCs w:val="20"/>
              </w:rPr>
            </w:pPr>
            <w:r w:rsidRPr="00610A1D">
              <w:rPr>
                <w:rFonts w:cs="Arial"/>
                <w:sz w:val="20"/>
                <w:szCs w:val="20"/>
              </w:rPr>
              <w:t>3</w:t>
            </w:r>
          </w:p>
        </w:tc>
        <w:tc>
          <w:tcPr>
            <w:tcW w:w="835" w:type="pct"/>
            <w:shd w:val="clear" w:color="auto" w:fill="EEC92E"/>
            <w:vAlign w:val="center"/>
          </w:tcPr>
          <w:p w14:paraId="3865AF9F" w14:textId="77777777" w:rsidR="00925EDF" w:rsidRPr="00610A1D" w:rsidRDefault="00925EDF" w:rsidP="005429CB">
            <w:pPr>
              <w:jc w:val="center"/>
              <w:rPr>
                <w:rFonts w:cs="Arial"/>
                <w:sz w:val="20"/>
                <w:szCs w:val="20"/>
              </w:rPr>
            </w:pPr>
            <w:r w:rsidRPr="00610A1D">
              <w:rPr>
                <w:rFonts w:cs="Arial"/>
                <w:sz w:val="20"/>
                <w:szCs w:val="20"/>
              </w:rPr>
              <w:t>13.5</w:t>
            </w:r>
          </w:p>
        </w:tc>
        <w:tc>
          <w:tcPr>
            <w:tcW w:w="581" w:type="pct"/>
            <w:shd w:val="clear" w:color="auto" w:fill="EEC92E"/>
            <w:vAlign w:val="center"/>
          </w:tcPr>
          <w:p w14:paraId="300F2E52"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5170C52C" w14:textId="77777777" w:rsidR="00925EDF" w:rsidRPr="00610A1D" w:rsidRDefault="00925EDF" w:rsidP="005429CB">
            <w:pPr>
              <w:jc w:val="center"/>
              <w:rPr>
                <w:rFonts w:cs="Arial"/>
                <w:sz w:val="20"/>
                <w:szCs w:val="20"/>
              </w:rPr>
            </w:pPr>
          </w:p>
        </w:tc>
      </w:tr>
      <w:tr w:rsidR="00925EDF" w:rsidRPr="00610A1D" w14:paraId="1B3C2007" w14:textId="77777777" w:rsidTr="00925EDF">
        <w:trPr>
          <w:trHeight w:val="283"/>
        </w:trPr>
        <w:tc>
          <w:tcPr>
            <w:tcW w:w="1266" w:type="pct"/>
            <w:vAlign w:val="center"/>
          </w:tcPr>
          <w:p w14:paraId="03235D23" w14:textId="77777777" w:rsidR="00925EDF" w:rsidRPr="00610A1D" w:rsidRDefault="00925EDF" w:rsidP="005429CB">
            <w:pPr>
              <w:jc w:val="center"/>
              <w:rPr>
                <w:rFonts w:cs="Arial"/>
                <w:sz w:val="20"/>
                <w:szCs w:val="20"/>
              </w:rPr>
            </w:pPr>
            <w:r w:rsidRPr="00610A1D">
              <w:rPr>
                <w:rFonts w:cs="Arial"/>
                <w:sz w:val="20"/>
                <w:szCs w:val="20"/>
              </w:rPr>
              <w:t>Calbet et al. 2003</w:t>
            </w:r>
          </w:p>
        </w:tc>
        <w:tc>
          <w:tcPr>
            <w:tcW w:w="450" w:type="pct"/>
            <w:vAlign w:val="center"/>
          </w:tcPr>
          <w:p w14:paraId="7EB8BC63" w14:textId="77777777" w:rsidR="00925EDF" w:rsidRPr="00610A1D" w:rsidRDefault="00925EDF" w:rsidP="005429CB">
            <w:pPr>
              <w:jc w:val="center"/>
              <w:rPr>
                <w:rFonts w:cs="Arial"/>
                <w:sz w:val="20"/>
                <w:szCs w:val="20"/>
              </w:rPr>
            </w:pPr>
            <w:r w:rsidRPr="00610A1D">
              <w:rPr>
                <w:rFonts w:cs="Arial"/>
                <w:sz w:val="20"/>
                <w:szCs w:val="20"/>
              </w:rPr>
              <w:t>1</w:t>
            </w:r>
          </w:p>
        </w:tc>
        <w:tc>
          <w:tcPr>
            <w:tcW w:w="445" w:type="pct"/>
            <w:vAlign w:val="center"/>
          </w:tcPr>
          <w:p w14:paraId="10201669" w14:textId="77777777" w:rsidR="00925EDF" w:rsidRPr="00610A1D" w:rsidRDefault="00925EDF" w:rsidP="005429CB">
            <w:pPr>
              <w:jc w:val="center"/>
              <w:rPr>
                <w:rFonts w:cs="Arial"/>
                <w:sz w:val="20"/>
                <w:szCs w:val="20"/>
              </w:rPr>
            </w:pPr>
            <w:r w:rsidRPr="00610A1D">
              <w:rPr>
                <w:rFonts w:cs="Arial"/>
                <w:sz w:val="20"/>
                <w:szCs w:val="20"/>
              </w:rPr>
              <w:t>5260</w:t>
            </w:r>
          </w:p>
        </w:tc>
        <w:tc>
          <w:tcPr>
            <w:tcW w:w="831" w:type="pct"/>
            <w:vAlign w:val="center"/>
          </w:tcPr>
          <w:p w14:paraId="3A0868AD" w14:textId="77777777" w:rsidR="00925EDF" w:rsidRPr="00610A1D" w:rsidRDefault="00925EDF" w:rsidP="005429CB">
            <w:pPr>
              <w:jc w:val="center"/>
              <w:rPr>
                <w:rFonts w:cs="Arial"/>
                <w:sz w:val="20"/>
                <w:szCs w:val="20"/>
              </w:rPr>
            </w:pPr>
            <w:r w:rsidRPr="00610A1D">
              <w:rPr>
                <w:rFonts w:cs="Arial"/>
                <w:sz w:val="20"/>
                <w:szCs w:val="20"/>
              </w:rPr>
              <w:t>63</w:t>
            </w:r>
          </w:p>
        </w:tc>
        <w:tc>
          <w:tcPr>
            <w:tcW w:w="835" w:type="pct"/>
            <w:vAlign w:val="center"/>
          </w:tcPr>
          <w:p w14:paraId="6FA486F7" w14:textId="77777777" w:rsidR="00925EDF" w:rsidRPr="00610A1D" w:rsidRDefault="00925EDF" w:rsidP="005429CB">
            <w:pPr>
              <w:jc w:val="center"/>
              <w:rPr>
                <w:rFonts w:cs="Arial"/>
                <w:sz w:val="20"/>
                <w:szCs w:val="20"/>
              </w:rPr>
            </w:pPr>
            <w:r w:rsidRPr="00610A1D">
              <w:rPr>
                <w:rFonts w:cs="Arial"/>
                <w:sz w:val="20"/>
                <w:szCs w:val="20"/>
              </w:rPr>
              <w:t>63</w:t>
            </w:r>
          </w:p>
        </w:tc>
        <w:tc>
          <w:tcPr>
            <w:tcW w:w="581" w:type="pct"/>
            <w:vAlign w:val="center"/>
          </w:tcPr>
          <w:p w14:paraId="15DAB4EF" w14:textId="77777777" w:rsidR="00925EDF" w:rsidRPr="00610A1D" w:rsidRDefault="00925EDF" w:rsidP="005429CB">
            <w:pPr>
              <w:jc w:val="center"/>
              <w:rPr>
                <w:rFonts w:cs="Arial"/>
                <w:sz w:val="20"/>
                <w:szCs w:val="20"/>
              </w:rPr>
            </w:pPr>
          </w:p>
        </w:tc>
        <w:tc>
          <w:tcPr>
            <w:tcW w:w="592" w:type="pct"/>
            <w:vAlign w:val="center"/>
          </w:tcPr>
          <w:p w14:paraId="025BEA67" w14:textId="77777777" w:rsidR="00925EDF" w:rsidRPr="00610A1D" w:rsidRDefault="00925EDF" w:rsidP="005429CB">
            <w:pPr>
              <w:jc w:val="center"/>
              <w:rPr>
                <w:rFonts w:cs="Arial"/>
                <w:sz w:val="20"/>
                <w:szCs w:val="20"/>
              </w:rPr>
            </w:pPr>
          </w:p>
        </w:tc>
      </w:tr>
      <w:tr w:rsidR="00925EDF" w:rsidRPr="00610A1D" w14:paraId="0F4E89EA" w14:textId="77777777" w:rsidTr="00925EDF">
        <w:trPr>
          <w:trHeight w:val="283"/>
        </w:trPr>
        <w:tc>
          <w:tcPr>
            <w:tcW w:w="1266" w:type="pct"/>
            <w:shd w:val="clear" w:color="auto" w:fill="EEC92E"/>
            <w:vAlign w:val="center"/>
          </w:tcPr>
          <w:p w14:paraId="6CA55F45" w14:textId="77777777" w:rsidR="00925EDF" w:rsidRPr="00610A1D" w:rsidRDefault="00925EDF" w:rsidP="005429CB">
            <w:pPr>
              <w:jc w:val="center"/>
              <w:rPr>
                <w:rFonts w:cs="Arial"/>
                <w:sz w:val="20"/>
                <w:szCs w:val="20"/>
              </w:rPr>
            </w:pPr>
            <w:r w:rsidRPr="00610A1D">
              <w:rPr>
                <w:rFonts w:cs="Arial"/>
                <w:sz w:val="20"/>
                <w:szCs w:val="20"/>
              </w:rPr>
              <w:t>Dempsey et al. 1972</w:t>
            </w:r>
          </w:p>
        </w:tc>
        <w:tc>
          <w:tcPr>
            <w:tcW w:w="450" w:type="pct"/>
            <w:shd w:val="clear" w:color="auto" w:fill="EEC92E"/>
            <w:vAlign w:val="center"/>
          </w:tcPr>
          <w:p w14:paraId="1F44C9C9"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shd w:val="clear" w:color="auto" w:fill="EEC92E"/>
            <w:vAlign w:val="center"/>
          </w:tcPr>
          <w:p w14:paraId="2CFDF744" w14:textId="77777777" w:rsidR="00925EDF" w:rsidRPr="00610A1D" w:rsidRDefault="00925EDF" w:rsidP="005429CB">
            <w:pPr>
              <w:jc w:val="center"/>
              <w:rPr>
                <w:rFonts w:cs="Arial"/>
                <w:sz w:val="20"/>
                <w:szCs w:val="20"/>
              </w:rPr>
            </w:pPr>
            <w:r w:rsidRPr="00610A1D">
              <w:rPr>
                <w:rFonts w:cs="Arial"/>
                <w:sz w:val="20"/>
                <w:szCs w:val="20"/>
              </w:rPr>
              <w:t>3100</w:t>
            </w:r>
          </w:p>
        </w:tc>
        <w:tc>
          <w:tcPr>
            <w:tcW w:w="831" w:type="pct"/>
            <w:shd w:val="clear" w:color="auto" w:fill="EEC92E"/>
            <w:vAlign w:val="center"/>
          </w:tcPr>
          <w:p w14:paraId="2603BDFA" w14:textId="77777777" w:rsidR="00925EDF" w:rsidRPr="00610A1D" w:rsidRDefault="00925EDF" w:rsidP="005429CB">
            <w:pPr>
              <w:jc w:val="center"/>
              <w:rPr>
                <w:rFonts w:cs="Arial"/>
                <w:sz w:val="20"/>
                <w:szCs w:val="20"/>
              </w:rPr>
            </w:pPr>
            <w:r w:rsidRPr="00610A1D">
              <w:rPr>
                <w:rFonts w:cs="Arial"/>
                <w:sz w:val="20"/>
                <w:szCs w:val="20"/>
              </w:rPr>
              <w:t>4</w:t>
            </w:r>
          </w:p>
        </w:tc>
        <w:tc>
          <w:tcPr>
            <w:tcW w:w="835" w:type="pct"/>
            <w:shd w:val="clear" w:color="auto" w:fill="EEC92E"/>
            <w:vAlign w:val="center"/>
          </w:tcPr>
          <w:p w14:paraId="789BE43A" w14:textId="77777777" w:rsidR="00925EDF" w:rsidRPr="00610A1D" w:rsidRDefault="00925EDF" w:rsidP="005429CB">
            <w:pPr>
              <w:jc w:val="center"/>
              <w:rPr>
                <w:rFonts w:cs="Arial"/>
                <w:sz w:val="20"/>
                <w:szCs w:val="20"/>
              </w:rPr>
            </w:pPr>
            <w:r w:rsidRPr="00610A1D">
              <w:rPr>
                <w:rFonts w:cs="Arial"/>
                <w:sz w:val="20"/>
                <w:szCs w:val="20"/>
              </w:rPr>
              <w:t>45</w:t>
            </w:r>
          </w:p>
        </w:tc>
        <w:tc>
          <w:tcPr>
            <w:tcW w:w="581" w:type="pct"/>
            <w:shd w:val="clear" w:color="auto" w:fill="EEC92E"/>
            <w:vAlign w:val="center"/>
          </w:tcPr>
          <w:p w14:paraId="0F8F7F0F"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0F0A0AD7" w14:textId="77777777" w:rsidR="00925EDF" w:rsidRPr="00610A1D" w:rsidRDefault="00925EDF" w:rsidP="005429CB">
            <w:pPr>
              <w:jc w:val="center"/>
              <w:rPr>
                <w:rFonts w:cs="Arial"/>
                <w:sz w:val="20"/>
                <w:szCs w:val="20"/>
              </w:rPr>
            </w:pPr>
          </w:p>
        </w:tc>
      </w:tr>
      <w:tr w:rsidR="00925EDF" w:rsidRPr="00610A1D" w14:paraId="6FEC8B09" w14:textId="77777777" w:rsidTr="00925EDF">
        <w:trPr>
          <w:trHeight w:val="283"/>
        </w:trPr>
        <w:tc>
          <w:tcPr>
            <w:tcW w:w="1266" w:type="pct"/>
            <w:shd w:val="clear" w:color="auto" w:fill="E97132" w:themeFill="accent2"/>
            <w:vAlign w:val="center"/>
          </w:tcPr>
          <w:p w14:paraId="530D8523" w14:textId="77777777" w:rsidR="00925EDF" w:rsidRPr="00610A1D" w:rsidRDefault="00925EDF" w:rsidP="005429CB">
            <w:pPr>
              <w:jc w:val="center"/>
              <w:rPr>
                <w:rFonts w:cs="Arial"/>
                <w:sz w:val="20"/>
                <w:szCs w:val="20"/>
              </w:rPr>
            </w:pPr>
            <w:r w:rsidRPr="00610A1D">
              <w:rPr>
                <w:rFonts w:cs="Arial"/>
                <w:sz w:val="20"/>
                <w:szCs w:val="20"/>
              </w:rPr>
              <w:t>Dempsey et al. 1974</w:t>
            </w:r>
          </w:p>
        </w:tc>
        <w:tc>
          <w:tcPr>
            <w:tcW w:w="450" w:type="pct"/>
            <w:shd w:val="clear" w:color="auto" w:fill="E97132" w:themeFill="accent2"/>
            <w:vAlign w:val="center"/>
          </w:tcPr>
          <w:p w14:paraId="48B97338"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shd w:val="clear" w:color="auto" w:fill="E97132" w:themeFill="accent2"/>
            <w:vAlign w:val="center"/>
          </w:tcPr>
          <w:p w14:paraId="0D860D94" w14:textId="77777777" w:rsidR="00925EDF" w:rsidRPr="00610A1D" w:rsidRDefault="00925EDF" w:rsidP="005429CB">
            <w:pPr>
              <w:jc w:val="center"/>
              <w:rPr>
                <w:rFonts w:cs="Arial"/>
                <w:sz w:val="20"/>
                <w:szCs w:val="20"/>
              </w:rPr>
            </w:pPr>
            <w:r w:rsidRPr="00610A1D">
              <w:rPr>
                <w:rFonts w:cs="Arial"/>
                <w:sz w:val="20"/>
                <w:szCs w:val="20"/>
              </w:rPr>
              <w:t>3100</w:t>
            </w:r>
          </w:p>
        </w:tc>
        <w:tc>
          <w:tcPr>
            <w:tcW w:w="831" w:type="pct"/>
            <w:shd w:val="clear" w:color="auto" w:fill="E97132" w:themeFill="accent2"/>
            <w:vAlign w:val="center"/>
          </w:tcPr>
          <w:p w14:paraId="6AC39F42" w14:textId="77777777" w:rsidR="00925EDF" w:rsidRPr="00610A1D" w:rsidRDefault="00925EDF" w:rsidP="005429CB">
            <w:pPr>
              <w:jc w:val="center"/>
              <w:rPr>
                <w:rFonts w:cs="Arial"/>
                <w:sz w:val="20"/>
                <w:szCs w:val="20"/>
              </w:rPr>
            </w:pPr>
            <w:r w:rsidRPr="00610A1D">
              <w:rPr>
                <w:rFonts w:cs="Arial"/>
                <w:sz w:val="20"/>
                <w:szCs w:val="20"/>
              </w:rPr>
              <w:t>0.0417</w:t>
            </w:r>
          </w:p>
        </w:tc>
        <w:tc>
          <w:tcPr>
            <w:tcW w:w="835" w:type="pct"/>
            <w:shd w:val="clear" w:color="auto" w:fill="E97132" w:themeFill="accent2"/>
            <w:vAlign w:val="center"/>
          </w:tcPr>
          <w:p w14:paraId="6DC1A587" w14:textId="77777777" w:rsidR="00925EDF" w:rsidRPr="00610A1D" w:rsidRDefault="00925EDF" w:rsidP="005429CB">
            <w:pPr>
              <w:jc w:val="center"/>
              <w:rPr>
                <w:rFonts w:cs="Arial"/>
                <w:sz w:val="20"/>
                <w:szCs w:val="20"/>
              </w:rPr>
            </w:pPr>
            <w:r w:rsidRPr="00610A1D">
              <w:rPr>
                <w:rFonts w:cs="Arial"/>
                <w:sz w:val="20"/>
                <w:szCs w:val="20"/>
              </w:rPr>
              <w:t>24.5</w:t>
            </w:r>
          </w:p>
        </w:tc>
        <w:tc>
          <w:tcPr>
            <w:tcW w:w="581" w:type="pct"/>
            <w:shd w:val="clear" w:color="auto" w:fill="E97132" w:themeFill="accent2"/>
            <w:vAlign w:val="center"/>
          </w:tcPr>
          <w:p w14:paraId="38F8243B"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2292AC66"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3376AA0C" w14:textId="77777777" w:rsidTr="00925EDF">
        <w:trPr>
          <w:trHeight w:val="283"/>
        </w:trPr>
        <w:tc>
          <w:tcPr>
            <w:tcW w:w="1266" w:type="pct"/>
            <w:vAlign w:val="center"/>
          </w:tcPr>
          <w:p w14:paraId="609ECB22" w14:textId="77777777" w:rsidR="00925EDF" w:rsidRPr="00610A1D" w:rsidRDefault="00925EDF" w:rsidP="005429CB">
            <w:pPr>
              <w:jc w:val="center"/>
              <w:rPr>
                <w:rFonts w:cs="Arial"/>
                <w:sz w:val="20"/>
                <w:szCs w:val="20"/>
              </w:rPr>
            </w:pPr>
            <w:r w:rsidRPr="00610A1D">
              <w:rPr>
                <w:rFonts w:cs="Arial"/>
                <w:sz w:val="20"/>
                <w:szCs w:val="20"/>
              </w:rPr>
              <w:t>Eldridge et al. 2006</w:t>
            </w:r>
          </w:p>
        </w:tc>
        <w:tc>
          <w:tcPr>
            <w:tcW w:w="450" w:type="pct"/>
            <w:vAlign w:val="center"/>
          </w:tcPr>
          <w:p w14:paraId="46E3C2B9" w14:textId="77777777" w:rsidR="00925EDF" w:rsidRPr="00610A1D" w:rsidRDefault="00925EDF" w:rsidP="005429CB">
            <w:pPr>
              <w:jc w:val="center"/>
              <w:rPr>
                <w:rFonts w:cs="Arial"/>
                <w:sz w:val="20"/>
                <w:szCs w:val="20"/>
              </w:rPr>
            </w:pPr>
            <w:r w:rsidRPr="00610A1D">
              <w:rPr>
                <w:rFonts w:cs="Arial"/>
                <w:sz w:val="20"/>
                <w:szCs w:val="20"/>
              </w:rPr>
              <w:t>4</w:t>
            </w:r>
          </w:p>
        </w:tc>
        <w:tc>
          <w:tcPr>
            <w:tcW w:w="445" w:type="pct"/>
            <w:vAlign w:val="center"/>
          </w:tcPr>
          <w:p w14:paraId="2AB21836" w14:textId="77777777" w:rsidR="00925EDF" w:rsidRPr="00610A1D" w:rsidRDefault="00925EDF" w:rsidP="005429CB">
            <w:pPr>
              <w:jc w:val="center"/>
              <w:rPr>
                <w:rFonts w:cs="Arial"/>
                <w:sz w:val="20"/>
                <w:szCs w:val="20"/>
              </w:rPr>
            </w:pPr>
            <w:r w:rsidRPr="00610A1D">
              <w:rPr>
                <w:rFonts w:cs="Arial"/>
                <w:sz w:val="20"/>
                <w:szCs w:val="20"/>
              </w:rPr>
              <w:t>3810</w:t>
            </w:r>
          </w:p>
        </w:tc>
        <w:tc>
          <w:tcPr>
            <w:tcW w:w="831" w:type="pct"/>
            <w:vAlign w:val="center"/>
          </w:tcPr>
          <w:p w14:paraId="0D57A3C4" w14:textId="77777777" w:rsidR="00925EDF" w:rsidRPr="00610A1D" w:rsidRDefault="00925EDF" w:rsidP="005429CB">
            <w:pPr>
              <w:jc w:val="center"/>
              <w:rPr>
                <w:rFonts w:cs="Arial"/>
                <w:sz w:val="20"/>
                <w:szCs w:val="20"/>
              </w:rPr>
            </w:pPr>
            <w:r w:rsidRPr="00610A1D">
              <w:rPr>
                <w:rFonts w:cs="Arial"/>
                <w:sz w:val="20"/>
                <w:szCs w:val="20"/>
              </w:rPr>
              <w:t>1</w:t>
            </w:r>
          </w:p>
        </w:tc>
        <w:tc>
          <w:tcPr>
            <w:tcW w:w="835" w:type="pct"/>
            <w:vAlign w:val="center"/>
          </w:tcPr>
          <w:p w14:paraId="76324900" w14:textId="77777777" w:rsidR="00925EDF" w:rsidRPr="00610A1D" w:rsidRDefault="00925EDF" w:rsidP="005429CB">
            <w:pPr>
              <w:jc w:val="center"/>
              <w:rPr>
                <w:rFonts w:cs="Arial"/>
                <w:sz w:val="20"/>
                <w:szCs w:val="20"/>
              </w:rPr>
            </w:pPr>
            <w:r w:rsidRPr="00610A1D">
              <w:rPr>
                <w:rFonts w:cs="Arial"/>
                <w:sz w:val="20"/>
                <w:szCs w:val="20"/>
              </w:rPr>
              <w:t>1.6875</w:t>
            </w:r>
          </w:p>
        </w:tc>
        <w:tc>
          <w:tcPr>
            <w:tcW w:w="581" w:type="pct"/>
            <w:vAlign w:val="center"/>
          </w:tcPr>
          <w:p w14:paraId="02278B0D" w14:textId="77777777" w:rsidR="00925EDF" w:rsidRPr="00610A1D" w:rsidRDefault="00925EDF" w:rsidP="005429CB">
            <w:pPr>
              <w:jc w:val="center"/>
              <w:rPr>
                <w:rFonts w:cs="Arial"/>
                <w:sz w:val="20"/>
                <w:szCs w:val="20"/>
              </w:rPr>
            </w:pPr>
          </w:p>
        </w:tc>
        <w:tc>
          <w:tcPr>
            <w:tcW w:w="592" w:type="pct"/>
            <w:vAlign w:val="center"/>
          </w:tcPr>
          <w:p w14:paraId="420E238D" w14:textId="77777777" w:rsidR="00925EDF" w:rsidRPr="00610A1D" w:rsidRDefault="00925EDF" w:rsidP="005429CB">
            <w:pPr>
              <w:jc w:val="center"/>
              <w:rPr>
                <w:rFonts w:cs="Arial"/>
                <w:sz w:val="20"/>
                <w:szCs w:val="20"/>
              </w:rPr>
            </w:pPr>
          </w:p>
        </w:tc>
      </w:tr>
      <w:tr w:rsidR="00925EDF" w:rsidRPr="00610A1D" w14:paraId="21C8A375" w14:textId="77777777" w:rsidTr="00925EDF">
        <w:trPr>
          <w:trHeight w:val="283"/>
        </w:trPr>
        <w:tc>
          <w:tcPr>
            <w:tcW w:w="1266" w:type="pct"/>
            <w:vAlign w:val="center"/>
          </w:tcPr>
          <w:p w14:paraId="6A666653" w14:textId="77777777" w:rsidR="00925EDF" w:rsidRPr="00610A1D" w:rsidRDefault="00925EDF" w:rsidP="005429CB">
            <w:pPr>
              <w:jc w:val="center"/>
              <w:rPr>
                <w:rFonts w:cs="Arial"/>
                <w:sz w:val="20"/>
                <w:szCs w:val="20"/>
              </w:rPr>
            </w:pPr>
            <w:r w:rsidRPr="00610A1D">
              <w:rPr>
                <w:rFonts w:cs="Arial"/>
                <w:sz w:val="20"/>
                <w:szCs w:val="20"/>
              </w:rPr>
              <w:t>Erba et al. 2004</w:t>
            </w:r>
          </w:p>
        </w:tc>
        <w:tc>
          <w:tcPr>
            <w:tcW w:w="450" w:type="pct"/>
            <w:vAlign w:val="center"/>
          </w:tcPr>
          <w:p w14:paraId="7570616E" w14:textId="77777777" w:rsidR="00925EDF" w:rsidRPr="00610A1D" w:rsidRDefault="00925EDF" w:rsidP="005429CB">
            <w:pPr>
              <w:jc w:val="center"/>
              <w:rPr>
                <w:rFonts w:cs="Arial"/>
                <w:sz w:val="20"/>
                <w:szCs w:val="20"/>
              </w:rPr>
            </w:pPr>
            <w:r w:rsidRPr="00610A1D">
              <w:rPr>
                <w:rFonts w:cs="Arial"/>
                <w:sz w:val="20"/>
                <w:szCs w:val="20"/>
              </w:rPr>
              <w:t>4</w:t>
            </w:r>
          </w:p>
        </w:tc>
        <w:tc>
          <w:tcPr>
            <w:tcW w:w="445" w:type="pct"/>
            <w:vAlign w:val="center"/>
          </w:tcPr>
          <w:p w14:paraId="7356ACA6"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vAlign w:val="center"/>
          </w:tcPr>
          <w:p w14:paraId="5F2A4787" w14:textId="77777777" w:rsidR="00925EDF" w:rsidRPr="00610A1D" w:rsidRDefault="00925EDF" w:rsidP="005429CB">
            <w:pPr>
              <w:jc w:val="center"/>
              <w:rPr>
                <w:rFonts w:cs="Arial"/>
                <w:sz w:val="20"/>
                <w:szCs w:val="20"/>
              </w:rPr>
            </w:pPr>
            <w:r w:rsidRPr="00610A1D">
              <w:rPr>
                <w:rFonts w:cs="Arial"/>
                <w:sz w:val="20"/>
                <w:szCs w:val="20"/>
              </w:rPr>
              <w:t>0.25</w:t>
            </w:r>
          </w:p>
        </w:tc>
        <w:tc>
          <w:tcPr>
            <w:tcW w:w="835" w:type="pct"/>
            <w:vAlign w:val="center"/>
          </w:tcPr>
          <w:p w14:paraId="7406DD2F" w14:textId="77777777" w:rsidR="00925EDF" w:rsidRPr="00610A1D" w:rsidRDefault="00925EDF" w:rsidP="005429CB">
            <w:pPr>
              <w:jc w:val="center"/>
              <w:rPr>
                <w:rFonts w:cs="Arial"/>
                <w:sz w:val="20"/>
                <w:szCs w:val="20"/>
              </w:rPr>
            </w:pPr>
            <w:r w:rsidRPr="00610A1D">
              <w:rPr>
                <w:rFonts w:cs="Arial"/>
                <w:sz w:val="20"/>
                <w:szCs w:val="20"/>
              </w:rPr>
              <w:t>0.8</w:t>
            </w:r>
          </w:p>
        </w:tc>
        <w:tc>
          <w:tcPr>
            <w:tcW w:w="581" w:type="pct"/>
            <w:vAlign w:val="center"/>
          </w:tcPr>
          <w:p w14:paraId="4660376E" w14:textId="77777777" w:rsidR="00925EDF" w:rsidRPr="00610A1D" w:rsidRDefault="00925EDF" w:rsidP="005429CB">
            <w:pPr>
              <w:jc w:val="center"/>
              <w:rPr>
                <w:rFonts w:cs="Arial"/>
                <w:sz w:val="20"/>
                <w:szCs w:val="20"/>
              </w:rPr>
            </w:pPr>
          </w:p>
        </w:tc>
        <w:tc>
          <w:tcPr>
            <w:tcW w:w="592" w:type="pct"/>
            <w:vAlign w:val="center"/>
          </w:tcPr>
          <w:p w14:paraId="743B4B67" w14:textId="77777777" w:rsidR="00925EDF" w:rsidRPr="00610A1D" w:rsidRDefault="00925EDF" w:rsidP="005429CB">
            <w:pPr>
              <w:jc w:val="center"/>
              <w:rPr>
                <w:rFonts w:cs="Arial"/>
                <w:sz w:val="20"/>
                <w:szCs w:val="20"/>
              </w:rPr>
            </w:pPr>
          </w:p>
        </w:tc>
      </w:tr>
      <w:tr w:rsidR="00925EDF" w:rsidRPr="00610A1D" w14:paraId="5EF11821" w14:textId="77777777" w:rsidTr="00925EDF">
        <w:trPr>
          <w:trHeight w:val="283"/>
        </w:trPr>
        <w:tc>
          <w:tcPr>
            <w:tcW w:w="1266" w:type="pct"/>
            <w:shd w:val="clear" w:color="auto" w:fill="EEC92E"/>
            <w:vAlign w:val="center"/>
          </w:tcPr>
          <w:p w14:paraId="29338EDB" w14:textId="77777777" w:rsidR="00925EDF" w:rsidRPr="00610A1D" w:rsidRDefault="00925EDF" w:rsidP="005429CB">
            <w:pPr>
              <w:jc w:val="center"/>
              <w:rPr>
                <w:rFonts w:cs="Arial"/>
                <w:sz w:val="20"/>
                <w:szCs w:val="20"/>
              </w:rPr>
            </w:pPr>
            <w:r w:rsidRPr="00610A1D">
              <w:rPr>
                <w:rFonts w:cs="Arial"/>
                <w:sz w:val="20"/>
                <w:szCs w:val="20"/>
              </w:rPr>
              <w:t>Frayser et al. 1974</w:t>
            </w:r>
          </w:p>
        </w:tc>
        <w:tc>
          <w:tcPr>
            <w:tcW w:w="450" w:type="pct"/>
            <w:shd w:val="clear" w:color="auto" w:fill="EEC92E"/>
            <w:vAlign w:val="center"/>
          </w:tcPr>
          <w:p w14:paraId="39FC28BF"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EC92E"/>
            <w:vAlign w:val="center"/>
          </w:tcPr>
          <w:p w14:paraId="19B40247" w14:textId="77777777" w:rsidR="00925EDF" w:rsidRPr="00610A1D" w:rsidRDefault="00925EDF" w:rsidP="005429CB">
            <w:pPr>
              <w:jc w:val="center"/>
              <w:rPr>
                <w:rFonts w:cs="Arial"/>
                <w:sz w:val="20"/>
                <w:szCs w:val="20"/>
              </w:rPr>
            </w:pPr>
            <w:r w:rsidRPr="00610A1D">
              <w:rPr>
                <w:rFonts w:cs="Arial"/>
                <w:sz w:val="20"/>
                <w:szCs w:val="20"/>
              </w:rPr>
              <w:t>5334</w:t>
            </w:r>
          </w:p>
        </w:tc>
        <w:tc>
          <w:tcPr>
            <w:tcW w:w="831" w:type="pct"/>
            <w:shd w:val="clear" w:color="auto" w:fill="EEC92E"/>
            <w:vAlign w:val="center"/>
          </w:tcPr>
          <w:p w14:paraId="29C81DEF" w14:textId="77777777" w:rsidR="00925EDF" w:rsidRPr="00610A1D" w:rsidRDefault="00925EDF" w:rsidP="005429CB">
            <w:pPr>
              <w:jc w:val="center"/>
              <w:rPr>
                <w:rFonts w:cs="Arial"/>
                <w:sz w:val="20"/>
                <w:szCs w:val="20"/>
              </w:rPr>
            </w:pPr>
            <w:r w:rsidRPr="00610A1D">
              <w:rPr>
                <w:rFonts w:cs="Arial"/>
                <w:sz w:val="20"/>
                <w:szCs w:val="20"/>
              </w:rPr>
              <w:t>3</w:t>
            </w:r>
          </w:p>
        </w:tc>
        <w:tc>
          <w:tcPr>
            <w:tcW w:w="835" w:type="pct"/>
            <w:shd w:val="clear" w:color="auto" w:fill="EEC92E"/>
            <w:vAlign w:val="center"/>
          </w:tcPr>
          <w:p w14:paraId="7D311FE1" w14:textId="77777777" w:rsidR="00925EDF" w:rsidRPr="00610A1D" w:rsidRDefault="00925EDF" w:rsidP="005429CB">
            <w:pPr>
              <w:jc w:val="center"/>
              <w:rPr>
                <w:rFonts w:cs="Arial"/>
                <w:sz w:val="20"/>
                <w:szCs w:val="20"/>
              </w:rPr>
            </w:pPr>
            <w:r w:rsidRPr="00610A1D">
              <w:rPr>
                <w:rFonts w:cs="Arial"/>
                <w:sz w:val="20"/>
                <w:szCs w:val="20"/>
              </w:rPr>
              <w:t>8</w:t>
            </w:r>
          </w:p>
        </w:tc>
        <w:tc>
          <w:tcPr>
            <w:tcW w:w="581" w:type="pct"/>
            <w:shd w:val="clear" w:color="auto" w:fill="EEC92E"/>
            <w:vAlign w:val="center"/>
          </w:tcPr>
          <w:p w14:paraId="60A0F492"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19D36C5E" w14:textId="77777777" w:rsidR="00925EDF" w:rsidRPr="00610A1D" w:rsidRDefault="00925EDF" w:rsidP="005429CB">
            <w:pPr>
              <w:jc w:val="center"/>
              <w:rPr>
                <w:rFonts w:cs="Arial"/>
                <w:sz w:val="20"/>
                <w:szCs w:val="20"/>
              </w:rPr>
            </w:pPr>
          </w:p>
        </w:tc>
      </w:tr>
      <w:tr w:rsidR="00925EDF" w:rsidRPr="00610A1D" w14:paraId="56A00630" w14:textId="77777777" w:rsidTr="00925EDF">
        <w:trPr>
          <w:trHeight w:val="283"/>
        </w:trPr>
        <w:tc>
          <w:tcPr>
            <w:tcW w:w="1266" w:type="pct"/>
            <w:vAlign w:val="center"/>
          </w:tcPr>
          <w:p w14:paraId="62379CDA" w14:textId="77777777" w:rsidR="00925EDF" w:rsidRPr="00610A1D" w:rsidRDefault="00925EDF" w:rsidP="005429CB">
            <w:pPr>
              <w:jc w:val="center"/>
              <w:rPr>
                <w:rFonts w:cs="Arial"/>
                <w:sz w:val="20"/>
                <w:szCs w:val="20"/>
              </w:rPr>
            </w:pPr>
            <w:r w:rsidRPr="00610A1D">
              <w:rPr>
                <w:rFonts w:cs="Arial"/>
                <w:sz w:val="20"/>
                <w:szCs w:val="20"/>
              </w:rPr>
              <w:t>Goerre et al. 1995</w:t>
            </w:r>
          </w:p>
        </w:tc>
        <w:tc>
          <w:tcPr>
            <w:tcW w:w="450" w:type="pct"/>
            <w:vAlign w:val="center"/>
          </w:tcPr>
          <w:p w14:paraId="0A89427F"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vAlign w:val="center"/>
          </w:tcPr>
          <w:p w14:paraId="4EC8B9CF"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vAlign w:val="center"/>
          </w:tcPr>
          <w:p w14:paraId="058D1278" w14:textId="77777777" w:rsidR="00925EDF" w:rsidRPr="00610A1D" w:rsidRDefault="00925EDF" w:rsidP="005429CB">
            <w:pPr>
              <w:jc w:val="center"/>
              <w:rPr>
                <w:rFonts w:cs="Arial"/>
                <w:sz w:val="20"/>
                <w:szCs w:val="20"/>
              </w:rPr>
            </w:pPr>
            <w:r w:rsidRPr="00610A1D">
              <w:rPr>
                <w:rFonts w:cs="Arial"/>
                <w:sz w:val="20"/>
                <w:szCs w:val="20"/>
              </w:rPr>
              <w:t>0.8</w:t>
            </w:r>
          </w:p>
        </w:tc>
        <w:tc>
          <w:tcPr>
            <w:tcW w:w="835" w:type="pct"/>
            <w:vAlign w:val="center"/>
          </w:tcPr>
          <w:p w14:paraId="100A3806" w14:textId="77777777" w:rsidR="00925EDF" w:rsidRPr="00610A1D" w:rsidRDefault="00925EDF" w:rsidP="005429CB">
            <w:pPr>
              <w:jc w:val="center"/>
              <w:rPr>
                <w:rFonts w:cs="Arial"/>
                <w:sz w:val="20"/>
                <w:szCs w:val="20"/>
              </w:rPr>
            </w:pPr>
            <w:r w:rsidRPr="00610A1D">
              <w:rPr>
                <w:rFonts w:cs="Arial"/>
                <w:sz w:val="20"/>
                <w:szCs w:val="20"/>
              </w:rPr>
              <w:t>1.8</w:t>
            </w:r>
          </w:p>
        </w:tc>
        <w:tc>
          <w:tcPr>
            <w:tcW w:w="581" w:type="pct"/>
            <w:vAlign w:val="center"/>
          </w:tcPr>
          <w:p w14:paraId="7313FB05" w14:textId="77777777" w:rsidR="00925EDF" w:rsidRPr="00610A1D" w:rsidRDefault="00925EDF" w:rsidP="005429CB">
            <w:pPr>
              <w:jc w:val="center"/>
              <w:rPr>
                <w:rFonts w:cs="Arial"/>
                <w:sz w:val="20"/>
                <w:szCs w:val="20"/>
              </w:rPr>
            </w:pPr>
          </w:p>
        </w:tc>
        <w:tc>
          <w:tcPr>
            <w:tcW w:w="592" w:type="pct"/>
            <w:vAlign w:val="center"/>
          </w:tcPr>
          <w:p w14:paraId="6091DB89" w14:textId="77777777" w:rsidR="00925EDF" w:rsidRPr="00610A1D" w:rsidRDefault="00925EDF" w:rsidP="005429CB">
            <w:pPr>
              <w:jc w:val="center"/>
              <w:rPr>
                <w:rFonts w:cs="Arial"/>
                <w:sz w:val="20"/>
                <w:szCs w:val="20"/>
              </w:rPr>
            </w:pPr>
          </w:p>
        </w:tc>
      </w:tr>
      <w:tr w:rsidR="00925EDF" w:rsidRPr="00610A1D" w14:paraId="4E633C4F" w14:textId="77777777" w:rsidTr="00925EDF">
        <w:trPr>
          <w:trHeight w:val="283"/>
        </w:trPr>
        <w:tc>
          <w:tcPr>
            <w:tcW w:w="1266" w:type="pct"/>
            <w:shd w:val="clear" w:color="auto" w:fill="EEC92E"/>
            <w:vAlign w:val="center"/>
          </w:tcPr>
          <w:p w14:paraId="541A3D19" w14:textId="77777777" w:rsidR="00925EDF" w:rsidRPr="00610A1D" w:rsidRDefault="00925EDF" w:rsidP="005429CB">
            <w:pPr>
              <w:jc w:val="center"/>
              <w:rPr>
                <w:rFonts w:cs="Arial"/>
                <w:sz w:val="20"/>
                <w:szCs w:val="20"/>
              </w:rPr>
            </w:pPr>
            <w:r w:rsidRPr="00610A1D">
              <w:rPr>
                <w:rFonts w:cs="Arial"/>
                <w:sz w:val="20"/>
                <w:szCs w:val="20"/>
              </w:rPr>
              <w:t>Hannon et al. 1977</w:t>
            </w:r>
          </w:p>
        </w:tc>
        <w:tc>
          <w:tcPr>
            <w:tcW w:w="450" w:type="pct"/>
            <w:shd w:val="clear" w:color="auto" w:fill="EEC92E"/>
            <w:vAlign w:val="center"/>
          </w:tcPr>
          <w:p w14:paraId="0DA6C3DF"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shd w:val="clear" w:color="auto" w:fill="EEC92E"/>
            <w:vAlign w:val="center"/>
          </w:tcPr>
          <w:p w14:paraId="51B5090B" w14:textId="77777777" w:rsidR="00925EDF" w:rsidRPr="00610A1D" w:rsidRDefault="00925EDF" w:rsidP="005429CB">
            <w:pPr>
              <w:jc w:val="center"/>
              <w:rPr>
                <w:rFonts w:cs="Arial"/>
                <w:sz w:val="20"/>
                <w:szCs w:val="20"/>
              </w:rPr>
            </w:pPr>
            <w:r w:rsidRPr="00610A1D">
              <w:rPr>
                <w:rFonts w:cs="Arial"/>
                <w:sz w:val="20"/>
                <w:szCs w:val="20"/>
              </w:rPr>
              <w:t>4300</w:t>
            </w:r>
          </w:p>
        </w:tc>
        <w:tc>
          <w:tcPr>
            <w:tcW w:w="831" w:type="pct"/>
            <w:shd w:val="clear" w:color="auto" w:fill="EEC92E"/>
            <w:vAlign w:val="center"/>
          </w:tcPr>
          <w:p w14:paraId="2928CC54" w14:textId="77777777" w:rsidR="00925EDF" w:rsidRPr="00610A1D" w:rsidRDefault="00925EDF" w:rsidP="005429CB">
            <w:pPr>
              <w:jc w:val="center"/>
              <w:rPr>
                <w:rFonts w:cs="Arial"/>
                <w:sz w:val="20"/>
                <w:szCs w:val="20"/>
              </w:rPr>
            </w:pPr>
            <w:r w:rsidRPr="00610A1D">
              <w:rPr>
                <w:rFonts w:cs="Arial"/>
                <w:sz w:val="20"/>
                <w:szCs w:val="20"/>
              </w:rPr>
              <w:t>2</w:t>
            </w:r>
          </w:p>
        </w:tc>
        <w:tc>
          <w:tcPr>
            <w:tcW w:w="835" w:type="pct"/>
            <w:shd w:val="clear" w:color="auto" w:fill="EEC92E"/>
            <w:vAlign w:val="center"/>
          </w:tcPr>
          <w:p w14:paraId="1D338A7C" w14:textId="77777777" w:rsidR="00925EDF" w:rsidRPr="00610A1D" w:rsidRDefault="00925EDF" w:rsidP="005429CB">
            <w:pPr>
              <w:jc w:val="center"/>
              <w:rPr>
                <w:rFonts w:cs="Arial"/>
                <w:sz w:val="20"/>
                <w:szCs w:val="20"/>
              </w:rPr>
            </w:pPr>
            <w:r w:rsidRPr="00610A1D">
              <w:rPr>
                <w:rFonts w:cs="Arial"/>
                <w:sz w:val="20"/>
                <w:szCs w:val="20"/>
              </w:rPr>
              <w:t>14</w:t>
            </w:r>
          </w:p>
        </w:tc>
        <w:tc>
          <w:tcPr>
            <w:tcW w:w="581" w:type="pct"/>
            <w:shd w:val="clear" w:color="auto" w:fill="EEC92E"/>
            <w:vAlign w:val="center"/>
          </w:tcPr>
          <w:p w14:paraId="5D5473F6"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0BF1980F" w14:textId="77777777" w:rsidR="00925EDF" w:rsidRPr="00610A1D" w:rsidRDefault="00925EDF" w:rsidP="005429CB">
            <w:pPr>
              <w:jc w:val="center"/>
              <w:rPr>
                <w:rFonts w:cs="Arial"/>
                <w:sz w:val="20"/>
                <w:szCs w:val="20"/>
              </w:rPr>
            </w:pPr>
          </w:p>
        </w:tc>
      </w:tr>
      <w:tr w:rsidR="00925EDF" w:rsidRPr="00610A1D" w14:paraId="1A35FC93" w14:textId="77777777" w:rsidTr="00925EDF">
        <w:trPr>
          <w:trHeight w:val="283"/>
        </w:trPr>
        <w:tc>
          <w:tcPr>
            <w:tcW w:w="1266" w:type="pct"/>
            <w:shd w:val="clear" w:color="auto" w:fill="FFFFFF" w:themeFill="background1"/>
            <w:vAlign w:val="center"/>
          </w:tcPr>
          <w:p w14:paraId="500D79C4" w14:textId="77777777" w:rsidR="00925EDF" w:rsidRPr="00610A1D" w:rsidRDefault="00925EDF" w:rsidP="005429CB">
            <w:pPr>
              <w:jc w:val="center"/>
              <w:rPr>
                <w:rFonts w:cs="Arial"/>
                <w:sz w:val="20"/>
                <w:szCs w:val="20"/>
              </w:rPr>
            </w:pPr>
            <w:r w:rsidRPr="00610A1D">
              <w:rPr>
                <w:rFonts w:cs="Arial"/>
                <w:sz w:val="20"/>
                <w:szCs w:val="20"/>
              </w:rPr>
              <w:t>Hansen et al. 2003</w:t>
            </w:r>
          </w:p>
        </w:tc>
        <w:tc>
          <w:tcPr>
            <w:tcW w:w="450" w:type="pct"/>
            <w:shd w:val="clear" w:color="auto" w:fill="FFFFFF" w:themeFill="background1"/>
            <w:vAlign w:val="center"/>
          </w:tcPr>
          <w:p w14:paraId="30053097" w14:textId="77777777" w:rsidR="00925EDF" w:rsidRPr="00610A1D" w:rsidRDefault="00925EDF" w:rsidP="005429CB">
            <w:pPr>
              <w:jc w:val="center"/>
              <w:rPr>
                <w:rFonts w:cs="Arial"/>
                <w:sz w:val="20"/>
                <w:szCs w:val="20"/>
              </w:rPr>
            </w:pPr>
            <w:r w:rsidRPr="00610A1D">
              <w:rPr>
                <w:rFonts w:cs="Arial"/>
                <w:sz w:val="20"/>
                <w:szCs w:val="20"/>
              </w:rPr>
              <w:t>1</w:t>
            </w:r>
          </w:p>
        </w:tc>
        <w:tc>
          <w:tcPr>
            <w:tcW w:w="445" w:type="pct"/>
            <w:shd w:val="clear" w:color="auto" w:fill="FFFFFF" w:themeFill="background1"/>
            <w:vAlign w:val="center"/>
          </w:tcPr>
          <w:p w14:paraId="5225E945" w14:textId="77777777" w:rsidR="00925EDF" w:rsidRPr="00610A1D" w:rsidRDefault="00925EDF" w:rsidP="005429CB">
            <w:pPr>
              <w:jc w:val="center"/>
              <w:rPr>
                <w:rFonts w:cs="Arial"/>
                <w:sz w:val="20"/>
                <w:szCs w:val="20"/>
              </w:rPr>
            </w:pPr>
            <w:r w:rsidRPr="00610A1D">
              <w:rPr>
                <w:rFonts w:cs="Arial"/>
                <w:sz w:val="20"/>
                <w:szCs w:val="20"/>
              </w:rPr>
              <w:t>5260</w:t>
            </w:r>
          </w:p>
        </w:tc>
        <w:tc>
          <w:tcPr>
            <w:tcW w:w="831" w:type="pct"/>
            <w:shd w:val="clear" w:color="auto" w:fill="FFFFFF" w:themeFill="background1"/>
            <w:vAlign w:val="center"/>
          </w:tcPr>
          <w:p w14:paraId="1372E2CC" w14:textId="77777777" w:rsidR="00925EDF" w:rsidRPr="00610A1D" w:rsidRDefault="00925EDF" w:rsidP="005429CB">
            <w:pPr>
              <w:jc w:val="center"/>
              <w:rPr>
                <w:rFonts w:cs="Arial"/>
                <w:sz w:val="20"/>
                <w:szCs w:val="20"/>
              </w:rPr>
            </w:pPr>
            <w:r w:rsidRPr="00610A1D">
              <w:rPr>
                <w:rFonts w:cs="Arial"/>
                <w:sz w:val="20"/>
                <w:szCs w:val="20"/>
              </w:rPr>
              <w:t>32</w:t>
            </w:r>
          </w:p>
        </w:tc>
        <w:tc>
          <w:tcPr>
            <w:tcW w:w="835" w:type="pct"/>
            <w:shd w:val="clear" w:color="auto" w:fill="FFFFFF" w:themeFill="background1"/>
            <w:vAlign w:val="center"/>
          </w:tcPr>
          <w:p w14:paraId="397360B6" w14:textId="77777777" w:rsidR="00925EDF" w:rsidRPr="00610A1D" w:rsidRDefault="00925EDF" w:rsidP="005429CB">
            <w:pPr>
              <w:jc w:val="center"/>
              <w:rPr>
                <w:rFonts w:cs="Arial"/>
                <w:sz w:val="20"/>
                <w:szCs w:val="20"/>
              </w:rPr>
            </w:pPr>
            <w:r w:rsidRPr="00610A1D">
              <w:rPr>
                <w:rFonts w:cs="Arial"/>
                <w:sz w:val="20"/>
                <w:szCs w:val="20"/>
              </w:rPr>
              <w:t>32</w:t>
            </w:r>
          </w:p>
        </w:tc>
        <w:tc>
          <w:tcPr>
            <w:tcW w:w="581" w:type="pct"/>
            <w:shd w:val="clear" w:color="auto" w:fill="FFFFFF" w:themeFill="background1"/>
            <w:vAlign w:val="center"/>
          </w:tcPr>
          <w:p w14:paraId="1A51ED3A" w14:textId="77777777" w:rsidR="00925EDF" w:rsidRPr="00610A1D" w:rsidRDefault="00925EDF" w:rsidP="005429CB">
            <w:pPr>
              <w:jc w:val="center"/>
              <w:rPr>
                <w:rFonts w:cs="Arial"/>
                <w:sz w:val="20"/>
                <w:szCs w:val="20"/>
              </w:rPr>
            </w:pPr>
          </w:p>
        </w:tc>
        <w:tc>
          <w:tcPr>
            <w:tcW w:w="592" w:type="pct"/>
            <w:shd w:val="clear" w:color="auto" w:fill="FFFFFF" w:themeFill="background1"/>
            <w:vAlign w:val="center"/>
          </w:tcPr>
          <w:p w14:paraId="54068C02" w14:textId="77777777" w:rsidR="00925EDF" w:rsidRPr="00610A1D" w:rsidRDefault="00925EDF" w:rsidP="005429CB">
            <w:pPr>
              <w:jc w:val="center"/>
              <w:rPr>
                <w:rFonts w:cs="Arial"/>
                <w:sz w:val="20"/>
                <w:szCs w:val="20"/>
              </w:rPr>
            </w:pPr>
          </w:p>
        </w:tc>
      </w:tr>
      <w:tr w:rsidR="00925EDF" w:rsidRPr="00610A1D" w14:paraId="55DA39FE" w14:textId="77777777" w:rsidTr="00925EDF">
        <w:trPr>
          <w:trHeight w:val="283"/>
        </w:trPr>
        <w:tc>
          <w:tcPr>
            <w:tcW w:w="1266" w:type="pct"/>
            <w:shd w:val="clear" w:color="auto" w:fill="E97132" w:themeFill="accent2"/>
            <w:vAlign w:val="center"/>
          </w:tcPr>
          <w:p w14:paraId="242750B2" w14:textId="77777777" w:rsidR="00925EDF" w:rsidRPr="00610A1D" w:rsidRDefault="00925EDF" w:rsidP="005429CB">
            <w:pPr>
              <w:jc w:val="center"/>
              <w:rPr>
                <w:rFonts w:cs="Arial"/>
                <w:sz w:val="20"/>
                <w:szCs w:val="20"/>
              </w:rPr>
            </w:pPr>
            <w:r w:rsidRPr="00610A1D">
              <w:rPr>
                <w:rFonts w:cs="Arial"/>
                <w:sz w:val="20"/>
                <w:szCs w:val="20"/>
              </w:rPr>
              <w:t>Hartmann et al. 1974</w:t>
            </w:r>
          </w:p>
        </w:tc>
        <w:tc>
          <w:tcPr>
            <w:tcW w:w="450" w:type="pct"/>
            <w:shd w:val="clear" w:color="auto" w:fill="E97132" w:themeFill="accent2"/>
            <w:vAlign w:val="center"/>
          </w:tcPr>
          <w:p w14:paraId="134F8679"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6CE68035" w14:textId="77777777" w:rsidR="00925EDF" w:rsidRPr="00610A1D" w:rsidRDefault="00925EDF" w:rsidP="005429CB">
            <w:pPr>
              <w:jc w:val="center"/>
              <w:rPr>
                <w:rFonts w:cs="Arial"/>
                <w:sz w:val="20"/>
                <w:szCs w:val="20"/>
              </w:rPr>
            </w:pPr>
            <w:r w:rsidRPr="00610A1D">
              <w:rPr>
                <w:rFonts w:cs="Arial"/>
                <w:sz w:val="20"/>
                <w:szCs w:val="20"/>
              </w:rPr>
              <w:t>1600</w:t>
            </w:r>
          </w:p>
        </w:tc>
        <w:tc>
          <w:tcPr>
            <w:tcW w:w="831" w:type="pct"/>
            <w:shd w:val="clear" w:color="auto" w:fill="E97132" w:themeFill="accent2"/>
            <w:vAlign w:val="center"/>
          </w:tcPr>
          <w:p w14:paraId="61D1708E" w14:textId="77777777" w:rsidR="00925EDF" w:rsidRPr="00610A1D" w:rsidRDefault="00925EDF" w:rsidP="005429CB">
            <w:pPr>
              <w:jc w:val="center"/>
              <w:rPr>
                <w:rFonts w:cs="Arial"/>
                <w:sz w:val="20"/>
                <w:szCs w:val="20"/>
              </w:rPr>
            </w:pPr>
            <w:r w:rsidRPr="00610A1D">
              <w:rPr>
                <w:rFonts w:cs="Arial"/>
                <w:sz w:val="20"/>
                <w:szCs w:val="20"/>
              </w:rPr>
              <w:t>0</w:t>
            </w:r>
          </w:p>
        </w:tc>
        <w:tc>
          <w:tcPr>
            <w:tcW w:w="835" w:type="pct"/>
            <w:shd w:val="clear" w:color="auto" w:fill="E97132" w:themeFill="accent2"/>
            <w:vAlign w:val="center"/>
          </w:tcPr>
          <w:p w14:paraId="3AD7E8CE" w14:textId="77777777" w:rsidR="00925EDF" w:rsidRPr="00610A1D" w:rsidRDefault="00925EDF" w:rsidP="005429CB">
            <w:pPr>
              <w:jc w:val="center"/>
              <w:rPr>
                <w:rFonts w:cs="Arial"/>
                <w:sz w:val="20"/>
                <w:szCs w:val="20"/>
              </w:rPr>
            </w:pPr>
            <w:r w:rsidRPr="00610A1D">
              <w:rPr>
                <w:rFonts w:cs="Arial"/>
                <w:sz w:val="20"/>
                <w:szCs w:val="20"/>
              </w:rPr>
              <w:t>11</w:t>
            </w:r>
          </w:p>
        </w:tc>
        <w:tc>
          <w:tcPr>
            <w:tcW w:w="581" w:type="pct"/>
            <w:shd w:val="clear" w:color="auto" w:fill="E97132" w:themeFill="accent2"/>
            <w:vAlign w:val="center"/>
          </w:tcPr>
          <w:p w14:paraId="080AEBEC"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26098258"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3039E3FC" w14:textId="77777777" w:rsidTr="00925EDF">
        <w:trPr>
          <w:trHeight w:val="283"/>
        </w:trPr>
        <w:tc>
          <w:tcPr>
            <w:tcW w:w="1266" w:type="pct"/>
            <w:shd w:val="clear" w:color="auto" w:fill="E97132" w:themeFill="accent2"/>
            <w:vAlign w:val="center"/>
          </w:tcPr>
          <w:p w14:paraId="2FEF9ED0" w14:textId="77777777" w:rsidR="00925EDF" w:rsidRPr="00610A1D" w:rsidRDefault="00925EDF" w:rsidP="005429CB">
            <w:pPr>
              <w:jc w:val="center"/>
              <w:rPr>
                <w:rFonts w:cs="Arial"/>
                <w:sz w:val="20"/>
                <w:szCs w:val="20"/>
              </w:rPr>
            </w:pPr>
            <w:r w:rsidRPr="00610A1D">
              <w:rPr>
                <w:rFonts w:cs="Arial"/>
                <w:sz w:val="20"/>
                <w:szCs w:val="20"/>
              </w:rPr>
              <w:t>Howe et al. 2019</w:t>
            </w:r>
          </w:p>
        </w:tc>
        <w:tc>
          <w:tcPr>
            <w:tcW w:w="450" w:type="pct"/>
            <w:shd w:val="clear" w:color="auto" w:fill="E97132" w:themeFill="accent2"/>
            <w:vAlign w:val="center"/>
          </w:tcPr>
          <w:p w14:paraId="16AC6DBA"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6FFA3C14" w14:textId="77777777" w:rsidR="00925EDF" w:rsidRPr="00610A1D" w:rsidRDefault="00925EDF" w:rsidP="005429CB">
            <w:pPr>
              <w:jc w:val="center"/>
              <w:rPr>
                <w:rFonts w:cs="Arial"/>
                <w:sz w:val="20"/>
                <w:szCs w:val="20"/>
              </w:rPr>
            </w:pPr>
            <w:r w:rsidRPr="00610A1D">
              <w:rPr>
                <w:rFonts w:cs="Arial"/>
                <w:sz w:val="20"/>
                <w:szCs w:val="20"/>
              </w:rPr>
              <w:t>5055</w:t>
            </w:r>
          </w:p>
        </w:tc>
        <w:tc>
          <w:tcPr>
            <w:tcW w:w="831" w:type="pct"/>
            <w:shd w:val="clear" w:color="auto" w:fill="E97132" w:themeFill="accent2"/>
            <w:vAlign w:val="center"/>
          </w:tcPr>
          <w:p w14:paraId="6DDFBE5A" w14:textId="77777777" w:rsidR="00925EDF" w:rsidRPr="00610A1D" w:rsidRDefault="00925EDF" w:rsidP="005429CB">
            <w:pPr>
              <w:jc w:val="center"/>
              <w:rPr>
                <w:rFonts w:cs="Arial"/>
                <w:sz w:val="20"/>
                <w:szCs w:val="20"/>
              </w:rPr>
            </w:pPr>
            <w:r w:rsidRPr="00610A1D">
              <w:rPr>
                <w:rFonts w:cs="Arial"/>
                <w:sz w:val="20"/>
                <w:szCs w:val="20"/>
              </w:rPr>
              <w:t>1</w:t>
            </w:r>
          </w:p>
        </w:tc>
        <w:tc>
          <w:tcPr>
            <w:tcW w:w="835" w:type="pct"/>
            <w:shd w:val="clear" w:color="auto" w:fill="E97132" w:themeFill="accent2"/>
            <w:vAlign w:val="center"/>
          </w:tcPr>
          <w:p w14:paraId="3B9682E6" w14:textId="77777777" w:rsidR="00925EDF" w:rsidRPr="00610A1D" w:rsidRDefault="00925EDF" w:rsidP="005429CB">
            <w:pPr>
              <w:jc w:val="center"/>
              <w:rPr>
                <w:rFonts w:cs="Arial"/>
                <w:sz w:val="20"/>
                <w:szCs w:val="20"/>
              </w:rPr>
            </w:pPr>
            <w:r w:rsidRPr="00610A1D">
              <w:rPr>
                <w:rFonts w:cs="Arial"/>
                <w:sz w:val="20"/>
                <w:szCs w:val="20"/>
              </w:rPr>
              <w:t>9</w:t>
            </w:r>
          </w:p>
        </w:tc>
        <w:tc>
          <w:tcPr>
            <w:tcW w:w="581" w:type="pct"/>
            <w:shd w:val="clear" w:color="auto" w:fill="E97132" w:themeFill="accent2"/>
            <w:vAlign w:val="center"/>
          </w:tcPr>
          <w:p w14:paraId="1828834E"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65420154"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18B24C1F" w14:textId="77777777" w:rsidTr="00925EDF">
        <w:trPr>
          <w:trHeight w:val="283"/>
        </w:trPr>
        <w:tc>
          <w:tcPr>
            <w:tcW w:w="1266" w:type="pct"/>
            <w:shd w:val="clear" w:color="auto" w:fill="EEC92E"/>
            <w:vAlign w:val="center"/>
          </w:tcPr>
          <w:p w14:paraId="37EC06AD" w14:textId="77777777" w:rsidR="00925EDF" w:rsidRPr="00610A1D" w:rsidRDefault="00925EDF" w:rsidP="005429CB">
            <w:pPr>
              <w:jc w:val="center"/>
              <w:rPr>
                <w:rFonts w:cs="Arial"/>
                <w:sz w:val="20"/>
                <w:szCs w:val="20"/>
              </w:rPr>
            </w:pPr>
            <w:proofErr w:type="spellStart"/>
            <w:r w:rsidRPr="00610A1D">
              <w:rPr>
                <w:rFonts w:cs="Arial"/>
                <w:sz w:val="20"/>
                <w:szCs w:val="20"/>
              </w:rPr>
              <w:t>Hupperets</w:t>
            </w:r>
            <w:proofErr w:type="spellEnd"/>
            <w:r w:rsidRPr="00610A1D">
              <w:rPr>
                <w:rFonts w:cs="Arial"/>
                <w:sz w:val="20"/>
                <w:szCs w:val="20"/>
              </w:rPr>
              <w:t xml:space="preserve"> et al. 2004</w:t>
            </w:r>
          </w:p>
        </w:tc>
        <w:tc>
          <w:tcPr>
            <w:tcW w:w="450" w:type="pct"/>
            <w:shd w:val="clear" w:color="auto" w:fill="EEC92E"/>
            <w:vAlign w:val="center"/>
          </w:tcPr>
          <w:p w14:paraId="74C8E34D" w14:textId="77777777" w:rsidR="00925EDF" w:rsidRPr="00610A1D" w:rsidRDefault="00925EDF" w:rsidP="005429CB">
            <w:pPr>
              <w:jc w:val="center"/>
              <w:rPr>
                <w:rFonts w:cs="Arial"/>
                <w:sz w:val="20"/>
                <w:szCs w:val="20"/>
              </w:rPr>
            </w:pPr>
            <w:r w:rsidRPr="00610A1D">
              <w:rPr>
                <w:rFonts w:cs="Arial"/>
                <w:sz w:val="20"/>
                <w:szCs w:val="20"/>
              </w:rPr>
              <w:t>4</w:t>
            </w:r>
          </w:p>
        </w:tc>
        <w:tc>
          <w:tcPr>
            <w:tcW w:w="445" w:type="pct"/>
            <w:shd w:val="clear" w:color="auto" w:fill="EEC92E"/>
            <w:vAlign w:val="center"/>
          </w:tcPr>
          <w:p w14:paraId="59C4F39D" w14:textId="77777777" w:rsidR="00925EDF" w:rsidRPr="00610A1D" w:rsidRDefault="00925EDF" w:rsidP="005429CB">
            <w:pPr>
              <w:jc w:val="center"/>
              <w:rPr>
                <w:rFonts w:cs="Arial"/>
                <w:sz w:val="20"/>
                <w:szCs w:val="20"/>
              </w:rPr>
            </w:pPr>
            <w:r w:rsidRPr="00610A1D">
              <w:rPr>
                <w:rFonts w:cs="Arial"/>
                <w:sz w:val="20"/>
                <w:szCs w:val="20"/>
              </w:rPr>
              <w:t>3800</w:t>
            </w:r>
          </w:p>
        </w:tc>
        <w:tc>
          <w:tcPr>
            <w:tcW w:w="831" w:type="pct"/>
            <w:shd w:val="clear" w:color="auto" w:fill="EEC92E"/>
            <w:vAlign w:val="center"/>
          </w:tcPr>
          <w:p w14:paraId="73C2A493" w14:textId="77777777" w:rsidR="00925EDF" w:rsidRPr="00610A1D" w:rsidRDefault="00925EDF" w:rsidP="005429CB">
            <w:pPr>
              <w:jc w:val="center"/>
              <w:rPr>
                <w:rFonts w:cs="Arial"/>
                <w:sz w:val="20"/>
                <w:szCs w:val="20"/>
              </w:rPr>
            </w:pPr>
            <w:r w:rsidRPr="00610A1D">
              <w:rPr>
                <w:rFonts w:cs="Arial"/>
                <w:sz w:val="20"/>
                <w:szCs w:val="20"/>
              </w:rPr>
              <w:t>14</w:t>
            </w:r>
          </w:p>
        </w:tc>
        <w:tc>
          <w:tcPr>
            <w:tcW w:w="835" w:type="pct"/>
            <w:shd w:val="clear" w:color="auto" w:fill="EEC92E"/>
            <w:vAlign w:val="center"/>
          </w:tcPr>
          <w:p w14:paraId="0D3093BE" w14:textId="77777777" w:rsidR="00925EDF" w:rsidRPr="00610A1D" w:rsidRDefault="00925EDF" w:rsidP="005429CB">
            <w:pPr>
              <w:jc w:val="center"/>
              <w:rPr>
                <w:rFonts w:cs="Arial"/>
                <w:sz w:val="20"/>
                <w:szCs w:val="20"/>
              </w:rPr>
            </w:pPr>
            <w:r w:rsidRPr="00610A1D">
              <w:rPr>
                <w:rFonts w:cs="Arial"/>
                <w:sz w:val="20"/>
                <w:szCs w:val="20"/>
              </w:rPr>
              <w:t>56</w:t>
            </w:r>
          </w:p>
        </w:tc>
        <w:tc>
          <w:tcPr>
            <w:tcW w:w="581" w:type="pct"/>
            <w:shd w:val="clear" w:color="auto" w:fill="EEC92E"/>
            <w:vAlign w:val="center"/>
          </w:tcPr>
          <w:p w14:paraId="1BA088B6"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78A979CB" w14:textId="77777777" w:rsidR="00925EDF" w:rsidRPr="00610A1D" w:rsidRDefault="00925EDF" w:rsidP="005429CB">
            <w:pPr>
              <w:jc w:val="center"/>
              <w:rPr>
                <w:rFonts w:cs="Arial"/>
                <w:sz w:val="20"/>
                <w:szCs w:val="20"/>
              </w:rPr>
            </w:pPr>
          </w:p>
        </w:tc>
      </w:tr>
      <w:tr w:rsidR="00925EDF" w:rsidRPr="00610A1D" w14:paraId="6FAFE65F" w14:textId="77777777" w:rsidTr="00925EDF">
        <w:trPr>
          <w:trHeight w:val="283"/>
        </w:trPr>
        <w:tc>
          <w:tcPr>
            <w:tcW w:w="1266" w:type="pct"/>
            <w:shd w:val="clear" w:color="auto" w:fill="E97132" w:themeFill="accent2"/>
            <w:vAlign w:val="center"/>
          </w:tcPr>
          <w:p w14:paraId="0B1EFFFB" w14:textId="77777777" w:rsidR="00925EDF" w:rsidRPr="00610A1D" w:rsidRDefault="00925EDF" w:rsidP="005429CB">
            <w:pPr>
              <w:jc w:val="center"/>
              <w:rPr>
                <w:rFonts w:cs="Arial"/>
                <w:sz w:val="20"/>
                <w:szCs w:val="20"/>
              </w:rPr>
            </w:pPr>
            <w:r w:rsidRPr="00610A1D">
              <w:rPr>
                <w:rFonts w:cs="Arial"/>
                <w:sz w:val="20"/>
                <w:szCs w:val="20"/>
              </w:rPr>
              <w:t>Hussain et al. 2001</w:t>
            </w:r>
          </w:p>
        </w:tc>
        <w:tc>
          <w:tcPr>
            <w:tcW w:w="450" w:type="pct"/>
            <w:shd w:val="clear" w:color="auto" w:fill="E97132" w:themeFill="accent2"/>
            <w:vAlign w:val="center"/>
          </w:tcPr>
          <w:p w14:paraId="3F4EF4EF"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531749DE" w14:textId="77777777" w:rsidR="00925EDF" w:rsidRPr="00610A1D" w:rsidRDefault="00925EDF" w:rsidP="005429CB">
            <w:pPr>
              <w:jc w:val="center"/>
              <w:rPr>
                <w:rFonts w:cs="Arial"/>
                <w:sz w:val="20"/>
                <w:szCs w:val="20"/>
              </w:rPr>
            </w:pPr>
            <w:r w:rsidRPr="00610A1D">
              <w:rPr>
                <w:rFonts w:cs="Arial"/>
                <w:sz w:val="20"/>
                <w:szCs w:val="20"/>
              </w:rPr>
              <w:t>4578</w:t>
            </w:r>
          </w:p>
        </w:tc>
        <w:tc>
          <w:tcPr>
            <w:tcW w:w="831" w:type="pct"/>
            <w:shd w:val="clear" w:color="auto" w:fill="E97132" w:themeFill="accent2"/>
            <w:vAlign w:val="center"/>
          </w:tcPr>
          <w:p w14:paraId="3F79A9B5" w14:textId="77777777" w:rsidR="00925EDF" w:rsidRPr="00610A1D" w:rsidRDefault="00925EDF" w:rsidP="005429CB">
            <w:pPr>
              <w:jc w:val="center"/>
              <w:rPr>
                <w:rFonts w:cs="Arial"/>
                <w:sz w:val="20"/>
                <w:szCs w:val="20"/>
              </w:rPr>
            </w:pPr>
            <w:r w:rsidRPr="00610A1D">
              <w:rPr>
                <w:rFonts w:cs="Arial"/>
                <w:sz w:val="20"/>
                <w:szCs w:val="20"/>
              </w:rPr>
              <w:t>1</w:t>
            </w:r>
          </w:p>
        </w:tc>
        <w:tc>
          <w:tcPr>
            <w:tcW w:w="835" w:type="pct"/>
            <w:shd w:val="clear" w:color="auto" w:fill="E97132" w:themeFill="accent2"/>
            <w:vAlign w:val="center"/>
          </w:tcPr>
          <w:p w14:paraId="39705959" w14:textId="77777777" w:rsidR="00925EDF" w:rsidRPr="00610A1D" w:rsidRDefault="00925EDF" w:rsidP="005429CB">
            <w:pPr>
              <w:jc w:val="center"/>
              <w:rPr>
                <w:rFonts w:cs="Arial"/>
                <w:sz w:val="20"/>
                <w:szCs w:val="20"/>
              </w:rPr>
            </w:pPr>
            <w:r w:rsidRPr="00610A1D">
              <w:rPr>
                <w:rFonts w:cs="Arial"/>
                <w:sz w:val="20"/>
                <w:szCs w:val="20"/>
              </w:rPr>
              <w:t>3</w:t>
            </w:r>
          </w:p>
        </w:tc>
        <w:tc>
          <w:tcPr>
            <w:tcW w:w="581" w:type="pct"/>
            <w:shd w:val="clear" w:color="auto" w:fill="E97132" w:themeFill="accent2"/>
            <w:vAlign w:val="center"/>
          </w:tcPr>
          <w:p w14:paraId="262087F2"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490C15DF"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0A036243" w14:textId="77777777" w:rsidTr="00925EDF">
        <w:trPr>
          <w:trHeight w:val="283"/>
        </w:trPr>
        <w:tc>
          <w:tcPr>
            <w:tcW w:w="1266" w:type="pct"/>
            <w:vAlign w:val="center"/>
          </w:tcPr>
          <w:p w14:paraId="4A25CCF6" w14:textId="77777777" w:rsidR="00925EDF" w:rsidRPr="00610A1D" w:rsidRDefault="00925EDF" w:rsidP="005429CB">
            <w:pPr>
              <w:jc w:val="center"/>
              <w:rPr>
                <w:rFonts w:cs="Arial"/>
                <w:sz w:val="20"/>
                <w:szCs w:val="20"/>
              </w:rPr>
            </w:pPr>
            <w:proofErr w:type="spellStart"/>
            <w:r w:rsidRPr="00610A1D">
              <w:rPr>
                <w:rFonts w:cs="Arial"/>
                <w:sz w:val="20"/>
                <w:szCs w:val="20"/>
              </w:rPr>
              <w:t>Imray</w:t>
            </w:r>
            <w:proofErr w:type="spellEnd"/>
            <w:r w:rsidRPr="00610A1D">
              <w:rPr>
                <w:rFonts w:cs="Arial"/>
                <w:sz w:val="20"/>
                <w:szCs w:val="20"/>
              </w:rPr>
              <w:t xml:space="preserve"> et al. 2003</w:t>
            </w:r>
          </w:p>
        </w:tc>
        <w:tc>
          <w:tcPr>
            <w:tcW w:w="450" w:type="pct"/>
            <w:vAlign w:val="center"/>
          </w:tcPr>
          <w:p w14:paraId="2734DC59"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vAlign w:val="center"/>
          </w:tcPr>
          <w:p w14:paraId="31F61A26" w14:textId="77777777" w:rsidR="00925EDF" w:rsidRPr="00610A1D" w:rsidRDefault="00925EDF" w:rsidP="005429CB">
            <w:pPr>
              <w:jc w:val="center"/>
              <w:rPr>
                <w:rFonts w:cs="Arial"/>
                <w:sz w:val="20"/>
                <w:szCs w:val="20"/>
              </w:rPr>
            </w:pPr>
            <w:r w:rsidRPr="00610A1D">
              <w:rPr>
                <w:rFonts w:cs="Arial"/>
                <w:sz w:val="20"/>
                <w:szCs w:val="20"/>
              </w:rPr>
              <w:t>3459</w:t>
            </w:r>
          </w:p>
        </w:tc>
        <w:tc>
          <w:tcPr>
            <w:tcW w:w="831" w:type="pct"/>
            <w:vAlign w:val="center"/>
          </w:tcPr>
          <w:p w14:paraId="4955F926" w14:textId="77777777" w:rsidR="00925EDF" w:rsidRPr="00610A1D" w:rsidRDefault="00925EDF" w:rsidP="005429CB">
            <w:pPr>
              <w:jc w:val="center"/>
              <w:rPr>
                <w:rFonts w:cs="Arial"/>
                <w:sz w:val="20"/>
                <w:szCs w:val="20"/>
              </w:rPr>
            </w:pPr>
            <w:r w:rsidRPr="00610A1D">
              <w:rPr>
                <w:rFonts w:cs="Arial"/>
                <w:sz w:val="20"/>
                <w:szCs w:val="20"/>
              </w:rPr>
              <w:t>0.5</w:t>
            </w:r>
          </w:p>
        </w:tc>
        <w:tc>
          <w:tcPr>
            <w:tcW w:w="835" w:type="pct"/>
            <w:vAlign w:val="center"/>
          </w:tcPr>
          <w:p w14:paraId="0243FC60" w14:textId="77777777" w:rsidR="00925EDF" w:rsidRPr="00610A1D" w:rsidRDefault="00925EDF" w:rsidP="005429CB">
            <w:pPr>
              <w:jc w:val="center"/>
              <w:rPr>
                <w:rFonts w:cs="Arial"/>
                <w:sz w:val="20"/>
                <w:szCs w:val="20"/>
              </w:rPr>
            </w:pPr>
            <w:r w:rsidRPr="00610A1D">
              <w:rPr>
                <w:rFonts w:cs="Arial"/>
                <w:sz w:val="20"/>
                <w:szCs w:val="20"/>
              </w:rPr>
              <w:t>0.5083</w:t>
            </w:r>
          </w:p>
        </w:tc>
        <w:tc>
          <w:tcPr>
            <w:tcW w:w="581" w:type="pct"/>
            <w:vAlign w:val="center"/>
          </w:tcPr>
          <w:p w14:paraId="0535B2FD" w14:textId="77777777" w:rsidR="00925EDF" w:rsidRPr="00610A1D" w:rsidRDefault="00925EDF" w:rsidP="005429CB">
            <w:pPr>
              <w:jc w:val="center"/>
              <w:rPr>
                <w:rFonts w:cs="Arial"/>
                <w:sz w:val="20"/>
                <w:szCs w:val="20"/>
              </w:rPr>
            </w:pPr>
          </w:p>
        </w:tc>
        <w:tc>
          <w:tcPr>
            <w:tcW w:w="592" w:type="pct"/>
            <w:vAlign w:val="center"/>
          </w:tcPr>
          <w:p w14:paraId="78204BA8" w14:textId="77777777" w:rsidR="00925EDF" w:rsidRPr="00610A1D" w:rsidRDefault="00925EDF" w:rsidP="005429CB">
            <w:pPr>
              <w:jc w:val="center"/>
              <w:rPr>
                <w:rFonts w:cs="Arial"/>
                <w:sz w:val="20"/>
                <w:szCs w:val="20"/>
              </w:rPr>
            </w:pPr>
          </w:p>
        </w:tc>
      </w:tr>
      <w:tr w:rsidR="00925EDF" w:rsidRPr="00610A1D" w14:paraId="610AEF52" w14:textId="77777777" w:rsidTr="00925EDF">
        <w:trPr>
          <w:trHeight w:val="283"/>
        </w:trPr>
        <w:tc>
          <w:tcPr>
            <w:tcW w:w="1266" w:type="pct"/>
            <w:shd w:val="clear" w:color="auto" w:fill="E97132" w:themeFill="accent2"/>
            <w:vAlign w:val="center"/>
          </w:tcPr>
          <w:p w14:paraId="3EDD60CF" w14:textId="77777777" w:rsidR="00925EDF" w:rsidRPr="00610A1D" w:rsidRDefault="00925EDF" w:rsidP="005429CB">
            <w:pPr>
              <w:jc w:val="center"/>
              <w:rPr>
                <w:rFonts w:cs="Arial"/>
                <w:sz w:val="20"/>
                <w:szCs w:val="20"/>
              </w:rPr>
            </w:pPr>
            <w:r w:rsidRPr="00610A1D">
              <w:rPr>
                <w:rFonts w:cs="Arial"/>
                <w:sz w:val="20"/>
                <w:szCs w:val="20"/>
              </w:rPr>
              <w:t>Kronenberg et al. 1967</w:t>
            </w:r>
          </w:p>
        </w:tc>
        <w:tc>
          <w:tcPr>
            <w:tcW w:w="450" w:type="pct"/>
            <w:shd w:val="clear" w:color="auto" w:fill="E97132" w:themeFill="accent2"/>
            <w:vAlign w:val="center"/>
          </w:tcPr>
          <w:p w14:paraId="4DD7AF14"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66646FD9" w14:textId="77777777" w:rsidR="00925EDF" w:rsidRPr="00610A1D" w:rsidRDefault="00925EDF" w:rsidP="005429CB">
            <w:pPr>
              <w:jc w:val="center"/>
              <w:rPr>
                <w:rFonts w:cs="Arial"/>
                <w:sz w:val="20"/>
                <w:szCs w:val="20"/>
              </w:rPr>
            </w:pPr>
            <w:r w:rsidRPr="00610A1D">
              <w:rPr>
                <w:rFonts w:cs="Arial"/>
                <w:sz w:val="20"/>
                <w:szCs w:val="20"/>
              </w:rPr>
              <w:t>4267</w:t>
            </w:r>
          </w:p>
        </w:tc>
        <w:tc>
          <w:tcPr>
            <w:tcW w:w="831" w:type="pct"/>
            <w:shd w:val="clear" w:color="auto" w:fill="E97132" w:themeFill="accent2"/>
            <w:vAlign w:val="center"/>
          </w:tcPr>
          <w:p w14:paraId="3623D304" w14:textId="77777777" w:rsidR="00925EDF" w:rsidRPr="00610A1D" w:rsidRDefault="00925EDF" w:rsidP="005429CB">
            <w:pPr>
              <w:jc w:val="center"/>
              <w:rPr>
                <w:rFonts w:cs="Arial"/>
                <w:sz w:val="20"/>
                <w:szCs w:val="20"/>
              </w:rPr>
            </w:pPr>
            <w:r w:rsidRPr="00610A1D">
              <w:rPr>
                <w:rFonts w:cs="Arial"/>
                <w:sz w:val="20"/>
                <w:szCs w:val="20"/>
              </w:rPr>
              <w:t>1</w:t>
            </w:r>
          </w:p>
        </w:tc>
        <w:tc>
          <w:tcPr>
            <w:tcW w:w="835" w:type="pct"/>
            <w:shd w:val="clear" w:color="auto" w:fill="E97132" w:themeFill="accent2"/>
            <w:vAlign w:val="center"/>
          </w:tcPr>
          <w:p w14:paraId="17630B9C" w14:textId="77777777" w:rsidR="00925EDF" w:rsidRPr="00610A1D" w:rsidRDefault="00925EDF" w:rsidP="005429CB">
            <w:pPr>
              <w:jc w:val="center"/>
              <w:rPr>
                <w:rFonts w:cs="Arial"/>
                <w:sz w:val="20"/>
                <w:szCs w:val="20"/>
              </w:rPr>
            </w:pPr>
            <w:r w:rsidRPr="00610A1D">
              <w:rPr>
                <w:rFonts w:cs="Arial"/>
                <w:sz w:val="20"/>
                <w:szCs w:val="20"/>
              </w:rPr>
              <w:t>3</w:t>
            </w:r>
          </w:p>
        </w:tc>
        <w:tc>
          <w:tcPr>
            <w:tcW w:w="581" w:type="pct"/>
            <w:shd w:val="clear" w:color="auto" w:fill="E97132" w:themeFill="accent2"/>
            <w:vAlign w:val="center"/>
          </w:tcPr>
          <w:p w14:paraId="4DC11A44"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04197E32"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4E3ACC" w:rsidRPr="00610A1D" w14:paraId="75F0DD9B" w14:textId="77777777" w:rsidTr="00925EDF">
        <w:trPr>
          <w:trHeight w:val="283"/>
        </w:trPr>
        <w:tc>
          <w:tcPr>
            <w:tcW w:w="1266" w:type="pct"/>
            <w:shd w:val="clear" w:color="auto" w:fill="E97132" w:themeFill="accent2"/>
            <w:vAlign w:val="center"/>
          </w:tcPr>
          <w:p w14:paraId="724AD889" w14:textId="2ABE986C" w:rsidR="004E3ACC" w:rsidRPr="00610A1D" w:rsidRDefault="004E3ACC" w:rsidP="005429CB">
            <w:pPr>
              <w:jc w:val="center"/>
              <w:rPr>
                <w:rFonts w:cs="Arial"/>
                <w:sz w:val="20"/>
                <w:szCs w:val="20"/>
              </w:rPr>
            </w:pPr>
            <w:r w:rsidRPr="00610A1D">
              <w:rPr>
                <w:rFonts w:cs="Arial"/>
                <w:sz w:val="20"/>
                <w:szCs w:val="20"/>
              </w:rPr>
              <w:t>Leacy et al. 2025</w:t>
            </w:r>
          </w:p>
        </w:tc>
        <w:tc>
          <w:tcPr>
            <w:tcW w:w="450" w:type="pct"/>
            <w:shd w:val="clear" w:color="auto" w:fill="E97132" w:themeFill="accent2"/>
            <w:vAlign w:val="center"/>
          </w:tcPr>
          <w:p w14:paraId="3C62019F" w14:textId="69E12EC1" w:rsidR="004E3ACC" w:rsidRPr="00610A1D" w:rsidRDefault="004E3ACC"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16E5025D" w14:textId="077E1EE8" w:rsidR="004E3ACC" w:rsidRPr="00610A1D" w:rsidRDefault="004E3ACC" w:rsidP="005429CB">
            <w:pPr>
              <w:jc w:val="center"/>
              <w:rPr>
                <w:rFonts w:cs="Arial"/>
                <w:sz w:val="20"/>
                <w:szCs w:val="20"/>
              </w:rPr>
            </w:pPr>
            <w:r w:rsidRPr="00610A1D">
              <w:rPr>
                <w:rFonts w:cs="Arial"/>
                <w:sz w:val="20"/>
                <w:szCs w:val="20"/>
              </w:rPr>
              <w:t>3800</w:t>
            </w:r>
          </w:p>
        </w:tc>
        <w:tc>
          <w:tcPr>
            <w:tcW w:w="831" w:type="pct"/>
            <w:shd w:val="clear" w:color="auto" w:fill="E97132" w:themeFill="accent2"/>
            <w:vAlign w:val="center"/>
          </w:tcPr>
          <w:p w14:paraId="6A9855D7" w14:textId="7ECB987F" w:rsidR="004E3ACC" w:rsidRPr="00610A1D" w:rsidRDefault="004E3ACC" w:rsidP="005429CB">
            <w:pPr>
              <w:jc w:val="center"/>
              <w:rPr>
                <w:rFonts w:cs="Arial"/>
                <w:sz w:val="20"/>
                <w:szCs w:val="20"/>
              </w:rPr>
            </w:pPr>
            <w:r w:rsidRPr="00610A1D">
              <w:rPr>
                <w:rFonts w:cs="Arial"/>
                <w:sz w:val="20"/>
                <w:szCs w:val="20"/>
              </w:rPr>
              <w:t>1</w:t>
            </w:r>
          </w:p>
        </w:tc>
        <w:tc>
          <w:tcPr>
            <w:tcW w:w="835" w:type="pct"/>
            <w:shd w:val="clear" w:color="auto" w:fill="E97132" w:themeFill="accent2"/>
            <w:vAlign w:val="center"/>
          </w:tcPr>
          <w:p w14:paraId="712211D0" w14:textId="63A6400A" w:rsidR="004E3ACC" w:rsidRPr="00610A1D" w:rsidRDefault="004E3ACC" w:rsidP="005429CB">
            <w:pPr>
              <w:jc w:val="center"/>
              <w:rPr>
                <w:rFonts w:cs="Arial"/>
                <w:sz w:val="20"/>
                <w:szCs w:val="20"/>
              </w:rPr>
            </w:pPr>
            <w:r w:rsidRPr="00610A1D">
              <w:rPr>
                <w:rFonts w:cs="Arial"/>
                <w:sz w:val="20"/>
                <w:szCs w:val="20"/>
              </w:rPr>
              <w:t>8</w:t>
            </w:r>
          </w:p>
        </w:tc>
        <w:tc>
          <w:tcPr>
            <w:tcW w:w="581" w:type="pct"/>
            <w:shd w:val="clear" w:color="auto" w:fill="E97132" w:themeFill="accent2"/>
            <w:vAlign w:val="center"/>
          </w:tcPr>
          <w:p w14:paraId="43124A4E" w14:textId="77E92608" w:rsidR="004E3ACC" w:rsidRPr="00610A1D" w:rsidRDefault="004E3ACC"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2FB961FC" w14:textId="4664FABD" w:rsidR="004E3ACC" w:rsidRPr="00610A1D" w:rsidRDefault="004E3ACC" w:rsidP="005429CB">
            <w:pPr>
              <w:jc w:val="center"/>
              <w:rPr>
                <w:rFonts w:cs="Arial"/>
                <w:sz w:val="20"/>
                <w:szCs w:val="20"/>
              </w:rPr>
            </w:pPr>
            <w:r w:rsidRPr="00610A1D">
              <w:rPr>
                <w:rFonts w:cs="Arial"/>
                <w:sz w:val="20"/>
                <w:szCs w:val="20"/>
              </w:rPr>
              <w:sym w:font="Wingdings" w:char="F09F"/>
            </w:r>
          </w:p>
        </w:tc>
      </w:tr>
      <w:tr w:rsidR="00925EDF" w:rsidRPr="00610A1D" w14:paraId="2B6BC4D2" w14:textId="77777777" w:rsidTr="00925EDF">
        <w:trPr>
          <w:trHeight w:val="283"/>
        </w:trPr>
        <w:tc>
          <w:tcPr>
            <w:tcW w:w="1266" w:type="pct"/>
            <w:vAlign w:val="center"/>
          </w:tcPr>
          <w:p w14:paraId="7B8C0E9A" w14:textId="77777777" w:rsidR="00925EDF" w:rsidRPr="00610A1D" w:rsidRDefault="00925EDF" w:rsidP="005429CB">
            <w:pPr>
              <w:jc w:val="center"/>
              <w:rPr>
                <w:rFonts w:cs="Arial"/>
                <w:sz w:val="20"/>
                <w:szCs w:val="20"/>
              </w:rPr>
            </w:pPr>
            <w:proofErr w:type="spellStart"/>
            <w:r w:rsidRPr="00610A1D">
              <w:rPr>
                <w:rFonts w:cs="Arial"/>
                <w:sz w:val="20"/>
                <w:szCs w:val="20"/>
              </w:rPr>
              <w:t>Loppkey</w:t>
            </w:r>
            <w:proofErr w:type="spellEnd"/>
            <w:r w:rsidRPr="00610A1D">
              <w:rPr>
                <w:rFonts w:cs="Arial"/>
                <w:sz w:val="20"/>
                <w:szCs w:val="20"/>
              </w:rPr>
              <w:t xml:space="preserve"> et al. 2001</w:t>
            </w:r>
          </w:p>
        </w:tc>
        <w:tc>
          <w:tcPr>
            <w:tcW w:w="450" w:type="pct"/>
            <w:vAlign w:val="center"/>
          </w:tcPr>
          <w:p w14:paraId="471926C7" w14:textId="77777777" w:rsidR="00925EDF" w:rsidRPr="00610A1D" w:rsidRDefault="00925EDF" w:rsidP="005429CB">
            <w:pPr>
              <w:jc w:val="center"/>
              <w:rPr>
                <w:rFonts w:cs="Arial"/>
                <w:sz w:val="20"/>
                <w:szCs w:val="20"/>
              </w:rPr>
            </w:pPr>
            <w:r w:rsidRPr="00610A1D">
              <w:rPr>
                <w:rFonts w:cs="Arial"/>
                <w:sz w:val="20"/>
                <w:szCs w:val="20"/>
              </w:rPr>
              <w:t>4</w:t>
            </w:r>
          </w:p>
        </w:tc>
        <w:tc>
          <w:tcPr>
            <w:tcW w:w="445" w:type="pct"/>
            <w:vAlign w:val="center"/>
          </w:tcPr>
          <w:p w14:paraId="2AF16B73" w14:textId="77777777" w:rsidR="00925EDF" w:rsidRPr="00610A1D" w:rsidRDefault="00925EDF" w:rsidP="005429CB">
            <w:pPr>
              <w:jc w:val="center"/>
              <w:rPr>
                <w:rFonts w:cs="Arial"/>
                <w:sz w:val="20"/>
                <w:szCs w:val="20"/>
              </w:rPr>
            </w:pPr>
            <w:r w:rsidRPr="00610A1D">
              <w:rPr>
                <w:rFonts w:cs="Arial"/>
                <w:sz w:val="20"/>
                <w:szCs w:val="20"/>
              </w:rPr>
              <w:t>4880</w:t>
            </w:r>
          </w:p>
        </w:tc>
        <w:tc>
          <w:tcPr>
            <w:tcW w:w="831" w:type="pct"/>
            <w:vAlign w:val="center"/>
          </w:tcPr>
          <w:p w14:paraId="0AB3D560" w14:textId="77777777" w:rsidR="00925EDF" w:rsidRPr="00610A1D" w:rsidRDefault="00925EDF" w:rsidP="005429CB">
            <w:pPr>
              <w:jc w:val="center"/>
              <w:rPr>
                <w:rFonts w:cs="Arial"/>
                <w:sz w:val="20"/>
                <w:szCs w:val="20"/>
              </w:rPr>
            </w:pPr>
            <w:r w:rsidRPr="00610A1D">
              <w:rPr>
                <w:rFonts w:cs="Arial"/>
                <w:sz w:val="20"/>
                <w:szCs w:val="20"/>
              </w:rPr>
              <w:t>0.04</w:t>
            </w:r>
          </w:p>
        </w:tc>
        <w:tc>
          <w:tcPr>
            <w:tcW w:w="835" w:type="pct"/>
            <w:vAlign w:val="center"/>
          </w:tcPr>
          <w:p w14:paraId="300D7900" w14:textId="77777777" w:rsidR="00925EDF" w:rsidRPr="00610A1D" w:rsidRDefault="00925EDF" w:rsidP="005429CB">
            <w:pPr>
              <w:jc w:val="center"/>
              <w:rPr>
                <w:rFonts w:cs="Arial"/>
                <w:sz w:val="20"/>
                <w:szCs w:val="20"/>
              </w:rPr>
            </w:pPr>
            <w:r w:rsidRPr="00610A1D">
              <w:rPr>
                <w:rFonts w:cs="Arial"/>
                <w:sz w:val="20"/>
                <w:szCs w:val="20"/>
              </w:rPr>
              <w:t>0.5</w:t>
            </w:r>
          </w:p>
        </w:tc>
        <w:tc>
          <w:tcPr>
            <w:tcW w:w="581" w:type="pct"/>
            <w:vAlign w:val="center"/>
          </w:tcPr>
          <w:p w14:paraId="0FE7C686" w14:textId="77777777" w:rsidR="00925EDF" w:rsidRPr="00610A1D" w:rsidRDefault="00925EDF" w:rsidP="005429CB">
            <w:pPr>
              <w:jc w:val="center"/>
              <w:rPr>
                <w:rFonts w:cs="Arial"/>
                <w:sz w:val="20"/>
                <w:szCs w:val="20"/>
              </w:rPr>
            </w:pPr>
          </w:p>
        </w:tc>
        <w:tc>
          <w:tcPr>
            <w:tcW w:w="592" w:type="pct"/>
            <w:vAlign w:val="center"/>
          </w:tcPr>
          <w:p w14:paraId="49B7CE22" w14:textId="77777777" w:rsidR="00925EDF" w:rsidRPr="00610A1D" w:rsidRDefault="00925EDF" w:rsidP="005429CB">
            <w:pPr>
              <w:jc w:val="center"/>
              <w:rPr>
                <w:rFonts w:cs="Arial"/>
                <w:sz w:val="20"/>
                <w:szCs w:val="20"/>
              </w:rPr>
            </w:pPr>
          </w:p>
        </w:tc>
      </w:tr>
      <w:tr w:rsidR="00925EDF" w:rsidRPr="00610A1D" w14:paraId="50A2295C" w14:textId="77777777" w:rsidTr="00925EDF">
        <w:trPr>
          <w:trHeight w:val="283"/>
        </w:trPr>
        <w:tc>
          <w:tcPr>
            <w:tcW w:w="1266" w:type="pct"/>
            <w:shd w:val="clear" w:color="auto" w:fill="EEC92E"/>
            <w:vAlign w:val="center"/>
          </w:tcPr>
          <w:p w14:paraId="606A774A" w14:textId="77777777" w:rsidR="00925EDF" w:rsidRPr="00610A1D" w:rsidRDefault="00925EDF" w:rsidP="005429CB">
            <w:pPr>
              <w:jc w:val="center"/>
              <w:rPr>
                <w:rFonts w:cs="Arial"/>
                <w:sz w:val="20"/>
                <w:szCs w:val="20"/>
              </w:rPr>
            </w:pPr>
            <w:r w:rsidRPr="00610A1D">
              <w:rPr>
                <w:rFonts w:cs="Arial"/>
                <w:sz w:val="20"/>
                <w:szCs w:val="20"/>
              </w:rPr>
              <w:t>Lucas et al. 2011</w:t>
            </w:r>
          </w:p>
        </w:tc>
        <w:tc>
          <w:tcPr>
            <w:tcW w:w="450" w:type="pct"/>
            <w:shd w:val="clear" w:color="auto" w:fill="EEC92E"/>
            <w:vAlign w:val="center"/>
          </w:tcPr>
          <w:p w14:paraId="6F6F4B44"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shd w:val="clear" w:color="auto" w:fill="EEC92E"/>
            <w:vAlign w:val="center"/>
          </w:tcPr>
          <w:p w14:paraId="1BA7536F" w14:textId="77777777" w:rsidR="00925EDF" w:rsidRPr="00610A1D" w:rsidRDefault="00925EDF" w:rsidP="005429CB">
            <w:pPr>
              <w:jc w:val="center"/>
              <w:rPr>
                <w:rFonts w:cs="Arial"/>
                <w:sz w:val="20"/>
                <w:szCs w:val="20"/>
              </w:rPr>
            </w:pPr>
            <w:r w:rsidRPr="00610A1D">
              <w:rPr>
                <w:rFonts w:cs="Arial"/>
                <w:sz w:val="20"/>
                <w:szCs w:val="20"/>
              </w:rPr>
              <w:t>5050</w:t>
            </w:r>
          </w:p>
        </w:tc>
        <w:tc>
          <w:tcPr>
            <w:tcW w:w="831" w:type="pct"/>
            <w:shd w:val="clear" w:color="auto" w:fill="EEC92E"/>
            <w:vAlign w:val="center"/>
          </w:tcPr>
          <w:p w14:paraId="7D389A2B" w14:textId="77777777" w:rsidR="00925EDF" w:rsidRPr="00610A1D" w:rsidRDefault="00925EDF" w:rsidP="005429CB">
            <w:pPr>
              <w:jc w:val="center"/>
              <w:rPr>
                <w:rFonts w:cs="Arial"/>
                <w:sz w:val="20"/>
                <w:szCs w:val="20"/>
              </w:rPr>
            </w:pPr>
            <w:r w:rsidRPr="00610A1D">
              <w:rPr>
                <w:rFonts w:cs="Arial"/>
                <w:sz w:val="20"/>
                <w:szCs w:val="20"/>
              </w:rPr>
              <w:t>3</w:t>
            </w:r>
          </w:p>
        </w:tc>
        <w:tc>
          <w:tcPr>
            <w:tcW w:w="835" w:type="pct"/>
            <w:shd w:val="clear" w:color="auto" w:fill="EEC92E"/>
            <w:vAlign w:val="center"/>
          </w:tcPr>
          <w:p w14:paraId="7F7F6372" w14:textId="77777777" w:rsidR="00925EDF" w:rsidRPr="00610A1D" w:rsidRDefault="00925EDF" w:rsidP="005429CB">
            <w:pPr>
              <w:jc w:val="center"/>
              <w:rPr>
                <w:rFonts w:cs="Arial"/>
                <w:sz w:val="20"/>
                <w:szCs w:val="20"/>
              </w:rPr>
            </w:pPr>
            <w:r w:rsidRPr="00610A1D">
              <w:rPr>
                <w:rFonts w:cs="Arial"/>
                <w:sz w:val="20"/>
                <w:szCs w:val="20"/>
              </w:rPr>
              <w:t>13.5</w:t>
            </w:r>
          </w:p>
        </w:tc>
        <w:tc>
          <w:tcPr>
            <w:tcW w:w="581" w:type="pct"/>
            <w:shd w:val="clear" w:color="auto" w:fill="EEC92E"/>
            <w:vAlign w:val="center"/>
          </w:tcPr>
          <w:p w14:paraId="5517081F"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6F9F62E7" w14:textId="77777777" w:rsidR="00925EDF" w:rsidRPr="00610A1D" w:rsidRDefault="00925EDF" w:rsidP="005429CB">
            <w:pPr>
              <w:jc w:val="center"/>
              <w:rPr>
                <w:rFonts w:cs="Arial"/>
                <w:sz w:val="20"/>
                <w:szCs w:val="20"/>
              </w:rPr>
            </w:pPr>
          </w:p>
        </w:tc>
      </w:tr>
      <w:tr w:rsidR="00925EDF" w:rsidRPr="00610A1D" w14:paraId="2EA04169" w14:textId="77777777" w:rsidTr="00925EDF">
        <w:trPr>
          <w:trHeight w:val="283"/>
        </w:trPr>
        <w:tc>
          <w:tcPr>
            <w:tcW w:w="1266" w:type="pct"/>
            <w:shd w:val="clear" w:color="auto" w:fill="EEC92E"/>
            <w:vAlign w:val="center"/>
          </w:tcPr>
          <w:p w14:paraId="7819888F" w14:textId="77777777" w:rsidR="00925EDF" w:rsidRPr="00610A1D" w:rsidRDefault="00925EDF" w:rsidP="005429CB">
            <w:pPr>
              <w:jc w:val="center"/>
              <w:rPr>
                <w:rFonts w:cs="Arial"/>
                <w:sz w:val="20"/>
                <w:szCs w:val="20"/>
              </w:rPr>
            </w:pPr>
            <w:r w:rsidRPr="00610A1D">
              <w:rPr>
                <w:rFonts w:cs="Arial"/>
                <w:sz w:val="20"/>
                <w:szCs w:val="20"/>
              </w:rPr>
              <w:t>Lundby et al. 2018</w:t>
            </w:r>
          </w:p>
        </w:tc>
        <w:tc>
          <w:tcPr>
            <w:tcW w:w="450" w:type="pct"/>
            <w:shd w:val="clear" w:color="auto" w:fill="EEC92E"/>
            <w:vAlign w:val="center"/>
          </w:tcPr>
          <w:p w14:paraId="0698C380"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EC92E"/>
            <w:vAlign w:val="center"/>
          </w:tcPr>
          <w:p w14:paraId="2D90A831" w14:textId="77777777" w:rsidR="00925EDF" w:rsidRPr="00610A1D" w:rsidRDefault="00925EDF" w:rsidP="005429CB">
            <w:pPr>
              <w:jc w:val="center"/>
              <w:rPr>
                <w:rFonts w:cs="Arial"/>
                <w:sz w:val="20"/>
                <w:szCs w:val="20"/>
              </w:rPr>
            </w:pPr>
            <w:r w:rsidRPr="00610A1D">
              <w:rPr>
                <w:rFonts w:cs="Arial"/>
                <w:sz w:val="20"/>
                <w:szCs w:val="20"/>
              </w:rPr>
              <w:t>4100</w:t>
            </w:r>
          </w:p>
        </w:tc>
        <w:tc>
          <w:tcPr>
            <w:tcW w:w="831" w:type="pct"/>
            <w:shd w:val="clear" w:color="auto" w:fill="EEC92E"/>
            <w:vAlign w:val="center"/>
          </w:tcPr>
          <w:p w14:paraId="21913D77" w14:textId="77777777" w:rsidR="00925EDF" w:rsidRPr="00610A1D" w:rsidRDefault="00925EDF" w:rsidP="005429CB">
            <w:pPr>
              <w:jc w:val="center"/>
              <w:rPr>
                <w:rFonts w:cs="Arial"/>
                <w:sz w:val="20"/>
                <w:szCs w:val="20"/>
              </w:rPr>
            </w:pPr>
            <w:r w:rsidRPr="00610A1D">
              <w:rPr>
                <w:rFonts w:cs="Arial"/>
                <w:sz w:val="20"/>
                <w:szCs w:val="20"/>
              </w:rPr>
              <w:t>12</w:t>
            </w:r>
          </w:p>
        </w:tc>
        <w:tc>
          <w:tcPr>
            <w:tcW w:w="835" w:type="pct"/>
            <w:shd w:val="clear" w:color="auto" w:fill="EEC92E"/>
            <w:vAlign w:val="center"/>
          </w:tcPr>
          <w:p w14:paraId="5BEFB3A7" w14:textId="77777777" w:rsidR="00925EDF" w:rsidRPr="00610A1D" w:rsidRDefault="00925EDF" w:rsidP="005429CB">
            <w:pPr>
              <w:jc w:val="center"/>
              <w:rPr>
                <w:rFonts w:cs="Arial"/>
                <w:sz w:val="20"/>
                <w:szCs w:val="20"/>
              </w:rPr>
            </w:pPr>
            <w:r w:rsidRPr="00610A1D">
              <w:rPr>
                <w:rFonts w:cs="Arial"/>
                <w:sz w:val="20"/>
                <w:szCs w:val="20"/>
              </w:rPr>
              <w:t>54</w:t>
            </w:r>
          </w:p>
        </w:tc>
        <w:tc>
          <w:tcPr>
            <w:tcW w:w="581" w:type="pct"/>
            <w:shd w:val="clear" w:color="auto" w:fill="EEC92E"/>
            <w:vAlign w:val="center"/>
          </w:tcPr>
          <w:p w14:paraId="15CBFB11"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EC92E"/>
            <w:vAlign w:val="center"/>
          </w:tcPr>
          <w:p w14:paraId="4D6B7625" w14:textId="77777777" w:rsidR="00925EDF" w:rsidRPr="00610A1D" w:rsidRDefault="00925EDF" w:rsidP="005429CB">
            <w:pPr>
              <w:jc w:val="center"/>
              <w:rPr>
                <w:rFonts w:cs="Arial"/>
                <w:sz w:val="20"/>
                <w:szCs w:val="20"/>
              </w:rPr>
            </w:pPr>
          </w:p>
        </w:tc>
      </w:tr>
      <w:tr w:rsidR="00925EDF" w:rsidRPr="00610A1D" w14:paraId="3B28042A" w14:textId="77777777" w:rsidTr="00925EDF">
        <w:trPr>
          <w:trHeight w:val="283"/>
        </w:trPr>
        <w:tc>
          <w:tcPr>
            <w:tcW w:w="1266" w:type="pct"/>
            <w:vAlign w:val="center"/>
          </w:tcPr>
          <w:p w14:paraId="54FA160F" w14:textId="77777777" w:rsidR="00925EDF" w:rsidRPr="00610A1D" w:rsidRDefault="00925EDF" w:rsidP="005429CB">
            <w:pPr>
              <w:jc w:val="center"/>
              <w:rPr>
                <w:rFonts w:cs="Arial"/>
                <w:sz w:val="20"/>
                <w:szCs w:val="20"/>
              </w:rPr>
            </w:pPr>
            <w:proofErr w:type="spellStart"/>
            <w:r w:rsidRPr="00610A1D">
              <w:rPr>
                <w:rFonts w:cs="Arial"/>
                <w:sz w:val="20"/>
                <w:szCs w:val="20"/>
              </w:rPr>
              <w:t>Mairbäurl</w:t>
            </w:r>
            <w:proofErr w:type="spellEnd"/>
            <w:r w:rsidRPr="00610A1D">
              <w:rPr>
                <w:rFonts w:cs="Arial"/>
                <w:sz w:val="20"/>
                <w:szCs w:val="20"/>
              </w:rPr>
              <w:t xml:space="preserve"> et al. 2003</w:t>
            </w:r>
          </w:p>
        </w:tc>
        <w:tc>
          <w:tcPr>
            <w:tcW w:w="450" w:type="pct"/>
            <w:vAlign w:val="center"/>
          </w:tcPr>
          <w:p w14:paraId="192D3124"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vAlign w:val="center"/>
          </w:tcPr>
          <w:p w14:paraId="75C2F6EF"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vAlign w:val="center"/>
          </w:tcPr>
          <w:p w14:paraId="53882C41" w14:textId="77777777" w:rsidR="00925EDF" w:rsidRPr="00610A1D" w:rsidRDefault="00925EDF" w:rsidP="005429CB">
            <w:pPr>
              <w:jc w:val="center"/>
              <w:rPr>
                <w:rFonts w:cs="Arial"/>
                <w:sz w:val="20"/>
                <w:szCs w:val="20"/>
              </w:rPr>
            </w:pPr>
            <w:r w:rsidRPr="00610A1D">
              <w:rPr>
                <w:rFonts w:cs="Arial"/>
                <w:sz w:val="20"/>
                <w:szCs w:val="20"/>
              </w:rPr>
              <w:t>0.0625</w:t>
            </w:r>
          </w:p>
        </w:tc>
        <w:tc>
          <w:tcPr>
            <w:tcW w:w="835" w:type="pct"/>
            <w:vAlign w:val="center"/>
          </w:tcPr>
          <w:p w14:paraId="2A169627" w14:textId="77777777" w:rsidR="00925EDF" w:rsidRPr="00610A1D" w:rsidRDefault="00925EDF" w:rsidP="005429CB">
            <w:pPr>
              <w:jc w:val="center"/>
              <w:rPr>
                <w:rFonts w:cs="Arial"/>
                <w:sz w:val="20"/>
                <w:szCs w:val="20"/>
              </w:rPr>
            </w:pPr>
            <w:r w:rsidRPr="00610A1D">
              <w:rPr>
                <w:rFonts w:cs="Arial"/>
                <w:sz w:val="20"/>
                <w:szCs w:val="20"/>
              </w:rPr>
              <w:t>0.75</w:t>
            </w:r>
          </w:p>
        </w:tc>
        <w:tc>
          <w:tcPr>
            <w:tcW w:w="581" w:type="pct"/>
            <w:vAlign w:val="center"/>
          </w:tcPr>
          <w:p w14:paraId="3F8B1628" w14:textId="77777777" w:rsidR="00925EDF" w:rsidRPr="00610A1D" w:rsidRDefault="00925EDF" w:rsidP="005429CB">
            <w:pPr>
              <w:jc w:val="center"/>
              <w:rPr>
                <w:rFonts w:cs="Arial"/>
                <w:sz w:val="20"/>
                <w:szCs w:val="20"/>
              </w:rPr>
            </w:pPr>
          </w:p>
        </w:tc>
        <w:tc>
          <w:tcPr>
            <w:tcW w:w="592" w:type="pct"/>
            <w:vAlign w:val="center"/>
          </w:tcPr>
          <w:p w14:paraId="55DDDB04" w14:textId="77777777" w:rsidR="00925EDF" w:rsidRPr="00610A1D" w:rsidRDefault="00925EDF" w:rsidP="005429CB">
            <w:pPr>
              <w:jc w:val="center"/>
              <w:rPr>
                <w:rFonts w:cs="Arial"/>
                <w:sz w:val="20"/>
                <w:szCs w:val="20"/>
              </w:rPr>
            </w:pPr>
          </w:p>
        </w:tc>
      </w:tr>
      <w:tr w:rsidR="00925EDF" w:rsidRPr="00610A1D" w14:paraId="2648EE9D" w14:textId="77777777" w:rsidTr="00925EDF">
        <w:trPr>
          <w:trHeight w:val="283"/>
        </w:trPr>
        <w:tc>
          <w:tcPr>
            <w:tcW w:w="1266" w:type="pct"/>
            <w:vAlign w:val="center"/>
          </w:tcPr>
          <w:p w14:paraId="0934A5B0" w14:textId="77777777" w:rsidR="00925EDF" w:rsidRPr="00610A1D" w:rsidRDefault="00925EDF" w:rsidP="005429CB">
            <w:pPr>
              <w:jc w:val="center"/>
              <w:rPr>
                <w:rFonts w:cs="Arial"/>
                <w:sz w:val="20"/>
                <w:szCs w:val="20"/>
              </w:rPr>
            </w:pPr>
            <w:proofErr w:type="spellStart"/>
            <w:r w:rsidRPr="00610A1D">
              <w:rPr>
                <w:rFonts w:cs="Arial"/>
                <w:sz w:val="20"/>
                <w:szCs w:val="20"/>
              </w:rPr>
              <w:t>Moncloa</w:t>
            </w:r>
            <w:proofErr w:type="spellEnd"/>
            <w:r w:rsidRPr="00610A1D">
              <w:rPr>
                <w:rFonts w:cs="Arial"/>
                <w:sz w:val="20"/>
                <w:szCs w:val="20"/>
              </w:rPr>
              <w:t xml:space="preserve"> et al. 1970</w:t>
            </w:r>
          </w:p>
        </w:tc>
        <w:tc>
          <w:tcPr>
            <w:tcW w:w="450" w:type="pct"/>
            <w:vAlign w:val="center"/>
          </w:tcPr>
          <w:p w14:paraId="43C51007"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vAlign w:val="center"/>
          </w:tcPr>
          <w:p w14:paraId="7A04B422" w14:textId="77777777" w:rsidR="00925EDF" w:rsidRPr="00610A1D" w:rsidRDefault="00925EDF" w:rsidP="005429CB">
            <w:pPr>
              <w:jc w:val="center"/>
              <w:rPr>
                <w:rFonts w:cs="Arial"/>
                <w:sz w:val="20"/>
                <w:szCs w:val="20"/>
              </w:rPr>
            </w:pPr>
            <w:r w:rsidRPr="00610A1D">
              <w:rPr>
                <w:rFonts w:cs="Arial"/>
                <w:sz w:val="20"/>
                <w:szCs w:val="20"/>
              </w:rPr>
              <w:t>4267</w:t>
            </w:r>
          </w:p>
        </w:tc>
        <w:tc>
          <w:tcPr>
            <w:tcW w:w="831" w:type="pct"/>
            <w:vAlign w:val="center"/>
          </w:tcPr>
          <w:p w14:paraId="217F6328" w14:textId="77777777" w:rsidR="00925EDF" w:rsidRPr="00610A1D" w:rsidRDefault="00925EDF" w:rsidP="005429CB">
            <w:pPr>
              <w:jc w:val="center"/>
              <w:rPr>
                <w:rFonts w:cs="Arial"/>
                <w:sz w:val="20"/>
                <w:szCs w:val="20"/>
              </w:rPr>
            </w:pPr>
            <w:r w:rsidRPr="00610A1D">
              <w:rPr>
                <w:rFonts w:cs="Arial"/>
                <w:sz w:val="20"/>
                <w:szCs w:val="20"/>
              </w:rPr>
              <w:t>0.23</w:t>
            </w:r>
          </w:p>
        </w:tc>
        <w:tc>
          <w:tcPr>
            <w:tcW w:w="835" w:type="pct"/>
            <w:vAlign w:val="center"/>
          </w:tcPr>
          <w:p w14:paraId="2F0BB11A" w14:textId="77777777" w:rsidR="00925EDF" w:rsidRPr="00610A1D" w:rsidRDefault="00925EDF" w:rsidP="005429CB">
            <w:pPr>
              <w:jc w:val="center"/>
              <w:rPr>
                <w:rFonts w:cs="Arial"/>
                <w:sz w:val="20"/>
                <w:szCs w:val="20"/>
              </w:rPr>
            </w:pPr>
            <w:r w:rsidRPr="00610A1D">
              <w:rPr>
                <w:rFonts w:cs="Arial"/>
                <w:sz w:val="20"/>
                <w:szCs w:val="20"/>
              </w:rPr>
              <w:t>0.9</w:t>
            </w:r>
          </w:p>
        </w:tc>
        <w:tc>
          <w:tcPr>
            <w:tcW w:w="581" w:type="pct"/>
            <w:vAlign w:val="center"/>
          </w:tcPr>
          <w:p w14:paraId="6E95F56E" w14:textId="77777777" w:rsidR="00925EDF" w:rsidRPr="00610A1D" w:rsidRDefault="00925EDF" w:rsidP="005429CB">
            <w:pPr>
              <w:jc w:val="center"/>
              <w:rPr>
                <w:rFonts w:cs="Arial"/>
                <w:sz w:val="20"/>
                <w:szCs w:val="20"/>
              </w:rPr>
            </w:pPr>
          </w:p>
        </w:tc>
        <w:tc>
          <w:tcPr>
            <w:tcW w:w="592" w:type="pct"/>
            <w:vAlign w:val="center"/>
          </w:tcPr>
          <w:p w14:paraId="09F565A4" w14:textId="77777777" w:rsidR="00925EDF" w:rsidRPr="00610A1D" w:rsidRDefault="00925EDF" w:rsidP="005429CB">
            <w:pPr>
              <w:jc w:val="center"/>
              <w:rPr>
                <w:rFonts w:cs="Arial"/>
                <w:sz w:val="20"/>
                <w:szCs w:val="20"/>
              </w:rPr>
            </w:pPr>
          </w:p>
        </w:tc>
      </w:tr>
      <w:tr w:rsidR="00925EDF" w:rsidRPr="00610A1D" w14:paraId="045F7AB5" w14:textId="77777777" w:rsidTr="00925EDF">
        <w:trPr>
          <w:trHeight w:val="283"/>
        </w:trPr>
        <w:tc>
          <w:tcPr>
            <w:tcW w:w="1266" w:type="pct"/>
            <w:vAlign w:val="center"/>
          </w:tcPr>
          <w:p w14:paraId="56F6D30D" w14:textId="77777777" w:rsidR="00925EDF" w:rsidRPr="00610A1D" w:rsidRDefault="00925EDF" w:rsidP="005429CB">
            <w:pPr>
              <w:jc w:val="center"/>
              <w:rPr>
                <w:rFonts w:cs="Arial"/>
                <w:sz w:val="20"/>
                <w:szCs w:val="20"/>
              </w:rPr>
            </w:pPr>
            <w:r w:rsidRPr="00610A1D">
              <w:rPr>
                <w:rFonts w:cs="Arial"/>
                <w:sz w:val="20"/>
                <w:szCs w:val="20"/>
              </w:rPr>
              <w:t>Naughton et al. 1995</w:t>
            </w:r>
          </w:p>
        </w:tc>
        <w:tc>
          <w:tcPr>
            <w:tcW w:w="450" w:type="pct"/>
            <w:vAlign w:val="center"/>
          </w:tcPr>
          <w:p w14:paraId="560B87A4" w14:textId="77777777" w:rsidR="00925EDF" w:rsidRPr="00610A1D" w:rsidRDefault="00925EDF" w:rsidP="005429CB">
            <w:pPr>
              <w:jc w:val="center"/>
              <w:rPr>
                <w:rFonts w:cs="Arial"/>
                <w:sz w:val="20"/>
                <w:szCs w:val="20"/>
              </w:rPr>
            </w:pPr>
            <w:r w:rsidRPr="00610A1D">
              <w:rPr>
                <w:rFonts w:cs="Arial"/>
                <w:sz w:val="20"/>
                <w:szCs w:val="20"/>
              </w:rPr>
              <w:t>6</w:t>
            </w:r>
          </w:p>
        </w:tc>
        <w:tc>
          <w:tcPr>
            <w:tcW w:w="445" w:type="pct"/>
            <w:vAlign w:val="center"/>
          </w:tcPr>
          <w:p w14:paraId="135F8A54" w14:textId="77777777" w:rsidR="00925EDF" w:rsidRPr="00610A1D" w:rsidRDefault="00925EDF" w:rsidP="005429CB">
            <w:pPr>
              <w:jc w:val="center"/>
              <w:rPr>
                <w:rFonts w:cs="Arial"/>
                <w:sz w:val="20"/>
                <w:szCs w:val="20"/>
              </w:rPr>
            </w:pPr>
            <w:r w:rsidRPr="00610A1D">
              <w:rPr>
                <w:rFonts w:cs="Arial"/>
                <w:sz w:val="20"/>
                <w:szCs w:val="20"/>
              </w:rPr>
              <w:t>2438</w:t>
            </w:r>
          </w:p>
        </w:tc>
        <w:tc>
          <w:tcPr>
            <w:tcW w:w="831" w:type="pct"/>
            <w:vAlign w:val="center"/>
          </w:tcPr>
          <w:p w14:paraId="534A73A2" w14:textId="77777777" w:rsidR="00925EDF" w:rsidRPr="00610A1D" w:rsidRDefault="00925EDF" w:rsidP="005429CB">
            <w:pPr>
              <w:jc w:val="center"/>
              <w:rPr>
                <w:rFonts w:cs="Arial"/>
                <w:sz w:val="20"/>
                <w:szCs w:val="20"/>
              </w:rPr>
            </w:pPr>
            <w:r w:rsidRPr="00610A1D">
              <w:rPr>
                <w:rFonts w:cs="Arial"/>
                <w:sz w:val="20"/>
                <w:szCs w:val="20"/>
              </w:rPr>
              <w:t>0.00347</w:t>
            </w:r>
          </w:p>
        </w:tc>
        <w:tc>
          <w:tcPr>
            <w:tcW w:w="835" w:type="pct"/>
            <w:vAlign w:val="center"/>
          </w:tcPr>
          <w:p w14:paraId="6A42F3C0" w14:textId="77777777" w:rsidR="00925EDF" w:rsidRPr="00610A1D" w:rsidRDefault="00925EDF" w:rsidP="005429CB">
            <w:pPr>
              <w:jc w:val="center"/>
              <w:rPr>
                <w:rFonts w:cs="Arial"/>
                <w:sz w:val="20"/>
                <w:szCs w:val="20"/>
              </w:rPr>
            </w:pPr>
            <w:r w:rsidRPr="00610A1D">
              <w:rPr>
                <w:rFonts w:cs="Arial"/>
                <w:sz w:val="20"/>
                <w:szCs w:val="20"/>
              </w:rPr>
              <w:t>0.02778</w:t>
            </w:r>
          </w:p>
        </w:tc>
        <w:tc>
          <w:tcPr>
            <w:tcW w:w="581" w:type="pct"/>
            <w:vAlign w:val="center"/>
          </w:tcPr>
          <w:p w14:paraId="258E0E27" w14:textId="77777777" w:rsidR="00925EDF" w:rsidRPr="00610A1D" w:rsidRDefault="00925EDF" w:rsidP="005429CB">
            <w:pPr>
              <w:jc w:val="center"/>
              <w:rPr>
                <w:rFonts w:cs="Arial"/>
                <w:sz w:val="20"/>
                <w:szCs w:val="20"/>
              </w:rPr>
            </w:pPr>
          </w:p>
        </w:tc>
        <w:tc>
          <w:tcPr>
            <w:tcW w:w="592" w:type="pct"/>
            <w:vAlign w:val="center"/>
          </w:tcPr>
          <w:p w14:paraId="55C1BC3E" w14:textId="77777777" w:rsidR="00925EDF" w:rsidRPr="00610A1D" w:rsidRDefault="00925EDF" w:rsidP="005429CB">
            <w:pPr>
              <w:jc w:val="center"/>
              <w:rPr>
                <w:rFonts w:cs="Arial"/>
                <w:sz w:val="20"/>
                <w:szCs w:val="20"/>
              </w:rPr>
            </w:pPr>
          </w:p>
        </w:tc>
      </w:tr>
      <w:tr w:rsidR="00925EDF" w:rsidRPr="00610A1D" w14:paraId="2A47C72A" w14:textId="77777777" w:rsidTr="00925EDF">
        <w:trPr>
          <w:trHeight w:val="283"/>
        </w:trPr>
        <w:tc>
          <w:tcPr>
            <w:tcW w:w="1266" w:type="pct"/>
            <w:vAlign w:val="center"/>
          </w:tcPr>
          <w:p w14:paraId="5DF31F9C" w14:textId="77777777" w:rsidR="00925EDF" w:rsidRPr="00610A1D" w:rsidRDefault="00925EDF" w:rsidP="005429CB">
            <w:pPr>
              <w:jc w:val="center"/>
              <w:rPr>
                <w:rFonts w:cs="Arial"/>
                <w:sz w:val="20"/>
                <w:szCs w:val="20"/>
              </w:rPr>
            </w:pPr>
            <w:r w:rsidRPr="00610A1D">
              <w:rPr>
                <w:rFonts w:cs="Arial"/>
                <w:sz w:val="20"/>
                <w:szCs w:val="20"/>
              </w:rPr>
              <w:t>Reeves et al. 1969</w:t>
            </w:r>
          </w:p>
        </w:tc>
        <w:tc>
          <w:tcPr>
            <w:tcW w:w="450" w:type="pct"/>
            <w:vAlign w:val="center"/>
          </w:tcPr>
          <w:p w14:paraId="531083CE" w14:textId="77777777" w:rsidR="00925EDF" w:rsidRPr="00610A1D" w:rsidRDefault="00925EDF" w:rsidP="005429CB">
            <w:pPr>
              <w:jc w:val="center"/>
              <w:rPr>
                <w:rFonts w:cs="Arial"/>
                <w:sz w:val="20"/>
                <w:szCs w:val="20"/>
              </w:rPr>
            </w:pPr>
            <w:r w:rsidRPr="00610A1D">
              <w:rPr>
                <w:rFonts w:cs="Arial"/>
                <w:sz w:val="20"/>
                <w:szCs w:val="20"/>
              </w:rPr>
              <w:t>6</w:t>
            </w:r>
          </w:p>
        </w:tc>
        <w:tc>
          <w:tcPr>
            <w:tcW w:w="445" w:type="pct"/>
            <w:vAlign w:val="center"/>
          </w:tcPr>
          <w:p w14:paraId="3B9D5166" w14:textId="77777777" w:rsidR="00925EDF" w:rsidRPr="00610A1D" w:rsidRDefault="00925EDF" w:rsidP="005429CB">
            <w:pPr>
              <w:jc w:val="center"/>
              <w:rPr>
                <w:rFonts w:cs="Arial"/>
                <w:sz w:val="20"/>
                <w:szCs w:val="20"/>
              </w:rPr>
            </w:pPr>
            <w:r w:rsidRPr="00610A1D">
              <w:rPr>
                <w:rFonts w:cs="Arial"/>
                <w:sz w:val="20"/>
                <w:szCs w:val="20"/>
              </w:rPr>
              <w:t>4572</w:t>
            </w:r>
          </w:p>
        </w:tc>
        <w:tc>
          <w:tcPr>
            <w:tcW w:w="831" w:type="pct"/>
            <w:vAlign w:val="center"/>
          </w:tcPr>
          <w:p w14:paraId="1D488E8C" w14:textId="77777777" w:rsidR="00925EDF" w:rsidRPr="00610A1D" w:rsidRDefault="00925EDF" w:rsidP="005429CB">
            <w:pPr>
              <w:jc w:val="center"/>
              <w:rPr>
                <w:rFonts w:cs="Arial"/>
                <w:sz w:val="20"/>
                <w:szCs w:val="20"/>
              </w:rPr>
            </w:pPr>
            <w:r w:rsidRPr="00610A1D">
              <w:rPr>
                <w:rFonts w:cs="Arial"/>
                <w:sz w:val="20"/>
                <w:szCs w:val="20"/>
              </w:rPr>
              <w:t>0.021</w:t>
            </w:r>
          </w:p>
        </w:tc>
        <w:tc>
          <w:tcPr>
            <w:tcW w:w="835" w:type="pct"/>
            <w:vAlign w:val="center"/>
          </w:tcPr>
          <w:p w14:paraId="03915832" w14:textId="77777777" w:rsidR="00925EDF" w:rsidRPr="00610A1D" w:rsidRDefault="00925EDF" w:rsidP="005429CB">
            <w:pPr>
              <w:jc w:val="center"/>
              <w:rPr>
                <w:rFonts w:cs="Arial"/>
                <w:sz w:val="20"/>
                <w:szCs w:val="20"/>
              </w:rPr>
            </w:pPr>
            <w:r w:rsidRPr="00610A1D">
              <w:rPr>
                <w:rFonts w:cs="Arial"/>
                <w:sz w:val="20"/>
                <w:szCs w:val="20"/>
              </w:rPr>
              <w:t>0.083</w:t>
            </w:r>
          </w:p>
        </w:tc>
        <w:tc>
          <w:tcPr>
            <w:tcW w:w="581" w:type="pct"/>
            <w:vAlign w:val="center"/>
          </w:tcPr>
          <w:p w14:paraId="79F126A4" w14:textId="77777777" w:rsidR="00925EDF" w:rsidRPr="00610A1D" w:rsidRDefault="00925EDF" w:rsidP="005429CB">
            <w:pPr>
              <w:jc w:val="center"/>
              <w:rPr>
                <w:rFonts w:cs="Arial"/>
                <w:sz w:val="20"/>
                <w:szCs w:val="20"/>
              </w:rPr>
            </w:pPr>
          </w:p>
        </w:tc>
        <w:tc>
          <w:tcPr>
            <w:tcW w:w="592" w:type="pct"/>
            <w:vAlign w:val="center"/>
          </w:tcPr>
          <w:p w14:paraId="33644F6D" w14:textId="77777777" w:rsidR="00925EDF" w:rsidRPr="00610A1D" w:rsidRDefault="00925EDF" w:rsidP="005429CB">
            <w:pPr>
              <w:jc w:val="center"/>
              <w:rPr>
                <w:rFonts w:cs="Arial"/>
                <w:sz w:val="20"/>
                <w:szCs w:val="20"/>
              </w:rPr>
            </w:pPr>
          </w:p>
        </w:tc>
      </w:tr>
      <w:tr w:rsidR="00925EDF" w:rsidRPr="00610A1D" w14:paraId="5127EE74" w14:textId="77777777" w:rsidTr="00925EDF">
        <w:trPr>
          <w:trHeight w:val="283"/>
        </w:trPr>
        <w:tc>
          <w:tcPr>
            <w:tcW w:w="1266" w:type="pct"/>
            <w:vAlign w:val="center"/>
          </w:tcPr>
          <w:p w14:paraId="1EB06370" w14:textId="77777777" w:rsidR="00925EDF" w:rsidRPr="00610A1D" w:rsidRDefault="00925EDF" w:rsidP="005429CB">
            <w:pPr>
              <w:jc w:val="center"/>
              <w:rPr>
                <w:rFonts w:cs="Arial"/>
                <w:sz w:val="20"/>
                <w:szCs w:val="20"/>
              </w:rPr>
            </w:pPr>
            <w:r w:rsidRPr="00610A1D">
              <w:rPr>
                <w:rFonts w:cs="Arial"/>
                <w:sz w:val="20"/>
                <w:szCs w:val="20"/>
              </w:rPr>
              <w:t>Röggla et al. 2001</w:t>
            </w:r>
          </w:p>
        </w:tc>
        <w:tc>
          <w:tcPr>
            <w:tcW w:w="450" w:type="pct"/>
            <w:vAlign w:val="center"/>
          </w:tcPr>
          <w:p w14:paraId="6FE3769B"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vAlign w:val="center"/>
          </w:tcPr>
          <w:p w14:paraId="044A1DFC" w14:textId="77777777" w:rsidR="00925EDF" w:rsidRPr="00610A1D" w:rsidRDefault="00925EDF" w:rsidP="005429CB">
            <w:pPr>
              <w:jc w:val="center"/>
              <w:rPr>
                <w:rFonts w:cs="Arial"/>
                <w:sz w:val="20"/>
                <w:szCs w:val="20"/>
              </w:rPr>
            </w:pPr>
            <w:r w:rsidRPr="00610A1D">
              <w:rPr>
                <w:rFonts w:cs="Arial"/>
                <w:sz w:val="20"/>
                <w:szCs w:val="20"/>
              </w:rPr>
              <w:t>2600</w:t>
            </w:r>
          </w:p>
        </w:tc>
        <w:tc>
          <w:tcPr>
            <w:tcW w:w="831" w:type="pct"/>
            <w:vAlign w:val="center"/>
          </w:tcPr>
          <w:p w14:paraId="2A6D01D3" w14:textId="77777777" w:rsidR="00925EDF" w:rsidRPr="00610A1D" w:rsidRDefault="00925EDF" w:rsidP="005429CB">
            <w:pPr>
              <w:jc w:val="center"/>
              <w:rPr>
                <w:rFonts w:cs="Arial"/>
                <w:sz w:val="20"/>
                <w:szCs w:val="20"/>
              </w:rPr>
            </w:pPr>
            <w:r w:rsidRPr="00610A1D">
              <w:rPr>
                <w:rFonts w:cs="Arial"/>
                <w:sz w:val="20"/>
                <w:szCs w:val="20"/>
              </w:rPr>
              <w:t>0</w:t>
            </w:r>
          </w:p>
        </w:tc>
        <w:tc>
          <w:tcPr>
            <w:tcW w:w="835" w:type="pct"/>
            <w:vAlign w:val="center"/>
          </w:tcPr>
          <w:p w14:paraId="32EBB4C0" w14:textId="77777777" w:rsidR="00925EDF" w:rsidRPr="00610A1D" w:rsidRDefault="00925EDF" w:rsidP="005429CB">
            <w:pPr>
              <w:jc w:val="center"/>
              <w:rPr>
                <w:rFonts w:cs="Arial"/>
                <w:sz w:val="20"/>
                <w:szCs w:val="20"/>
              </w:rPr>
            </w:pPr>
            <w:r w:rsidRPr="00610A1D">
              <w:rPr>
                <w:rFonts w:cs="Arial"/>
                <w:sz w:val="20"/>
                <w:szCs w:val="20"/>
              </w:rPr>
              <w:t>0.08</w:t>
            </w:r>
          </w:p>
        </w:tc>
        <w:tc>
          <w:tcPr>
            <w:tcW w:w="581" w:type="pct"/>
            <w:vAlign w:val="center"/>
          </w:tcPr>
          <w:p w14:paraId="1781ECF7" w14:textId="77777777" w:rsidR="00925EDF" w:rsidRPr="00610A1D" w:rsidRDefault="00925EDF" w:rsidP="005429CB">
            <w:pPr>
              <w:jc w:val="center"/>
              <w:rPr>
                <w:rFonts w:cs="Arial"/>
                <w:sz w:val="20"/>
                <w:szCs w:val="20"/>
              </w:rPr>
            </w:pPr>
          </w:p>
        </w:tc>
        <w:tc>
          <w:tcPr>
            <w:tcW w:w="592" w:type="pct"/>
            <w:vAlign w:val="center"/>
          </w:tcPr>
          <w:p w14:paraId="6E6C7095" w14:textId="77777777" w:rsidR="00925EDF" w:rsidRPr="00610A1D" w:rsidRDefault="00925EDF" w:rsidP="005429CB">
            <w:pPr>
              <w:jc w:val="center"/>
              <w:rPr>
                <w:rFonts w:cs="Arial"/>
                <w:sz w:val="20"/>
                <w:szCs w:val="20"/>
              </w:rPr>
            </w:pPr>
          </w:p>
        </w:tc>
      </w:tr>
      <w:tr w:rsidR="00925EDF" w:rsidRPr="00610A1D" w14:paraId="0983C5EB" w14:textId="77777777" w:rsidTr="00925EDF">
        <w:trPr>
          <w:trHeight w:val="283"/>
        </w:trPr>
        <w:tc>
          <w:tcPr>
            <w:tcW w:w="1266" w:type="pct"/>
            <w:shd w:val="clear" w:color="auto" w:fill="E97132" w:themeFill="accent2"/>
            <w:vAlign w:val="center"/>
          </w:tcPr>
          <w:p w14:paraId="03F3A865" w14:textId="77777777" w:rsidR="00925EDF" w:rsidRPr="00610A1D" w:rsidRDefault="00925EDF" w:rsidP="005429CB">
            <w:pPr>
              <w:jc w:val="center"/>
              <w:rPr>
                <w:rFonts w:cs="Arial"/>
                <w:sz w:val="20"/>
                <w:szCs w:val="20"/>
              </w:rPr>
            </w:pPr>
            <w:proofErr w:type="spellStart"/>
            <w:r w:rsidRPr="00610A1D">
              <w:rPr>
                <w:rFonts w:cs="Arial"/>
                <w:sz w:val="20"/>
                <w:szCs w:val="20"/>
              </w:rPr>
              <w:t>Sevre</w:t>
            </w:r>
            <w:proofErr w:type="spellEnd"/>
            <w:r w:rsidRPr="00610A1D">
              <w:rPr>
                <w:rFonts w:cs="Arial"/>
                <w:sz w:val="20"/>
                <w:szCs w:val="20"/>
              </w:rPr>
              <w:t xml:space="preserve"> et al. 2001</w:t>
            </w:r>
          </w:p>
        </w:tc>
        <w:tc>
          <w:tcPr>
            <w:tcW w:w="450" w:type="pct"/>
            <w:shd w:val="clear" w:color="auto" w:fill="E97132" w:themeFill="accent2"/>
            <w:vAlign w:val="center"/>
          </w:tcPr>
          <w:p w14:paraId="358FCC69"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68A1A7F1" w14:textId="77777777" w:rsidR="00925EDF" w:rsidRPr="00610A1D" w:rsidRDefault="00925EDF" w:rsidP="005429CB">
            <w:pPr>
              <w:jc w:val="center"/>
              <w:rPr>
                <w:rFonts w:cs="Arial"/>
                <w:sz w:val="20"/>
                <w:szCs w:val="20"/>
              </w:rPr>
            </w:pPr>
            <w:r w:rsidRPr="00610A1D">
              <w:rPr>
                <w:rFonts w:cs="Arial"/>
                <w:sz w:val="20"/>
                <w:szCs w:val="20"/>
              </w:rPr>
              <w:t>4500</w:t>
            </w:r>
          </w:p>
        </w:tc>
        <w:tc>
          <w:tcPr>
            <w:tcW w:w="831" w:type="pct"/>
            <w:shd w:val="clear" w:color="auto" w:fill="E97132" w:themeFill="accent2"/>
            <w:vAlign w:val="center"/>
          </w:tcPr>
          <w:p w14:paraId="1CB4B38D" w14:textId="77777777" w:rsidR="00925EDF" w:rsidRPr="00610A1D" w:rsidRDefault="00925EDF" w:rsidP="005429CB">
            <w:pPr>
              <w:jc w:val="center"/>
              <w:rPr>
                <w:rFonts w:cs="Arial"/>
                <w:sz w:val="20"/>
                <w:szCs w:val="20"/>
              </w:rPr>
            </w:pPr>
            <w:r w:rsidRPr="00610A1D">
              <w:rPr>
                <w:rFonts w:cs="Arial"/>
                <w:sz w:val="20"/>
                <w:szCs w:val="20"/>
              </w:rPr>
              <w:t>0</w:t>
            </w:r>
          </w:p>
        </w:tc>
        <w:tc>
          <w:tcPr>
            <w:tcW w:w="835" w:type="pct"/>
            <w:shd w:val="clear" w:color="auto" w:fill="E97132" w:themeFill="accent2"/>
            <w:vAlign w:val="center"/>
          </w:tcPr>
          <w:p w14:paraId="5B58EA62" w14:textId="77777777" w:rsidR="00925EDF" w:rsidRPr="00610A1D" w:rsidRDefault="00925EDF" w:rsidP="005429CB">
            <w:pPr>
              <w:jc w:val="center"/>
              <w:rPr>
                <w:rFonts w:cs="Arial"/>
                <w:sz w:val="20"/>
                <w:szCs w:val="20"/>
              </w:rPr>
            </w:pPr>
            <w:r w:rsidRPr="00610A1D">
              <w:rPr>
                <w:rFonts w:cs="Arial"/>
                <w:sz w:val="20"/>
                <w:szCs w:val="20"/>
              </w:rPr>
              <w:t>3</w:t>
            </w:r>
          </w:p>
        </w:tc>
        <w:tc>
          <w:tcPr>
            <w:tcW w:w="581" w:type="pct"/>
            <w:shd w:val="clear" w:color="auto" w:fill="E97132" w:themeFill="accent2"/>
            <w:vAlign w:val="center"/>
          </w:tcPr>
          <w:p w14:paraId="7D249A59"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004245FE"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4E3ACC" w:rsidRPr="00610A1D" w14:paraId="54109194" w14:textId="77777777" w:rsidTr="00925EDF">
        <w:trPr>
          <w:trHeight w:val="283"/>
        </w:trPr>
        <w:tc>
          <w:tcPr>
            <w:tcW w:w="1266" w:type="pct"/>
            <w:shd w:val="clear" w:color="auto" w:fill="E97132" w:themeFill="accent2"/>
            <w:vAlign w:val="center"/>
          </w:tcPr>
          <w:p w14:paraId="36506961" w14:textId="4A2E2CFB" w:rsidR="004E3ACC" w:rsidRPr="00610A1D" w:rsidRDefault="004E3ACC" w:rsidP="005429CB">
            <w:pPr>
              <w:jc w:val="center"/>
              <w:rPr>
                <w:rFonts w:cs="Arial"/>
                <w:sz w:val="20"/>
                <w:szCs w:val="20"/>
              </w:rPr>
            </w:pPr>
            <w:r w:rsidRPr="00610A1D">
              <w:rPr>
                <w:rFonts w:cs="Arial"/>
                <w:sz w:val="20"/>
                <w:szCs w:val="20"/>
              </w:rPr>
              <w:t>Skalla et al. 2025</w:t>
            </w:r>
          </w:p>
        </w:tc>
        <w:tc>
          <w:tcPr>
            <w:tcW w:w="450" w:type="pct"/>
            <w:shd w:val="clear" w:color="auto" w:fill="E97132" w:themeFill="accent2"/>
            <w:vAlign w:val="center"/>
          </w:tcPr>
          <w:p w14:paraId="45E787C7" w14:textId="6ACAA2A1" w:rsidR="004E3ACC" w:rsidRPr="00610A1D" w:rsidRDefault="004E3ACC"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5E50B974" w14:textId="7B11893B" w:rsidR="004E3ACC" w:rsidRPr="00610A1D" w:rsidRDefault="004E3ACC" w:rsidP="005429CB">
            <w:pPr>
              <w:jc w:val="center"/>
              <w:rPr>
                <w:rFonts w:cs="Arial"/>
                <w:sz w:val="20"/>
                <w:szCs w:val="20"/>
              </w:rPr>
            </w:pPr>
            <w:r w:rsidRPr="00610A1D">
              <w:rPr>
                <w:rFonts w:cs="Arial"/>
                <w:sz w:val="20"/>
                <w:szCs w:val="20"/>
              </w:rPr>
              <w:t>3100</w:t>
            </w:r>
          </w:p>
        </w:tc>
        <w:tc>
          <w:tcPr>
            <w:tcW w:w="831" w:type="pct"/>
            <w:shd w:val="clear" w:color="auto" w:fill="E97132" w:themeFill="accent2"/>
            <w:vAlign w:val="center"/>
          </w:tcPr>
          <w:p w14:paraId="59E78103" w14:textId="2AF40BFD" w:rsidR="004E3ACC" w:rsidRPr="00610A1D" w:rsidRDefault="004E3ACC" w:rsidP="005429CB">
            <w:pPr>
              <w:jc w:val="center"/>
              <w:rPr>
                <w:rFonts w:cs="Arial"/>
                <w:sz w:val="20"/>
                <w:szCs w:val="20"/>
              </w:rPr>
            </w:pPr>
            <w:r w:rsidRPr="00610A1D">
              <w:rPr>
                <w:rFonts w:cs="Arial"/>
                <w:sz w:val="20"/>
                <w:szCs w:val="20"/>
              </w:rPr>
              <w:t>1</w:t>
            </w:r>
          </w:p>
        </w:tc>
        <w:tc>
          <w:tcPr>
            <w:tcW w:w="835" w:type="pct"/>
            <w:shd w:val="clear" w:color="auto" w:fill="E97132" w:themeFill="accent2"/>
            <w:vAlign w:val="center"/>
          </w:tcPr>
          <w:p w14:paraId="214D432F" w14:textId="2152068F" w:rsidR="004E3ACC" w:rsidRPr="00610A1D" w:rsidRDefault="004E3ACC" w:rsidP="005429CB">
            <w:pPr>
              <w:jc w:val="center"/>
              <w:rPr>
                <w:rFonts w:cs="Arial"/>
                <w:sz w:val="20"/>
                <w:szCs w:val="20"/>
              </w:rPr>
            </w:pPr>
            <w:r w:rsidRPr="00610A1D">
              <w:rPr>
                <w:rFonts w:cs="Arial"/>
                <w:sz w:val="20"/>
                <w:szCs w:val="20"/>
              </w:rPr>
              <w:t>1.833</w:t>
            </w:r>
          </w:p>
        </w:tc>
        <w:tc>
          <w:tcPr>
            <w:tcW w:w="581" w:type="pct"/>
            <w:shd w:val="clear" w:color="auto" w:fill="E97132" w:themeFill="accent2"/>
            <w:vAlign w:val="center"/>
          </w:tcPr>
          <w:p w14:paraId="2C17158D" w14:textId="6AFCFCD7" w:rsidR="004E3ACC" w:rsidRPr="00610A1D" w:rsidRDefault="004E3ACC"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0CA293E6" w14:textId="067CAC42" w:rsidR="004E3ACC" w:rsidRPr="00610A1D" w:rsidRDefault="004E3ACC" w:rsidP="005429CB">
            <w:pPr>
              <w:jc w:val="center"/>
              <w:rPr>
                <w:rFonts w:cs="Arial"/>
                <w:sz w:val="20"/>
                <w:szCs w:val="20"/>
              </w:rPr>
            </w:pPr>
            <w:r w:rsidRPr="00610A1D">
              <w:rPr>
                <w:rFonts w:cs="Arial"/>
                <w:sz w:val="20"/>
                <w:szCs w:val="20"/>
              </w:rPr>
              <w:sym w:font="Wingdings" w:char="F09F"/>
            </w:r>
          </w:p>
        </w:tc>
      </w:tr>
      <w:tr w:rsidR="00925EDF" w:rsidRPr="00610A1D" w14:paraId="1F2CF8C8" w14:textId="77777777" w:rsidTr="00925EDF">
        <w:trPr>
          <w:trHeight w:val="283"/>
        </w:trPr>
        <w:tc>
          <w:tcPr>
            <w:tcW w:w="1266" w:type="pct"/>
            <w:shd w:val="clear" w:color="auto" w:fill="E97132" w:themeFill="accent2"/>
            <w:vAlign w:val="center"/>
          </w:tcPr>
          <w:p w14:paraId="1F4C7508" w14:textId="77777777" w:rsidR="00925EDF" w:rsidRPr="00610A1D" w:rsidRDefault="00925EDF" w:rsidP="005429CB">
            <w:pPr>
              <w:jc w:val="center"/>
              <w:rPr>
                <w:rFonts w:cs="Arial"/>
                <w:sz w:val="20"/>
                <w:szCs w:val="20"/>
              </w:rPr>
            </w:pPr>
            <w:r w:rsidRPr="00610A1D">
              <w:rPr>
                <w:rFonts w:cs="Arial"/>
                <w:sz w:val="20"/>
                <w:szCs w:val="20"/>
              </w:rPr>
              <w:t>Spliethoff et al. 2013</w:t>
            </w:r>
          </w:p>
        </w:tc>
        <w:tc>
          <w:tcPr>
            <w:tcW w:w="450" w:type="pct"/>
            <w:shd w:val="clear" w:color="auto" w:fill="E97132" w:themeFill="accent2"/>
            <w:vAlign w:val="center"/>
          </w:tcPr>
          <w:p w14:paraId="53327FA6"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5357E666" w14:textId="77777777" w:rsidR="00925EDF" w:rsidRPr="00610A1D" w:rsidRDefault="00925EDF" w:rsidP="005429CB">
            <w:pPr>
              <w:jc w:val="center"/>
              <w:rPr>
                <w:rFonts w:cs="Arial"/>
                <w:sz w:val="20"/>
                <w:szCs w:val="20"/>
              </w:rPr>
            </w:pPr>
            <w:r w:rsidRPr="00610A1D">
              <w:rPr>
                <w:rFonts w:cs="Arial"/>
                <w:sz w:val="20"/>
                <w:szCs w:val="20"/>
              </w:rPr>
              <w:t>4559</w:t>
            </w:r>
          </w:p>
        </w:tc>
        <w:tc>
          <w:tcPr>
            <w:tcW w:w="831" w:type="pct"/>
            <w:shd w:val="clear" w:color="auto" w:fill="E97132" w:themeFill="accent2"/>
            <w:vAlign w:val="center"/>
          </w:tcPr>
          <w:p w14:paraId="6E2EA62D" w14:textId="77777777" w:rsidR="00925EDF" w:rsidRPr="00610A1D" w:rsidRDefault="00925EDF" w:rsidP="005429CB">
            <w:pPr>
              <w:jc w:val="center"/>
              <w:rPr>
                <w:rFonts w:cs="Arial"/>
                <w:sz w:val="20"/>
                <w:szCs w:val="20"/>
              </w:rPr>
            </w:pPr>
            <w:r w:rsidRPr="00610A1D">
              <w:rPr>
                <w:rFonts w:cs="Arial"/>
                <w:sz w:val="20"/>
                <w:szCs w:val="20"/>
              </w:rPr>
              <w:t>0.8</w:t>
            </w:r>
          </w:p>
        </w:tc>
        <w:tc>
          <w:tcPr>
            <w:tcW w:w="835" w:type="pct"/>
            <w:shd w:val="clear" w:color="auto" w:fill="E97132" w:themeFill="accent2"/>
            <w:vAlign w:val="center"/>
          </w:tcPr>
          <w:p w14:paraId="0EAA055C" w14:textId="77777777" w:rsidR="00925EDF" w:rsidRPr="00610A1D" w:rsidRDefault="00925EDF" w:rsidP="005429CB">
            <w:pPr>
              <w:jc w:val="center"/>
              <w:rPr>
                <w:rFonts w:cs="Arial"/>
                <w:sz w:val="20"/>
                <w:szCs w:val="20"/>
              </w:rPr>
            </w:pPr>
            <w:r w:rsidRPr="00610A1D">
              <w:rPr>
                <w:rFonts w:cs="Arial"/>
                <w:sz w:val="20"/>
                <w:szCs w:val="20"/>
              </w:rPr>
              <w:t>2.8</w:t>
            </w:r>
          </w:p>
        </w:tc>
        <w:tc>
          <w:tcPr>
            <w:tcW w:w="581" w:type="pct"/>
            <w:shd w:val="clear" w:color="auto" w:fill="E97132" w:themeFill="accent2"/>
            <w:vAlign w:val="center"/>
          </w:tcPr>
          <w:p w14:paraId="2B9C5B63"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286AAAF3"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585B2547" w14:textId="77777777" w:rsidTr="00925EDF">
        <w:trPr>
          <w:trHeight w:val="283"/>
        </w:trPr>
        <w:tc>
          <w:tcPr>
            <w:tcW w:w="1266" w:type="pct"/>
            <w:shd w:val="clear" w:color="auto" w:fill="E97132" w:themeFill="accent2"/>
            <w:vAlign w:val="center"/>
          </w:tcPr>
          <w:p w14:paraId="1B50D598" w14:textId="77777777" w:rsidR="00925EDF" w:rsidRPr="00610A1D" w:rsidRDefault="00925EDF" w:rsidP="005429CB">
            <w:pPr>
              <w:jc w:val="center"/>
              <w:rPr>
                <w:rFonts w:cs="Arial"/>
                <w:sz w:val="20"/>
                <w:szCs w:val="20"/>
              </w:rPr>
            </w:pPr>
            <w:r w:rsidRPr="00610A1D">
              <w:rPr>
                <w:rFonts w:cs="Arial"/>
                <w:sz w:val="20"/>
                <w:szCs w:val="20"/>
              </w:rPr>
              <w:t>Steele et al. 2020</w:t>
            </w:r>
          </w:p>
        </w:tc>
        <w:tc>
          <w:tcPr>
            <w:tcW w:w="450" w:type="pct"/>
            <w:shd w:val="clear" w:color="auto" w:fill="E97132" w:themeFill="accent2"/>
            <w:vAlign w:val="center"/>
          </w:tcPr>
          <w:p w14:paraId="071EDFE5"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46800618" w14:textId="77777777" w:rsidR="00925EDF" w:rsidRPr="00610A1D" w:rsidRDefault="00925EDF" w:rsidP="005429CB">
            <w:pPr>
              <w:jc w:val="center"/>
              <w:rPr>
                <w:rFonts w:cs="Arial"/>
                <w:sz w:val="20"/>
                <w:szCs w:val="20"/>
              </w:rPr>
            </w:pPr>
            <w:r w:rsidRPr="00610A1D">
              <w:rPr>
                <w:rFonts w:cs="Arial"/>
                <w:sz w:val="20"/>
                <w:szCs w:val="20"/>
              </w:rPr>
              <w:t>4330</w:t>
            </w:r>
          </w:p>
        </w:tc>
        <w:tc>
          <w:tcPr>
            <w:tcW w:w="831" w:type="pct"/>
            <w:shd w:val="clear" w:color="auto" w:fill="E97132" w:themeFill="accent2"/>
            <w:vAlign w:val="center"/>
          </w:tcPr>
          <w:p w14:paraId="38769F82" w14:textId="77777777" w:rsidR="00925EDF" w:rsidRPr="00610A1D" w:rsidRDefault="00925EDF" w:rsidP="005429CB">
            <w:pPr>
              <w:jc w:val="center"/>
              <w:rPr>
                <w:rFonts w:cs="Arial"/>
                <w:sz w:val="20"/>
                <w:szCs w:val="20"/>
              </w:rPr>
            </w:pPr>
            <w:r w:rsidRPr="00610A1D">
              <w:rPr>
                <w:rFonts w:cs="Arial"/>
                <w:sz w:val="20"/>
                <w:szCs w:val="20"/>
              </w:rPr>
              <w:t>0.5</w:t>
            </w:r>
          </w:p>
        </w:tc>
        <w:tc>
          <w:tcPr>
            <w:tcW w:w="835" w:type="pct"/>
            <w:shd w:val="clear" w:color="auto" w:fill="E97132" w:themeFill="accent2"/>
            <w:vAlign w:val="center"/>
          </w:tcPr>
          <w:p w14:paraId="39D2216F" w14:textId="77777777" w:rsidR="00925EDF" w:rsidRPr="00610A1D" w:rsidRDefault="00925EDF" w:rsidP="005429CB">
            <w:pPr>
              <w:jc w:val="center"/>
              <w:rPr>
                <w:rFonts w:cs="Arial"/>
                <w:sz w:val="20"/>
                <w:szCs w:val="20"/>
              </w:rPr>
            </w:pPr>
            <w:r w:rsidRPr="00610A1D">
              <w:rPr>
                <w:rFonts w:cs="Arial"/>
                <w:sz w:val="20"/>
                <w:szCs w:val="20"/>
              </w:rPr>
              <w:t>7</w:t>
            </w:r>
          </w:p>
        </w:tc>
        <w:tc>
          <w:tcPr>
            <w:tcW w:w="581" w:type="pct"/>
            <w:shd w:val="clear" w:color="auto" w:fill="E97132" w:themeFill="accent2"/>
            <w:vAlign w:val="center"/>
          </w:tcPr>
          <w:p w14:paraId="4D5965AE"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799EB38D"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76322263" w14:textId="77777777" w:rsidTr="00925EDF">
        <w:trPr>
          <w:trHeight w:val="283"/>
        </w:trPr>
        <w:tc>
          <w:tcPr>
            <w:tcW w:w="1266" w:type="pct"/>
            <w:shd w:val="clear" w:color="auto" w:fill="E97132" w:themeFill="accent2"/>
            <w:vAlign w:val="center"/>
          </w:tcPr>
          <w:p w14:paraId="3BB1F4C7" w14:textId="77777777" w:rsidR="00925EDF" w:rsidRPr="00610A1D" w:rsidRDefault="00925EDF" w:rsidP="005429CB">
            <w:pPr>
              <w:jc w:val="center"/>
              <w:rPr>
                <w:rFonts w:cs="Arial"/>
                <w:sz w:val="20"/>
                <w:szCs w:val="20"/>
              </w:rPr>
            </w:pPr>
            <w:r w:rsidRPr="00610A1D">
              <w:rPr>
                <w:rFonts w:cs="Arial"/>
                <w:sz w:val="20"/>
                <w:szCs w:val="20"/>
              </w:rPr>
              <w:t>Sutton et al. 1976</w:t>
            </w:r>
          </w:p>
        </w:tc>
        <w:tc>
          <w:tcPr>
            <w:tcW w:w="450" w:type="pct"/>
            <w:shd w:val="clear" w:color="auto" w:fill="E97132" w:themeFill="accent2"/>
            <w:vAlign w:val="center"/>
          </w:tcPr>
          <w:p w14:paraId="350843EB" w14:textId="77777777" w:rsidR="00925EDF" w:rsidRPr="00610A1D" w:rsidRDefault="00925EDF" w:rsidP="005429CB">
            <w:pPr>
              <w:jc w:val="center"/>
              <w:rPr>
                <w:rFonts w:cs="Arial"/>
                <w:sz w:val="20"/>
                <w:szCs w:val="20"/>
              </w:rPr>
            </w:pPr>
            <w:r w:rsidRPr="00610A1D">
              <w:rPr>
                <w:rFonts w:cs="Arial"/>
                <w:sz w:val="20"/>
                <w:szCs w:val="20"/>
              </w:rPr>
              <w:t>3</w:t>
            </w:r>
          </w:p>
        </w:tc>
        <w:tc>
          <w:tcPr>
            <w:tcW w:w="445" w:type="pct"/>
            <w:shd w:val="clear" w:color="auto" w:fill="E97132" w:themeFill="accent2"/>
            <w:vAlign w:val="center"/>
          </w:tcPr>
          <w:p w14:paraId="19226F1B" w14:textId="77777777" w:rsidR="00925EDF" w:rsidRPr="00610A1D" w:rsidRDefault="00925EDF" w:rsidP="005429CB">
            <w:pPr>
              <w:jc w:val="center"/>
              <w:rPr>
                <w:rFonts w:cs="Arial"/>
                <w:sz w:val="20"/>
                <w:szCs w:val="20"/>
              </w:rPr>
            </w:pPr>
            <w:r w:rsidRPr="00610A1D">
              <w:rPr>
                <w:rFonts w:cs="Arial"/>
                <w:sz w:val="20"/>
                <w:szCs w:val="20"/>
              </w:rPr>
              <w:t>5360</w:t>
            </w:r>
          </w:p>
        </w:tc>
        <w:tc>
          <w:tcPr>
            <w:tcW w:w="831" w:type="pct"/>
            <w:shd w:val="clear" w:color="auto" w:fill="E97132" w:themeFill="accent2"/>
            <w:vAlign w:val="center"/>
          </w:tcPr>
          <w:p w14:paraId="590D2564" w14:textId="77777777" w:rsidR="00925EDF" w:rsidRPr="00610A1D" w:rsidRDefault="00925EDF" w:rsidP="005429CB">
            <w:pPr>
              <w:jc w:val="center"/>
              <w:rPr>
                <w:rFonts w:cs="Arial"/>
                <w:sz w:val="20"/>
                <w:szCs w:val="20"/>
              </w:rPr>
            </w:pPr>
            <w:r w:rsidRPr="00610A1D">
              <w:rPr>
                <w:rFonts w:cs="Arial"/>
                <w:sz w:val="20"/>
                <w:szCs w:val="20"/>
              </w:rPr>
              <w:t>0.0417</w:t>
            </w:r>
          </w:p>
        </w:tc>
        <w:tc>
          <w:tcPr>
            <w:tcW w:w="835" w:type="pct"/>
            <w:shd w:val="clear" w:color="auto" w:fill="E97132" w:themeFill="accent2"/>
            <w:vAlign w:val="center"/>
          </w:tcPr>
          <w:p w14:paraId="68604B36" w14:textId="77777777" w:rsidR="00925EDF" w:rsidRPr="00610A1D" w:rsidRDefault="00925EDF" w:rsidP="005429CB">
            <w:pPr>
              <w:jc w:val="center"/>
              <w:rPr>
                <w:rFonts w:cs="Arial"/>
                <w:sz w:val="20"/>
                <w:szCs w:val="20"/>
              </w:rPr>
            </w:pPr>
            <w:r w:rsidRPr="00610A1D">
              <w:rPr>
                <w:rFonts w:cs="Arial"/>
                <w:sz w:val="20"/>
                <w:szCs w:val="20"/>
              </w:rPr>
              <w:t>4</w:t>
            </w:r>
          </w:p>
        </w:tc>
        <w:tc>
          <w:tcPr>
            <w:tcW w:w="581" w:type="pct"/>
            <w:shd w:val="clear" w:color="auto" w:fill="E97132" w:themeFill="accent2"/>
            <w:vAlign w:val="center"/>
          </w:tcPr>
          <w:p w14:paraId="5132474F"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10E682BC"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2E5847D6" w14:textId="77777777" w:rsidTr="00925EDF">
        <w:trPr>
          <w:trHeight w:val="283"/>
        </w:trPr>
        <w:tc>
          <w:tcPr>
            <w:tcW w:w="1266" w:type="pct"/>
            <w:shd w:val="clear" w:color="auto" w:fill="E97132" w:themeFill="accent2"/>
            <w:vAlign w:val="center"/>
          </w:tcPr>
          <w:p w14:paraId="7C5E23BA" w14:textId="77777777" w:rsidR="00925EDF" w:rsidRPr="00610A1D" w:rsidRDefault="00925EDF" w:rsidP="005429CB">
            <w:pPr>
              <w:jc w:val="center"/>
              <w:rPr>
                <w:rFonts w:cs="Arial"/>
                <w:sz w:val="20"/>
                <w:szCs w:val="20"/>
              </w:rPr>
            </w:pPr>
            <w:r w:rsidRPr="00610A1D">
              <w:rPr>
                <w:rFonts w:cs="Arial"/>
                <w:sz w:val="20"/>
                <w:szCs w:val="20"/>
              </w:rPr>
              <w:t>Wolfel et al. 1991</w:t>
            </w:r>
          </w:p>
        </w:tc>
        <w:tc>
          <w:tcPr>
            <w:tcW w:w="450" w:type="pct"/>
            <w:shd w:val="clear" w:color="auto" w:fill="E97132" w:themeFill="accent2"/>
            <w:vAlign w:val="center"/>
          </w:tcPr>
          <w:p w14:paraId="428D88D6"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4AC753BB" w14:textId="77777777" w:rsidR="00925EDF" w:rsidRPr="00610A1D" w:rsidRDefault="00925EDF" w:rsidP="005429CB">
            <w:pPr>
              <w:jc w:val="center"/>
              <w:rPr>
                <w:rFonts w:cs="Arial"/>
                <w:sz w:val="20"/>
                <w:szCs w:val="20"/>
              </w:rPr>
            </w:pPr>
            <w:r w:rsidRPr="00610A1D">
              <w:rPr>
                <w:rFonts w:cs="Arial"/>
                <w:sz w:val="20"/>
                <w:szCs w:val="20"/>
              </w:rPr>
              <w:t>4300</w:t>
            </w:r>
          </w:p>
        </w:tc>
        <w:tc>
          <w:tcPr>
            <w:tcW w:w="831" w:type="pct"/>
            <w:shd w:val="clear" w:color="auto" w:fill="E97132" w:themeFill="accent2"/>
            <w:vAlign w:val="center"/>
          </w:tcPr>
          <w:p w14:paraId="5BE40C8A" w14:textId="77777777" w:rsidR="00925EDF" w:rsidRPr="00610A1D" w:rsidRDefault="00925EDF" w:rsidP="005429CB">
            <w:pPr>
              <w:jc w:val="center"/>
              <w:rPr>
                <w:rFonts w:cs="Arial"/>
                <w:sz w:val="20"/>
                <w:szCs w:val="20"/>
              </w:rPr>
            </w:pPr>
            <w:r w:rsidRPr="00610A1D">
              <w:rPr>
                <w:rFonts w:cs="Arial"/>
                <w:sz w:val="20"/>
                <w:szCs w:val="20"/>
              </w:rPr>
              <w:t>0.083</w:t>
            </w:r>
          </w:p>
        </w:tc>
        <w:tc>
          <w:tcPr>
            <w:tcW w:w="835" w:type="pct"/>
            <w:shd w:val="clear" w:color="auto" w:fill="E97132" w:themeFill="accent2"/>
            <w:vAlign w:val="center"/>
          </w:tcPr>
          <w:p w14:paraId="56C201A4" w14:textId="77777777" w:rsidR="00925EDF" w:rsidRPr="00610A1D" w:rsidRDefault="00925EDF" w:rsidP="005429CB">
            <w:pPr>
              <w:jc w:val="center"/>
              <w:rPr>
                <w:rFonts w:cs="Arial"/>
                <w:sz w:val="20"/>
                <w:szCs w:val="20"/>
              </w:rPr>
            </w:pPr>
            <w:r w:rsidRPr="00610A1D">
              <w:rPr>
                <w:rFonts w:cs="Arial"/>
                <w:sz w:val="20"/>
                <w:szCs w:val="20"/>
              </w:rPr>
              <w:t>21</w:t>
            </w:r>
          </w:p>
        </w:tc>
        <w:tc>
          <w:tcPr>
            <w:tcW w:w="581" w:type="pct"/>
            <w:shd w:val="clear" w:color="auto" w:fill="E97132" w:themeFill="accent2"/>
            <w:vAlign w:val="center"/>
          </w:tcPr>
          <w:p w14:paraId="6BC5E5EA"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22122D15"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4AB4B0FA" w14:textId="77777777" w:rsidTr="00925EDF">
        <w:trPr>
          <w:trHeight w:val="283"/>
        </w:trPr>
        <w:tc>
          <w:tcPr>
            <w:tcW w:w="1266" w:type="pct"/>
            <w:shd w:val="clear" w:color="auto" w:fill="E97132" w:themeFill="accent2"/>
            <w:vAlign w:val="center"/>
          </w:tcPr>
          <w:p w14:paraId="0BC8A1FB" w14:textId="77777777" w:rsidR="00925EDF" w:rsidRPr="00610A1D" w:rsidRDefault="00925EDF" w:rsidP="005429CB">
            <w:pPr>
              <w:jc w:val="center"/>
              <w:rPr>
                <w:rFonts w:cs="Arial"/>
                <w:sz w:val="20"/>
                <w:szCs w:val="20"/>
              </w:rPr>
            </w:pPr>
            <w:r w:rsidRPr="00610A1D">
              <w:rPr>
                <w:rFonts w:cs="Arial"/>
                <w:sz w:val="20"/>
                <w:szCs w:val="20"/>
              </w:rPr>
              <w:t>Wolfel et al. 1998</w:t>
            </w:r>
          </w:p>
        </w:tc>
        <w:tc>
          <w:tcPr>
            <w:tcW w:w="450" w:type="pct"/>
            <w:shd w:val="clear" w:color="auto" w:fill="E97132" w:themeFill="accent2"/>
            <w:vAlign w:val="center"/>
          </w:tcPr>
          <w:p w14:paraId="2AFAC75E"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71BF28ED" w14:textId="77777777" w:rsidR="00925EDF" w:rsidRPr="00610A1D" w:rsidRDefault="00925EDF" w:rsidP="005429CB">
            <w:pPr>
              <w:jc w:val="center"/>
              <w:rPr>
                <w:rFonts w:cs="Arial"/>
                <w:sz w:val="20"/>
                <w:szCs w:val="20"/>
              </w:rPr>
            </w:pPr>
            <w:r w:rsidRPr="00610A1D">
              <w:rPr>
                <w:rFonts w:cs="Arial"/>
                <w:sz w:val="20"/>
                <w:szCs w:val="20"/>
              </w:rPr>
              <w:t>4300</w:t>
            </w:r>
          </w:p>
        </w:tc>
        <w:tc>
          <w:tcPr>
            <w:tcW w:w="831" w:type="pct"/>
            <w:shd w:val="clear" w:color="auto" w:fill="E97132" w:themeFill="accent2"/>
            <w:vAlign w:val="center"/>
          </w:tcPr>
          <w:p w14:paraId="4D920CC0" w14:textId="77777777" w:rsidR="00925EDF" w:rsidRPr="00610A1D" w:rsidRDefault="00925EDF" w:rsidP="005429CB">
            <w:pPr>
              <w:jc w:val="center"/>
              <w:rPr>
                <w:rFonts w:cs="Arial"/>
                <w:sz w:val="20"/>
                <w:szCs w:val="20"/>
              </w:rPr>
            </w:pPr>
            <w:r w:rsidRPr="00610A1D">
              <w:rPr>
                <w:rFonts w:cs="Arial"/>
                <w:sz w:val="20"/>
                <w:szCs w:val="20"/>
              </w:rPr>
              <w:t>0.083</w:t>
            </w:r>
          </w:p>
        </w:tc>
        <w:tc>
          <w:tcPr>
            <w:tcW w:w="835" w:type="pct"/>
            <w:shd w:val="clear" w:color="auto" w:fill="E97132" w:themeFill="accent2"/>
            <w:vAlign w:val="center"/>
          </w:tcPr>
          <w:p w14:paraId="76FFF6F1" w14:textId="77777777" w:rsidR="00925EDF" w:rsidRPr="00610A1D" w:rsidRDefault="00925EDF" w:rsidP="005429CB">
            <w:pPr>
              <w:jc w:val="center"/>
              <w:rPr>
                <w:rFonts w:cs="Arial"/>
                <w:sz w:val="20"/>
                <w:szCs w:val="20"/>
              </w:rPr>
            </w:pPr>
            <w:r w:rsidRPr="00610A1D">
              <w:rPr>
                <w:rFonts w:cs="Arial"/>
                <w:sz w:val="20"/>
                <w:szCs w:val="20"/>
              </w:rPr>
              <w:t>21</w:t>
            </w:r>
          </w:p>
        </w:tc>
        <w:tc>
          <w:tcPr>
            <w:tcW w:w="581" w:type="pct"/>
            <w:shd w:val="clear" w:color="auto" w:fill="E97132" w:themeFill="accent2"/>
            <w:vAlign w:val="center"/>
          </w:tcPr>
          <w:p w14:paraId="54B1698B"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352AEC36"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r w:rsidR="00925EDF" w:rsidRPr="00610A1D" w14:paraId="35D70CC7" w14:textId="77777777" w:rsidTr="00925EDF">
        <w:trPr>
          <w:trHeight w:val="283"/>
        </w:trPr>
        <w:tc>
          <w:tcPr>
            <w:tcW w:w="1266" w:type="pct"/>
            <w:vAlign w:val="center"/>
          </w:tcPr>
          <w:p w14:paraId="10F64D1A" w14:textId="77777777" w:rsidR="00925EDF" w:rsidRPr="00610A1D" w:rsidRDefault="00925EDF" w:rsidP="005429CB">
            <w:pPr>
              <w:jc w:val="center"/>
              <w:rPr>
                <w:rFonts w:cs="Arial"/>
                <w:sz w:val="20"/>
                <w:szCs w:val="20"/>
              </w:rPr>
            </w:pPr>
            <w:r w:rsidRPr="00610A1D">
              <w:rPr>
                <w:rFonts w:cs="Arial"/>
                <w:sz w:val="20"/>
                <w:szCs w:val="20"/>
              </w:rPr>
              <w:t>Xie et al. 2019</w:t>
            </w:r>
          </w:p>
        </w:tc>
        <w:tc>
          <w:tcPr>
            <w:tcW w:w="450" w:type="pct"/>
            <w:vAlign w:val="center"/>
          </w:tcPr>
          <w:p w14:paraId="53F88F99"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vAlign w:val="center"/>
          </w:tcPr>
          <w:p w14:paraId="01A9C06B" w14:textId="77777777" w:rsidR="00925EDF" w:rsidRPr="00610A1D" w:rsidRDefault="00925EDF" w:rsidP="005429CB">
            <w:pPr>
              <w:jc w:val="center"/>
              <w:rPr>
                <w:rFonts w:cs="Arial"/>
                <w:sz w:val="20"/>
                <w:szCs w:val="20"/>
              </w:rPr>
            </w:pPr>
            <w:r w:rsidRPr="00610A1D">
              <w:rPr>
                <w:rFonts w:cs="Arial"/>
                <w:sz w:val="20"/>
                <w:szCs w:val="20"/>
              </w:rPr>
              <w:t>4000</w:t>
            </w:r>
          </w:p>
        </w:tc>
        <w:tc>
          <w:tcPr>
            <w:tcW w:w="831" w:type="pct"/>
            <w:vAlign w:val="center"/>
          </w:tcPr>
          <w:p w14:paraId="6847888F" w14:textId="77777777" w:rsidR="00925EDF" w:rsidRPr="00610A1D" w:rsidRDefault="00925EDF" w:rsidP="005429CB">
            <w:pPr>
              <w:jc w:val="center"/>
              <w:rPr>
                <w:rFonts w:cs="Arial"/>
                <w:sz w:val="20"/>
                <w:szCs w:val="20"/>
              </w:rPr>
            </w:pPr>
            <w:r w:rsidRPr="00610A1D">
              <w:rPr>
                <w:rFonts w:cs="Arial"/>
                <w:sz w:val="20"/>
                <w:szCs w:val="20"/>
              </w:rPr>
              <w:t>0.01</w:t>
            </w:r>
          </w:p>
        </w:tc>
        <w:tc>
          <w:tcPr>
            <w:tcW w:w="835" w:type="pct"/>
            <w:vAlign w:val="center"/>
          </w:tcPr>
          <w:p w14:paraId="1B4EBEED" w14:textId="77777777" w:rsidR="00925EDF" w:rsidRPr="00610A1D" w:rsidRDefault="00925EDF" w:rsidP="005429CB">
            <w:pPr>
              <w:jc w:val="center"/>
              <w:rPr>
                <w:rFonts w:cs="Arial"/>
                <w:sz w:val="20"/>
                <w:szCs w:val="20"/>
              </w:rPr>
            </w:pPr>
            <w:r w:rsidRPr="00610A1D">
              <w:rPr>
                <w:rFonts w:cs="Arial"/>
                <w:sz w:val="20"/>
                <w:szCs w:val="20"/>
              </w:rPr>
              <w:t>0.083</w:t>
            </w:r>
          </w:p>
        </w:tc>
        <w:tc>
          <w:tcPr>
            <w:tcW w:w="581" w:type="pct"/>
            <w:vAlign w:val="center"/>
          </w:tcPr>
          <w:p w14:paraId="36FF5B65" w14:textId="77777777" w:rsidR="00925EDF" w:rsidRPr="00610A1D" w:rsidRDefault="00925EDF" w:rsidP="005429CB">
            <w:pPr>
              <w:jc w:val="center"/>
              <w:rPr>
                <w:rFonts w:cs="Arial"/>
                <w:sz w:val="20"/>
                <w:szCs w:val="20"/>
              </w:rPr>
            </w:pPr>
          </w:p>
        </w:tc>
        <w:tc>
          <w:tcPr>
            <w:tcW w:w="592" w:type="pct"/>
            <w:vAlign w:val="center"/>
          </w:tcPr>
          <w:p w14:paraId="7D620E99" w14:textId="77777777" w:rsidR="00925EDF" w:rsidRPr="00610A1D" w:rsidRDefault="00925EDF" w:rsidP="005429CB">
            <w:pPr>
              <w:jc w:val="center"/>
              <w:rPr>
                <w:rFonts w:cs="Arial"/>
                <w:sz w:val="20"/>
                <w:szCs w:val="20"/>
              </w:rPr>
            </w:pPr>
          </w:p>
        </w:tc>
      </w:tr>
      <w:tr w:rsidR="00925EDF" w:rsidRPr="00610A1D" w14:paraId="02388C64" w14:textId="77777777" w:rsidTr="00925EDF">
        <w:trPr>
          <w:trHeight w:val="283"/>
        </w:trPr>
        <w:tc>
          <w:tcPr>
            <w:tcW w:w="1266" w:type="pct"/>
            <w:shd w:val="clear" w:color="auto" w:fill="E97132" w:themeFill="accent2"/>
            <w:vAlign w:val="center"/>
          </w:tcPr>
          <w:p w14:paraId="1611F840" w14:textId="77777777" w:rsidR="00925EDF" w:rsidRPr="00610A1D" w:rsidRDefault="00925EDF" w:rsidP="005429CB">
            <w:pPr>
              <w:jc w:val="center"/>
              <w:rPr>
                <w:rFonts w:cs="Arial"/>
                <w:sz w:val="20"/>
                <w:szCs w:val="20"/>
              </w:rPr>
            </w:pPr>
            <w:r w:rsidRPr="00610A1D">
              <w:rPr>
                <w:rFonts w:cs="Arial"/>
                <w:sz w:val="20"/>
                <w:szCs w:val="20"/>
              </w:rPr>
              <w:t>Young et al. 1996</w:t>
            </w:r>
          </w:p>
        </w:tc>
        <w:tc>
          <w:tcPr>
            <w:tcW w:w="450" w:type="pct"/>
            <w:shd w:val="clear" w:color="auto" w:fill="E97132" w:themeFill="accent2"/>
            <w:vAlign w:val="center"/>
          </w:tcPr>
          <w:p w14:paraId="4A6D6D71" w14:textId="77777777" w:rsidR="00925EDF" w:rsidRPr="00610A1D" w:rsidRDefault="00925EDF" w:rsidP="005429CB">
            <w:pPr>
              <w:jc w:val="center"/>
              <w:rPr>
                <w:rFonts w:cs="Arial"/>
                <w:sz w:val="20"/>
                <w:szCs w:val="20"/>
              </w:rPr>
            </w:pPr>
            <w:r w:rsidRPr="00610A1D">
              <w:rPr>
                <w:rFonts w:cs="Arial"/>
                <w:sz w:val="20"/>
                <w:szCs w:val="20"/>
              </w:rPr>
              <w:t>2</w:t>
            </w:r>
          </w:p>
        </w:tc>
        <w:tc>
          <w:tcPr>
            <w:tcW w:w="445" w:type="pct"/>
            <w:shd w:val="clear" w:color="auto" w:fill="E97132" w:themeFill="accent2"/>
            <w:vAlign w:val="center"/>
          </w:tcPr>
          <w:p w14:paraId="630C58BF" w14:textId="77777777" w:rsidR="00925EDF" w:rsidRPr="00610A1D" w:rsidRDefault="00925EDF" w:rsidP="005429CB">
            <w:pPr>
              <w:jc w:val="center"/>
              <w:rPr>
                <w:rFonts w:cs="Arial"/>
                <w:sz w:val="20"/>
                <w:szCs w:val="20"/>
              </w:rPr>
            </w:pPr>
            <w:r w:rsidRPr="00610A1D">
              <w:rPr>
                <w:rFonts w:cs="Arial"/>
                <w:sz w:val="20"/>
                <w:szCs w:val="20"/>
              </w:rPr>
              <w:t>4300</w:t>
            </w:r>
          </w:p>
        </w:tc>
        <w:tc>
          <w:tcPr>
            <w:tcW w:w="831" w:type="pct"/>
            <w:shd w:val="clear" w:color="auto" w:fill="E97132" w:themeFill="accent2"/>
            <w:vAlign w:val="center"/>
          </w:tcPr>
          <w:p w14:paraId="6BB58946" w14:textId="77777777" w:rsidR="00925EDF" w:rsidRPr="00610A1D" w:rsidRDefault="00925EDF" w:rsidP="005429CB">
            <w:pPr>
              <w:jc w:val="center"/>
              <w:rPr>
                <w:rFonts w:cs="Arial"/>
                <w:sz w:val="20"/>
                <w:szCs w:val="20"/>
              </w:rPr>
            </w:pPr>
            <w:r w:rsidRPr="00610A1D">
              <w:rPr>
                <w:rFonts w:cs="Arial"/>
                <w:sz w:val="20"/>
                <w:szCs w:val="20"/>
              </w:rPr>
              <w:t>0.5</w:t>
            </w:r>
          </w:p>
        </w:tc>
        <w:tc>
          <w:tcPr>
            <w:tcW w:w="835" w:type="pct"/>
            <w:shd w:val="clear" w:color="auto" w:fill="E97132" w:themeFill="accent2"/>
            <w:vAlign w:val="center"/>
          </w:tcPr>
          <w:p w14:paraId="2E60463B" w14:textId="77777777" w:rsidR="00925EDF" w:rsidRPr="00610A1D" w:rsidRDefault="00925EDF" w:rsidP="005429CB">
            <w:pPr>
              <w:jc w:val="center"/>
              <w:rPr>
                <w:rFonts w:cs="Arial"/>
                <w:sz w:val="20"/>
                <w:szCs w:val="20"/>
              </w:rPr>
            </w:pPr>
            <w:r w:rsidRPr="00610A1D">
              <w:rPr>
                <w:rFonts w:cs="Arial"/>
                <w:sz w:val="20"/>
                <w:szCs w:val="20"/>
              </w:rPr>
              <w:t>9</w:t>
            </w:r>
          </w:p>
        </w:tc>
        <w:tc>
          <w:tcPr>
            <w:tcW w:w="581" w:type="pct"/>
            <w:shd w:val="clear" w:color="auto" w:fill="E97132" w:themeFill="accent2"/>
            <w:vAlign w:val="center"/>
          </w:tcPr>
          <w:p w14:paraId="3E730C64" w14:textId="77777777" w:rsidR="00925EDF" w:rsidRPr="00610A1D" w:rsidRDefault="00925EDF" w:rsidP="005429CB">
            <w:pPr>
              <w:jc w:val="center"/>
              <w:rPr>
                <w:rFonts w:cs="Arial"/>
                <w:sz w:val="20"/>
                <w:szCs w:val="20"/>
              </w:rPr>
            </w:pPr>
            <w:r w:rsidRPr="00610A1D">
              <w:rPr>
                <w:rFonts w:cs="Arial"/>
                <w:sz w:val="20"/>
                <w:szCs w:val="20"/>
              </w:rPr>
              <w:sym w:font="Wingdings" w:char="F09F"/>
            </w:r>
          </w:p>
        </w:tc>
        <w:tc>
          <w:tcPr>
            <w:tcW w:w="592" w:type="pct"/>
            <w:shd w:val="clear" w:color="auto" w:fill="E97132" w:themeFill="accent2"/>
            <w:vAlign w:val="center"/>
          </w:tcPr>
          <w:p w14:paraId="5EAF32B1" w14:textId="77777777" w:rsidR="00925EDF" w:rsidRPr="00610A1D" w:rsidRDefault="00925EDF" w:rsidP="005429CB">
            <w:pPr>
              <w:jc w:val="center"/>
              <w:rPr>
                <w:rFonts w:cs="Arial"/>
                <w:sz w:val="20"/>
                <w:szCs w:val="20"/>
              </w:rPr>
            </w:pPr>
            <w:r w:rsidRPr="00610A1D">
              <w:rPr>
                <w:rFonts w:cs="Arial"/>
                <w:sz w:val="20"/>
                <w:szCs w:val="20"/>
              </w:rPr>
              <w:sym w:font="Wingdings" w:char="F09F"/>
            </w:r>
          </w:p>
        </w:tc>
      </w:tr>
    </w:tbl>
    <w:p w14:paraId="5AC7C4E9" w14:textId="77777777" w:rsidR="00925EDF" w:rsidRPr="00610A1D" w:rsidRDefault="00925EDF" w:rsidP="00D81F1B">
      <w:pPr>
        <w:spacing w:line="240" w:lineRule="auto"/>
        <w:rPr>
          <w:rFonts w:cs="Arial"/>
          <w:b/>
          <w:bCs/>
          <w:sz w:val="16"/>
          <w:szCs w:val="16"/>
          <w:lang w:val="en-GB"/>
        </w:rPr>
      </w:pPr>
      <w:r w:rsidRPr="00610A1D">
        <w:rPr>
          <w:rFonts w:cs="Arial"/>
          <w:sz w:val="16"/>
          <w:szCs w:val="16"/>
          <w:lang w:val="en-GB"/>
        </w:rPr>
        <w:t>The frequency indicates the number of different time points at which ABGs were taken at the high altitude, and metres indicate the altitude at which the study was carried out.</w:t>
      </w:r>
    </w:p>
    <w:p w14:paraId="220AFBF0" w14:textId="77777777" w:rsidR="00925EDF" w:rsidRPr="005D1E3B" w:rsidRDefault="00925EDF" w:rsidP="00297381">
      <w:pPr>
        <w:rPr>
          <w:lang w:val="en-GB"/>
        </w:rPr>
      </w:pPr>
    </w:p>
    <w:p w14:paraId="568AC0C5" w14:textId="77777777" w:rsidR="005D1E3B" w:rsidRDefault="005D1E3B" w:rsidP="00297381">
      <w:pPr>
        <w:rPr>
          <w:b/>
          <w:bCs/>
          <w:lang w:val="en-GB"/>
        </w:rPr>
      </w:pPr>
    </w:p>
    <w:p w14:paraId="36863CB8" w14:textId="77777777" w:rsidR="00E242FC" w:rsidRDefault="00E242FC" w:rsidP="00297381">
      <w:pPr>
        <w:rPr>
          <w:b/>
          <w:bCs/>
          <w:lang w:val="en-GB"/>
        </w:rPr>
        <w:sectPr w:rsidR="00E242FC">
          <w:pgSz w:w="11906" w:h="16838"/>
          <w:pgMar w:top="1417" w:right="1417" w:bottom="1134" w:left="1417" w:header="708" w:footer="708" w:gutter="0"/>
          <w:cols w:space="708"/>
          <w:docGrid w:linePitch="360"/>
        </w:sectPr>
      </w:pPr>
    </w:p>
    <w:p w14:paraId="114D8FBE" w14:textId="67901F1F" w:rsidR="00610A1D" w:rsidRPr="00610A1D" w:rsidRDefault="00A73D48" w:rsidP="00297381">
      <w:pPr>
        <w:rPr>
          <w:rFonts w:cs="Arial"/>
          <w:b/>
          <w:bCs/>
          <w:sz w:val="24"/>
          <w:szCs w:val="24"/>
          <w:lang w:val="en-GB"/>
        </w:rPr>
      </w:pPr>
      <w:proofErr w:type="spellStart"/>
      <w:r w:rsidRPr="00610A1D">
        <w:rPr>
          <w:rFonts w:cs="Arial"/>
          <w:b/>
          <w:bCs/>
          <w:sz w:val="24"/>
          <w:szCs w:val="24"/>
          <w:lang w:val="en-GB"/>
        </w:rPr>
        <w:lastRenderedPageBreak/>
        <w:t>eTable</w:t>
      </w:r>
      <w:proofErr w:type="spellEnd"/>
      <w:r w:rsidRPr="00610A1D">
        <w:rPr>
          <w:rFonts w:cs="Arial"/>
          <w:b/>
          <w:bCs/>
          <w:sz w:val="24"/>
          <w:szCs w:val="24"/>
          <w:lang w:val="en-GB"/>
        </w:rPr>
        <w:t xml:space="preserve"> 2. Characteristics of included studies</w:t>
      </w:r>
      <w:r w:rsidR="008F3591" w:rsidRPr="00610A1D">
        <w:rPr>
          <w:rFonts w:cs="Arial"/>
          <w:b/>
          <w:bCs/>
          <w:sz w:val="24"/>
          <w:szCs w:val="24"/>
          <w:lang w:val="en-GB"/>
        </w:rPr>
        <w:t>.</w:t>
      </w:r>
    </w:p>
    <w:tbl>
      <w:tblPr>
        <w:tblStyle w:val="Tabellenraster"/>
        <w:tblW w:w="5000" w:type="pct"/>
        <w:tblCellMar>
          <w:left w:w="57" w:type="dxa"/>
          <w:right w:w="57" w:type="dxa"/>
        </w:tblCellMar>
        <w:tblLook w:val="04A0" w:firstRow="1" w:lastRow="0" w:firstColumn="1" w:lastColumn="0" w:noHBand="0" w:noVBand="1"/>
      </w:tblPr>
      <w:tblGrid>
        <w:gridCol w:w="609"/>
        <w:gridCol w:w="1291"/>
        <w:gridCol w:w="879"/>
        <w:gridCol w:w="1947"/>
        <w:gridCol w:w="1805"/>
        <w:gridCol w:w="1556"/>
        <w:gridCol w:w="1690"/>
        <w:gridCol w:w="1076"/>
        <w:gridCol w:w="2082"/>
        <w:gridCol w:w="1342"/>
      </w:tblGrid>
      <w:tr w:rsidR="00C3635E" w:rsidRPr="00610A1D" w14:paraId="4BFE27D6" w14:textId="77777777" w:rsidTr="002032DB">
        <w:tc>
          <w:tcPr>
            <w:tcW w:w="213" w:type="pct"/>
            <w:shd w:val="clear" w:color="auto" w:fill="E8E8E8" w:themeFill="background2"/>
          </w:tcPr>
          <w:p w14:paraId="1BDF9C56" w14:textId="77777777" w:rsidR="00C3635E" w:rsidRPr="00610A1D" w:rsidRDefault="00C3635E" w:rsidP="00322923">
            <w:pPr>
              <w:rPr>
                <w:rFonts w:cs="Arial"/>
                <w:sz w:val="16"/>
                <w:szCs w:val="16"/>
              </w:rPr>
            </w:pPr>
            <w:r w:rsidRPr="00610A1D">
              <w:rPr>
                <w:rFonts w:cs="Arial"/>
                <w:sz w:val="16"/>
                <w:szCs w:val="16"/>
              </w:rPr>
              <w:t>Index</w:t>
            </w:r>
          </w:p>
        </w:tc>
        <w:tc>
          <w:tcPr>
            <w:tcW w:w="452" w:type="pct"/>
            <w:shd w:val="clear" w:color="auto" w:fill="E8E8E8" w:themeFill="background2"/>
          </w:tcPr>
          <w:p w14:paraId="6C7D5EAA" w14:textId="77777777" w:rsidR="00C3635E" w:rsidRPr="00610A1D" w:rsidRDefault="00C3635E" w:rsidP="00322923">
            <w:pPr>
              <w:rPr>
                <w:rFonts w:cs="Arial"/>
                <w:sz w:val="16"/>
                <w:szCs w:val="16"/>
              </w:rPr>
            </w:pPr>
            <w:proofErr w:type="spellStart"/>
            <w:r w:rsidRPr="00610A1D">
              <w:rPr>
                <w:rFonts w:cs="Arial"/>
                <w:sz w:val="16"/>
                <w:szCs w:val="16"/>
              </w:rPr>
              <w:t>Publication</w:t>
            </w:r>
            <w:proofErr w:type="spellEnd"/>
          </w:p>
        </w:tc>
        <w:tc>
          <w:tcPr>
            <w:tcW w:w="308" w:type="pct"/>
            <w:shd w:val="clear" w:color="auto" w:fill="E8E8E8" w:themeFill="background2"/>
          </w:tcPr>
          <w:p w14:paraId="20A58E47" w14:textId="77777777" w:rsidR="00C3635E" w:rsidRPr="00610A1D" w:rsidRDefault="00C3635E" w:rsidP="00322923">
            <w:pPr>
              <w:rPr>
                <w:rFonts w:cs="Arial"/>
                <w:sz w:val="16"/>
                <w:szCs w:val="16"/>
              </w:rPr>
            </w:pPr>
            <w:proofErr w:type="spellStart"/>
            <w:r w:rsidRPr="00610A1D">
              <w:rPr>
                <w:rFonts w:cs="Arial"/>
                <w:sz w:val="16"/>
                <w:szCs w:val="16"/>
              </w:rPr>
              <w:t>Altitude</w:t>
            </w:r>
            <w:proofErr w:type="spellEnd"/>
            <w:r w:rsidRPr="00610A1D">
              <w:rPr>
                <w:rFonts w:cs="Arial"/>
                <w:sz w:val="16"/>
                <w:szCs w:val="16"/>
              </w:rPr>
              <w:t xml:space="preserve"> [m]</w:t>
            </w:r>
          </w:p>
        </w:tc>
        <w:tc>
          <w:tcPr>
            <w:tcW w:w="682" w:type="pct"/>
            <w:shd w:val="clear" w:color="auto" w:fill="E8E8E8" w:themeFill="background2"/>
          </w:tcPr>
          <w:p w14:paraId="0A5010A3" w14:textId="77777777" w:rsidR="00C3635E" w:rsidRPr="00610A1D" w:rsidRDefault="00C3635E" w:rsidP="00322923">
            <w:pPr>
              <w:rPr>
                <w:rFonts w:cs="Arial"/>
                <w:sz w:val="16"/>
                <w:szCs w:val="16"/>
              </w:rPr>
            </w:pPr>
            <w:r w:rsidRPr="00610A1D">
              <w:rPr>
                <w:rFonts w:cs="Arial"/>
                <w:sz w:val="16"/>
                <w:szCs w:val="16"/>
              </w:rPr>
              <w:t>Analyzer</w:t>
            </w:r>
          </w:p>
        </w:tc>
        <w:tc>
          <w:tcPr>
            <w:tcW w:w="632" w:type="pct"/>
            <w:shd w:val="clear" w:color="auto" w:fill="E8E8E8" w:themeFill="background2"/>
          </w:tcPr>
          <w:p w14:paraId="3C9B04B2" w14:textId="77777777" w:rsidR="00C3635E" w:rsidRPr="00610A1D" w:rsidRDefault="00C3635E" w:rsidP="00322923">
            <w:pPr>
              <w:rPr>
                <w:rFonts w:cs="Arial"/>
                <w:sz w:val="16"/>
                <w:szCs w:val="16"/>
              </w:rPr>
            </w:pPr>
            <w:r w:rsidRPr="00610A1D">
              <w:rPr>
                <w:rFonts w:cs="Arial"/>
                <w:sz w:val="16"/>
                <w:szCs w:val="16"/>
              </w:rPr>
              <w:t>N (</w:t>
            </w:r>
            <w:proofErr w:type="spellStart"/>
            <w:r w:rsidRPr="00610A1D">
              <w:rPr>
                <w:rFonts w:cs="Arial"/>
                <w:sz w:val="16"/>
                <w:szCs w:val="16"/>
              </w:rPr>
              <w:t>max</w:t>
            </w:r>
            <w:proofErr w:type="spellEnd"/>
            <w:r w:rsidRPr="00610A1D">
              <w:rPr>
                <w:rFonts w:cs="Arial"/>
                <w:sz w:val="16"/>
                <w:szCs w:val="16"/>
              </w:rPr>
              <w:t>), % male</w:t>
            </w:r>
          </w:p>
        </w:tc>
        <w:tc>
          <w:tcPr>
            <w:tcW w:w="545" w:type="pct"/>
            <w:shd w:val="clear" w:color="auto" w:fill="E8E8E8" w:themeFill="background2"/>
          </w:tcPr>
          <w:p w14:paraId="22100572" w14:textId="77777777" w:rsidR="00C3635E" w:rsidRPr="00610A1D" w:rsidRDefault="00C3635E" w:rsidP="00322923">
            <w:pPr>
              <w:rPr>
                <w:rFonts w:cs="Arial"/>
                <w:sz w:val="16"/>
                <w:szCs w:val="16"/>
              </w:rPr>
            </w:pPr>
            <w:proofErr w:type="spellStart"/>
            <w:r w:rsidRPr="00610A1D">
              <w:rPr>
                <w:rFonts w:cs="Arial"/>
                <w:sz w:val="16"/>
                <w:szCs w:val="16"/>
              </w:rPr>
              <w:t>Demographics</w:t>
            </w:r>
            <w:proofErr w:type="spellEnd"/>
            <w:r w:rsidRPr="00610A1D">
              <w:rPr>
                <w:rFonts w:cs="Arial"/>
                <w:sz w:val="16"/>
                <w:szCs w:val="16"/>
              </w:rPr>
              <w:t xml:space="preserve"> (Age and BMI)</w:t>
            </w:r>
          </w:p>
        </w:tc>
        <w:tc>
          <w:tcPr>
            <w:tcW w:w="592" w:type="pct"/>
            <w:shd w:val="clear" w:color="auto" w:fill="E8E8E8" w:themeFill="background2"/>
          </w:tcPr>
          <w:p w14:paraId="5BADA5A7" w14:textId="77777777" w:rsidR="00C3635E" w:rsidRPr="00610A1D" w:rsidRDefault="00C3635E" w:rsidP="00322923">
            <w:pPr>
              <w:rPr>
                <w:rFonts w:cs="Arial"/>
                <w:sz w:val="16"/>
                <w:szCs w:val="16"/>
                <w:lang w:val="en-GB"/>
              </w:rPr>
            </w:pPr>
            <w:r w:rsidRPr="00610A1D">
              <w:rPr>
                <w:rFonts w:cs="Arial"/>
                <w:sz w:val="16"/>
                <w:szCs w:val="16"/>
                <w:lang w:val="en-GB"/>
              </w:rPr>
              <w:t>Arterial blood gases at HA [kPa], first sample</w:t>
            </w:r>
          </w:p>
        </w:tc>
        <w:tc>
          <w:tcPr>
            <w:tcW w:w="377" w:type="pct"/>
            <w:shd w:val="clear" w:color="auto" w:fill="E8E8E8" w:themeFill="background2"/>
          </w:tcPr>
          <w:p w14:paraId="2FB8DD32" w14:textId="77777777" w:rsidR="00C3635E" w:rsidRPr="00610A1D" w:rsidRDefault="00C3635E" w:rsidP="00322923">
            <w:pPr>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c>
          <w:tcPr>
            <w:tcW w:w="729" w:type="pct"/>
            <w:shd w:val="clear" w:color="auto" w:fill="E8E8E8" w:themeFill="background2"/>
          </w:tcPr>
          <w:p w14:paraId="620AA5B9" w14:textId="77777777" w:rsidR="00C3635E" w:rsidRPr="00610A1D" w:rsidRDefault="00C3635E" w:rsidP="00322923">
            <w:pPr>
              <w:rPr>
                <w:rFonts w:cs="Arial"/>
                <w:sz w:val="16"/>
                <w:szCs w:val="16"/>
                <w:lang w:val="en-GB"/>
              </w:rPr>
            </w:pPr>
            <w:r w:rsidRPr="00610A1D">
              <w:rPr>
                <w:rFonts w:cs="Arial"/>
                <w:sz w:val="16"/>
                <w:szCs w:val="16"/>
                <w:lang w:val="en-GB"/>
              </w:rPr>
              <w:t>Arterial blood gases at HA [kPa], samples during acclimatization</w:t>
            </w:r>
          </w:p>
        </w:tc>
        <w:tc>
          <w:tcPr>
            <w:tcW w:w="470" w:type="pct"/>
            <w:shd w:val="clear" w:color="auto" w:fill="E8E8E8" w:themeFill="background2"/>
          </w:tcPr>
          <w:p w14:paraId="4D848CE3" w14:textId="77777777" w:rsidR="00C3635E" w:rsidRPr="00610A1D" w:rsidRDefault="00C3635E" w:rsidP="00322923">
            <w:pPr>
              <w:ind w:right="-4"/>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r>
      <w:tr w:rsidR="00C3635E" w:rsidRPr="00610A1D" w14:paraId="03337FA0" w14:textId="77777777" w:rsidTr="002032DB">
        <w:tc>
          <w:tcPr>
            <w:tcW w:w="213" w:type="pct"/>
          </w:tcPr>
          <w:p w14:paraId="704B15E7" w14:textId="77777777" w:rsidR="00C3635E" w:rsidRPr="00610A1D" w:rsidRDefault="00C3635E" w:rsidP="00322923">
            <w:pPr>
              <w:spacing w:after="20"/>
              <w:rPr>
                <w:rFonts w:cs="Arial"/>
                <w:sz w:val="16"/>
                <w:szCs w:val="16"/>
              </w:rPr>
            </w:pPr>
            <w:r w:rsidRPr="00610A1D">
              <w:rPr>
                <w:rFonts w:cs="Arial"/>
                <w:sz w:val="16"/>
                <w:szCs w:val="16"/>
              </w:rPr>
              <w:t>1</w:t>
            </w:r>
          </w:p>
        </w:tc>
        <w:tc>
          <w:tcPr>
            <w:tcW w:w="452" w:type="pct"/>
          </w:tcPr>
          <w:p w14:paraId="0B9444F8" w14:textId="0F99F4E7" w:rsidR="00C3635E" w:rsidRPr="00610A1D" w:rsidRDefault="00C3635E" w:rsidP="00322923">
            <w:pPr>
              <w:spacing w:after="20"/>
              <w:rPr>
                <w:rFonts w:cs="Arial"/>
                <w:sz w:val="16"/>
                <w:szCs w:val="16"/>
                <w:lang w:val="fr-CH"/>
              </w:rPr>
            </w:pPr>
            <w:r w:rsidRPr="00610A1D">
              <w:rPr>
                <w:rFonts w:cs="Arial"/>
                <w:sz w:val="16"/>
                <w:szCs w:val="16"/>
                <w:lang w:val="fr-CH"/>
              </w:rPr>
              <w:t>Erba et al.</w:t>
            </w:r>
            <w:r w:rsidRPr="00610A1D">
              <w:rPr>
                <w:rFonts w:cs="Arial"/>
                <w:sz w:val="16"/>
                <w:szCs w:val="16"/>
              </w:rPr>
              <w:fldChar w:fldCharType="begin">
                <w:fldData xml:space="preserve">PEVuZE5vdGU+PENpdGU+PEF1dGhvcj5FcmJhPC9BdXRob3I+PFllYXI+MjAwNDwvWWVhcj48UmVj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</w:fldData>
              </w:fldChar>
            </w:r>
            <w:r w:rsidR="00886975">
              <w:rPr>
                <w:rFonts w:cs="Arial"/>
                <w:sz w:val="16"/>
                <w:szCs w:val="16"/>
              </w:rPr>
              <w:instrText xml:space="preserve"> ADDIN EN.CITE </w:instrText>
            </w:r>
            <w:r w:rsidR="00886975">
              <w:rPr>
                <w:rFonts w:cs="Arial"/>
                <w:sz w:val="16"/>
                <w:szCs w:val="16"/>
              </w:rPr>
              <w:fldChar w:fldCharType="begin">
                <w:fldData xml:space="preserve">PEVuZE5vdGU+PENpdGU+PEF1dGhvcj5FcmJhPC9BdXRob3I+PFllYXI+MjAwNDwvWWVhcj48UmVj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</w:fldData>
              </w:fldChar>
            </w:r>
            <w:r w:rsidR="00886975">
              <w:rPr>
                <w:rFonts w:cs="Arial"/>
                <w:sz w:val="16"/>
                <w:szCs w:val="16"/>
              </w:rPr>
              <w:instrText xml:space="preserve"> ADDIN EN.CITE.DATA </w:instrText>
            </w:r>
            <w:r w:rsidR="00886975">
              <w:rPr>
                <w:rFonts w:cs="Arial"/>
                <w:sz w:val="16"/>
                <w:szCs w:val="16"/>
              </w:rPr>
            </w:r>
            <w:r w:rsidR="00886975">
              <w:rPr>
                <w:rFonts w:cs="Arial"/>
                <w:sz w:val="16"/>
                <w:szCs w:val="16"/>
              </w:rPr>
              <w:fldChar w:fldCharType="end"/>
            </w:r>
            <w:r w:rsidRPr="00610A1D">
              <w:rPr>
                <w:rFonts w:cs="Arial"/>
                <w:sz w:val="16"/>
                <w:szCs w:val="16"/>
              </w:rPr>
            </w:r>
            <w:r w:rsidRPr="00610A1D">
              <w:rPr>
                <w:rFonts w:cs="Arial"/>
                <w:sz w:val="16"/>
                <w:szCs w:val="16"/>
              </w:rPr>
              <w:fldChar w:fldCharType="separate"/>
            </w:r>
            <w:r w:rsidR="00886975">
              <w:rPr>
                <w:rFonts w:cs="Arial"/>
                <w:noProof/>
                <w:sz w:val="16"/>
                <w:szCs w:val="16"/>
              </w:rPr>
              <w:t>[9]</w:t>
            </w:r>
            <w:r w:rsidRPr="00610A1D">
              <w:rPr>
                <w:rFonts w:cs="Arial"/>
                <w:sz w:val="16"/>
                <w:szCs w:val="16"/>
              </w:rPr>
              <w:fldChar w:fldCharType="end"/>
            </w:r>
            <w:r w:rsidRPr="00610A1D">
              <w:rPr>
                <w:rFonts w:cs="Arial"/>
                <w:sz w:val="16"/>
                <w:szCs w:val="16"/>
                <w:lang w:val="fr-CH"/>
              </w:rPr>
              <w:t>, 2004</w:t>
            </w:r>
          </w:p>
        </w:tc>
        <w:tc>
          <w:tcPr>
            <w:tcW w:w="308" w:type="pct"/>
          </w:tcPr>
          <w:p w14:paraId="52268FEC" w14:textId="40328623" w:rsidR="00C3635E" w:rsidRPr="00610A1D" w:rsidRDefault="00C3635E" w:rsidP="00322923">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2C6C228F" w14:textId="77777777" w:rsidR="00C3635E" w:rsidRPr="00610A1D" w:rsidRDefault="00C3635E" w:rsidP="00322923">
            <w:pPr>
              <w:spacing w:after="20"/>
              <w:rPr>
                <w:rFonts w:cs="Arial"/>
                <w:sz w:val="16"/>
                <w:szCs w:val="16"/>
              </w:rPr>
            </w:pPr>
            <w:r w:rsidRPr="00610A1D">
              <w:rPr>
                <w:rFonts w:cs="Arial"/>
                <w:sz w:val="16"/>
                <w:szCs w:val="16"/>
              </w:rPr>
              <w:t xml:space="preserve">Ciba-Corning </w:t>
            </w:r>
            <w:proofErr w:type="spellStart"/>
            <w:r w:rsidRPr="00610A1D">
              <w:rPr>
                <w:rFonts w:cs="Arial"/>
                <w:sz w:val="16"/>
                <w:szCs w:val="16"/>
              </w:rPr>
              <w:t>Diagnostics</w:t>
            </w:r>
            <w:proofErr w:type="spellEnd"/>
          </w:p>
        </w:tc>
        <w:tc>
          <w:tcPr>
            <w:tcW w:w="632" w:type="pct"/>
          </w:tcPr>
          <w:p w14:paraId="4B7688E9" w14:textId="77777777" w:rsidR="00C3635E" w:rsidRPr="00610A1D" w:rsidRDefault="00C3635E" w:rsidP="00322923">
            <w:pPr>
              <w:spacing w:after="20"/>
              <w:rPr>
                <w:rFonts w:cs="Arial"/>
                <w:sz w:val="16"/>
                <w:szCs w:val="16"/>
              </w:rPr>
            </w:pPr>
            <w:r w:rsidRPr="00610A1D">
              <w:rPr>
                <w:rFonts w:cs="Arial"/>
                <w:sz w:val="16"/>
                <w:szCs w:val="16"/>
              </w:rPr>
              <w:t xml:space="preserve">Two </w:t>
            </w:r>
            <w:proofErr w:type="spellStart"/>
            <w:r w:rsidRPr="00610A1D">
              <w:rPr>
                <w:rFonts w:cs="Arial"/>
                <w:sz w:val="16"/>
                <w:szCs w:val="16"/>
              </w:rPr>
              <w:t>groups</w:t>
            </w:r>
            <w:proofErr w:type="spellEnd"/>
            <w:r w:rsidRPr="00610A1D">
              <w:rPr>
                <w:rFonts w:cs="Arial"/>
                <w:sz w:val="16"/>
                <w:szCs w:val="16"/>
              </w:rPr>
              <w:t>:</w:t>
            </w:r>
          </w:p>
          <w:p w14:paraId="1D6F3EFE" w14:textId="77777777" w:rsidR="00C3635E" w:rsidRPr="00610A1D" w:rsidRDefault="00C3635E" w:rsidP="00322923">
            <w:pPr>
              <w:spacing w:after="20"/>
              <w:rPr>
                <w:rFonts w:cs="Arial"/>
                <w:sz w:val="16"/>
                <w:szCs w:val="16"/>
              </w:rPr>
            </w:pPr>
            <w:r w:rsidRPr="00610A1D">
              <w:rPr>
                <w:rFonts w:cs="Arial"/>
                <w:sz w:val="16"/>
                <w:szCs w:val="16"/>
              </w:rPr>
              <w:t>10, 90 %</w:t>
            </w:r>
          </w:p>
          <w:p w14:paraId="4FD062C6" w14:textId="77777777" w:rsidR="00C3635E" w:rsidRPr="00610A1D" w:rsidRDefault="00C3635E" w:rsidP="00322923">
            <w:pPr>
              <w:spacing w:after="20"/>
              <w:rPr>
                <w:rFonts w:cs="Arial"/>
                <w:sz w:val="16"/>
                <w:szCs w:val="16"/>
              </w:rPr>
            </w:pPr>
            <w:r w:rsidRPr="00610A1D">
              <w:rPr>
                <w:rFonts w:cs="Arial"/>
                <w:sz w:val="16"/>
                <w:szCs w:val="16"/>
              </w:rPr>
              <w:t>11, 82 %</w:t>
            </w:r>
          </w:p>
        </w:tc>
        <w:tc>
          <w:tcPr>
            <w:tcW w:w="545" w:type="pct"/>
          </w:tcPr>
          <w:p w14:paraId="086A313B"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First group: </w:t>
            </w:r>
          </w:p>
          <w:p w14:paraId="6CEF5C1A" w14:textId="77777777" w:rsidR="00C3635E" w:rsidRPr="00610A1D" w:rsidRDefault="00C3635E" w:rsidP="00322923">
            <w:pPr>
              <w:spacing w:after="20"/>
              <w:rPr>
                <w:rFonts w:cs="Arial"/>
                <w:sz w:val="16"/>
                <w:szCs w:val="16"/>
                <w:lang w:val="en-GB"/>
              </w:rPr>
            </w:pPr>
            <w:r w:rsidRPr="00610A1D">
              <w:rPr>
                <w:rFonts w:cs="Arial"/>
                <w:sz w:val="16"/>
                <w:szCs w:val="16"/>
                <w:lang w:val="en-GB"/>
              </w:rPr>
              <w:t>Age, y: 32±12;</w:t>
            </w:r>
          </w:p>
          <w:p w14:paraId="35AD5013"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23.5±2.1</w:t>
            </w:r>
          </w:p>
          <w:p w14:paraId="54E5C1D7" w14:textId="77777777" w:rsidR="00C3635E" w:rsidRPr="00610A1D" w:rsidRDefault="00C3635E" w:rsidP="00322923">
            <w:pPr>
              <w:spacing w:after="20"/>
              <w:rPr>
                <w:rFonts w:cs="Arial"/>
                <w:sz w:val="16"/>
                <w:szCs w:val="16"/>
                <w:lang w:val="en-GB"/>
              </w:rPr>
            </w:pPr>
            <w:r w:rsidRPr="00610A1D">
              <w:rPr>
                <w:rFonts w:cs="Arial"/>
                <w:sz w:val="16"/>
                <w:szCs w:val="16"/>
                <w:lang w:val="en-GB"/>
              </w:rPr>
              <w:t>Second group:</w:t>
            </w:r>
          </w:p>
          <w:p w14:paraId="0D4A4640" w14:textId="77777777" w:rsidR="00C3635E" w:rsidRPr="00610A1D" w:rsidRDefault="00C3635E" w:rsidP="00322923">
            <w:pPr>
              <w:spacing w:after="20"/>
              <w:rPr>
                <w:rFonts w:cs="Arial"/>
                <w:sz w:val="16"/>
                <w:szCs w:val="16"/>
                <w:lang w:val="en-GB"/>
              </w:rPr>
            </w:pPr>
            <w:r w:rsidRPr="00610A1D">
              <w:rPr>
                <w:rFonts w:cs="Arial"/>
                <w:sz w:val="16"/>
                <w:szCs w:val="16"/>
                <w:lang w:val="en-GB"/>
              </w:rPr>
              <w:t>Age, y: 39±12;</w:t>
            </w:r>
          </w:p>
          <w:p w14:paraId="7575C35D"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23.4±2.8</w:t>
            </w:r>
          </w:p>
        </w:tc>
        <w:tc>
          <w:tcPr>
            <w:tcW w:w="592" w:type="pct"/>
          </w:tcPr>
          <w:p w14:paraId="41D4B6E1"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1878A564"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6.4</w:t>
            </w:r>
            <w:r w:rsidRPr="00610A1D">
              <w:rPr>
                <w:rFonts w:ascii="Arial" w:hAnsi="Arial" w:cs="Arial"/>
                <w:sz w:val="16"/>
                <w:szCs w:val="16"/>
                <w:lang w:val="en-GB"/>
              </w:rPr>
              <w:t>±0.67</w:t>
            </w:r>
          </w:p>
          <w:p w14:paraId="676DA406" w14:textId="77777777" w:rsidR="00C3635E" w:rsidRPr="00610A1D" w:rsidRDefault="00C3635E" w:rsidP="00322923">
            <w:pPr>
              <w:spacing w:after="20"/>
              <w:rPr>
                <w:rFonts w:cs="Arial"/>
                <w:sz w:val="16"/>
                <w:szCs w:val="16"/>
                <w:lang w:val="en-GB"/>
              </w:rPr>
            </w:pPr>
            <w:r w:rsidRPr="00610A1D">
              <w:rPr>
                <w:rFonts w:cs="Arial"/>
                <w:sz w:val="16"/>
                <w:szCs w:val="16"/>
                <w:lang w:val="en-GB"/>
              </w:rPr>
              <w:t>PaCO2, kPa: 3.47±0.67</w:t>
            </w:r>
          </w:p>
          <w:p w14:paraId="743A6AF2" w14:textId="77777777" w:rsidR="00C3635E" w:rsidRPr="00610A1D" w:rsidRDefault="00C3635E" w:rsidP="00322923">
            <w:pPr>
              <w:spacing w:after="20"/>
              <w:rPr>
                <w:rFonts w:cs="Arial"/>
                <w:sz w:val="16"/>
                <w:szCs w:val="16"/>
                <w:lang w:val="en-GB"/>
              </w:rPr>
            </w:pPr>
            <w:r w:rsidRPr="00610A1D">
              <w:rPr>
                <w:rFonts w:cs="Arial"/>
                <w:sz w:val="16"/>
                <w:szCs w:val="16"/>
                <w:lang w:val="en-GB"/>
              </w:rPr>
              <w:t>SaO2, %: 87±7</w:t>
            </w:r>
          </w:p>
          <w:p w14:paraId="0025ADEB" w14:textId="77777777" w:rsidR="00C3635E" w:rsidRPr="00610A1D" w:rsidRDefault="00C3635E" w:rsidP="00322923">
            <w:pPr>
              <w:spacing w:after="20"/>
              <w:rPr>
                <w:rFonts w:cs="Arial"/>
                <w:sz w:val="16"/>
                <w:szCs w:val="16"/>
                <w:lang w:val="en-GB"/>
              </w:rPr>
            </w:pPr>
            <w:r w:rsidRPr="00610A1D">
              <w:rPr>
                <w:rFonts w:cs="Arial"/>
                <w:sz w:val="16"/>
                <w:szCs w:val="16"/>
                <w:lang w:val="en-GB"/>
              </w:rPr>
              <w:t>pH: 7.56±0.07</w:t>
            </w:r>
          </w:p>
          <w:p w14:paraId="408DC858" w14:textId="77777777" w:rsidR="00C3635E" w:rsidRPr="00610A1D" w:rsidRDefault="00C3635E" w:rsidP="00322923">
            <w:pPr>
              <w:spacing w:after="20"/>
              <w:rPr>
                <w:rFonts w:cs="Arial"/>
                <w:sz w:val="16"/>
                <w:szCs w:val="16"/>
                <w:lang w:val="en-GB"/>
              </w:rPr>
            </w:pPr>
            <w:r w:rsidRPr="00610A1D">
              <w:rPr>
                <w:rFonts w:cs="Arial"/>
                <w:sz w:val="16"/>
                <w:szCs w:val="16"/>
                <w:lang w:val="en-GB"/>
              </w:rPr>
              <w:t>Second group:</w:t>
            </w:r>
          </w:p>
          <w:p w14:paraId="1A4BA5C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6.27</w:t>
            </w:r>
            <w:r w:rsidRPr="00610A1D">
              <w:rPr>
                <w:rFonts w:ascii="Arial" w:hAnsi="Arial" w:cs="Arial"/>
                <w:sz w:val="16"/>
                <w:szCs w:val="16"/>
                <w:lang w:val="en-GB"/>
              </w:rPr>
              <w:t>±0.93</w:t>
            </w:r>
          </w:p>
          <w:p w14:paraId="63226714" w14:textId="77777777" w:rsidR="00C3635E" w:rsidRPr="00610A1D" w:rsidRDefault="00C3635E" w:rsidP="00322923">
            <w:pPr>
              <w:spacing w:after="20"/>
              <w:rPr>
                <w:rFonts w:cs="Arial"/>
                <w:sz w:val="16"/>
                <w:szCs w:val="16"/>
              </w:rPr>
            </w:pPr>
            <w:r w:rsidRPr="00610A1D">
              <w:rPr>
                <w:rFonts w:cs="Arial"/>
                <w:sz w:val="16"/>
                <w:szCs w:val="16"/>
              </w:rPr>
              <w:t>PaCO2, kPa: 3.2±0.4</w:t>
            </w:r>
          </w:p>
          <w:p w14:paraId="39D94A2D" w14:textId="77777777" w:rsidR="00C3635E" w:rsidRPr="00610A1D" w:rsidRDefault="00C3635E" w:rsidP="00322923">
            <w:pPr>
              <w:spacing w:after="20"/>
              <w:rPr>
                <w:rFonts w:cs="Arial"/>
                <w:sz w:val="16"/>
                <w:szCs w:val="16"/>
              </w:rPr>
            </w:pPr>
            <w:r w:rsidRPr="00610A1D">
              <w:rPr>
                <w:rFonts w:cs="Arial"/>
                <w:sz w:val="16"/>
                <w:szCs w:val="16"/>
              </w:rPr>
              <w:t>SaO2, %: 88±7</w:t>
            </w:r>
          </w:p>
          <w:p w14:paraId="5FFF6701" w14:textId="77777777" w:rsidR="00C3635E" w:rsidRPr="00610A1D" w:rsidRDefault="00C3635E" w:rsidP="00322923">
            <w:pPr>
              <w:spacing w:after="20"/>
              <w:rPr>
                <w:rFonts w:cs="Arial"/>
                <w:sz w:val="16"/>
                <w:szCs w:val="16"/>
                <w:lang w:val="fr-CH"/>
              </w:rPr>
            </w:pPr>
            <w:proofErr w:type="gramStart"/>
            <w:r w:rsidRPr="00610A1D">
              <w:rPr>
                <w:rFonts w:cs="Arial"/>
                <w:sz w:val="16"/>
                <w:szCs w:val="16"/>
                <w:lang w:val="fr-CH"/>
              </w:rPr>
              <w:t>pH:</w:t>
            </w:r>
            <w:proofErr w:type="gramEnd"/>
            <w:r w:rsidRPr="00610A1D">
              <w:rPr>
                <w:rFonts w:cs="Arial"/>
                <w:sz w:val="16"/>
                <w:szCs w:val="16"/>
                <w:lang w:val="fr-CH"/>
              </w:rPr>
              <w:t xml:space="preserve"> 7.58±0.06</w:t>
            </w:r>
          </w:p>
        </w:tc>
        <w:tc>
          <w:tcPr>
            <w:tcW w:w="377" w:type="pct"/>
          </w:tcPr>
          <w:p w14:paraId="641F7637"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2607088E"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0.25</w:t>
            </w:r>
          </w:p>
          <w:p w14:paraId="76DFEAA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Second group:</w:t>
            </w:r>
          </w:p>
          <w:p w14:paraId="0739016D"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0.25</w:t>
            </w:r>
          </w:p>
        </w:tc>
        <w:tc>
          <w:tcPr>
            <w:tcW w:w="729" w:type="pct"/>
          </w:tcPr>
          <w:p w14:paraId="30F86B78"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453FAF43"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6.93</w:t>
            </w:r>
            <w:r w:rsidRPr="00610A1D">
              <w:rPr>
                <w:rFonts w:ascii="Arial" w:hAnsi="Arial" w:cs="Arial"/>
                <w:sz w:val="16"/>
                <w:szCs w:val="16"/>
                <w:lang w:val="en-GB"/>
              </w:rPr>
              <w:t>±1.73</w:t>
            </w:r>
          </w:p>
          <w:p w14:paraId="373380EC" w14:textId="77777777" w:rsidR="00C3635E" w:rsidRPr="00610A1D" w:rsidRDefault="00C3635E" w:rsidP="00322923">
            <w:pPr>
              <w:spacing w:after="20"/>
              <w:rPr>
                <w:rFonts w:cs="Arial"/>
                <w:sz w:val="16"/>
                <w:szCs w:val="16"/>
                <w:lang w:val="en-GB"/>
              </w:rPr>
            </w:pPr>
            <w:r w:rsidRPr="00610A1D">
              <w:rPr>
                <w:rFonts w:cs="Arial"/>
                <w:sz w:val="16"/>
                <w:szCs w:val="16"/>
                <w:lang w:val="en-GB"/>
              </w:rPr>
              <w:t>PaCO2, kPa: 3.4±0.67</w:t>
            </w:r>
          </w:p>
          <w:p w14:paraId="4DE5A092" w14:textId="77777777" w:rsidR="00C3635E" w:rsidRPr="00610A1D" w:rsidRDefault="00C3635E" w:rsidP="00322923">
            <w:pPr>
              <w:spacing w:after="20"/>
              <w:rPr>
                <w:rFonts w:cs="Arial"/>
                <w:sz w:val="16"/>
                <w:szCs w:val="16"/>
                <w:lang w:val="en-GB"/>
              </w:rPr>
            </w:pPr>
            <w:r w:rsidRPr="00610A1D">
              <w:rPr>
                <w:rFonts w:cs="Arial"/>
                <w:sz w:val="16"/>
                <w:szCs w:val="16"/>
                <w:lang w:val="en-GB"/>
              </w:rPr>
              <w:t>SaO2, %: 88±9</w:t>
            </w:r>
          </w:p>
          <w:p w14:paraId="7D4DDBC6" w14:textId="77777777" w:rsidR="00C3635E" w:rsidRPr="00610A1D" w:rsidRDefault="00C3635E" w:rsidP="00322923">
            <w:pPr>
              <w:spacing w:after="20"/>
              <w:rPr>
                <w:rFonts w:cs="Arial"/>
                <w:sz w:val="16"/>
                <w:szCs w:val="16"/>
                <w:lang w:val="en-GB"/>
              </w:rPr>
            </w:pPr>
            <w:r w:rsidRPr="00610A1D">
              <w:rPr>
                <w:rFonts w:cs="Arial"/>
                <w:sz w:val="16"/>
                <w:szCs w:val="16"/>
                <w:lang w:val="en-GB"/>
              </w:rPr>
              <w:t>pH: 7.54±0.04</w:t>
            </w:r>
          </w:p>
          <w:p w14:paraId="2EF539DC" w14:textId="77777777" w:rsidR="00C3635E" w:rsidRPr="00610A1D" w:rsidRDefault="00C3635E" w:rsidP="00322923">
            <w:pPr>
              <w:spacing w:after="20"/>
              <w:rPr>
                <w:rFonts w:cs="Arial"/>
                <w:sz w:val="16"/>
                <w:szCs w:val="16"/>
                <w:lang w:val="en-GB"/>
              </w:rPr>
            </w:pPr>
            <w:r w:rsidRPr="00610A1D">
              <w:rPr>
                <w:rFonts w:cs="Arial"/>
                <w:sz w:val="16"/>
                <w:szCs w:val="16"/>
                <w:lang w:val="en-GB"/>
              </w:rPr>
              <w:t>Second group:</w:t>
            </w:r>
          </w:p>
          <w:p w14:paraId="10B97B6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6.13</w:t>
            </w:r>
            <w:r w:rsidRPr="00610A1D">
              <w:rPr>
                <w:rFonts w:ascii="Arial" w:hAnsi="Arial" w:cs="Arial"/>
                <w:sz w:val="16"/>
                <w:szCs w:val="16"/>
                <w:lang w:val="en-GB"/>
              </w:rPr>
              <w:t>±0.93</w:t>
            </w:r>
          </w:p>
          <w:p w14:paraId="36BECC2C" w14:textId="77777777" w:rsidR="00C3635E" w:rsidRPr="00610A1D" w:rsidRDefault="00C3635E" w:rsidP="00322923">
            <w:pPr>
              <w:spacing w:after="20"/>
              <w:rPr>
                <w:rFonts w:cs="Arial"/>
                <w:sz w:val="16"/>
                <w:szCs w:val="16"/>
              </w:rPr>
            </w:pPr>
            <w:r w:rsidRPr="00610A1D">
              <w:rPr>
                <w:rFonts w:cs="Arial"/>
                <w:sz w:val="16"/>
                <w:szCs w:val="16"/>
              </w:rPr>
              <w:t>PaCO2, kPa: 3.2±0.27</w:t>
            </w:r>
          </w:p>
          <w:p w14:paraId="50AB7399" w14:textId="77777777" w:rsidR="00C3635E" w:rsidRPr="00610A1D" w:rsidRDefault="00C3635E" w:rsidP="00322923">
            <w:pPr>
              <w:spacing w:after="20"/>
              <w:rPr>
                <w:rFonts w:cs="Arial"/>
                <w:sz w:val="16"/>
                <w:szCs w:val="16"/>
              </w:rPr>
            </w:pPr>
            <w:r w:rsidRPr="00610A1D">
              <w:rPr>
                <w:rFonts w:cs="Arial"/>
                <w:sz w:val="16"/>
                <w:szCs w:val="16"/>
              </w:rPr>
              <w:t>SaO2, %: 86±8</w:t>
            </w:r>
          </w:p>
          <w:p w14:paraId="5C7E9696" w14:textId="77777777" w:rsidR="00C3635E" w:rsidRPr="00610A1D" w:rsidRDefault="00C3635E" w:rsidP="00322923">
            <w:pPr>
              <w:spacing w:after="20"/>
              <w:rPr>
                <w:rFonts w:cs="Arial"/>
                <w:sz w:val="16"/>
                <w:szCs w:val="16"/>
                <w:lang w:val="fr-CH"/>
              </w:rPr>
            </w:pPr>
            <w:proofErr w:type="gramStart"/>
            <w:r w:rsidRPr="00610A1D">
              <w:rPr>
                <w:rFonts w:cs="Arial"/>
                <w:sz w:val="16"/>
                <w:szCs w:val="16"/>
                <w:lang w:val="fr-CH"/>
              </w:rPr>
              <w:t>pH:</w:t>
            </w:r>
            <w:proofErr w:type="gramEnd"/>
            <w:r w:rsidRPr="00610A1D">
              <w:rPr>
                <w:rFonts w:cs="Arial"/>
                <w:sz w:val="16"/>
                <w:szCs w:val="16"/>
                <w:lang w:val="fr-CH"/>
              </w:rPr>
              <w:t xml:space="preserve"> 7.55±0.06</w:t>
            </w:r>
          </w:p>
        </w:tc>
        <w:tc>
          <w:tcPr>
            <w:tcW w:w="470" w:type="pct"/>
          </w:tcPr>
          <w:p w14:paraId="7F63E8CE"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36E731C1" w14:textId="77777777" w:rsidR="00C3635E" w:rsidRPr="00610A1D" w:rsidRDefault="00C3635E" w:rsidP="00322923">
            <w:pPr>
              <w:spacing w:after="20"/>
              <w:ind w:right="-4"/>
              <w:rPr>
                <w:rFonts w:cs="Arial"/>
                <w:sz w:val="16"/>
                <w:szCs w:val="16"/>
                <w:lang w:val="fr-CH"/>
              </w:rPr>
            </w:pPr>
            <w:r w:rsidRPr="00610A1D">
              <w:rPr>
                <w:rFonts w:cs="Arial"/>
                <w:sz w:val="16"/>
                <w:szCs w:val="16"/>
                <w:lang w:val="fr-CH"/>
              </w:rPr>
              <w:t>0.8</w:t>
            </w:r>
          </w:p>
          <w:p w14:paraId="5E6C89F6"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Second group:</w:t>
            </w:r>
          </w:p>
          <w:p w14:paraId="04F57BD6" w14:textId="77777777" w:rsidR="00C3635E" w:rsidRPr="00610A1D" w:rsidRDefault="00C3635E" w:rsidP="00322923">
            <w:pPr>
              <w:spacing w:after="20"/>
              <w:ind w:right="-4"/>
              <w:rPr>
                <w:rFonts w:cs="Arial"/>
                <w:sz w:val="16"/>
                <w:szCs w:val="16"/>
                <w:lang w:val="fr-CH"/>
              </w:rPr>
            </w:pPr>
            <w:r w:rsidRPr="00610A1D">
              <w:rPr>
                <w:rFonts w:cs="Arial"/>
                <w:sz w:val="16"/>
                <w:szCs w:val="16"/>
                <w:lang w:val="fr-CH"/>
              </w:rPr>
              <w:t>0.8</w:t>
            </w:r>
          </w:p>
        </w:tc>
      </w:tr>
      <w:tr w:rsidR="00C3635E" w:rsidRPr="00610A1D" w14:paraId="762F7DC0" w14:textId="77777777" w:rsidTr="002032DB">
        <w:tc>
          <w:tcPr>
            <w:tcW w:w="213" w:type="pct"/>
          </w:tcPr>
          <w:p w14:paraId="69B3D41F" w14:textId="77777777" w:rsidR="00C3635E" w:rsidRPr="00610A1D" w:rsidRDefault="00C3635E" w:rsidP="00322923">
            <w:pPr>
              <w:spacing w:after="20"/>
              <w:rPr>
                <w:rFonts w:cs="Arial"/>
                <w:sz w:val="16"/>
                <w:szCs w:val="16"/>
              </w:rPr>
            </w:pPr>
            <w:r w:rsidRPr="00610A1D">
              <w:rPr>
                <w:rFonts w:cs="Arial"/>
                <w:sz w:val="16"/>
                <w:szCs w:val="16"/>
              </w:rPr>
              <w:t>2</w:t>
            </w:r>
          </w:p>
        </w:tc>
        <w:tc>
          <w:tcPr>
            <w:tcW w:w="452" w:type="pct"/>
          </w:tcPr>
          <w:p w14:paraId="32DD8F8B" w14:textId="3F304931" w:rsidR="00C3635E" w:rsidRPr="00610A1D" w:rsidRDefault="00C3635E" w:rsidP="00322923">
            <w:pPr>
              <w:spacing w:after="20"/>
              <w:rPr>
                <w:rFonts w:cs="Arial"/>
                <w:sz w:val="16"/>
                <w:szCs w:val="16"/>
                <w:lang w:val="fr-CH"/>
              </w:rPr>
            </w:pPr>
            <w:r w:rsidRPr="00610A1D">
              <w:rPr>
                <w:rFonts w:cs="Arial"/>
                <w:sz w:val="16"/>
                <w:szCs w:val="16"/>
                <w:lang w:val="fr-CH"/>
              </w:rPr>
              <w:t>Howe et al.</w:t>
            </w:r>
            <w:r w:rsidRPr="00610A1D">
              <w:rPr>
                <w:rFonts w:cs="Arial"/>
                <w:sz w:val="16"/>
                <w:szCs w:val="16"/>
              </w:rPr>
              <w:fldChar w:fldCharType="begin">
                <w:fldData xml:space="preserve">PEVuZE5vdGU+PENpdGU+PEF1dGhvcj5Ib3dlPC9BdXRob3I+PFllYXI+MjAxOTwvWWVhcj48UmVj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==
</w:fldData>
              </w:fldChar>
            </w:r>
            <w:r w:rsidR="00886975">
              <w:rPr>
                <w:rFonts w:cs="Arial"/>
                <w:sz w:val="16"/>
                <w:szCs w:val="16"/>
              </w:rPr>
              <w:instrText xml:space="preserve"> ADDIN EN.CITE </w:instrText>
            </w:r>
            <w:r w:rsidR="00886975">
              <w:rPr>
                <w:rFonts w:cs="Arial"/>
                <w:sz w:val="16"/>
                <w:szCs w:val="16"/>
              </w:rPr>
              <w:fldChar w:fldCharType="begin">
                <w:fldData xml:space="preserve">PEVuZE5vdGU+PENpdGU+PEF1dGhvcj5Ib3dlPC9BdXRob3I+PFllYXI+MjAxOTwvWWVhcj48UmVj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==
</w:fldData>
              </w:fldChar>
            </w:r>
            <w:r w:rsidR="00886975">
              <w:rPr>
                <w:rFonts w:cs="Arial"/>
                <w:sz w:val="16"/>
                <w:szCs w:val="16"/>
              </w:rPr>
              <w:instrText xml:space="preserve"> ADDIN EN.CITE.DATA </w:instrText>
            </w:r>
            <w:r w:rsidR="00886975">
              <w:rPr>
                <w:rFonts w:cs="Arial"/>
                <w:sz w:val="16"/>
                <w:szCs w:val="16"/>
              </w:rPr>
            </w:r>
            <w:r w:rsidR="00886975">
              <w:rPr>
                <w:rFonts w:cs="Arial"/>
                <w:sz w:val="16"/>
                <w:szCs w:val="16"/>
              </w:rPr>
              <w:fldChar w:fldCharType="end"/>
            </w:r>
            <w:r w:rsidRPr="00610A1D">
              <w:rPr>
                <w:rFonts w:cs="Arial"/>
                <w:sz w:val="16"/>
                <w:szCs w:val="16"/>
              </w:rPr>
            </w:r>
            <w:r w:rsidRPr="00610A1D">
              <w:rPr>
                <w:rFonts w:cs="Arial"/>
                <w:sz w:val="16"/>
                <w:szCs w:val="16"/>
              </w:rPr>
              <w:fldChar w:fldCharType="separate"/>
            </w:r>
            <w:r w:rsidR="00886975">
              <w:rPr>
                <w:rFonts w:cs="Arial"/>
                <w:noProof/>
                <w:sz w:val="16"/>
                <w:szCs w:val="16"/>
              </w:rPr>
              <w:t>[10]</w:t>
            </w:r>
            <w:r w:rsidRPr="00610A1D">
              <w:rPr>
                <w:rFonts w:cs="Arial"/>
                <w:sz w:val="16"/>
                <w:szCs w:val="16"/>
              </w:rPr>
              <w:fldChar w:fldCharType="end"/>
            </w:r>
            <w:r w:rsidRPr="00610A1D">
              <w:rPr>
                <w:rFonts w:cs="Arial"/>
                <w:sz w:val="16"/>
                <w:szCs w:val="16"/>
                <w:lang w:val="fr-CH"/>
              </w:rPr>
              <w:t>, 2019</w:t>
            </w:r>
          </w:p>
        </w:tc>
        <w:tc>
          <w:tcPr>
            <w:tcW w:w="308" w:type="pct"/>
          </w:tcPr>
          <w:p w14:paraId="78D88FA6" w14:textId="017D6916" w:rsidR="00C3635E" w:rsidRPr="00610A1D" w:rsidRDefault="00C3635E" w:rsidP="00322923">
            <w:pPr>
              <w:spacing w:after="20"/>
              <w:rPr>
                <w:rFonts w:cs="Arial"/>
                <w:sz w:val="16"/>
                <w:szCs w:val="16"/>
              </w:rPr>
            </w:pPr>
            <w:r w:rsidRPr="00610A1D">
              <w:rPr>
                <w:rFonts w:cs="Arial"/>
                <w:sz w:val="16"/>
                <w:szCs w:val="16"/>
              </w:rPr>
              <w:t>5055</w:t>
            </w:r>
            <w:r w:rsidRPr="00610A1D">
              <w:rPr>
                <w:rFonts w:cs="Arial"/>
                <w:sz w:val="16"/>
                <w:szCs w:val="16"/>
                <w:vertAlign w:val="superscript"/>
              </w:rPr>
              <w:t>1</w:t>
            </w:r>
          </w:p>
        </w:tc>
        <w:tc>
          <w:tcPr>
            <w:tcW w:w="682" w:type="pct"/>
          </w:tcPr>
          <w:p w14:paraId="270BD070" w14:textId="77777777" w:rsidR="00C3635E" w:rsidRPr="00610A1D" w:rsidRDefault="00C3635E" w:rsidP="00322923">
            <w:pPr>
              <w:spacing w:after="20"/>
              <w:rPr>
                <w:rFonts w:cs="Arial"/>
                <w:sz w:val="16"/>
                <w:szCs w:val="16"/>
              </w:rPr>
            </w:pPr>
            <w:r w:rsidRPr="00610A1D">
              <w:rPr>
                <w:rFonts w:cs="Arial"/>
                <w:sz w:val="16"/>
                <w:szCs w:val="16"/>
              </w:rPr>
              <w:t>ABL90 FLEX, Radiometer</w:t>
            </w:r>
          </w:p>
        </w:tc>
        <w:tc>
          <w:tcPr>
            <w:tcW w:w="632" w:type="pct"/>
          </w:tcPr>
          <w:p w14:paraId="0B48195B" w14:textId="77777777" w:rsidR="00C3635E" w:rsidRPr="00610A1D" w:rsidRDefault="00C3635E" w:rsidP="00322923">
            <w:pPr>
              <w:spacing w:after="20"/>
              <w:rPr>
                <w:rFonts w:cs="Arial"/>
                <w:sz w:val="16"/>
                <w:szCs w:val="16"/>
              </w:rPr>
            </w:pPr>
            <w:r w:rsidRPr="00610A1D">
              <w:rPr>
                <w:rFonts w:cs="Arial"/>
                <w:sz w:val="16"/>
                <w:szCs w:val="16"/>
              </w:rPr>
              <w:t>13, 100%</w:t>
            </w:r>
          </w:p>
        </w:tc>
        <w:tc>
          <w:tcPr>
            <w:tcW w:w="545" w:type="pct"/>
          </w:tcPr>
          <w:p w14:paraId="6801622B" w14:textId="77777777" w:rsidR="00C3635E" w:rsidRPr="00610A1D" w:rsidRDefault="00C3635E" w:rsidP="00322923">
            <w:pPr>
              <w:spacing w:after="20"/>
              <w:rPr>
                <w:rFonts w:cs="Arial"/>
                <w:sz w:val="16"/>
                <w:szCs w:val="16"/>
                <w:lang w:val="en-GB"/>
              </w:rPr>
            </w:pPr>
            <w:r w:rsidRPr="00610A1D">
              <w:rPr>
                <w:rFonts w:cs="Arial"/>
                <w:sz w:val="16"/>
                <w:szCs w:val="16"/>
                <w:lang w:val="en-GB"/>
              </w:rPr>
              <w:t>Age, y: 27±</w:t>
            </w:r>
            <w:proofErr w:type="gramStart"/>
            <w:r w:rsidRPr="00610A1D">
              <w:rPr>
                <w:rFonts w:cs="Arial"/>
                <w:sz w:val="16"/>
                <w:szCs w:val="16"/>
                <w:lang w:val="en-GB"/>
              </w:rPr>
              <w:t>5 ;</w:t>
            </w:r>
            <w:proofErr w:type="gramEnd"/>
          </w:p>
          <w:p w14:paraId="181FE89C"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23.2±2.1</w:t>
            </w:r>
          </w:p>
        </w:tc>
        <w:tc>
          <w:tcPr>
            <w:tcW w:w="592" w:type="pct"/>
          </w:tcPr>
          <w:p w14:paraId="1B2B6C1C"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5.41</w:t>
            </w:r>
            <w:r w:rsidRPr="00127C4D">
              <w:rPr>
                <w:rFonts w:ascii="Arial" w:hAnsi="Arial" w:cs="Arial"/>
                <w:sz w:val="16"/>
                <w:szCs w:val="16"/>
                <w:lang w:val="it-IT"/>
              </w:rPr>
              <w:t>±0.63</w:t>
            </w:r>
          </w:p>
          <w:p w14:paraId="6BDF33EE"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3.95±0.24</w:t>
            </w:r>
          </w:p>
          <w:p w14:paraId="6CD80F6B" w14:textId="77777777" w:rsidR="00C3635E" w:rsidRPr="00127C4D" w:rsidRDefault="00C3635E" w:rsidP="00322923">
            <w:pPr>
              <w:spacing w:after="20"/>
              <w:rPr>
                <w:rFonts w:cs="Arial"/>
                <w:sz w:val="16"/>
                <w:szCs w:val="16"/>
                <w:lang w:val="it-IT"/>
              </w:rPr>
            </w:pPr>
            <w:r w:rsidRPr="00127C4D">
              <w:rPr>
                <w:rFonts w:cs="Arial"/>
                <w:sz w:val="16"/>
                <w:szCs w:val="16"/>
                <w:lang w:val="it-IT"/>
              </w:rPr>
              <w:t>SaO2, %:78.3±5.6</w:t>
            </w:r>
          </w:p>
          <w:p w14:paraId="37D473AF"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7.47±0.02</w:t>
            </w:r>
          </w:p>
        </w:tc>
        <w:tc>
          <w:tcPr>
            <w:tcW w:w="377" w:type="pct"/>
          </w:tcPr>
          <w:p w14:paraId="6C66C522"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w:t>
            </w:r>
          </w:p>
        </w:tc>
        <w:tc>
          <w:tcPr>
            <w:tcW w:w="729" w:type="pct"/>
          </w:tcPr>
          <w:p w14:paraId="3DA58AE9"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6.23</w:t>
            </w:r>
            <w:r w:rsidRPr="00127C4D">
              <w:rPr>
                <w:rFonts w:ascii="Arial" w:hAnsi="Arial" w:cs="Arial"/>
                <w:sz w:val="16"/>
                <w:szCs w:val="16"/>
                <w:lang w:val="it-IT"/>
              </w:rPr>
              <w:t>±0.56</w:t>
            </w:r>
          </w:p>
          <w:p w14:paraId="12CED34E"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3.15±0.28</w:t>
            </w:r>
          </w:p>
          <w:p w14:paraId="238D15D4" w14:textId="77777777" w:rsidR="00C3635E" w:rsidRPr="00127C4D" w:rsidRDefault="00C3635E" w:rsidP="00322923">
            <w:pPr>
              <w:spacing w:after="20"/>
              <w:rPr>
                <w:rFonts w:cs="Arial"/>
                <w:sz w:val="16"/>
                <w:szCs w:val="16"/>
                <w:lang w:val="it-IT"/>
              </w:rPr>
            </w:pPr>
            <w:r w:rsidRPr="00127C4D">
              <w:rPr>
                <w:rFonts w:cs="Arial"/>
                <w:sz w:val="16"/>
                <w:szCs w:val="16"/>
                <w:lang w:val="it-IT"/>
              </w:rPr>
              <w:t>SaO2, %:83.3±4.1</w:t>
            </w:r>
          </w:p>
          <w:p w14:paraId="768B2C38"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7.5±0.02</w:t>
            </w:r>
          </w:p>
        </w:tc>
        <w:tc>
          <w:tcPr>
            <w:tcW w:w="470" w:type="pct"/>
          </w:tcPr>
          <w:p w14:paraId="542C681D" w14:textId="77777777" w:rsidR="00C3635E" w:rsidRPr="00610A1D" w:rsidRDefault="00C3635E" w:rsidP="00322923">
            <w:pPr>
              <w:spacing w:after="20"/>
              <w:ind w:right="-4"/>
              <w:rPr>
                <w:rFonts w:cs="Arial"/>
                <w:sz w:val="16"/>
                <w:szCs w:val="16"/>
              </w:rPr>
            </w:pPr>
            <w:r w:rsidRPr="00610A1D">
              <w:rPr>
                <w:rFonts w:cs="Arial"/>
                <w:sz w:val="16"/>
                <w:szCs w:val="16"/>
              </w:rPr>
              <w:t>9</w:t>
            </w:r>
          </w:p>
        </w:tc>
      </w:tr>
      <w:tr w:rsidR="00C3635E" w:rsidRPr="00610A1D" w14:paraId="0C0015D2" w14:textId="77777777" w:rsidTr="002032DB">
        <w:tc>
          <w:tcPr>
            <w:tcW w:w="213" w:type="pct"/>
          </w:tcPr>
          <w:p w14:paraId="16F822D1" w14:textId="77777777" w:rsidR="00C3635E" w:rsidRPr="00610A1D" w:rsidRDefault="00C3635E" w:rsidP="00322923">
            <w:pPr>
              <w:spacing w:after="20"/>
              <w:rPr>
                <w:rFonts w:cs="Arial"/>
                <w:sz w:val="16"/>
                <w:szCs w:val="16"/>
              </w:rPr>
            </w:pPr>
            <w:r w:rsidRPr="00610A1D">
              <w:rPr>
                <w:rFonts w:cs="Arial"/>
                <w:sz w:val="16"/>
                <w:szCs w:val="16"/>
              </w:rPr>
              <w:t>3</w:t>
            </w:r>
          </w:p>
        </w:tc>
        <w:tc>
          <w:tcPr>
            <w:tcW w:w="452" w:type="pct"/>
          </w:tcPr>
          <w:p w14:paraId="485C6D57" w14:textId="39CB71DA" w:rsidR="00C3635E" w:rsidRPr="00610A1D" w:rsidRDefault="00C3635E" w:rsidP="00322923">
            <w:pPr>
              <w:spacing w:after="20"/>
              <w:rPr>
                <w:rFonts w:cs="Arial"/>
                <w:sz w:val="16"/>
                <w:szCs w:val="16"/>
                <w:lang w:val="fr-CH"/>
              </w:rPr>
            </w:pPr>
            <w:r w:rsidRPr="00610A1D">
              <w:rPr>
                <w:rFonts w:cs="Arial"/>
                <w:sz w:val="16"/>
                <w:szCs w:val="16"/>
                <w:lang w:val="fr-CH"/>
              </w:rPr>
              <w:t>Hussain et al.</w:t>
            </w:r>
            <w:r w:rsidRPr="00610A1D">
              <w:rPr>
                <w:rFonts w:cs="Arial"/>
                <w:sz w:val="16"/>
                <w:szCs w:val="16"/>
              </w:rPr>
              <w:fldChar w:fldCharType="begin"/>
            </w:r>
            <w:r w:rsidR="00886975">
              <w:rPr>
                <w:rFonts w:cs="Arial"/>
                <w:sz w:val="16"/>
                <w:szCs w:val="16"/>
              </w:rPr>
              <w:instrText xml:space="preserve"> ADDIN EN.CITE &lt;EndNote&gt;&lt;Cite&gt;&lt;Author&gt;Hussain&lt;/Author&gt;&lt;Year&gt;2001&lt;/Year&gt;&lt;RecNum&gt;14&lt;/RecNum&gt;&lt;DisplayText&gt;[11]&lt;/DisplayText&gt;&lt;record&gt;&lt;rec-number&gt;14&lt;/rec-number&gt;&lt;foreign-keys&gt;&lt;key app="EN" db-id="ddx525xss5dxpeep2sdxef9l5vtfwfzed55t" timestamp="1668611307"&gt;14&lt;/key&gt;&lt;/foreign-keys&gt;&lt;ref-type name="Journal Article"&gt;17&lt;/ref-type&gt;&lt;contributors&gt;&lt;authors&gt;&lt;author&gt;Hussain, M. M.&lt;/author&gt;&lt;author&gt;Aslam, M.&lt;/author&gt;&lt;author&gt;Khan, Z.&lt;/author&gt;&lt;/authors&gt;&lt;/contributors&gt;&lt;auth-address&gt;High Altitude Medical Research Cell (HALMARC), Army Medical College, Rawalpindi.&lt;/auth-address&gt;&lt;titles&gt;&lt;title&gt;Acute mountain sickness score and hypoxemia&lt;/title&gt;&lt;secondary-title&gt;J Pak Med Assoc&lt;/secondary-title&gt;&lt;/titles&gt;&lt;periodical&gt;&lt;full-title&gt;J Pak Med Assoc&lt;/full-title&gt;&lt;/periodical&gt;&lt;pages&gt;173-9&lt;/pages&gt;&lt;volume&gt;51&lt;/volume&gt;&lt;number&gt;5&lt;/number&gt;&lt;keywords&gt;&lt;keyword&gt;Acetazolamide/adverse effects/*therapeutic use&lt;/keyword&gt;&lt;keyword&gt;Acute Disease&lt;/keyword&gt;&lt;keyword&gt;Adult&lt;/keyword&gt;&lt;keyword&gt;Altitude Sickness/diagnosis/*drug therapy&lt;/keyword&gt;&lt;keyword&gt;*Developing Countries&lt;/keyword&gt;&lt;keyword&gt;Dexamethasone/adverse effects/*therapeutic use&lt;/keyword&gt;&lt;keyword&gt;Double-Blind Method&lt;/keyword&gt;&lt;keyword&gt;Drug Therapy, Combination&lt;/keyword&gt;&lt;keyword&gt;Humans&lt;/keyword&gt;&lt;keyword&gt;Hypoxia/diagnosis/*drug therapy&lt;/keyword&gt;&lt;keyword&gt;Male&lt;/keyword&gt;&lt;keyword&gt;Pakistan&lt;/keyword&gt;&lt;/keywords&gt;&lt;dates&gt;&lt;year&gt;2001&lt;/year&gt;&lt;pub-dates&gt;&lt;date&gt;May&lt;/date&gt;&lt;/pub-dates&gt;&lt;/dates&gt;&lt;isbn&gt;0030-9982 (Print)&amp;#xD;0030-9982&lt;/isbn&gt;&lt;accession-num&gt;11467238&lt;/accession-num&gt;&lt;urls&gt;&lt;/urls&gt;&lt;remote-database-provider&gt;NLM&lt;/remote-database-provider&gt;&lt;language&gt;eng&lt;/language&gt;&lt;/record&gt;&lt;/Cite&gt;&lt;/EndNote&gt;</w:instrText>
            </w:r>
            <w:r w:rsidRPr="00610A1D">
              <w:rPr>
                <w:rFonts w:cs="Arial"/>
                <w:sz w:val="16"/>
                <w:szCs w:val="16"/>
              </w:rPr>
              <w:fldChar w:fldCharType="separate"/>
            </w:r>
            <w:r w:rsidR="00886975">
              <w:rPr>
                <w:rFonts w:cs="Arial"/>
                <w:noProof/>
                <w:sz w:val="16"/>
                <w:szCs w:val="16"/>
              </w:rPr>
              <w:t>[11]</w:t>
            </w:r>
            <w:r w:rsidRPr="00610A1D">
              <w:rPr>
                <w:rFonts w:cs="Arial"/>
                <w:sz w:val="16"/>
                <w:szCs w:val="16"/>
              </w:rPr>
              <w:fldChar w:fldCharType="end"/>
            </w:r>
            <w:r w:rsidRPr="00610A1D">
              <w:rPr>
                <w:rFonts w:cs="Arial"/>
                <w:sz w:val="16"/>
                <w:szCs w:val="16"/>
                <w:lang w:val="fr-CH"/>
              </w:rPr>
              <w:t>, 2001</w:t>
            </w:r>
          </w:p>
        </w:tc>
        <w:tc>
          <w:tcPr>
            <w:tcW w:w="308" w:type="pct"/>
          </w:tcPr>
          <w:p w14:paraId="1CDB6C0A" w14:textId="433519E7" w:rsidR="00C3635E" w:rsidRPr="00610A1D" w:rsidRDefault="00C3635E" w:rsidP="00322923">
            <w:pPr>
              <w:spacing w:after="20"/>
              <w:rPr>
                <w:rFonts w:cs="Arial"/>
                <w:sz w:val="16"/>
                <w:szCs w:val="16"/>
              </w:rPr>
            </w:pPr>
            <w:r w:rsidRPr="00610A1D">
              <w:rPr>
                <w:rFonts w:cs="Arial"/>
                <w:sz w:val="16"/>
                <w:szCs w:val="16"/>
              </w:rPr>
              <w:t>4578</w:t>
            </w:r>
            <w:r w:rsidRPr="00610A1D">
              <w:rPr>
                <w:rFonts w:cs="Arial"/>
                <w:sz w:val="16"/>
                <w:szCs w:val="16"/>
                <w:vertAlign w:val="superscript"/>
              </w:rPr>
              <w:t>1</w:t>
            </w:r>
          </w:p>
        </w:tc>
        <w:tc>
          <w:tcPr>
            <w:tcW w:w="682" w:type="pct"/>
          </w:tcPr>
          <w:p w14:paraId="28CC6F69" w14:textId="77777777" w:rsidR="00C3635E" w:rsidRPr="00610A1D" w:rsidRDefault="00C3635E" w:rsidP="00322923">
            <w:pPr>
              <w:spacing w:after="20"/>
              <w:rPr>
                <w:rFonts w:cs="Arial"/>
                <w:sz w:val="16"/>
                <w:szCs w:val="16"/>
              </w:rPr>
            </w:pPr>
            <w:r w:rsidRPr="00610A1D">
              <w:rPr>
                <w:rFonts w:cs="Arial"/>
                <w:sz w:val="16"/>
                <w:szCs w:val="16"/>
              </w:rPr>
              <w:t xml:space="preserve">GEMSTAT </w:t>
            </w:r>
            <w:proofErr w:type="spellStart"/>
            <w:r w:rsidRPr="00610A1D">
              <w:rPr>
                <w:rFonts w:cs="Arial"/>
                <w:sz w:val="16"/>
                <w:szCs w:val="16"/>
              </w:rPr>
              <w:t>blood</w:t>
            </w:r>
            <w:proofErr w:type="spellEnd"/>
            <w:r w:rsidRPr="00610A1D">
              <w:rPr>
                <w:rFonts w:cs="Arial"/>
                <w:sz w:val="16"/>
                <w:szCs w:val="16"/>
              </w:rPr>
              <w:t xml:space="preserve"> </w:t>
            </w:r>
            <w:proofErr w:type="spellStart"/>
            <w:r w:rsidRPr="00610A1D">
              <w:rPr>
                <w:rFonts w:cs="Arial"/>
                <w:sz w:val="16"/>
                <w:szCs w:val="16"/>
              </w:rPr>
              <w:t>gas</w:t>
            </w:r>
            <w:proofErr w:type="spellEnd"/>
            <w:r w:rsidRPr="00610A1D">
              <w:rPr>
                <w:rFonts w:cs="Arial"/>
                <w:sz w:val="16"/>
                <w:szCs w:val="16"/>
              </w:rPr>
              <w:t>-</w:t>
            </w:r>
            <w:proofErr w:type="spellStart"/>
            <w:r w:rsidRPr="00610A1D">
              <w:rPr>
                <w:rFonts w:cs="Arial"/>
                <w:sz w:val="16"/>
                <w:szCs w:val="16"/>
              </w:rPr>
              <w:t>electrolyte</w:t>
            </w:r>
            <w:proofErr w:type="spellEnd"/>
            <w:r w:rsidRPr="00610A1D">
              <w:rPr>
                <w:rFonts w:cs="Arial"/>
                <w:sz w:val="16"/>
                <w:szCs w:val="16"/>
              </w:rPr>
              <w:t xml:space="preserve"> </w:t>
            </w:r>
            <w:proofErr w:type="spellStart"/>
            <w:r w:rsidRPr="00610A1D">
              <w:rPr>
                <w:rFonts w:cs="Arial"/>
                <w:sz w:val="16"/>
                <w:szCs w:val="16"/>
              </w:rPr>
              <w:t>analyser</w:t>
            </w:r>
            <w:proofErr w:type="spellEnd"/>
            <w:r w:rsidRPr="00610A1D">
              <w:rPr>
                <w:rFonts w:cs="Arial"/>
                <w:sz w:val="16"/>
                <w:szCs w:val="16"/>
              </w:rPr>
              <w:t xml:space="preserve">, </w:t>
            </w:r>
            <w:proofErr w:type="spellStart"/>
            <w:r w:rsidRPr="00610A1D">
              <w:rPr>
                <w:rFonts w:cs="Arial"/>
                <w:sz w:val="16"/>
                <w:szCs w:val="16"/>
              </w:rPr>
              <w:t>Mallincrodt</w:t>
            </w:r>
            <w:proofErr w:type="spellEnd"/>
            <w:r w:rsidRPr="00610A1D">
              <w:rPr>
                <w:rFonts w:cs="Arial"/>
                <w:sz w:val="16"/>
                <w:szCs w:val="16"/>
              </w:rPr>
              <w:t xml:space="preserve"> Sensor System</w:t>
            </w:r>
          </w:p>
        </w:tc>
        <w:tc>
          <w:tcPr>
            <w:tcW w:w="632" w:type="pct"/>
          </w:tcPr>
          <w:p w14:paraId="45DAD654" w14:textId="77777777" w:rsidR="00C3635E" w:rsidRPr="00610A1D" w:rsidRDefault="00C3635E" w:rsidP="00322923">
            <w:pPr>
              <w:spacing w:after="20"/>
              <w:rPr>
                <w:rFonts w:cs="Arial"/>
                <w:sz w:val="16"/>
                <w:szCs w:val="16"/>
              </w:rPr>
            </w:pPr>
            <w:r w:rsidRPr="00610A1D">
              <w:rPr>
                <w:rFonts w:cs="Arial"/>
                <w:sz w:val="16"/>
                <w:szCs w:val="16"/>
              </w:rPr>
              <w:t>6, 100 %</w:t>
            </w:r>
          </w:p>
        </w:tc>
        <w:tc>
          <w:tcPr>
            <w:tcW w:w="545" w:type="pct"/>
          </w:tcPr>
          <w:p w14:paraId="775D1D6B" w14:textId="2853DC16" w:rsidR="00C3635E" w:rsidRPr="00610A1D" w:rsidRDefault="00C3635E" w:rsidP="00322923">
            <w:pPr>
              <w:spacing w:after="20"/>
              <w:rPr>
                <w:rFonts w:cs="Arial"/>
                <w:sz w:val="16"/>
                <w:szCs w:val="16"/>
                <w:lang w:val="en-GB"/>
              </w:rPr>
            </w:pPr>
            <w:r w:rsidRPr="00610A1D">
              <w:rPr>
                <w:rFonts w:cs="Arial"/>
                <w:sz w:val="16"/>
                <w:szCs w:val="16"/>
                <w:lang w:val="en-GB"/>
              </w:rPr>
              <w:t>Age, y:</w:t>
            </w:r>
            <w:r w:rsidR="00610A1D" w:rsidRPr="00610A1D">
              <w:rPr>
                <w:rFonts w:cs="Arial"/>
                <w:sz w:val="16"/>
                <w:szCs w:val="16"/>
                <w:lang w:val="en-GB"/>
              </w:rPr>
              <w:t xml:space="preserve"> </w:t>
            </w:r>
            <w:r w:rsidRPr="00610A1D">
              <w:rPr>
                <w:rFonts w:cs="Arial"/>
                <w:sz w:val="16"/>
                <w:szCs w:val="16"/>
                <w:lang w:val="en-GB"/>
              </w:rPr>
              <w:t>27.8±1.24,</w:t>
            </w:r>
          </w:p>
          <w:p w14:paraId="4A3E87F5" w14:textId="77777777" w:rsidR="00C3635E" w:rsidRPr="00610A1D" w:rsidRDefault="00C3635E" w:rsidP="00322923">
            <w:pPr>
              <w:spacing w:after="20"/>
              <w:rPr>
                <w:rFonts w:cs="Arial"/>
                <w:sz w:val="16"/>
                <w:szCs w:val="16"/>
                <w:lang w:val="en-GB"/>
              </w:rPr>
            </w:pPr>
            <w:r w:rsidRPr="00610A1D">
              <w:rPr>
                <w:rFonts w:cs="Arial"/>
                <w:sz w:val="16"/>
                <w:szCs w:val="16"/>
                <w:lang w:val="en-GB"/>
              </w:rPr>
              <w:t>range 25-35;</w:t>
            </w:r>
          </w:p>
          <w:p w14:paraId="5BF2A608"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06D86D8E" w14:textId="4625455D"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5.73</w:t>
            </w:r>
            <w:r w:rsidRPr="00127C4D">
              <w:rPr>
                <w:rFonts w:ascii="Arial" w:hAnsi="Arial" w:cs="Arial"/>
                <w:sz w:val="16"/>
                <w:szCs w:val="16"/>
                <w:lang w:val="it-IT"/>
              </w:rPr>
              <w:t>±0.6</w:t>
            </w:r>
          </w:p>
          <w:p w14:paraId="37EFA299"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4.31±0.4</w:t>
            </w:r>
          </w:p>
          <w:p w14:paraId="7F3DA264" w14:textId="77777777" w:rsidR="00C3635E" w:rsidRPr="00127C4D" w:rsidRDefault="00C3635E" w:rsidP="00322923">
            <w:pPr>
              <w:spacing w:after="20"/>
              <w:rPr>
                <w:rFonts w:cs="Arial"/>
                <w:sz w:val="16"/>
                <w:szCs w:val="16"/>
                <w:lang w:val="it-IT"/>
              </w:rPr>
            </w:pPr>
            <w:r w:rsidRPr="00127C4D">
              <w:rPr>
                <w:rFonts w:cs="Arial"/>
                <w:sz w:val="16"/>
                <w:szCs w:val="16"/>
                <w:lang w:val="it-IT"/>
              </w:rPr>
              <w:t>SaO2, %: 77.08±5.3</w:t>
            </w:r>
          </w:p>
          <w:p w14:paraId="7A8BDC39"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377" w:type="pct"/>
          </w:tcPr>
          <w:p w14:paraId="628C6753"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w:t>
            </w:r>
          </w:p>
        </w:tc>
        <w:tc>
          <w:tcPr>
            <w:tcW w:w="729" w:type="pct"/>
          </w:tcPr>
          <w:p w14:paraId="3F64B54B" w14:textId="47814AF4"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6.27</w:t>
            </w:r>
            <w:r w:rsidRPr="00127C4D">
              <w:rPr>
                <w:rFonts w:ascii="Arial" w:hAnsi="Arial" w:cs="Arial"/>
                <w:sz w:val="16"/>
                <w:szCs w:val="16"/>
                <w:lang w:val="it-IT"/>
              </w:rPr>
              <w:t>±0.4</w:t>
            </w:r>
          </w:p>
          <w:p w14:paraId="158BC56E"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4.16±0.2</w:t>
            </w:r>
          </w:p>
          <w:p w14:paraId="2E21D5DE" w14:textId="77777777" w:rsidR="00C3635E" w:rsidRPr="00127C4D" w:rsidRDefault="00C3635E" w:rsidP="00322923">
            <w:pPr>
              <w:spacing w:after="20"/>
              <w:rPr>
                <w:rFonts w:cs="Arial"/>
                <w:sz w:val="16"/>
                <w:szCs w:val="16"/>
                <w:lang w:val="it-IT"/>
              </w:rPr>
            </w:pPr>
            <w:r w:rsidRPr="00127C4D">
              <w:rPr>
                <w:rFonts w:cs="Arial"/>
                <w:sz w:val="16"/>
                <w:szCs w:val="16"/>
                <w:lang w:val="it-IT"/>
              </w:rPr>
              <w:t>SaO2, %: 82.27±6.8</w:t>
            </w:r>
          </w:p>
          <w:p w14:paraId="6316755F"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470" w:type="pct"/>
          </w:tcPr>
          <w:p w14:paraId="6FA1A18A" w14:textId="77777777" w:rsidR="00C3635E" w:rsidRPr="00610A1D" w:rsidRDefault="00C3635E" w:rsidP="00322923">
            <w:pPr>
              <w:spacing w:after="20"/>
              <w:ind w:right="-4"/>
              <w:rPr>
                <w:rFonts w:cs="Arial"/>
                <w:sz w:val="16"/>
                <w:szCs w:val="16"/>
              </w:rPr>
            </w:pPr>
            <w:r w:rsidRPr="00610A1D">
              <w:rPr>
                <w:rFonts w:cs="Arial"/>
                <w:sz w:val="16"/>
                <w:szCs w:val="16"/>
              </w:rPr>
              <w:t>3</w:t>
            </w:r>
          </w:p>
        </w:tc>
      </w:tr>
      <w:tr w:rsidR="00C3635E" w:rsidRPr="00610A1D" w14:paraId="3D0B3EBA" w14:textId="77777777" w:rsidTr="002032DB">
        <w:tc>
          <w:tcPr>
            <w:tcW w:w="213" w:type="pct"/>
          </w:tcPr>
          <w:p w14:paraId="7A51DBAC" w14:textId="77777777" w:rsidR="00C3635E" w:rsidRPr="00610A1D" w:rsidRDefault="00C3635E" w:rsidP="00322923">
            <w:pPr>
              <w:spacing w:after="20"/>
              <w:rPr>
                <w:rFonts w:cs="Arial"/>
                <w:sz w:val="16"/>
                <w:szCs w:val="16"/>
              </w:rPr>
            </w:pPr>
            <w:r w:rsidRPr="00610A1D">
              <w:rPr>
                <w:rFonts w:cs="Arial"/>
                <w:sz w:val="16"/>
                <w:szCs w:val="16"/>
              </w:rPr>
              <w:t>4</w:t>
            </w:r>
          </w:p>
        </w:tc>
        <w:tc>
          <w:tcPr>
            <w:tcW w:w="452" w:type="pct"/>
          </w:tcPr>
          <w:p w14:paraId="31655324" w14:textId="35AD925F" w:rsidR="00C3635E" w:rsidRPr="00610A1D" w:rsidRDefault="00C3635E" w:rsidP="00322923">
            <w:pPr>
              <w:spacing w:after="20"/>
              <w:rPr>
                <w:rFonts w:cs="Arial"/>
                <w:sz w:val="16"/>
                <w:szCs w:val="16"/>
              </w:rPr>
            </w:pPr>
            <w:r w:rsidRPr="00610A1D">
              <w:rPr>
                <w:rFonts w:cs="Arial"/>
                <w:sz w:val="16"/>
                <w:szCs w:val="16"/>
              </w:rPr>
              <w:t>Kronenberg et al.</w:t>
            </w:r>
            <w:r w:rsidRPr="00610A1D">
              <w:rPr>
                <w:rFonts w:cs="Arial"/>
                <w:sz w:val="16"/>
                <w:szCs w:val="16"/>
              </w:rPr>
              <w:fldChar w:fldCharType="begin"/>
            </w:r>
            <w:r w:rsidR="00886975">
              <w:rPr>
                <w:rFonts w:cs="Arial"/>
                <w:sz w:val="16"/>
                <w:szCs w:val="16"/>
              </w:rPr>
              <w:instrText xml:space="preserve"> ADDIN EN.CITE &lt;EndNote&gt;&lt;Cite&gt;&lt;Author&gt;R S Kronenberg&lt;/Author&gt;&lt;Year&gt;1968&lt;/Year&gt;&lt;RecNum&gt;17&lt;/RecNum&gt;&lt;DisplayText&gt;[12]&lt;/DisplayText&gt;&lt;record&gt;&lt;rec-number&gt;17&lt;/rec-number&gt;&lt;foreign-keys&gt;&lt;key app="EN" db-id="ddx525xss5dxpeep2sdxef9l5vtfwfzed55t" timestamp="1668611832"&gt;17&lt;/key&gt;&lt;/foreign-keys&gt;&lt;ref-type name="Journal Article"&gt;17&lt;/ref-type&gt;&lt;contributors&gt;&lt;authors&gt;&lt;author&gt;R S Kronenberg, S M Cain&lt;/author&gt;&lt;/authors&gt;&lt;/contributors&gt;&lt;titles&gt;&lt;title&gt;Hastening respiratory acclimatization to altitude with benzolamide (CL 11,366)&lt;/title&gt;&lt;secondary-title&gt;Aerosp Med.&lt;/secondary-title&gt;&lt;/titles&gt;&lt;periodical&gt;&lt;full-title&gt;Aerosp Med.&lt;/full-title&gt;&lt;/periodical&gt;&lt;pages&gt;296-300&lt;/pages&gt;&lt;volume&gt;39&lt;/volume&gt;&lt;number&gt;3&lt;/number&gt;&lt;dates&gt;&lt;year&gt;1968&lt;/year&gt;&lt;/dates&gt;&lt;urls&gt;&lt;/urls&gt;&lt;/record&gt;&lt;/Cite&gt;&lt;/EndNote&gt;</w:instrText>
            </w:r>
            <w:r w:rsidRPr="00610A1D">
              <w:rPr>
                <w:rFonts w:cs="Arial"/>
                <w:sz w:val="16"/>
                <w:szCs w:val="16"/>
              </w:rPr>
              <w:fldChar w:fldCharType="separate"/>
            </w:r>
            <w:r w:rsidR="00886975">
              <w:rPr>
                <w:rFonts w:cs="Arial"/>
                <w:noProof/>
                <w:sz w:val="16"/>
                <w:szCs w:val="16"/>
              </w:rPr>
              <w:t>[12]</w:t>
            </w:r>
            <w:r w:rsidRPr="00610A1D">
              <w:rPr>
                <w:rFonts w:cs="Arial"/>
                <w:sz w:val="16"/>
                <w:szCs w:val="16"/>
              </w:rPr>
              <w:fldChar w:fldCharType="end"/>
            </w:r>
            <w:r w:rsidRPr="00610A1D">
              <w:rPr>
                <w:rFonts w:cs="Arial"/>
                <w:sz w:val="16"/>
                <w:szCs w:val="16"/>
              </w:rPr>
              <w:t>, 1967</w:t>
            </w:r>
          </w:p>
        </w:tc>
        <w:tc>
          <w:tcPr>
            <w:tcW w:w="308" w:type="pct"/>
          </w:tcPr>
          <w:p w14:paraId="17335716" w14:textId="672F9380" w:rsidR="00C3635E" w:rsidRPr="00610A1D" w:rsidRDefault="00C3635E" w:rsidP="00322923">
            <w:pPr>
              <w:spacing w:after="20"/>
              <w:rPr>
                <w:rFonts w:cs="Arial"/>
                <w:sz w:val="16"/>
                <w:szCs w:val="16"/>
              </w:rPr>
            </w:pPr>
            <w:r w:rsidRPr="00610A1D">
              <w:rPr>
                <w:rFonts w:cs="Arial"/>
                <w:sz w:val="16"/>
                <w:szCs w:val="16"/>
              </w:rPr>
              <w:t>4267</w:t>
            </w:r>
            <w:r w:rsidRPr="00610A1D">
              <w:rPr>
                <w:rFonts w:cs="Arial"/>
                <w:sz w:val="16"/>
                <w:szCs w:val="16"/>
                <w:vertAlign w:val="superscript"/>
              </w:rPr>
              <w:t>2</w:t>
            </w:r>
          </w:p>
        </w:tc>
        <w:tc>
          <w:tcPr>
            <w:tcW w:w="682" w:type="pct"/>
          </w:tcPr>
          <w:p w14:paraId="27A093A7" w14:textId="77777777" w:rsidR="00C3635E" w:rsidRPr="00610A1D" w:rsidRDefault="00C3635E" w:rsidP="00322923">
            <w:pPr>
              <w:spacing w:after="20"/>
              <w:rPr>
                <w:rFonts w:cs="Arial"/>
                <w:sz w:val="16"/>
                <w:szCs w:val="16"/>
              </w:rPr>
            </w:pPr>
            <w:r w:rsidRPr="00610A1D">
              <w:rPr>
                <w:rFonts w:cs="Arial"/>
                <w:sz w:val="16"/>
                <w:szCs w:val="16"/>
              </w:rPr>
              <w:t>NR</w:t>
            </w:r>
          </w:p>
        </w:tc>
        <w:tc>
          <w:tcPr>
            <w:tcW w:w="632" w:type="pct"/>
          </w:tcPr>
          <w:p w14:paraId="564D2B09" w14:textId="77777777" w:rsidR="00C3635E" w:rsidRPr="00610A1D" w:rsidRDefault="00C3635E" w:rsidP="00322923">
            <w:pPr>
              <w:spacing w:after="20"/>
              <w:rPr>
                <w:rFonts w:cs="Arial"/>
                <w:sz w:val="16"/>
                <w:szCs w:val="16"/>
              </w:rPr>
            </w:pPr>
            <w:r w:rsidRPr="00610A1D">
              <w:rPr>
                <w:rFonts w:cs="Arial"/>
                <w:sz w:val="16"/>
                <w:szCs w:val="16"/>
              </w:rPr>
              <w:t>23, 100%</w:t>
            </w:r>
          </w:p>
        </w:tc>
        <w:tc>
          <w:tcPr>
            <w:tcW w:w="545" w:type="pct"/>
          </w:tcPr>
          <w:p w14:paraId="6978C90A"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59C57D7E"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086C2417" w14:textId="7D381CD5"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5.48±0.9</w:t>
            </w:r>
          </w:p>
          <w:p w14:paraId="37B14D9D"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3.8±0.4</w:t>
            </w:r>
          </w:p>
          <w:p w14:paraId="27FB4FE9"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6F35693F" w14:textId="77777777" w:rsidR="00C3635E" w:rsidRPr="00610A1D" w:rsidRDefault="00C3635E" w:rsidP="00322923">
            <w:pPr>
              <w:spacing w:after="20"/>
              <w:rPr>
                <w:rFonts w:cs="Arial"/>
                <w:sz w:val="16"/>
                <w:szCs w:val="16"/>
                <w:lang w:val="en-GB"/>
              </w:rPr>
            </w:pPr>
            <w:r w:rsidRPr="00610A1D">
              <w:rPr>
                <w:rFonts w:cs="Arial"/>
                <w:sz w:val="16"/>
                <w:szCs w:val="16"/>
                <w:lang w:val="en-GB"/>
              </w:rPr>
              <w:t>pH: 7.49±0.05</w:t>
            </w:r>
          </w:p>
        </w:tc>
        <w:tc>
          <w:tcPr>
            <w:tcW w:w="377" w:type="pct"/>
          </w:tcPr>
          <w:p w14:paraId="6F137A4A"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w:t>
            </w:r>
          </w:p>
        </w:tc>
        <w:tc>
          <w:tcPr>
            <w:tcW w:w="729" w:type="pct"/>
          </w:tcPr>
          <w:p w14:paraId="59475202" w14:textId="1EE2C8A5"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5.92±1</w:t>
            </w:r>
          </w:p>
          <w:p w14:paraId="2021EA93"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3.64±0.6</w:t>
            </w:r>
          </w:p>
          <w:p w14:paraId="5030C6B1"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7A436477" w14:textId="77777777" w:rsidR="00C3635E" w:rsidRPr="00610A1D" w:rsidRDefault="00C3635E" w:rsidP="00322923">
            <w:pPr>
              <w:spacing w:after="20"/>
              <w:rPr>
                <w:rFonts w:cs="Arial"/>
                <w:sz w:val="16"/>
                <w:szCs w:val="16"/>
                <w:lang w:val="en-GB"/>
              </w:rPr>
            </w:pPr>
            <w:r w:rsidRPr="00610A1D">
              <w:rPr>
                <w:rFonts w:cs="Arial"/>
                <w:sz w:val="16"/>
                <w:szCs w:val="16"/>
                <w:lang w:val="en-GB"/>
              </w:rPr>
              <w:t>pH: 7.5±0.03</w:t>
            </w:r>
          </w:p>
        </w:tc>
        <w:tc>
          <w:tcPr>
            <w:tcW w:w="470" w:type="pct"/>
          </w:tcPr>
          <w:p w14:paraId="06722637" w14:textId="77777777" w:rsidR="00C3635E" w:rsidRPr="00610A1D" w:rsidRDefault="00C3635E" w:rsidP="00322923">
            <w:pPr>
              <w:spacing w:after="20"/>
              <w:ind w:right="-4"/>
              <w:rPr>
                <w:rFonts w:cs="Arial"/>
                <w:sz w:val="16"/>
                <w:szCs w:val="16"/>
              </w:rPr>
            </w:pPr>
            <w:r w:rsidRPr="00610A1D">
              <w:rPr>
                <w:rFonts w:cs="Arial"/>
                <w:sz w:val="16"/>
                <w:szCs w:val="16"/>
              </w:rPr>
              <w:t>3</w:t>
            </w:r>
          </w:p>
        </w:tc>
      </w:tr>
      <w:tr w:rsidR="00C3635E" w:rsidRPr="00610A1D" w14:paraId="6281CE6B" w14:textId="77777777" w:rsidTr="0045594D">
        <w:trPr>
          <w:trHeight w:val="2538"/>
        </w:trPr>
        <w:tc>
          <w:tcPr>
            <w:tcW w:w="213" w:type="pct"/>
          </w:tcPr>
          <w:p w14:paraId="73724A0C" w14:textId="77777777" w:rsidR="00C3635E" w:rsidRPr="00610A1D" w:rsidRDefault="00C3635E" w:rsidP="00322923">
            <w:pPr>
              <w:spacing w:after="20"/>
              <w:rPr>
                <w:rFonts w:cs="Arial"/>
                <w:sz w:val="16"/>
                <w:szCs w:val="16"/>
              </w:rPr>
            </w:pPr>
            <w:r w:rsidRPr="00610A1D">
              <w:rPr>
                <w:rFonts w:cs="Arial"/>
                <w:sz w:val="16"/>
                <w:szCs w:val="16"/>
              </w:rPr>
              <w:t>5</w:t>
            </w:r>
          </w:p>
        </w:tc>
        <w:tc>
          <w:tcPr>
            <w:tcW w:w="452" w:type="pct"/>
          </w:tcPr>
          <w:p w14:paraId="028F9E75" w14:textId="37E92BE0" w:rsidR="00C3635E" w:rsidRPr="00610A1D" w:rsidRDefault="00C3635E" w:rsidP="00322923">
            <w:pPr>
              <w:spacing w:after="20"/>
              <w:rPr>
                <w:rFonts w:cs="Arial"/>
                <w:sz w:val="16"/>
                <w:szCs w:val="16"/>
                <w:lang w:val="fr-CH"/>
              </w:rPr>
            </w:pPr>
            <w:proofErr w:type="spellStart"/>
            <w:r w:rsidRPr="00610A1D">
              <w:rPr>
                <w:rFonts w:cs="Arial"/>
                <w:sz w:val="16"/>
                <w:szCs w:val="16"/>
                <w:lang w:val="fr-CH"/>
              </w:rPr>
              <w:t>Loeppkey</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&lt;EndNote&gt;&lt;Cite&gt;&lt;Author&gt;Loeppky&lt;/Author&gt;&lt;Year&gt;2001&lt;/Year&gt;&lt;RecNum&gt;20&lt;/RecNum&gt;&lt;DisplayText&gt;[13]&lt;/DisplayText&gt;&lt;record&gt;&lt;rec-number&gt;20&lt;/rec-number&gt;&lt;foreign-keys&gt;&lt;key app="EN" db-id="ddx525xss5dxpeep2sdxef9l5vtfwfzed55t" timestamp="1668612337"&gt;20&lt;/key&gt;&lt;/foreign-keys&gt;&lt;ref-type name="Journal Article"&gt;17&lt;/ref-type&gt;&lt;contributors&gt;&lt;authors&gt;&lt;author&gt;Loeppky, J. A.&lt;/author&gt;&lt;author&gt;Scotto, P.&lt;/author&gt;&lt;author&gt;Charlton, G. C.&lt;/author&gt;&lt;author&gt;Gates, L.&lt;/author&gt;&lt;author&gt;Icenogle, M.&lt;/author&gt;&lt;author&gt;Roach, R. C.&lt;/author&gt;&lt;/authors&gt;&lt;/contributors&gt;&lt;auth-address&gt;New Mexico Resonance, C-1, 2301 Yale Blvd SE, Albuquerque, NM 87106, USA. loeppky@unm.edu&lt;/auth-address&gt;&lt;titles&gt;&lt;title&gt;Ventilation is greater in women than men, but the increase during acute altitude hypoxia is the same&lt;/title&gt;&lt;secondary-title&gt;Respir Physiol&lt;/secondary-title&gt;&lt;/titles&gt;&lt;periodical&gt;&lt;full-title&gt;Respir Physiol&lt;/full-title&gt;&lt;/periodical&gt;&lt;pages&gt;225-37&lt;/pages&gt;&lt;volume&gt;125&lt;/volume&gt;&lt;number&gt;3&lt;/number&gt;&lt;keywords&gt;&lt;keyword&gt;Acid-Base Equilibrium/drug effects&lt;/keyword&gt;&lt;keyword&gt;Acute Disease&lt;/keyword&gt;&lt;keyword&gt;Adult&lt;/keyword&gt;&lt;keyword&gt;Altitude Sickness/*physiopathology&lt;/keyword&gt;&lt;keyword&gt;Carbon Dioxide/blood/physiology&lt;/keyword&gt;&lt;keyword&gt;Contraceptives, Oral/pharmacology&lt;/keyword&gt;&lt;keyword&gt;Female&lt;/keyword&gt;&lt;keyword&gt;Follicular Phase/blood/physiology&lt;/keyword&gt;&lt;keyword&gt;Humans&lt;/keyword&gt;&lt;keyword&gt;Luteal Phase/blood/physiology&lt;/keyword&gt;&lt;keyword&gt;Male&lt;/keyword&gt;&lt;keyword&gt;Pulmonary Gas Exchange/drug effects/physiology&lt;/keyword&gt;&lt;keyword&gt;*Respiratory Physiological Phenomena/drug effects&lt;/keyword&gt;&lt;keyword&gt;Sex Characteristics&lt;/keyword&gt;&lt;/keywords&gt;&lt;dates&gt;&lt;year&gt;2001&lt;/year&gt;&lt;pub-dates&gt;&lt;date&gt;Apr&lt;/date&gt;&lt;/pub-dates&gt;&lt;/dates&gt;&lt;isbn&gt;0034-5687 (Print)&amp;#xD;0034-5687&lt;/isbn&gt;&lt;accession-num&gt;11282389&lt;/accession-num&gt;&lt;urls&gt;&lt;/urls&gt;&lt;electronic-resource-num&gt;10.1016/s0034-5687(00)00221-8&lt;/electronic-resource-num&gt;&lt;remote-database-provider&gt;NLM&lt;/remote-database-provider&gt;&lt;language&gt;eng&lt;/language&gt;&lt;/record&gt;&lt;/Cite&gt;&lt;/EndNote&gt;</w:instrText>
            </w:r>
            <w:r w:rsidRPr="00610A1D">
              <w:rPr>
                <w:rFonts w:cs="Arial"/>
                <w:sz w:val="16"/>
                <w:szCs w:val="16"/>
              </w:rPr>
              <w:fldChar w:fldCharType="separate"/>
            </w:r>
            <w:r w:rsidR="00886975">
              <w:rPr>
                <w:rFonts w:cs="Arial"/>
                <w:noProof/>
                <w:sz w:val="16"/>
                <w:szCs w:val="16"/>
              </w:rPr>
              <w:t>[13]</w:t>
            </w:r>
            <w:r w:rsidRPr="00610A1D">
              <w:rPr>
                <w:rFonts w:cs="Arial"/>
                <w:sz w:val="16"/>
                <w:szCs w:val="16"/>
              </w:rPr>
              <w:fldChar w:fldCharType="end"/>
            </w:r>
            <w:r w:rsidRPr="00610A1D">
              <w:rPr>
                <w:rFonts w:cs="Arial"/>
                <w:sz w:val="16"/>
                <w:szCs w:val="16"/>
                <w:lang w:val="fr-CH"/>
              </w:rPr>
              <w:t>, 2001</w:t>
            </w:r>
          </w:p>
        </w:tc>
        <w:tc>
          <w:tcPr>
            <w:tcW w:w="308" w:type="pct"/>
          </w:tcPr>
          <w:p w14:paraId="5ABE97CA" w14:textId="273A7FFA" w:rsidR="00C3635E" w:rsidRPr="00610A1D" w:rsidRDefault="00C3635E" w:rsidP="00322923">
            <w:pPr>
              <w:spacing w:after="20"/>
              <w:rPr>
                <w:rFonts w:cs="Arial"/>
                <w:sz w:val="16"/>
                <w:szCs w:val="16"/>
              </w:rPr>
            </w:pPr>
            <w:r w:rsidRPr="00610A1D">
              <w:rPr>
                <w:rFonts w:cs="Arial"/>
                <w:sz w:val="16"/>
                <w:szCs w:val="16"/>
              </w:rPr>
              <w:t>4880</w:t>
            </w:r>
            <w:r w:rsidRPr="00610A1D">
              <w:rPr>
                <w:rFonts w:cs="Arial"/>
                <w:sz w:val="16"/>
                <w:szCs w:val="16"/>
                <w:vertAlign w:val="superscript"/>
              </w:rPr>
              <w:t>2</w:t>
            </w:r>
          </w:p>
        </w:tc>
        <w:tc>
          <w:tcPr>
            <w:tcW w:w="682" w:type="pct"/>
          </w:tcPr>
          <w:p w14:paraId="5CD1FD72" w14:textId="77777777" w:rsidR="00C3635E" w:rsidRPr="00610A1D" w:rsidRDefault="00C3635E" w:rsidP="00322923">
            <w:pPr>
              <w:spacing w:after="20"/>
              <w:rPr>
                <w:rFonts w:cs="Arial"/>
                <w:sz w:val="16"/>
                <w:szCs w:val="16"/>
              </w:rPr>
            </w:pPr>
            <w:r w:rsidRPr="00610A1D">
              <w:rPr>
                <w:rFonts w:cs="Arial"/>
                <w:sz w:val="16"/>
                <w:szCs w:val="16"/>
              </w:rPr>
              <w:t>Model 520, Radiometer</w:t>
            </w:r>
          </w:p>
        </w:tc>
        <w:tc>
          <w:tcPr>
            <w:tcW w:w="632" w:type="pct"/>
          </w:tcPr>
          <w:p w14:paraId="7EF4DFD1" w14:textId="77777777" w:rsidR="00C3635E" w:rsidRPr="00610A1D" w:rsidRDefault="00C3635E" w:rsidP="00322923">
            <w:pPr>
              <w:spacing w:after="20"/>
              <w:rPr>
                <w:rFonts w:cs="Arial"/>
                <w:sz w:val="16"/>
                <w:szCs w:val="16"/>
              </w:rPr>
            </w:pPr>
            <w:r w:rsidRPr="00610A1D">
              <w:rPr>
                <w:rFonts w:cs="Arial"/>
                <w:sz w:val="16"/>
                <w:szCs w:val="16"/>
              </w:rPr>
              <w:t xml:space="preserve">Two </w:t>
            </w:r>
            <w:proofErr w:type="spellStart"/>
            <w:r w:rsidRPr="00610A1D">
              <w:rPr>
                <w:rFonts w:cs="Arial"/>
                <w:sz w:val="16"/>
                <w:szCs w:val="16"/>
              </w:rPr>
              <w:t>groups</w:t>
            </w:r>
            <w:proofErr w:type="spellEnd"/>
            <w:r w:rsidRPr="00610A1D">
              <w:rPr>
                <w:rFonts w:cs="Arial"/>
                <w:sz w:val="16"/>
                <w:szCs w:val="16"/>
              </w:rPr>
              <w:t>:</w:t>
            </w:r>
          </w:p>
          <w:p w14:paraId="133B5A3A" w14:textId="77777777" w:rsidR="00C3635E" w:rsidRPr="00610A1D" w:rsidRDefault="00C3635E" w:rsidP="00322923">
            <w:pPr>
              <w:spacing w:after="20"/>
              <w:rPr>
                <w:rFonts w:cs="Arial"/>
                <w:sz w:val="16"/>
                <w:szCs w:val="16"/>
              </w:rPr>
            </w:pPr>
            <w:r w:rsidRPr="00610A1D">
              <w:rPr>
                <w:rFonts w:cs="Arial"/>
                <w:sz w:val="16"/>
                <w:szCs w:val="16"/>
              </w:rPr>
              <w:t>18, 100 %</w:t>
            </w:r>
          </w:p>
          <w:p w14:paraId="67011BF0" w14:textId="77777777" w:rsidR="00C3635E" w:rsidRPr="00610A1D" w:rsidRDefault="00C3635E" w:rsidP="00322923">
            <w:pPr>
              <w:spacing w:after="20"/>
              <w:rPr>
                <w:rFonts w:cs="Arial"/>
                <w:sz w:val="16"/>
                <w:szCs w:val="16"/>
              </w:rPr>
            </w:pPr>
            <w:r w:rsidRPr="00610A1D">
              <w:rPr>
                <w:rFonts w:cs="Arial"/>
                <w:sz w:val="16"/>
                <w:szCs w:val="16"/>
              </w:rPr>
              <w:t>32, 0 %</w:t>
            </w:r>
          </w:p>
        </w:tc>
        <w:tc>
          <w:tcPr>
            <w:tcW w:w="545" w:type="pct"/>
          </w:tcPr>
          <w:p w14:paraId="3099C139" w14:textId="77777777" w:rsidR="00C3635E" w:rsidRPr="00610A1D" w:rsidRDefault="00C3635E" w:rsidP="00322923">
            <w:pPr>
              <w:spacing w:after="20"/>
              <w:rPr>
                <w:rFonts w:cs="Arial"/>
                <w:sz w:val="16"/>
                <w:szCs w:val="16"/>
                <w:lang w:val="en-GB"/>
              </w:rPr>
            </w:pPr>
            <w:r w:rsidRPr="00610A1D">
              <w:rPr>
                <w:rFonts w:cs="Arial"/>
                <w:sz w:val="16"/>
                <w:szCs w:val="16"/>
                <w:lang w:val="en-GB"/>
              </w:rPr>
              <w:t>First group:</w:t>
            </w:r>
          </w:p>
          <w:p w14:paraId="159664ED" w14:textId="77777777" w:rsidR="00C3635E" w:rsidRPr="00610A1D" w:rsidRDefault="00C3635E" w:rsidP="00322923">
            <w:pPr>
              <w:spacing w:after="20"/>
              <w:rPr>
                <w:rFonts w:cs="Arial"/>
                <w:sz w:val="16"/>
                <w:szCs w:val="16"/>
                <w:lang w:val="en-GB"/>
              </w:rPr>
            </w:pPr>
            <w:r w:rsidRPr="00610A1D">
              <w:rPr>
                <w:rFonts w:cs="Arial"/>
                <w:sz w:val="16"/>
                <w:szCs w:val="16"/>
                <w:lang w:val="en-GB"/>
              </w:rPr>
              <w:t>Age, y: 27.4±3.2;</w:t>
            </w:r>
          </w:p>
          <w:p w14:paraId="45AA9AEF"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p w14:paraId="3D069D90" w14:textId="77777777" w:rsidR="00C3635E" w:rsidRPr="00610A1D" w:rsidRDefault="00C3635E" w:rsidP="00322923">
            <w:pPr>
              <w:spacing w:after="20"/>
              <w:rPr>
                <w:rFonts w:cs="Arial"/>
                <w:sz w:val="16"/>
                <w:szCs w:val="16"/>
                <w:lang w:val="en-GB"/>
              </w:rPr>
            </w:pPr>
            <w:r w:rsidRPr="00610A1D">
              <w:rPr>
                <w:rFonts w:cs="Arial"/>
                <w:sz w:val="16"/>
                <w:szCs w:val="16"/>
                <w:lang w:val="en-GB"/>
              </w:rPr>
              <w:t>Second group:</w:t>
            </w:r>
          </w:p>
          <w:p w14:paraId="41D775E1" w14:textId="77777777" w:rsidR="00C3635E" w:rsidRPr="00610A1D" w:rsidRDefault="00C3635E" w:rsidP="00322923">
            <w:pPr>
              <w:spacing w:after="20"/>
              <w:rPr>
                <w:rFonts w:cs="Arial"/>
                <w:sz w:val="16"/>
                <w:szCs w:val="16"/>
                <w:lang w:val="en-GB"/>
              </w:rPr>
            </w:pPr>
            <w:r w:rsidRPr="00610A1D">
              <w:rPr>
                <w:rFonts w:cs="Arial"/>
                <w:sz w:val="16"/>
                <w:szCs w:val="16"/>
                <w:lang w:val="en-GB"/>
              </w:rPr>
              <w:t>Age, y: 27.2±4.5;</w:t>
            </w:r>
          </w:p>
          <w:p w14:paraId="01D2070B"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7164DD5A" w14:textId="45BD5023"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458CB3EB"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5.9</w:t>
            </w:r>
            <w:r w:rsidRPr="00610A1D">
              <w:rPr>
                <w:rFonts w:ascii="Arial" w:hAnsi="Arial" w:cs="Arial"/>
                <w:sz w:val="16"/>
                <w:szCs w:val="16"/>
                <w:lang w:val="en-GB"/>
              </w:rPr>
              <w:t>±0.2</w:t>
            </w:r>
          </w:p>
          <w:p w14:paraId="41DF1045" w14:textId="77777777" w:rsidR="00C3635E" w:rsidRPr="00610A1D" w:rsidRDefault="00C3635E" w:rsidP="00322923">
            <w:pPr>
              <w:spacing w:after="20"/>
              <w:rPr>
                <w:rFonts w:cs="Arial"/>
                <w:sz w:val="16"/>
                <w:szCs w:val="16"/>
                <w:lang w:val="en-GB"/>
              </w:rPr>
            </w:pPr>
            <w:r w:rsidRPr="00610A1D">
              <w:rPr>
                <w:rFonts w:cs="Arial"/>
                <w:sz w:val="16"/>
                <w:szCs w:val="16"/>
                <w:lang w:val="en-GB"/>
              </w:rPr>
              <w:t>PaCO2, kPa: 4.76±0.3</w:t>
            </w:r>
          </w:p>
          <w:p w14:paraId="257FEF00" w14:textId="77777777" w:rsidR="00C3635E" w:rsidRPr="00610A1D" w:rsidRDefault="00C3635E" w:rsidP="00322923">
            <w:pPr>
              <w:spacing w:after="20"/>
              <w:rPr>
                <w:rFonts w:cs="Arial"/>
                <w:sz w:val="16"/>
                <w:szCs w:val="16"/>
                <w:lang w:val="en-GB"/>
              </w:rPr>
            </w:pPr>
            <w:r w:rsidRPr="00610A1D">
              <w:rPr>
                <w:rFonts w:cs="Arial"/>
                <w:sz w:val="16"/>
                <w:szCs w:val="16"/>
                <w:lang w:val="en-GB"/>
              </w:rPr>
              <w:t>SaO2, %: 79.5±5.1</w:t>
            </w:r>
          </w:p>
          <w:p w14:paraId="380094DD" w14:textId="77777777" w:rsidR="00C3635E" w:rsidRPr="00610A1D" w:rsidRDefault="00C3635E" w:rsidP="00322923">
            <w:pPr>
              <w:spacing w:after="20"/>
              <w:rPr>
                <w:rFonts w:cs="Arial"/>
                <w:sz w:val="16"/>
                <w:szCs w:val="16"/>
                <w:lang w:val="en-GB"/>
              </w:rPr>
            </w:pPr>
            <w:r w:rsidRPr="00610A1D">
              <w:rPr>
                <w:rFonts w:cs="Arial"/>
                <w:sz w:val="16"/>
                <w:szCs w:val="16"/>
                <w:lang w:val="en-GB"/>
              </w:rPr>
              <w:t>pH: 7.44±0.02</w:t>
            </w:r>
          </w:p>
          <w:p w14:paraId="095BAF2A" w14:textId="77777777" w:rsidR="00C3635E" w:rsidRPr="00610A1D" w:rsidRDefault="00C3635E" w:rsidP="00322923">
            <w:pPr>
              <w:spacing w:after="20"/>
              <w:rPr>
                <w:rFonts w:cs="Arial"/>
                <w:sz w:val="16"/>
                <w:szCs w:val="16"/>
                <w:lang w:val="en-GB"/>
              </w:rPr>
            </w:pPr>
            <w:r w:rsidRPr="00610A1D">
              <w:rPr>
                <w:rFonts w:cs="Arial"/>
                <w:sz w:val="16"/>
                <w:szCs w:val="16"/>
                <w:lang w:val="en-GB"/>
              </w:rPr>
              <w:t>Second group:</w:t>
            </w:r>
          </w:p>
          <w:p w14:paraId="1D5B9FAC"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5.79</w:t>
            </w:r>
            <w:r w:rsidRPr="00610A1D">
              <w:rPr>
                <w:rFonts w:ascii="Arial" w:hAnsi="Arial" w:cs="Arial"/>
                <w:sz w:val="16"/>
                <w:szCs w:val="16"/>
                <w:lang w:val="en-GB"/>
              </w:rPr>
              <w:t>±0.5</w:t>
            </w:r>
          </w:p>
          <w:p w14:paraId="5F0952EA" w14:textId="77777777" w:rsidR="00C3635E" w:rsidRPr="00610A1D" w:rsidRDefault="00C3635E" w:rsidP="00322923">
            <w:pPr>
              <w:spacing w:after="20"/>
              <w:rPr>
                <w:rFonts w:cs="Arial"/>
                <w:sz w:val="16"/>
                <w:szCs w:val="16"/>
              </w:rPr>
            </w:pPr>
            <w:r w:rsidRPr="00610A1D">
              <w:rPr>
                <w:rFonts w:cs="Arial"/>
                <w:sz w:val="16"/>
                <w:szCs w:val="16"/>
              </w:rPr>
              <w:t>PaCO2, kPa: 4.28±0.3</w:t>
            </w:r>
          </w:p>
          <w:p w14:paraId="03BEB527" w14:textId="77777777" w:rsidR="00C3635E" w:rsidRPr="00610A1D" w:rsidRDefault="00C3635E" w:rsidP="00322923">
            <w:pPr>
              <w:spacing w:after="20"/>
              <w:rPr>
                <w:rFonts w:cs="Arial"/>
                <w:sz w:val="16"/>
                <w:szCs w:val="16"/>
              </w:rPr>
            </w:pPr>
            <w:r w:rsidRPr="00610A1D">
              <w:rPr>
                <w:rFonts w:cs="Arial"/>
                <w:sz w:val="16"/>
                <w:szCs w:val="16"/>
              </w:rPr>
              <w:t>SaO2, %: 79.7±4</w:t>
            </w:r>
          </w:p>
          <w:p w14:paraId="463839FD" w14:textId="625DEADE" w:rsidR="00D81F1B" w:rsidRPr="00610A1D" w:rsidRDefault="00C3635E" w:rsidP="00322923">
            <w:pPr>
              <w:spacing w:after="20"/>
              <w:rPr>
                <w:rFonts w:cs="Arial"/>
                <w:sz w:val="16"/>
                <w:szCs w:val="16"/>
              </w:rPr>
            </w:pPr>
            <w:r w:rsidRPr="00610A1D">
              <w:rPr>
                <w:rFonts w:cs="Arial"/>
                <w:sz w:val="16"/>
                <w:szCs w:val="16"/>
              </w:rPr>
              <w:t>pH: 7.46±0.02</w:t>
            </w:r>
          </w:p>
        </w:tc>
        <w:tc>
          <w:tcPr>
            <w:tcW w:w="377" w:type="pct"/>
          </w:tcPr>
          <w:p w14:paraId="761567D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2E3C8CA7"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0.04</w:t>
            </w:r>
          </w:p>
          <w:p w14:paraId="63ECA055"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Second group:</w:t>
            </w:r>
          </w:p>
          <w:p w14:paraId="07CFC987"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0.04</w:t>
            </w:r>
          </w:p>
        </w:tc>
        <w:tc>
          <w:tcPr>
            <w:tcW w:w="729" w:type="pct"/>
          </w:tcPr>
          <w:p w14:paraId="4973020E" w14:textId="6CB70EBD"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5C22ADE6"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5.87</w:t>
            </w:r>
            <w:r w:rsidRPr="00610A1D">
              <w:rPr>
                <w:rFonts w:ascii="Arial" w:hAnsi="Arial" w:cs="Arial"/>
                <w:sz w:val="16"/>
                <w:szCs w:val="16"/>
                <w:lang w:val="en-GB"/>
              </w:rPr>
              <w:t>±0.7</w:t>
            </w:r>
          </w:p>
          <w:p w14:paraId="39763017" w14:textId="77777777" w:rsidR="00C3635E" w:rsidRPr="00610A1D" w:rsidRDefault="00C3635E" w:rsidP="00322923">
            <w:pPr>
              <w:spacing w:after="20"/>
              <w:rPr>
                <w:rFonts w:cs="Arial"/>
                <w:sz w:val="16"/>
                <w:szCs w:val="16"/>
                <w:lang w:val="en-GB"/>
              </w:rPr>
            </w:pPr>
            <w:r w:rsidRPr="00610A1D">
              <w:rPr>
                <w:rFonts w:cs="Arial"/>
                <w:sz w:val="16"/>
                <w:szCs w:val="16"/>
                <w:lang w:val="en-GB"/>
              </w:rPr>
              <w:t>PaCO2, kPa: 4.15±0.3</w:t>
            </w:r>
          </w:p>
          <w:p w14:paraId="061FAC8A" w14:textId="77777777" w:rsidR="00C3635E" w:rsidRPr="00610A1D" w:rsidRDefault="00C3635E" w:rsidP="00322923">
            <w:pPr>
              <w:spacing w:after="20"/>
              <w:rPr>
                <w:rFonts w:cs="Arial"/>
                <w:sz w:val="16"/>
                <w:szCs w:val="16"/>
                <w:lang w:val="en-GB"/>
              </w:rPr>
            </w:pPr>
            <w:r w:rsidRPr="00610A1D">
              <w:rPr>
                <w:rFonts w:cs="Arial"/>
                <w:sz w:val="16"/>
                <w:szCs w:val="16"/>
                <w:lang w:val="en-GB"/>
              </w:rPr>
              <w:t>SaO2, %: 78.7±7.2</w:t>
            </w:r>
          </w:p>
          <w:p w14:paraId="082AD6DE" w14:textId="77777777" w:rsidR="00C3635E" w:rsidRPr="00610A1D" w:rsidRDefault="00C3635E" w:rsidP="00322923">
            <w:pPr>
              <w:spacing w:after="20"/>
              <w:rPr>
                <w:rFonts w:cs="Arial"/>
                <w:sz w:val="16"/>
                <w:szCs w:val="16"/>
                <w:lang w:val="en-GB"/>
              </w:rPr>
            </w:pPr>
            <w:r w:rsidRPr="00610A1D">
              <w:rPr>
                <w:rFonts w:cs="Arial"/>
                <w:sz w:val="16"/>
                <w:szCs w:val="16"/>
                <w:lang w:val="en-GB"/>
              </w:rPr>
              <w:t>pH: 7.47±0.02</w:t>
            </w:r>
          </w:p>
          <w:p w14:paraId="6E81C6FB" w14:textId="77777777" w:rsidR="00C3635E" w:rsidRPr="00610A1D" w:rsidRDefault="00C3635E" w:rsidP="00322923">
            <w:pPr>
              <w:spacing w:after="20"/>
              <w:rPr>
                <w:rFonts w:cs="Arial"/>
                <w:sz w:val="16"/>
                <w:szCs w:val="16"/>
                <w:lang w:val="en-GB"/>
              </w:rPr>
            </w:pPr>
            <w:r w:rsidRPr="00610A1D">
              <w:rPr>
                <w:rFonts w:cs="Arial"/>
                <w:sz w:val="16"/>
                <w:szCs w:val="16"/>
                <w:lang w:val="en-GB"/>
              </w:rPr>
              <w:t>Second group:</w:t>
            </w:r>
          </w:p>
          <w:p w14:paraId="03BB7E34"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5.7</w:t>
            </w:r>
            <w:r w:rsidRPr="00610A1D">
              <w:rPr>
                <w:rFonts w:ascii="Arial" w:hAnsi="Arial" w:cs="Arial"/>
                <w:sz w:val="16"/>
                <w:szCs w:val="16"/>
                <w:lang w:val="en-GB"/>
              </w:rPr>
              <w:t>±0.5</w:t>
            </w:r>
          </w:p>
          <w:p w14:paraId="4AE53D79" w14:textId="77777777" w:rsidR="00C3635E" w:rsidRPr="00610A1D" w:rsidRDefault="00C3635E" w:rsidP="00322923">
            <w:pPr>
              <w:spacing w:after="20"/>
              <w:rPr>
                <w:rFonts w:cs="Arial"/>
                <w:sz w:val="16"/>
                <w:szCs w:val="16"/>
              </w:rPr>
            </w:pPr>
            <w:r w:rsidRPr="00610A1D">
              <w:rPr>
                <w:rFonts w:cs="Arial"/>
                <w:sz w:val="16"/>
                <w:szCs w:val="16"/>
              </w:rPr>
              <w:t>PaCO2, kPa: 3.81±0.4</w:t>
            </w:r>
          </w:p>
          <w:p w14:paraId="577427B8" w14:textId="77777777" w:rsidR="00C3635E" w:rsidRPr="00610A1D" w:rsidRDefault="00C3635E" w:rsidP="00322923">
            <w:pPr>
              <w:spacing w:after="20"/>
              <w:rPr>
                <w:rFonts w:cs="Arial"/>
                <w:sz w:val="16"/>
                <w:szCs w:val="16"/>
              </w:rPr>
            </w:pPr>
            <w:r w:rsidRPr="00610A1D">
              <w:rPr>
                <w:rFonts w:cs="Arial"/>
                <w:sz w:val="16"/>
                <w:szCs w:val="16"/>
              </w:rPr>
              <w:t>SaO2, %: 78.3±4</w:t>
            </w:r>
          </w:p>
          <w:p w14:paraId="1E2492BD" w14:textId="77777777" w:rsidR="00C3635E" w:rsidRPr="00610A1D" w:rsidRDefault="00C3635E" w:rsidP="00322923">
            <w:pPr>
              <w:spacing w:after="20"/>
              <w:rPr>
                <w:rFonts w:cs="Arial"/>
                <w:sz w:val="16"/>
                <w:szCs w:val="16"/>
              </w:rPr>
            </w:pPr>
            <w:r w:rsidRPr="00610A1D">
              <w:rPr>
                <w:rFonts w:cs="Arial"/>
                <w:sz w:val="16"/>
                <w:szCs w:val="16"/>
              </w:rPr>
              <w:t>pH: 7.47±0.02</w:t>
            </w:r>
          </w:p>
        </w:tc>
        <w:tc>
          <w:tcPr>
            <w:tcW w:w="470" w:type="pct"/>
          </w:tcPr>
          <w:p w14:paraId="7C1E2EC7" w14:textId="77777777" w:rsidR="00C3635E" w:rsidRPr="00610A1D" w:rsidRDefault="00C3635E" w:rsidP="00322923">
            <w:pPr>
              <w:spacing w:after="20"/>
              <w:ind w:right="-4"/>
              <w:rPr>
                <w:rFonts w:cs="Arial"/>
                <w:sz w:val="16"/>
                <w:szCs w:val="16"/>
              </w:rPr>
            </w:pPr>
            <w:r w:rsidRPr="00610A1D">
              <w:rPr>
                <w:rFonts w:cs="Arial"/>
                <w:sz w:val="16"/>
                <w:szCs w:val="16"/>
              </w:rPr>
              <w:t xml:space="preserve">First </w:t>
            </w:r>
            <w:proofErr w:type="spellStart"/>
            <w:r w:rsidRPr="00610A1D">
              <w:rPr>
                <w:rFonts w:cs="Arial"/>
                <w:sz w:val="16"/>
                <w:szCs w:val="16"/>
              </w:rPr>
              <w:t>group</w:t>
            </w:r>
            <w:proofErr w:type="spellEnd"/>
            <w:r w:rsidRPr="00610A1D">
              <w:rPr>
                <w:rFonts w:cs="Arial"/>
                <w:sz w:val="16"/>
                <w:szCs w:val="16"/>
              </w:rPr>
              <w:t>:</w:t>
            </w:r>
          </w:p>
          <w:p w14:paraId="2CF58B7E" w14:textId="77777777" w:rsidR="00C3635E" w:rsidRPr="00610A1D" w:rsidRDefault="00C3635E" w:rsidP="00322923">
            <w:pPr>
              <w:spacing w:after="20"/>
              <w:ind w:right="-4"/>
              <w:rPr>
                <w:rFonts w:cs="Arial"/>
                <w:sz w:val="16"/>
                <w:szCs w:val="16"/>
              </w:rPr>
            </w:pPr>
            <w:r w:rsidRPr="00610A1D">
              <w:rPr>
                <w:rFonts w:cs="Arial"/>
                <w:sz w:val="16"/>
                <w:szCs w:val="16"/>
              </w:rPr>
              <w:t>0.5</w:t>
            </w:r>
          </w:p>
          <w:p w14:paraId="62F53CB5" w14:textId="77777777" w:rsidR="00C3635E" w:rsidRPr="00610A1D" w:rsidRDefault="00C3635E" w:rsidP="00322923">
            <w:pPr>
              <w:spacing w:after="20"/>
              <w:ind w:right="-4"/>
              <w:rPr>
                <w:rFonts w:cs="Arial"/>
                <w:sz w:val="16"/>
                <w:szCs w:val="16"/>
              </w:rPr>
            </w:pPr>
            <w:r w:rsidRPr="00610A1D">
              <w:rPr>
                <w:rFonts w:cs="Arial"/>
                <w:sz w:val="16"/>
                <w:szCs w:val="16"/>
              </w:rPr>
              <w:t xml:space="preserve">Second </w:t>
            </w:r>
            <w:proofErr w:type="spellStart"/>
            <w:r w:rsidRPr="00610A1D">
              <w:rPr>
                <w:rFonts w:cs="Arial"/>
                <w:sz w:val="16"/>
                <w:szCs w:val="16"/>
              </w:rPr>
              <w:t>group</w:t>
            </w:r>
            <w:proofErr w:type="spellEnd"/>
            <w:r w:rsidRPr="00610A1D">
              <w:rPr>
                <w:rFonts w:cs="Arial"/>
                <w:sz w:val="16"/>
                <w:szCs w:val="16"/>
              </w:rPr>
              <w:t>:</w:t>
            </w:r>
          </w:p>
          <w:p w14:paraId="7526E715" w14:textId="77777777" w:rsidR="00C3635E" w:rsidRPr="00610A1D" w:rsidRDefault="00C3635E" w:rsidP="00322923">
            <w:pPr>
              <w:spacing w:after="20"/>
              <w:ind w:right="-4"/>
              <w:rPr>
                <w:rFonts w:cs="Arial"/>
                <w:sz w:val="16"/>
                <w:szCs w:val="16"/>
              </w:rPr>
            </w:pPr>
            <w:r w:rsidRPr="00610A1D">
              <w:rPr>
                <w:rFonts w:cs="Arial"/>
                <w:sz w:val="16"/>
                <w:szCs w:val="16"/>
              </w:rPr>
              <w:t>0.5</w:t>
            </w:r>
          </w:p>
        </w:tc>
      </w:tr>
      <w:tr w:rsidR="0045594D" w:rsidRPr="00610A1D" w14:paraId="5D32FC31" w14:textId="77777777" w:rsidTr="005C73DD">
        <w:tc>
          <w:tcPr>
            <w:tcW w:w="213" w:type="pct"/>
            <w:shd w:val="clear" w:color="auto" w:fill="E8E8E8" w:themeFill="background2"/>
          </w:tcPr>
          <w:p w14:paraId="73ED2F8B" w14:textId="77777777" w:rsidR="0045594D" w:rsidRPr="00610A1D" w:rsidRDefault="0045594D" w:rsidP="005C73DD">
            <w:pPr>
              <w:rPr>
                <w:rFonts w:cs="Arial"/>
                <w:sz w:val="16"/>
                <w:szCs w:val="16"/>
              </w:rPr>
            </w:pPr>
            <w:r w:rsidRPr="00610A1D">
              <w:rPr>
                <w:rFonts w:cs="Arial"/>
                <w:sz w:val="16"/>
                <w:szCs w:val="16"/>
              </w:rPr>
              <w:lastRenderedPageBreak/>
              <w:t>Index</w:t>
            </w:r>
          </w:p>
        </w:tc>
        <w:tc>
          <w:tcPr>
            <w:tcW w:w="452" w:type="pct"/>
            <w:shd w:val="clear" w:color="auto" w:fill="E8E8E8" w:themeFill="background2"/>
          </w:tcPr>
          <w:p w14:paraId="6D45EFA3" w14:textId="77777777" w:rsidR="0045594D" w:rsidRPr="00610A1D" w:rsidRDefault="0045594D" w:rsidP="005C73DD">
            <w:pPr>
              <w:rPr>
                <w:rFonts w:cs="Arial"/>
                <w:sz w:val="16"/>
                <w:szCs w:val="16"/>
              </w:rPr>
            </w:pPr>
            <w:proofErr w:type="spellStart"/>
            <w:r w:rsidRPr="00610A1D">
              <w:rPr>
                <w:rFonts w:cs="Arial"/>
                <w:sz w:val="16"/>
                <w:szCs w:val="16"/>
              </w:rPr>
              <w:t>Publication</w:t>
            </w:r>
            <w:proofErr w:type="spellEnd"/>
          </w:p>
        </w:tc>
        <w:tc>
          <w:tcPr>
            <w:tcW w:w="308" w:type="pct"/>
            <w:shd w:val="clear" w:color="auto" w:fill="E8E8E8" w:themeFill="background2"/>
          </w:tcPr>
          <w:p w14:paraId="2F074211" w14:textId="77777777" w:rsidR="0045594D" w:rsidRPr="00610A1D" w:rsidRDefault="0045594D" w:rsidP="005C73DD">
            <w:pPr>
              <w:rPr>
                <w:rFonts w:cs="Arial"/>
                <w:sz w:val="16"/>
                <w:szCs w:val="16"/>
              </w:rPr>
            </w:pPr>
            <w:proofErr w:type="spellStart"/>
            <w:r w:rsidRPr="00610A1D">
              <w:rPr>
                <w:rFonts w:cs="Arial"/>
                <w:sz w:val="16"/>
                <w:szCs w:val="16"/>
              </w:rPr>
              <w:t>Altitude</w:t>
            </w:r>
            <w:proofErr w:type="spellEnd"/>
            <w:r w:rsidRPr="00610A1D">
              <w:rPr>
                <w:rFonts w:cs="Arial"/>
                <w:sz w:val="16"/>
                <w:szCs w:val="16"/>
              </w:rPr>
              <w:t xml:space="preserve"> [m]</w:t>
            </w:r>
          </w:p>
        </w:tc>
        <w:tc>
          <w:tcPr>
            <w:tcW w:w="682" w:type="pct"/>
            <w:shd w:val="clear" w:color="auto" w:fill="E8E8E8" w:themeFill="background2"/>
          </w:tcPr>
          <w:p w14:paraId="447E57C6" w14:textId="77777777" w:rsidR="0045594D" w:rsidRPr="00610A1D" w:rsidRDefault="0045594D" w:rsidP="005C73DD">
            <w:pPr>
              <w:rPr>
                <w:rFonts w:cs="Arial"/>
                <w:sz w:val="16"/>
                <w:szCs w:val="16"/>
              </w:rPr>
            </w:pPr>
            <w:r w:rsidRPr="00610A1D">
              <w:rPr>
                <w:rFonts w:cs="Arial"/>
                <w:sz w:val="16"/>
                <w:szCs w:val="16"/>
              </w:rPr>
              <w:t>Analyzer</w:t>
            </w:r>
          </w:p>
        </w:tc>
        <w:tc>
          <w:tcPr>
            <w:tcW w:w="632" w:type="pct"/>
            <w:shd w:val="clear" w:color="auto" w:fill="E8E8E8" w:themeFill="background2"/>
          </w:tcPr>
          <w:p w14:paraId="3DFA195A" w14:textId="77777777" w:rsidR="0045594D" w:rsidRPr="00610A1D" w:rsidRDefault="0045594D" w:rsidP="005C73DD">
            <w:pPr>
              <w:rPr>
                <w:rFonts w:cs="Arial"/>
                <w:sz w:val="16"/>
                <w:szCs w:val="16"/>
              </w:rPr>
            </w:pPr>
            <w:r w:rsidRPr="00610A1D">
              <w:rPr>
                <w:rFonts w:cs="Arial"/>
                <w:sz w:val="16"/>
                <w:szCs w:val="16"/>
              </w:rPr>
              <w:t>N (</w:t>
            </w:r>
            <w:proofErr w:type="spellStart"/>
            <w:r w:rsidRPr="00610A1D">
              <w:rPr>
                <w:rFonts w:cs="Arial"/>
                <w:sz w:val="16"/>
                <w:szCs w:val="16"/>
              </w:rPr>
              <w:t>max</w:t>
            </w:r>
            <w:proofErr w:type="spellEnd"/>
            <w:r w:rsidRPr="00610A1D">
              <w:rPr>
                <w:rFonts w:cs="Arial"/>
                <w:sz w:val="16"/>
                <w:szCs w:val="16"/>
              </w:rPr>
              <w:t>), % male</w:t>
            </w:r>
          </w:p>
        </w:tc>
        <w:tc>
          <w:tcPr>
            <w:tcW w:w="545" w:type="pct"/>
            <w:shd w:val="clear" w:color="auto" w:fill="E8E8E8" w:themeFill="background2"/>
          </w:tcPr>
          <w:p w14:paraId="3EAB640B" w14:textId="77777777" w:rsidR="0045594D" w:rsidRPr="00610A1D" w:rsidRDefault="0045594D" w:rsidP="005C73DD">
            <w:pPr>
              <w:rPr>
                <w:rFonts w:cs="Arial"/>
                <w:sz w:val="16"/>
                <w:szCs w:val="16"/>
              </w:rPr>
            </w:pPr>
            <w:proofErr w:type="spellStart"/>
            <w:r w:rsidRPr="00610A1D">
              <w:rPr>
                <w:rFonts w:cs="Arial"/>
                <w:sz w:val="16"/>
                <w:szCs w:val="16"/>
              </w:rPr>
              <w:t>Demographics</w:t>
            </w:r>
            <w:proofErr w:type="spellEnd"/>
            <w:r w:rsidRPr="00610A1D">
              <w:rPr>
                <w:rFonts w:cs="Arial"/>
                <w:sz w:val="16"/>
                <w:szCs w:val="16"/>
              </w:rPr>
              <w:t xml:space="preserve"> (Age and BMI)</w:t>
            </w:r>
          </w:p>
        </w:tc>
        <w:tc>
          <w:tcPr>
            <w:tcW w:w="592" w:type="pct"/>
            <w:shd w:val="clear" w:color="auto" w:fill="E8E8E8" w:themeFill="background2"/>
          </w:tcPr>
          <w:p w14:paraId="5029C560" w14:textId="77777777" w:rsidR="0045594D" w:rsidRPr="00610A1D" w:rsidRDefault="0045594D" w:rsidP="005C73DD">
            <w:pPr>
              <w:rPr>
                <w:rFonts w:cs="Arial"/>
                <w:sz w:val="16"/>
                <w:szCs w:val="16"/>
                <w:lang w:val="en-GB"/>
              </w:rPr>
            </w:pPr>
            <w:r w:rsidRPr="00610A1D">
              <w:rPr>
                <w:rFonts w:cs="Arial"/>
                <w:sz w:val="16"/>
                <w:szCs w:val="16"/>
                <w:lang w:val="en-GB"/>
              </w:rPr>
              <w:t>Arterial blood gases at HA [kPa], first sample</w:t>
            </w:r>
          </w:p>
        </w:tc>
        <w:tc>
          <w:tcPr>
            <w:tcW w:w="377" w:type="pct"/>
            <w:shd w:val="clear" w:color="auto" w:fill="E8E8E8" w:themeFill="background2"/>
          </w:tcPr>
          <w:p w14:paraId="6D85C35F" w14:textId="77777777" w:rsidR="0045594D" w:rsidRPr="00610A1D" w:rsidRDefault="0045594D" w:rsidP="005C73DD">
            <w:pPr>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c>
          <w:tcPr>
            <w:tcW w:w="729" w:type="pct"/>
            <w:shd w:val="clear" w:color="auto" w:fill="E8E8E8" w:themeFill="background2"/>
          </w:tcPr>
          <w:p w14:paraId="3FA50900" w14:textId="77777777" w:rsidR="0045594D" w:rsidRPr="00610A1D" w:rsidRDefault="0045594D" w:rsidP="005C73DD">
            <w:pPr>
              <w:rPr>
                <w:rFonts w:cs="Arial"/>
                <w:sz w:val="16"/>
                <w:szCs w:val="16"/>
                <w:lang w:val="en-GB"/>
              </w:rPr>
            </w:pPr>
            <w:r w:rsidRPr="00610A1D">
              <w:rPr>
                <w:rFonts w:cs="Arial"/>
                <w:sz w:val="16"/>
                <w:szCs w:val="16"/>
                <w:lang w:val="en-GB"/>
              </w:rPr>
              <w:t>Arterial blood gases at HA [kPa], samples during acclimatization</w:t>
            </w:r>
          </w:p>
        </w:tc>
        <w:tc>
          <w:tcPr>
            <w:tcW w:w="470" w:type="pct"/>
            <w:shd w:val="clear" w:color="auto" w:fill="E8E8E8" w:themeFill="background2"/>
          </w:tcPr>
          <w:p w14:paraId="395717A6" w14:textId="77777777" w:rsidR="0045594D" w:rsidRPr="00610A1D" w:rsidRDefault="0045594D" w:rsidP="005C73DD">
            <w:pPr>
              <w:ind w:right="-4"/>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r>
      <w:tr w:rsidR="00C3635E" w:rsidRPr="00610A1D" w14:paraId="06A9D3D6" w14:textId="77777777" w:rsidTr="002032DB">
        <w:tc>
          <w:tcPr>
            <w:tcW w:w="213" w:type="pct"/>
          </w:tcPr>
          <w:p w14:paraId="28D8C227" w14:textId="77777777" w:rsidR="00C3635E" w:rsidRPr="00610A1D" w:rsidRDefault="00C3635E" w:rsidP="00322923">
            <w:pPr>
              <w:spacing w:after="20"/>
              <w:rPr>
                <w:rFonts w:cs="Arial"/>
                <w:sz w:val="16"/>
                <w:szCs w:val="16"/>
              </w:rPr>
            </w:pPr>
            <w:r w:rsidRPr="00610A1D">
              <w:rPr>
                <w:rFonts w:cs="Arial"/>
                <w:sz w:val="16"/>
                <w:szCs w:val="16"/>
              </w:rPr>
              <w:t>6</w:t>
            </w:r>
          </w:p>
        </w:tc>
        <w:tc>
          <w:tcPr>
            <w:tcW w:w="452" w:type="pct"/>
          </w:tcPr>
          <w:p w14:paraId="1E9D1F7F" w14:textId="23EA995B" w:rsidR="00C3635E" w:rsidRPr="00610A1D" w:rsidRDefault="00C3635E" w:rsidP="00322923">
            <w:pPr>
              <w:spacing w:after="20"/>
              <w:rPr>
                <w:rFonts w:cs="Arial"/>
                <w:sz w:val="16"/>
                <w:szCs w:val="16"/>
                <w:lang w:val="fr-CH"/>
              </w:rPr>
            </w:pPr>
            <w:proofErr w:type="spellStart"/>
            <w:r w:rsidRPr="00610A1D">
              <w:rPr>
                <w:rFonts w:cs="Arial"/>
                <w:sz w:val="16"/>
                <w:szCs w:val="16"/>
                <w:lang w:val="fr-CH"/>
              </w:rPr>
              <w:t>Röggla</w:t>
            </w:r>
            <w:proofErr w:type="spellEnd"/>
            <w:r w:rsidRPr="00610A1D">
              <w:rPr>
                <w:rFonts w:cs="Arial"/>
                <w:sz w:val="16"/>
                <w:szCs w:val="16"/>
                <w:lang w:val="fr-CH"/>
              </w:rPr>
              <w:t xml:space="preserve"> et al.</w:t>
            </w:r>
            <w:r w:rsidRPr="00610A1D">
              <w:rPr>
                <w:rFonts w:cs="Arial"/>
                <w:sz w:val="16"/>
                <w:szCs w:val="16"/>
              </w:rPr>
              <w:fldChar w:fldCharType="begin">
                <w:fldData xml:space="preserve">PEVuZE5vdGU+PENpdGU+PEF1dGhvcj5Sw7ZnZ2xhPC9BdXRob3I+PFllYXI+MjAwMTwvWWVhcj48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</w:fldData>
              </w:fldChar>
            </w:r>
            <w:r w:rsidR="00886975">
              <w:rPr>
                <w:rFonts w:cs="Arial"/>
                <w:sz w:val="16"/>
                <w:szCs w:val="16"/>
              </w:rPr>
              <w:instrText xml:space="preserve"> ADDIN EN.CITE </w:instrText>
            </w:r>
            <w:r w:rsidR="00886975">
              <w:rPr>
                <w:rFonts w:cs="Arial"/>
                <w:sz w:val="16"/>
                <w:szCs w:val="16"/>
              </w:rPr>
              <w:fldChar w:fldCharType="begin">
                <w:fldData xml:space="preserve">PEVuZE5vdGU+PENpdGU+PEF1dGhvcj5Sw7ZnZ2xhPC9BdXRob3I+PFllYXI+MjAwMTwvWWVhcj48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</w:fldData>
              </w:fldChar>
            </w:r>
            <w:r w:rsidR="00886975">
              <w:rPr>
                <w:rFonts w:cs="Arial"/>
                <w:sz w:val="16"/>
                <w:szCs w:val="16"/>
              </w:rPr>
              <w:instrText xml:space="preserve"> ADDIN EN.CITE.DATA </w:instrText>
            </w:r>
            <w:r w:rsidR="00886975">
              <w:rPr>
                <w:rFonts w:cs="Arial"/>
                <w:sz w:val="16"/>
                <w:szCs w:val="16"/>
              </w:rPr>
            </w:r>
            <w:r w:rsidR="00886975">
              <w:rPr>
                <w:rFonts w:cs="Arial"/>
                <w:sz w:val="16"/>
                <w:szCs w:val="16"/>
              </w:rPr>
              <w:fldChar w:fldCharType="end"/>
            </w:r>
            <w:r w:rsidRPr="00610A1D">
              <w:rPr>
                <w:rFonts w:cs="Arial"/>
                <w:sz w:val="16"/>
                <w:szCs w:val="16"/>
              </w:rPr>
            </w:r>
            <w:r w:rsidRPr="00610A1D">
              <w:rPr>
                <w:rFonts w:cs="Arial"/>
                <w:sz w:val="16"/>
                <w:szCs w:val="16"/>
              </w:rPr>
              <w:fldChar w:fldCharType="separate"/>
            </w:r>
            <w:r w:rsidR="00886975">
              <w:rPr>
                <w:rFonts w:cs="Arial"/>
                <w:noProof/>
                <w:sz w:val="16"/>
                <w:szCs w:val="16"/>
              </w:rPr>
              <w:t>[14]</w:t>
            </w:r>
            <w:r w:rsidRPr="00610A1D">
              <w:rPr>
                <w:rFonts w:cs="Arial"/>
                <w:sz w:val="16"/>
                <w:szCs w:val="16"/>
              </w:rPr>
              <w:fldChar w:fldCharType="end"/>
            </w:r>
            <w:r w:rsidRPr="00610A1D">
              <w:rPr>
                <w:rFonts w:cs="Arial"/>
                <w:sz w:val="16"/>
                <w:szCs w:val="16"/>
                <w:lang w:val="fr-CH"/>
              </w:rPr>
              <w:t>, 2001</w:t>
            </w:r>
          </w:p>
        </w:tc>
        <w:tc>
          <w:tcPr>
            <w:tcW w:w="308" w:type="pct"/>
          </w:tcPr>
          <w:p w14:paraId="0CCE1000" w14:textId="0DB5F606" w:rsidR="00C3635E" w:rsidRPr="00610A1D" w:rsidRDefault="00C3635E" w:rsidP="00322923">
            <w:pPr>
              <w:spacing w:after="20"/>
              <w:rPr>
                <w:rFonts w:cs="Arial"/>
                <w:sz w:val="16"/>
                <w:szCs w:val="16"/>
              </w:rPr>
            </w:pPr>
            <w:r w:rsidRPr="00610A1D">
              <w:rPr>
                <w:rFonts w:cs="Arial"/>
                <w:sz w:val="16"/>
                <w:szCs w:val="16"/>
              </w:rPr>
              <w:t>2600</w:t>
            </w:r>
            <w:r w:rsidRPr="00610A1D">
              <w:rPr>
                <w:rFonts w:cs="Arial"/>
                <w:sz w:val="16"/>
                <w:szCs w:val="16"/>
                <w:vertAlign w:val="superscript"/>
              </w:rPr>
              <w:t>1</w:t>
            </w:r>
          </w:p>
        </w:tc>
        <w:tc>
          <w:tcPr>
            <w:tcW w:w="682" w:type="pct"/>
          </w:tcPr>
          <w:p w14:paraId="584880B4" w14:textId="77777777" w:rsidR="00C3635E" w:rsidRPr="00610A1D" w:rsidRDefault="00C3635E" w:rsidP="00322923">
            <w:pPr>
              <w:spacing w:after="20"/>
              <w:rPr>
                <w:rFonts w:cs="Arial"/>
                <w:sz w:val="16"/>
                <w:szCs w:val="16"/>
              </w:rPr>
            </w:pPr>
            <w:r w:rsidRPr="00610A1D">
              <w:rPr>
                <w:rFonts w:cs="Arial"/>
                <w:sz w:val="16"/>
                <w:szCs w:val="16"/>
              </w:rPr>
              <w:t>NR</w:t>
            </w:r>
          </w:p>
        </w:tc>
        <w:tc>
          <w:tcPr>
            <w:tcW w:w="632" w:type="pct"/>
          </w:tcPr>
          <w:p w14:paraId="707E55C6" w14:textId="77777777" w:rsidR="00C3635E" w:rsidRPr="00610A1D" w:rsidRDefault="00C3635E" w:rsidP="00322923">
            <w:pPr>
              <w:spacing w:after="20"/>
              <w:rPr>
                <w:rFonts w:cs="Arial"/>
                <w:sz w:val="16"/>
                <w:szCs w:val="16"/>
              </w:rPr>
            </w:pPr>
            <w:r w:rsidRPr="00610A1D">
              <w:rPr>
                <w:rFonts w:cs="Arial"/>
                <w:sz w:val="16"/>
                <w:szCs w:val="16"/>
              </w:rPr>
              <w:t>8, 100 %</w:t>
            </w:r>
          </w:p>
        </w:tc>
        <w:tc>
          <w:tcPr>
            <w:tcW w:w="545" w:type="pct"/>
          </w:tcPr>
          <w:p w14:paraId="39AD8BB6"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51D5857B" w14:textId="77777777" w:rsidR="00C3635E" w:rsidRPr="00610A1D" w:rsidRDefault="00C3635E" w:rsidP="00322923">
            <w:pPr>
              <w:spacing w:after="20"/>
              <w:rPr>
                <w:rFonts w:cs="Arial"/>
                <w:sz w:val="16"/>
                <w:szCs w:val="16"/>
                <w:lang w:val="en-GB"/>
              </w:rPr>
            </w:pPr>
            <w:r w:rsidRPr="00610A1D">
              <w:rPr>
                <w:rFonts w:cs="Arial"/>
                <w:sz w:val="16"/>
                <w:szCs w:val="16"/>
                <w:lang w:val="en-GB"/>
              </w:rPr>
              <w:t>range 24-42;</w:t>
            </w:r>
          </w:p>
          <w:p w14:paraId="076E9AA6"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392F996A"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9.17</w:t>
            </w:r>
            <w:r w:rsidRPr="00127C4D">
              <w:rPr>
                <w:rFonts w:ascii="Arial" w:hAnsi="Arial" w:cs="Arial"/>
                <w:sz w:val="16"/>
                <w:szCs w:val="16"/>
                <w:lang w:val="it-IT"/>
              </w:rPr>
              <w:t>±0.5</w:t>
            </w:r>
          </w:p>
          <w:p w14:paraId="721D3971"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4.75±0.16</w:t>
            </w:r>
          </w:p>
          <w:p w14:paraId="66319E42"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18912DB5"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377" w:type="pct"/>
          </w:tcPr>
          <w:p w14:paraId="14934988"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w:t>
            </w:r>
          </w:p>
        </w:tc>
        <w:tc>
          <w:tcPr>
            <w:tcW w:w="729" w:type="pct"/>
          </w:tcPr>
          <w:p w14:paraId="71789289"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9.3</w:t>
            </w:r>
            <w:r w:rsidRPr="00127C4D">
              <w:rPr>
                <w:rFonts w:ascii="Arial" w:hAnsi="Arial" w:cs="Arial"/>
                <w:sz w:val="16"/>
                <w:szCs w:val="16"/>
                <w:lang w:val="it-IT"/>
              </w:rPr>
              <w:t>±0.44</w:t>
            </w:r>
          </w:p>
          <w:p w14:paraId="399A9173"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4.53±0.07</w:t>
            </w:r>
          </w:p>
          <w:p w14:paraId="79CAB008"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6FD01924"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470" w:type="pct"/>
          </w:tcPr>
          <w:p w14:paraId="1D616C32" w14:textId="77777777" w:rsidR="00C3635E" w:rsidRPr="00610A1D" w:rsidRDefault="00C3635E" w:rsidP="00322923">
            <w:pPr>
              <w:spacing w:after="20"/>
              <w:ind w:right="-4"/>
              <w:rPr>
                <w:rFonts w:cs="Arial"/>
                <w:sz w:val="16"/>
                <w:szCs w:val="16"/>
              </w:rPr>
            </w:pPr>
            <w:r w:rsidRPr="00610A1D">
              <w:rPr>
                <w:rFonts w:cs="Arial"/>
                <w:sz w:val="16"/>
                <w:szCs w:val="16"/>
              </w:rPr>
              <w:t>0.08</w:t>
            </w:r>
          </w:p>
        </w:tc>
      </w:tr>
      <w:tr w:rsidR="00C3635E" w:rsidRPr="00610A1D" w14:paraId="14C73839" w14:textId="77777777" w:rsidTr="002032DB">
        <w:tc>
          <w:tcPr>
            <w:tcW w:w="213" w:type="pct"/>
          </w:tcPr>
          <w:p w14:paraId="3C3062C7" w14:textId="77777777" w:rsidR="00C3635E" w:rsidRPr="00610A1D" w:rsidRDefault="00C3635E" w:rsidP="00322923">
            <w:pPr>
              <w:spacing w:after="20"/>
              <w:rPr>
                <w:rFonts w:cs="Arial"/>
                <w:sz w:val="16"/>
                <w:szCs w:val="16"/>
              </w:rPr>
            </w:pPr>
            <w:r w:rsidRPr="00610A1D">
              <w:rPr>
                <w:rFonts w:cs="Arial"/>
                <w:sz w:val="16"/>
                <w:szCs w:val="16"/>
              </w:rPr>
              <w:t>7</w:t>
            </w:r>
          </w:p>
        </w:tc>
        <w:tc>
          <w:tcPr>
            <w:tcW w:w="452" w:type="pct"/>
          </w:tcPr>
          <w:p w14:paraId="274A4250" w14:textId="50948AF1" w:rsidR="00C3635E" w:rsidRPr="00610A1D" w:rsidRDefault="00C3635E" w:rsidP="00322923">
            <w:pPr>
              <w:spacing w:after="20"/>
              <w:rPr>
                <w:rFonts w:cs="Arial"/>
                <w:sz w:val="16"/>
                <w:szCs w:val="16"/>
                <w:lang w:val="fr-CH"/>
              </w:rPr>
            </w:pPr>
            <w:proofErr w:type="spellStart"/>
            <w:r w:rsidRPr="00610A1D">
              <w:rPr>
                <w:rFonts w:cs="Arial"/>
                <w:sz w:val="16"/>
                <w:szCs w:val="16"/>
                <w:lang w:val="fr-CH"/>
              </w:rPr>
              <w:t>Hupperets</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&lt;EndNote&gt;&lt;Cite&gt;&lt;Author&gt;Hupperets&lt;/Author&gt;&lt;Year&gt;2004&lt;/Year&gt;&lt;RecNum&gt;38&lt;/RecNum&gt;&lt;DisplayText&gt;[15]&lt;/DisplayText&gt;&lt;record&gt;&lt;rec-number&gt;38&lt;/rec-number&gt;&lt;foreign-keys&gt;&lt;key app="EN" db-id="ddx525xss5dxpeep2sdxef9l5vtfwfzed55t" timestamp="1668614222"&gt;38&lt;/key&gt;&lt;/foreign-keys&gt;&lt;ref-type name="Journal Article"&gt;17&lt;/ref-type&gt;&lt;contributors&gt;&lt;authors&gt;&lt;author&gt;Hupperets, M. D.&lt;/author&gt;&lt;author&gt;Hopkins, S. R.&lt;/author&gt;&lt;author&gt;Pronk, M. G.&lt;/author&gt;&lt;author&gt;Tiemessen, I. J.&lt;/author&gt;&lt;author&gt;Garcia, N.&lt;/author&gt;&lt;author&gt;Wagner, P. D.&lt;/author&gt;&lt;author&gt;Powell, F. L.&lt;/author&gt;&lt;/authors&gt;&lt;/contributors&gt;&lt;auth-address&gt;Department of Medicine, University of California San Diego, 9500 Gilman Drive, La Jolla, CA 92093-0623, USA.&lt;/auth-address&gt;&lt;titles&gt;&lt;title&gt;Increased hypoxic ventilatory response during 8 weeks at 3800 m altitude&lt;/title&gt;&lt;secondary-title&gt;Respir Physiol Neurobiol&lt;/secondary-title&gt;&lt;/titles&gt;&lt;periodical&gt;&lt;full-title&gt;Respir Physiol Neurobiol&lt;/full-title&gt;&lt;/periodical&gt;&lt;pages&gt;145-52&lt;/pages&gt;&lt;volume&gt;142&lt;/volume&gt;&lt;number&gt;2-3&lt;/number&gt;&lt;keywords&gt;&lt;keyword&gt;Acclimatization/*physiology&lt;/keyword&gt;&lt;keyword&gt;Adult&lt;/keyword&gt;&lt;keyword&gt;*Altitude&lt;/keyword&gt;&lt;keyword&gt;Analysis of Variance&lt;/keyword&gt;&lt;keyword&gt;Carbon Dioxide/blood&lt;/keyword&gt;&lt;keyword&gt;Female&lt;/keyword&gt;&lt;keyword&gt;Humans&lt;/keyword&gt;&lt;keyword&gt;Hypercapnia/blood/physiopathology&lt;/keyword&gt;&lt;keyword&gt;Hypoxia/*physiopathology&lt;/keyword&gt;&lt;keyword&gt;Male&lt;/keyword&gt;&lt;keyword&gt;Oxygen/blood&lt;/keyword&gt;&lt;keyword&gt;Pulmonary Ventilation/*physiology&lt;/keyword&gt;&lt;keyword&gt;*Respiration&lt;/keyword&gt;&lt;keyword&gt;Time Factors&lt;/keyword&gt;&lt;/keywords&gt;&lt;dates&gt;&lt;year&gt;2004&lt;/year&gt;&lt;pub-dates&gt;&lt;date&gt;Sep 15&lt;/date&gt;&lt;/pub-dates&gt;&lt;/dates&gt;&lt;isbn&gt;1569-9048 (Print)&amp;#xD;1569-9048&lt;/isbn&gt;&lt;accession-num&gt;15450476&lt;/accession-num&gt;&lt;urls&gt;&lt;/urls&gt;&lt;electronic-resource-num&gt;10.1016/j.resp.2004.06.011&lt;/electronic-resource-num&gt;&lt;remote-database-provider&gt;NLM&lt;/remote-database-provider&gt;&lt;language&gt;eng&lt;/language&gt;&lt;/record&gt;&lt;/Cite&gt;&lt;/EndNote&gt;</w:instrText>
            </w:r>
            <w:r w:rsidRPr="00610A1D">
              <w:rPr>
                <w:rFonts w:cs="Arial"/>
                <w:sz w:val="16"/>
                <w:szCs w:val="16"/>
              </w:rPr>
              <w:fldChar w:fldCharType="separate"/>
            </w:r>
            <w:r w:rsidR="00886975">
              <w:rPr>
                <w:rFonts w:cs="Arial"/>
                <w:noProof/>
                <w:sz w:val="16"/>
                <w:szCs w:val="16"/>
              </w:rPr>
              <w:t>[15]</w:t>
            </w:r>
            <w:r w:rsidRPr="00610A1D">
              <w:rPr>
                <w:rFonts w:cs="Arial"/>
                <w:sz w:val="16"/>
                <w:szCs w:val="16"/>
              </w:rPr>
              <w:fldChar w:fldCharType="end"/>
            </w:r>
            <w:r w:rsidRPr="00610A1D">
              <w:rPr>
                <w:rFonts w:cs="Arial"/>
                <w:sz w:val="16"/>
                <w:szCs w:val="16"/>
                <w:lang w:val="fr-CH"/>
              </w:rPr>
              <w:t>, 2004</w:t>
            </w:r>
          </w:p>
        </w:tc>
        <w:tc>
          <w:tcPr>
            <w:tcW w:w="308" w:type="pct"/>
          </w:tcPr>
          <w:p w14:paraId="66DEBE9E" w14:textId="1662EF90" w:rsidR="00C3635E" w:rsidRPr="00610A1D" w:rsidRDefault="00C3635E" w:rsidP="00322923">
            <w:pPr>
              <w:spacing w:after="20"/>
              <w:rPr>
                <w:rFonts w:cs="Arial"/>
                <w:sz w:val="16"/>
                <w:szCs w:val="16"/>
              </w:rPr>
            </w:pPr>
            <w:r w:rsidRPr="00610A1D">
              <w:rPr>
                <w:rFonts w:cs="Arial"/>
                <w:sz w:val="16"/>
                <w:szCs w:val="16"/>
              </w:rPr>
              <w:t>3800</w:t>
            </w:r>
            <w:r w:rsidRPr="00610A1D">
              <w:rPr>
                <w:rFonts w:cs="Arial"/>
                <w:sz w:val="16"/>
                <w:szCs w:val="16"/>
                <w:vertAlign w:val="superscript"/>
              </w:rPr>
              <w:t>1</w:t>
            </w:r>
          </w:p>
        </w:tc>
        <w:tc>
          <w:tcPr>
            <w:tcW w:w="682" w:type="pct"/>
          </w:tcPr>
          <w:p w14:paraId="0A439F26" w14:textId="77777777" w:rsidR="00C3635E" w:rsidRPr="00610A1D" w:rsidRDefault="00C3635E" w:rsidP="00322923">
            <w:pPr>
              <w:spacing w:after="20"/>
              <w:rPr>
                <w:rFonts w:cs="Arial"/>
                <w:sz w:val="16"/>
                <w:szCs w:val="16"/>
                <w:lang w:val="fr-CH"/>
              </w:rPr>
            </w:pPr>
            <w:r w:rsidRPr="00610A1D">
              <w:rPr>
                <w:rFonts w:cs="Arial"/>
                <w:sz w:val="16"/>
                <w:szCs w:val="16"/>
                <w:lang w:val="fr-CH"/>
              </w:rPr>
              <w:t xml:space="preserve">Gem 3000 and IL 1735, Instrumentation </w:t>
            </w:r>
            <w:proofErr w:type="spellStart"/>
            <w:r w:rsidRPr="00610A1D">
              <w:rPr>
                <w:rFonts w:cs="Arial"/>
                <w:sz w:val="16"/>
                <w:szCs w:val="16"/>
                <w:lang w:val="fr-CH"/>
              </w:rPr>
              <w:t>Laboratories</w:t>
            </w:r>
            <w:proofErr w:type="spellEnd"/>
          </w:p>
        </w:tc>
        <w:tc>
          <w:tcPr>
            <w:tcW w:w="632" w:type="pct"/>
          </w:tcPr>
          <w:p w14:paraId="5F3D2FEC" w14:textId="77777777" w:rsidR="00C3635E" w:rsidRPr="00610A1D" w:rsidRDefault="00C3635E" w:rsidP="00322923">
            <w:pPr>
              <w:spacing w:after="20"/>
              <w:rPr>
                <w:rFonts w:cs="Arial"/>
                <w:sz w:val="16"/>
                <w:szCs w:val="16"/>
                <w:lang w:val="fr-CH"/>
              </w:rPr>
            </w:pPr>
            <w:r w:rsidRPr="00610A1D">
              <w:rPr>
                <w:rFonts w:cs="Arial"/>
                <w:sz w:val="16"/>
                <w:szCs w:val="16"/>
                <w:lang w:val="fr-CH"/>
              </w:rPr>
              <w:t>5, 80 %</w:t>
            </w:r>
          </w:p>
        </w:tc>
        <w:tc>
          <w:tcPr>
            <w:tcW w:w="545" w:type="pct"/>
          </w:tcPr>
          <w:p w14:paraId="496456A3" w14:textId="77777777" w:rsidR="00C3635E" w:rsidRPr="00610A1D" w:rsidRDefault="00C3635E" w:rsidP="00322923">
            <w:pPr>
              <w:spacing w:after="20"/>
              <w:rPr>
                <w:rFonts w:cs="Arial"/>
                <w:sz w:val="16"/>
                <w:szCs w:val="16"/>
                <w:lang w:val="en-GB"/>
              </w:rPr>
            </w:pPr>
            <w:r w:rsidRPr="00610A1D">
              <w:rPr>
                <w:rFonts w:cs="Arial"/>
                <w:sz w:val="16"/>
                <w:szCs w:val="16"/>
                <w:lang w:val="en-GB"/>
              </w:rPr>
              <w:t>Age, y: 29±4;</w:t>
            </w:r>
          </w:p>
          <w:p w14:paraId="295C8641"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5D9739B0" w14:textId="55186B58"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7.32</w:t>
            </w:r>
            <w:r w:rsidRPr="00127C4D">
              <w:rPr>
                <w:rFonts w:ascii="Arial" w:hAnsi="Arial" w:cs="Arial"/>
                <w:sz w:val="16"/>
                <w:szCs w:val="16"/>
                <w:lang w:val="it-IT"/>
              </w:rPr>
              <w:t>±0.5</w:t>
            </w:r>
          </w:p>
          <w:p w14:paraId="0D8CF91F"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3.75±0.2</w:t>
            </w:r>
          </w:p>
          <w:p w14:paraId="743DC81D" w14:textId="77777777" w:rsidR="00C3635E" w:rsidRPr="00127C4D" w:rsidRDefault="00C3635E" w:rsidP="00322923">
            <w:pPr>
              <w:spacing w:after="20"/>
              <w:rPr>
                <w:rFonts w:cs="Arial"/>
                <w:sz w:val="16"/>
                <w:szCs w:val="16"/>
                <w:lang w:val="it-IT"/>
              </w:rPr>
            </w:pPr>
            <w:r w:rsidRPr="00127C4D">
              <w:rPr>
                <w:rFonts w:cs="Arial"/>
                <w:sz w:val="16"/>
                <w:szCs w:val="16"/>
                <w:lang w:val="it-IT"/>
              </w:rPr>
              <w:t>SaO2, %: 88.1±2.6</w:t>
            </w:r>
          </w:p>
          <w:p w14:paraId="01330709" w14:textId="77777777" w:rsidR="00C3635E" w:rsidRPr="00610A1D" w:rsidRDefault="00C3635E" w:rsidP="00322923">
            <w:pPr>
              <w:spacing w:after="20"/>
              <w:rPr>
                <w:rFonts w:cs="Arial"/>
                <w:sz w:val="16"/>
                <w:szCs w:val="16"/>
                <w:lang w:val="en-GB"/>
              </w:rPr>
            </w:pPr>
            <w:r w:rsidRPr="00610A1D">
              <w:rPr>
                <w:rFonts w:cs="Arial"/>
                <w:sz w:val="16"/>
                <w:szCs w:val="16"/>
                <w:lang w:val="en-GB"/>
              </w:rPr>
              <w:t>pH: 7.43±0.02</w:t>
            </w:r>
          </w:p>
        </w:tc>
        <w:tc>
          <w:tcPr>
            <w:tcW w:w="377" w:type="pct"/>
          </w:tcPr>
          <w:p w14:paraId="1DA1998C"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14</w:t>
            </w:r>
          </w:p>
        </w:tc>
        <w:tc>
          <w:tcPr>
            <w:tcW w:w="729" w:type="pct"/>
          </w:tcPr>
          <w:p w14:paraId="5B8C48F4" w14:textId="0AB822B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7.52</w:t>
            </w:r>
            <w:r w:rsidRPr="00127C4D">
              <w:rPr>
                <w:rFonts w:ascii="Arial" w:hAnsi="Arial" w:cs="Arial"/>
                <w:sz w:val="16"/>
                <w:szCs w:val="16"/>
                <w:lang w:val="it-IT"/>
              </w:rPr>
              <w:t>±0.6 / 7.73±0.3 / 7.65±0.4</w:t>
            </w:r>
          </w:p>
          <w:p w14:paraId="2FD7ADB8"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3.92±0.2 / 3.93±0.2 / 3.72±0.2</w:t>
            </w:r>
          </w:p>
          <w:p w14:paraId="00302B63" w14:textId="77777777" w:rsidR="00C3635E" w:rsidRPr="00127C4D" w:rsidRDefault="00C3635E" w:rsidP="00322923">
            <w:pPr>
              <w:spacing w:after="20"/>
              <w:rPr>
                <w:rFonts w:cs="Arial"/>
                <w:sz w:val="16"/>
                <w:szCs w:val="16"/>
                <w:lang w:val="it-IT"/>
              </w:rPr>
            </w:pPr>
            <w:r w:rsidRPr="00127C4D">
              <w:rPr>
                <w:rFonts w:cs="Arial"/>
                <w:sz w:val="16"/>
                <w:szCs w:val="16"/>
                <w:lang w:val="it-IT"/>
              </w:rPr>
              <w:t>SaO2, %:88.4±2.9 / 89.3±2.2 / 89.5±1.6</w:t>
            </w:r>
          </w:p>
          <w:p w14:paraId="52FD29A3"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pH: 7.43±0.02 / 7.43±0.02 / 7.42±0.02 </w:t>
            </w:r>
          </w:p>
        </w:tc>
        <w:tc>
          <w:tcPr>
            <w:tcW w:w="470" w:type="pct"/>
          </w:tcPr>
          <w:p w14:paraId="553346A7" w14:textId="77777777" w:rsidR="00C3635E" w:rsidRPr="00610A1D" w:rsidRDefault="00C3635E" w:rsidP="00322923">
            <w:pPr>
              <w:spacing w:after="20"/>
              <w:ind w:right="-4"/>
              <w:rPr>
                <w:rFonts w:cs="Arial"/>
                <w:sz w:val="16"/>
                <w:szCs w:val="16"/>
              </w:rPr>
            </w:pPr>
            <w:r w:rsidRPr="00610A1D">
              <w:rPr>
                <w:rFonts w:cs="Arial"/>
                <w:sz w:val="16"/>
                <w:szCs w:val="16"/>
              </w:rPr>
              <w:t>28/42/56</w:t>
            </w:r>
          </w:p>
        </w:tc>
      </w:tr>
      <w:tr w:rsidR="00C3635E" w:rsidRPr="00610A1D" w14:paraId="1515215E" w14:textId="77777777" w:rsidTr="002032DB">
        <w:tc>
          <w:tcPr>
            <w:tcW w:w="213" w:type="pct"/>
          </w:tcPr>
          <w:p w14:paraId="39C4AADD" w14:textId="77777777" w:rsidR="00C3635E" w:rsidRPr="00610A1D" w:rsidRDefault="00C3635E" w:rsidP="00322923">
            <w:pPr>
              <w:spacing w:after="20"/>
              <w:rPr>
                <w:rFonts w:cs="Arial"/>
                <w:sz w:val="16"/>
                <w:szCs w:val="16"/>
              </w:rPr>
            </w:pPr>
            <w:r w:rsidRPr="00610A1D">
              <w:rPr>
                <w:rFonts w:cs="Arial"/>
                <w:sz w:val="16"/>
                <w:szCs w:val="16"/>
              </w:rPr>
              <w:t>8</w:t>
            </w:r>
          </w:p>
        </w:tc>
        <w:tc>
          <w:tcPr>
            <w:tcW w:w="452" w:type="pct"/>
          </w:tcPr>
          <w:p w14:paraId="48DBB70D" w14:textId="7F2919AE" w:rsidR="00C3635E" w:rsidRPr="00610A1D" w:rsidRDefault="00C3635E" w:rsidP="00322923">
            <w:pPr>
              <w:spacing w:after="20"/>
              <w:rPr>
                <w:rFonts w:cs="Arial"/>
                <w:sz w:val="16"/>
                <w:szCs w:val="16"/>
                <w:lang w:val="fr-CH"/>
              </w:rPr>
            </w:pPr>
            <w:r w:rsidRPr="00610A1D">
              <w:rPr>
                <w:rFonts w:cs="Arial"/>
                <w:sz w:val="16"/>
                <w:szCs w:val="16"/>
                <w:lang w:val="fr-CH"/>
              </w:rPr>
              <w:t>Bailey et al.</w:t>
            </w:r>
            <w:r w:rsidRPr="00610A1D">
              <w:rPr>
                <w:rFonts w:cs="Arial"/>
                <w:sz w:val="16"/>
                <w:szCs w:val="16"/>
              </w:rPr>
              <w:fldChar w:fldCharType="begin"/>
            </w:r>
            <w:r w:rsidR="00886975">
              <w:rPr>
                <w:rFonts w:cs="Arial"/>
                <w:sz w:val="16"/>
                <w:szCs w:val="16"/>
              </w:rPr>
              <w:instrText xml:space="preserve"> ADDIN EN.CITE &lt;EndNote&gt;&lt;Cite&gt;&lt;Author&gt;Bailey&lt;/Author&gt;&lt;Year&gt;2010&lt;/Year&gt;&lt;RecNum&gt;65&lt;/RecNum&gt;&lt;DisplayText&gt;[16]&lt;/DisplayText&gt;&lt;record&gt;&lt;rec-number&gt;65&lt;/rec-number&gt;&lt;foreign-keys&gt;&lt;key app="EN" db-id="ddx525xss5dxpeep2sdxef9l5vtfwfzed55t" timestamp="1668773165"&gt;65&lt;/key&gt;&lt;/foreign-keys&gt;&lt;ref-type name="Journal Article"&gt;17&lt;/ref-type&gt;&lt;contributors&gt;&lt;authors&gt;&lt;author&gt;Bailey, Damian M&lt;/author&gt;&lt;author&gt;Dehnert, Christoph&lt;/author&gt;&lt;author&gt;Luks, Andrew M&lt;/author&gt;&lt;author&gt;Menold, Elmar&lt;/author&gt;&lt;author&gt;Castell, Christian&lt;/author&gt;&lt;author&gt;Schendler, Guido&lt;/author&gt;&lt;author&gt;Faoro, Vitalie&lt;/author&gt;&lt;author&gt;Gutowski, Mariusz&lt;/author&gt;&lt;author&gt;Evans, Kevin A&lt;/author&gt;&lt;author&gt;Taudorf, Sarah&lt;/author&gt;&lt;/authors&gt;&lt;/contributors&gt;&lt;titles&gt;&lt;title&gt;High</w:instrText>
            </w:r>
            <w:r w:rsidR="00886975">
              <w:rPr>
                <w:rFonts w:ascii="Cambria Math" w:hAnsi="Cambria Math" w:cs="Cambria Math"/>
                <w:sz w:val="16"/>
                <w:szCs w:val="16"/>
              </w:rPr>
              <w:instrText>‐</w:instrText>
            </w:r>
            <w:r w:rsidR="00886975">
              <w:rPr>
                <w:rFonts w:cs="Arial"/>
                <w:sz w:val="16"/>
                <w:szCs w:val="16"/>
              </w:rPr>
              <w:instrText>altitude pulmonary hypertension is associated with a free radical</w:instrText>
            </w:r>
            <w:r w:rsidR="00886975">
              <w:rPr>
                <w:rFonts w:ascii="Cambria Math" w:hAnsi="Cambria Math" w:cs="Cambria Math"/>
                <w:sz w:val="16"/>
                <w:szCs w:val="16"/>
              </w:rPr>
              <w:instrText>‐</w:instrText>
            </w:r>
            <w:r w:rsidR="00886975">
              <w:rPr>
                <w:rFonts w:cs="Arial"/>
                <w:sz w:val="16"/>
                <w:szCs w:val="16"/>
              </w:rPr>
              <w:instrText>mediated reduction in pulmonary nitric oxide bioavailability&lt;/title&gt;&lt;secondary-title&gt;The Journal of physiology&lt;/secondary-title&gt;&lt;/titles&gt;&lt;periodical&gt;&lt;full-title&gt;The Journal of Physiology&lt;/full-title&gt;&lt;/periodical&gt;&lt;pages&gt;4837-4847&lt;/pages&gt;&lt;volume&gt;588&lt;/volume&gt;&lt;number&gt;23&lt;/number&gt;&lt;dates&gt;&lt;year&gt;2010&lt;/year&gt;&lt;/dates&gt;&lt;isbn&gt;0022-3751&lt;/isbn&gt;&lt;urls&gt;&lt;/urls&gt;&lt;/record&gt;&lt;/Cite&gt;&lt;/EndNote&gt;</w:instrText>
            </w:r>
            <w:r w:rsidRPr="00610A1D">
              <w:rPr>
                <w:rFonts w:cs="Arial"/>
                <w:sz w:val="16"/>
                <w:szCs w:val="16"/>
              </w:rPr>
              <w:fldChar w:fldCharType="separate"/>
            </w:r>
            <w:r w:rsidR="00886975">
              <w:rPr>
                <w:rFonts w:cs="Arial"/>
                <w:noProof/>
                <w:sz w:val="16"/>
                <w:szCs w:val="16"/>
              </w:rPr>
              <w:t>[16]</w:t>
            </w:r>
            <w:r w:rsidRPr="00610A1D">
              <w:rPr>
                <w:rFonts w:cs="Arial"/>
                <w:sz w:val="16"/>
                <w:szCs w:val="16"/>
              </w:rPr>
              <w:fldChar w:fldCharType="end"/>
            </w:r>
            <w:r w:rsidRPr="00610A1D">
              <w:rPr>
                <w:rFonts w:cs="Arial"/>
                <w:sz w:val="16"/>
                <w:szCs w:val="16"/>
                <w:lang w:val="fr-CH"/>
              </w:rPr>
              <w:t>, 2010</w:t>
            </w:r>
          </w:p>
        </w:tc>
        <w:tc>
          <w:tcPr>
            <w:tcW w:w="308" w:type="pct"/>
          </w:tcPr>
          <w:p w14:paraId="300A549A" w14:textId="6C8D2041" w:rsidR="00C3635E" w:rsidRPr="00610A1D" w:rsidRDefault="00C3635E" w:rsidP="00322923">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175C5A7C" w14:textId="77777777" w:rsidR="00C3635E" w:rsidRPr="00610A1D" w:rsidRDefault="00C3635E" w:rsidP="00322923">
            <w:pPr>
              <w:spacing w:after="20"/>
              <w:rPr>
                <w:rFonts w:cs="Arial"/>
                <w:sz w:val="16"/>
                <w:szCs w:val="16"/>
              </w:rPr>
            </w:pPr>
            <w:r w:rsidRPr="00610A1D">
              <w:rPr>
                <w:rFonts w:cs="Arial"/>
                <w:sz w:val="16"/>
                <w:szCs w:val="16"/>
              </w:rPr>
              <w:t>ABL 5, Radiometer</w:t>
            </w:r>
          </w:p>
        </w:tc>
        <w:tc>
          <w:tcPr>
            <w:tcW w:w="632" w:type="pct"/>
          </w:tcPr>
          <w:p w14:paraId="4D0805E9" w14:textId="77777777" w:rsidR="00C3635E" w:rsidRPr="00610A1D" w:rsidRDefault="00C3635E" w:rsidP="00322923">
            <w:pPr>
              <w:spacing w:after="20"/>
              <w:rPr>
                <w:rFonts w:cs="Arial"/>
                <w:sz w:val="16"/>
                <w:szCs w:val="16"/>
              </w:rPr>
            </w:pPr>
            <w:r w:rsidRPr="00610A1D">
              <w:rPr>
                <w:rFonts w:cs="Arial"/>
                <w:sz w:val="16"/>
                <w:szCs w:val="16"/>
              </w:rPr>
              <w:t>26, NR</w:t>
            </w:r>
          </w:p>
        </w:tc>
        <w:tc>
          <w:tcPr>
            <w:tcW w:w="545" w:type="pct"/>
          </w:tcPr>
          <w:p w14:paraId="47D7A4B2" w14:textId="77777777" w:rsidR="00C3635E" w:rsidRPr="00610A1D" w:rsidRDefault="00C3635E" w:rsidP="00322923">
            <w:pPr>
              <w:spacing w:after="20"/>
              <w:rPr>
                <w:rFonts w:cs="Arial"/>
                <w:sz w:val="16"/>
                <w:szCs w:val="16"/>
                <w:lang w:val="en-GB"/>
              </w:rPr>
            </w:pPr>
            <w:r w:rsidRPr="00610A1D">
              <w:rPr>
                <w:rFonts w:cs="Arial"/>
                <w:sz w:val="16"/>
                <w:szCs w:val="16"/>
                <w:lang w:val="en-GB"/>
              </w:rPr>
              <w:t>Age, y: 36±10;</w:t>
            </w:r>
          </w:p>
          <w:p w14:paraId="36D60D77"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4CCF6F0A"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5.07</w:t>
            </w:r>
            <w:r w:rsidRPr="00127C4D">
              <w:rPr>
                <w:rFonts w:ascii="Arial" w:hAnsi="Arial" w:cs="Arial"/>
                <w:sz w:val="16"/>
                <w:szCs w:val="16"/>
                <w:lang w:val="it-IT"/>
              </w:rPr>
              <w:t>±0.4</w:t>
            </w:r>
          </w:p>
          <w:p w14:paraId="4CE3A02F"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3.87±0.4</w:t>
            </w:r>
          </w:p>
          <w:p w14:paraId="538504D6" w14:textId="77777777" w:rsidR="00C3635E" w:rsidRPr="00127C4D" w:rsidRDefault="00C3635E" w:rsidP="00322923">
            <w:pPr>
              <w:spacing w:after="20"/>
              <w:rPr>
                <w:rFonts w:cs="Arial"/>
                <w:sz w:val="16"/>
                <w:szCs w:val="16"/>
                <w:lang w:val="it-IT"/>
              </w:rPr>
            </w:pPr>
            <w:r w:rsidRPr="00127C4D">
              <w:rPr>
                <w:rFonts w:cs="Arial"/>
                <w:sz w:val="16"/>
                <w:szCs w:val="16"/>
                <w:lang w:val="it-IT"/>
              </w:rPr>
              <w:t>SaO2, %: 72±5</w:t>
            </w:r>
          </w:p>
          <w:p w14:paraId="311776CF"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7.48±0.02</w:t>
            </w:r>
          </w:p>
        </w:tc>
        <w:tc>
          <w:tcPr>
            <w:tcW w:w="377" w:type="pct"/>
          </w:tcPr>
          <w:p w14:paraId="6C35C0B5"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0.125</w:t>
            </w:r>
          </w:p>
        </w:tc>
        <w:tc>
          <w:tcPr>
            <w:tcW w:w="729" w:type="pct"/>
          </w:tcPr>
          <w:p w14:paraId="652ED3F7"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5.47</w:t>
            </w:r>
            <w:r w:rsidRPr="00127C4D">
              <w:rPr>
                <w:rFonts w:ascii="Arial" w:hAnsi="Arial" w:cs="Arial"/>
                <w:sz w:val="16"/>
                <w:szCs w:val="16"/>
                <w:lang w:val="it-IT"/>
              </w:rPr>
              <w:t>±0.53</w:t>
            </w:r>
          </w:p>
          <w:p w14:paraId="5086A071"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3.73±0.27</w:t>
            </w:r>
          </w:p>
          <w:p w14:paraId="57C5F69A" w14:textId="77777777" w:rsidR="00C3635E" w:rsidRPr="00127C4D" w:rsidRDefault="00C3635E" w:rsidP="00322923">
            <w:pPr>
              <w:spacing w:after="20"/>
              <w:rPr>
                <w:rFonts w:cs="Arial"/>
                <w:sz w:val="16"/>
                <w:szCs w:val="16"/>
                <w:lang w:val="it-IT"/>
              </w:rPr>
            </w:pPr>
            <w:r w:rsidRPr="00127C4D">
              <w:rPr>
                <w:rFonts w:cs="Arial"/>
                <w:sz w:val="16"/>
                <w:szCs w:val="16"/>
                <w:lang w:val="it-IT"/>
              </w:rPr>
              <w:t>SaO2, %: 74±5</w:t>
            </w:r>
          </w:p>
          <w:p w14:paraId="60924CD5"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7.47±0.08</w:t>
            </w:r>
          </w:p>
        </w:tc>
        <w:tc>
          <w:tcPr>
            <w:tcW w:w="470" w:type="pct"/>
          </w:tcPr>
          <w:p w14:paraId="679A6DE1" w14:textId="77777777" w:rsidR="00C3635E" w:rsidRPr="00610A1D" w:rsidRDefault="00C3635E" w:rsidP="00322923">
            <w:pPr>
              <w:spacing w:after="20"/>
              <w:ind w:right="-4"/>
              <w:rPr>
                <w:rFonts w:cs="Arial"/>
                <w:sz w:val="16"/>
                <w:szCs w:val="16"/>
              </w:rPr>
            </w:pPr>
            <w:r w:rsidRPr="00610A1D">
              <w:rPr>
                <w:rFonts w:cs="Arial"/>
                <w:sz w:val="16"/>
                <w:szCs w:val="16"/>
              </w:rPr>
              <w:t>0.83</w:t>
            </w:r>
          </w:p>
        </w:tc>
      </w:tr>
      <w:tr w:rsidR="00C3635E" w:rsidRPr="00610A1D" w14:paraId="5692ACEB" w14:textId="77777777" w:rsidTr="002032DB">
        <w:tc>
          <w:tcPr>
            <w:tcW w:w="213" w:type="pct"/>
          </w:tcPr>
          <w:p w14:paraId="66ADD3F6" w14:textId="77777777" w:rsidR="00C3635E" w:rsidRPr="00610A1D" w:rsidRDefault="00C3635E" w:rsidP="00322923">
            <w:pPr>
              <w:spacing w:after="20"/>
              <w:rPr>
                <w:rFonts w:cs="Arial"/>
                <w:sz w:val="16"/>
                <w:szCs w:val="16"/>
              </w:rPr>
            </w:pPr>
            <w:r w:rsidRPr="00610A1D">
              <w:rPr>
                <w:rFonts w:cs="Arial"/>
                <w:sz w:val="16"/>
                <w:szCs w:val="16"/>
              </w:rPr>
              <w:t>9</w:t>
            </w:r>
          </w:p>
        </w:tc>
        <w:tc>
          <w:tcPr>
            <w:tcW w:w="452" w:type="pct"/>
          </w:tcPr>
          <w:p w14:paraId="35A962C7" w14:textId="2CB7DA46" w:rsidR="00C3635E" w:rsidRPr="00610A1D" w:rsidRDefault="00C3635E" w:rsidP="00322923">
            <w:pPr>
              <w:spacing w:after="20"/>
              <w:rPr>
                <w:rFonts w:cs="Arial"/>
                <w:sz w:val="16"/>
                <w:szCs w:val="16"/>
              </w:rPr>
            </w:pPr>
            <w:r w:rsidRPr="00610A1D">
              <w:rPr>
                <w:rFonts w:cs="Arial"/>
                <w:sz w:val="16"/>
                <w:szCs w:val="16"/>
              </w:rPr>
              <w:t>Bartsch et al.</w:t>
            </w:r>
            <w:r w:rsidRPr="00610A1D">
              <w:rPr>
                <w:rFonts w:cs="Arial"/>
                <w:sz w:val="16"/>
                <w:szCs w:val="16"/>
              </w:rPr>
              <w:fldChar w:fldCharType="begin"/>
            </w:r>
            <w:r w:rsidR="00886975">
              <w:rPr>
                <w:rFonts w:cs="Arial"/>
                <w:sz w:val="16"/>
                <w:szCs w:val="16"/>
              </w:rPr>
              <w:instrText xml:space="preserve"> ADDIN EN.CITE &lt;EndNote&gt;&lt;Cite&gt;&lt;Author&gt;Bärtsch&lt;/Author&gt;&lt;Year&gt;1991&lt;/Year&gt;&lt;RecNum&gt;66&lt;/RecNum&gt;&lt;DisplayText&gt;[17]&lt;/DisplayText&gt;&lt;record&gt;&lt;rec-number&gt;66&lt;/rec-number&gt;&lt;foreign-keys&gt;&lt;key app="EN" db-id="ddx525xss5dxpeep2sdxef9l5vtfwfzed55t" timestamp="1668779353"&gt;66&lt;/key&gt;&lt;/foreign-keys&gt;&lt;ref-type name="Journal Article"&gt;17&lt;/ref-type&gt;&lt;contributors&gt;&lt;authors&gt;&lt;author&gt;Bärtsch, Peter&lt;/author&gt;&lt;author&gt;Maggiorini, Marco&lt;/author&gt;&lt;author&gt;Ritter, Manfred&lt;/author&gt;&lt;author&gt;Noti, Christof&lt;/author&gt;&lt;author&gt;Vock, Peter&lt;/author&gt;&lt;author&gt;Oelz, Oswald&lt;/author&gt;&lt;/authors&gt;&lt;/contributors&gt;&lt;titles&gt;&lt;title&gt;Prevention of high-altitude pulmonary edema by nifedipine&lt;/title&gt;&lt;secondary-title&gt;New England Journal of Medicine&lt;/secondary-title&gt;&lt;/titles&gt;&lt;periodical&gt;&lt;full-title&gt;New England Journal of Medicine&lt;/full-title&gt;&lt;/periodical&gt;&lt;pages&gt;1284-1289&lt;/pages&gt;&lt;volume&gt;325&lt;/volume&gt;&lt;number&gt;18&lt;/number&gt;&lt;num-vols&gt;floppy disc&lt;/num-vols&gt;&lt;dates&gt;&lt;year&gt;1991&lt;/year&gt;&lt;/dates&gt;&lt;isbn&gt;0028-4793&lt;/isbn&gt;&lt;urls&gt;&lt;/urls&gt;&lt;/record&gt;&lt;/Cite&gt;&lt;/EndNote&gt;</w:instrText>
            </w:r>
            <w:r w:rsidRPr="00610A1D">
              <w:rPr>
                <w:rFonts w:cs="Arial"/>
                <w:sz w:val="16"/>
                <w:szCs w:val="16"/>
              </w:rPr>
              <w:fldChar w:fldCharType="separate"/>
            </w:r>
            <w:r w:rsidR="00886975">
              <w:rPr>
                <w:rFonts w:cs="Arial"/>
                <w:noProof/>
                <w:sz w:val="16"/>
                <w:szCs w:val="16"/>
              </w:rPr>
              <w:t>[17]</w:t>
            </w:r>
            <w:r w:rsidRPr="00610A1D">
              <w:rPr>
                <w:rFonts w:cs="Arial"/>
                <w:sz w:val="16"/>
                <w:szCs w:val="16"/>
              </w:rPr>
              <w:fldChar w:fldCharType="end"/>
            </w:r>
            <w:r w:rsidRPr="00610A1D">
              <w:rPr>
                <w:rFonts w:cs="Arial"/>
                <w:sz w:val="16"/>
                <w:szCs w:val="16"/>
              </w:rPr>
              <w:t>, 1991</w:t>
            </w:r>
          </w:p>
        </w:tc>
        <w:tc>
          <w:tcPr>
            <w:tcW w:w="308" w:type="pct"/>
          </w:tcPr>
          <w:p w14:paraId="3E3F410A" w14:textId="7D1B5F9C" w:rsidR="00C3635E" w:rsidRPr="00610A1D" w:rsidRDefault="00C3635E" w:rsidP="00322923">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1BAEE0D2" w14:textId="77777777" w:rsidR="00C3635E" w:rsidRPr="00610A1D" w:rsidRDefault="00C3635E" w:rsidP="00322923">
            <w:pPr>
              <w:spacing w:after="20"/>
              <w:rPr>
                <w:rFonts w:cs="Arial"/>
                <w:sz w:val="16"/>
                <w:szCs w:val="16"/>
                <w:lang w:val="en-GB"/>
              </w:rPr>
            </w:pPr>
            <w:r w:rsidRPr="00610A1D">
              <w:rPr>
                <w:rFonts w:cs="Arial"/>
                <w:sz w:val="16"/>
                <w:szCs w:val="16"/>
                <w:lang w:val="en-GB"/>
              </w:rPr>
              <w:t>278 blood gas system, Ciba Corning Diagnostics</w:t>
            </w:r>
          </w:p>
        </w:tc>
        <w:tc>
          <w:tcPr>
            <w:tcW w:w="632" w:type="pct"/>
          </w:tcPr>
          <w:p w14:paraId="1EF39702" w14:textId="77777777" w:rsidR="00C3635E" w:rsidRPr="00610A1D" w:rsidRDefault="00C3635E" w:rsidP="00322923">
            <w:pPr>
              <w:spacing w:after="20"/>
              <w:rPr>
                <w:rFonts w:cs="Arial"/>
                <w:sz w:val="16"/>
                <w:szCs w:val="16"/>
              </w:rPr>
            </w:pPr>
            <w:r w:rsidRPr="00610A1D">
              <w:rPr>
                <w:rFonts w:cs="Arial"/>
                <w:sz w:val="16"/>
                <w:szCs w:val="16"/>
              </w:rPr>
              <w:t>7, 100 %</w:t>
            </w:r>
          </w:p>
        </w:tc>
        <w:tc>
          <w:tcPr>
            <w:tcW w:w="545" w:type="pct"/>
          </w:tcPr>
          <w:p w14:paraId="01F4DC7B" w14:textId="77777777" w:rsidR="00C3635E" w:rsidRPr="00610A1D" w:rsidRDefault="00C3635E" w:rsidP="00322923">
            <w:pPr>
              <w:spacing w:after="20"/>
              <w:rPr>
                <w:rFonts w:cs="Arial"/>
                <w:sz w:val="16"/>
                <w:szCs w:val="16"/>
                <w:lang w:val="en-GB"/>
              </w:rPr>
            </w:pPr>
            <w:r w:rsidRPr="00610A1D">
              <w:rPr>
                <w:rFonts w:cs="Arial"/>
                <w:sz w:val="16"/>
                <w:szCs w:val="16"/>
                <w:lang w:val="en-GB"/>
              </w:rPr>
              <w:t>Age, y: 30,</w:t>
            </w:r>
          </w:p>
          <w:p w14:paraId="29BB095E" w14:textId="77777777" w:rsidR="00C3635E" w:rsidRPr="00610A1D" w:rsidRDefault="00C3635E" w:rsidP="00322923">
            <w:pPr>
              <w:spacing w:after="20"/>
              <w:rPr>
                <w:rFonts w:cs="Arial"/>
                <w:sz w:val="16"/>
                <w:szCs w:val="16"/>
                <w:lang w:val="en-GB"/>
              </w:rPr>
            </w:pPr>
            <w:r w:rsidRPr="00610A1D">
              <w:rPr>
                <w:rFonts w:cs="Arial"/>
                <w:sz w:val="16"/>
                <w:szCs w:val="16"/>
                <w:lang w:val="en-GB"/>
              </w:rPr>
              <w:t>range 20-64;</w:t>
            </w:r>
          </w:p>
          <w:p w14:paraId="076314D9"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7F238E10" w14:textId="7F3E868E"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5.24</w:t>
            </w:r>
            <w:r w:rsidRPr="00127C4D">
              <w:rPr>
                <w:rFonts w:ascii="Arial" w:hAnsi="Arial" w:cs="Arial"/>
                <w:sz w:val="16"/>
                <w:szCs w:val="16"/>
                <w:lang w:val="it-IT"/>
              </w:rPr>
              <w:t>±0.6</w:t>
            </w:r>
          </w:p>
          <w:p w14:paraId="120DF5B9"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4.12±0.2</w:t>
            </w:r>
          </w:p>
          <w:p w14:paraId="3C988210" w14:textId="77777777" w:rsidR="00C3635E" w:rsidRPr="00127C4D" w:rsidRDefault="00C3635E" w:rsidP="00322923">
            <w:pPr>
              <w:spacing w:after="20"/>
              <w:rPr>
                <w:rFonts w:cs="Arial"/>
                <w:sz w:val="16"/>
                <w:szCs w:val="16"/>
                <w:lang w:val="it-IT"/>
              </w:rPr>
            </w:pPr>
            <w:r w:rsidRPr="00127C4D">
              <w:rPr>
                <w:rFonts w:cs="Arial"/>
                <w:sz w:val="16"/>
                <w:szCs w:val="16"/>
                <w:lang w:val="it-IT"/>
              </w:rPr>
              <w:t>SaO2, %:70±6.9</w:t>
            </w:r>
          </w:p>
          <w:p w14:paraId="41C28112"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377" w:type="pct"/>
          </w:tcPr>
          <w:p w14:paraId="5DDE6089"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0.17</w:t>
            </w:r>
          </w:p>
        </w:tc>
        <w:tc>
          <w:tcPr>
            <w:tcW w:w="729" w:type="pct"/>
          </w:tcPr>
          <w:p w14:paraId="372A4F2C" w14:textId="24DAF6E5"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5.68</w:t>
            </w:r>
            <w:r w:rsidRPr="00127C4D">
              <w:rPr>
                <w:rFonts w:ascii="Arial" w:hAnsi="Arial" w:cs="Arial"/>
                <w:sz w:val="16"/>
                <w:szCs w:val="16"/>
                <w:lang w:val="it-IT"/>
              </w:rPr>
              <w:t>±0.5 / 5.97±0.7 / 6.2±0.7</w:t>
            </w:r>
          </w:p>
          <w:p w14:paraId="6D2C17EF"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3.93±0.4 / 3.91±0.2 / 3.83±0.4</w:t>
            </w:r>
          </w:p>
          <w:p w14:paraId="4F9F1A91" w14:textId="77777777" w:rsidR="00C3635E" w:rsidRPr="00127C4D" w:rsidRDefault="00C3635E" w:rsidP="00322923">
            <w:pPr>
              <w:spacing w:after="20"/>
              <w:rPr>
                <w:rFonts w:cs="Arial"/>
                <w:sz w:val="16"/>
                <w:szCs w:val="16"/>
                <w:lang w:val="it-IT"/>
              </w:rPr>
            </w:pPr>
            <w:r w:rsidRPr="00127C4D">
              <w:rPr>
                <w:rFonts w:cs="Arial"/>
                <w:sz w:val="16"/>
                <w:szCs w:val="16"/>
                <w:lang w:val="it-IT"/>
              </w:rPr>
              <w:t>SaO2, %: 73±10.6 / 80±5.5 / 78±5.3</w:t>
            </w:r>
          </w:p>
          <w:p w14:paraId="25CB1880"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470" w:type="pct"/>
          </w:tcPr>
          <w:p w14:paraId="7B77A895" w14:textId="77777777" w:rsidR="00C3635E" w:rsidRPr="00610A1D" w:rsidRDefault="00C3635E" w:rsidP="00322923">
            <w:pPr>
              <w:spacing w:after="20"/>
              <w:ind w:right="-4"/>
              <w:rPr>
                <w:rFonts w:cs="Arial"/>
                <w:sz w:val="16"/>
                <w:szCs w:val="16"/>
              </w:rPr>
            </w:pPr>
            <w:r w:rsidRPr="00610A1D">
              <w:rPr>
                <w:rFonts w:cs="Arial"/>
                <w:sz w:val="16"/>
                <w:szCs w:val="16"/>
              </w:rPr>
              <w:t>0.8/1.8/2.8</w:t>
            </w:r>
          </w:p>
        </w:tc>
      </w:tr>
      <w:tr w:rsidR="00C3635E" w:rsidRPr="00610A1D" w14:paraId="50B4488E" w14:textId="77777777" w:rsidTr="002032DB">
        <w:tc>
          <w:tcPr>
            <w:tcW w:w="213" w:type="pct"/>
          </w:tcPr>
          <w:p w14:paraId="540084E4" w14:textId="77777777" w:rsidR="00C3635E" w:rsidRPr="00610A1D" w:rsidRDefault="00C3635E" w:rsidP="00322923">
            <w:pPr>
              <w:spacing w:after="20"/>
              <w:rPr>
                <w:rFonts w:cs="Arial"/>
                <w:sz w:val="16"/>
                <w:szCs w:val="16"/>
              </w:rPr>
            </w:pPr>
            <w:r w:rsidRPr="00610A1D">
              <w:rPr>
                <w:rFonts w:cs="Arial"/>
                <w:sz w:val="16"/>
                <w:szCs w:val="16"/>
              </w:rPr>
              <w:t>10</w:t>
            </w:r>
          </w:p>
        </w:tc>
        <w:tc>
          <w:tcPr>
            <w:tcW w:w="452" w:type="pct"/>
          </w:tcPr>
          <w:p w14:paraId="32F710A5" w14:textId="07C701D4" w:rsidR="00C3635E" w:rsidRPr="00610A1D" w:rsidRDefault="00C3635E" w:rsidP="00322923">
            <w:pPr>
              <w:spacing w:after="20"/>
              <w:rPr>
                <w:rFonts w:cs="Arial"/>
                <w:sz w:val="16"/>
                <w:szCs w:val="16"/>
                <w:lang w:val="fr-CH"/>
              </w:rPr>
            </w:pPr>
            <w:r w:rsidRPr="00610A1D">
              <w:rPr>
                <w:rFonts w:cs="Arial"/>
                <w:sz w:val="16"/>
                <w:szCs w:val="16"/>
                <w:lang w:val="fr-CH"/>
              </w:rPr>
              <w:t>Burgess et al.</w:t>
            </w:r>
            <w:r w:rsidRPr="00610A1D">
              <w:rPr>
                <w:rFonts w:cs="Arial"/>
                <w:sz w:val="16"/>
                <w:szCs w:val="16"/>
              </w:rPr>
              <w:fldChar w:fldCharType="begin"/>
            </w:r>
            <w:r w:rsidR="00886975">
              <w:rPr>
                <w:rFonts w:cs="Arial"/>
                <w:sz w:val="16"/>
                <w:szCs w:val="16"/>
              </w:rPr>
              <w:instrText xml:space="preserve"> ADDIN EN.CITE &lt;EndNote&gt;&lt;Cite&gt;&lt;Author&gt;Burgess&lt;/Author&gt;&lt;Year&gt;2013&lt;/Year&gt;&lt;RecNum&gt;70&lt;/RecNum&gt;&lt;DisplayText&gt;[18]&lt;/DisplayText&gt;&lt;record&gt;&lt;rec-number&gt;70&lt;/rec-number&gt;&lt;foreign-keys&gt;&lt;key app="EN" db-id="ddx525xss5dxpeep2sdxef9l5vtfwfzed55t" timestamp="1668781915"&gt;70&lt;/key&gt;&lt;/foreign-keys&gt;&lt;ref-type name="Journal Article"&gt;17&lt;/ref-type&gt;&lt;contributors&gt;&lt;authors&gt;&lt;author&gt;Burgess, Keith R&lt;/author&gt;&lt;author&gt;Lucas, Samuel JE&lt;/author&gt;&lt;author&gt;Shepherd, Kelly&lt;/author&gt;&lt;author&gt;Dawson, Andrew&lt;/author&gt;&lt;author&gt;Swart, Marianne&lt;/author&gt;&lt;author&gt;Thomas, Kate N&lt;/author&gt;&lt;author&gt;Lucas, Rebekah AI&lt;/author&gt;&lt;author&gt;Donnelly, Joseph&lt;/author&gt;&lt;author&gt;Peebles, Karen C&lt;/author&gt;&lt;author&gt;Basnyat, Rishi&lt;/author&gt;&lt;/authors&gt;&lt;/contributors&gt;&lt;titles&gt;&lt;title&gt;Worsening of central sleep apnea at high altitude—a role for cerebrovascular function&lt;/title&gt;&lt;secondary-title&gt;Journal of Applied Physiology&lt;/secondary-title&gt;&lt;/titles&gt;&lt;periodical&gt;&lt;full-title&gt;Journal of Applied Physiology&lt;/full-title&gt;&lt;/periodical&gt;&lt;pages&gt;1021-1028&lt;/pages&gt;&lt;volume&gt;114&lt;/volume&gt;&lt;number&gt;8&lt;/number&gt;&lt;dates&gt;&lt;year&gt;2013&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[18]</w:t>
            </w:r>
            <w:r w:rsidRPr="00610A1D">
              <w:rPr>
                <w:rFonts w:cs="Arial"/>
                <w:sz w:val="16"/>
                <w:szCs w:val="16"/>
              </w:rPr>
              <w:fldChar w:fldCharType="end"/>
            </w:r>
            <w:r w:rsidRPr="00610A1D">
              <w:rPr>
                <w:rFonts w:cs="Arial"/>
                <w:sz w:val="16"/>
                <w:szCs w:val="16"/>
                <w:lang w:val="fr-CH"/>
              </w:rPr>
              <w:t>, 2013</w:t>
            </w:r>
          </w:p>
        </w:tc>
        <w:tc>
          <w:tcPr>
            <w:tcW w:w="308" w:type="pct"/>
          </w:tcPr>
          <w:p w14:paraId="4B466069" w14:textId="1E2FE992" w:rsidR="00C3635E" w:rsidRPr="00610A1D" w:rsidRDefault="00C3635E" w:rsidP="00322923">
            <w:pPr>
              <w:spacing w:after="20"/>
              <w:rPr>
                <w:rFonts w:cs="Arial"/>
                <w:sz w:val="16"/>
                <w:szCs w:val="16"/>
              </w:rPr>
            </w:pPr>
            <w:r w:rsidRPr="00610A1D">
              <w:rPr>
                <w:rFonts w:cs="Arial"/>
                <w:sz w:val="16"/>
                <w:szCs w:val="16"/>
              </w:rPr>
              <w:t>5050</w:t>
            </w:r>
            <w:r w:rsidRPr="00610A1D">
              <w:rPr>
                <w:rFonts w:cs="Arial"/>
                <w:sz w:val="16"/>
                <w:szCs w:val="16"/>
                <w:vertAlign w:val="superscript"/>
              </w:rPr>
              <w:t>1</w:t>
            </w:r>
          </w:p>
        </w:tc>
        <w:tc>
          <w:tcPr>
            <w:tcW w:w="682" w:type="pct"/>
          </w:tcPr>
          <w:p w14:paraId="65ED6725" w14:textId="77777777" w:rsidR="00C3635E" w:rsidRPr="00610A1D" w:rsidRDefault="00C3635E" w:rsidP="00322923">
            <w:pPr>
              <w:spacing w:after="20"/>
              <w:rPr>
                <w:rFonts w:cs="Arial"/>
                <w:sz w:val="16"/>
                <w:szCs w:val="16"/>
              </w:rPr>
            </w:pPr>
            <w:r w:rsidRPr="00610A1D">
              <w:rPr>
                <w:rFonts w:cs="Arial"/>
                <w:sz w:val="16"/>
                <w:szCs w:val="16"/>
              </w:rPr>
              <w:t xml:space="preserve">NPT 7 </w:t>
            </w:r>
            <w:proofErr w:type="spellStart"/>
            <w:r w:rsidRPr="00610A1D">
              <w:rPr>
                <w:rFonts w:cs="Arial"/>
                <w:sz w:val="16"/>
                <w:szCs w:val="16"/>
              </w:rPr>
              <w:t>series</w:t>
            </w:r>
            <w:proofErr w:type="spellEnd"/>
            <w:r w:rsidRPr="00610A1D">
              <w:rPr>
                <w:rFonts w:cs="Arial"/>
                <w:sz w:val="16"/>
                <w:szCs w:val="16"/>
              </w:rPr>
              <w:t>, Radiometer</w:t>
            </w:r>
          </w:p>
        </w:tc>
        <w:tc>
          <w:tcPr>
            <w:tcW w:w="632" w:type="pct"/>
          </w:tcPr>
          <w:p w14:paraId="5F9AEFD3" w14:textId="77777777" w:rsidR="00C3635E" w:rsidRPr="00610A1D" w:rsidRDefault="00C3635E" w:rsidP="00322923">
            <w:pPr>
              <w:spacing w:after="20"/>
              <w:rPr>
                <w:rFonts w:cs="Arial"/>
                <w:sz w:val="16"/>
                <w:szCs w:val="16"/>
              </w:rPr>
            </w:pPr>
            <w:r w:rsidRPr="00610A1D">
              <w:rPr>
                <w:rFonts w:cs="Arial"/>
                <w:sz w:val="16"/>
                <w:szCs w:val="16"/>
              </w:rPr>
              <w:t>12, 67 %</w:t>
            </w:r>
          </w:p>
        </w:tc>
        <w:tc>
          <w:tcPr>
            <w:tcW w:w="545" w:type="pct"/>
          </w:tcPr>
          <w:p w14:paraId="55EF5562" w14:textId="77777777" w:rsidR="00C3635E" w:rsidRPr="00610A1D" w:rsidRDefault="00C3635E" w:rsidP="00322923">
            <w:pPr>
              <w:spacing w:after="20"/>
              <w:rPr>
                <w:rFonts w:cs="Arial"/>
                <w:sz w:val="16"/>
                <w:szCs w:val="16"/>
                <w:lang w:val="en-GB"/>
              </w:rPr>
            </w:pPr>
            <w:r w:rsidRPr="00610A1D">
              <w:rPr>
                <w:rFonts w:cs="Arial"/>
                <w:sz w:val="16"/>
                <w:szCs w:val="16"/>
                <w:lang w:val="en-GB"/>
              </w:rPr>
              <w:t>Age, y: 30±10;</w:t>
            </w:r>
          </w:p>
          <w:p w14:paraId="59AB615F"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23±3</w:t>
            </w:r>
          </w:p>
        </w:tc>
        <w:tc>
          <w:tcPr>
            <w:tcW w:w="592" w:type="pct"/>
          </w:tcPr>
          <w:p w14:paraId="1EC37260"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5.73</w:t>
            </w:r>
            <w:r w:rsidRPr="00127C4D">
              <w:rPr>
                <w:rFonts w:ascii="Arial" w:hAnsi="Arial" w:cs="Arial"/>
                <w:sz w:val="16"/>
                <w:szCs w:val="16"/>
                <w:lang w:val="it-IT"/>
              </w:rPr>
              <w:t>±0.4</w:t>
            </w:r>
          </w:p>
          <w:p w14:paraId="4B077FD3"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3.87±0.4</w:t>
            </w:r>
          </w:p>
          <w:p w14:paraId="79BFAF45"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49B3E04E" w14:textId="77777777" w:rsidR="00C3635E" w:rsidRPr="00610A1D" w:rsidRDefault="00C3635E" w:rsidP="00322923">
            <w:pPr>
              <w:spacing w:after="20"/>
              <w:rPr>
                <w:rFonts w:cs="Arial"/>
                <w:sz w:val="16"/>
                <w:szCs w:val="16"/>
                <w:lang w:val="en-GB"/>
              </w:rPr>
            </w:pPr>
            <w:r w:rsidRPr="00610A1D">
              <w:rPr>
                <w:rFonts w:cs="Arial"/>
                <w:sz w:val="16"/>
                <w:szCs w:val="16"/>
                <w:lang w:val="en-GB"/>
              </w:rPr>
              <w:t>pH: 7.47±0.03</w:t>
            </w:r>
          </w:p>
        </w:tc>
        <w:tc>
          <w:tcPr>
            <w:tcW w:w="377" w:type="pct"/>
          </w:tcPr>
          <w:p w14:paraId="14B0DC17"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3</w:t>
            </w:r>
          </w:p>
        </w:tc>
        <w:tc>
          <w:tcPr>
            <w:tcW w:w="729" w:type="pct"/>
          </w:tcPr>
          <w:p w14:paraId="5FF82A55"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6.4</w:t>
            </w:r>
            <w:r w:rsidRPr="00127C4D">
              <w:rPr>
                <w:rFonts w:ascii="Arial" w:hAnsi="Arial" w:cs="Arial"/>
                <w:sz w:val="16"/>
                <w:szCs w:val="16"/>
                <w:lang w:val="it-IT"/>
              </w:rPr>
              <w:t>±0.4</w:t>
            </w:r>
          </w:p>
          <w:p w14:paraId="4E7CDFC3"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3.47±0.27</w:t>
            </w:r>
          </w:p>
          <w:p w14:paraId="27A1105C"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68FD6F10" w14:textId="77777777" w:rsidR="00C3635E" w:rsidRPr="00610A1D" w:rsidRDefault="00C3635E" w:rsidP="00322923">
            <w:pPr>
              <w:spacing w:after="20"/>
              <w:rPr>
                <w:rFonts w:cs="Arial"/>
                <w:sz w:val="16"/>
                <w:szCs w:val="16"/>
                <w:lang w:val="en-GB"/>
              </w:rPr>
            </w:pPr>
            <w:r w:rsidRPr="00610A1D">
              <w:rPr>
                <w:rFonts w:cs="Arial"/>
                <w:sz w:val="16"/>
                <w:szCs w:val="16"/>
                <w:lang w:val="en-GB"/>
              </w:rPr>
              <w:t>pH: 7.44±0.03</w:t>
            </w:r>
          </w:p>
        </w:tc>
        <w:tc>
          <w:tcPr>
            <w:tcW w:w="470" w:type="pct"/>
          </w:tcPr>
          <w:p w14:paraId="5D9AAA41" w14:textId="77777777" w:rsidR="00C3635E" w:rsidRPr="00610A1D" w:rsidRDefault="00C3635E" w:rsidP="00322923">
            <w:pPr>
              <w:spacing w:after="20"/>
              <w:ind w:right="-4"/>
              <w:rPr>
                <w:rFonts w:cs="Arial"/>
                <w:sz w:val="16"/>
                <w:szCs w:val="16"/>
              </w:rPr>
            </w:pPr>
            <w:r w:rsidRPr="00610A1D">
              <w:rPr>
                <w:rFonts w:cs="Arial"/>
                <w:sz w:val="16"/>
                <w:szCs w:val="16"/>
              </w:rPr>
              <w:t>13.5</w:t>
            </w:r>
          </w:p>
        </w:tc>
      </w:tr>
      <w:tr w:rsidR="00C3635E" w:rsidRPr="00610A1D" w14:paraId="6B127438" w14:textId="77777777" w:rsidTr="002032DB">
        <w:tc>
          <w:tcPr>
            <w:tcW w:w="213" w:type="pct"/>
          </w:tcPr>
          <w:p w14:paraId="2F5040BC" w14:textId="77777777" w:rsidR="00C3635E" w:rsidRPr="00610A1D" w:rsidRDefault="00C3635E" w:rsidP="00322923">
            <w:pPr>
              <w:spacing w:after="20"/>
              <w:rPr>
                <w:rFonts w:cs="Arial"/>
                <w:sz w:val="16"/>
                <w:szCs w:val="16"/>
              </w:rPr>
            </w:pPr>
            <w:r w:rsidRPr="00610A1D">
              <w:rPr>
                <w:rFonts w:cs="Arial"/>
                <w:sz w:val="16"/>
                <w:szCs w:val="16"/>
              </w:rPr>
              <w:t>11</w:t>
            </w:r>
          </w:p>
        </w:tc>
        <w:tc>
          <w:tcPr>
            <w:tcW w:w="452" w:type="pct"/>
          </w:tcPr>
          <w:p w14:paraId="34D03B46" w14:textId="667AA11E" w:rsidR="00C3635E" w:rsidRPr="00610A1D" w:rsidRDefault="00C3635E" w:rsidP="00322923">
            <w:pPr>
              <w:spacing w:after="20"/>
              <w:rPr>
                <w:rFonts w:cs="Arial"/>
                <w:sz w:val="16"/>
                <w:szCs w:val="16"/>
                <w:lang w:val="fr-CH"/>
              </w:rPr>
            </w:pPr>
            <w:r w:rsidRPr="00610A1D">
              <w:rPr>
                <w:rFonts w:cs="Arial"/>
                <w:sz w:val="16"/>
                <w:szCs w:val="16"/>
                <w:lang w:val="fr-CH"/>
              </w:rPr>
              <w:t>Frayser et al.</w:t>
            </w:r>
            <w:r w:rsidRPr="00610A1D">
              <w:rPr>
                <w:rFonts w:cs="Arial"/>
                <w:sz w:val="16"/>
                <w:szCs w:val="16"/>
              </w:rPr>
              <w:fldChar w:fldCharType="begin"/>
            </w:r>
            <w:r w:rsidR="00886975">
              <w:rPr>
                <w:rFonts w:cs="Arial"/>
                <w:sz w:val="16"/>
                <w:szCs w:val="16"/>
              </w:rPr>
              <w:instrText xml:space="preserve"> ADDIN EN.CITE &lt;EndNote&gt;&lt;Cite&gt;&lt;Author&gt;Frayser&lt;/Author&gt;&lt;Year&gt;1975&lt;/Year&gt;&lt;RecNum&gt;79&lt;/RecNum&gt;&lt;DisplayText&gt;[19]&lt;/DisplayText&gt;&lt;record&gt;&lt;rec-number&gt;79&lt;/rec-number&gt;&lt;foreign-keys&gt;&lt;key app="EN" db-id="ddx525xss5dxpeep2sdxef9l5vtfwfzed55t" timestamp="1668786155"&gt;79&lt;/key&gt;&lt;/foreign-keys&gt;&lt;ref-type name="Journal Article"&gt;17&lt;/ref-type&gt;&lt;contributors&gt;&lt;authors&gt;&lt;author&gt;R. Frayser&lt;/author&gt;&lt;author&gt;I. D. Rennie&lt;/author&gt;&lt;author&gt;G. W. Gray&lt;/author&gt;&lt;author&gt;C. S. Houston&lt;/author&gt;&lt;/authors&gt;&lt;/contributors&gt;&lt;titles&gt;&lt;title&gt;Hormonal and electrolyte response to exposure to 17,500 ft&lt;/title&gt;&lt;secondary-title&gt;Journal of Applied Physiology&lt;/secondary-title&gt;&lt;/titles&gt;&lt;periodical&gt;&lt;full-title&gt;Journal of Applied Physiology&lt;/full-title&gt;&lt;/periodical&gt;&lt;pages&gt;636-642&lt;/pages&gt;&lt;volume&gt;38&lt;/volume&gt;&lt;number&gt;4&lt;/number&gt;&lt;dates&gt;&lt;year&gt;1975&lt;/year&gt;&lt;/dates&gt;&lt;accession-num&gt;1141094&lt;/accession-num&gt;&lt;urls&gt;&lt;related-urls&gt;&lt;url&gt;https://journals.physiology.org/doi/abs/10.1152/jappl.1975.38.4.636&lt;/url&gt;&lt;/related-urls&gt;&lt;/urls&gt;&lt;electronic-resource-num&gt;10.1152/jappl.1975.38.4.636&lt;/electronic-resource-num&gt;&lt;/record&gt;&lt;/Cite&gt;&lt;/EndNote&gt;</w:instrText>
            </w:r>
            <w:r w:rsidRPr="00610A1D">
              <w:rPr>
                <w:rFonts w:cs="Arial"/>
                <w:sz w:val="16"/>
                <w:szCs w:val="16"/>
              </w:rPr>
              <w:fldChar w:fldCharType="separate"/>
            </w:r>
            <w:r w:rsidR="00886975">
              <w:rPr>
                <w:rFonts w:cs="Arial"/>
                <w:noProof/>
                <w:sz w:val="16"/>
                <w:szCs w:val="16"/>
              </w:rPr>
              <w:t>[19]</w:t>
            </w:r>
            <w:r w:rsidRPr="00610A1D">
              <w:rPr>
                <w:rFonts w:cs="Arial"/>
                <w:sz w:val="16"/>
                <w:szCs w:val="16"/>
              </w:rPr>
              <w:fldChar w:fldCharType="end"/>
            </w:r>
            <w:r w:rsidRPr="00610A1D">
              <w:rPr>
                <w:rFonts w:cs="Arial"/>
                <w:sz w:val="16"/>
                <w:szCs w:val="16"/>
                <w:lang w:val="fr-CH"/>
              </w:rPr>
              <w:t>, 1974</w:t>
            </w:r>
          </w:p>
        </w:tc>
        <w:tc>
          <w:tcPr>
            <w:tcW w:w="308" w:type="pct"/>
          </w:tcPr>
          <w:p w14:paraId="337EB124" w14:textId="2F20504B" w:rsidR="00C3635E" w:rsidRPr="00610A1D" w:rsidRDefault="00C3635E" w:rsidP="00322923">
            <w:pPr>
              <w:spacing w:after="20"/>
              <w:rPr>
                <w:rFonts w:cs="Arial"/>
                <w:sz w:val="16"/>
                <w:szCs w:val="16"/>
              </w:rPr>
            </w:pPr>
            <w:r w:rsidRPr="00610A1D">
              <w:rPr>
                <w:rFonts w:cs="Arial"/>
                <w:sz w:val="16"/>
                <w:szCs w:val="16"/>
              </w:rPr>
              <w:t>5334</w:t>
            </w:r>
            <w:r w:rsidRPr="00610A1D">
              <w:rPr>
                <w:rFonts w:cs="Arial"/>
                <w:sz w:val="16"/>
                <w:szCs w:val="16"/>
                <w:vertAlign w:val="superscript"/>
              </w:rPr>
              <w:t>1</w:t>
            </w:r>
          </w:p>
        </w:tc>
        <w:tc>
          <w:tcPr>
            <w:tcW w:w="682" w:type="pct"/>
          </w:tcPr>
          <w:p w14:paraId="1E5E7B36" w14:textId="77777777" w:rsidR="00C3635E" w:rsidRPr="00610A1D" w:rsidRDefault="00C3635E" w:rsidP="00322923">
            <w:pPr>
              <w:spacing w:after="20"/>
              <w:rPr>
                <w:rFonts w:cs="Arial"/>
                <w:sz w:val="16"/>
                <w:szCs w:val="16"/>
              </w:rPr>
            </w:pPr>
            <w:proofErr w:type="spellStart"/>
            <w:r w:rsidRPr="00610A1D">
              <w:rPr>
                <w:rFonts w:cs="Arial"/>
                <w:sz w:val="16"/>
                <w:szCs w:val="16"/>
              </w:rPr>
              <w:t>Instrumetation</w:t>
            </w:r>
            <w:proofErr w:type="spellEnd"/>
            <w:r w:rsidRPr="00610A1D">
              <w:rPr>
                <w:rFonts w:cs="Arial"/>
                <w:sz w:val="16"/>
                <w:szCs w:val="16"/>
              </w:rPr>
              <w:t xml:space="preserve"> Laboratories </w:t>
            </w:r>
            <w:proofErr w:type="spellStart"/>
            <w:r w:rsidRPr="00610A1D">
              <w:rPr>
                <w:rFonts w:cs="Arial"/>
                <w:sz w:val="16"/>
                <w:szCs w:val="16"/>
              </w:rPr>
              <w:t>blood</w:t>
            </w:r>
            <w:proofErr w:type="spellEnd"/>
            <w:r w:rsidRPr="00610A1D">
              <w:rPr>
                <w:rFonts w:cs="Arial"/>
                <w:sz w:val="16"/>
                <w:szCs w:val="16"/>
              </w:rPr>
              <w:t xml:space="preserve"> gas </w:t>
            </w:r>
            <w:proofErr w:type="spellStart"/>
            <w:r w:rsidRPr="00610A1D">
              <w:rPr>
                <w:rFonts w:cs="Arial"/>
                <w:sz w:val="16"/>
                <w:szCs w:val="16"/>
              </w:rPr>
              <w:t>analyzer</w:t>
            </w:r>
            <w:proofErr w:type="spellEnd"/>
          </w:p>
        </w:tc>
        <w:tc>
          <w:tcPr>
            <w:tcW w:w="632" w:type="pct"/>
          </w:tcPr>
          <w:p w14:paraId="29A984E2" w14:textId="77777777" w:rsidR="00C3635E" w:rsidRPr="00610A1D" w:rsidRDefault="00C3635E" w:rsidP="00322923">
            <w:pPr>
              <w:spacing w:after="20"/>
              <w:rPr>
                <w:rFonts w:cs="Arial"/>
                <w:sz w:val="16"/>
                <w:szCs w:val="16"/>
              </w:rPr>
            </w:pPr>
            <w:r w:rsidRPr="00610A1D">
              <w:rPr>
                <w:rFonts w:cs="Arial"/>
                <w:sz w:val="16"/>
                <w:szCs w:val="16"/>
              </w:rPr>
              <w:t>8, 100 %</w:t>
            </w:r>
          </w:p>
        </w:tc>
        <w:tc>
          <w:tcPr>
            <w:tcW w:w="545" w:type="pct"/>
          </w:tcPr>
          <w:p w14:paraId="675BA9C4"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428CB1F9" w14:textId="77777777" w:rsidR="00C3635E" w:rsidRPr="00610A1D" w:rsidRDefault="00C3635E" w:rsidP="00322923">
            <w:pPr>
              <w:spacing w:after="20"/>
              <w:rPr>
                <w:rFonts w:cs="Arial"/>
                <w:sz w:val="16"/>
                <w:szCs w:val="16"/>
                <w:lang w:val="en-GB"/>
              </w:rPr>
            </w:pPr>
            <w:r w:rsidRPr="00610A1D">
              <w:rPr>
                <w:rFonts w:cs="Arial"/>
                <w:sz w:val="16"/>
                <w:szCs w:val="16"/>
                <w:lang w:val="en-GB"/>
              </w:rPr>
              <w:t>range 19-37;</w:t>
            </w:r>
          </w:p>
          <w:p w14:paraId="2A947B45"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1D49C96E" w14:textId="16FD65D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4.81</w:t>
            </w:r>
            <w:r w:rsidRPr="00127C4D">
              <w:rPr>
                <w:rFonts w:ascii="Arial" w:hAnsi="Arial" w:cs="Arial"/>
                <w:sz w:val="16"/>
                <w:szCs w:val="16"/>
                <w:lang w:val="it-IT"/>
              </w:rPr>
              <w:t>±0.8</w:t>
            </w:r>
          </w:p>
          <w:p w14:paraId="32C13FC1"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3.61±0.3</w:t>
            </w:r>
          </w:p>
          <w:p w14:paraId="3AB78AD5"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2E55DE4E" w14:textId="77777777" w:rsidR="00C3635E" w:rsidRPr="00610A1D" w:rsidRDefault="00C3635E" w:rsidP="00322923">
            <w:pPr>
              <w:spacing w:after="20"/>
              <w:rPr>
                <w:rFonts w:cs="Arial"/>
                <w:sz w:val="16"/>
                <w:szCs w:val="16"/>
                <w:lang w:val="en-GB"/>
              </w:rPr>
            </w:pPr>
            <w:r w:rsidRPr="00610A1D">
              <w:rPr>
                <w:rFonts w:cs="Arial"/>
                <w:sz w:val="16"/>
                <w:szCs w:val="16"/>
                <w:lang w:val="en-GB"/>
              </w:rPr>
              <w:t>pH: 7.5±0.03</w:t>
            </w:r>
          </w:p>
        </w:tc>
        <w:tc>
          <w:tcPr>
            <w:tcW w:w="377" w:type="pct"/>
          </w:tcPr>
          <w:p w14:paraId="2F3E1068"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3</w:t>
            </w:r>
          </w:p>
        </w:tc>
        <w:tc>
          <w:tcPr>
            <w:tcW w:w="729" w:type="pct"/>
          </w:tcPr>
          <w:p w14:paraId="7B0836DA" w14:textId="1CBCEDD9"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5.64</w:t>
            </w:r>
            <w:r w:rsidRPr="00127C4D">
              <w:rPr>
                <w:rFonts w:ascii="Arial" w:hAnsi="Arial" w:cs="Arial"/>
                <w:sz w:val="16"/>
                <w:szCs w:val="16"/>
                <w:lang w:val="it-IT"/>
              </w:rPr>
              <w:t>±0.8</w:t>
            </w:r>
          </w:p>
          <w:p w14:paraId="052D3792"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3±0.3</w:t>
            </w:r>
          </w:p>
          <w:p w14:paraId="32B97E95"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1139E9DB" w14:textId="77777777" w:rsidR="00C3635E" w:rsidRPr="00610A1D" w:rsidRDefault="00C3635E" w:rsidP="00322923">
            <w:pPr>
              <w:spacing w:after="20"/>
              <w:rPr>
                <w:rFonts w:cs="Arial"/>
                <w:sz w:val="16"/>
                <w:szCs w:val="16"/>
                <w:lang w:val="en-GB"/>
              </w:rPr>
            </w:pPr>
            <w:r w:rsidRPr="00610A1D">
              <w:rPr>
                <w:rFonts w:cs="Arial"/>
                <w:sz w:val="16"/>
                <w:szCs w:val="16"/>
                <w:lang w:val="en-GB"/>
              </w:rPr>
              <w:t>pH: 7.46±0.03</w:t>
            </w:r>
          </w:p>
        </w:tc>
        <w:tc>
          <w:tcPr>
            <w:tcW w:w="470" w:type="pct"/>
          </w:tcPr>
          <w:p w14:paraId="75CD3439" w14:textId="77777777" w:rsidR="00C3635E" w:rsidRPr="00610A1D" w:rsidRDefault="00C3635E" w:rsidP="00322923">
            <w:pPr>
              <w:spacing w:after="20"/>
              <w:ind w:right="-4"/>
              <w:rPr>
                <w:rFonts w:cs="Arial"/>
                <w:sz w:val="16"/>
                <w:szCs w:val="16"/>
              </w:rPr>
            </w:pPr>
            <w:r w:rsidRPr="00610A1D">
              <w:rPr>
                <w:rFonts w:cs="Arial"/>
                <w:sz w:val="16"/>
                <w:szCs w:val="16"/>
              </w:rPr>
              <w:t>8</w:t>
            </w:r>
          </w:p>
        </w:tc>
      </w:tr>
      <w:tr w:rsidR="00C3635E" w:rsidRPr="00610A1D" w14:paraId="1C5629ED" w14:textId="77777777" w:rsidTr="002032DB">
        <w:tc>
          <w:tcPr>
            <w:tcW w:w="213" w:type="pct"/>
          </w:tcPr>
          <w:p w14:paraId="3E017118" w14:textId="77777777" w:rsidR="00C3635E" w:rsidRPr="00610A1D" w:rsidRDefault="00C3635E" w:rsidP="00322923">
            <w:pPr>
              <w:spacing w:after="20"/>
              <w:rPr>
                <w:rFonts w:cs="Arial"/>
                <w:sz w:val="16"/>
                <w:szCs w:val="16"/>
              </w:rPr>
            </w:pPr>
            <w:r w:rsidRPr="00610A1D">
              <w:rPr>
                <w:rFonts w:cs="Arial"/>
                <w:sz w:val="16"/>
                <w:szCs w:val="16"/>
              </w:rPr>
              <w:t>12</w:t>
            </w:r>
          </w:p>
        </w:tc>
        <w:tc>
          <w:tcPr>
            <w:tcW w:w="452" w:type="pct"/>
          </w:tcPr>
          <w:p w14:paraId="585C7D29" w14:textId="6E94EE03" w:rsidR="00C3635E" w:rsidRPr="00610A1D" w:rsidRDefault="00C3635E" w:rsidP="00322923">
            <w:pPr>
              <w:spacing w:after="20"/>
              <w:rPr>
                <w:rFonts w:cs="Arial"/>
                <w:sz w:val="16"/>
                <w:szCs w:val="16"/>
                <w:lang w:val="fr-CH"/>
              </w:rPr>
            </w:pPr>
            <w:proofErr w:type="spellStart"/>
            <w:r w:rsidRPr="00610A1D">
              <w:rPr>
                <w:rFonts w:cs="Arial"/>
                <w:sz w:val="16"/>
                <w:szCs w:val="16"/>
                <w:lang w:val="fr-CH"/>
              </w:rPr>
              <w:t>Goerre</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&lt;EndNote&gt;&lt;Cite&gt;&lt;Author&gt;Goerre&lt;/Author&gt;&lt;Year&gt;1995&lt;/Year&gt;&lt;RecNum&gt;81&lt;/RecNum&gt;&lt;DisplayText&gt;[20]&lt;/DisplayText&gt;&lt;record&gt;&lt;rec-number&gt;81&lt;/rec-number&gt;&lt;foreign-keys&gt;&lt;key app="EN" db-id="ddx525xss5dxpeep2sdxef9l5vtfwfzed55t" timestamp="1668786252"&gt;81&lt;/key&gt;&lt;/foreign-keys&gt;&lt;ref-type name="Journal Article"&gt;17&lt;/ref-type&gt;&lt;contributors&gt;&lt;authors&gt;&lt;author&gt;Goerre, Stefan&lt;/author&gt;&lt;author&gt;Wenk, Markus&lt;/author&gt;&lt;author&gt;Bärtsch, Peter&lt;/author&gt;&lt;author&gt;Lüscher, Thomas F&lt;/author&gt;&lt;author&gt;Niroomand, Feraydoon&lt;/author&gt;&lt;author&gt;Hohenhaus, Elke&lt;/author&gt;&lt;author&gt;Oelz, Oswald&lt;/author&gt;&lt;author&gt;Reinhart, Walter H&lt;/author&gt;&lt;/authors&gt;&lt;/contributors&gt;&lt;titles&gt;&lt;title&gt;Endothelin-1 in pulmonary hypertension associated with high-altitude exposure&lt;/title&gt;&lt;secondary-title&gt;Circulation&lt;/secondary-title&gt;&lt;/titles&gt;&lt;periodical&gt;&lt;full-title&gt;Circulation&lt;/full-title&gt;&lt;/periodical&gt;&lt;pages&gt;359-364&lt;/pages&gt;&lt;volume&gt;91&lt;/volume&gt;&lt;number&gt;2&lt;/number&gt;&lt;dates&gt;&lt;year&gt;1995&lt;/year&gt;&lt;/dates&gt;&lt;isbn&gt;0009-7322&lt;/isbn&gt;&lt;urls&gt;&lt;/urls&gt;&lt;/record&gt;&lt;/Cite&gt;&lt;/EndNote&gt;</w:instrText>
            </w:r>
            <w:r w:rsidRPr="00610A1D">
              <w:rPr>
                <w:rFonts w:cs="Arial"/>
                <w:sz w:val="16"/>
                <w:szCs w:val="16"/>
              </w:rPr>
              <w:fldChar w:fldCharType="separate"/>
            </w:r>
            <w:r w:rsidR="00886975">
              <w:rPr>
                <w:rFonts w:cs="Arial"/>
                <w:noProof/>
                <w:sz w:val="16"/>
                <w:szCs w:val="16"/>
              </w:rPr>
              <w:t>[20]</w:t>
            </w:r>
            <w:r w:rsidRPr="00610A1D">
              <w:rPr>
                <w:rFonts w:cs="Arial"/>
                <w:sz w:val="16"/>
                <w:szCs w:val="16"/>
              </w:rPr>
              <w:fldChar w:fldCharType="end"/>
            </w:r>
            <w:r w:rsidRPr="00610A1D">
              <w:rPr>
                <w:rFonts w:cs="Arial"/>
                <w:sz w:val="16"/>
                <w:szCs w:val="16"/>
                <w:lang w:val="fr-CH"/>
              </w:rPr>
              <w:t>, 1995</w:t>
            </w:r>
          </w:p>
        </w:tc>
        <w:tc>
          <w:tcPr>
            <w:tcW w:w="308" w:type="pct"/>
          </w:tcPr>
          <w:p w14:paraId="6F3A66C2" w14:textId="05B52750" w:rsidR="00C3635E" w:rsidRPr="00610A1D" w:rsidRDefault="00C3635E" w:rsidP="00322923">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2E850AA7" w14:textId="77777777" w:rsidR="00C3635E" w:rsidRPr="00610A1D" w:rsidRDefault="00C3635E" w:rsidP="00322923">
            <w:pPr>
              <w:spacing w:after="20"/>
              <w:rPr>
                <w:rFonts w:cs="Arial"/>
                <w:sz w:val="16"/>
                <w:szCs w:val="16"/>
                <w:lang w:val="en-GB"/>
              </w:rPr>
            </w:pPr>
            <w:r w:rsidRPr="00610A1D">
              <w:rPr>
                <w:rFonts w:cs="Arial"/>
                <w:sz w:val="16"/>
                <w:szCs w:val="16"/>
                <w:lang w:val="en-GB"/>
              </w:rPr>
              <w:t>278 blood gas system, Ciba Corning Diagnostics</w:t>
            </w:r>
          </w:p>
        </w:tc>
        <w:tc>
          <w:tcPr>
            <w:tcW w:w="632" w:type="pct"/>
          </w:tcPr>
          <w:p w14:paraId="40F66AFB" w14:textId="77777777" w:rsidR="00C3635E" w:rsidRPr="00610A1D" w:rsidRDefault="00C3635E" w:rsidP="00322923">
            <w:pPr>
              <w:spacing w:after="20"/>
              <w:rPr>
                <w:rFonts w:cs="Arial"/>
                <w:sz w:val="16"/>
                <w:szCs w:val="16"/>
              </w:rPr>
            </w:pPr>
            <w:r w:rsidRPr="00610A1D">
              <w:rPr>
                <w:rFonts w:cs="Arial"/>
                <w:sz w:val="16"/>
                <w:szCs w:val="16"/>
              </w:rPr>
              <w:t>10, NR</w:t>
            </w:r>
          </w:p>
        </w:tc>
        <w:tc>
          <w:tcPr>
            <w:tcW w:w="545" w:type="pct"/>
          </w:tcPr>
          <w:p w14:paraId="4872EF82"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7C5B1D46"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range 21-54; </w:t>
            </w:r>
          </w:p>
          <w:p w14:paraId="4E7EF878"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780EFF1D"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5.81</w:t>
            </w:r>
            <w:r w:rsidRPr="00127C4D">
              <w:rPr>
                <w:rFonts w:ascii="Arial" w:hAnsi="Arial" w:cs="Arial"/>
                <w:sz w:val="16"/>
                <w:szCs w:val="16"/>
                <w:lang w:val="it-IT"/>
              </w:rPr>
              <w:t>±0.61</w:t>
            </w:r>
          </w:p>
          <w:p w14:paraId="725DEE79"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3.8±0.31</w:t>
            </w:r>
          </w:p>
          <w:p w14:paraId="18928A60"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48D34670" w14:textId="77777777" w:rsidR="00C3635E" w:rsidRPr="00610A1D" w:rsidRDefault="00C3635E" w:rsidP="00322923">
            <w:pPr>
              <w:spacing w:after="20"/>
              <w:rPr>
                <w:rFonts w:cs="Arial"/>
                <w:sz w:val="16"/>
                <w:szCs w:val="16"/>
                <w:lang w:val="en-GB"/>
              </w:rPr>
            </w:pPr>
            <w:r w:rsidRPr="00610A1D">
              <w:rPr>
                <w:rFonts w:cs="Arial"/>
                <w:sz w:val="16"/>
                <w:szCs w:val="16"/>
                <w:lang w:val="en-GB"/>
              </w:rPr>
              <w:t>pH: 7.5±0.03</w:t>
            </w:r>
          </w:p>
        </w:tc>
        <w:tc>
          <w:tcPr>
            <w:tcW w:w="377" w:type="pct"/>
          </w:tcPr>
          <w:p w14:paraId="6C420E0D"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0.08</w:t>
            </w:r>
          </w:p>
        </w:tc>
        <w:tc>
          <w:tcPr>
            <w:tcW w:w="729" w:type="pct"/>
          </w:tcPr>
          <w:p w14:paraId="3D2200FC"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5.89±0.69 / 5.88±0.59</w:t>
            </w:r>
          </w:p>
          <w:p w14:paraId="5C8C8B8D"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3.84±0.45 / 3.91±0.52</w:t>
            </w:r>
          </w:p>
          <w:p w14:paraId="16D28F6B"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26D4C4A1" w14:textId="77777777" w:rsidR="00C3635E" w:rsidRPr="00610A1D" w:rsidRDefault="00C3635E" w:rsidP="00322923">
            <w:pPr>
              <w:spacing w:after="20"/>
              <w:rPr>
                <w:rFonts w:cs="Arial"/>
                <w:sz w:val="16"/>
                <w:szCs w:val="16"/>
                <w:lang w:val="en-GB"/>
              </w:rPr>
            </w:pPr>
            <w:r w:rsidRPr="00610A1D">
              <w:rPr>
                <w:rFonts w:cs="Arial"/>
                <w:sz w:val="16"/>
                <w:szCs w:val="16"/>
                <w:lang w:val="en-GB"/>
              </w:rPr>
              <w:t>pH: 7.47±0.03 / 7.46±0.02</w:t>
            </w:r>
          </w:p>
        </w:tc>
        <w:tc>
          <w:tcPr>
            <w:tcW w:w="470" w:type="pct"/>
          </w:tcPr>
          <w:p w14:paraId="4B881646" w14:textId="77777777" w:rsidR="00C3635E" w:rsidRPr="00610A1D" w:rsidRDefault="00C3635E" w:rsidP="00322923">
            <w:pPr>
              <w:spacing w:after="20"/>
              <w:ind w:right="-4"/>
              <w:rPr>
                <w:rFonts w:cs="Arial"/>
                <w:sz w:val="16"/>
                <w:szCs w:val="16"/>
              </w:rPr>
            </w:pPr>
            <w:r w:rsidRPr="00610A1D">
              <w:rPr>
                <w:rFonts w:cs="Arial"/>
                <w:sz w:val="16"/>
                <w:szCs w:val="16"/>
              </w:rPr>
              <w:t>0.8/1.8</w:t>
            </w:r>
          </w:p>
        </w:tc>
      </w:tr>
      <w:tr w:rsidR="0045594D" w:rsidRPr="00610A1D" w14:paraId="20C5EB25" w14:textId="77777777" w:rsidTr="005C73DD">
        <w:tc>
          <w:tcPr>
            <w:tcW w:w="213" w:type="pct"/>
            <w:shd w:val="clear" w:color="auto" w:fill="E8E8E8" w:themeFill="background2"/>
          </w:tcPr>
          <w:p w14:paraId="7843E7D5" w14:textId="77777777" w:rsidR="0045594D" w:rsidRPr="00610A1D" w:rsidRDefault="0045594D" w:rsidP="005C73DD">
            <w:pPr>
              <w:rPr>
                <w:rFonts w:cs="Arial"/>
                <w:sz w:val="16"/>
                <w:szCs w:val="16"/>
              </w:rPr>
            </w:pPr>
            <w:r w:rsidRPr="00610A1D">
              <w:rPr>
                <w:rFonts w:cs="Arial"/>
                <w:sz w:val="16"/>
                <w:szCs w:val="16"/>
              </w:rPr>
              <w:lastRenderedPageBreak/>
              <w:t>Index</w:t>
            </w:r>
          </w:p>
        </w:tc>
        <w:tc>
          <w:tcPr>
            <w:tcW w:w="452" w:type="pct"/>
            <w:shd w:val="clear" w:color="auto" w:fill="E8E8E8" w:themeFill="background2"/>
          </w:tcPr>
          <w:p w14:paraId="6021C259" w14:textId="77777777" w:rsidR="0045594D" w:rsidRPr="00610A1D" w:rsidRDefault="0045594D" w:rsidP="005C73DD">
            <w:pPr>
              <w:rPr>
                <w:rFonts w:cs="Arial"/>
                <w:sz w:val="16"/>
                <w:szCs w:val="16"/>
              </w:rPr>
            </w:pPr>
            <w:proofErr w:type="spellStart"/>
            <w:r w:rsidRPr="00610A1D">
              <w:rPr>
                <w:rFonts w:cs="Arial"/>
                <w:sz w:val="16"/>
                <w:szCs w:val="16"/>
              </w:rPr>
              <w:t>Publication</w:t>
            </w:r>
            <w:proofErr w:type="spellEnd"/>
          </w:p>
        </w:tc>
        <w:tc>
          <w:tcPr>
            <w:tcW w:w="308" w:type="pct"/>
            <w:shd w:val="clear" w:color="auto" w:fill="E8E8E8" w:themeFill="background2"/>
          </w:tcPr>
          <w:p w14:paraId="0A29C6CC" w14:textId="77777777" w:rsidR="0045594D" w:rsidRPr="00610A1D" w:rsidRDefault="0045594D" w:rsidP="005C73DD">
            <w:pPr>
              <w:rPr>
                <w:rFonts w:cs="Arial"/>
                <w:sz w:val="16"/>
                <w:szCs w:val="16"/>
              </w:rPr>
            </w:pPr>
            <w:proofErr w:type="spellStart"/>
            <w:r w:rsidRPr="00610A1D">
              <w:rPr>
                <w:rFonts w:cs="Arial"/>
                <w:sz w:val="16"/>
                <w:szCs w:val="16"/>
              </w:rPr>
              <w:t>Altitude</w:t>
            </w:r>
            <w:proofErr w:type="spellEnd"/>
            <w:r w:rsidRPr="00610A1D">
              <w:rPr>
                <w:rFonts w:cs="Arial"/>
                <w:sz w:val="16"/>
                <w:szCs w:val="16"/>
              </w:rPr>
              <w:t xml:space="preserve"> [m]</w:t>
            </w:r>
          </w:p>
        </w:tc>
        <w:tc>
          <w:tcPr>
            <w:tcW w:w="682" w:type="pct"/>
            <w:shd w:val="clear" w:color="auto" w:fill="E8E8E8" w:themeFill="background2"/>
          </w:tcPr>
          <w:p w14:paraId="7FBC3A40" w14:textId="77777777" w:rsidR="0045594D" w:rsidRPr="00610A1D" w:rsidRDefault="0045594D" w:rsidP="005C73DD">
            <w:pPr>
              <w:rPr>
                <w:rFonts w:cs="Arial"/>
                <w:sz w:val="16"/>
                <w:szCs w:val="16"/>
              </w:rPr>
            </w:pPr>
            <w:r w:rsidRPr="00610A1D">
              <w:rPr>
                <w:rFonts w:cs="Arial"/>
                <w:sz w:val="16"/>
                <w:szCs w:val="16"/>
              </w:rPr>
              <w:t>Analyzer</w:t>
            </w:r>
          </w:p>
        </w:tc>
        <w:tc>
          <w:tcPr>
            <w:tcW w:w="632" w:type="pct"/>
            <w:shd w:val="clear" w:color="auto" w:fill="E8E8E8" w:themeFill="background2"/>
          </w:tcPr>
          <w:p w14:paraId="7313A7A7" w14:textId="77777777" w:rsidR="0045594D" w:rsidRPr="00610A1D" w:rsidRDefault="0045594D" w:rsidP="005C73DD">
            <w:pPr>
              <w:rPr>
                <w:rFonts w:cs="Arial"/>
                <w:sz w:val="16"/>
                <w:szCs w:val="16"/>
              </w:rPr>
            </w:pPr>
            <w:r w:rsidRPr="00610A1D">
              <w:rPr>
                <w:rFonts w:cs="Arial"/>
                <w:sz w:val="16"/>
                <w:szCs w:val="16"/>
              </w:rPr>
              <w:t>N (</w:t>
            </w:r>
            <w:proofErr w:type="spellStart"/>
            <w:r w:rsidRPr="00610A1D">
              <w:rPr>
                <w:rFonts w:cs="Arial"/>
                <w:sz w:val="16"/>
                <w:szCs w:val="16"/>
              </w:rPr>
              <w:t>max</w:t>
            </w:r>
            <w:proofErr w:type="spellEnd"/>
            <w:r w:rsidRPr="00610A1D">
              <w:rPr>
                <w:rFonts w:cs="Arial"/>
                <w:sz w:val="16"/>
                <w:szCs w:val="16"/>
              </w:rPr>
              <w:t>), % male</w:t>
            </w:r>
          </w:p>
        </w:tc>
        <w:tc>
          <w:tcPr>
            <w:tcW w:w="545" w:type="pct"/>
            <w:shd w:val="clear" w:color="auto" w:fill="E8E8E8" w:themeFill="background2"/>
          </w:tcPr>
          <w:p w14:paraId="54139BFE" w14:textId="77777777" w:rsidR="0045594D" w:rsidRPr="00610A1D" w:rsidRDefault="0045594D" w:rsidP="005C73DD">
            <w:pPr>
              <w:rPr>
                <w:rFonts w:cs="Arial"/>
                <w:sz w:val="16"/>
                <w:szCs w:val="16"/>
              </w:rPr>
            </w:pPr>
            <w:proofErr w:type="spellStart"/>
            <w:r w:rsidRPr="00610A1D">
              <w:rPr>
                <w:rFonts w:cs="Arial"/>
                <w:sz w:val="16"/>
                <w:szCs w:val="16"/>
              </w:rPr>
              <w:t>Demographics</w:t>
            </w:r>
            <w:proofErr w:type="spellEnd"/>
            <w:r w:rsidRPr="00610A1D">
              <w:rPr>
                <w:rFonts w:cs="Arial"/>
                <w:sz w:val="16"/>
                <w:szCs w:val="16"/>
              </w:rPr>
              <w:t xml:space="preserve"> (Age and BMI)</w:t>
            </w:r>
          </w:p>
        </w:tc>
        <w:tc>
          <w:tcPr>
            <w:tcW w:w="592" w:type="pct"/>
            <w:shd w:val="clear" w:color="auto" w:fill="E8E8E8" w:themeFill="background2"/>
          </w:tcPr>
          <w:p w14:paraId="0F542F86" w14:textId="77777777" w:rsidR="0045594D" w:rsidRPr="00610A1D" w:rsidRDefault="0045594D" w:rsidP="005C73DD">
            <w:pPr>
              <w:rPr>
                <w:rFonts w:cs="Arial"/>
                <w:sz w:val="16"/>
                <w:szCs w:val="16"/>
                <w:lang w:val="en-GB"/>
              </w:rPr>
            </w:pPr>
            <w:r w:rsidRPr="00610A1D">
              <w:rPr>
                <w:rFonts w:cs="Arial"/>
                <w:sz w:val="16"/>
                <w:szCs w:val="16"/>
                <w:lang w:val="en-GB"/>
              </w:rPr>
              <w:t>Arterial blood gases at HA [kPa], first sample</w:t>
            </w:r>
          </w:p>
        </w:tc>
        <w:tc>
          <w:tcPr>
            <w:tcW w:w="377" w:type="pct"/>
            <w:shd w:val="clear" w:color="auto" w:fill="E8E8E8" w:themeFill="background2"/>
          </w:tcPr>
          <w:p w14:paraId="2BAFEFC3" w14:textId="77777777" w:rsidR="0045594D" w:rsidRPr="00610A1D" w:rsidRDefault="0045594D" w:rsidP="005C73DD">
            <w:pPr>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c>
          <w:tcPr>
            <w:tcW w:w="729" w:type="pct"/>
            <w:shd w:val="clear" w:color="auto" w:fill="E8E8E8" w:themeFill="background2"/>
          </w:tcPr>
          <w:p w14:paraId="178DDBA4" w14:textId="77777777" w:rsidR="0045594D" w:rsidRPr="00610A1D" w:rsidRDefault="0045594D" w:rsidP="005C73DD">
            <w:pPr>
              <w:rPr>
                <w:rFonts w:cs="Arial"/>
                <w:sz w:val="16"/>
                <w:szCs w:val="16"/>
                <w:lang w:val="en-GB"/>
              </w:rPr>
            </w:pPr>
            <w:r w:rsidRPr="00610A1D">
              <w:rPr>
                <w:rFonts w:cs="Arial"/>
                <w:sz w:val="16"/>
                <w:szCs w:val="16"/>
                <w:lang w:val="en-GB"/>
              </w:rPr>
              <w:t>Arterial blood gases at HA [kPa], samples during acclimatization</w:t>
            </w:r>
          </w:p>
        </w:tc>
        <w:tc>
          <w:tcPr>
            <w:tcW w:w="470" w:type="pct"/>
            <w:shd w:val="clear" w:color="auto" w:fill="E8E8E8" w:themeFill="background2"/>
          </w:tcPr>
          <w:p w14:paraId="382FE737" w14:textId="77777777" w:rsidR="0045594D" w:rsidRPr="00610A1D" w:rsidRDefault="0045594D" w:rsidP="005C73DD">
            <w:pPr>
              <w:ind w:right="-4"/>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r>
      <w:tr w:rsidR="00C3635E" w:rsidRPr="00610A1D" w14:paraId="2D57A817" w14:textId="77777777" w:rsidTr="002032DB">
        <w:tc>
          <w:tcPr>
            <w:tcW w:w="213" w:type="pct"/>
          </w:tcPr>
          <w:p w14:paraId="30933227" w14:textId="77777777" w:rsidR="00C3635E" w:rsidRPr="00610A1D" w:rsidRDefault="00C3635E" w:rsidP="00322923">
            <w:pPr>
              <w:spacing w:after="20"/>
              <w:rPr>
                <w:rFonts w:cs="Arial"/>
                <w:sz w:val="16"/>
                <w:szCs w:val="16"/>
              </w:rPr>
            </w:pPr>
            <w:r w:rsidRPr="00610A1D">
              <w:rPr>
                <w:rFonts w:cs="Arial"/>
                <w:sz w:val="16"/>
                <w:szCs w:val="16"/>
              </w:rPr>
              <w:t>13</w:t>
            </w:r>
          </w:p>
        </w:tc>
        <w:tc>
          <w:tcPr>
            <w:tcW w:w="452" w:type="pct"/>
          </w:tcPr>
          <w:p w14:paraId="19F7DFD5" w14:textId="31D09523" w:rsidR="00C3635E" w:rsidRPr="00610A1D" w:rsidRDefault="00C3635E" w:rsidP="00322923">
            <w:pPr>
              <w:spacing w:after="20"/>
              <w:rPr>
                <w:rFonts w:cs="Arial"/>
                <w:sz w:val="16"/>
                <w:szCs w:val="16"/>
                <w:lang w:val="fr-CH"/>
              </w:rPr>
            </w:pPr>
            <w:r w:rsidRPr="00610A1D">
              <w:rPr>
                <w:rFonts w:cs="Arial"/>
                <w:sz w:val="16"/>
                <w:szCs w:val="16"/>
                <w:lang w:val="fr-CH"/>
              </w:rPr>
              <w:t>Berger et al.</w:t>
            </w:r>
            <w:r w:rsidRPr="00610A1D">
              <w:rPr>
                <w:rFonts w:cs="Arial"/>
                <w:sz w:val="16"/>
                <w:szCs w:val="16"/>
              </w:rPr>
              <w:fldChar w:fldCharType="begin"/>
            </w:r>
            <w:r w:rsidR="00886975">
              <w:rPr>
                <w:rFonts w:cs="Arial"/>
                <w:sz w:val="16"/>
                <w:szCs w:val="16"/>
              </w:rPr>
              <w:instrText xml:space="preserve"> ADDIN EN.CITE &lt;EndNote&gt;&lt;Cite&gt;&lt;Author&gt;Berger&lt;/Author&gt;&lt;Year&gt;2009&lt;/Year&gt;&lt;RecNum&gt;68&lt;/RecNum&gt;&lt;DisplayText&gt;[21]&lt;/DisplayText&gt;&lt;record&gt;&lt;rec-number&gt;68&lt;/rec-number&gt;&lt;foreign-keys&gt;&lt;key app="EN" db-id="ddx525xss5dxpeep2sdxef9l5vtfwfzed55t" timestamp="1668780846"&gt;68&lt;/key&gt;&lt;/foreign-keys&gt;&lt;ref-type name="Journal Article"&gt;17&lt;/ref-type&gt;&lt;contributors&gt;&lt;authors&gt;&lt;author&gt;Berger, Marc M&lt;/author&gt;&lt;author&gt;Dehnert, Christoph&lt;/author&gt;&lt;author&gt;Bailey, Damian M&lt;/author&gt;&lt;author&gt;Luks, Andrew M&lt;/author&gt;&lt;author&gt;Menold, Elmar&lt;/author&gt;&lt;author&gt;Castell, Christian&lt;/author&gt;&lt;author&gt;Schendler, Guido&lt;/author&gt;&lt;author&gt;Faoro, Vitalie&lt;/author&gt;&lt;author&gt;Mairbäurl, Heimo&lt;/author&gt;&lt;author&gt;Bärtsch, Peter&lt;/author&gt;&lt;/authors&gt;&lt;/contributors&gt;&lt;titles&gt;&lt;title&gt;Transpulmonary plasma ET-1 and nitrite differences in high altitude pulmonary hypertension&lt;/title&gt;&lt;secondary-title&gt;High altitude medicine &amp;amp; biology&lt;/secondary-title&gt;&lt;/titles&gt;&lt;periodical&gt;&lt;full-title&gt;High altitude medicine &amp;amp; biology&lt;/full-title&gt;&lt;/periodical&gt;&lt;pages&gt;17-24&lt;/pages&gt;&lt;volume&gt;10&lt;/volume&gt;&lt;number&gt;1&lt;/number&gt;&lt;dates&gt;&lt;year&gt;2009&lt;/year&gt;&lt;/dates&gt;&lt;isbn&gt;1527-0297&lt;/isbn&gt;&lt;urls&gt;&lt;/urls&gt;&lt;/record&gt;&lt;/Cite&gt;&lt;/EndNote&gt;</w:instrText>
            </w:r>
            <w:r w:rsidRPr="00610A1D">
              <w:rPr>
                <w:rFonts w:cs="Arial"/>
                <w:sz w:val="16"/>
                <w:szCs w:val="16"/>
              </w:rPr>
              <w:fldChar w:fldCharType="separate"/>
            </w:r>
            <w:r w:rsidR="00886975">
              <w:rPr>
                <w:rFonts w:cs="Arial"/>
                <w:noProof/>
                <w:sz w:val="16"/>
                <w:szCs w:val="16"/>
              </w:rPr>
              <w:t>[21]</w:t>
            </w:r>
            <w:r w:rsidRPr="00610A1D">
              <w:rPr>
                <w:rFonts w:cs="Arial"/>
                <w:sz w:val="16"/>
                <w:szCs w:val="16"/>
              </w:rPr>
              <w:fldChar w:fldCharType="end"/>
            </w:r>
            <w:r w:rsidRPr="00610A1D">
              <w:rPr>
                <w:rFonts w:cs="Arial"/>
                <w:sz w:val="16"/>
                <w:szCs w:val="16"/>
                <w:lang w:val="fr-CH"/>
              </w:rPr>
              <w:t>, 2009</w:t>
            </w:r>
          </w:p>
        </w:tc>
        <w:tc>
          <w:tcPr>
            <w:tcW w:w="308" w:type="pct"/>
          </w:tcPr>
          <w:p w14:paraId="5552A3CD" w14:textId="11B1E847" w:rsidR="00C3635E" w:rsidRPr="00610A1D" w:rsidRDefault="00C3635E" w:rsidP="00322923">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5E62DCDE" w14:textId="77777777" w:rsidR="00C3635E" w:rsidRPr="00610A1D" w:rsidRDefault="00C3635E" w:rsidP="00322923">
            <w:pPr>
              <w:spacing w:after="20"/>
              <w:rPr>
                <w:rFonts w:cs="Arial"/>
                <w:sz w:val="16"/>
                <w:szCs w:val="16"/>
              </w:rPr>
            </w:pPr>
            <w:r w:rsidRPr="00610A1D">
              <w:rPr>
                <w:rFonts w:cs="Arial"/>
                <w:sz w:val="16"/>
                <w:szCs w:val="16"/>
              </w:rPr>
              <w:t>ABL 5, Radiometer</w:t>
            </w:r>
          </w:p>
        </w:tc>
        <w:tc>
          <w:tcPr>
            <w:tcW w:w="632" w:type="pct"/>
          </w:tcPr>
          <w:p w14:paraId="11C011FC" w14:textId="77777777" w:rsidR="00C3635E" w:rsidRPr="00610A1D" w:rsidRDefault="00C3635E" w:rsidP="00322923">
            <w:pPr>
              <w:spacing w:after="20"/>
              <w:rPr>
                <w:rFonts w:cs="Arial"/>
                <w:sz w:val="16"/>
                <w:szCs w:val="16"/>
              </w:rPr>
            </w:pPr>
            <w:r w:rsidRPr="00610A1D">
              <w:rPr>
                <w:rFonts w:cs="Arial"/>
                <w:sz w:val="16"/>
                <w:szCs w:val="16"/>
              </w:rPr>
              <w:t>26, 85 %</w:t>
            </w:r>
          </w:p>
        </w:tc>
        <w:tc>
          <w:tcPr>
            <w:tcW w:w="545" w:type="pct"/>
          </w:tcPr>
          <w:p w14:paraId="107EA227" w14:textId="77777777" w:rsidR="00C3635E" w:rsidRPr="00610A1D" w:rsidRDefault="00C3635E" w:rsidP="00322923">
            <w:pPr>
              <w:spacing w:after="20"/>
              <w:rPr>
                <w:rFonts w:cs="Arial"/>
                <w:sz w:val="16"/>
                <w:szCs w:val="16"/>
                <w:lang w:val="en-GB"/>
              </w:rPr>
            </w:pPr>
            <w:r w:rsidRPr="00610A1D">
              <w:rPr>
                <w:rFonts w:cs="Arial"/>
                <w:sz w:val="16"/>
                <w:szCs w:val="16"/>
                <w:lang w:val="en-GB"/>
              </w:rPr>
              <w:t>Age, y: 36.9±9.9;</w:t>
            </w:r>
          </w:p>
          <w:p w14:paraId="651F6F15"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01F56C53"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5.2</w:t>
            </w:r>
            <w:r w:rsidRPr="00127C4D">
              <w:rPr>
                <w:rFonts w:ascii="Arial" w:hAnsi="Arial" w:cs="Arial"/>
                <w:sz w:val="16"/>
                <w:szCs w:val="16"/>
                <w:lang w:val="it-IT"/>
              </w:rPr>
              <w:t>±0.4</w:t>
            </w:r>
          </w:p>
          <w:p w14:paraId="3F494AA6"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3.83±0.46</w:t>
            </w:r>
          </w:p>
          <w:p w14:paraId="79C1995F"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1325C4E8" w14:textId="77777777" w:rsidR="00C3635E" w:rsidRPr="00610A1D" w:rsidRDefault="00C3635E" w:rsidP="00322923">
            <w:pPr>
              <w:spacing w:after="20"/>
              <w:rPr>
                <w:rFonts w:cs="Arial"/>
                <w:sz w:val="16"/>
                <w:szCs w:val="16"/>
                <w:lang w:val="en-GB"/>
              </w:rPr>
            </w:pPr>
            <w:r w:rsidRPr="00610A1D">
              <w:rPr>
                <w:rFonts w:cs="Arial"/>
                <w:sz w:val="16"/>
                <w:szCs w:val="16"/>
                <w:lang w:val="en-GB"/>
              </w:rPr>
              <w:t>pH: 7.48±0.023</w:t>
            </w:r>
          </w:p>
        </w:tc>
        <w:tc>
          <w:tcPr>
            <w:tcW w:w="377" w:type="pct"/>
          </w:tcPr>
          <w:p w14:paraId="2AFFA145"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0.167</w:t>
            </w:r>
          </w:p>
        </w:tc>
        <w:tc>
          <w:tcPr>
            <w:tcW w:w="729" w:type="pct"/>
          </w:tcPr>
          <w:p w14:paraId="2BDA9541"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5.47±0.53</w:t>
            </w:r>
          </w:p>
          <w:p w14:paraId="7B9CB97F"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3.71±0.3</w:t>
            </w:r>
          </w:p>
          <w:p w14:paraId="46854A00"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0274CE6D" w14:textId="77777777" w:rsidR="00C3635E" w:rsidRPr="00610A1D" w:rsidRDefault="00C3635E" w:rsidP="00322923">
            <w:pPr>
              <w:spacing w:after="20"/>
              <w:rPr>
                <w:rFonts w:cs="Arial"/>
                <w:sz w:val="16"/>
                <w:szCs w:val="16"/>
                <w:lang w:val="en-GB"/>
              </w:rPr>
            </w:pPr>
            <w:r w:rsidRPr="00610A1D">
              <w:rPr>
                <w:rFonts w:cs="Arial"/>
                <w:sz w:val="16"/>
                <w:szCs w:val="16"/>
                <w:lang w:val="en-GB"/>
              </w:rPr>
              <w:t>pH: 7.465±0.017</w:t>
            </w:r>
          </w:p>
        </w:tc>
        <w:tc>
          <w:tcPr>
            <w:tcW w:w="470" w:type="pct"/>
          </w:tcPr>
          <w:p w14:paraId="561FD8B4" w14:textId="77777777" w:rsidR="00C3635E" w:rsidRPr="00610A1D" w:rsidRDefault="00C3635E" w:rsidP="00322923">
            <w:pPr>
              <w:spacing w:after="20"/>
              <w:ind w:right="-4"/>
              <w:rPr>
                <w:rFonts w:cs="Arial"/>
                <w:sz w:val="16"/>
                <w:szCs w:val="16"/>
              </w:rPr>
            </w:pPr>
            <w:r w:rsidRPr="00610A1D">
              <w:rPr>
                <w:rFonts w:cs="Arial"/>
                <w:sz w:val="16"/>
                <w:szCs w:val="16"/>
              </w:rPr>
              <w:t>0.83</w:t>
            </w:r>
          </w:p>
        </w:tc>
      </w:tr>
      <w:tr w:rsidR="00C3635E" w:rsidRPr="00610A1D" w14:paraId="70BD94BA" w14:textId="77777777" w:rsidTr="002032DB">
        <w:tc>
          <w:tcPr>
            <w:tcW w:w="213" w:type="pct"/>
          </w:tcPr>
          <w:p w14:paraId="16D84609" w14:textId="77777777" w:rsidR="00C3635E" w:rsidRPr="00610A1D" w:rsidRDefault="00C3635E" w:rsidP="00322923">
            <w:pPr>
              <w:spacing w:after="20"/>
              <w:rPr>
                <w:rFonts w:cs="Arial"/>
                <w:sz w:val="16"/>
                <w:szCs w:val="16"/>
              </w:rPr>
            </w:pPr>
            <w:r w:rsidRPr="00610A1D">
              <w:rPr>
                <w:rFonts w:cs="Arial"/>
                <w:sz w:val="16"/>
                <w:szCs w:val="16"/>
              </w:rPr>
              <w:t>14</w:t>
            </w:r>
          </w:p>
        </w:tc>
        <w:tc>
          <w:tcPr>
            <w:tcW w:w="452" w:type="pct"/>
          </w:tcPr>
          <w:p w14:paraId="02038C48" w14:textId="02AB0688" w:rsidR="00C3635E" w:rsidRPr="00610A1D" w:rsidRDefault="00C3635E" w:rsidP="00322923">
            <w:pPr>
              <w:spacing w:after="20"/>
              <w:rPr>
                <w:rFonts w:cs="Arial"/>
                <w:sz w:val="16"/>
                <w:szCs w:val="16"/>
                <w:lang w:val="fr-CH"/>
              </w:rPr>
            </w:pPr>
            <w:r w:rsidRPr="00610A1D">
              <w:rPr>
                <w:rFonts w:cs="Arial"/>
                <w:sz w:val="16"/>
                <w:szCs w:val="16"/>
                <w:lang w:val="fr-CH"/>
              </w:rPr>
              <w:t>Hannon et al.</w:t>
            </w:r>
            <w:r w:rsidRPr="00610A1D">
              <w:rPr>
                <w:rFonts w:cs="Arial"/>
                <w:sz w:val="16"/>
                <w:szCs w:val="16"/>
              </w:rPr>
              <w:fldChar w:fldCharType="begin"/>
            </w:r>
            <w:r w:rsidR="00886975">
              <w:rPr>
                <w:rFonts w:cs="Arial"/>
                <w:sz w:val="16"/>
                <w:szCs w:val="16"/>
              </w:rPr>
              <w:instrText xml:space="preserve"> ADDIN EN.CITE &lt;EndNote&gt;&lt;Cite&gt;&lt;Author&gt;Hannon&lt;/Author&gt;&lt;Year&gt;1977&lt;/Year&gt;&lt;RecNum&gt;86&lt;/RecNum&gt;&lt;DisplayText&gt;[22]&lt;/DisplayText&gt;&lt;record&gt;&lt;rec-number&gt;86&lt;/rec-number&gt;&lt;foreign-keys&gt;&lt;key app="EN" db-id="ddx525xss5dxpeep2sdxef9l5vtfwfzed55t" timestamp="1668787333"&gt;86&lt;/key&gt;&lt;/foreign-keys&gt;&lt;ref-type name="Journal Article"&gt;17&lt;/ref-type&gt;&lt;contributors&gt;&lt;authors&gt;&lt;author&gt;Hannon, John P&lt;/author&gt;&lt;author&gt;Vogel, James A&lt;/author&gt;&lt;/authors&gt;&lt;/contributors&gt;&lt;titles&gt;&lt;title&gt;Oxygen transport during early altitude acclimatization: a perspective study&lt;/title&gt;&lt;secondary-title&gt;European Journal of Applied Physiology and Occupational Physiology&lt;/secondary-title&gt;&lt;/titles&gt;&lt;periodical&gt;&lt;full-title&gt;European Journal of Applied Physiology and Occupational Physiology&lt;/full-title&gt;&lt;/periodical&gt;&lt;pages&gt;285-297&lt;/pages&gt;&lt;volume&gt;36&lt;/volume&gt;&lt;number&gt;4&lt;/number&gt;&lt;dates&gt;&lt;year&gt;1977&lt;/year&gt;&lt;/dates&gt;&lt;isbn&gt;1439-6327&lt;/isbn&gt;&lt;urls&gt;&lt;/urls&gt;&lt;/record&gt;&lt;/Cite&gt;&lt;/EndNote&gt;</w:instrText>
            </w:r>
            <w:r w:rsidRPr="00610A1D">
              <w:rPr>
                <w:rFonts w:cs="Arial"/>
                <w:sz w:val="16"/>
                <w:szCs w:val="16"/>
              </w:rPr>
              <w:fldChar w:fldCharType="separate"/>
            </w:r>
            <w:r w:rsidR="00886975">
              <w:rPr>
                <w:rFonts w:cs="Arial"/>
                <w:noProof/>
                <w:sz w:val="16"/>
                <w:szCs w:val="16"/>
              </w:rPr>
              <w:t>[22]</w:t>
            </w:r>
            <w:r w:rsidRPr="00610A1D">
              <w:rPr>
                <w:rFonts w:cs="Arial"/>
                <w:sz w:val="16"/>
                <w:szCs w:val="16"/>
              </w:rPr>
              <w:fldChar w:fldCharType="end"/>
            </w:r>
            <w:r w:rsidRPr="00610A1D">
              <w:rPr>
                <w:rFonts w:cs="Arial"/>
                <w:sz w:val="16"/>
                <w:szCs w:val="16"/>
                <w:lang w:val="fr-CH"/>
              </w:rPr>
              <w:t>, 1977</w:t>
            </w:r>
          </w:p>
        </w:tc>
        <w:tc>
          <w:tcPr>
            <w:tcW w:w="308" w:type="pct"/>
          </w:tcPr>
          <w:p w14:paraId="5D2964CB" w14:textId="7128B8D1" w:rsidR="00C3635E" w:rsidRPr="00610A1D" w:rsidRDefault="00C3635E" w:rsidP="00322923">
            <w:pPr>
              <w:spacing w:after="20"/>
              <w:rPr>
                <w:rFonts w:cs="Arial"/>
                <w:sz w:val="16"/>
                <w:szCs w:val="16"/>
              </w:rPr>
            </w:pPr>
            <w:r w:rsidRPr="00610A1D">
              <w:rPr>
                <w:rFonts w:cs="Arial"/>
                <w:sz w:val="16"/>
                <w:szCs w:val="16"/>
              </w:rPr>
              <w:t>4300</w:t>
            </w:r>
            <w:r w:rsidRPr="00610A1D">
              <w:rPr>
                <w:rFonts w:cs="Arial"/>
                <w:sz w:val="16"/>
                <w:szCs w:val="16"/>
                <w:vertAlign w:val="superscript"/>
              </w:rPr>
              <w:t>1</w:t>
            </w:r>
          </w:p>
        </w:tc>
        <w:tc>
          <w:tcPr>
            <w:tcW w:w="682" w:type="pct"/>
          </w:tcPr>
          <w:p w14:paraId="180CBA42" w14:textId="77777777" w:rsidR="00C3635E" w:rsidRPr="00610A1D" w:rsidRDefault="00C3635E" w:rsidP="00322923">
            <w:pPr>
              <w:spacing w:after="20"/>
              <w:rPr>
                <w:rFonts w:cs="Arial"/>
                <w:sz w:val="16"/>
                <w:szCs w:val="16"/>
              </w:rPr>
            </w:pPr>
            <w:r w:rsidRPr="00610A1D">
              <w:rPr>
                <w:rFonts w:cs="Arial"/>
                <w:sz w:val="16"/>
                <w:szCs w:val="16"/>
              </w:rPr>
              <w:t xml:space="preserve">Radiometer </w:t>
            </w:r>
            <w:proofErr w:type="spellStart"/>
            <w:r w:rsidRPr="00610A1D">
              <w:rPr>
                <w:rFonts w:cs="Arial"/>
                <w:sz w:val="16"/>
                <w:szCs w:val="16"/>
              </w:rPr>
              <w:t>electrode</w:t>
            </w:r>
            <w:proofErr w:type="spellEnd"/>
            <w:r w:rsidRPr="00610A1D">
              <w:rPr>
                <w:rFonts w:cs="Arial"/>
                <w:sz w:val="16"/>
                <w:szCs w:val="16"/>
              </w:rPr>
              <w:t xml:space="preserve"> </w:t>
            </w:r>
            <w:proofErr w:type="spellStart"/>
            <w:r w:rsidRPr="00610A1D">
              <w:rPr>
                <w:rFonts w:cs="Arial"/>
                <w:sz w:val="16"/>
                <w:szCs w:val="16"/>
              </w:rPr>
              <w:t>system</w:t>
            </w:r>
            <w:proofErr w:type="spellEnd"/>
          </w:p>
        </w:tc>
        <w:tc>
          <w:tcPr>
            <w:tcW w:w="632" w:type="pct"/>
          </w:tcPr>
          <w:p w14:paraId="3B523FC8" w14:textId="77777777" w:rsidR="00C3635E" w:rsidRPr="00610A1D" w:rsidRDefault="00C3635E" w:rsidP="00322923">
            <w:pPr>
              <w:spacing w:after="20"/>
              <w:rPr>
                <w:rFonts w:cs="Arial"/>
                <w:sz w:val="16"/>
                <w:szCs w:val="16"/>
              </w:rPr>
            </w:pPr>
            <w:r w:rsidRPr="00610A1D">
              <w:rPr>
                <w:rFonts w:cs="Arial"/>
                <w:sz w:val="16"/>
                <w:szCs w:val="16"/>
              </w:rPr>
              <w:t>6, 100 %</w:t>
            </w:r>
          </w:p>
        </w:tc>
        <w:tc>
          <w:tcPr>
            <w:tcW w:w="545" w:type="pct"/>
          </w:tcPr>
          <w:p w14:paraId="5D65B246"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2175005F" w14:textId="77777777" w:rsidR="00C3635E" w:rsidRPr="00610A1D" w:rsidRDefault="00C3635E" w:rsidP="00322923">
            <w:pPr>
              <w:spacing w:after="20"/>
              <w:rPr>
                <w:rFonts w:cs="Arial"/>
                <w:sz w:val="16"/>
                <w:szCs w:val="16"/>
                <w:lang w:val="en-GB"/>
              </w:rPr>
            </w:pPr>
            <w:r w:rsidRPr="00610A1D">
              <w:rPr>
                <w:rFonts w:cs="Arial"/>
                <w:sz w:val="16"/>
                <w:szCs w:val="16"/>
                <w:lang w:val="en-GB"/>
              </w:rPr>
              <w:t>range 20-23;</w:t>
            </w:r>
          </w:p>
          <w:p w14:paraId="209C074B"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1CD0865D"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5.73</w:t>
            </w:r>
            <w:r w:rsidRPr="00127C4D">
              <w:rPr>
                <w:rFonts w:ascii="Arial" w:hAnsi="Arial" w:cs="Arial"/>
                <w:sz w:val="16"/>
                <w:szCs w:val="16"/>
                <w:lang w:val="it-IT"/>
              </w:rPr>
              <w:t>±0.42</w:t>
            </w:r>
          </w:p>
          <w:p w14:paraId="06BF6785"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4.41±0.28</w:t>
            </w:r>
          </w:p>
          <w:p w14:paraId="77F30299" w14:textId="77777777" w:rsidR="00C3635E" w:rsidRPr="00127C4D" w:rsidRDefault="00C3635E" w:rsidP="00322923">
            <w:pPr>
              <w:spacing w:after="20"/>
              <w:rPr>
                <w:rFonts w:cs="Arial"/>
                <w:sz w:val="16"/>
                <w:szCs w:val="16"/>
                <w:lang w:val="it-IT"/>
              </w:rPr>
            </w:pPr>
            <w:r w:rsidRPr="00127C4D">
              <w:rPr>
                <w:rFonts w:cs="Arial"/>
                <w:sz w:val="16"/>
                <w:szCs w:val="16"/>
                <w:lang w:val="it-IT"/>
              </w:rPr>
              <w:t>SaO2, %: 77±4</w:t>
            </w:r>
          </w:p>
          <w:p w14:paraId="40B7AB02"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7.404±0.017</w:t>
            </w:r>
          </w:p>
        </w:tc>
        <w:tc>
          <w:tcPr>
            <w:tcW w:w="377" w:type="pct"/>
          </w:tcPr>
          <w:p w14:paraId="61283647"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2</w:t>
            </w:r>
          </w:p>
        </w:tc>
        <w:tc>
          <w:tcPr>
            <w:tcW w:w="729" w:type="pct"/>
          </w:tcPr>
          <w:p w14:paraId="5EB737BB"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6.41</w:t>
            </w:r>
            <w:r w:rsidRPr="00127C4D">
              <w:rPr>
                <w:rFonts w:ascii="Arial" w:hAnsi="Arial" w:cs="Arial"/>
                <w:sz w:val="16"/>
                <w:szCs w:val="16"/>
                <w:lang w:val="it-IT"/>
              </w:rPr>
              <w:t>±0.5/ 6.93±0.5</w:t>
            </w:r>
          </w:p>
          <w:p w14:paraId="35E1D707"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4.06±0.51 / 3.58±0.14</w:t>
            </w:r>
          </w:p>
          <w:p w14:paraId="3402F612" w14:textId="77777777" w:rsidR="00C3635E" w:rsidRPr="00127C4D" w:rsidRDefault="00C3635E" w:rsidP="00322923">
            <w:pPr>
              <w:spacing w:after="20"/>
              <w:rPr>
                <w:rFonts w:cs="Arial"/>
                <w:sz w:val="16"/>
                <w:szCs w:val="16"/>
                <w:lang w:val="it-IT"/>
              </w:rPr>
            </w:pPr>
            <w:r w:rsidRPr="00127C4D">
              <w:rPr>
                <w:rFonts w:cs="Arial"/>
                <w:sz w:val="16"/>
                <w:szCs w:val="16"/>
                <w:lang w:val="it-IT"/>
              </w:rPr>
              <w:t>SaO2, %: 82±5 / 87±1.5</w:t>
            </w:r>
          </w:p>
          <w:p w14:paraId="70A6D1CD" w14:textId="77777777" w:rsidR="00C3635E" w:rsidRPr="00610A1D" w:rsidRDefault="00C3635E" w:rsidP="00322923">
            <w:pPr>
              <w:spacing w:after="20"/>
              <w:rPr>
                <w:rFonts w:cs="Arial"/>
                <w:sz w:val="16"/>
                <w:szCs w:val="16"/>
              </w:rPr>
            </w:pPr>
            <w:r w:rsidRPr="00610A1D">
              <w:rPr>
                <w:rFonts w:cs="Arial"/>
                <w:sz w:val="16"/>
                <w:szCs w:val="16"/>
              </w:rPr>
              <w:t>pH: 7.413±0.023 / 7.438±0.017</w:t>
            </w:r>
          </w:p>
        </w:tc>
        <w:tc>
          <w:tcPr>
            <w:tcW w:w="470" w:type="pct"/>
          </w:tcPr>
          <w:p w14:paraId="4ACB8754" w14:textId="77777777" w:rsidR="00C3635E" w:rsidRPr="00610A1D" w:rsidRDefault="00C3635E" w:rsidP="00322923">
            <w:pPr>
              <w:spacing w:after="20"/>
              <w:ind w:right="-4"/>
              <w:rPr>
                <w:rFonts w:cs="Arial"/>
                <w:sz w:val="16"/>
                <w:szCs w:val="16"/>
              </w:rPr>
            </w:pPr>
            <w:r w:rsidRPr="00610A1D">
              <w:rPr>
                <w:rFonts w:cs="Arial"/>
                <w:sz w:val="16"/>
                <w:szCs w:val="16"/>
              </w:rPr>
              <w:t>5/14</w:t>
            </w:r>
          </w:p>
        </w:tc>
      </w:tr>
      <w:tr w:rsidR="00C3635E" w:rsidRPr="00610A1D" w14:paraId="79245EE5" w14:textId="77777777" w:rsidTr="002032DB">
        <w:tc>
          <w:tcPr>
            <w:tcW w:w="213" w:type="pct"/>
          </w:tcPr>
          <w:p w14:paraId="33FF91CA" w14:textId="77777777" w:rsidR="00C3635E" w:rsidRPr="00610A1D" w:rsidRDefault="00C3635E" w:rsidP="00322923">
            <w:pPr>
              <w:spacing w:after="20"/>
              <w:rPr>
                <w:rFonts w:cs="Arial"/>
                <w:sz w:val="16"/>
                <w:szCs w:val="16"/>
              </w:rPr>
            </w:pPr>
            <w:r w:rsidRPr="00610A1D">
              <w:rPr>
                <w:rFonts w:cs="Arial"/>
                <w:sz w:val="16"/>
                <w:szCs w:val="16"/>
              </w:rPr>
              <w:t>15</w:t>
            </w:r>
          </w:p>
        </w:tc>
        <w:tc>
          <w:tcPr>
            <w:tcW w:w="452" w:type="pct"/>
          </w:tcPr>
          <w:p w14:paraId="6E88D3B6" w14:textId="1D6E74A8" w:rsidR="00C3635E" w:rsidRPr="00610A1D" w:rsidRDefault="00C3635E" w:rsidP="00322923">
            <w:pPr>
              <w:spacing w:after="20"/>
              <w:rPr>
                <w:rFonts w:cs="Arial"/>
                <w:sz w:val="16"/>
                <w:szCs w:val="16"/>
                <w:lang w:val="fr-CH"/>
              </w:rPr>
            </w:pPr>
            <w:r w:rsidRPr="00610A1D">
              <w:rPr>
                <w:rFonts w:cs="Arial"/>
                <w:sz w:val="16"/>
                <w:szCs w:val="16"/>
                <w:lang w:val="fr-CH"/>
              </w:rPr>
              <w:t>Lundby et al.</w:t>
            </w:r>
            <w:r w:rsidRPr="00610A1D">
              <w:rPr>
                <w:rFonts w:cs="Arial"/>
                <w:sz w:val="16"/>
                <w:szCs w:val="16"/>
              </w:rPr>
              <w:fldChar w:fldCharType="begin"/>
            </w:r>
            <w:r w:rsidR="00886975">
              <w:rPr>
                <w:rFonts w:cs="Arial"/>
                <w:sz w:val="16"/>
                <w:szCs w:val="16"/>
              </w:rPr>
              <w:instrText xml:space="preserve"> ADDIN EN.CITE &lt;EndNote&gt;&lt;Cite&gt;&lt;Author&gt;Lundby&lt;/Author&gt;&lt;Year&gt;2018&lt;/Year&gt;&lt;RecNum&gt;97&lt;/RecNum&gt;&lt;DisplayText&gt;[5]&lt;/DisplayText&gt;&lt;record&gt;&lt;rec-number&gt;97&lt;/rec-number&gt;&lt;foreign-keys&gt;&lt;key app="EN" db-id="ddx525xss5dxpeep2sdxef9l5vtfwfzed55t" timestamp="1669022132"&gt;97&lt;/key&gt;&lt;/foreign-keys&gt;&lt;ref-type name="Journal Article"&gt;17&lt;/ref-type&gt;&lt;contributors&gt;&lt;authors&gt;&lt;author&gt;Lundby, C&lt;/author&gt;&lt;author&gt;Calbet, J&lt;/author&gt;&lt;author&gt;Van Hall, G&lt;/author&gt;&lt;author&gt;Saltin, B&lt;/author&gt;&lt;author&gt;Sander, M&lt;/author&gt;&lt;/authors&gt;&lt;/contributors&gt;&lt;titles&gt;&lt;title&gt;Sustained sympathetic activity in altitude acclimatizing lowlanders and high</w:instrText>
            </w:r>
            <w:r w:rsidR="00886975">
              <w:rPr>
                <w:rFonts w:ascii="Cambria Math" w:hAnsi="Cambria Math" w:cs="Cambria Math"/>
                <w:sz w:val="16"/>
                <w:szCs w:val="16"/>
              </w:rPr>
              <w:instrText>‐</w:instrText>
            </w:r>
            <w:r w:rsidR="00886975">
              <w:rPr>
                <w:rFonts w:cs="Arial"/>
                <w:sz w:val="16"/>
                <w:szCs w:val="16"/>
              </w:rPr>
              <w:instrText>altitude natives&lt;/title&gt;&lt;secondary-title&gt;Scandinavian journal of medicine &amp;amp; science in sports&lt;/secondary-title&gt;&lt;/titles&gt;&lt;periodical&gt;&lt;full-title&gt;Scandinavian journal of medicine &amp;amp; science in sports&lt;/full-title&gt;&lt;/periodical&gt;&lt;pages&gt;854-861&lt;/pages&gt;&lt;volume&gt;28&lt;/volume&gt;&lt;number&gt;3&lt;/number&gt;&lt;dates&gt;&lt;year&gt;2018&lt;/year&gt;&lt;/dates&gt;&lt;isbn&gt;0905-7188&lt;/isbn&gt;&lt;urls&gt;&lt;/urls&gt;&lt;/record&gt;&lt;/Cite&gt;&lt;/EndNote&gt;</w:instrText>
            </w:r>
            <w:r w:rsidRPr="00610A1D">
              <w:rPr>
                <w:rFonts w:cs="Arial"/>
                <w:sz w:val="16"/>
                <w:szCs w:val="16"/>
              </w:rPr>
              <w:fldChar w:fldCharType="separate"/>
            </w:r>
            <w:r w:rsidR="00886975">
              <w:rPr>
                <w:rFonts w:cs="Arial"/>
                <w:noProof/>
                <w:sz w:val="16"/>
                <w:szCs w:val="16"/>
              </w:rPr>
              <w:t>[5]</w:t>
            </w:r>
            <w:r w:rsidRPr="00610A1D">
              <w:rPr>
                <w:rFonts w:cs="Arial"/>
                <w:sz w:val="16"/>
                <w:szCs w:val="16"/>
              </w:rPr>
              <w:fldChar w:fldCharType="end"/>
            </w:r>
            <w:r w:rsidRPr="00610A1D">
              <w:rPr>
                <w:rFonts w:cs="Arial"/>
                <w:sz w:val="16"/>
                <w:szCs w:val="16"/>
                <w:lang w:val="fr-CH"/>
              </w:rPr>
              <w:t>, 2018</w:t>
            </w:r>
          </w:p>
        </w:tc>
        <w:tc>
          <w:tcPr>
            <w:tcW w:w="308" w:type="pct"/>
          </w:tcPr>
          <w:p w14:paraId="122EEB73" w14:textId="42471FA3" w:rsidR="00C3635E" w:rsidRPr="00610A1D" w:rsidRDefault="00C3635E" w:rsidP="00322923">
            <w:pPr>
              <w:spacing w:after="20"/>
              <w:rPr>
                <w:rFonts w:cs="Arial"/>
                <w:sz w:val="16"/>
                <w:szCs w:val="16"/>
              </w:rPr>
            </w:pPr>
            <w:r w:rsidRPr="00610A1D">
              <w:rPr>
                <w:rFonts w:cs="Arial"/>
                <w:sz w:val="16"/>
                <w:szCs w:val="16"/>
              </w:rPr>
              <w:t>4100</w:t>
            </w:r>
            <w:r w:rsidRPr="00610A1D">
              <w:rPr>
                <w:rFonts w:cs="Arial"/>
                <w:sz w:val="16"/>
                <w:szCs w:val="16"/>
                <w:vertAlign w:val="superscript"/>
              </w:rPr>
              <w:t>1</w:t>
            </w:r>
          </w:p>
        </w:tc>
        <w:tc>
          <w:tcPr>
            <w:tcW w:w="682" w:type="pct"/>
          </w:tcPr>
          <w:p w14:paraId="2D0B57D8" w14:textId="77777777" w:rsidR="00C3635E" w:rsidRPr="00610A1D" w:rsidRDefault="00C3635E" w:rsidP="00322923">
            <w:pPr>
              <w:spacing w:after="20"/>
              <w:rPr>
                <w:rFonts w:cs="Arial"/>
                <w:sz w:val="16"/>
                <w:szCs w:val="16"/>
              </w:rPr>
            </w:pPr>
            <w:r w:rsidRPr="00610A1D">
              <w:rPr>
                <w:rFonts w:cs="Arial"/>
                <w:sz w:val="16"/>
                <w:szCs w:val="16"/>
              </w:rPr>
              <w:t>ABL 510, Radiometer</w:t>
            </w:r>
          </w:p>
        </w:tc>
        <w:tc>
          <w:tcPr>
            <w:tcW w:w="632" w:type="pct"/>
          </w:tcPr>
          <w:p w14:paraId="2735D4BC" w14:textId="77777777" w:rsidR="00C3635E" w:rsidRPr="00610A1D" w:rsidRDefault="00C3635E" w:rsidP="00322923">
            <w:pPr>
              <w:spacing w:after="20"/>
              <w:rPr>
                <w:rFonts w:cs="Arial"/>
                <w:sz w:val="16"/>
                <w:szCs w:val="16"/>
              </w:rPr>
            </w:pPr>
            <w:r w:rsidRPr="00610A1D">
              <w:rPr>
                <w:rFonts w:cs="Arial"/>
                <w:sz w:val="16"/>
                <w:szCs w:val="16"/>
              </w:rPr>
              <w:t>8, 75 %</w:t>
            </w:r>
          </w:p>
        </w:tc>
        <w:tc>
          <w:tcPr>
            <w:tcW w:w="545" w:type="pct"/>
          </w:tcPr>
          <w:p w14:paraId="572EECEA" w14:textId="77777777" w:rsidR="00C3635E" w:rsidRPr="00610A1D" w:rsidRDefault="00C3635E" w:rsidP="00322923">
            <w:pPr>
              <w:spacing w:after="20"/>
              <w:rPr>
                <w:rFonts w:cs="Arial"/>
                <w:sz w:val="16"/>
                <w:szCs w:val="16"/>
                <w:lang w:val="en-GB"/>
              </w:rPr>
            </w:pPr>
            <w:r w:rsidRPr="00610A1D">
              <w:rPr>
                <w:rFonts w:cs="Arial"/>
                <w:sz w:val="16"/>
                <w:szCs w:val="16"/>
                <w:lang w:val="en-GB"/>
              </w:rPr>
              <w:t>Age, y: 25,</w:t>
            </w:r>
          </w:p>
          <w:p w14:paraId="3E43A4D3" w14:textId="77777777" w:rsidR="00C3635E" w:rsidRPr="00610A1D" w:rsidRDefault="00C3635E" w:rsidP="00322923">
            <w:pPr>
              <w:spacing w:after="20"/>
              <w:rPr>
                <w:rFonts w:cs="Arial"/>
                <w:sz w:val="16"/>
                <w:szCs w:val="16"/>
                <w:lang w:val="en-GB"/>
              </w:rPr>
            </w:pPr>
            <w:r w:rsidRPr="00610A1D">
              <w:rPr>
                <w:rFonts w:cs="Arial"/>
                <w:sz w:val="16"/>
                <w:szCs w:val="16"/>
                <w:lang w:val="en-GB"/>
              </w:rPr>
              <w:t>range 22-31;</w:t>
            </w:r>
          </w:p>
          <w:p w14:paraId="441707FF"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429A9734"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6.8</w:t>
            </w:r>
            <w:r w:rsidRPr="00127C4D">
              <w:rPr>
                <w:rFonts w:ascii="Arial" w:hAnsi="Arial" w:cs="Arial"/>
                <w:sz w:val="16"/>
                <w:szCs w:val="16"/>
                <w:lang w:val="it-IT"/>
              </w:rPr>
              <w:t>±0.17</w:t>
            </w:r>
          </w:p>
          <w:p w14:paraId="3FA7905D"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3.47±0.05</w:t>
            </w:r>
          </w:p>
          <w:p w14:paraId="1A5A1DE6" w14:textId="77777777" w:rsidR="00C3635E" w:rsidRPr="00127C4D" w:rsidRDefault="00C3635E" w:rsidP="00322923">
            <w:pPr>
              <w:spacing w:after="20"/>
              <w:rPr>
                <w:rFonts w:cs="Arial"/>
                <w:sz w:val="16"/>
                <w:szCs w:val="16"/>
                <w:lang w:val="it-IT"/>
              </w:rPr>
            </w:pPr>
            <w:r w:rsidRPr="00127C4D">
              <w:rPr>
                <w:rFonts w:cs="Arial"/>
                <w:sz w:val="16"/>
                <w:szCs w:val="16"/>
                <w:lang w:val="it-IT"/>
              </w:rPr>
              <w:t>SaO2, %:89.7±0.8</w:t>
            </w:r>
          </w:p>
          <w:p w14:paraId="0E39B96E"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7.46±0.01</w:t>
            </w:r>
          </w:p>
        </w:tc>
        <w:tc>
          <w:tcPr>
            <w:tcW w:w="377" w:type="pct"/>
          </w:tcPr>
          <w:p w14:paraId="578B5F44"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12</w:t>
            </w:r>
          </w:p>
        </w:tc>
        <w:tc>
          <w:tcPr>
            <w:tcW w:w="729" w:type="pct"/>
          </w:tcPr>
          <w:p w14:paraId="18D29749"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7.2</w:t>
            </w:r>
            <w:r w:rsidRPr="00127C4D">
              <w:rPr>
                <w:rFonts w:ascii="Arial" w:hAnsi="Arial" w:cs="Arial"/>
                <w:sz w:val="16"/>
                <w:szCs w:val="16"/>
                <w:lang w:val="it-IT"/>
              </w:rPr>
              <w:t>±0.16</w:t>
            </w:r>
          </w:p>
          <w:p w14:paraId="62028E5B"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3.33±0.05</w:t>
            </w:r>
          </w:p>
          <w:p w14:paraId="171C13CD" w14:textId="77777777" w:rsidR="00C3635E" w:rsidRPr="00127C4D" w:rsidRDefault="00C3635E" w:rsidP="00322923">
            <w:pPr>
              <w:spacing w:after="20"/>
              <w:rPr>
                <w:rFonts w:cs="Arial"/>
                <w:sz w:val="16"/>
                <w:szCs w:val="16"/>
                <w:lang w:val="it-IT"/>
              </w:rPr>
            </w:pPr>
            <w:r w:rsidRPr="00127C4D">
              <w:rPr>
                <w:rFonts w:cs="Arial"/>
                <w:sz w:val="16"/>
                <w:szCs w:val="16"/>
                <w:lang w:val="it-IT"/>
              </w:rPr>
              <w:t>SaO2, %:90±0.4</w:t>
            </w:r>
          </w:p>
          <w:p w14:paraId="2B3051AD"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7.46±0.01</w:t>
            </w:r>
          </w:p>
        </w:tc>
        <w:tc>
          <w:tcPr>
            <w:tcW w:w="470" w:type="pct"/>
          </w:tcPr>
          <w:p w14:paraId="77BA2825" w14:textId="77777777" w:rsidR="00C3635E" w:rsidRPr="00610A1D" w:rsidRDefault="00C3635E" w:rsidP="00322923">
            <w:pPr>
              <w:spacing w:after="20"/>
              <w:ind w:right="-4"/>
              <w:rPr>
                <w:rFonts w:cs="Arial"/>
                <w:sz w:val="16"/>
                <w:szCs w:val="16"/>
              </w:rPr>
            </w:pPr>
            <w:r w:rsidRPr="00610A1D">
              <w:rPr>
                <w:rFonts w:cs="Arial"/>
                <w:sz w:val="16"/>
                <w:szCs w:val="16"/>
              </w:rPr>
              <w:t>54</w:t>
            </w:r>
          </w:p>
        </w:tc>
      </w:tr>
      <w:tr w:rsidR="00C3635E" w:rsidRPr="00610A1D" w14:paraId="4A4DD667" w14:textId="77777777" w:rsidTr="002032DB">
        <w:tc>
          <w:tcPr>
            <w:tcW w:w="213" w:type="pct"/>
          </w:tcPr>
          <w:p w14:paraId="03597ED1" w14:textId="77777777" w:rsidR="00C3635E" w:rsidRPr="00610A1D" w:rsidRDefault="00C3635E" w:rsidP="00322923">
            <w:pPr>
              <w:spacing w:after="20"/>
              <w:rPr>
                <w:rFonts w:cs="Arial"/>
                <w:sz w:val="16"/>
                <w:szCs w:val="16"/>
              </w:rPr>
            </w:pPr>
            <w:r w:rsidRPr="00610A1D">
              <w:rPr>
                <w:rFonts w:cs="Arial"/>
                <w:sz w:val="16"/>
                <w:szCs w:val="16"/>
              </w:rPr>
              <w:t>16</w:t>
            </w:r>
          </w:p>
        </w:tc>
        <w:tc>
          <w:tcPr>
            <w:tcW w:w="452" w:type="pct"/>
          </w:tcPr>
          <w:p w14:paraId="1B62C2B6" w14:textId="5AC71305" w:rsidR="00C3635E" w:rsidRPr="00610A1D" w:rsidRDefault="00C3635E" w:rsidP="00322923">
            <w:pPr>
              <w:spacing w:after="20"/>
              <w:rPr>
                <w:rFonts w:cs="Arial"/>
                <w:sz w:val="16"/>
                <w:szCs w:val="16"/>
                <w:lang w:val="fr-CH"/>
              </w:rPr>
            </w:pPr>
            <w:proofErr w:type="spellStart"/>
            <w:r w:rsidRPr="00610A1D">
              <w:rPr>
                <w:rFonts w:cs="Arial"/>
                <w:sz w:val="16"/>
                <w:szCs w:val="16"/>
                <w:lang w:val="fr-CH"/>
              </w:rPr>
              <w:t>Mairbäurl</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&lt;EndNote&gt;&lt;Cite&gt;&lt;Author&gt;Mairbäurl&lt;/Author&gt;&lt;Year&gt;2003&lt;/Year&gt;&lt;RecNum&gt;99&lt;/RecNum&gt;&lt;DisplayText&gt;[23]&lt;/DisplayText&gt;&lt;record&gt;&lt;rec-number&gt;99&lt;/rec-number&gt;&lt;foreign-keys&gt;&lt;key app="EN" db-id="ddx525xss5dxpeep2sdxef9l5vtfwfzed55t" timestamp="1669022940"&gt;99&lt;/key&gt;&lt;/foreign-keys&gt;&lt;ref-type name="Journal Article"&gt;17&lt;/ref-type&gt;&lt;contributors&gt;&lt;authors&gt;&lt;author&gt;Mairbäurl, Heimo&lt;/author&gt;&lt;author&gt;Weymann, Jörn&lt;/author&gt;&lt;author&gt;Möhrlein, Andreas&lt;/author&gt;&lt;author&gt;Swenson, Erik R&lt;/author&gt;&lt;author&gt;Maggiorini, Marco&lt;/author&gt;&lt;author&gt;Gibbs, J Simon R&lt;/author&gt;&lt;author&gt;Bärtsch, Peter&lt;/author&gt;&lt;/authors&gt;&lt;/contributors&gt;&lt;titles&gt;&lt;title&gt;Nasal Epithelium Potential Difference at High Altitude (4,559 m) Evidence for Secretion&lt;/title&gt;&lt;secondary-title&gt;American journal of respiratory and critical care medicine&lt;/secondary-title&gt;&lt;/titles&gt;&lt;periodical&gt;&lt;full-title&gt;American journal of respiratory and critical care medicine&lt;/full-title&gt;&lt;/periodical&gt;&lt;pages&gt;862-867&lt;/pages&gt;&lt;volume&gt;167&lt;/volume&gt;&lt;number&gt;6&lt;/number&gt;&lt;dates&gt;&lt;year&gt;2003&lt;/year&gt;&lt;/dates&gt;&lt;isbn&gt;1073-449X&lt;/isbn&gt;&lt;urls&gt;&lt;/urls&gt;&lt;/record&gt;&lt;/Cite&gt;&lt;/EndNote&gt;</w:instrText>
            </w:r>
            <w:r w:rsidRPr="00610A1D">
              <w:rPr>
                <w:rFonts w:cs="Arial"/>
                <w:sz w:val="16"/>
                <w:szCs w:val="16"/>
              </w:rPr>
              <w:fldChar w:fldCharType="separate"/>
            </w:r>
            <w:r w:rsidR="00886975">
              <w:rPr>
                <w:rFonts w:cs="Arial"/>
                <w:noProof/>
                <w:sz w:val="16"/>
                <w:szCs w:val="16"/>
              </w:rPr>
              <w:t>[23]</w:t>
            </w:r>
            <w:r w:rsidRPr="00610A1D">
              <w:rPr>
                <w:rFonts w:cs="Arial"/>
                <w:sz w:val="16"/>
                <w:szCs w:val="16"/>
              </w:rPr>
              <w:fldChar w:fldCharType="end"/>
            </w:r>
            <w:r w:rsidRPr="00610A1D">
              <w:rPr>
                <w:rFonts w:cs="Arial"/>
                <w:sz w:val="16"/>
                <w:szCs w:val="16"/>
                <w:lang w:val="fr-CH"/>
              </w:rPr>
              <w:t>, 2003</w:t>
            </w:r>
          </w:p>
        </w:tc>
        <w:tc>
          <w:tcPr>
            <w:tcW w:w="308" w:type="pct"/>
          </w:tcPr>
          <w:p w14:paraId="36D48F18" w14:textId="3D9597D7" w:rsidR="00C3635E" w:rsidRPr="00610A1D" w:rsidRDefault="00C3635E" w:rsidP="00322923">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1382506E" w14:textId="77777777" w:rsidR="00C3635E" w:rsidRPr="00610A1D" w:rsidRDefault="00C3635E" w:rsidP="00322923">
            <w:pPr>
              <w:spacing w:after="20"/>
              <w:rPr>
                <w:rFonts w:cs="Arial"/>
                <w:sz w:val="16"/>
                <w:szCs w:val="16"/>
                <w:lang w:val="en-GB"/>
              </w:rPr>
            </w:pPr>
            <w:r w:rsidRPr="00610A1D">
              <w:rPr>
                <w:rFonts w:cs="Arial"/>
                <w:sz w:val="16"/>
                <w:szCs w:val="16"/>
                <w:lang w:val="en-GB"/>
              </w:rPr>
              <w:t>model 287, Ciba-Corning Diagnostics Analyzer and Co-oximeter</w:t>
            </w:r>
          </w:p>
        </w:tc>
        <w:tc>
          <w:tcPr>
            <w:tcW w:w="632" w:type="pct"/>
          </w:tcPr>
          <w:p w14:paraId="09545518" w14:textId="77777777" w:rsidR="00C3635E" w:rsidRPr="00610A1D" w:rsidRDefault="00C3635E" w:rsidP="00322923">
            <w:pPr>
              <w:spacing w:after="20"/>
              <w:rPr>
                <w:rFonts w:cs="Arial"/>
                <w:sz w:val="16"/>
                <w:szCs w:val="16"/>
              </w:rPr>
            </w:pPr>
            <w:r w:rsidRPr="00610A1D">
              <w:rPr>
                <w:rFonts w:cs="Arial"/>
                <w:sz w:val="16"/>
                <w:szCs w:val="16"/>
              </w:rPr>
              <w:t>12, 67 %</w:t>
            </w:r>
          </w:p>
        </w:tc>
        <w:tc>
          <w:tcPr>
            <w:tcW w:w="545" w:type="pct"/>
          </w:tcPr>
          <w:p w14:paraId="035137FD" w14:textId="77777777" w:rsidR="00C3635E" w:rsidRPr="00610A1D" w:rsidRDefault="00C3635E" w:rsidP="00322923">
            <w:pPr>
              <w:spacing w:after="20"/>
              <w:rPr>
                <w:rFonts w:cs="Arial"/>
                <w:sz w:val="16"/>
                <w:szCs w:val="16"/>
                <w:lang w:val="en-GB"/>
              </w:rPr>
            </w:pPr>
            <w:r w:rsidRPr="00610A1D">
              <w:rPr>
                <w:rFonts w:cs="Arial"/>
                <w:sz w:val="16"/>
                <w:szCs w:val="16"/>
                <w:lang w:val="en-GB"/>
              </w:rPr>
              <w:t>Age, y: 40.5±8.6,</w:t>
            </w:r>
          </w:p>
          <w:p w14:paraId="5DDD9636" w14:textId="77777777" w:rsidR="00C3635E" w:rsidRPr="00610A1D" w:rsidRDefault="00C3635E" w:rsidP="00322923">
            <w:pPr>
              <w:spacing w:after="20"/>
              <w:rPr>
                <w:rFonts w:cs="Arial"/>
                <w:sz w:val="16"/>
                <w:szCs w:val="16"/>
                <w:lang w:val="en-GB"/>
              </w:rPr>
            </w:pPr>
            <w:r w:rsidRPr="00610A1D">
              <w:rPr>
                <w:rFonts w:cs="Arial"/>
                <w:sz w:val="16"/>
                <w:szCs w:val="16"/>
                <w:lang w:val="en-GB"/>
              </w:rPr>
              <w:t>range 24-52;</w:t>
            </w:r>
          </w:p>
          <w:p w14:paraId="18D88364"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453561C7"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5.29</w:t>
            </w:r>
            <w:r w:rsidRPr="00127C4D">
              <w:rPr>
                <w:rFonts w:ascii="Arial" w:hAnsi="Arial" w:cs="Arial"/>
                <w:sz w:val="16"/>
                <w:szCs w:val="16"/>
                <w:lang w:val="it-IT"/>
              </w:rPr>
              <w:t>±0.53</w:t>
            </w:r>
          </w:p>
          <w:p w14:paraId="2BF4EFF4"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3.48±0.45</w:t>
            </w:r>
          </w:p>
          <w:p w14:paraId="6EA62341" w14:textId="77777777" w:rsidR="00C3635E" w:rsidRPr="00127C4D" w:rsidRDefault="00C3635E" w:rsidP="00322923">
            <w:pPr>
              <w:spacing w:after="20"/>
              <w:rPr>
                <w:rFonts w:cs="Arial"/>
                <w:sz w:val="16"/>
                <w:szCs w:val="16"/>
                <w:lang w:val="it-IT"/>
              </w:rPr>
            </w:pPr>
            <w:r w:rsidRPr="00127C4D">
              <w:rPr>
                <w:rFonts w:cs="Arial"/>
                <w:sz w:val="16"/>
                <w:szCs w:val="16"/>
                <w:lang w:val="it-IT"/>
              </w:rPr>
              <w:t>SaO2, %:77.1±5.8</w:t>
            </w:r>
          </w:p>
          <w:p w14:paraId="76A3569E"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7.485±0.026</w:t>
            </w:r>
          </w:p>
        </w:tc>
        <w:tc>
          <w:tcPr>
            <w:tcW w:w="377" w:type="pct"/>
          </w:tcPr>
          <w:p w14:paraId="733EDBB7"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0.063</w:t>
            </w:r>
          </w:p>
        </w:tc>
        <w:tc>
          <w:tcPr>
            <w:tcW w:w="729" w:type="pct"/>
          </w:tcPr>
          <w:p w14:paraId="4D7FE01C"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5.45</w:t>
            </w:r>
            <w:r w:rsidRPr="00127C4D">
              <w:rPr>
                <w:rFonts w:ascii="Arial" w:hAnsi="Arial" w:cs="Arial"/>
                <w:sz w:val="16"/>
                <w:szCs w:val="16"/>
                <w:lang w:val="it-IT"/>
              </w:rPr>
              <w:t>±0.64</w:t>
            </w:r>
          </w:p>
          <w:p w14:paraId="3DC569EA"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3.25±0.69</w:t>
            </w:r>
          </w:p>
          <w:p w14:paraId="597D0462" w14:textId="77777777" w:rsidR="00C3635E" w:rsidRPr="00127C4D" w:rsidRDefault="00C3635E" w:rsidP="00322923">
            <w:pPr>
              <w:spacing w:after="20"/>
              <w:rPr>
                <w:rFonts w:cs="Arial"/>
                <w:sz w:val="16"/>
                <w:szCs w:val="16"/>
                <w:lang w:val="it-IT"/>
              </w:rPr>
            </w:pPr>
            <w:r w:rsidRPr="00127C4D">
              <w:rPr>
                <w:rFonts w:cs="Arial"/>
                <w:sz w:val="16"/>
                <w:szCs w:val="16"/>
                <w:lang w:val="it-IT"/>
              </w:rPr>
              <w:t>SaO2, %:79.2±5.3</w:t>
            </w:r>
          </w:p>
          <w:p w14:paraId="2C1DFD4B"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7.5±0.048</w:t>
            </w:r>
          </w:p>
        </w:tc>
        <w:tc>
          <w:tcPr>
            <w:tcW w:w="470" w:type="pct"/>
          </w:tcPr>
          <w:p w14:paraId="158AE9FC" w14:textId="77777777" w:rsidR="00C3635E" w:rsidRPr="00610A1D" w:rsidRDefault="00C3635E" w:rsidP="00322923">
            <w:pPr>
              <w:spacing w:after="20"/>
              <w:ind w:right="-4"/>
              <w:rPr>
                <w:rFonts w:cs="Arial"/>
                <w:sz w:val="16"/>
                <w:szCs w:val="16"/>
              </w:rPr>
            </w:pPr>
            <w:r w:rsidRPr="00610A1D">
              <w:rPr>
                <w:rFonts w:cs="Arial"/>
                <w:sz w:val="16"/>
                <w:szCs w:val="16"/>
              </w:rPr>
              <w:t>0.75</w:t>
            </w:r>
          </w:p>
        </w:tc>
      </w:tr>
      <w:tr w:rsidR="00C3635E" w:rsidRPr="00610A1D" w14:paraId="62050A17" w14:textId="77777777" w:rsidTr="002032DB">
        <w:tc>
          <w:tcPr>
            <w:tcW w:w="213" w:type="pct"/>
          </w:tcPr>
          <w:p w14:paraId="27270037" w14:textId="77777777" w:rsidR="00C3635E" w:rsidRPr="00610A1D" w:rsidRDefault="00C3635E" w:rsidP="00322923">
            <w:pPr>
              <w:spacing w:after="20"/>
              <w:rPr>
                <w:rFonts w:cs="Arial"/>
                <w:sz w:val="16"/>
                <w:szCs w:val="16"/>
              </w:rPr>
            </w:pPr>
            <w:r w:rsidRPr="00610A1D">
              <w:rPr>
                <w:rFonts w:cs="Arial"/>
                <w:sz w:val="16"/>
                <w:szCs w:val="16"/>
              </w:rPr>
              <w:t>17</w:t>
            </w:r>
          </w:p>
        </w:tc>
        <w:tc>
          <w:tcPr>
            <w:tcW w:w="452" w:type="pct"/>
          </w:tcPr>
          <w:p w14:paraId="1E400CCF" w14:textId="787DF1BD" w:rsidR="00C3635E" w:rsidRPr="00610A1D" w:rsidRDefault="00C3635E" w:rsidP="00322923">
            <w:pPr>
              <w:spacing w:after="20"/>
              <w:rPr>
                <w:rFonts w:cs="Arial"/>
                <w:sz w:val="16"/>
                <w:szCs w:val="16"/>
                <w:lang w:val="fr-CH"/>
              </w:rPr>
            </w:pPr>
            <w:proofErr w:type="spellStart"/>
            <w:r w:rsidRPr="00610A1D">
              <w:rPr>
                <w:rFonts w:cs="Arial"/>
                <w:sz w:val="16"/>
                <w:szCs w:val="16"/>
                <w:lang w:val="fr-CH"/>
              </w:rPr>
              <w:t>Moncloa</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&lt;EndNote&gt;&lt;Cite&gt;&lt;Author&gt;Moncloa&lt;/Author&gt;&lt;Year&gt;1970&lt;/Year&gt;&lt;RecNum&gt;102&lt;/RecNum&gt;&lt;DisplayText&gt;[24]&lt;/DisplayText&gt;&lt;record&gt;&lt;rec-number&gt;102&lt;/rec-number&gt;&lt;foreign-keys&gt;&lt;key app="EN" db-id="ddx525xss5dxpeep2sdxef9l5vtfwfzed55t" timestamp="1669023129"&gt;102&lt;/key&gt;&lt;/foreign-keys&gt;&lt;ref-type name="Journal Article"&gt;17&lt;/ref-type&gt;&lt;contributors&gt;&lt;authors&gt;&lt;author&gt;Moncloa, FEDERICO&lt;/author&gt;&lt;author&gt;Carcelen, AMADOR&lt;/author&gt;&lt;author&gt;Beteta, LUIS&lt;/author&gt;&lt;/authors&gt;&lt;/contributors&gt;&lt;titles&gt;&lt;title&gt;Physical exercise, acid-base balance, and adrenal function in newcomers to high altitude&lt;/title&gt;&lt;secondary-title&gt;Journal of Applied Physiology&lt;/secondary-title&gt;&lt;/titles&gt;&lt;periodical&gt;&lt;full-title&gt;Journal of Applied Physiology&lt;/full-title&gt;&lt;/periodical&gt;&lt;pages&gt;151-155&lt;/pages&gt;&lt;volume&gt;28&lt;/volume&gt;&lt;number&gt;2&lt;/number&gt;&lt;dates&gt;&lt;year&gt;1970&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[24]</w:t>
            </w:r>
            <w:r w:rsidRPr="00610A1D">
              <w:rPr>
                <w:rFonts w:cs="Arial"/>
                <w:sz w:val="16"/>
                <w:szCs w:val="16"/>
              </w:rPr>
              <w:fldChar w:fldCharType="end"/>
            </w:r>
            <w:r w:rsidRPr="00610A1D">
              <w:rPr>
                <w:rFonts w:cs="Arial"/>
                <w:sz w:val="16"/>
                <w:szCs w:val="16"/>
                <w:lang w:val="fr-CH"/>
              </w:rPr>
              <w:t>, 1970</w:t>
            </w:r>
          </w:p>
        </w:tc>
        <w:tc>
          <w:tcPr>
            <w:tcW w:w="308" w:type="pct"/>
          </w:tcPr>
          <w:p w14:paraId="1A3817F9" w14:textId="2EEEF4F7" w:rsidR="00C3635E" w:rsidRPr="00610A1D" w:rsidRDefault="00C3635E" w:rsidP="00322923">
            <w:pPr>
              <w:spacing w:after="20"/>
              <w:rPr>
                <w:rFonts w:cs="Arial"/>
                <w:sz w:val="16"/>
                <w:szCs w:val="16"/>
              </w:rPr>
            </w:pPr>
            <w:r w:rsidRPr="00610A1D">
              <w:rPr>
                <w:rFonts w:cs="Arial"/>
                <w:sz w:val="16"/>
                <w:szCs w:val="16"/>
              </w:rPr>
              <w:t>4267</w:t>
            </w:r>
            <w:r w:rsidRPr="00610A1D">
              <w:rPr>
                <w:rFonts w:cs="Arial"/>
                <w:sz w:val="16"/>
                <w:szCs w:val="16"/>
                <w:vertAlign w:val="superscript"/>
              </w:rPr>
              <w:t>1</w:t>
            </w:r>
          </w:p>
        </w:tc>
        <w:tc>
          <w:tcPr>
            <w:tcW w:w="682" w:type="pct"/>
          </w:tcPr>
          <w:p w14:paraId="74FC7CD4" w14:textId="77777777" w:rsidR="00C3635E" w:rsidRPr="00610A1D" w:rsidRDefault="00C3635E" w:rsidP="00322923">
            <w:pPr>
              <w:spacing w:after="20"/>
              <w:rPr>
                <w:rFonts w:cs="Arial"/>
                <w:sz w:val="16"/>
                <w:szCs w:val="16"/>
                <w:lang w:val="en-GB"/>
              </w:rPr>
            </w:pPr>
            <w:proofErr w:type="spellStart"/>
            <w:r w:rsidRPr="00610A1D">
              <w:rPr>
                <w:rFonts w:cs="Arial"/>
                <w:sz w:val="16"/>
                <w:szCs w:val="16"/>
                <w:lang w:val="en-GB"/>
              </w:rPr>
              <w:t>ph</w:t>
            </w:r>
            <w:proofErr w:type="spellEnd"/>
            <w:r w:rsidRPr="00610A1D">
              <w:rPr>
                <w:rFonts w:cs="Arial"/>
                <w:sz w:val="16"/>
                <w:szCs w:val="16"/>
                <w:lang w:val="en-GB"/>
              </w:rPr>
              <w:t xml:space="preserve"> Meter (Radiometer, model 27), Clark electrode, </w:t>
            </w:r>
            <w:proofErr w:type="spellStart"/>
            <w:r w:rsidRPr="00610A1D">
              <w:rPr>
                <w:rFonts w:cs="Arial"/>
                <w:sz w:val="16"/>
                <w:szCs w:val="16"/>
                <w:lang w:val="en-GB"/>
              </w:rPr>
              <w:t>Severinghause</w:t>
            </w:r>
            <w:proofErr w:type="spellEnd"/>
            <w:r w:rsidRPr="00610A1D">
              <w:rPr>
                <w:rFonts w:cs="Arial"/>
                <w:sz w:val="16"/>
                <w:szCs w:val="16"/>
                <w:lang w:val="en-GB"/>
              </w:rPr>
              <w:t xml:space="preserve"> electrode</w:t>
            </w:r>
          </w:p>
        </w:tc>
        <w:tc>
          <w:tcPr>
            <w:tcW w:w="632" w:type="pct"/>
          </w:tcPr>
          <w:p w14:paraId="154DB4E6" w14:textId="77777777" w:rsidR="00C3635E" w:rsidRPr="00610A1D" w:rsidRDefault="00C3635E" w:rsidP="00322923">
            <w:pPr>
              <w:spacing w:after="20"/>
              <w:rPr>
                <w:rFonts w:cs="Arial"/>
                <w:sz w:val="16"/>
                <w:szCs w:val="16"/>
              </w:rPr>
            </w:pPr>
            <w:r w:rsidRPr="00610A1D">
              <w:rPr>
                <w:rFonts w:cs="Arial"/>
                <w:sz w:val="16"/>
                <w:szCs w:val="16"/>
              </w:rPr>
              <w:t>12, 100 %</w:t>
            </w:r>
          </w:p>
        </w:tc>
        <w:tc>
          <w:tcPr>
            <w:tcW w:w="545" w:type="pct"/>
          </w:tcPr>
          <w:p w14:paraId="612193F9"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6036AF0A" w14:textId="77777777" w:rsidR="00C3635E" w:rsidRPr="00610A1D" w:rsidRDefault="00C3635E" w:rsidP="00322923">
            <w:pPr>
              <w:spacing w:after="20"/>
              <w:rPr>
                <w:rFonts w:cs="Arial"/>
                <w:sz w:val="16"/>
                <w:szCs w:val="16"/>
                <w:lang w:val="en-GB"/>
              </w:rPr>
            </w:pPr>
            <w:r w:rsidRPr="00610A1D">
              <w:rPr>
                <w:rFonts w:cs="Arial"/>
                <w:sz w:val="16"/>
                <w:szCs w:val="16"/>
                <w:lang w:val="en-GB"/>
              </w:rPr>
              <w:t>Range 19-29;</w:t>
            </w:r>
          </w:p>
          <w:p w14:paraId="2CE60EF1"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10D7F424" w14:textId="240F0CF2"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6.4</w:t>
            </w:r>
            <w:r w:rsidRPr="00127C4D">
              <w:rPr>
                <w:rFonts w:ascii="Arial" w:hAnsi="Arial" w:cs="Arial"/>
                <w:sz w:val="16"/>
                <w:szCs w:val="16"/>
                <w:lang w:val="it-IT"/>
              </w:rPr>
              <w:t>±0.9</w:t>
            </w:r>
          </w:p>
          <w:p w14:paraId="47BDD295"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4.79±0.4</w:t>
            </w:r>
          </w:p>
          <w:p w14:paraId="58447F3C"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56D20A38" w14:textId="77777777" w:rsidR="00C3635E" w:rsidRPr="00610A1D" w:rsidRDefault="00C3635E" w:rsidP="00322923">
            <w:pPr>
              <w:spacing w:after="20"/>
              <w:rPr>
                <w:rFonts w:cs="Arial"/>
                <w:sz w:val="16"/>
                <w:szCs w:val="16"/>
                <w:lang w:val="en-GB"/>
              </w:rPr>
            </w:pPr>
            <w:r w:rsidRPr="00610A1D">
              <w:rPr>
                <w:rFonts w:cs="Arial"/>
                <w:sz w:val="16"/>
                <w:szCs w:val="16"/>
                <w:lang w:val="en-GB"/>
              </w:rPr>
              <w:t>pH: 7.431±0.03</w:t>
            </w:r>
          </w:p>
        </w:tc>
        <w:tc>
          <w:tcPr>
            <w:tcW w:w="377" w:type="pct"/>
          </w:tcPr>
          <w:p w14:paraId="52DEF5FC"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0.23</w:t>
            </w:r>
          </w:p>
        </w:tc>
        <w:tc>
          <w:tcPr>
            <w:tcW w:w="729" w:type="pct"/>
          </w:tcPr>
          <w:p w14:paraId="4E8FB71D" w14:textId="1238B1F0" w:rsidR="00C3635E" w:rsidRPr="00127C4D" w:rsidRDefault="00C3635E" w:rsidP="00322923">
            <w:pPr>
              <w:spacing w:after="20"/>
              <w:rPr>
                <w:rFonts w:cs="Arial"/>
                <w:sz w:val="16"/>
                <w:szCs w:val="16"/>
                <w:lang w:val="it-IT"/>
              </w:rPr>
            </w:pPr>
            <w:r w:rsidRPr="00127C4D">
              <w:rPr>
                <w:rFonts w:cs="Arial"/>
                <w:sz w:val="16"/>
                <w:szCs w:val="16"/>
                <w:lang w:val="it-IT"/>
              </w:rPr>
              <w:t>PaO2, kPa: 6.03±0.5 / 6.03±0.4</w:t>
            </w:r>
          </w:p>
          <w:p w14:paraId="7A70A2F5"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4.65±0.3 / 4.64±0.4</w:t>
            </w:r>
          </w:p>
          <w:p w14:paraId="4E287F86"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02B10E87" w14:textId="77777777" w:rsidR="00C3635E" w:rsidRPr="00610A1D" w:rsidRDefault="00C3635E" w:rsidP="00322923">
            <w:pPr>
              <w:spacing w:after="20"/>
              <w:rPr>
                <w:rFonts w:cs="Arial"/>
                <w:sz w:val="16"/>
                <w:szCs w:val="16"/>
                <w:lang w:val="en-GB"/>
              </w:rPr>
            </w:pPr>
            <w:r w:rsidRPr="00610A1D">
              <w:rPr>
                <w:rFonts w:cs="Arial"/>
                <w:sz w:val="16"/>
                <w:szCs w:val="16"/>
                <w:lang w:val="en-GB"/>
              </w:rPr>
              <w:t>pH: 7.438±0.04 / 7.45±0.02</w:t>
            </w:r>
          </w:p>
        </w:tc>
        <w:tc>
          <w:tcPr>
            <w:tcW w:w="470" w:type="pct"/>
          </w:tcPr>
          <w:p w14:paraId="5D86F229" w14:textId="77777777" w:rsidR="00C3635E" w:rsidRPr="00610A1D" w:rsidRDefault="00C3635E" w:rsidP="00322923">
            <w:pPr>
              <w:spacing w:after="20"/>
              <w:ind w:right="-4"/>
              <w:rPr>
                <w:rFonts w:cs="Arial"/>
                <w:sz w:val="16"/>
                <w:szCs w:val="16"/>
              </w:rPr>
            </w:pPr>
            <w:r w:rsidRPr="00610A1D">
              <w:rPr>
                <w:rFonts w:cs="Arial"/>
                <w:sz w:val="16"/>
                <w:szCs w:val="16"/>
              </w:rPr>
              <w:t>0.56/0.9</w:t>
            </w:r>
          </w:p>
        </w:tc>
      </w:tr>
      <w:tr w:rsidR="00C3635E" w:rsidRPr="00610A1D" w14:paraId="09D1685D" w14:textId="77777777" w:rsidTr="002032DB">
        <w:tc>
          <w:tcPr>
            <w:tcW w:w="213" w:type="pct"/>
          </w:tcPr>
          <w:p w14:paraId="7660F0D0" w14:textId="77777777" w:rsidR="00C3635E" w:rsidRPr="00610A1D" w:rsidRDefault="00C3635E" w:rsidP="00322923">
            <w:pPr>
              <w:spacing w:after="20"/>
              <w:rPr>
                <w:rFonts w:cs="Arial"/>
                <w:sz w:val="16"/>
                <w:szCs w:val="16"/>
              </w:rPr>
            </w:pPr>
            <w:r w:rsidRPr="00610A1D">
              <w:rPr>
                <w:rFonts w:cs="Arial"/>
                <w:sz w:val="16"/>
                <w:szCs w:val="16"/>
              </w:rPr>
              <w:t>18</w:t>
            </w:r>
          </w:p>
        </w:tc>
        <w:tc>
          <w:tcPr>
            <w:tcW w:w="452" w:type="pct"/>
          </w:tcPr>
          <w:p w14:paraId="00036150" w14:textId="0CC86C72" w:rsidR="00C3635E" w:rsidRPr="00610A1D" w:rsidRDefault="00C3635E" w:rsidP="00322923">
            <w:pPr>
              <w:spacing w:after="20"/>
              <w:rPr>
                <w:rFonts w:cs="Arial"/>
                <w:sz w:val="16"/>
                <w:szCs w:val="16"/>
                <w:lang w:val="fr-CH"/>
              </w:rPr>
            </w:pPr>
            <w:r w:rsidRPr="00610A1D">
              <w:rPr>
                <w:rFonts w:cs="Arial"/>
                <w:sz w:val="16"/>
                <w:szCs w:val="16"/>
                <w:lang w:val="fr-CH"/>
              </w:rPr>
              <w:t>Reeves et al.</w:t>
            </w:r>
            <w:r w:rsidRPr="00610A1D">
              <w:rPr>
                <w:rFonts w:cs="Arial"/>
                <w:sz w:val="16"/>
                <w:szCs w:val="16"/>
              </w:rPr>
              <w:fldChar w:fldCharType="begin"/>
            </w:r>
            <w:r w:rsidR="00886975">
              <w:rPr>
                <w:rFonts w:cs="Arial"/>
                <w:sz w:val="16"/>
                <w:szCs w:val="16"/>
              </w:rPr>
              <w:instrText xml:space="preserve"> ADDIN EN.CITE &lt;EndNote&gt;&lt;Cite&gt;&lt;Author&gt;Reeves&lt;/Author&gt;&lt;Year&gt;1969&lt;/Year&gt;&lt;RecNum&gt;108&lt;/RecNum&gt;&lt;DisplayText&gt;[25]&lt;/DisplayText&gt;&lt;record&gt;&lt;rec-number&gt;108&lt;/rec-number&gt;&lt;foreign-keys&gt;&lt;key app="EN" db-id="ddx525xss5dxpeep2sdxef9l5vtfwfzed55t" timestamp="1669026044"&gt;108&lt;/key&gt;&lt;/foreign-keys&gt;&lt;ref-type name="Journal Article"&gt;17&lt;/ref-type&gt;&lt;contributors&gt;&lt;authors&gt;&lt;author&gt;Reeves, JOHN T&lt;/author&gt;&lt;author&gt;Halpin, JOHN&lt;/author&gt;&lt;author&gt;Cohn, JEROME E&lt;/author&gt;&lt;author&gt;Daoud, FUHEID&lt;/author&gt;&lt;/authors&gt;&lt;/contributors&gt;&lt;titles&gt;&lt;title&gt;Increased alveolar-arterial oxygen difference during simulated high-altitude exposure&lt;/title&gt;&lt;secondary-title&gt;Journal of Applied Physiology&lt;/secondary-title&gt;&lt;/titles&gt;&lt;periodical&gt;&lt;full-title&gt;Journal of Applied Physiology&lt;/full-title&gt;&lt;/periodical&gt;&lt;pages&gt;658-661&lt;/pages&gt;&lt;volume&gt;27&lt;/volume&gt;&lt;number&gt;5&lt;/number&gt;&lt;dates&gt;&lt;year&gt;1969&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[25]</w:t>
            </w:r>
            <w:r w:rsidRPr="00610A1D">
              <w:rPr>
                <w:rFonts w:cs="Arial"/>
                <w:sz w:val="16"/>
                <w:szCs w:val="16"/>
              </w:rPr>
              <w:fldChar w:fldCharType="end"/>
            </w:r>
            <w:r w:rsidRPr="00610A1D">
              <w:rPr>
                <w:rFonts w:cs="Arial"/>
                <w:sz w:val="16"/>
                <w:szCs w:val="16"/>
                <w:lang w:val="fr-CH"/>
              </w:rPr>
              <w:t>, 1969</w:t>
            </w:r>
          </w:p>
        </w:tc>
        <w:tc>
          <w:tcPr>
            <w:tcW w:w="308" w:type="pct"/>
          </w:tcPr>
          <w:p w14:paraId="1CB8F662" w14:textId="0A4C5192" w:rsidR="00C3635E" w:rsidRPr="00610A1D" w:rsidRDefault="00C3635E" w:rsidP="00322923">
            <w:pPr>
              <w:spacing w:after="20"/>
              <w:rPr>
                <w:rFonts w:cs="Arial"/>
                <w:sz w:val="16"/>
                <w:szCs w:val="16"/>
              </w:rPr>
            </w:pPr>
            <w:r w:rsidRPr="00610A1D">
              <w:rPr>
                <w:rFonts w:cs="Arial"/>
                <w:sz w:val="16"/>
                <w:szCs w:val="16"/>
              </w:rPr>
              <w:t>4572</w:t>
            </w:r>
            <w:r w:rsidRPr="00610A1D">
              <w:rPr>
                <w:rFonts w:cs="Arial"/>
                <w:sz w:val="16"/>
                <w:szCs w:val="16"/>
                <w:vertAlign w:val="superscript"/>
              </w:rPr>
              <w:t>2</w:t>
            </w:r>
          </w:p>
        </w:tc>
        <w:tc>
          <w:tcPr>
            <w:tcW w:w="682" w:type="pct"/>
          </w:tcPr>
          <w:p w14:paraId="7ED0C98B"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model 113 pH and gas </w:t>
            </w:r>
            <w:proofErr w:type="spellStart"/>
            <w:r w:rsidRPr="00610A1D">
              <w:rPr>
                <w:rFonts w:cs="Arial"/>
                <w:sz w:val="16"/>
                <w:szCs w:val="16"/>
                <w:lang w:val="en-GB"/>
              </w:rPr>
              <w:t>analyzer</w:t>
            </w:r>
            <w:proofErr w:type="spellEnd"/>
            <w:r w:rsidRPr="00610A1D">
              <w:rPr>
                <w:rFonts w:cs="Arial"/>
                <w:sz w:val="16"/>
                <w:szCs w:val="16"/>
                <w:lang w:val="en-GB"/>
              </w:rPr>
              <w:t>, Instrumentation Laboratory</w:t>
            </w:r>
          </w:p>
        </w:tc>
        <w:tc>
          <w:tcPr>
            <w:tcW w:w="632" w:type="pct"/>
          </w:tcPr>
          <w:p w14:paraId="2AD0CD26" w14:textId="77777777" w:rsidR="00C3635E" w:rsidRPr="00610A1D" w:rsidRDefault="00C3635E" w:rsidP="00322923">
            <w:pPr>
              <w:spacing w:after="20"/>
              <w:rPr>
                <w:rFonts w:cs="Arial"/>
                <w:sz w:val="16"/>
                <w:szCs w:val="16"/>
                <w:lang w:val="en-GB"/>
              </w:rPr>
            </w:pPr>
            <w:r w:rsidRPr="00610A1D">
              <w:rPr>
                <w:rFonts w:cs="Arial"/>
                <w:sz w:val="16"/>
                <w:szCs w:val="16"/>
                <w:lang w:val="en-GB"/>
              </w:rPr>
              <w:t>Two groups (sometimes more than one BGA sample per subject):</w:t>
            </w:r>
          </w:p>
          <w:p w14:paraId="275AFF67" w14:textId="77777777" w:rsidR="00C3635E" w:rsidRPr="00610A1D" w:rsidRDefault="00C3635E" w:rsidP="00322923">
            <w:pPr>
              <w:spacing w:after="20"/>
              <w:rPr>
                <w:rFonts w:cs="Arial"/>
                <w:sz w:val="16"/>
                <w:szCs w:val="16"/>
              </w:rPr>
            </w:pPr>
            <w:r w:rsidRPr="00610A1D">
              <w:rPr>
                <w:rFonts w:cs="Arial"/>
                <w:sz w:val="16"/>
                <w:szCs w:val="16"/>
              </w:rPr>
              <w:t>7, 100 %</w:t>
            </w:r>
          </w:p>
          <w:p w14:paraId="6904C8AA" w14:textId="77777777" w:rsidR="00C3635E" w:rsidRPr="00610A1D" w:rsidRDefault="00C3635E" w:rsidP="00322923">
            <w:pPr>
              <w:spacing w:after="20"/>
              <w:rPr>
                <w:rFonts w:cs="Arial"/>
                <w:sz w:val="16"/>
                <w:szCs w:val="16"/>
              </w:rPr>
            </w:pPr>
            <w:r w:rsidRPr="00610A1D">
              <w:rPr>
                <w:rFonts w:cs="Arial"/>
                <w:sz w:val="16"/>
                <w:szCs w:val="16"/>
              </w:rPr>
              <w:t>6 (</w:t>
            </w:r>
            <w:proofErr w:type="spellStart"/>
            <w:r w:rsidRPr="00610A1D">
              <w:rPr>
                <w:rFonts w:cs="Arial"/>
                <w:sz w:val="16"/>
                <w:szCs w:val="16"/>
              </w:rPr>
              <w:t>from</w:t>
            </w:r>
            <w:proofErr w:type="spellEnd"/>
            <w:r w:rsidRPr="00610A1D">
              <w:rPr>
                <w:rFonts w:cs="Arial"/>
                <w:sz w:val="16"/>
                <w:szCs w:val="16"/>
              </w:rPr>
              <w:t xml:space="preserve"> the </w:t>
            </w:r>
            <w:proofErr w:type="spellStart"/>
            <w:r w:rsidRPr="00610A1D">
              <w:rPr>
                <w:rFonts w:cs="Arial"/>
                <w:sz w:val="16"/>
                <w:szCs w:val="16"/>
              </w:rPr>
              <w:t>previous</w:t>
            </w:r>
            <w:proofErr w:type="spellEnd"/>
            <w:r w:rsidRPr="00610A1D">
              <w:rPr>
                <w:rFonts w:cs="Arial"/>
                <w:sz w:val="16"/>
                <w:szCs w:val="16"/>
              </w:rPr>
              <w:t xml:space="preserve"> 7), 100 %</w:t>
            </w:r>
          </w:p>
        </w:tc>
        <w:tc>
          <w:tcPr>
            <w:tcW w:w="545" w:type="pct"/>
          </w:tcPr>
          <w:p w14:paraId="77930F13" w14:textId="77777777" w:rsidR="00C3635E" w:rsidRPr="00610A1D" w:rsidRDefault="00C3635E" w:rsidP="00322923">
            <w:pPr>
              <w:spacing w:after="20"/>
              <w:rPr>
                <w:rFonts w:cs="Arial"/>
                <w:sz w:val="16"/>
                <w:szCs w:val="16"/>
                <w:lang w:val="en-GB"/>
              </w:rPr>
            </w:pPr>
            <w:r w:rsidRPr="00610A1D">
              <w:rPr>
                <w:rFonts w:cs="Arial"/>
                <w:sz w:val="16"/>
                <w:szCs w:val="16"/>
                <w:lang w:val="en-GB"/>
              </w:rPr>
              <w:t>Age, y: 26,</w:t>
            </w:r>
          </w:p>
          <w:p w14:paraId="5FB64CA1" w14:textId="77777777" w:rsidR="00C3635E" w:rsidRPr="00610A1D" w:rsidRDefault="00C3635E" w:rsidP="00322923">
            <w:pPr>
              <w:spacing w:after="20"/>
              <w:rPr>
                <w:rFonts w:cs="Arial"/>
                <w:sz w:val="16"/>
                <w:szCs w:val="16"/>
                <w:lang w:val="en-GB"/>
              </w:rPr>
            </w:pPr>
            <w:r w:rsidRPr="00610A1D">
              <w:rPr>
                <w:rFonts w:cs="Arial"/>
                <w:sz w:val="16"/>
                <w:szCs w:val="16"/>
                <w:lang w:val="en-GB"/>
              </w:rPr>
              <w:t>range 21-36;</w:t>
            </w:r>
          </w:p>
          <w:p w14:paraId="6FA698B9"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653DE20C"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1215D57B"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5.2</w:t>
            </w:r>
            <w:r w:rsidRPr="00610A1D">
              <w:rPr>
                <w:rFonts w:ascii="Arial" w:hAnsi="Arial" w:cs="Arial"/>
                <w:sz w:val="16"/>
                <w:szCs w:val="16"/>
                <w:lang w:val="en-GB"/>
              </w:rPr>
              <w:t>±0.53</w:t>
            </w:r>
          </w:p>
          <w:p w14:paraId="6AAB9178" w14:textId="77777777" w:rsidR="00C3635E" w:rsidRPr="00610A1D" w:rsidRDefault="00C3635E" w:rsidP="00322923">
            <w:pPr>
              <w:spacing w:after="20"/>
              <w:rPr>
                <w:rFonts w:cs="Arial"/>
                <w:sz w:val="16"/>
                <w:szCs w:val="16"/>
                <w:lang w:val="en-GB"/>
              </w:rPr>
            </w:pPr>
            <w:r w:rsidRPr="00610A1D">
              <w:rPr>
                <w:rFonts w:cs="Arial"/>
                <w:sz w:val="16"/>
                <w:szCs w:val="16"/>
                <w:lang w:val="en-GB"/>
              </w:rPr>
              <w:t>PaCO2, kPa: 4.27±0.27</w:t>
            </w:r>
          </w:p>
          <w:p w14:paraId="52F894DD" w14:textId="77777777" w:rsidR="00C3635E" w:rsidRPr="00610A1D" w:rsidRDefault="00C3635E" w:rsidP="00322923">
            <w:pPr>
              <w:spacing w:after="20"/>
              <w:rPr>
                <w:rFonts w:cs="Arial"/>
                <w:sz w:val="16"/>
                <w:szCs w:val="16"/>
                <w:lang w:val="en-GB"/>
              </w:rPr>
            </w:pPr>
            <w:r w:rsidRPr="00610A1D">
              <w:rPr>
                <w:rFonts w:cs="Arial"/>
                <w:sz w:val="16"/>
                <w:szCs w:val="16"/>
                <w:lang w:val="en-GB"/>
              </w:rPr>
              <w:t>SaO2, %: NR</w:t>
            </w:r>
          </w:p>
          <w:p w14:paraId="2573CE2F" w14:textId="77777777" w:rsidR="00C3635E" w:rsidRPr="00610A1D" w:rsidRDefault="00C3635E" w:rsidP="00322923">
            <w:pPr>
              <w:spacing w:after="20"/>
              <w:rPr>
                <w:rFonts w:cs="Arial"/>
                <w:sz w:val="16"/>
                <w:szCs w:val="16"/>
                <w:lang w:val="en-GB"/>
              </w:rPr>
            </w:pPr>
            <w:r w:rsidRPr="00610A1D">
              <w:rPr>
                <w:rFonts w:cs="Arial"/>
                <w:sz w:val="16"/>
                <w:szCs w:val="16"/>
                <w:lang w:val="en-GB"/>
              </w:rPr>
              <w:t>pH: 7.46±0.02</w:t>
            </w:r>
          </w:p>
          <w:p w14:paraId="66B9AA21"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Second </w:t>
            </w:r>
            <w:proofErr w:type="gramStart"/>
            <w:r w:rsidRPr="00610A1D">
              <w:rPr>
                <w:rFonts w:cs="Arial"/>
                <w:sz w:val="16"/>
                <w:szCs w:val="16"/>
                <w:lang w:val="en-GB"/>
              </w:rPr>
              <w:t>group :</w:t>
            </w:r>
            <w:proofErr w:type="gramEnd"/>
          </w:p>
          <w:p w14:paraId="7BC091A5"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4.27</w:t>
            </w:r>
            <w:r w:rsidRPr="00127C4D">
              <w:rPr>
                <w:rFonts w:ascii="Arial" w:hAnsi="Arial" w:cs="Arial"/>
                <w:sz w:val="16"/>
                <w:szCs w:val="16"/>
                <w:lang w:val="it-IT"/>
              </w:rPr>
              <w:t>±0.4</w:t>
            </w:r>
          </w:p>
          <w:p w14:paraId="25A06918"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4±0.4</w:t>
            </w:r>
          </w:p>
          <w:p w14:paraId="15EC84D4"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2DB07AF4" w14:textId="77777777" w:rsidR="00C3635E" w:rsidRPr="00610A1D" w:rsidRDefault="00C3635E" w:rsidP="00322923">
            <w:pPr>
              <w:spacing w:after="20"/>
              <w:rPr>
                <w:rFonts w:cs="Arial"/>
                <w:sz w:val="16"/>
                <w:szCs w:val="16"/>
                <w:lang w:val="en-GB"/>
              </w:rPr>
            </w:pPr>
            <w:r w:rsidRPr="00610A1D">
              <w:rPr>
                <w:rFonts w:cs="Arial"/>
                <w:sz w:val="16"/>
                <w:szCs w:val="16"/>
                <w:lang w:val="en-GB"/>
              </w:rPr>
              <w:t>pH: 7.46±0.01</w:t>
            </w:r>
          </w:p>
        </w:tc>
        <w:tc>
          <w:tcPr>
            <w:tcW w:w="377" w:type="pct"/>
          </w:tcPr>
          <w:p w14:paraId="6669B67C"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First group:</w:t>
            </w:r>
          </w:p>
          <w:p w14:paraId="008A96B5"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0.21</w:t>
            </w:r>
          </w:p>
          <w:p w14:paraId="5FC44132"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Second group:</w:t>
            </w:r>
          </w:p>
          <w:p w14:paraId="0705F1C9"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0.047</w:t>
            </w:r>
          </w:p>
        </w:tc>
        <w:tc>
          <w:tcPr>
            <w:tcW w:w="729" w:type="pct"/>
          </w:tcPr>
          <w:p w14:paraId="0A196A10" w14:textId="77777777" w:rsidR="00C3635E" w:rsidRPr="00610A1D" w:rsidRDefault="00C3635E" w:rsidP="00322923">
            <w:pPr>
              <w:spacing w:after="20"/>
              <w:rPr>
                <w:rFonts w:cs="Arial"/>
                <w:sz w:val="16"/>
                <w:szCs w:val="16"/>
                <w:lang w:val="en-GB"/>
              </w:rPr>
            </w:pPr>
            <w:r w:rsidRPr="00610A1D">
              <w:rPr>
                <w:rFonts w:cs="Arial"/>
                <w:sz w:val="16"/>
                <w:szCs w:val="16"/>
                <w:lang w:val="en-GB"/>
              </w:rPr>
              <w:t>First group:</w:t>
            </w:r>
          </w:p>
          <w:p w14:paraId="0C06AA94" w14:textId="77777777" w:rsidR="00C3635E" w:rsidRPr="00610A1D" w:rsidRDefault="00C3635E" w:rsidP="00322923">
            <w:pPr>
              <w:spacing w:after="20"/>
              <w:rPr>
                <w:rFonts w:cs="Arial"/>
                <w:sz w:val="16"/>
                <w:szCs w:val="16"/>
                <w:lang w:val="en-GB"/>
              </w:rPr>
            </w:pPr>
            <w:r w:rsidRPr="00610A1D">
              <w:rPr>
                <w:rFonts w:cs="Arial"/>
                <w:sz w:val="16"/>
                <w:szCs w:val="16"/>
                <w:lang w:val="en-GB"/>
              </w:rPr>
              <w:t>PaO2, kPa: 4.8±0.4 / 4.8±0.53 / 4.67±0.67</w:t>
            </w:r>
          </w:p>
          <w:p w14:paraId="76CA9D2B" w14:textId="77777777" w:rsidR="00C3635E" w:rsidRPr="00610A1D" w:rsidRDefault="00C3635E" w:rsidP="00322923">
            <w:pPr>
              <w:spacing w:after="20"/>
              <w:rPr>
                <w:rFonts w:cs="Arial"/>
                <w:sz w:val="16"/>
                <w:szCs w:val="16"/>
                <w:lang w:val="en-GB"/>
              </w:rPr>
            </w:pPr>
            <w:r w:rsidRPr="00610A1D">
              <w:rPr>
                <w:rFonts w:cs="Arial"/>
                <w:sz w:val="16"/>
                <w:szCs w:val="16"/>
                <w:lang w:val="en-GB"/>
              </w:rPr>
              <w:t>PaCO2, kPa: 4±0.53 / 4±0.27/ 3.6±0.27</w:t>
            </w:r>
          </w:p>
          <w:p w14:paraId="55FC7DAB" w14:textId="77777777" w:rsidR="00C3635E" w:rsidRPr="00610A1D" w:rsidRDefault="00C3635E" w:rsidP="00322923">
            <w:pPr>
              <w:spacing w:after="20"/>
              <w:rPr>
                <w:rFonts w:cs="Arial"/>
                <w:sz w:val="16"/>
                <w:szCs w:val="16"/>
                <w:lang w:val="en-GB"/>
              </w:rPr>
            </w:pPr>
            <w:r w:rsidRPr="00610A1D">
              <w:rPr>
                <w:rFonts w:cs="Arial"/>
                <w:sz w:val="16"/>
                <w:szCs w:val="16"/>
                <w:lang w:val="en-GB"/>
              </w:rPr>
              <w:t>SaO2, %: NR</w:t>
            </w:r>
          </w:p>
          <w:p w14:paraId="526DFD7C" w14:textId="77777777" w:rsidR="00C3635E" w:rsidRPr="00610A1D" w:rsidRDefault="00C3635E" w:rsidP="00322923">
            <w:pPr>
              <w:spacing w:after="20"/>
              <w:rPr>
                <w:rFonts w:cs="Arial"/>
                <w:sz w:val="16"/>
                <w:szCs w:val="16"/>
                <w:lang w:val="en-GB"/>
              </w:rPr>
            </w:pPr>
            <w:r w:rsidRPr="00610A1D">
              <w:rPr>
                <w:rFonts w:cs="Arial"/>
                <w:sz w:val="16"/>
                <w:szCs w:val="16"/>
                <w:lang w:val="en-GB"/>
              </w:rPr>
              <w:t>pH: 7.46±0.03 / 7.47±0.02 / 7.49±0.02</w:t>
            </w:r>
          </w:p>
          <w:p w14:paraId="60A25B42"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Second group: </w:t>
            </w:r>
          </w:p>
          <w:p w14:paraId="4F93CB51"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4.27</w:t>
            </w:r>
            <w:r w:rsidRPr="00127C4D">
              <w:rPr>
                <w:rFonts w:ascii="Arial" w:hAnsi="Arial" w:cs="Arial"/>
                <w:sz w:val="16"/>
                <w:szCs w:val="16"/>
                <w:lang w:val="it-IT"/>
              </w:rPr>
              <w:t>±0.4</w:t>
            </w:r>
          </w:p>
          <w:p w14:paraId="73EBC22E"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3.47±0.4</w:t>
            </w:r>
          </w:p>
          <w:p w14:paraId="36856429"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36603FB4" w14:textId="77777777" w:rsidR="00C3635E" w:rsidRPr="00610A1D" w:rsidRDefault="00C3635E" w:rsidP="00322923">
            <w:pPr>
              <w:spacing w:after="20"/>
              <w:rPr>
                <w:rFonts w:cs="Arial"/>
                <w:sz w:val="16"/>
                <w:szCs w:val="16"/>
                <w:lang w:val="en-GB"/>
              </w:rPr>
            </w:pPr>
            <w:r w:rsidRPr="00610A1D">
              <w:rPr>
                <w:rFonts w:cs="Arial"/>
                <w:sz w:val="16"/>
                <w:szCs w:val="16"/>
                <w:lang w:val="en-GB"/>
              </w:rPr>
              <w:t>pH: 7.5±0.01</w:t>
            </w:r>
          </w:p>
        </w:tc>
        <w:tc>
          <w:tcPr>
            <w:tcW w:w="470" w:type="pct"/>
          </w:tcPr>
          <w:p w14:paraId="2578A8D2" w14:textId="77777777" w:rsidR="00C3635E" w:rsidRPr="00610A1D" w:rsidRDefault="00C3635E" w:rsidP="00322923">
            <w:pPr>
              <w:spacing w:after="20"/>
              <w:ind w:right="-4"/>
              <w:rPr>
                <w:rFonts w:cs="Arial"/>
                <w:sz w:val="16"/>
                <w:szCs w:val="16"/>
              </w:rPr>
            </w:pPr>
            <w:r w:rsidRPr="00610A1D">
              <w:rPr>
                <w:rFonts w:cs="Arial"/>
                <w:sz w:val="16"/>
                <w:szCs w:val="16"/>
              </w:rPr>
              <w:t xml:space="preserve">First </w:t>
            </w:r>
            <w:proofErr w:type="spellStart"/>
            <w:r w:rsidRPr="00610A1D">
              <w:rPr>
                <w:rFonts w:cs="Arial"/>
                <w:sz w:val="16"/>
                <w:szCs w:val="16"/>
              </w:rPr>
              <w:t>group</w:t>
            </w:r>
            <w:proofErr w:type="spellEnd"/>
            <w:r w:rsidRPr="00610A1D">
              <w:rPr>
                <w:rFonts w:cs="Arial"/>
                <w:sz w:val="16"/>
                <w:szCs w:val="16"/>
              </w:rPr>
              <w:t>:</w:t>
            </w:r>
          </w:p>
          <w:p w14:paraId="20F13E42" w14:textId="77777777" w:rsidR="00C3635E" w:rsidRPr="00610A1D" w:rsidRDefault="00C3635E" w:rsidP="00322923">
            <w:pPr>
              <w:spacing w:after="20"/>
              <w:ind w:right="-4"/>
              <w:rPr>
                <w:rFonts w:cs="Arial"/>
                <w:sz w:val="16"/>
                <w:szCs w:val="16"/>
              </w:rPr>
            </w:pPr>
            <w:r w:rsidRPr="00610A1D">
              <w:rPr>
                <w:rFonts w:cs="Arial"/>
                <w:sz w:val="16"/>
                <w:szCs w:val="16"/>
              </w:rPr>
              <w:t>0.047/0.073/</w:t>
            </w:r>
          </w:p>
          <w:p w14:paraId="61EE25C5" w14:textId="77777777" w:rsidR="00C3635E" w:rsidRPr="00610A1D" w:rsidRDefault="00C3635E" w:rsidP="00322923">
            <w:pPr>
              <w:spacing w:after="20"/>
              <w:ind w:right="-4"/>
              <w:rPr>
                <w:rFonts w:cs="Arial"/>
                <w:sz w:val="16"/>
                <w:szCs w:val="16"/>
              </w:rPr>
            </w:pPr>
            <w:r w:rsidRPr="00610A1D">
              <w:rPr>
                <w:rFonts w:cs="Arial"/>
                <w:sz w:val="16"/>
                <w:szCs w:val="16"/>
              </w:rPr>
              <w:t>00.083</w:t>
            </w:r>
          </w:p>
          <w:p w14:paraId="082BCE76" w14:textId="77777777" w:rsidR="00C3635E" w:rsidRPr="00610A1D" w:rsidRDefault="00C3635E" w:rsidP="00322923">
            <w:pPr>
              <w:spacing w:after="20"/>
              <w:ind w:right="-4"/>
              <w:rPr>
                <w:rFonts w:cs="Arial"/>
                <w:sz w:val="16"/>
                <w:szCs w:val="16"/>
              </w:rPr>
            </w:pPr>
            <w:r w:rsidRPr="00610A1D">
              <w:rPr>
                <w:rFonts w:cs="Arial"/>
                <w:sz w:val="16"/>
                <w:szCs w:val="16"/>
              </w:rPr>
              <w:t xml:space="preserve">Second </w:t>
            </w:r>
            <w:proofErr w:type="spellStart"/>
            <w:r w:rsidRPr="00610A1D">
              <w:rPr>
                <w:rFonts w:cs="Arial"/>
                <w:sz w:val="16"/>
                <w:szCs w:val="16"/>
              </w:rPr>
              <w:t>group</w:t>
            </w:r>
            <w:proofErr w:type="spellEnd"/>
            <w:r w:rsidRPr="00610A1D">
              <w:rPr>
                <w:rFonts w:cs="Arial"/>
                <w:sz w:val="16"/>
                <w:szCs w:val="16"/>
              </w:rPr>
              <w:t>:</w:t>
            </w:r>
          </w:p>
          <w:p w14:paraId="139C3AD2" w14:textId="77777777" w:rsidR="00C3635E" w:rsidRPr="00610A1D" w:rsidRDefault="00C3635E" w:rsidP="00322923">
            <w:pPr>
              <w:spacing w:after="20"/>
              <w:ind w:right="-4"/>
              <w:rPr>
                <w:rFonts w:cs="Arial"/>
                <w:sz w:val="16"/>
                <w:szCs w:val="16"/>
              </w:rPr>
            </w:pPr>
            <w:r w:rsidRPr="00610A1D">
              <w:rPr>
                <w:rFonts w:cs="Arial"/>
                <w:sz w:val="16"/>
                <w:szCs w:val="16"/>
              </w:rPr>
              <w:t>0.073</w:t>
            </w:r>
          </w:p>
        </w:tc>
      </w:tr>
      <w:tr w:rsidR="0045594D" w:rsidRPr="00610A1D" w14:paraId="154A08B0" w14:textId="77777777" w:rsidTr="005C73DD">
        <w:tc>
          <w:tcPr>
            <w:tcW w:w="213" w:type="pct"/>
            <w:shd w:val="clear" w:color="auto" w:fill="E8E8E8" w:themeFill="background2"/>
          </w:tcPr>
          <w:p w14:paraId="63DAACD3" w14:textId="77777777" w:rsidR="0045594D" w:rsidRPr="00610A1D" w:rsidRDefault="0045594D" w:rsidP="005C73DD">
            <w:pPr>
              <w:rPr>
                <w:rFonts w:cs="Arial"/>
                <w:sz w:val="16"/>
                <w:szCs w:val="16"/>
              </w:rPr>
            </w:pPr>
            <w:r w:rsidRPr="00610A1D">
              <w:rPr>
                <w:rFonts w:cs="Arial"/>
                <w:sz w:val="16"/>
                <w:szCs w:val="16"/>
              </w:rPr>
              <w:lastRenderedPageBreak/>
              <w:t>Index</w:t>
            </w:r>
          </w:p>
        </w:tc>
        <w:tc>
          <w:tcPr>
            <w:tcW w:w="452" w:type="pct"/>
            <w:shd w:val="clear" w:color="auto" w:fill="E8E8E8" w:themeFill="background2"/>
          </w:tcPr>
          <w:p w14:paraId="5725184E" w14:textId="77777777" w:rsidR="0045594D" w:rsidRPr="00610A1D" w:rsidRDefault="0045594D" w:rsidP="005C73DD">
            <w:pPr>
              <w:rPr>
                <w:rFonts w:cs="Arial"/>
                <w:sz w:val="16"/>
                <w:szCs w:val="16"/>
              </w:rPr>
            </w:pPr>
            <w:proofErr w:type="spellStart"/>
            <w:r w:rsidRPr="00610A1D">
              <w:rPr>
                <w:rFonts w:cs="Arial"/>
                <w:sz w:val="16"/>
                <w:szCs w:val="16"/>
              </w:rPr>
              <w:t>Publication</w:t>
            </w:r>
            <w:proofErr w:type="spellEnd"/>
          </w:p>
        </w:tc>
        <w:tc>
          <w:tcPr>
            <w:tcW w:w="308" w:type="pct"/>
            <w:shd w:val="clear" w:color="auto" w:fill="E8E8E8" w:themeFill="background2"/>
          </w:tcPr>
          <w:p w14:paraId="452259A1" w14:textId="77777777" w:rsidR="0045594D" w:rsidRPr="00610A1D" w:rsidRDefault="0045594D" w:rsidP="005C73DD">
            <w:pPr>
              <w:rPr>
                <w:rFonts w:cs="Arial"/>
                <w:sz w:val="16"/>
                <w:szCs w:val="16"/>
              </w:rPr>
            </w:pPr>
            <w:proofErr w:type="spellStart"/>
            <w:r w:rsidRPr="00610A1D">
              <w:rPr>
                <w:rFonts w:cs="Arial"/>
                <w:sz w:val="16"/>
                <w:szCs w:val="16"/>
              </w:rPr>
              <w:t>Altitude</w:t>
            </w:r>
            <w:proofErr w:type="spellEnd"/>
            <w:r w:rsidRPr="00610A1D">
              <w:rPr>
                <w:rFonts w:cs="Arial"/>
                <w:sz w:val="16"/>
                <w:szCs w:val="16"/>
              </w:rPr>
              <w:t xml:space="preserve"> [m]</w:t>
            </w:r>
          </w:p>
        </w:tc>
        <w:tc>
          <w:tcPr>
            <w:tcW w:w="682" w:type="pct"/>
            <w:shd w:val="clear" w:color="auto" w:fill="E8E8E8" w:themeFill="background2"/>
          </w:tcPr>
          <w:p w14:paraId="51D5418A" w14:textId="77777777" w:rsidR="0045594D" w:rsidRPr="00610A1D" w:rsidRDefault="0045594D" w:rsidP="005C73DD">
            <w:pPr>
              <w:rPr>
                <w:rFonts w:cs="Arial"/>
                <w:sz w:val="16"/>
                <w:szCs w:val="16"/>
              </w:rPr>
            </w:pPr>
            <w:r w:rsidRPr="00610A1D">
              <w:rPr>
                <w:rFonts w:cs="Arial"/>
                <w:sz w:val="16"/>
                <w:szCs w:val="16"/>
              </w:rPr>
              <w:t>Analyzer</w:t>
            </w:r>
          </w:p>
        </w:tc>
        <w:tc>
          <w:tcPr>
            <w:tcW w:w="632" w:type="pct"/>
            <w:shd w:val="clear" w:color="auto" w:fill="E8E8E8" w:themeFill="background2"/>
          </w:tcPr>
          <w:p w14:paraId="7D4032FB" w14:textId="77777777" w:rsidR="0045594D" w:rsidRPr="00610A1D" w:rsidRDefault="0045594D" w:rsidP="005C73DD">
            <w:pPr>
              <w:rPr>
                <w:rFonts w:cs="Arial"/>
                <w:sz w:val="16"/>
                <w:szCs w:val="16"/>
              </w:rPr>
            </w:pPr>
            <w:r w:rsidRPr="00610A1D">
              <w:rPr>
                <w:rFonts w:cs="Arial"/>
                <w:sz w:val="16"/>
                <w:szCs w:val="16"/>
              </w:rPr>
              <w:t>N (</w:t>
            </w:r>
            <w:proofErr w:type="spellStart"/>
            <w:r w:rsidRPr="00610A1D">
              <w:rPr>
                <w:rFonts w:cs="Arial"/>
                <w:sz w:val="16"/>
                <w:szCs w:val="16"/>
              </w:rPr>
              <w:t>max</w:t>
            </w:r>
            <w:proofErr w:type="spellEnd"/>
            <w:r w:rsidRPr="00610A1D">
              <w:rPr>
                <w:rFonts w:cs="Arial"/>
                <w:sz w:val="16"/>
                <w:szCs w:val="16"/>
              </w:rPr>
              <w:t>), % male</w:t>
            </w:r>
          </w:p>
        </w:tc>
        <w:tc>
          <w:tcPr>
            <w:tcW w:w="545" w:type="pct"/>
            <w:shd w:val="clear" w:color="auto" w:fill="E8E8E8" w:themeFill="background2"/>
          </w:tcPr>
          <w:p w14:paraId="22F0BDF2" w14:textId="77777777" w:rsidR="0045594D" w:rsidRPr="00610A1D" w:rsidRDefault="0045594D" w:rsidP="005C73DD">
            <w:pPr>
              <w:rPr>
                <w:rFonts w:cs="Arial"/>
                <w:sz w:val="16"/>
                <w:szCs w:val="16"/>
              </w:rPr>
            </w:pPr>
            <w:proofErr w:type="spellStart"/>
            <w:r w:rsidRPr="00610A1D">
              <w:rPr>
                <w:rFonts w:cs="Arial"/>
                <w:sz w:val="16"/>
                <w:szCs w:val="16"/>
              </w:rPr>
              <w:t>Demographics</w:t>
            </w:r>
            <w:proofErr w:type="spellEnd"/>
            <w:r w:rsidRPr="00610A1D">
              <w:rPr>
                <w:rFonts w:cs="Arial"/>
                <w:sz w:val="16"/>
                <w:szCs w:val="16"/>
              </w:rPr>
              <w:t xml:space="preserve"> (Age and BMI)</w:t>
            </w:r>
          </w:p>
        </w:tc>
        <w:tc>
          <w:tcPr>
            <w:tcW w:w="592" w:type="pct"/>
            <w:shd w:val="clear" w:color="auto" w:fill="E8E8E8" w:themeFill="background2"/>
          </w:tcPr>
          <w:p w14:paraId="08B3C303" w14:textId="77777777" w:rsidR="0045594D" w:rsidRPr="00610A1D" w:rsidRDefault="0045594D" w:rsidP="005C73DD">
            <w:pPr>
              <w:rPr>
                <w:rFonts w:cs="Arial"/>
                <w:sz w:val="16"/>
                <w:szCs w:val="16"/>
                <w:lang w:val="en-GB"/>
              </w:rPr>
            </w:pPr>
            <w:r w:rsidRPr="00610A1D">
              <w:rPr>
                <w:rFonts w:cs="Arial"/>
                <w:sz w:val="16"/>
                <w:szCs w:val="16"/>
                <w:lang w:val="en-GB"/>
              </w:rPr>
              <w:t>Arterial blood gases at HA [kPa], first sample</w:t>
            </w:r>
          </w:p>
        </w:tc>
        <w:tc>
          <w:tcPr>
            <w:tcW w:w="377" w:type="pct"/>
            <w:shd w:val="clear" w:color="auto" w:fill="E8E8E8" w:themeFill="background2"/>
          </w:tcPr>
          <w:p w14:paraId="734CF240" w14:textId="77777777" w:rsidR="0045594D" w:rsidRPr="00610A1D" w:rsidRDefault="0045594D" w:rsidP="005C73DD">
            <w:pPr>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c>
          <w:tcPr>
            <w:tcW w:w="729" w:type="pct"/>
            <w:shd w:val="clear" w:color="auto" w:fill="E8E8E8" w:themeFill="background2"/>
          </w:tcPr>
          <w:p w14:paraId="69F668E0" w14:textId="77777777" w:rsidR="0045594D" w:rsidRPr="00610A1D" w:rsidRDefault="0045594D" w:rsidP="005C73DD">
            <w:pPr>
              <w:rPr>
                <w:rFonts w:cs="Arial"/>
                <w:sz w:val="16"/>
                <w:szCs w:val="16"/>
                <w:lang w:val="en-GB"/>
              </w:rPr>
            </w:pPr>
            <w:r w:rsidRPr="00610A1D">
              <w:rPr>
                <w:rFonts w:cs="Arial"/>
                <w:sz w:val="16"/>
                <w:szCs w:val="16"/>
                <w:lang w:val="en-GB"/>
              </w:rPr>
              <w:t>Arterial blood gases at HA [kPa], samples during acclimatization</w:t>
            </w:r>
          </w:p>
        </w:tc>
        <w:tc>
          <w:tcPr>
            <w:tcW w:w="470" w:type="pct"/>
            <w:shd w:val="clear" w:color="auto" w:fill="E8E8E8" w:themeFill="background2"/>
          </w:tcPr>
          <w:p w14:paraId="2D223B4F" w14:textId="77777777" w:rsidR="0045594D" w:rsidRPr="00610A1D" w:rsidRDefault="0045594D" w:rsidP="005C73DD">
            <w:pPr>
              <w:ind w:right="-4"/>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r>
      <w:tr w:rsidR="00C3635E" w:rsidRPr="00610A1D" w14:paraId="0871149A" w14:textId="77777777" w:rsidTr="002032DB">
        <w:tc>
          <w:tcPr>
            <w:tcW w:w="213" w:type="pct"/>
          </w:tcPr>
          <w:p w14:paraId="419D6C29" w14:textId="77777777" w:rsidR="00C3635E" w:rsidRPr="00610A1D" w:rsidRDefault="00C3635E" w:rsidP="00322923">
            <w:pPr>
              <w:spacing w:after="20"/>
              <w:rPr>
                <w:rFonts w:cs="Arial"/>
                <w:sz w:val="16"/>
                <w:szCs w:val="16"/>
              </w:rPr>
            </w:pPr>
            <w:r w:rsidRPr="00610A1D">
              <w:rPr>
                <w:rFonts w:cs="Arial"/>
                <w:sz w:val="16"/>
                <w:szCs w:val="16"/>
              </w:rPr>
              <w:t>19</w:t>
            </w:r>
          </w:p>
        </w:tc>
        <w:tc>
          <w:tcPr>
            <w:tcW w:w="452" w:type="pct"/>
          </w:tcPr>
          <w:p w14:paraId="4F4B3976" w14:textId="1E9EECF0" w:rsidR="00C3635E" w:rsidRPr="00610A1D" w:rsidRDefault="00C3635E" w:rsidP="00322923">
            <w:pPr>
              <w:spacing w:after="20"/>
              <w:rPr>
                <w:rFonts w:cs="Arial"/>
                <w:sz w:val="16"/>
                <w:szCs w:val="16"/>
                <w:lang w:val="fr-CH"/>
              </w:rPr>
            </w:pPr>
            <w:proofErr w:type="spellStart"/>
            <w:r w:rsidRPr="00610A1D">
              <w:rPr>
                <w:rFonts w:cs="Arial"/>
                <w:sz w:val="16"/>
                <w:szCs w:val="16"/>
                <w:lang w:val="fr-CH"/>
              </w:rPr>
              <w:t>Sevre</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&lt;EndNote&gt;&lt;Cite&gt;&lt;Author&gt;Sevre&lt;/Author&gt;&lt;Year&gt;2001&lt;/Year&gt;&lt;RecNum&gt;110&lt;/RecNum&gt;&lt;DisplayText&gt;[4]&lt;/DisplayText&gt;&lt;record&gt;&lt;rec-number&gt;110&lt;/rec-number&gt;&lt;foreign-keys&gt;&lt;key app="EN" db-id="ddx525xss5dxpeep2sdxef9l5vtfwfzed55t" timestamp="1669026221"&gt;110&lt;/key&gt;&lt;/foreign-keys&gt;&lt;ref-type name="Journal Article"&gt;17&lt;/ref-type&gt;&lt;contributors&gt;&lt;authors&gt;&lt;author&gt;Sevre, K&lt;/author&gt;&lt;author&gt;Bendz, B&lt;/author&gt;&lt;author&gt;Hankø, E&lt;/author&gt;&lt;author&gt;Nakstad, AR&lt;/author&gt;&lt;author&gt;Hauge, A&lt;/author&gt;&lt;author&gt;Kåsin, JI&lt;/author&gt;&lt;author&gt;Lefrandt, JD&lt;/author&gt;&lt;author&gt;Smit, AJ&lt;/author&gt;&lt;author&gt;Eide, I&lt;/author&gt;&lt;author&gt;Rostrup, M&lt;/author&gt;&lt;/authors&gt;&lt;/contributors&gt;&lt;titles&gt;&lt;title&gt;Reduced autonomic activity during stepwise exposure to high altitude&lt;/title&gt;&lt;secondary-title&gt;Acta Physiologica Scandinavica&lt;/secondary-title&gt;&lt;/titles&gt;&lt;periodical&gt;&lt;full-title&gt;Acta Physiologica Scandinavica&lt;/full-title&gt;&lt;/periodical&gt;&lt;pages&gt;409-417&lt;/pages&gt;&lt;volume&gt;173&lt;/volume&gt;&lt;number&gt;4&lt;/number&gt;&lt;dates&gt;&lt;year&gt;2001&lt;/year&gt;&lt;/dates&gt;&lt;isbn&gt;0001-6772&lt;/isbn&gt;&lt;urls&gt;&lt;/urls&gt;&lt;/record&gt;&lt;/Cite&gt;&lt;/EndNote&gt;</w:instrText>
            </w:r>
            <w:r w:rsidRPr="00610A1D">
              <w:rPr>
                <w:rFonts w:cs="Arial"/>
                <w:sz w:val="16"/>
                <w:szCs w:val="16"/>
              </w:rPr>
              <w:fldChar w:fldCharType="separate"/>
            </w:r>
            <w:r w:rsidR="00886975">
              <w:rPr>
                <w:rFonts w:cs="Arial"/>
                <w:noProof/>
                <w:sz w:val="16"/>
                <w:szCs w:val="16"/>
              </w:rPr>
              <w:t>[4]</w:t>
            </w:r>
            <w:r w:rsidRPr="00610A1D">
              <w:rPr>
                <w:rFonts w:cs="Arial"/>
                <w:sz w:val="16"/>
                <w:szCs w:val="16"/>
              </w:rPr>
              <w:fldChar w:fldCharType="end"/>
            </w:r>
            <w:r w:rsidRPr="00610A1D">
              <w:rPr>
                <w:rFonts w:cs="Arial"/>
                <w:sz w:val="16"/>
                <w:szCs w:val="16"/>
                <w:lang w:val="fr-CH"/>
              </w:rPr>
              <w:t>, 2001</w:t>
            </w:r>
          </w:p>
        </w:tc>
        <w:tc>
          <w:tcPr>
            <w:tcW w:w="308" w:type="pct"/>
          </w:tcPr>
          <w:p w14:paraId="13E8322C" w14:textId="2CE206E9" w:rsidR="00C3635E" w:rsidRPr="00610A1D" w:rsidRDefault="00C3635E" w:rsidP="00322923">
            <w:pPr>
              <w:spacing w:after="20"/>
              <w:rPr>
                <w:rFonts w:cs="Arial"/>
                <w:sz w:val="16"/>
                <w:szCs w:val="16"/>
              </w:rPr>
            </w:pPr>
            <w:r w:rsidRPr="00610A1D">
              <w:rPr>
                <w:rFonts w:cs="Arial"/>
                <w:sz w:val="16"/>
                <w:szCs w:val="16"/>
              </w:rPr>
              <w:t>4500</w:t>
            </w:r>
            <w:r w:rsidRPr="00610A1D">
              <w:rPr>
                <w:rFonts w:cs="Arial"/>
                <w:sz w:val="16"/>
                <w:szCs w:val="16"/>
                <w:vertAlign w:val="superscript"/>
              </w:rPr>
              <w:t>2</w:t>
            </w:r>
          </w:p>
        </w:tc>
        <w:tc>
          <w:tcPr>
            <w:tcW w:w="682" w:type="pct"/>
          </w:tcPr>
          <w:p w14:paraId="4DD96E57" w14:textId="77777777" w:rsidR="00C3635E" w:rsidRPr="00610A1D" w:rsidRDefault="00C3635E" w:rsidP="00322923">
            <w:pPr>
              <w:spacing w:after="20"/>
              <w:rPr>
                <w:rFonts w:cs="Arial"/>
                <w:sz w:val="16"/>
                <w:szCs w:val="16"/>
              </w:rPr>
            </w:pPr>
            <w:r w:rsidRPr="00610A1D">
              <w:rPr>
                <w:rFonts w:cs="Arial"/>
                <w:sz w:val="16"/>
                <w:szCs w:val="16"/>
              </w:rPr>
              <w:t xml:space="preserve">IRMA Blood </w:t>
            </w:r>
            <w:proofErr w:type="spellStart"/>
            <w:r w:rsidRPr="00610A1D">
              <w:rPr>
                <w:rFonts w:cs="Arial"/>
                <w:sz w:val="16"/>
                <w:szCs w:val="16"/>
              </w:rPr>
              <w:t>Analyser</w:t>
            </w:r>
            <w:proofErr w:type="spellEnd"/>
            <w:r w:rsidRPr="00610A1D">
              <w:rPr>
                <w:rFonts w:cs="Arial"/>
                <w:sz w:val="16"/>
                <w:szCs w:val="16"/>
              </w:rPr>
              <w:t xml:space="preserve"> (Model 400201), </w:t>
            </w:r>
            <w:proofErr w:type="spellStart"/>
            <w:r w:rsidRPr="00610A1D">
              <w:rPr>
                <w:rFonts w:cs="Arial"/>
                <w:sz w:val="16"/>
                <w:szCs w:val="16"/>
              </w:rPr>
              <w:t>Diametrics</w:t>
            </w:r>
            <w:proofErr w:type="spellEnd"/>
          </w:p>
        </w:tc>
        <w:tc>
          <w:tcPr>
            <w:tcW w:w="632" w:type="pct"/>
          </w:tcPr>
          <w:p w14:paraId="296AEDD4" w14:textId="77777777" w:rsidR="00C3635E" w:rsidRPr="00610A1D" w:rsidRDefault="00C3635E" w:rsidP="00322923">
            <w:pPr>
              <w:spacing w:after="20"/>
              <w:rPr>
                <w:rFonts w:cs="Arial"/>
                <w:sz w:val="16"/>
                <w:szCs w:val="16"/>
              </w:rPr>
            </w:pPr>
            <w:r w:rsidRPr="00610A1D">
              <w:rPr>
                <w:rFonts w:cs="Arial"/>
                <w:sz w:val="16"/>
                <w:szCs w:val="16"/>
              </w:rPr>
              <w:t>12, 86 %</w:t>
            </w:r>
          </w:p>
        </w:tc>
        <w:tc>
          <w:tcPr>
            <w:tcW w:w="545" w:type="pct"/>
          </w:tcPr>
          <w:p w14:paraId="063298EA" w14:textId="77777777" w:rsidR="00C3635E" w:rsidRPr="00610A1D" w:rsidRDefault="00C3635E" w:rsidP="00322923">
            <w:pPr>
              <w:spacing w:after="20"/>
              <w:rPr>
                <w:rFonts w:cs="Arial"/>
                <w:sz w:val="16"/>
                <w:szCs w:val="16"/>
                <w:lang w:val="en-GB"/>
              </w:rPr>
            </w:pPr>
            <w:r w:rsidRPr="00610A1D">
              <w:rPr>
                <w:rFonts w:cs="Arial"/>
                <w:sz w:val="16"/>
                <w:szCs w:val="16"/>
                <w:lang w:val="en-GB"/>
              </w:rPr>
              <w:t>Age, y: 23.6,</w:t>
            </w:r>
          </w:p>
          <w:p w14:paraId="5E20F3A4" w14:textId="77777777" w:rsidR="00C3635E" w:rsidRPr="00610A1D" w:rsidRDefault="00C3635E" w:rsidP="00322923">
            <w:pPr>
              <w:spacing w:after="20"/>
              <w:rPr>
                <w:rFonts w:cs="Arial"/>
                <w:sz w:val="16"/>
                <w:szCs w:val="16"/>
                <w:lang w:val="en-GB"/>
              </w:rPr>
            </w:pPr>
            <w:r w:rsidRPr="00610A1D">
              <w:rPr>
                <w:rFonts w:cs="Arial"/>
                <w:sz w:val="16"/>
                <w:szCs w:val="16"/>
                <w:lang w:val="en-GB"/>
              </w:rPr>
              <w:t>range 20-28</w:t>
            </w:r>
          </w:p>
          <w:p w14:paraId="312FC1FB"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10318723"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4.84</w:t>
            </w:r>
            <w:r w:rsidRPr="00127C4D">
              <w:rPr>
                <w:rFonts w:ascii="Arial" w:hAnsi="Arial" w:cs="Arial"/>
                <w:sz w:val="16"/>
                <w:szCs w:val="16"/>
                <w:lang w:val="it-IT"/>
              </w:rPr>
              <w:t>±0.9</w:t>
            </w:r>
          </w:p>
          <w:p w14:paraId="571A1218"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3.42±0.3</w:t>
            </w:r>
          </w:p>
          <w:p w14:paraId="1E350E65" w14:textId="77777777" w:rsidR="00C3635E" w:rsidRPr="00127C4D" w:rsidRDefault="00C3635E" w:rsidP="00322923">
            <w:pPr>
              <w:spacing w:after="20"/>
              <w:rPr>
                <w:rFonts w:cs="Arial"/>
                <w:sz w:val="16"/>
                <w:szCs w:val="16"/>
                <w:lang w:val="it-IT"/>
              </w:rPr>
            </w:pPr>
            <w:r w:rsidRPr="00127C4D">
              <w:rPr>
                <w:rFonts w:cs="Arial"/>
                <w:sz w:val="16"/>
                <w:szCs w:val="16"/>
                <w:lang w:val="it-IT"/>
              </w:rPr>
              <w:t>SaO2, %: 77.4±6.9</w:t>
            </w:r>
          </w:p>
          <w:p w14:paraId="7475ECD7" w14:textId="77777777" w:rsidR="00C3635E" w:rsidRPr="00610A1D" w:rsidRDefault="00C3635E" w:rsidP="00322923">
            <w:pPr>
              <w:spacing w:after="20"/>
              <w:rPr>
                <w:rFonts w:cs="Arial"/>
                <w:sz w:val="16"/>
                <w:szCs w:val="16"/>
              </w:rPr>
            </w:pPr>
            <w:r w:rsidRPr="00610A1D">
              <w:rPr>
                <w:rFonts w:cs="Arial"/>
                <w:sz w:val="16"/>
                <w:szCs w:val="16"/>
              </w:rPr>
              <w:t>pH: 7.48±0.07</w:t>
            </w:r>
          </w:p>
        </w:tc>
        <w:tc>
          <w:tcPr>
            <w:tcW w:w="377" w:type="pct"/>
          </w:tcPr>
          <w:p w14:paraId="6B0BDE2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0.625</w:t>
            </w:r>
          </w:p>
        </w:tc>
        <w:tc>
          <w:tcPr>
            <w:tcW w:w="729" w:type="pct"/>
          </w:tcPr>
          <w:p w14:paraId="415572BA"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5.61</w:t>
            </w:r>
            <w:r w:rsidRPr="00127C4D">
              <w:rPr>
                <w:rFonts w:ascii="Arial" w:hAnsi="Arial" w:cs="Arial"/>
                <w:sz w:val="16"/>
                <w:szCs w:val="16"/>
                <w:lang w:val="it-IT"/>
              </w:rPr>
              <w:t>±0.6</w:t>
            </w:r>
          </w:p>
          <w:p w14:paraId="061F2237"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4.19±0.4</w:t>
            </w:r>
          </w:p>
          <w:p w14:paraId="737046E2" w14:textId="77777777" w:rsidR="00C3635E" w:rsidRPr="00127C4D" w:rsidRDefault="00C3635E" w:rsidP="00322923">
            <w:pPr>
              <w:spacing w:after="20"/>
              <w:rPr>
                <w:rFonts w:cs="Arial"/>
                <w:sz w:val="16"/>
                <w:szCs w:val="16"/>
                <w:lang w:val="it-IT"/>
              </w:rPr>
            </w:pPr>
            <w:r w:rsidRPr="00127C4D">
              <w:rPr>
                <w:rFonts w:cs="Arial"/>
                <w:sz w:val="16"/>
                <w:szCs w:val="16"/>
                <w:lang w:val="it-IT"/>
              </w:rPr>
              <w:t>SaO2, %: 81.7±3.2</w:t>
            </w:r>
          </w:p>
          <w:p w14:paraId="355C4111" w14:textId="77777777" w:rsidR="00C3635E" w:rsidRPr="00610A1D" w:rsidRDefault="00C3635E" w:rsidP="00322923">
            <w:pPr>
              <w:spacing w:after="20"/>
              <w:rPr>
                <w:rFonts w:cs="Arial"/>
                <w:sz w:val="16"/>
                <w:szCs w:val="16"/>
              </w:rPr>
            </w:pPr>
            <w:r w:rsidRPr="00610A1D">
              <w:rPr>
                <w:rFonts w:cs="Arial"/>
                <w:sz w:val="16"/>
                <w:szCs w:val="16"/>
              </w:rPr>
              <w:t>pH: 7.39±0.06</w:t>
            </w:r>
          </w:p>
        </w:tc>
        <w:tc>
          <w:tcPr>
            <w:tcW w:w="470" w:type="pct"/>
          </w:tcPr>
          <w:p w14:paraId="2F38F17C" w14:textId="77777777" w:rsidR="00C3635E" w:rsidRPr="00610A1D" w:rsidRDefault="00C3635E" w:rsidP="00322923">
            <w:pPr>
              <w:spacing w:after="20"/>
              <w:ind w:right="-4"/>
              <w:rPr>
                <w:rFonts w:cs="Arial"/>
                <w:sz w:val="16"/>
                <w:szCs w:val="16"/>
              </w:rPr>
            </w:pPr>
            <w:r w:rsidRPr="00610A1D">
              <w:rPr>
                <w:rFonts w:cs="Arial"/>
                <w:sz w:val="16"/>
                <w:szCs w:val="16"/>
              </w:rPr>
              <w:t>3</w:t>
            </w:r>
          </w:p>
        </w:tc>
      </w:tr>
      <w:tr w:rsidR="00C3635E" w:rsidRPr="00610A1D" w14:paraId="01C9F6C5" w14:textId="77777777" w:rsidTr="002032DB">
        <w:tc>
          <w:tcPr>
            <w:tcW w:w="213" w:type="pct"/>
          </w:tcPr>
          <w:p w14:paraId="75301B3A" w14:textId="77777777" w:rsidR="00C3635E" w:rsidRPr="00610A1D" w:rsidRDefault="00C3635E" w:rsidP="00322923">
            <w:pPr>
              <w:spacing w:after="20"/>
              <w:rPr>
                <w:rFonts w:cs="Arial"/>
                <w:sz w:val="16"/>
                <w:szCs w:val="16"/>
              </w:rPr>
            </w:pPr>
            <w:r w:rsidRPr="00610A1D">
              <w:rPr>
                <w:rFonts w:cs="Arial"/>
                <w:sz w:val="16"/>
                <w:szCs w:val="16"/>
              </w:rPr>
              <w:t>20</w:t>
            </w:r>
          </w:p>
        </w:tc>
        <w:tc>
          <w:tcPr>
            <w:tcW w:w="452" w:type="pct"/>
          </w:tcPr>
          <w:p w14:paraId="5191849E" w14:textId="042D1B71" w:rsidR="00C3635E" w:rsidRPr="00610A1D" w:rsidRDefault="00C3635E" w:rsidP="00322923">
            <w:pPr>
              <w:spacing w:after="20"/>
              <w:rPr>
                <w:rFonts w:cs="Arial"/>
                <w:sz w:val="16"/>
                <w:szCs w:val="16"/>
                <w:lang w:val="fr-CH"/>
              </w:rPr>
            </w:pPr>
            <w:proofErr w:type="spellStart"/>
            <w:r w:rsidRPr="00610A1D">
              <w:rPr>
                <w:rFonts w:cs="Arial"/>
                <w:sz w:val="16"/>
                <w:szCs w:val="16"/>
                <w:lang w:val="fr-CH"/>
              </w:rPr>
              <w:t>Imray</w:t>
            </w:r>
            <w:proofErr w:type="spellEnd"/>
            <w:r w:rsidRPr="00610A1D">
              <w:rPr>
                <w:rFonts w:cs="Arial"/>
                <w:sz w:val="16"/>
                <w:szCs w:val="16"/>
                <w:lang w:val="fr-CH"/>
              </w:rPr>
              <w:t xml:space="preserve"> et al.</w:t>
            </w:r>
            <w:r w:rsidRPr="00610A1D">
              <w:rPr>
                <w:rFonts w:cs="Arial"/>
                <w:sz w:val="16"/>
                <w:szCs w:val="16"/>
              </w:rPr>
              <w:fldChar w:fldCharType="begin"/>
            </w:r>
            <w:r w:rsidR="00886975">
              <w:rPr>
                <w:rFonts w:cs="Arial"/>
                <w:sz w:val="16"/>
                <w:szCs w:val="16"/>
              </w:rPr>
              <w:instrText xml:space="preserve"> ADDIN EN.CITE &lt;EndNote&gt;&lt;Cite&gt;&lt;Author&gt;Imray&lt;/Author&gt;&lt;Year&gt;2003&lt;/Year&gt;&lt;RecNum&gt;93&lt;/RecNum&gt;&lt;DisplayText&gt;[26]&lt;/DisplayText&gt;&lt;record&gt;&lt;rec-number&gt;93&lt;/rec-number&gt;&lt;foreign-keys&gt;&lt;key app="EN" db-id="ddx525xss5dxpeep2sdxef9l5vtfwfzed55t" timestamp="1668789371"&gt;93&lt;/key&gt;&lt;/foreign-keys&gt;&lt;ref-type name="Journal Article"&gt;17&lt;/ref-type&gt;&lt;contributors&gt;&lt;authors&gt;&lt;author&gt;Imray, CHE&lt;/author&gt;&lt;author&gt;Walsh, S&lt;/author&gt;&lt;author&gt;Clarke, T&lt;/author&gt;&lt;author&gt;Tiivas, C&lt;/author&gt;&lt;author&gt;Hoar, H&lt;/author&gt;&lt;author&gt;Harvey, TC&lt;/author&gt;&lt;author&gt;Chan, CWM&lt;/author&gt;&lt;author&gt;Forster, PJG&lt;/author&gt;&lt;author&gt;Bradwell, AR&lt;/author&gt;&lt;author&gt;Wright, AD&lt;/author&gt;&lt;/authors&gt;&lt;/contributors&gt;&lt;titles&gt;&lt;title&gt;Effects of breathing air containing 3% carbon dioxide, 35% oxygen or a mixture of 3% carbon dioxide/35% oxygen on cerebral and peripheral oxygenation at 150 m and 3459 m&lt;/title&gt;&lt;secondary-title&gt;Clinical Science&lt;/secondary-title&gt;&lt;/titles&gt;&lt;periodical&gt;&lt;full-title&gt;Clinical Science&lt;/full-title&gt;&lt;/periodical&gt;&lt;pages&gt;203-210&lt;/pages&gt;&lt;volume&gt;104&lt;/volume&gt;&lt;number&gt;3&lt;/number&gt;&lt;dates&gt;&lt;year&gt;2003&lt;/year&gt;&lt;/dates&gt;&lt;publisher&gt;no access to paper&lt;/publisher&gt;&lt;isbn&gt;0143-5221&lt;/isbn&gt;&lt;urls&gt;&lt;/urls&gt;&lt;/record&gt;&lt;/Cite&gt;&lt;/EndNote&gt;</w:instrText>
            </w:r>
            <w:r w:rsidRPr="00610A1D">
              <w:rPr>
                <w:rFonts w:cs="Arial"/>
                <w:sz w:val="16"/>
                <w:szCs w:val="16"/>
              </w:rPr>
              <w:fldChar w:fldCharType="separate"/>
            </w:r>
            <w:r w:rsidR="00886975">
              <w:rPr>
                <w:rFonts w:cs="Arial"/>
                <w:noProof/>
                <w:sz w:val="16"/>
                <w:szCs w:val="16"/>
              </w:rPr>
              <w:t>[26]</w:t>
            </w:r>
            <w:r w:rsidRPr="00610A1D">
              <w:rPr>
                <w:rFonts w:cs="Arial"/>
                <w:sz w:val="16"/>
                <w:szCs w:val="16"/>
              </w:rPr>
              <w:fldChar w:fldCharType="end"/>
            </w:r>
            <w:r w:rsidRPr="00610A1D">
              <w:rPr>
                <w:rFonts w:cs="Arial"/>
                <w:sz w:val="16"/>
                <w:szCs w:val="16"/>
                <w:lang w:val="fr-CH"/>
              </w:rPr>
              <w:t>, 2003</w:t>
            </w:r>
          </w:p>
        </w:tc>
        <w:tc>
          <w:tcPr>
            <w:tcW w:w="308" w:type="pct"/>
          </w:tcPr>
          <w:p w14:paraId="569987AD" w14:textId="203863C0" w:rsidR="00C3635E" w:rsidRPr="00610A1D" w:rsidRDefault="00C3635E" w:rsidP="00322923">
            <w:pPr>
              <w:spacing w:after="20"/>
              <w:rPr>
                <w:rFonts w:cs="Arial"/>
                <w:sz w:val="16"/>
                <w:szCs w:val="16"/>
              </w:rPr>
            </w:pPr>
            <w:r w:rsidRPr="00610A1D">
              <w:rPr>
                <w:rFonts w:cs="Arial"/>
                <w:sz w:val="16"/>
                <w:szCs w:val="16"/>
              </w:rPr>
              <w:t>3459</w:t>
            </w:r>
            <w:r w:rsidRPr="00610A1D">
              <w:rPr>
                <w:rFonts w:cs="Arial"/>
                <w:sz w:val="16"/>
                <w:szCs w:val="16"/>
                <w:vertAlign w:val="superscript"/>
              </w:rPr>
              <w:t>1</w:t>
            </w:r>
          </w:p>
        </w:tc>
        <w:tc>
          <w:tcPr>
            <w:tcW w:w="682" w:type="pct"/>
          </w:tcPr>
          <w:p w14:paraId="5AF6CF5D" w14:textId="77777777" w:rsidR="00C3635E" w:rsidRPr="00610A1D" w:rsidRDefault="00C3635E" w:rsidP="00322923">
            <w:pPr>
              <w:spacing w:after="20"/>
              <w:rPr>
                <w:rFonts w:cs="Arial"/>
                <w:sz w:val="16"/>
                <w:szCs w:val="16"/>
              </w:rPr>
            </w:pPr>
            <w:r w:rsidRPr="00610A1D">
              <w:rPr>
                <w:rFonts w:cs="Arial"/>
                <w:sz w:val="16"/>
                <w:szCs w:val="16"/>
              </w:rPr>
              <w:t xml:space="preserve">AVL OPTI 1 Blood Gas/pH </w:t>
            </w:r>
            <w:proofErr w:type="spellStart"/>
            <w:r w:rsidRPr="00610A1D">
              <w:rPr>
                <w:rFonts w:cs="Arial"/>
                <w:sz w:val="16"/>
                <w:szCs w:val="16"/>
              </w:rPr>
              <w:t>Analyser</w:t>
            </w:r>
            <w:proofErr w:type="spellEnd"/>
            <w:r w:rsidRPr="00610A1D">
              <w:rPr>
                <w:rFonts w:cs="Arial"/>
                <w:sz w:val="16"/>
                <w:szCs w:val="16"/>
              </w:rPr>
              <w:t xml:space="preserve"> </w:t>
            </w:r>
          </w:p>
        </w:tc>
        <w:tc>
          <w:tcPr>
            <w:tcW w:w="632" w:type="pct"/>
          </w:tcPr>
          <w:p w14:paraId="497E029E" w14:textId="77777777" w:rsidR="00C3635E" w:rsidRPr="00610A1D" w:rsidRDefault="00C3635E" w:rsidP="00322923">
            <w:pPr>
              <w:spacing w:after="20"/>
              <w:rPr>
                <w:rFonts w:cs="Arial"/>
                <w:sz w:val="16"/>
                <w:szCs w:val="16"/>
              </w:rPr>
            </w:pPr>
            <w:r w:rsidRPr="00610A1D">
              <w:rPr>
                <w:rFonts w:cs="Arial"/>
                <w:sz w:val="16"/>
                <w:szCs w:val="16"/>
              </w:rPr>
              <w:t>10, 100 %</w:t>
            </w:r>
          </w:p>
        </w:tc>
        <w:tc>
          <w:tcPr>
            <w:tcW w:w="545" w:type="pct"/>
          </w:tcPr>
          <w:p w14:paraId="02374D74" w14:textId="77777777" w:rsidR="00C3635E" w:rsidRPr="00610A1D" w:rsidRDefault="00C3635E" w:rsidP="00322923">
            <w:pPr>
              <w:spacing w:after="20"/>
              <w:rPr>
                <w:rFonts w:cs="Arial"/>
                <w:sz w:val="16"/>
                <w:szCs w:val="16"/>
                <w:lang w:val="en-GB"/>
              </w:rPr>
            </w:pPr>
            <w:r w:rsidRPr="00610A1D">
              <w:rPr>
                <w:rFonts w:cs="Arial"/>
                <w:sz w:val="16"/>
                <w:szCs w:val="16"/>
                <w:lang w:val="en-GB"/>
              </w:rPr>
              <w:t>Age, y: NR,</w:t>
            </w:r>
          </w:p>
          <w:p w14:paraId="1EA31DC1" w14:textId="77777777" w:rsidR="00C3635E" w:rsidRPr="00610A1D" w:rsidRDefault="00C3635E" w:rsidP="00322923">
            <w:pPr>
              <w:spacing w:after="20"/>
              <w:rPr>
                <w:rFonts w:cs="Arial"/>
                <w:sz w:val="16"/>
                <w:szCs w:val="16"/>
                <w:lang w:val="en-GB"/>
              </w:rPr>
            </w:pPr>
            <w:r w:rsidRPr="00610A1D">
              <w:rPr>
                <w:rFonts w:cs="Arial"/>
                <w:sz w:val="16"/>
                <w:szCs w:val="16"/>
                <w:lang w:val="en-GB"/>
              </w:rPr>
              <w:t>range 24-53;</w:t>
            </w:r>
          </w:p>
          <w:p w14:paraId="72B93AF2"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471751D8"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6.5</w:t>
            </w:r>
            <w:r w:rsidRPr="00127C4D">
              <w:rPr>
                <w:rFonts w:ascii="Arial" w:hAnsi="Arial" w:cs="Arial"/>
                <w:sz w:val="16"/>
                <w:szCs w:val="16"/>
                <w:lang w:val="it-IT"/>
              </w:rPr>
              <w:t>±0.5</w:t>
            </w:r>
          </w:p>
          <w:p w14:paraId="64ABB617"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3.78±0.36</w:t>
            </w:r>
          </w:p>
          <w:p w14:paraId="2A757C67"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78325268" w14:textId="77777777" w:rsidR="00C3635E" w:rsidRPr="00610A1D" w:rsidRDefault="00C3635E" w:rsidP="00322923">
            <w:pPr>
              <w:spacing w:after="20"/>
              <w:rPr>
                <w:rFonts w:cs="Arial"/>
                <w:sz w:val="16"/>
                <w:szCs w:val="16"/>
                <w:lang w:val="en-GB"/>
              </w:rPr>
            </w:pPr>
            <w:r w:rsidRPr="00610A1D">
              <w:rPr>
                <w:rFonts w:cs="Arial"/>
                <w:sz w:val="16"/>
                <w:szCs w:val="16"/>
                <w:lang w:val="en-GB"/>
              </w:rPr>
              <w:t>pH: 7.49±0.02</w:t>
            </w:r>
          </w:p>
        </w:tc>
        <w:tc>
          <w:tcPr>
            <w:tcW w:w="377" w:type="pct"/>
          </w:tcPr>
          <w:p w14:paraId="3D905B9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0.5</w:t>
            </w:r>
          </w:p>
        </w:tc>
        <w:tc>
          <w:tcPr>
            <w:tcW w:w="729" w:type="pct"/>
          </w:tcPr>
          <w:p w14:paraId="66157FD9"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6.6</w:t>
            </w:r>
            <w:r w:rsidRPr="00127C4D">
              <w:rPr>
                <w:rFonts w:ascii="Arial" w:hAnsi="Arial" w:cs="Arial"/>
                <w:sz w:val="16"/>
                <w:szCs w:val="16"/>
                <w:lang w:val="it-IT"/>
              </w:rPr>
              <w:t>±0.6</w:t>
            </w:r>
          </w:p>
          <w:p w14:paraId="61D68E2F"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3.81±0.46</w:t>
            </w:r>
          </w:p>
          <w:p w14:paraId="7F197F8E" w14:textId="77777777" w:rsidR="00C3635E" w:rsidRPr="00127C4D" w:rsidRDefault="00C3635E" w:rsidP="00322923">
            <w:pPr>
              <w:spacing w:after="20"/>
              <w:rPr>
                <w:rFonts w:cs="Arial"/>
                <w:sz w:val="16"/>
                <w:szCs w:val="16"/>
                <w:lang w:val="it-IT"/>
              </w:rPr>
            </w:pPr>
            <w:r w:rsidRPr="00127C4D">
              <w:rPr>
                <w:rFonts w:cs="Arial"/>
                <w:sz w:val="16"/>
                <w:szCs w:val="16"/>
                <w:lang w:val="it-IT"/>
              </w:rPr>
              <w:t>SaO2, %: NR</w:t>
            </w:r>
          </w:p>
          <w:p w14:paraId="103F6CAA" w14:textId="77777777" w:rsidR="00C3635E" w:rsidRPr="00610A1D" w:rsidRDefault="00C3635E" w:rsidP="00322923">
            <w:pPr>
              <w:spacing w:after="20"/>
              <w:rPr>
                <w:rFonts w:cs="Arial"/>
                <w:sz w:val="16"/>
                <w:szCs w:val="16"/>
                <w:lang w:val="en-GB"/>
              </w:rPr>
            </w:pPr>
            <w:r w:rsidRPr="00610A1D">
              <w:rPr>
                <w:rFonts w:cs="Arial"/>
                <w:sz w:val="16"/>
                <w:szCs w:val="16"/>
                <w:lang w:val="en-GB"/>
              </w:rPr>
              <w:t>pH: 7.49±0.02</w:t>
            </w:r>
          </w:p>
        </w:tc>
        <w:tc>
          <w:tcPr>
            <w:tcW w:w="470" w:type="pct"/>
          </w:tcPr>
          <w:p w14:paraId="6C3875D2" w14:textId="77777777" w:rsidR="00C3635E" w:rsidRPr="00610A1D" w:rsidRDefault="00C3635E" w:rsidP="00322923">
            <w:pPr>
              <w:spacing w:after="20"/>
              <w:ind w:right="-4"/>
              <w:rPr>
                <w:rFonts w:cs="Arial"/>
                <w:sz w:val="16"/>
                <w:szCs w:val="16"/>
              </w:rPr>
            </w:pPr>
            <w:r w:rsidRPr="00610A1D">
              <w:rPr>
                <w:rFonts w:cs="Arial"/>
                <w:sz w:val="16"/>
                <w:szCs w:val="16"/>
              </w:rPr>
              <w:t>0.0508</w:t>
            </w:r>
          </w:p>
        </w:tc>
      </w:tr>
      <w:tr w:rsidR="00C3635E" w:rsidRPr="00610A1D" w14:paraId="46F7BDB7" w14:textId="77777777" w:rsidTr="002032DB">
        <w:tc>
          <w:tcPr>
            <w:tcW w:w="213" w:type="pct"/>
          </w:tcPr>
          <w:p w14:paraId="3C0C8B94" w14:textId="77777777" w:rsidR="00C3635E" w:rsidRPr="00610A1D" w:rsidRDefault="00C3635E" w:rsidP="00322923">
            <w:pPr>
              <w:spacing w:after="20"/>
              <w:rPr>
                <w:rFonts w:cs="Arial"/>
                <w:sz w:val="16"/>
                <w:szCs w:val="16"/>
              </w:rPr>
            </w:pPr>
            <w:r w:rsidRPr="00610A1D">
              <w:rPr>
                <w:rFonts w:cs="Arial"/>
                <w:sz w:val="16"/>
                <w:szCs w:val="16"/>
              </w:rPr>
              <w:t>21</w:t>
            </w:r>
          </w:p>
        </w:tc>
        <w:tc>
          <w:tcPr>
            <w:tcW w:w="452" w:type="pct"/>
          </w:tcPr>
          <w:p w14:paraId="48538675" w14:textId="229A4749" w:rsidR="00C3635E" w:rsidRPr="00610A1D" w:rsidRDefault="00C3635E" w:rsidP="00322923">
            <w:pPr>
              <w:spacing w:after="20"/>
              <w:rPr>
                <w:rFonts w:cs="Arial"/>
                <w:sz w:val="16"/>
                <w:szCs w:val="16"/>
                <w:lang w:val="fr-CH"/>
              </w:rPr>
            </w:pPr>
            <w:r w:rsidRPr="00610A1D">
              <w:rPr>
                <w:rFonts w:cs="Arial"/>
                <w:sz w:val="16"/>
                <w:szCs w:val="16"/>
                <w:lang w:val="fr-CH"/>
              </w:rPr>
              <w:t>Steele et al.</w:t>
            </w:r>
            <w:r w:rsidRPr="00610A1D">
              <w:rPr>
                <w:rFonts w:cs="Arial"/>
                <w:sz w:val="16"/>
                <w:szCs w:val="16"/>
              </w:rPr>
              <w:fldChar w:fldCharType="begin"/>
            </w:r>
            <w:r w:rsidR="00886975">
              <w:rPr>
                <w:rFonts w:cs="Arial"/>
                <w:sz w:val="16"/>
                <w:szCs w:val="16"/>
              </w:rPr>
              <w:instrText xml:space="preserve"> ADDIN EN.CITE &lt;EndNote&gt;&lt;Cite&gt;&lt;Author&gt;Steele&lt;/Author&gt;&lt;Year&gt;2020&lt;/Year&gt;&lt;RecNum&gt;112&lt;/RecNum&gt;&lt;DisplayText&gt;[27]&lt;/DisplayText&gt;&lt;record&gt;&lt;rec-number&gt;112&lt;/rec-number&gt;&lt;foreign-keys&gt;&lt;key app="EN" db-id="ddx525xss5dxpeep2sdxef9l5vtfwfzed55t" timestamp="1669026722"&gt;112&lt;/key&gt;&lt;/foreign-keys&gt;&lt;ref-type name="Journal Article"&gt;17&lt;/ref-type&gt;&lt;contributors&gt;&lt;authors&gt;&lt;author&gt;Steele, Andrew R&lt;/author&gt;&lt;author&gt;Tymko, Michael M&lt;/author&gt;&lt;author&gt;Meah, Victoria L&lt;/author&gt;&lt;author&gt;Simpson, Lydia L&lt;/author&gt;&lt;author&gt;Gasho, Christopher&lt;/author&gt;&lt;author&gt;Dawkins, Tony G&lt;/author&gt;&lt;author&gt;Villafuerte, Francisco C&lt;/author&gt;&lt;author&gt;Ainslie, Philip N&lt;/author&gt;&lt;author&gt;Stembridge, Michael&lt;/author&gt;&lt;author&gt;Moore, Jonathan P&lt;/author&gt;&lt;/authors&gt;&lt;/contributors&gt;&lt;titles&gt;&lt;title&gt;Global REACH 2018: renal oxygen delivery is maintained during early acclimatization to 4,330 m&lt;/title&gt;&lt;secondary-title&gt;American Journal of Physiology-Renal Physiology&lt;/secondary-title&gt;&lt;/titles&gt;&lt;periodical&gt;&lt;full-title&gt;American Journal of Physiology-Renal Physiology&lt;/full-title&gt;&lt;/periodical&gt;&lt;pages&gt;F1081-F1089&lt;/pages&gt;&lt;volume&gt;319&lt;/volume&gt;&lt;number&gt;6&lt;/number&gt;&lt;dates&gt;&lt;year&gt;2020&lt;/year&gt;&lt;/dates&gt;&lt;isbn&gt;1931-857X&lt;/isbn&gt;&lt;urls&gt;&lt;/urls&gt;&lt;/record&gt;&lt;/Cite&gt;&lt;/EndNote&gt;</w:instrText>
            </w:r>
            <w:r w:rsidRPr="00610A1D">
              <w:rPr>
                <w:rFonts w:cs="Arial"/>
                <w:sz w:val="16"/>
                <w:szCs w:val="16"/>
              </w:rPr>
              <w:fldChar w:fldCharType="separate"/>
            </w:r>
            <w:r w:rsidR="00886975">
              <w:rPr>
                <w:rFonts w:cs="Arial"/>
                <w:noProof/>
                <w:sz w:val="16"/>
                <w:szCs w:val="16"/>
              </w:rPr>
              <w:t>[27]</w:t>
            </w:r>
            <w:r w:rsidRPr="00610A1D">
              <w:rPr>
                <w:rFonts w:cs="Arial"/>
                <w:sz w:val="16"/>
                <w:szCs w:val="16"/>
              </w:rPr>
              <w:fldChar w:fldCharType="end"/>
            </w:r>
            <w:r w:rsidRPr="00610A1D">
              <w:rPr>
                <w:rFonts w:cs="Arial"/>
                <w:sz w:val="16"/>
                <w:szCs w:val="16"/>
                <w:lang w:val="fr-CH"/>
              </w:rPr>
              <w:t>, 2020</w:t>
            </w:r>
          </w:p>
        </w:tc>
        <w:tc>
          <w:tcPr>
            <w:tcW w:w="308" w:type="pct"/>
          </w:tcPr>
          <w:p w14:paraId="475A113E" w14:textId="2E57832F" w:rsidR="00C3635E" w:rsidRPr="00610A1D" w:rsidRDefault="00C3635E" w:rsidP="00322923">
            <w:pPr>
              <w:spacing w:after="20"/>
              <w:rPr>
                <w:rFonts w:cs="Arial"/>
                <w:sz w:val="16"/>
                <w:szCs w:val="16"/>
              </w:rPr>
            </w:pPr>
            <w:r w:rsidRPr="00610A1D">
              <w:rPr>
                <w:rFonts w:cs="Arial"/>
                <w:sz w:val="16"/>
                <w:szCs w:val="16"/>
              </w:rPr>
              <w:t>4330</w:t>
            </w:r>
            <w:r w:rsidRPr="00610A1D">
              <w:rPr>
                <w:rFonts w:cs="Arial"/>
                <w:sz w:val="16"/>
                <w:szCs w:val="16"/>
                <w:vertAlign w:val="superscript"/>
              </w:rPr>
              <w:t>1</w:t>
            </w:r>
          </w:p>
        </w:tc>
        <w:tc>
          <w:tcPr>
            <w:tcW w:w="682" w:type="pct"/>
          </w:tcPr>
          <w:p w14:paraId="65545016" w14:textId="77777777" w:rsidR="00C3635E" w:rsidRPr="00610A1D" w:rsidRDefault="00C3635E" w:rsidP="00322923">
            <w:pPr>
              <w:spacing w:after="20"/>
              <w:rPr>
                <w:rFonts w:cs="Arial"/>
                <w:sz w:val="16"/>
                <w:szCs w:val="16"/>
                <w:lang w:val="en-GB"/>
              </w:rPr>
            </w:pPr>
            <w:r w:rsidRPr="00610A1D">
              <w:rPr>
                <w:rFonts w:cs="Arial"/>
                <w:sz w:val="16"/>
                <w:szCs w:val="16"/>
                <w:lang w:val="en-GB"/>
              </w:rPr>
              <w:t>point-of-care device i-STAT, Abbott Laboratories</w:t>
            </w:r>
          </w:p>
        </w:tc>
        <w:tc>
          <w:tcPr>
            <w:tcW w:w="632" w:type="pct"/>
          </w:tcPr>
          <w:p w14:paraId="6E9150A7" w14:textId="77777777" w:rsidR="00C3635E" w:rsidRPr="00610A1D" w:rsidRDefault="00C3635E" w:rsidP="00322923">
            <w:pPr>
              <w:spacing w:after="20"/>
              <w:rPr>
                <w:rFonts w:cs="Arial"/>
                <w:sz w:val="16"/>
                <w:szCs w:val="16"/>
              </w:rPr>
            </w:pPr>
            <w:r w:rsidRPr="00610A1D">
              <w:rPr>
                <w:rFonts w:cs="Arial"/>
                <w:sz w:val="16"/>
                <w:szCs w:val="16"/>
              </w:rPr>
              <w:t>24, 83 %</w:t>
            </w:r>
          </w:p>
        </w:tc>
        <w:tc>
          <w:tcPr>
            <w:tcW w:w="545" w:type="pct"/>
          </w:tcPr>
          <w:p w14:paraId="57D00FC0" w14:textId="77777777" w:rsidR="00C3635E" w:rsidRPr="00610A1D" w:rsidRDefault="00C3635E" w:rsidP="00322923">
            <w:pPr>
              <w:spacing w:after="20"/>
              <w:rPr>
                <w:rFonts w:cs="Arial"/>
                <w:sz w:val="16"/>
                <w:szCs w:val="16"/>
                <w:lang w:val="en-GB"/>
              </w:rPr>
            </w:pPr>
            <w:r w:rsidRPr="00610A1D">
              <w:rPr>
                <w:rFonts w:cs="Arial"/>
                <w:sz w:val="16"/>
                <w:szCs w:val="16"/>
                <w:lang w:val="en-GB"/>
              </w:rPr>
              <w:t>Age, y: 28.6±6.4,</w:t>
            </w:r>
          </w:p>
          <w:p w14:paraId="63F926F8" w14:textId="77777777" w:rsidR="00C3635E" w:rsidRPr="00610A1D" w:rsidRDefault="00C3635E" w:rsidP="00322923">
            <w:pPr>
              <w:spacing w:after="20"/>
              <w:rPr>
                <w:rFonts w:cs="Arial"/>
                <w:sz w:val="16"/>
                <w:szCs w:val="16"/>
                <w:lang w:val="en-GB"/>
              </w:rPr>
            </w:pPr>
            <w:r w:rsidRPr="00610A1D">
              <w:rPr>
                <w:rFonts w:cs="Arial"/>
                <w:sz w:val="16"/>
                <w:szCs w:val="16"/>
                <w:lang w:val="en-GB"/>
              </w:rPr>
              <w:t>range 22-50;</w:t>
            </w:r>
          </w:p>
          <w:p w14:paraId="6858D959"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24.3±2.4</w:t>
            </w:r>
          </w:p>
        </w:tc>
        <w:tc>
          <w:tcPr>
            <w:tcW w:w="592" w:type="pct"/>
          </w:tcPr>
          <w:p w14:paraId="339722B2"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5.53</w:t>
            </w:r>
            <w:r w:rsidRPr="00127C4D">
              <w:rPr>
                <w:rFonts w:ascii="Arial" w:hAnsi="Arial" w:cs="Arial"/>
                <w:sz w:val="16"/>
                <w:szCs w:val="16"/>
                <w:lang w:val="it-IT"/>
              </w:rPr>
              <w:t>±0.97</w:t>
            </w:r>
          </w:p>
          <w:p w14:paraId="481AC7B4"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4.41±0.44</w:t>
            </w:r>
          </w:p>
          <w:p w14:paraId="466C1158" w14:textId="77777777" w:rsidR="00C3635E" w:rsidRPr="00127C4D" w:rsidRDefault="00C3635E" w:rsidP="00322923">
            <w:pPr>
              <w:spacing w:after="20"/>
              <w:rPr>
                <w:rFonts w:cs="Arial"/>
                <w:sz w:val="16"/>
                <w:szCs w:val="16"/>
                <w:lang w:val="it-IT"/>
              </w:rPr>
            </w:pPr>
            <w:r w:rsidRPr="00127C4D">
              <w:rPr>
                <w:rFonts w:cs="Arial"/>
                <w:sz w:val="16"/>
                <w:szCs w:val="16"/>
                <w:lang w:val="it-IT"/>
              </w:rPr>
              <w:t>SaO2, %: 78.9±8.4</w:t>
            </w:r>
          </w:p>
          <w:p w14:paraId="3AE2255A"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7.48±0.034</w:t>
            </w:r>
          </w:p>
        </w:tc>
        <w:tc>
          <w:tcPr>
            <w:tcW w:w="377" w:type="pct"/>
          </w:tcPr>
          <w:p w14:paraId="10BFB302"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0.5</w:t>
            </w:r>
          </w:p>
        </w:tc>
        <w:tc>
          <w:tcPr>
            <w:tcW w:w="729" w:type="pct"/>
          </w:tcPr>
          <w:p w14:paraId="254307E1"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6.76</w:t>
            </w:r>
            <w:r w:rsidRPr="00127C4D">
              <w:rPr>
                <w:rFonts w:ascii="Arial" w:hAnsi="Arial" w:cs="Arial"/>
                <w:sz w:val="16"/>
                <w:szCs w:val="16"/>
                <w:lang w:val="it-IT"/>
              </w:rPr>
              <w:t>±0.52</w:t>
            </w:r>
          </w:p>
          <w:p w14:paraId="17920667"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3.76±0.35</w:t>
            </w:r>
          </w:p>
          <w:p w14:paraId="580C51B7" w14:textId="77777777" w:rsidR="00C3635E" w:rsidRPr="00127C4D" w:rsidRDefault="00C3635E" w:rsidP="00322923">
            <w:pPr>
              <w:spacing w:after="20"/>
              <w:rPr>
                <w:rFonts w:cs="Arial"/>
                <w:sz w:val="16"/>
                <w:szCs w:val="16"/>
                <w:lang w:val="it-IT"/>
              </w:rPr>
            </w:pPr>
            <w:r w:rsidRPr="00127C4D">
              <w:rPr>
                <w:rFonts w:cs="Arial"/>
                <w:sz w:val="16"/>
                <w:szCs w:val="16"/>
                <w:lang w:val="it-IT"/>
              </w:rPr>
              <w:t>SaO2, %: 87.6±2.1</w:t>
            </w:r>
          </w:p>
          <w:p w14:paraId="6BA7D170"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7.45±0.031</w:t>
            </w:r>
          </w:p>
        </w:tc>
        <w:tc>
          <w:tcPr>
            <w:tcW w:w="470" w:type="pct"/>
          </w:tcPr>
          <w:p w14:paraId="201AAE79" w14:textId="77777777" w:rsidR="00C3635E" w:rsidRPr="00610A1D" w:rsidRDefault="00C3635E" w:rsidP="00322923">
            <w:pPr>
              <w:spacing w:after="20"/>
              <w:ind w:right="-4"/>
              <w:rPr>
                <w:rFonts w:cs="Arial"/>
                <w:sz w:val="16"/>
                <w:szCs w:val="16"/>
              </w:rPr>
            </w:pPr>
            <w:r w:rsidRPr="00610A1D">
              <w:rPr>
                <w:rFonts w:cs="Arial"/>
                <w:sz w:val="16"/>
                <w:szCs w:val="16"/>
              </w:rPr>
              <w:t>7</w:t>
            </w:r>
          </w:p>
        </w:tc>
      </w:tr>
      <w:tr w:rsidR="00C3635E" w:rsidRPr="00610A1D" w14:paraId="4FF44AD2" w14:textId="77777777" w:rsidTr="002032DB">
        <w:tc>
          <w:tcPr>
            <w:tcW w:w="213" w:type="pct"/>
          </w:tcPr>
          <w:p w14:paraId="2935E4FB" w14:textId="77777777" w:rsidR="00C3635E" w:rsidRPr="00610A1D" w:rsidRDefault="00C3635E" w:rsidP="00322923">
            <w:pPr>
              <w:spacing w:after="20"/>
              <w:rPr>
                <w:rFonts w:cs="Arial"/>
                <w:sz w:val="16"/>
                <w:szCs w:val="16"/>
              </w:rPr>
            </w:pPr>
            <w:r w:rsidRPr="00610A1D">
              <w:rPr>
                <w:rFonts w:cs="Arial"/>
                <w:sz w:val="16"/>
                <w:szCs w:val="16"/>
              </w:rPr>
              <w:t>22</w:t>
            </w:r>
          </w:p>
        </w:tc>
        <w:tc>
          <w:tcPr>
            <w:tcW w:w="452" w:type="pct"/>
          </w:tcPr>
          <w:p w14:paraId="139E4050" w14:textId="63D02F02" w:rsidR="00C3635E" w:rsidRPr="00610A1D" w:rsidRDefault="00C3635E" w:rsidP="00322923">
            <w:pPr>
              <w:spacing w:after="20"/>
              <w:rPr>
                <w:rFonts w:cs="Arial"/>
                <w:sz w:val="16"/>
                <w:szCs w:val="16"/>
                <w:lang w:val="fr-CH"/>
              </w:rPr>
            </w:pPr>
            <w:r w:rsidRPr="00610A1D">
              <w:rPr>
                <w:rFonts w:cs="Arial"/>
                <w:sz w:val="16"/>
                <w:szCs w:val="16"/>
                <w:lang w:val="fr-CH"/>
              </w:rPr>
              <w:t>Wolfel et al.</w:t>
            </w:r>
            <w:r w:rsidRPr="00610A1D">
              <w:rPr>
                <w:rFonts w:cs="Arial"/>
                <w:sz w:val="16"/>
                <w:szCs w:val="16"/>
              </w:rPr>
              <w:fldChar w:fldCharType="begin"/>
            </w:r>
            <w:r w:rsidR="00886975">
              <w:rPr>
                <w:rFonts w:cs="Arial"/>
                <w:sz w:val="16"/>
                <w:szCs w:val="16"/>
              </w:rPr>
              <w:instrText xml:space="preserve"> ADDIN EN.CITE &lt;EndNote&gt;&lt;Cite&gt;&lt;Author&gt;Wolfel&lt;/Author&gt;&lt;Year&gt;1991&lt;/Year&gt;&lt;RecNum&gt;123&lt;/RecNum&gt;&lt;DisplayText&gt;[28]&lt;/DisplayText&gt;&lt;record&gt;&lt;rec-number&gt;123&lt;/rec-number&gt;&lt;foreign-keys&gt;&lt;key app="EN" db-id="ddx525xss5dxpeep2sdxef9l5vtfwfzed55t" timestamp="1669033613"&gt;123&lt;/key&gt;&lt;/foreign-keys&gt;&lt;ref-type name="Journal Article"&gt;17&lt;/ref-type&gt;&lt;contributors&gt;&lt;authors&gt;&lt;author&gt;Wolfel, Eugene E&lt;/author&gt;&lt;author&gt;Groves, Bertron M&lt;/author&gt;&lt;author&gt;Brooks, George A&lt;/author&gt;&lt;author&gt;Butterfield, Gail E&lt;/author&gt;&lt;author&gt;Mazzeo, Robert S&lt;/author&gt;&lt;author&gt;Moore, LORNA G&lt;/author&gt;&lt;author&gt;Sutton, John R&lt;/author&gt;&lt;author&gt;Bender, Paul R&lt;/author&gt;&lt;author&gt;Dahms, TE&lt;/author&gt;&lt;author&gt;McCullough, RE&lt;/author&gt;&lt;/authors&gt;&lt;/contributors&gt;&lt;titles&gt;&lt;title&gt;Oxygen transport during steady-state submaximal exercise in chronic hypoxia&lt;/title&gt;&lt;secondary-title&gt;Journal of Applied Physiology&lt;/secondary-title&gt;&lt;/titles&gt;&lt;periodical&gt;&lt;full-title&gt;Journal of Applied Physiology&lt;/full-title&gt;&lt;/periodical&gt;&lt;pages&gt;1129-1136&lt;/pages&gt;&lt;volume&gt;70&lt;/volume&gt;&lt;number&gt;3&lt;/number&gt;&lt;dates&gt;&lt;year&gt;1991&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[28]</w:t>
            </w:r>
            <w:r w:rsidRPr="00610A1D">
              <w:rPr>
                <w:rFonts w:cs="Arial"/>
                <w:sz w:val="16"/>
                <w:szCs w:val="16"/>
              </w:rPr>
              <w:fldChar w:fldCharType="end"/>
            </w:r>
            <w:r w:rsidRPr="00610A1D">
              <w:rPr>
                <w:rFonts w:cs="Arial"/>
                <w:sz w:val="16"/>
                <w:szCs w:val="16"/>
                <w:lang w:val="fr-CH"/>
              </w:rPr>
              <w:t>, 1991</w:t>
            </w:r>
          </w:p>
        </w:tc>
        <w:tc>
          <w:tcPr>
            <w:tcW w:w="308" w:type="pct"/>
          </w:tcPr>
          <w:p w14:paraId="3915E959" w14:textId="6E507205" w:rsidR="00C3635E" w:rsidRPr="00610A1D" w:rsidRDefault="00C3635E" w:rsidP="00322923">
            <w:pPr>
              <w:spacing w:after="20"/>
              <w:rPr>
                <w:rFonts w:cs="Arial"/>
                <w:sz w:val="16"/>
                <w:szCs w:val="16"/>
              </w:rPr>
            </w:pPr>
            <w:r w:rsidRPr="00610A1D">
              <w:rPr>
                <w:rFonts w:cs="Arial"/>
                <w:sz w:val="16"/>
                <w:szCs w:val="16"/>
              </w:rPr>
              <w:t>4300</w:t>
            </w:r>
            <w:r w:rsidRPr="00610A1D">
              <w:rPr>
                <w:rFonts w:cs="Arial"/>
                <w:sz w:val="16"/>
                <w:szCs w:val="16"/>
                <w:vertAlign w:val="superscript"/>
              </w:rPr>
              <w:t>1</w:t>
            </w:r>
          </w:p>
        </w:tc>
        <w:tc>
          <w:tcPr>
            <w:tcW w:w="682" w:type="pct"/>
          </w:tcPr>
          <w:p w14:paraId="18A5BC39" w14:textId="77777777" w:rsidR="00C3635E" w:rsidRPr="00610A1D" w:rsidRDefault="00C3635E" w:rsidP="00322923">
            <w:pPr>
              <w:spacing w:after="20"/>
              <w:rPr>
                <w:rFonts w:cs="Arial"/>
                <w:sz w:val="16"/>
                <w:szCs w:val="16"/>
              </w:rPr>
            </w:pPr>
            <w:r w:rsidRPr="00610A1D">
              <w:rPr>
                <w:rFonts w:cs="Arial"/>
                <w:sz w:val="16"/>
                <w:szCs w:val="16"/>
              </w:rPr>
              <w:t>ABL 300, Radiometer</w:t>
            </w:r>
          </w:p>
        </w:tc>
        <w:tc>
          <w:tcPr>
            <w:tcW w:w="632" w:type="pct"/>
          </w:tcPr>
          <w:p w14:paraId="293295B9" w14:textId="77777777" w:rsidR="00C3635E" w:rsidRPr="00610A1D" w:rsidRDefault="00C3635E" w:rsidP="00322923">
            <w:pPr>
              <w:spacing w:after="20"/>
              <w:rPr>
                <w:rFonts w:cs="Arial"/>
                <w:sz w:val="16"/>
                <w:szCs w:val="16"/>
              </w:rPr>
            </w:pPr>
            <w:r w:rsidRPr="00610A1D">
              <w:rPr>
                <w:rFonts w:cs="Arial"/>
                <w:sz w:val="16"/>
                <w:szCs w:val="16"/>
              </w:rPr>
              <w:t>7, 100 %</w:t>
            </w:r>
          </w:p>
        </w:tc>
        <w:tc>
          <w:tcPr>
            <w:tcW w:w="545" w:type="pct"/>
          </w:tcPr>
          <w:p w14:paraId="14A6AAD5" w14:textId="77777777" w:rsidR="00C3635E" w:rsidRPr="00610A1D" w:rsidRDefault="00C3635E" w:rsidP="00322923">
            <w:pPr>
              <w:spacing w:after="20"/>
              <w:rPr>
                <w:rFonts w:cs="Arial"/>
                <w:sz w:val="16"/>
                <w:szCs w:val="16"/>
                <w:lang w:val="en-GB"/>
              </w:rPr>
            </w:pPr>
            <w:r w:rsidRPr="00610A1D">
              <w:rPr>
                <w:rFonts w:cs="Arial"/>
                <w:sz w:val="16"/>
                <w:szCs w:val="16"/>
                <w:lang w:val="en-GB"/>
              </w:rPr>
              <w:t>Age, y: 23±5.3;</w:t>
            </w:r>
          </w:p>
          <w:p w14:paraId="58F471F0"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34C3E5BF" w14:textId="707061B3"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5.47</w:t>
            </w:r>
            <w:r w:rsidRPr="00127C4D">
              <w:rPr>
                <w:rFonts w:ascii="Arial" w:hAnsi="Arial" w:cs="Arial"/>
                <w:sz w:val="16"/>
                <w:szCs w:val="16"/>
                <w:lang w:val="it-IT"/>
              </w:rPr>
              <w:t>±0.3</w:t>
            </w:r>
          </w:p>
          <w:p w14:paraId="5A5196E5"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4±0.3</w:t>
            </w:r>
          </w:p>
          <w:p w14:paraId="0716A61D" w14:textId="77777777" w:rsidR="00C3635E" w:rsidRPr="00127C4D" w:rsidRDefault="00C3635E" w:rsidP="00322923">
            <w:pPr>
              <w:spacing w:after="20"/>
              <w:rPr>
                <w:rFonts w:cs="Arial"/>
                <w:sz w:val="16"/>
                <w:szCs w:val="16"/>
                <w:lang w:val="it-IT"/>
              </w:rPr>
            </w:pPr>
            <w:r w:rsidRPr="00127C4D">
              <w:rPr>
                <w:rFonts w:cs="Arial"/>
                <w:sz w:val="16"/>
                <w:szCs w:val="16"/>
                <w:lang w:val="it-IT"/>
              </w:rPr>
              <w:t>SaO2, %: 81±2.6</w:t>
            </w:r>
          </w:p>
          <w:p w14:paraId="0AEF4EA0"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377" w:type="pct"/>
          </w:tcPr>
          <w:p w14:paraId="19A80A6C"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0.083</w:t>
            </w:r>
          </w:p>
        </w:tc>
        <w:tc>
          <w:tcPr>
            <w:tcW w:w="729" w:type="pct"/>
          </w:tcPr>
          <w:p w14:paraId="5EA490D9" w14:textId="2260FC4D"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6.67</w:t>
            </w:r>
            <w:r w:rsidRPr="00127C4D">
              <w:rPr>
                <w:rFonts w:ascii="Arial" w:hAnsi="Arial" w:cs="Arial"/>
                <w:sz w:val="16"/>
                <w:szCs w:val="16"/>
                <w:lang w:val="it-IT"/>
              </w:rPr>
              <w:t>±0.3</w:t>
            </w:r>
          </w:p>
          <w:p w14:paraId="6A55B6D6"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3.07±0.3</w:t>
            </w:r>
          </w:p>
          <w:p w14:paraId="7554200F" w14:textId="77777777" w:rsidR="00C3635E" w:rsidRPr="00127C4D" w:rsidRDefault="00C3635E" w:rsidP="00322923">
            <w:pPr>
              <w:spacing w:after="20"/>
              <w:rPr>
                <w:rFonts w:cs="Arial"/>
                <w:sz w:val="16"/>
                <w:szCs w:val="16"/>
                <w:lang w:val="it-IT"/>
              </w:rPr>
            </w:pPr>
            <w:r w:rsidRPr="00127C4D">
              <w:rPr>
                <w:rFonts w:cs="Arial"/>
                <w:sz w:val="16"/>
                <w:szCs w:val="16"/>
                <w:lang w:val="it-IT"/>
              </w:rPr>
              <w:t>SaO2, %: 87±2.6</w:t>
            </w:r>
          </w:p>
          <w:p w14:paraId="375EC401" w14:textId="77777777" w:rsidR="00C3635E" w:rsidRPr="00610A1D" w:rsidRDefault="00C3635E" w:rsidP="00322923">
            <w:pPr>
              <w:spacing w:after="20"/>
              <w:rPr>
                <w:rFonts w:cs="Arial"/>
                <w:sz w:val="16"/>
                <w:szCs w:val="16"/>
                <w:lang w:val="en-GB"/>
              </w:rPr>
            </w:pPr>
            <w:r w:rsidRPr="00610A1D">
              <w:rPr>
                <w:rFonts w:cs="Arial"/>
                <w:sz w:val="16"/>
                <w:szCs w:val="16"/>
                <w:lang w:val="en-GB"/>
              </w:rPr>
              <w:t>pH: NR</w:t>
            </w:r>
          </w:p>
        </w:tc>
        <w:tc>
          <w:tcPr>
            <w:tcW w:w="470" w:type="pct"/>
          </w:tcPr>
          <w:p w14:paraId="49922B36" w14:textId="77777777" w:rsidR="00C3635E" w:rsidRPr="00610A1D" w:rsidRDefault="00C3635E" w:rsidP="00322923">
            <w:pPr>
              <w:spacing w:after="20"/>
              <w:ind w:right="-4"/>
              <w:rPr>
                <w:rFonts w:cs="Arial"/>
                <w:sz w:val="16"/>
                <w:szCs w:val="16"/>
              </w:rPr>
            </w:pPr>
            <w:r w:rsidRPr="00610A1D">
              <w:rPr>
                <w:rFonts w:cs="Arial"/>
                <w:sz w:val="16"/>
                <w:szCs w:val="16"/>
              </w:rPr>
              <w:t>21</w:t>
            </w:r>
          </w:p>
        </w:tc>
      </w:tr>
      <w:tr w:rsidR="00C3635E" w:rsidRPr="00610A1D" w14:paraId="130C5869" w14:textId="77777777" w:rsidTr="002032DB">
        <w:tc>
          <w:tcPr>
            <w:tcW w:w="213" w:type="pct"/>
          </w:tcPr>
          <w:p w14:paraId="69E74848" w14:textId="77777777" w:rsidR="00C3635E" w:rsidRPr="00610A1D" w:rsidRDefault="00C3635E" w:rsidP="00322923">
            <w:pPr>
              <w:spacing w:after="20"/>
              <w:rPr>
                <w:rFonts w:cs="Arial"/>
                <w:sz w:val="16"/>
                <w:szCs w:val="16"/>
              </w:rPr>
            </w:pPr>
            <w:r w:rsidRPr="00610A1D">
              <w:rPr>
                <w:rFonts w:cs="Arial"/>
                <w:sz w:val="16"/>
                <w:szCs w:val="16"/>
              </w:rPr>
              <w:t>23</w:t>
            </w:r>
          </w:p>
        </w:tc>
        <w:tc>
          <w:tcPr>
            <w:tcW w:w="452" w:type="pct"/>
          </w:tcPr>
          <w:p w14:paraId="68CCE4DF" w14:textId="620A846A" w:rsidR="00C3635E" w:rsidRPr="00610A1D" w:rsidRDefault="00C3635E" w:rsidP="00322923">
            <w:pPr>
              <w:spacing w:after="20"/>
              <w:rPr>
                <w:rFonts w:cs="Arial"/>
                <w:sz w:val="16"/>
                <w:szCs w:val="16"/>
                <w:lang w:val="fr-CH"/>
              </w:rPr>
            </w:pPr>
            <w:r w:rsidRPr="00610A1D">
              <w:rPr>
                <w:rFonts w:cs="Arial"/>
                <w:sz w:val="16"/>
                <w:szCs w:val="16"/>
                <w:lang w:val="fr-CH"/>
              </w:rPr>
              <w:t>Wolfel et al.</w:t>
            </w:r>
            <w:r w:rsidRPr="00610A1D">
              <w:rPr>
                <w:rFonts w:cs="Arial"/>
                <w:sz w:val="16"/>
                <w:szCs w:val="16"/>
              </w:rPr>
              <w:fldChar w:fldCharType="begin"/>
            </w:r>
            <w:r w:rsidR="00886975">
              <w:rPr>
                <w:rFonts w:cs="Arial"/>
                <w:sz w:val="16"/>
                <w:szCs w:val="16"/>
              </w:rPr>
              <w:instrText xml:space="preserve"> ADDIN EN.CITE &lt;EndNote&gt;&lt;Cite&gt;&lt;Author&gt;Wolfel&lt;/Author&gt;&lt;Year&gt;1998&lt;/Year&gt;&lt;RecNum&gt;124&lt;/RecNum&gt;&lt;DisplayText&gt;[29]&lt;/DisplayText&gt;&lt;record&gt;&lt;rec-number&gt;124&lt;/rec-number&gt;&lt;foreign-keys&gt;&lt;key app="EN" db-id="ddx525xss5dxpeep2sdxef9l5vtfwfzed55t" timestamp="1669033697"&gt;124&lt;/key&gt;&lt;/foreign-keys&gt;&lt;ref-type name="Journal Article"&gt;17&lt;/ref-type&gt;&lt;contributors&gt;&lt;authors&gt;&lt;author&gt;Wolfel, Eugene E&lt;/author&gt;&lt;author&gt;Selland, Mark A&lt;/author&gt;&lt;author&gt;Cymerman, A&lt;/author&gt;&lt;author&gt;Brooks, George A&lt;/author&gt;&lt;author&gt;Butterfield, Gail E&lt;/author&gt;&lt;author&gt;Mazzeo, Robert S&lt;/author&gt;&lt;author&gt;Grover, Robert F&lt;/author&gt;&lt;author&gt;Reeves, John T&lt;/author&gt;&lt;/authors&gt;&lt;/contributors&gt;&lt;titles&gt;&lt;title&gt;&lt;style face="normal" font="default" size="100%"&gt;O2 extraction maintains O2 uptake during submaximal exercise with &lt;/style&gt;&lt;style face="normal" font="default" charset="161" size="100%"&gt;β-adrenergic blockade at 4,300 m&lt;/style&gt;&lt;/title&gt;&lt;secondary-title&gt;Journal of Applied Physiology&lt;/secondary-title&gt;&lt;/titles&gt;&lt;periodical&gt;&lt;full-title&gt;Journal of Applied Physiology&lt;/full-title&gt;&lt;/periodical&gt;&lt;pages&gt;1092-1102&lt;/pages&gt;&lt;volume&gt;85&lt;/volume&gt;&lt;number&gt;3&lt;/number&gt;&lt;dates&gt;&lt;year&gt;1998&lt;/year&gt;&lt;/dates&gt;&lt;isbn&gt;1522-1601&lt;/isbn&gt;&lt;urls&gt;&lt;/urls&gt;&lt;/record&gt;&lt;/Cite&gt;&lt;/EndNote&gt;</w:instrText>
            </w:r>
            <w:r w:rsidRPr="00610A1D">
              <w:rPr>
                <w:rFonts w:cs="Arial"/>
                <w:sz w:val="16"/>
                <w:szCs w:val="16"/>
              </w:rPr>
              <w:fldChar w:fldCharType="separate"/>
            </w:r>
            <w:r w:rsidR="00886975">
              <w:rPr>
                <w:rFonts w:cs="Arial"/>
                <w:noProof/>
                <w:sz w:val="16"/>
                <w:szCs w:val="16"/>
              </w:rPr>
              <w:t>[29]</w:t>
            </w:r>
            <w:r w:rsidRPr="00610A1D">
              <w:rPr>
                <w:rFonts w:cs="Arial"/>
                <w:sz w:val="16"/>
                <w:szCs w:val="16"/>
              </w:rPr>
              <w:fldChar w:fldCharType="end"/>
            </w:r>
            <w:r w:rsidRPr="00610A1D">
              <w:rPr>
                <w:rFonts w:cs="Arial"/>
                <w:sz w:val="16"/>
                <w:szCs w:val="16"/>
                <w:lang w:val="fr-CH"/>
              </w:rPr>
              <w:t>, 1998</w:t>
            </w:r>
          </w:p>
        </w:tc>
        <w:tc>
          <w:tcPr>
            <w:tcW w:w="308" w:type="pct"/>
          </w:tcPr>
          <w:p w14:paraId="17751C60" w14:textId="1F3322C1" w:rsidR="00C3635E" w:rsidRPr="00610A1D" w:rsidRDefault="00C3635E" w:rsidP="00322923">
            <w:pPr>
              <w:spacing w:after="20"/>
              <w:rPr>
                <w:rFonts w:cs="Arial"/>
                <w:sz w:val="16"/>
                <w:szCs w:val="16"/>
              </w:rPr>
            </w:pPr>
            <w:r w:rsidRPr="00610A1D">
              <w:rPr>
                <w:rFonts w:cs="Arial"/>
                <w:sz w:val="16"/>
                <w:szCs w:val="16"/>
              </w:rPr>
              <w:t>4300</w:t>
            </w:r>
            <w:r w:rsidRPr="00610A1D">
              <w:rPr>
                <w:rFonts w:cs="Arial"/>
                <w:sz w:val="16"/>
                <w:szCs w:val="16"/>
                <w:vertAlign w:val="superscript"/>
              </w:rPr>
              <w:t>1</w:t>
            </w:r>
          </w:p>
        </w:tc>
        <w:tc>
          <w:tcPr>
            <w:tcW w:w="682" w:type="pct"/>
          </w:tcPr>
          <w:p w14:paraId="02CE4ECB" w14:textId="77777777" w:rsidR="00C3635E" w:rsidRPr="00610A1D" w:rsidRDefault="00C3635E" w:rsidP="00322923">
            <w:pPr>
              <w:spacing w:after="20"/>
              <w:rPr>
                <w:rFonts w:cs="Arial"/>
                <w:sz w:val="16"/>
                <w:szCs w:val="16"/>
              </w:rPr>
            </w:pPr>
            <w:r w:rsidRPr="00610A1D">
              <w:rPr>
                <w:rFonts w:cs="Arial"/>
                <w:sz w:val="16"/>
                <w:szCs w:val="16"/>
              </w:rPr>
              <w:t>ABL 300, Radiometer</w:t>
            </w:r>
          </w:p>
        </w:tc>
        <w:tc>
          <w:tcPr>
            <w:tcW w:w="632" w:type="pct"/>
          </w:tcPr>
          <w:p w14:paraId="3FB172E6" w14:textId="77777777" w:rsidR="00C3635E" w:rsidRPr="00610A1D" w:rsidRDefault="00C3635E" w:rsidP="00322923">
            <w:pPr>
              <w:spacing w:after="20"/>
              <w:rPr>
                <w:rFonts w:cs="Arial"/>
                <w:sz w:val="16"/>
                <w:szCs w:val="16"/>
              </w:rPr>
            </w:pPr>
            <w:r w:rsidRPr="00610A1D">
              <w:rPr>
                <w:rFonts w:cs="Arial"/>
                <w:sz w:val="16"/>
                <w:szCs w:val="16"/>
              </w:rPr>
              <w:t>5, 100 %</w:t>
            </w:r>
          </w:p>
        </w:tc>
        <w:tc>
          <w:tcPr>
            <w:tcW w:w="545" w:type="pct"/>
          </w:tcPr>
          <w:p w14:paraId="1591C165" w14:textId="77777777" w:rsidR="00C3635E" w:rsidRPr="00610A1D" w:rsidRDefault="00C3635E" w:rsidP="00322923">
            <w:pPr>
              <w:spacing w:after="20"/>
              <w:rPr>
                <w:rFonts w:cs="Arial"/>
                <w:sz w:val="16"/>
                <w:szCs w:val="16"/>
                <w:lang w:val="en-GB"/>
              </w:rPr>
            </w:pPr>
            <w:r w:rsidRPr="00610A1D">
              <w:rPr>
                <w:rFonts w:cs="Arial"/>
                <w:sz w:val="16"/>
                <w:szCs w:val="16"/>
                <w:lang w:val="en-GB"/>
              </w:rPr>
              <w:t>Age, y: 26.7±3.98;</w:t>
            </w:r>
          </w:p>
          <w:p w14:paraId="13B4F006"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1F68CFBA" w14:textId="2AE3B32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5.33</w:t>
            </w:r>
            <w:r w:rsidRPr="00127C4D">
              <w:rPr>
                <w:rFonts w:ascii="Arial" w:hAnsi="Arial" w:cs="Arial"/>
                <w:sz w:val="16"/>
                <w:szCs w:val="16"/>
                <w:lang w:val="it-IT"/>
              </w:rPr>
              <w:t>±0.6</w:t>
            </w:r>
          </w:p>
          <w:p w14:paraId="12F5D93B"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3.87±0.3</w:t>
            </w:r>
          </w:p>
          <w:p w14:paraId="7C9B6AEC" w14:textId="77777777" w:rsidR="00C3635E" w:rsidRPr="00127C4D" w:rsidRDefault="00C3635E" w:rsidP="00322923">
            <w:pPr>
              <w:spacing w:after="20"/>
              <w:rPr>
                <w:rFonts w:cs="Arial"/>
                <w:sz w:val="16"/>
                <w:szCs w:val="16"/>
                <w:lang w:val="it-IT"/>
              </w:rPr>
            </w:pPr>
            <w:r w:rsidRPr="00127C4D">
              <w:rPr>
                <w:rFonts w:cs="Arial"/>
                <w:sz w:val="16"/>
                <w:szCs w:val="16"/>
                <w:lang w:val="it-IT"/>
              </w:rPr>
              <w:t>SaO2, %: 79±4.5</w:t>
            </w:r>
          </w:p>
          <w:p w14:paraId="7161CC4E" w14:textId="77777777" w:rsidR="00C3635E" w:rsidRPr="00610A1D" w:rsidRDefault="00C3635E" w:rsidP="00322923">
            <w:pPr>
              <w:spacing w:after="20"/>
              <w:rPr>
                <w:rFonts w:cs="Arial"/>
                <w:sz w:val="16"/>
                <w:szCs w:val="16"/>
                <w:lang w:val="en-GB"/>
              </w:rPr>
            </w:pPr>
            <w:r w:rsidRPr="00610A1D">
              <w:rPr>
                <w:rFonts w:cs="Arial"/>
                <w:sz w:val="16"/>
                <w:szCs w:val="16"/>
                <w:lang w:val="en-GB"/>
              </w:rPr>
              <w:t>pH: 7.49±0.02</w:t>
            </w:r>
          </w:p>
        </w:tc>
        <w:tc>
          <w:tcPr>
            <w:tcW w:w="377" w:type="pct"/>
          </w:tcPr>
          <w:p w14:paraId="4FE7ADD1"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0.083</w:t>
            </w:r>
          </w:p>
        </w:tc>
        <w:tc>
          <w:tcPr>
            <w:tcW w:w="729" w:type="pct"/>
          </w:tcPr>
          <w:p w14:paraId="060410E8" w14:textId="7DBBDB94"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6.27</w:t>
            </w:r>
            <w:r w:rsidRPr="00127C4D">
              <w:rPr>
                <w:rFonts w:ascii="Arial" w:hAnsi="Arial" w:cs="Arial"/>
                <w:sz w:val="16"/>
                <w:szCs w:val="16"/>
                <w:lang w:val="it-IT"/>
              </w:rPr>
              <w:t>±0.3</w:t>
            </w:r>
          </w:p>
          <w:p w14:paraId="65094FEC"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3.07±0.3</w:t>
            </w:r>
          </w:p>
          <w:p w14:paraId="314C010E" w14:textId="77777777" w:rsidR="00C3635E" w:rsidRPr="00127C4D" w:rsidRDefault="00C3635E" w:rsidP="00322923">
            <w:pPr>
              <w:spacing w:after="20"/>
              <w:rPr>
                <w:rFonts w:cs="Arial"/>
                <w:sz w:val="16"/>
                <w:szCs w:val="16"/>
                <w:lang w:val="it-IT"/>
              </w:rPr>
            </w:pPr>
            <w:r w:rsidRPr="00127C4D">
              <w:rPr>
                <w:rFonts w:cs="Arial"/>
                <w:sz w:val="16"/>
                <w:szCs w:val="16"/>
                <w:lang w:val="it-IT"/>
              </w:rPr>
              <w:t>SaO2, %: 85±2.2</w:t>
            </w:r>
          </w:p>
          <w:p w14:paraId="4BD13447" w14:textId="77777777" w:rsidR="00C3635E" w:rsidRPr="00610A1D" w:rsidRDefault="00C3635E" w:rsidP="00322923">
            <w:pPr>
              <w:spacing w:after="20"/>
              <w:rPr>
                <w:rFonts w:cs="Arial"/>
                <w:sz w:val="16"/>
                <w:szCs w:val="16"/>
                <w:lang w:val="en-GB"/>
              </w:rPr>
            </w:pPr>
            <w:r w:rsidRPr="00610A1D">
              <w:rPr>
                <w:rFonts w:cs="Arial"/>
                <w:sz w:val="16"/>
                <w:szCs w:val="16"/>
                <w:lang w:val="en-GB"/>
              </w:rPr>
              <w:t>pH: 7.49±0.02</w:t>
            </w:r>
          </w:p>
        </w:tc>
        <w:tc>
          <w:tcPr>
            <w:tcW w:w="470" w:type="pct"/>
          </w:tcPr>
          <w:p w14:paraId="33CF587E" w14:textId="77777777" w:rsidR="00C3635E" w:rsidRPr="00610A1D" w:rsidRDefault="00C3635E" w:rsidP="00322923">
            <w:pPr>
              <w:spacing w:after="20"/>
              <w:ind w:right="-4"/>
              <w:rPr>
                <w:rFonts w:cs="Arial"/>
                <w:sz w:val="16"/>
                <w:szCs w:val="16"/>
              </w:rPr>
            </w:pPr>
            <w:r w:rsidRPr="00610A1D">
              <w:rPr>
                <w:rFonts w:cs="Arial"/>
                <w:sz w:val="16"/>
                <w:szCs w:val="16"/>
              </w:rPr>
              <w:t>21</w:t>
            </w:r>
          </w:p>
        </w:tc>
      </w:tr>
      <w:tr w:rsidR="00C3635E" w:rsidRPr="00610A1D" w14:paraId="2AB37776" w14:textId="77777777" w:rsidTr="002032DB">
        <w:tc>
          <w:tcPr>
            <w:tcW w:w="213" w:type="pct"/>
          </w:tcPr>
          <w:p w14:paraId="5BA87B06" w14:textId="77777777" w:rsidR="00C3635E" w:rsidRPr="00610A1D" w:rsidRDefault="00C3635E" w:rsidP="00322923">
            <w:pPr>
              <w:spacing w:after="20"/>
              <w:rPr>
                <w:rFonts w:cs="Arial"/>
                <w:sz w:val="16"/>
                <w:szCs w:val="16"/>
              </w:rPr>
            </w:pPr>
            <w:r w:rsidRPr="00610A1D">
              <w:rPr>
                <w:rFonts w:cs="Arial"/>
                <w:sz w:val="16"/>
                <w:szCs w:val="16"/>
              </w:rPr>
              <w:t>24</w:t>
            </w:r>
          </w:p>
        </w:tc>
        <w:tc>
          <w:tcPr>
            <w:tcW w:w="452" w:type="pct"/>
          </w:tcPr>
          <w:p w14:paraId="69848EF0" w14:textId="74A44604" w:rsidR="00C3635E" w:rsidRPr="00610A1D" w:rsidRDefault="00C3635E" w:rsidP="00322923">
            <w:pPr>
              <w:spacing w:after="20"/>
              <w:rPr>
                <w:rFonts w:cs="Arial"/>
                <w:sz w:val="16"/>
                <w:szCs w:val="16"/>
              </w:rPr>
            </w:pPr>
            <w:r w:rsidRPr="00610A1D">
              <w:rPr>
                <w:rFonts w:cs="Arial"/>
                <w:sz w:val="16"/>
                <w:szCs w:val="16"/>
              </w:rPr>
              <w:t>Young et al.</w:t>
            </w:r>
            <w:r w:rsidRPr="00610A1D">
              <w:rPr>
                <w:rFonts w:cs="Arial"/>
                <w:sz w:val="16"/>
                <w:szCs w:val="16"/>
              </w:rPr>
              <w:fldChar w:fldCharType="begin"/>
            </w:r>
            <w:r w:rsidR="00886975">
              <w:rPr>
                <w:rFonts w:cs="Arial"/>
                <w:sz w:val="16"/>
                <w:szCs w:val="16"/>
              </w:rPr>
              <w:instrText xml:space="preserve"> ADDIN EN.CITE &lt;EndNote&gt;&lt;Cite&gt;&lt;Author&gt;Young&lt;/Author&gt;&lt;Year&gt;1996&lt;/Year&gt;&lt;RecNum&gt;126&lt;/RecNum&gt;&lt;DisplayText&gt;[30]&lt;/DisplayText&gt;&lt;record&gt;&lt;rec-number&gt;126&lt;/rec-number&gt;&lt;foreign-keys&gt;&lt;key app="EN" db-id="ddx525xss5dxpeep2sdxef9l5vtfwfzed55t" timestamp="1669033929"&gt;126&lt;/key&gt;&lt;/foreign-keys&gt;&lt;ref-type name="Journal Article"&gt;17&lt;/ref-type&gt;&lt;contributors&gt;&lt;authors&gt;&lt;author&gt;Young, Andrew J&lt;/author&gt;&lt;author&gt;Sawka, Michael N&lt;/author&gt;&lt;author&gt;Muza, Stephen R&lt;/author&gt;&lt;author&gt;Boushel, Robert&lt;/author&gt;&lt;author&gt;Lyons, Timothy&lt;/author&gt;&lt;author&gt;Rock, Paul B&lt;/author&gt;&lt;author&gt;Freund, Beau J&lt;/author&gt;&lt;author&gt;Waters, Ray&lt;/author&gt;&lt;author&gt;Cymerman, Allen&lt;/author&gt;&lt;author&gt;Pandolf, Kent B&lt;/author&gt;&lt;/authors&gt;&lt;/contributors&gt;&lt;titles&gt;&lt;title&gt;Effects of erythrocyte infusion on VO2max at high altitude&lt;/title&gt;&lt;secondary-title&gt;Journal of Applied Physiology&lt;/secondary-title&gt;&lt;/titles&gt;&lt;periodical&gt;&lt;full-title&gt;Journal of Applied Physiology&lt;/full-title&gt;&lt;/periodical&gt;&lt;pages&gt;252-259&lt;/pages&gt;&lt;volume&gt;81&lt;/volume&gt;&lt;number&gt;1&lt;/number&gt;&lt;dates&gt;&lt;year&gt;1996&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[30]</w:t>
            </w:r>
            <w:r w:rsidRPr="00610A1D">
              <w:rPr>
                <w:rFonts w:cs="Arial"/>
                <w:sz w:val="16"/>
                <w:szCs w:val="16"/>
              </w:rPr>
              <w:fldChar w:fldCharType="end"/>
            </w:r>
            <w:r w:rsidRPr="00610A1D">
              <w:rPr>
                <w:rFonts w:cs="Arial"/>
                <w:sz w:val="16"/>
                <w:szCs w:val="16"/>
              </w:rPr>
              <w:t>, 1996</w:t>
            </w:r>
          </w:p>
        </w:tc>
        <w:tc>
          <w:tcPr>
            <w:tcW w:w="308" w:type="pct"/>
          </w:tcPr>
          <w:p w14:paraId="1D6C6D66" w14:textId="07C90030" w:rsidR="00C3635E" w:rsidRPr="00610A1D" w:rsidRDefault="00C3635E" w:rsidP="00322923">
            <w:pPr>
              <w:spacing w:after="20"/>
              <w:rPr>
                <w:rFonts w:cs="Arial"/>
                <w:sz w:val="16"/>
                <w:szCs w:val="16"/>
              </w:rPr>
            </w:pPr>
            <w:r w:rsidRPr="00610A1D">
              <w:rPr>
                <w:rFonts w:cs="Arial"/>
                <w:sz w:val="16"/>
                <w:szCs w:val="16"/>
              </w:rPr>
              <w:t>4300</w:t>
            </w:r>
            <w:r w:rsidRPr="00610A1D">
              <w:rPr>
                <w:rFonts w:cs="Arial"/>
                <w:sz w:val="16"/>
                <w:szCs w:val="16"/>
                <w:vertAlign w:val="superscript"/>
              </w:rPr>
              <w:t>1</w:t>
            </w:r>
          </w:p>
        </w:tc>
        <w:tc>
          <w:tcPr>
            <w:tcW w:w="682" w:type="pct"/>
          </w:tcPr>
          <w:p w14:paraId="63AD9E38"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Radiometer ABL 300 blood gas </w:t>
            </w:r>
            <w:proofErr w:type="spellStart"/>
            <w:r w:rsidRPr="00610A1D">
              <w:rPr>
                <w:rFonts w:cs="Arial"/>
                <w:sz w:val="16"/>
                <w:szCs w:val="16"/>
                <w:lang w:val="en-GB"/>
              </w:rPr>
              <w:t>analyzer</w:t>
            </w:r>
            <w:proofErr w:type="spellEnd"/>
            <w:r w:rsidRPr="00610A1D">
              <w:rPr>
                <w:rFonts w:cs="Arial"/>
                <w:sz w:val="16"/>
                <w:szCs w:val="16"/>
                <w:lang w:val="en-GB"/>
              </w:rPr>
              <w:t xml:space="preserve"> and OSM3 </w:t>
            </w:r>
            <w:proofErr w:type="spellStart"/>
            <w:r w:rsidRPr="00610A1D">
              <w:rPr>
                <w:rFonts w:cs="Arial"/>
                <w:sz w:val="16"/>
                <w:szCs w:val="16"/>
                <w:lang w:val="en-GB"/>
              </w:rPr>
              <w:t>hemoximeter</w:t>
            </w:r>
            <w:proofErr w:type="spellEnd"/>
          </w:p>
        </w:tc>
        <w:tc>
          <w:tcPr>
            <w:tcW w:w="632" w:type="pct"/>
          </w:tcPr>
          <w:p w14:paraId="169BC514" w14:textId="77777777" w:rsidR="00C3635E" w:rsidRPr="00610A1D" w:rsidRDefault="00C3635E" w:rsidP="00322923">
            <w:pPr>
              <w:spacing w:after="20"/>
              <w:rPr>
                <w:rFonts w:cs="Arial"/>
                <w:sz w:val="16"/>
                <w:szCs w:val="16"/>
              </w:rPr>
            </w:pPr>
            <w:r w:rsidRPr="00610A1D">
              <w:rPr>
                <w:rFonts w:cs="Arial"/>
                <w:sz w:val="16"/>
                <w:szCs w:val="16"/>
              </w:rPr>
              <w:t>8, 100 %</w:t>
            </w:r>
          </w:p>
        </w:tc>
        <w:tc>
          <w:tcPr>
            <w:tcW w:w="545" w:type="pct"/>
          </w:tcPr>
          <w:p w14:paraId="70E457F8" w14:textId="77777777" w:rsidR="00C3635E" w:rsidRPr="00610A1D" w:rsidRDefault="00C3635E" w:rsidP="00322923">
            <w:pPr>
              <w:spacing w:after="20"/>
              <w:rPr>
                <w:rFonts w:cs="Arial"/>
                <w:sz w:val="16"/>
                <w:szCs w:val="16"/>
                <w:lang w:val="en-GB"/>
              </w:rPr>
            </w:pPr>
            <w:r w:rsidRPr="00610A1D">
              <w:rPr>
                <w:rFonts w:cs="Arial"/>
                <w:sz w:val="16"/>
                <w:szCs w:val="16"/>
                <w:lang w:val="en-GB"/>
              </w:rPr>
              <w:t>Age, y: 31±2.8;</w:t>
            </w:r>
          </w:p>
          <w:p w14:paraId="030FBEC8"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0E16B189" w14:textId="7C5CB8B4"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6.27</w:t>
            </w:r>
            <w:r w:rsidRPr="00127C4D">
              <w:rPr>
                <w:rFonts w:ascii="Arial" w:hAnsi="Arial" w:cs="Arial"/>
                <w:sz w:val="16"/>
                <w:szCs w:val="16"/>
                <w:lang w:val="it-IT"/>
              </w:rPr>
              <w:t>±0.8</w:t>
            </w:r>
          </w:p>
          <w:p w14:paraId="17A59510"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3.47±0.4</w:t>
            </w:r>
          </w:p>
          <w:p w14:paraId="46544B72" w14:textId="77777777" w:rsidR="00C3635E" w:rsidRPr="00127C4D" w:rsidRDefault="00C3635E" w:rsidP="00322923">
            <w:pPr>
              <w:spacing w:after="20"/>
              <w:rPr>
                <w:rFonts w:cs="Arial"/>
                <w:sz w:val="16"/>
                <w:szCs w:val="16"/>
                <w:lang w:val="it-IT"/>
              </w:rPr>
            </w:pPr>
            <w:r w:rsidRPr="00127C4D">
              <w:rPr>
                <w:rFonts w:cs="Arial"/>
                <w:sz w:val="16"/>
                <w:szCs w:val="16"/>
                <w:lang w:val="it-IT"/>
              </w:rPr>
              <w:t>SaO2, %: 83.2±5.7</w:t>
            </w:r>
          </w:p>
          <w:p w14:paraId="2ADF3CF1" w14:textId="77777777" w:rsidR="00C3635E" w:rsidRPr="00610A1D" w:rsidRDefault="00C3635E" w:rsidP="00322923">
            <w:pPr>
              <w:spacing w:after="20"/>
              <w:rPr>
                <w:rFonts w:cs="Arial"/>
                <w:sz w:val="16"/>
                <w:szCs w:val="16"/>
                <w:lang w:val="en-GB"/>
              </w:rPr>
            </w:pPr>
            <w:r w:rsidRPr="00610A1D">
              <w:rPr>
                <w:rFonts w:cs="Arial"/>
                <w:sz w:val="16"/>
                <w:szCs w:val="16"/>
                <w:lang w:val="en-GB"/>
              </w:rPr>
              <w:t>pH: 7.49±0.03</w:t>
            </w:r>
          </w:p>
        </w:tc>
        <w:tc>
          <w:tcPr>
            <w:tcW w:w="377" w:type="pct"/>
          </w:tcPr>
          <w:p w14:paraId="5131ABF0"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0.5</w:t>
            </w:r>
          </w:p>
        </w:tc>
        <w:tc>
          <w:tcPr>
            <w:tcW w:w="729" w:type="pct"/>
          </w:tcPr>
          <w:p w14:paraId="799DED7A" w14:textId="0C26D3EB"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7.07</w:t>
            </w:r>
            <w:r w:rsidRPr="00127C4D">
              <w:rPr>
                <w:rFonts w:ascii="Arial" w:hAnsi="Arial" w:cs="Arial"/>
                <w:sz w:val="16"/>
                <w:szCs w:val="16"/>
                <w:lang w:val="it-IT"/>
              </w:rPr>
              <w:t>±0.8</w:t>
            </w:r>
          </w:p>
          <w:p w14:paraId="3AAC529D"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2.8±0.4</w:t>
            </w:r>
          </w:p>
          <w:p w14:paraId="7FEA1D15" w14:textId="77777777" w:rsidR="00C3635E" w:rsidRPr="00127C4D" w:rsidRDefault="00C3635E" w:rsidP="00322923">
            <w:pPr>
              <w:spacing w:after="20"/>
              <w:rPr>
                <w:rFonts w:cs="Arial"/>
                <w:sz w:val="16"/>
                <w:szCs w:val="16"/>
                <w:lang w:val="it-IT"/>
              </w:rPr>
            </w:pPr>
            <w:r w:rsidRPr="00127C4D">
              <w:rPr>
                <w:rFonts w:cs="Arial"/>
                <w:sz w:val="16"/>
                <w:szCs w:val="16"/>
                <w:lang w:val="it-IT"/>
              </w:rPr>
              <w:t>SaO2, %: 87.6±6.5</w:t>
            </w:r>
          </w:p>
          <w:p w14:paraId="536ABCD8" w14:textId="77777777" w:rsidR="00C3635E" w:rsidRPr="00610A1D" w:rsidRDefault="00C3635E" w:rsidP="00322923">
            <w:pPr>
              <w:spacing w:after="20"/>
              <w:rPr>
                <w:rFonts w:cs="Arial"/>
                <w:sz w:val="16"/>
                <w:szCs w:val="16"/>
                <w:lang w:val="en-GB"/>
              </w:rPr>
            </w:pPr>
            <w:r w:rsidRPr="00610A1D">
              <w:rPr>
                <w:rFonts w:cs="Arial"/>
                <w:sz w:val="16"/>
                <w:szCs w:val="16"/>
                <w:lang w:val="en-GB"/>
              </w:rPr>
              <w:t>pH: 7.49±0.03</w:t>
            </w:r>
          </w:p>
        </w:tc>
        <w:tc>
          <w:tcPr>
            <w:tcW w:w="470" w:type="pct"/>
          </w:tcPr>
          <w:p w14:paraId="40DB7B04" w14:textId="77777777" w:rsidR="00C3635E" w:rsidRPr="00610A1D" w:rsidRDefault="00C3635E" w:rsidP="00322923">
            <w:pPr>
              <w:spacing w:after="20"/>
              <w:ind w:right="-4"/>
              <w:rPr>
                <w:rFonts w:cs="Arial"/>
                <w:sz w:val="16"/>
                <w:szCs w:val="16"/>
              </w:rPr>
            </w:pPr>
            <w:r w:rsidRPr="00610A1D">
              <w:rPr>
                <w:rFonts w:cs="Arial"/>
                <w:sz w:val="16"/>
                <w:szCs w:val="16"/>
              </w:rPr>
              <w:t>9</w:t>
            </w:r>
          </w:p>
        </w:tc>
      </w:tr>
      <w:tr w:rsidR="00C3635E" w:rsidRPr="00610A1D" w14:paraId="690AFF53" w14:textId="77777777" w:rsidTr="002032DB">
        <w:tc>
          <w:tcPr>
            <w:tcW w:w="213" w:type="pct"/>
          </w:tcPr>
          <w:p w14:paraId="41FAB000" w14:textId="77777777" w:rsidR="00C3635E" w:rsidRPr="00610A1D" w:rsidRDefault="00C3635E" w:rsidP="00322923">
            <w:pPr>
              <w:spacing w:after="20"/>
              <w:rPr>
                <w:rFonts w:cs="Arial"/>
                <w:sz w:val="16"/>
                <w:szCs w:val="16"/>
              </w:rPr>
            </w:pPr>
            <w:r w:rsidRPr="00610A1D">
              <w:rPr>
                <w:rFonts w:cs="Arial"/>
                <w:sz w:val="16"/>
                <w:szCs w:val="16"/>
              </w:rPr>
              <w:t>25</w:t>
            </w:r>
          </w:p>
        </w:tc>
        <w:tc>
          <w:tcPr>
            <w:tcW w:w="452" w:type="pct"/>
          </w:tcPr>
          <w:p w14:paraId="493ECA70" w14:textId="1D5AC1EE" w:rsidR="00C3635E" w:rsidRPr="00610A1D" w:rsidRDefault="00C3635E" w:rsidP="00322923">
            <w:pPr>
              <w:spacing w:after="20"/>
              <w:rPr>
                <w:rFonts w:cs="Arial"/>
                <w:sz w:val="16"/>
                <w:szCs w:val="16"/>
                <w:lang w:val="fr-CH"/>
              </w:rPr>
            </w:pPr>
            <w:r w:rsidRPr="00610A1D">
              <w:rPr>
                <w:rFonts w:cs="Arial"/>
                <w:sz w:val="16"/>
                <w:szCs w:val="16"/>
                <w:lang w:val="fr-CH"/>
              </w:rPr>
              <w:t>Xie et al.</w:t>
            </w:r>
            <w:r w:rsidRPr="00610A1D">
              <w:rPr>
                <w:rFonts w:cs="Arial"/>
                <w:sz w:val="16"/>
                <w:szCs w:val="16"/>
              </w:rPr>
              <w:fldChar w:fldCharType="begin"/>
            </w:r>
            <w:r w:rsidR="00886975">
              <w:rPr>
                <w:rFonts w:cs="Arial"/>
                <w:sz w:val="16"/>
                <w:szCs w:val="16"/>
              </w:rPr>
              <w:instrText xml:space="preserve"> ADDIN EN.CITE &lt;EndNote&gt;&lt;Cite&gt;&lt;Author&gt;Xie&lt;/Author&gt;&lt;Year&gt;2019&lt;/Year&gt;&lt;RecNum&gt;129&lt;/RecNum&gt;&lt;DisplayText&gt;[8]&lt;/DisplayText&gt;&lt;record&gt;&lt;rec-number&gt;129&lt;/rec-number&gt;&lt;foreign-keys&gt;&lt;key app="EN" db-id="ddx525xss5dxpeep2sdxef9l5vtfwfzed55t" timestamp="1669034156"&gt;129&lt;/key&gt;&lt;/foreign-keys&gt;&lt;ref-type name="Journal Article"&gt;17&lt;/ref-type&gt;&lt;contributors&gt;&lt;authors&gt;&lt;author&gt;Xie, Yuan&lt;/author&gt;&lt;author&gt;Yang, Yiquan&lt;/author&gt;&lt;author&gt;Han, Ying&lt;/author&gt;&lt;author&gt;Yang, Diya&lt;/author&gt;&lt;author&gt;Sun, Yunxiao&lt;/author&gt;&lt;author&gt;Wang, Xinmao&lt;/author&gt;&lt;author&gt;Nguyen, Anh Hong&lt;/author&gt;&lt;author&gt;Chen, Yihan&lt;/author&gt;&lt;author&gt;Tian, Jiaxin&lt;/author&gt;&lt;author&gt;Zhang, Qing&lt;/author&gt;&lt;/authors&gt;&lt;/contributors&gt;&lt;titles&gt;&lt;title&gt;Association Between Arterial Blood Gas Variation and Intraocular Pressure in Healthy Subjects Exposed to Acute Short-Term Hypobaric Hypoxia&lt;/title&gt;&lt;secondary-title&gt;Translational Vision Science &amp;amp; Technology&lt;/secondary-title&gt;&lt;/titles&gt;&lt;periodical&gt;&lt;full-title&gt;Translational Vision Science &amp;amp; Technology&lt;/full-title&gt;&lt;/periodical&gt;&lt;pages&gt;22-22&lt;/pages&gt;&lt;volume&gt;8&lt;/volume&gt;&lt;number&gt;6&lt;/number&gt;&lt;dates&gt;&lt;year&gt;2019&lt;/year&gt;&lt;/dates&gt;&lt;isbn&gt;2164-2591&lt;/isbn&gt;&lt;urls&gt;&lt;/urls&gt;&lt;/record&gt;&lt;/Cite&gt;&lt;/EndNote&gt;</w:instrText>
            </w:r>
            <w:r w:rsidRPr="00610A1D">
              <w:rPr>
                <w:rFonts w:cs="Arial"/>
                <w:sz w:val="16"/>
                <w:szCs w:val="16"/>
              </w:rPr>
              <w:fldChar w:fldCharType="separate"/>
            </w:r>
            <w:r w:rsidR="00886975">
              <w:rPr>
                <w:rFonts w:cs="Arial"/>
                <w:noProof/>
                <w:sz w:val="16"/>
                <w:szCs w:val="16"/>
              </w:rPr>
              <w:t>[8]</w:t>
            </w:r>
            <w:r w:rsidRPr="00610A1D">
              <w:rPr>
                <w:rFonts w:cs="Arial"/>
                <w:sz w:val="16"/>
                <w:szCs w:val="16"/>
              </w:rPr>
              <w:fldChar w:fldCharType="end"/>
            </w:r>
            <w:r w:rsidRPr="00610A1D">
              <w:rPr>
                <w:rFonts w:cs="Arial"/>
                <w:sz w:val="16"/>
                <w:szCs w:val="16"/>
                <w:lang w:val="fr-CH"/>
              </w:rPr>
              <w:t>, 2019</w:t>
            </w:r>
          </w:p>
        </w:tc>
        <w:tc>
          <w:tcPr>
            <w:tcW w:w="308" w:type="pct"/>
          </w:tcPr>
          <w:p w14:paraId="08E90DBF" w14:textId="762FED4F" w:rsidR="00C3635E" w:rsidRPr="00610A1D" w:rsidRDefault="00C3635E" w:rsidP="00322923">
            <w:pPr>
              <w:spacing w:after="20"/>
              <w:rPr>
                <w:rFonts w:cs="Arial"/>
                <w:sz w:val="16"/>
                <w:szCs w:val="16"/>
              </w:rPr>
            </w:pPr>
            <w:r w:rsidRPr="00610A1D">
              <w:rPr>
                <w:rFonts w:cs="Arial"/>
                <w:sz w:val="16"/>
                <w:szCs w:val="16"/>
              </w:rPr>
              <w:t>4000</w:t>
            </w:r>
            <w:r w:rsidRPr="00610A1D">
              <w:rPr>
                <w:rFonts w:cs="Arial"/>
                <w:sz w:val="16"/>
                <w:szCs w:val="16"/>
                <w:vertAlign w:val="superscript"/>
              </w:rPr>
              <w:t>2</w:t>
            </w:r>
          </w:p>
        </w:tc>
        <w:tc>
          <w:tcPr>
            <w:tcW w:w="682" w:type="pct"/>
          </w:tcPr>
          <w:p w14:paraId="6FC110CE" w14:textId="77777777" w:rsidR="00C3635E" w:rsidRPr="00610A1D" w:rsidRDefault="00C3635E" w:rsidP="00322923">
            <w:pPr>
              <w:spacing w:after="20"/>
              <w:rPr>
                <w:rFonts w:cs="Arial"/>
                <w:sz w:val="16"/>
                <w:szCs w:val="16"/>
              </w:rPr>
            </w:pPr>
            <w:r w:rsidRPr="00610A1D">
              <w:rPr>
                <w:rFonts w:cs="Arial"/>
                <w:sz w:val="16"/>
                <w:szCs w:val="16"/>
              </w:rPr>
              <w:t>IL-1304, Instrumentation Laboratory</w:t>
            </w:r>
          </w:p>
        </w:tc>
        <w:tc>
          <w:tcPr>
            <w:tcW w:w="632" w:type="pct"/>
          </w:tcPr>
          <w:p w14:paraId="5CAEA66C" w14:textId="77777777" w:rsidR="00C3635E" w:rsidRPr="00610A1D" w:rsidRDefault="00C3635E" w:rsidP="00322923">
            <w:pPr>
              <w:spacing w:after="20"/>
              <w:rPr>
                <w:rFonts w:cs="Arial"/>
                <w:sz w:val="16"/>
                <w:szCs w:val="16"/>
              </w:rPr>
            </w:pPr>
            <w:r w:rsidRPr="00610A1D">
              <w:rPr>
                <w:rFonts w:cs="Arial"/>
                <w:sz w:val="16"/>
                <w:szCs w:val="16"/>
              </w:rPr>
              <w:t>25, 56 %</w:t>
            </w:r>
          </w:p>
        </w:tc>
        <w:tc>
          <w:tcPr>
            <w:tcW w:w="545" w:type="pct"/>
          </w:tcPr>
          <w:p w14:paraId="3333532E" w14:textId="77777777" w:rsidR="00C3635E" w:rsidRPr="00610A1D" w:rsidRDefault="00C3635E" w:rsidP="00322923">
            <w:pPr>
              <w:spacing w:after="20"/>
              <w:rPr>
                <w:rFonts w:cs="Arial"/>
                <w:sz w:val="16"/>
                <w:szCs w:val="16"/>
                <w:lang w:val="en-GB"/>
              </w:rPr>
            </w:pPr>
            <w:r w:rsidRPr="00610A1D">
              <w:rPr>
                <w:rFonts w:cs="Arial"/>
                <w:sz w:val="16"/>
                <w:szCs w:val="16"/>
                <w:lang w:val="en-GB"/>
              </w:rPr>
              <w:t>Age, y: 26.6±3.3,</w:t>
            </w:r>
          </w:p>
          <w:p w14:paraId="530ACC4C" w14:textId="77777777" w:rsidR="00C3635E" w:rsidRPr="00610A1D" w:rsidRDefault="00C3635E" w:rsidP="00322923">
            <w:pPr>
              <w:spacing w:after="20"/>
              <w:rPr>
                <w:rFonts w:cs="Arial"/>
                <w:sz w:val="16"/>
                <w:szCs w:val="16"/>
                <w:lang w:val="en-GB"/>
              </w:rPr>
            </w:pPr>
            <w:r w:rsidRPr="00610A1D">
              <w:rPr>
                <w:rFonts w:cs="Arial"/>
                <w:sz w:val="16"/>
                <w:szCs w:val="16"/>
                <w:lang w:val="en-GB"/>
              </w:rPr>
              <w:t xml:space="preserve">range 21-33; </w:t>
            </w:r>
          </w:p>
          <w:p w14:paraId="604C6F7A" w14:textId="77777777" w:rsidR="00C3635E" w:rsidRPr="00610A1D" w:rsidRDefault="00C3635E" w:rsidP="00322923">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6F5D7C6D"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5.87</w:t>
            </w:r>
            <w:r w:rsidRPr="00127C4D">
              <w:rPr>
                <w:rFonts w:ascii="Arial" w:hAnsi="Arial" w:cs="Arial"/>
                <w:sz w:val="16"/>
                <w:szCs w:val="16"/>
                <w:lang w:val="it-IT"/>
              </w:rPr>
              <w:t>±1</w:t>
            </w:r>
          </w:p>
          <w:p w14:paraId="707B4B05"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4.23±0.51</w:t>
            </w:r>
          </w:p>
          <w:p w14:paraId="44F9EE89" w14:textId="77777777" w:rsidR="00C3635E" w:rsidRPr="00127C4D" w:rsidRDefault="00C3635E" w:rsidP="00322923">
            <w:pPr>
              <w:spacing w:after="20"/>
              <w:rPr>
                <w:rFonts w:cs="Arial"/>
                <w:sz w:val="16"/>
                <w:szCs w:val="16"/>
                <w:lang w:val="it-IT"/>
              </w:rPr>
            </w:pPr>
            <w:r w:rsidRPr="00127C4D">
              <w:rPr>
                <w:rFonts w:cs="Arial"/>
                <w:sz w:val="16"/>
                <w:szCs w:val="16"/>
                <w:lang w:val="it-IT"/>
              </w:rPr>
              <w:t>SaO2, %: 80.98±6.68</w:t>
            </w:r>
          </w:p>
          <w:p w14:paraId="4340D104" w14:textId="77777777" w:rsidR="00C3635E" w:rsidRPr="00610A1D" w:rsidRDefault="00C3635E" w:rsidP="00322923">
            <w:pPr>
              <w:spacing w:after="20"/>
              <w:rPr>
                <w:rFonts w:cs="Arial"/>
                <w:sz w:val="16"/>
                <w:szCs w:val="16"/>
              </w:rPr>
            </w:pPr>
            <w:r w:rsidRPr="00610A1D">
              <w:rPr>
                <w:rFonts w:cs="Arial"/>
                <w:sz w:val="16"/>
                <w:szCs w:val="16"/>
              </w:rPr>
              <w:t>pH: 7.42±0.03</w:t>
            </w:r>
          </w:p>
        </w:tc>
        <w:tc>
          <w:tcPr>
            <w:tcW w:w="377" w:type="pct"/>
          </w:tcPr>
          <w:p w14:paraId="289F58BA" w14:textId="77777777" w:rsidR="00C3635E" w:rsidRPr="00610A1D" w:rsidRDefault="00C3635E" w:rsidP="00322923">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0.01</w:t>
            </w:r>
          </w:p>
        </w:tc>
        <w:tc>
          <w:tcPr>
            <w:tcW w:w="729" w:type="pct"/>
          </w:tcPr>
          <w:p w14:paraId="041B9BFC" w14:textId="77777777" w:rsidR="00C3635E" w:rsidRPr="00127C4D" w:rsidRDefault="00C3635E" w:rsidP="00322923">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6.29±1.45</w:t>
            </w:r>
          </w:p>
          <w:p w14:paraId="323BBFCE" w14:textId="77777777" w:rsidR="00C3635E" w:rsidRPr="00127C4D" w:rsidRDefault="00C3635E" w:rsidP="00322923">
            <w:pPr>
              <w:spacing w:after="20"/>
              <w:rPr>
                <w:rFonts w:cs="Arial"/>
                <w:sz w:val="16"/>
                <w:szCs w:val="16"/>
                <w:lang w:val="it-IT"/>
              </w:rPr>
            </w:pPr>
            <w:r w:rsidRPr="00127C4D">
              <w:rPr>
                <w:rFonts w:cs="Arial"/>
                <w:sz w:val="16"/>
                <w:szCs w:val="16"/>
                <w:lang w:val="it-IT"/>
              </w:rPr>
              <w:t>PaCO2, kPa: 4.22±0.43</w:t>
            </w:r>
          </w:p>
          <w:p w14:paraId="393A1096" w14:textId="77777777" w:rsidR="00C3635E" w:rsidRPr="00127C4D" w:rsidRDefault="00C3635E" w:rsidP="00322923">
            <w:pPr>
              <w:spacing w:after="20"/>
              <w:rPr>
                <w:rFonts w:cs="Arial"/>
                <w:sz w:val="16"/>
                <w:szCs w:val="16"/>
                <w:lang w:val="it-IT"/>
              </w:rPr>
            </w:pPr>
            <w:r w:rsidRPr="00127C4D">
              <w:rPr>
                <w:rFonts w:cs="Arial"/>
                <w:sz w:val="16"/>
                <w:szCs w:val="16"/>
                <w:lang w:val="it-IT"/>
              </w:rPr>
              <w:t>SaO2, %: 82.6±6.1</w:t>
            </w:r>
          </w:p>
          <w:p w14:paraId="039B20AA" w14:textId="77777777" w:rsidR="00C3635E" w:rsidRPr="00610A1D" w:rsidRDefault="00C3635E" w:rsidP="00322923">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7.41±0.02</w:t>
            </w:r>
          </w:p>
        </w:tc>
        <w:tc>
          <w:tcPr>
            <w:tcW w:w="470" w:type="pct"/>
          </w:tcPr>
          <w:p w14:paraId="7140C8E3" w14:textId="77777777" w:rsidR="00C3635E" w:rsidRPr="00610A1D" w:rsidRDefault="00C3635E" w:rsidP="00322923">
            <w:pPr>
              <w:spacing w:after="20"/>
              <w:ind w:right="-4"/>
              <w:rPr>
                <w:rFonts w:cs="Arial"/>
                <w:sz w:val="16"/>
                <w:szCs w:val="16"/>
              </w:rPr>
            </w:pPr>
            <w:r w:rsidRPr="00610A1D">
              <w:rPr>
                <w:rFonts w:cs="Arial"/>
                <w:sz w:val="16"/>
                <w:szCs w:val="16"/>
              </w:rPr>
              <w:t>0.083</w:t>
            </w:r>
          </w:p>
        </w:tc>
      </w:tr>
    </w:tbl>
    <w:p w14:paraId="0A888270" w14:textId="77777777" w:rsidR="00D81F1B" w:rsidRDefault="00D81F1B">
      <w:r>
        <w:br w:type="page"/>
      </w:r>
    </w:p>
    <w:tbl>
      <w:tblPr>
        <w:tblStyle w:val="Tabellenraster"/>
        <w:tblW w:w="5000" w:type="pct"/>
        <w:tblCellMar>
          <w:left w:w="57" w:type="dxa"/>
          <w:right w:w="57" w:type="dxa"/>
        </w:tblCellMar>
        <w:tblLook w:val="04A0" w:firstRow="1" w:lastRow="0" w:firstColumn="1" w:lastColumn="0" w:noHBand="0" w:noVBand="1"/>
      </w:tblPr>
      <w:tblGrid>
        <w:gridCol w:w="609"/>
        <w:gridCol w:w="1291"/>
        <w:gridCol w:w="879"/>
        <w:gridCol w:w="1947"/>
        <w:gridCol w:w="1805"/>
        <w:gridCol w:w="1556"/>
        <w:gridCol w:w="1690"/>
        <w:gridCol w:w="1076"/>
        <w:gridCol w:w="2082"/>
        <w:gridCol w:w="1342"/>
      </w:tblGrid>
      <w:tr w:rsidR="00D81F1B" w:rsidRPr="00610A1D" w14:paraId="0A956141" w14:textId="77777777" w:rsidTr="00D81F1B">
        <w:tc>
          <w:tcPr>
            <w:tcW w:w="213" w:type="pct"/>
            <w:shd w:val="clear" w:color="auto" w:fill="E8E8E8" w:themeFill="background2"/>
          </w:tcPr>
          <w:p w14:paraId="4FD71C35" w14:textId="37D30555" w:rsidR="00D81F1B" w:rsidRPr="00610A1D" w:rsidRDefault="00D81F1B" w:rsidP="00D81F1B">
            <w:pPr>
              <w:spacing w:after="20"/>
              <w:rPr>
                <w:rFonts w:cs="Arial"/>
                <w:sz w:val="16"/>
                <w:szCs w:val="16"/>
              </w:rPr>
            </w:pPr>
            <w:r w:rsidRPr="00610A1D">
              <w:rPr>
                <w:rFonts w:cs="Arial"/>
                <w:sz w:val="16"/>
                <w:szCs w:val="16"/>
              </w:rPr>
              <w:lastRenderedPageBreak/>
              <w:t>Index</w:t>
            </w:r>
          </w:p>
        </w:tc>
        <w:tc>
          <w:tcPr>
            <w:tcW w:w="452" w:type="pct"/>
            <w:shd w:val="clear" w:color="auto" w:fill="E8E8E8" w:themeFill="background2"/>
          </w:tcPr>
          <w:p w14:paraId="0A620A94" w14:textId="35805523" w:rsidR="00D81F1B" w:rsidRPr="00610A1D" w:rsidRDefault="00D81F1B" w:rsidP="00D81F1B">
            <w:pPr>
              <w:spacing w:after="20"/>
              <w:rPr>
                <w:rFonts w:cs="Arial"/>
                <w:sz w:val="16"/>
                <w:szCs w:val="16"/>
              </w:rPr>
            </w:pPr>
            <w:proofErr w:type="spellStart"/>
            <w:r w:rsidRPr="00610A1D">
              <w:rPr>
                <w:rFonts w:cs="Arial"/>
                <w:sz w:val="16"/>
                <w:szCs w:val="16"/>
              </w:rPr>
              <w:t>Publication</w:t>
            </w:r>
            <w:proofErr w:type="spellEnd"/>
          </w:p>
        </w:tc>
        <w:tc>
          <w:tcPr>
            <w:tcW w:w="308" w:type="pct"/>
            <w:shd w:val="clear" w:color="auto" w:fill="E8E8E8" w:themeFill="background2"/>
          </w:tcPr>
          <w:p w14:paraId="6E3C83C3" w14:textId="174EEF97" w:rsidR="00D81F1B" w:rsidRPr="00610A1D" w:rsidRDefault="00D81F1B" w:rsidP="00D81F1B">
            <w:pPr>
              <w:spacing w:after="20"/>
              <w:rPr>
                <w:rFonts w:cs="Arial"/>
                <w:sz w:val="16"/>
                <w:szCs w:val="16"/>
              </w:rPr>
            </w:pPr>
            <w:proofErr w:type="spellStart"/>
            <w:r w:rsidRPr="00610A1D">
              <w:rPr>
                <w:rFonts w:cs="Arial"/>
                <w:sz w:val="16"/>
                <w:szCs w:val="16"/>
              </w:rPr>
              <w:t>Altitude</w:t>
            </w:r>
            <w:proofErr w:type="spellEnd"/>
            <w:r w:rsidRPr="00610A1D">
              <w:rPr>
                <w:rFonts w:cs="Arial"/>
                <w:sz w:val="16"/>
                <w:szCs w:val="16"/>
              </w:rPr>
              <w:t xml:space="preserve"> [m]</w:t>
            </w:r>
          </w:p>
        </w:tc>
        <w:tc>
          <w:tcPr>
            <w:tcW w:w="682" w:type="pct"/>
            <w:shd w:val="clear" w:color="auto" w:fill="E8E8E8" w:themeFill="background2"/>
          </w:tcPr>
          <w:p w14:paraId="2297D24B" w14:textId="4A4A3F75" w:rsidR="00D81F1B" w:rsidRPr="00610A1D" w:rsidRDefault="00D81F1B" w:rsidP="00D81F1B">
            <w:pPr>
              <w:spacing w:after="20"/>
              <w:rPr>
                <w:rFonts w:cs="Arial"/>
                <w:sz w:val="16"/>
                <w:szCs w:val="16"/>
              </w:rPr>
            </w:pPr>
            <w:r w:rsidRPr="00610A1D">
              <w:rPr>
                <w:rFonts w:cs="Arial"/>
                <w:sz w:val="16"/>
                <w:szCs w:val="16"/>
              </w:rPr>
              <w:t>Analyzer</w:t>
            </w:r>
          </w:p>
        </w:tc>
        <w:tc>
          <w:tcPr>
            <w:tcW w:w="632" w:type="pct"/>
            <w:shd w:val="clear" w:color="auto" w:fill="E8E8E8" w:themeFill="background2"/>
          </w:tcPr>
          <w:p w14:paraId="356B43DD" w14:textId="1D714FE9" w:rsidR="00D81F1B" w:rsidRPr="00610A1D" w:rsidRDefault="00D81F1B" w:rsidP="00D81F1B">
            <w:pPr>
              <w:spacing w:after="20"/>
              <w:rPr>
                <w:rFonts w:cs="Arial"/>
                <w:sz w:val="16"/>
                <w:szCs w:val="16"/>
              </w:rPr>
            </w:pPr>
            <w:r w:rsidRPr="00610A1D">
              <w:rPr>
                <w:rFonts w:cs="Arial"/>
                <w:sz w:val="16"/>
                <w:szCs w:val="16"/>
              </w:rPr>
              <w:t>N (</w:t>
            </w:r>
            <w:proofErr w:type="spellStart"/>
            <w:r w:rsidRPr="00610A1D">
              <w:rPr>
                <w:rFonts w:cs="Arial"/>
                <w:sz w:val="16"/>
                <w:szCs w:val="16"/>
              </w:rPr>
              <w:t>max</w:t>
            </w:r>
            <w:proofErr w:type="spellEnd"/>
            <w:r w:rsidRPr="00610A1D">
              <w:rPr>
                <w:rFonts w:cs="Arial"/>
                <w:sz w:val="16"/>
                <w:szCs w:val="16"/>
              </w:rPr>
              <w:t>), % male</w:t>
            </w:r>
          </w:p>
        </w:tc>
        <w:tc>
          <w:tcPr>
            <w:tcW w:w="545" w:type="pct"/>
            <w:shd w:val="clear" w:color="auto" w:fill="E8E8E8" w:themeFill="background2"/>
          </w:tcPr>
          <w:p w14:paraId="6F174D19" w14:textId="1F136068" w:rsidR="00D81F1B" w:rsidRPr="00610A1D" w:rsidRDefault="00D81F1B" w:rsidP="00D81F1B">
            <w:pPr>
              <w:spacing w:after="20"/>
              <w:rPr>
                <w:rFonts w:cs="Arial"/>
                <w:sz w:val="16"/>
                <w:szCs w:val="16"/>
                <w:lang w:val="en-GB"/>
              </w:rPr>
            </w:pPr>
            <w:proofErr w:type="spellStart"/>
            <w:r w:rsidRPr="00610A1D">
              <w:rPr>
                <w:rFonts w:cs="Arial"/>
                <w:sz w:val="16"/>
                <w:szCs w:val="16"/>
              </w:rPr>
              <w:t>Demographics</w:t>
            </w:r>
            <w:proofErr w:type="spellEnd"/>
            <w:r w:rsidRPr="00610A1D">
              <w:rPr>
                <w:rFonts w:cs="Arial"/>
                <w:sz w:val="16"/>
                <w:szCs w:val="16"/>
              </w:rPr>
              <w:t xml:space="preserve"> (Age and BMI)</w:t>
            </w:r>
          </w:p>
        </w:tc>
        <w:tc>
          <w:tcPr>
            <w:tcW w:w="592" w:type="pct"/>
            <w:shd w:val="clear" w:color="auto" w:fill="E8E8E8" w:themeFill="background2"/>
          </w:tcPr>
          <w:p w14:paraId="6BF5B3C9" w14:textId="4566498D"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sz w:val="16"/>
                <w:szCs w:val="16"/>
                <w:lang w:val="en-GB"/>
              </w:rPr>
              <w:t>Arterial blood gases at HA [kPa], first sample</w:t>
            </w:r>
          </w:p>
        </w:tc>
        <w:tc>
          <w:tcPr>
            <w:tcW w:w="377" w:type="pct"/>
            <w:shd w:val="clear" w:color="auto" w:fill="E8E8E8" w:themeFill="background2"/>
          </w:tcPr>
          <w:p w14:paraId="4BFF2207" w14:textId="002082EA"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sz w:val="16"/>
                <w:szCs w:val="16"/>
              </w:rPr>
              <w:t xml:space="preserve">Time upon </w:t>
            </w:r>
            <w:proofErr w:type="spellStart"/>
            <w:r w:rsidRPr="00610A1D">
              <w:rPr>
                <w:rFonts w:ascii="Arial" w:hAnsi="Arial" w:cs="Arial"/>
                <w:sz w:val="16"/>
                <w:szCs w:val="16"/>
              </w:rPr>
              <w:t>arrival</w:t>
            </w:r>
            <w:proofErr w:type="spellEnd"/>
            <w:r w:rsidRPr="00610A1D">
              <w:rPr>
                <w:rFonts w:ascii="Arial" w:hAnsi="Arial" w:cs="Arial"/>
                <w:sz w:val="16"/>
                <w:szCs w:val="16"/>
              </w:rPr>
              <w:t xml:space="preserve"> [d]</w:t>
            </w:r>
          </w:p>
        </w:tc>
        <w:tc>
          <w:tcPr>
            <w:tcW w:w="729" w:type="pct"/>
            <w:shd w:val="clear" w:color="auto" w:fill="E8E8E8" w:themeFill="background2"/>
          </w:tcPr>
          <w:p w14:paraId="15C931B3" w14:textId="7A4AF291"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sz w:val="16"/>
                <w:szCs w:val="16"/>
                <w:lang w:val="en-GB"/>
              </w:rPr>
              <w:t>Arterial blood gases at HA [kPa], samples during acclimatization</w:t>
            </w:r>
          </w:p>
        </w:tc>
        <w:tc>
          <w:tcPr>
            <w:tcW w:w="470" w:type="pct"/>
            <w:shd w:val="clear" w:color="auto" w:fill="E8E8E8" w:themeFill="background2"/>
          </w:tcPr>
          <w:p w14:paraId="62845A9F" w14:textId="2848A149" w:rsidR="00D81F1B" w:rsidRPr="00610A1D" w:rsidRDefault="00D81F1B" w:rsidP="00D81F1B">
            <w:pPr>
              <w:spacing w:after="20"/>
              <w:ind w:right="-4"/>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r>
      <w:tr w:rsidR="00D81F1B" w:rsidRPr="00610A1D" w14:paraId="0BCA9E7A" w14:textId="77777777" w:rsidTr="002032DB">
        <w:tc>
          <w:tcPr>
            <w:tcW w:w="213" w:type="pct"/>
          </w:tcPr>
          <w:p w14:paraId="65F1F202" w14:textId="04DC17C5" w:rsidR="00D81F1B" w:rsidRPr="00610A1D" w:rsidRDefault="00D81F1B" w:rsidP="00D81F1B">
            <w:pPr>
              <w:spacing w:after="20"/>
              <w:rPr>
                <w:rFonts w:cs="Arial"/>
                <w:sz w:val="16"/>
                <w:szCs w:val="16"/>
              </w:rPr>
            </w:pPr>
            <w:r w:rsidRPr="00610A1D">
              <w:rPr>
                <w:rFonts w:cs="Arial"/>
                <w:sz w:val="16"/>
                <w:szCs w:val="16"/>
              </w:rPr>
              <w:t>26</w:t>
            </w:r>
          </w:p>
        </w:tc>
        <w:tc>
          <w:tcPr>
            <w:tcW w:w="452" w:type="pct"/>
          </w:tcPr>
          <w:p w14:paraId="0DDE3549" w14:textId="38727085" w:rsidR="00D81F1B" w:rsidRPr="00610A1D" w:rsidRDefault="00D81F1B" w:rsidP="00D81F1B">
            <w:pPr>
              <w:spacing w:after="20"/>
              <w:rPr>
                <w:rFonts w:cs="Arial"/>
                <w:sz w:val="16"/>
                <w:szCs w:val="16"/>
              </w:rPr>
            </w:pPr>
            <w:r w:rsidRPr="00610A1D">
              <w:rPr>
                <w:rFonts w:cs="Arial"/>
                <w:sz w:val="16"/>
                <w:szCs w:val="16"/>
              </w:rPr>
              <w:t>Hartmann et al.</w:t>
            </w:r>
            <w:r w:rsidRPr="00610A1D">
              <w:rPr>
                <w:rFonts w:cs="Arial"/>
                <w:sz w:val="16"/>
                <w:szCs w:val="16"/>
              </w:rPr>
              <w:fldChar w:fldCharType="begin">
                <w:fldData xml:space="preserve">PEVuZE5vdGU+PENpdGU+PEF1dGhvcj5IYXJ0bWFubjwvQXV0aG9yPjxZZWFyPjE5NzQ8L1llYXI+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</w:fldData>
              </w:fldChar>
            </w:r>
            <w:r w:rsidR="00886975">
              <w:rPr>
                <w:rFonts w:cs="Arial"/>
                <w:sz w:val="16"/>
                <w:szCs w:val="16"/>
              </w:rPr>
              <w:instrText xml:space="preserve"> ADDIN EN.CITE </w:instrText>
            </w:r>
            <w:r w:rsidR="00886975">
              <w:rPr>
                <w:rFonts w:cs="Arial"/>
                <w:sz w:val="16"/>
                <w:szCs w:val="16"/>
              </w:rPr>
              <w:fldChar w:fldCharType="begin">
                <w:fldData xml:space="preserve">PEVuZE5vdGU+PENpdGU+PEF1dGhvcj5IYXJ0bWFubjwvQXV0aG9yPjxZZWFyPjE5NzQ8L1llYXI+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</w:fldData>
              </w:fldChar>
            </w:r>
            <w:r w:rsidR="00886975">
              <w:rPr>
                <w:rFonts w:cs="Arial"/>
                <w:sz w:val="16"/>
                <w:szCs w:val="16"/>
              </w:rPr>
              <w:instrText xml:space="preserve"> ADDIN EN.CITE.DATA </w:instrText>
            </w:r>
            <w:r w:rsidR="00886975">
              <w:rPr>
                <w:rFonts w:cs="Arial"/>
                <w:sz w:val="16"/>
                <w:szCs w:val="16"/>
              </w:rPr>
            </w:r>
            <w:r w:rsidR="00886975">
              <w:rPr>
                <w:rFonts w:cs="Arial"/>
                <w:sz w:val="16"/>
                <w:szCs w:val="16"/>
              </w:rPr>
              <w:fldChar w:fldCharType="end"/>
            </w:r>
            <w:r w:rsidRPr="00610A1D">
              <w:rPr>
                <w:rFonts w:cs="Arial"/>
                <w:sz w:val="16"/>
                <w:szCs w:val="16"/>
              </w:rPr>
            </w:r>
            <w:r w:rsidRPr="00610A1D">
              <w:rPr>
                <w:rFonts w:cs="Arial"/>
                <w:sz w:val="16"/>
                <w:szCs w:val="16"/>
              </w:rPr>
              <w:fldChar w:fldCharType="separate"/>
            </w:r>
            <w:r w:rsidR="00886975">
              <w:rPr>
                <w:rFonts w:cs="Arial"/>
                <w:noProof/>
                <w:sz w:val="16"/>
                <w:szCs w:val="16"/>
              </w:rPr>
              <w:t>[31]</w:t>
            </w:r>
            <w:r w:rsidRPr="00610A1D">
              <w:rPr>
                <w:rFonts w:cs="Arial"/>
                <w:sz w:val="16"/>
                <w:szCs w:val="16"/>
              </w:rPr>
              <w:fldChar w:fldCharType="end"/>
            </w:r>
            <w:r w:rsidRPr="00610A1D">
              <w:rPr>
                <w:rFonts w:cs="Arial"/>
                <w:sz w:val="16"/>
                <w:szCs w:val="16"/>
              </w:rPr>
              <w:t>, 1974</w:t>
            </w:r>
          </w:p>
        </w:tc>
        <w:tc>
          <w:tcPr>
            <w:tcW w:w="308" w:type="pct"/>
          </w:tcPr>
          <w:p w14:paraId="20AEDCFB" w14:textId="4518DC26" w:rsidR="00D81F1B" w:rsidRPr="00610A1D" w:rsidRDefault="00D81F1B" w:rsidP="00D81F1B">
            <w:pPr>
              <w:spacing w:after="20"/>
              <w:rPr>
                <w:rFonts w:cs="Arial"/>
                <w:sz w:val="16"/>
                <w:szCs w:val="16"/>
              </w:rPr>
            </w:pPr>
            <w:r w:rsidRPr="00610A1D">
              <w:rPr>
                <w:rFonts w:cs="Arial"/>
                <w:sz w:val="16"/>
                <w:szCs w:val="16"/>
              </w:rPr>
              <w:t>1600</w:t>
            </w:r>
            <w:r w:rsidRPr="00610A1D">
              <w:rPr>
                <w:rFonts w:cs="Arial"/>
                <w:sz w:val="16"/>
                <w:szCs w:val="16"/>
                <w:vertAlign w:val="superscript"/>
              </w:rPr>
              <w:t>1</w:t>
            </w:r>
          </w:p>
        </w:tc>
        <w:tc>
          <w:tcPr>
            <w:tcW w:w="682" w:type="pct"/>
          </w:tcPr>
          <w:p w14:paraId="6F604A25" w14:textId="77777777" w:rsidR="00D81F1B" w:rsidRPr="00610A1D" w:rsidRDefault="00D81F1B" w:rsidP="00D81F1B">
            <w:pPr>
              <w:spacing w:after="20"/>
              <w:rPr>
                <w:rFonts w:cs="Arial"/>
                <w:sz w:val="16"/>
                <w:szCs w:val="16"/>
              </w:rPr>
            </w:pPr>
            <w:r w:rsidRPr="00610A1D">
              <w:rPr>
                <w:rFonts w:cs="Arial"/>
                <w:sz w:val="16"/>
                <w:szCs w:val="16"/>
              </w:rPr>
              <w:t>Gas-Check-AVL-Mikroblutgasanalysator</w:t>
            </w:r>
          </w:p>
        </w:tc>
        <w:tc>
          <w:tcPr>
            <w:tcW w:w="632" w:type="pct"/>
          </w:tcPr>
          <w:p w14:paraId="5C0959C9" w14:textId="77777777" w:rsidR="00D81F1B" w:rsidRPr="00610A1D" w:rsidRDefault="00D81F1B" w:rsidP="00D81F1B">
            <w:pPr>
              <w:spacing w:after="20"/>
              <w:rPr>
                <w:rFonts w:cs="Arial"/>
                <w:sz w:val="16"/>
                <w:szCs w:val="16"/>
              </w:rPr>
            </w:pPr>
            <w:r w:rsidRPr="00610A1D">
              <w:rPr>
                <w:rFonts w:cs="Arial"/>
                <w:sz w:val="16"/>
                <w:szCs w:val="16"/>
              </w:rPr>
              <w:t>15, 27 %</w:t>
            </w:r>
          </w:p>
        </w:tc>
        <w:tc>
          <w:tcPr>
            <w:tcW w:w="545" w:type="pct"/>
          </w:tcPr>
          <w:p w14:paraId="6DC66708" w14:textId="77777777" w:rsidR="00D81F1B" w:rsidRPr="00610A1D" w:rsidRDefault="00D81F1B" w:rsidP="00D81F1B">
            <w:pPr>
              <w:spacing w:after="20"/>
              <w:rPr>
                <w:rFonts w:cs="Arial"/>
                <w:sz w:val="16"/>
                <w:szCs w:val="16"/>
                <w:lang w:val="en-GB"/>
              </w:rPr>
            </w:pPr>
            <w:r w:rsidRPr="00610A1D">
              <w:rPr>
                <w:rFonts w:cs="Arial"/>
                <w:sz w:val="16"/>
                <w:szCs w:val="16"/>
                <w:lang w:val="en-GB"/>
              </w:rPr>
              <w:t>Age, y: 33.4,</w:t>
            </w:r>
          </w:p>
          <w:p w14:paraId="6F6B9723" w14:textId="77777777" w:rsidR="00D81F1B" w:rsidRPr="00610A1D" w:rsidRDefault="00D81F1B" w:rsidP="00D81F1B">
            <w:pPr>
              <w:spacing w:after="20"/>
              <w:rPr>
                <w:rFonts w:cs="Arial"/>
                <w:sz w:val="16"/>
                <w:szCs w:val="16"/>
                <w:lang w:val="en-GB"/>
              </w:rPr>
            </w:pPr>
            <w:r w:rsidRPr="00610A1D">
              <w:rPr>
                <w:rFonts w:cs="Arial"/>
                <w:sz w:val="16"/>
                <w:szCs w:val="16"/>
                <w:lang w:val="en-GB"/>
              </w:rPr>
              <w:t xml:space="preserve">range 21-61; </w:t>
            </w:r>
          </w:p>
          <w:p w14:paraId="0D921606"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3863A4D8"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9.64</w:t>
            </w:r>
            <w:r w:rsidRPr="00127C4D">
              <w:rPr>
                <w:rFonts w:ascii="Arial" w:hAnsi="Arial" w:cs="Arial"/>
                <w:sz w:val="16"/>
                <w:szCs w:val="16"/>
                <w:lang w:val="it-IT"/>
              </w:rPr>
              <w:t>±0.78</w:t>
            </w:r>
          </w:p>
          <w:p w14:paraId="61B7C2F1"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4.87±0.47</w:t>
            </w:r>
          </w:p>
          <w:p w14:paraId="61BE7489"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62899591" w14:textId="21744732" w:rsidR="00D81F1B" w:rsidRPr="00610A1D" w:rsidRDefault="00D81F1B" w:rsidP="00D81F1B">
            <w:pPr>
              <w:spacing w:after="20"/>
              <w:rPr>
                <w:rFonts w:cs="Arial"/>
                <w:sz w:val="16"/>
                <w:szCs w:val="16"/>
                <w:lang w:val="en-GB"/>
              </w:rPr>
            </w:pPr>
            <w:r w:rsidRPr="00610A1D">
              <w:rPr>
                <w:rFonts w:cs="Arial"/>
                <w:sz w:val="16"/>
                <w:szCs w:val="16"/>
                <w:lang w:val="en-GB"/>
              </w:rPr>
              <w:t>pH: 7.394±0.025</w:t>
            </w:r>
          </w:p>
        </w:tc>
        <w:tc>
          <w:tcPr>
            <w:tcW w:w="377" w:type="pct"/>
          </w:tcPr>
          <w:p w14:paraId="533BC7CC"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w:t>
            </w:r>
          </w:p>
        </w:tc>
        <w:tc>
          <w:tcPr>
            <w:tcW w:w="729" w:type="pct"/>
          </w:tcPr>
          <w:p w14:paraId="376CBB12"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9.74</w:t>
            </w:r>
            <w:r w:rsidRPr="00127C4D">
              <w:rPr>
                <w:rFonts w:ascii="Arial" w:hAnsi="Arial" w:cs="Arial"/>
                <w:sz w:val="16"/>
                <w:szCs w:val="16"/>
                <w:lang w:val="it-IT"/>
              </w:rPr>
              <w:t>±0.82</w:t>
            </w:r>
          </w:p>
          <w:p w14:paraId="615172D6"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4.88±0.37</w:t>
            </w:r>
          </w:p>
          <w:p w14:paraId="0CAF58A8"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3DE8E180" w14:textId="77777777" w:rsidR="00D81F1B" w:rsidRPr="00610A1D" w:rsidRDefault="00D81F1B" w:rsidP="00D81F1B">
            <w:pPr>
              <w:spacing w:after="20"/>
              <w:rPr>
                <w:rFonts w:cs="Arial"/>
                <w:sz w:val="16"/>
                <w:szCs w:val="16"/>
                <w:lang w:val="en-GB"/>
              </w:rPr>
            </w:pPr>
            <w:r w:rsidRPr="00610A1D">
              <w:rPr>
                <w:rFonts w:cs="Arial"/>
                <w:sz w:val="16"/>
                <w:szCs w:val="16"/>
                <w:lang w:val="en-GB"/>
              </w:rPr>
              <w:t>pH: 7.39±0.033</w:t>
            </w:r>
          </w:p>
        </w:tc>
        <w:tc>
          <w:tcPr>
            <w:tcW w:w="470" w:type="pct"/>
          </w:tcPr>
          <w:p w14:paraId="2A1FB562" w14:textId="77777777" w:rsidR="00D81F1B" w:rsidRPr="00610A1D" w:rsidRDefault="00D81F1B" w:rsidP="00D81F1B">
            <w:pPr>
              <w:spacing w:after="20"/>
              <w:ind w:right="-4"/>
              <w:rPr>
                <w:rFonts w:cs="Arial"/>
                <w:sz w:val="16"/>
                <w:szCs w:val="16"/>
              </w:rPr>
            </w:pPr>
            <w:r w:rsidRPr="00610A1D">
              <w:rPr>
                <w:rFonts w:cs="Arial"/>
                <w:sz w:val="16"/>
                <w:szCs w:val="16"/>
              </w:rPr>
              <w:t>11</w:t>
            </w:r>
          </w:p>
        </w:tc>
      </w:tr>
      <w:tr w:rsidR="00D81F1B" w:rsidRPr="00610A1D" w14:paraId="31825AE1" w14:textId="77777777" w:rsidTr="002032DB">
        <w:tc>
          <w:tcPr>
            <w:tcW w:w="213" w:type="pct"/>
          </w:tcPr>
          <w:p w14:paraId="772E531B" w14:textId="77777777" w:rsidR="00D81F1B" w:rsidRPr="00610A1D" w:rsidRDefault="00D81F1B" w:rsidP="00D81F1B">
            <w:pPr>
              <w:spacing w:after="20"/>
              <w:rPr>
                <w:rFonts w:cs="Arial"/>
                <w:sz w:val="16"/>
                <w:szCs w:val="16"/>
              </w:rPr>
            </w:pPr>
            <w:r w:rsidRPr="00610A1D">
              <w:rPr>
                <w:rFonts w:cs="Arial"/>
                <w:sz w:val="16"/>
                <w:szCs w:val="16"/>
              </w:rPr>
              <w:t>27</w:t>
            </w:r>
          </w:p>
        </w:tc>
        <w:tc>
          <w:tcPr>
            <w:tcW w:w="452" w:type="pct"/>
          </w:tcPr>
          <w:p w14:paraId="47373A21" w14:textId="3CE5761D" w:rsidR="00D81F1B" w:rsidRPr="00610A1D" w:rsidRDefault="00D81F1B" w:rsidP="00D81F1B">
            <w:pPr>
              <w:spacing w:after="20"/>
              <w:rPr>
                <w:rFonts w:cs="Arial"/>
                <w:sz w:val="16"/>
                <w:szCs w:val="16"/>
                <w:lang w:val="fr-CH"/>
              </w:rPr>
            </w:pPr>
            <w:r w:rsidRPr="00610A1D">
              <w:rPr>
                <w:rFonts w:cs="Arial"/>
                <w:sz w:val="16"/>
                <w:szCs w:val="16"/>
                <w:lang w:val="fr-CH"/>
              </w:rPr>
              <w:t>Bird et al.</w:t>
            </w:r>
            <w:r w:rsidRPr="00610A1D">
              <w:rPr>
                <w:rFonts w:cs="Arial"/>
                <w:sz w:val="16"/>
                <w:szCs w:val="16"/>
              </w:rPr>
              <w:fldChar w:fldCharType="begin"/>
            </w:r>
            <w:r w:rsidR="00886975">
              <w:rPr>
                <w:rFonts w:cs="Arial"/>
                <w:sz w:val="16"/>
                <w:szCs w:val="16"/>
              </w:rPr>
              <w:instrText xml:space="preserve"> ADDIN EN.CITE &lt;EndNote&gt;&lt;Cite&gt;&lt;Author&gt;Bird&lt;/Author&gt;&lt;Year&gt;2021&lt;/Year&gt;&lt;RecNum&gt;137&lt;/RecNum&gt;&lt;DisplayText&gt;[7]&lt;/DisplayText&gt;&lt;record&gt;&lt;rec-number&gt;137&lt;/rec-number&gt;&lt;foreign-keys&gt;&lt;key app="EN" db-id="ddx525xss5dxpeep2sdxef9l5vtfwfzed55t" timestamp="1669035763"&gt;137&lt;/key&gt;&lt;/foreign-keys&gt;&lt;ref-type name="Journal Article"&gt;17&lt;/ref-type&gt;&lt;contributors&gt;&lt;authors&gt;&lt;author&gt;Bird, Jordan D&lt;/author&gt;&lt;author&gt;Leacy, Jack K&lt;/author&gt;&lt;author&gt;Foster, Glen E&lt;/author&gt;&lt;author&gt;Rickards, Caroline A&lt;/author&gt;&lt;author&gt;Wilson, Richard JA&lt;/author&gt;&lt;author&gt;O’Halloran, Ken D&lt;/author&gt;&lt;author&gt;Jendzjowsky, Nicholas G&lt;/author&gt;&lt;author&gt;Pentz, Brandon A&lt;/author&gt;&lt;author&gt;Byman, Britta RM&lt;/author&gt;&lt;author&gt;Thrall, Scott F&lt;/author&gt;&lt;/authors&gt;&lt;/contributors&gt;&lt;titles&gt;&lt;title&gt;Time course and magnitude of ventilatory and renal acid-base acclimatization following rapid ascent to and residence at 3,800 m over nine days&lt;/title&gt;&lt;secondary-title&gt;Journal of Applied Physiology&lt;/secondary-title&gt;&lt;/titles&gt;&lt;periodical&gt;&lt;full-title&gt;Journal of Applied Physiology&lt;/full-title&gt;&lt;/periodical&gt;&lt;pages&gt;1705-1715&lt;/pages&gt;&lt;volume&gt;130&lt;/volume&gt;&lt;number&gt;6&lt;/number&gt;&lt;dates&gt;&lt;year&gt;2021&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[7]</w:t>
            </w:r>
            <w:r w:rsidRPr="00610A1D">
              <w:rPr>
                <w:rFonts w:cs="Arial"/>
                <w:sz w:val="16"/>
                <w:szCs w:val="16"/>
              </w:rPr>
              <w:fldChar w:fldCharType="end"/>
            </w:r>
            <w:r w:rsidRPr="00610A1D">
              <w:rPr>
                <w:rFonts w:cs="Arial"/>
                <w:sz w:val="16"/>
                <w:szCs w:val="16"/>
                <w:lang w:val="fr-CH"/>
              </w:rPr>
              <w:t>, 2021</w:t>
            </w:r>
          </w:p>
        </w:tc>
        <w:tc>
          <w:tcPr>
            <w:tcW w:w="308" w:type="pct"/>
          </w:tcPr>
          <w:p w14:paraId="2CBDDFA1" w14:textId="65C265CF" w:rsidR="00D81F1B" w:rsidRPr="00610A1D" w:rsidRDefault="00D81F1B" w:rsidP="00D81F1B">
            <w:pPr>
              <w:spacing w:after="20"/>
              <w:rPr>
                <w:rFonts w:cs="Arial"/>
                <w:sz w:val="16"/>
                <w:szCs w:val="16"/>
              </w:rPr>
            </w:pPr>
            <w:r w:rsidRPr="00610A1D">
              <w:rPr>
                <w:rFonts w:cs="Arial"/>
                <w:sz w:val="16"/>
                <w:szCs w:val="16"/>
              </w:rPr>
              <w:t>3800</w:t>
            </w:r>
            <w:r w:rsidRPr="00610A1D">
              <w:rPr>
                <w:rFonts w:cs="Arial"/>
                <w:sz w:val="16"/>
                <w:szCs w:val="16"/>
                <w:vertAlign w:val="superscript"/>
              </w:rPr>
              <w:t>1</w:t>
            </w:r>
          </w:p>
        </w:tc>
        <w:tc>
          <w:tcPr>
            <w:tcW w:w="682" w:type="pct"/>
          </w:tcPr>
          <w:p w14:paraId="0B38DC96" w14:textId="77777777" w:rsidR="00D81F1B" w:rsidRPr="00610A1D" w:rsidRDefault="00D81F1B" w:rsidP="00D81F1B">
            <w:pPr>
              <w:spacing w:after="20"/>
              <w:rPr>
                <w:rFonts w:cs="Arial"/>
                <w:sz w:val="16"/>
                <w:szCs w:val="16"/>
                <w:lang w:val="en-GB"/>
              </w:rPr>
            </w:pPr>
            <w:r w:rsidRPr="00610A1D">
              <w:rPr>
                <w:rFonts w:cs="Arial"/>
                <w:sz w:val="16"/>
                <w:szCs w:val="16"/>
                <w:lang w:val="en-GB"/>
              </w:rPr>
              <w:t xml:space="preserve">Abbott </w:t>
            </w:r>
            <w:proofErr w:type="spellStart"/>
            <w:r w:rsidRPr="00610A1D">
              <w:rPr>
                <w:rFonts w:cs="Arial"/>
                <w:sz w:val="16"/>
                <w:szCs w:val="16"/>
                <w:lang w:val="en-GB"/>
              </w:rPr>
              <w:t>iSTAT</w:t>
            </w:r>
            <w:proofErr w:type="spellEnd"/>
            <w:r w:rsidRPr="00610A1D">
              <w:rPr>
                <w:rFonts w:cs="Arial"/>
                <w:sz w:val="16"/>
                <w:szCs w:val="16"/>
                <w:lang w:val="en-GB"/>
              </w:rPr>
              <w:t>, GC4+ and CHEM8+ cartridges</w:t>
            </w:r>
          </w:p>
        </w:tc>
        <w:tc>
          <w:tcPr>
            <w:tcW w:w="632" w:type="pct"/>
          </w:tcPr>
          <w:p w14:paraId="1F7329B5" w14:textId="77777777" w:rsidR="00D81F1B" w:rsidRPr="00610A1D" w:rsidRDefault="00D81F1B" w:rsidP="00D81F1B">
            <w:pPr>
              <w:spacing w:after="20"/>
              <w:rPr>
                <w:rFonts w:cs="Arial"/>
                <w:sz w:val="16"/>
                <w:szCs w:val="16"/>
              </w:rPr>
            </w:pPr>
            <w:r w:rsidRPr="00610A1D">
              <w:rPr>
                <w:rFonts w:cs="Arial"/>
                <w:sz w:val="16"/>
                <w:szCs w:val="16"/>
              </w:rPr>
              <w:t>16, 69 %</w:t>
            </w:r>
          </w:p>
        </w:tc>
        <w:tc>
          <w:tcPr>
            <w:tcW w:w="545" w:type="pct"/>
          </w:tcPr>
          <w:p w14:paraId="2013B59C" w14:textId="77777777" w:rsidR="00D81F1B" w:rsidRPr="00610A1D" w:rsidRDefault="00D81F1B" w:rsidP="00D81F1B">
            <w:pPr>
              <w:spacing w:after="20"/>
              <w:rPr>
                <w:rFonts w:cs="Arial"/>
                <w:sz w:val="16"/>
                <w:szCs w:val="16"/>
                <w:lang w:val="en-GB"/>
              </w:rPr>
            </w:pPr>
            <w:r w:rsidRPr="00610A1D">
              <w:rPr>
                <w:rFonts w:cs="Arial"/>
                <w:sz w:val="16"/>
                <w:szCs w:val="16"/>
                <w:lang w:val="en-GB"/>
              </w:rPr>
              <w:t>Age, y: 31.3±11.7;</w:t>
            </w:r>
          </w:p>
          <w:p w14:paraId="2F2AE5A2"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26±3.8</w:t>
            </w:r>
          </w:p>
        </w:tc>
        <w:tc>
          <w:tcPr>
            <w:tcW w:w="592" w:type="pct"/>
          </w:tcPr>
          <w:p w14:paraId="1BB84807"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6.73</w:t>
            </w:r>
            <w:r w:rsidRPr="00127C4D">
              <w:rPr>
                <w:rFonts w:ascii="Arial" w:hAnsi="Arial" w:cs="Arial"/>
                <w:sz w:val="16"/>
                <w:szCs w:val="16"/>
                <w:lang w:val="it-IT"/>
              </w:rPr>
              <w:t>±0.69</w:t>
            </w:r>
          </w:p>
          <w:p w14:paraId="07AFF5A9"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4.57±0.37</w:t>
            </w:r>
          </w:p>
          <w:p w14:paraId="047001F4" w14:textId="77777777" w:rsidR="00D81F1B" w:rsidRPr="00127C4D" w:rsidRDefault="00D81F1B" w:rsidP="00D81F1B">
            <w:pPr>
              <w:spacing w:after="20"/>
              <w:rPr>
                <w:rFonts w:cs="Arial"/>
                <w:sz w:val="16"/>
                <w:szCs w:val="16"/>
                <w:lang w:val="it-IT"/>
              </w:rPr>
            </w:pPr>
            <w:r w:rsidRPr="00127C4D">
              <w:rPr>
                <w:rFonts w:cs="Arial"/>
                <w:sz w:val="16"/>
                <w:szCs w:val="16"/>
                <w:lang w:val="it-IT"/>
              </w:rPr>
              <w:t>SaO2, %: 85.8±3.8</w:t>
            </w:r>
          </w:p>
          <w:p w14:paraId="5807B1E6" w14:textId="77777777" w:rsidR="00D81F1B" w:rsidRPr="00610A1D" w:rsidRDefault="00D81F1B" w:rsidP="00D81F1B">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7.424±0.017</w:t>
            </w:r>
          </w:p>
        </w:tc>
        <w:tc>
          <w:tcPr>
            <w:tcW w:w="377" w:type="pct"/>
          </w:tcPr>
          <w:p w14:paraId="3A40B09A"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0.5</w:t>
            </w:r>
          </w:p>
        </w:tc>
        <w:tc>
          <w:tcPr>
            <w:tcW w:w="729" w:type="pct"/>
          </w:tcPr>
          <w:p w14:paraId="5EC3DAEF"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7.17</w:t>
            </w:r>
            <w:r w:rsidRPr="00127C4D">
              <w:rPr>
                <w:rFonts w:ascii="Arial" w:hAnsi="Arial" w:cs="Arial"/>
                <w:sz w:val="16"/>
                <w:szCs w:val="16"/>
                <w:lang w:val="it-IT"/>
              </w:rPr>
              <w:t>±0.55</w:t>
            </w:r>
          </w:p>
          <w:p w14:paraId="1AB2FE9C"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4.07±0.24</w:t>
            </w:r>
          </w:p>
          <w:p w14:paraId="5FDE5CD8" w14:textId="77777777" w:rsidR="00D81F1B" w:rsidRPr="00127C4D" w:rsidRDefault="00D81F1B" w:rsidP="00D81F1B">
            <w:pPr>
              <w:spacing w:after="20"/>
              <w:rPr>
                <w:rFonts w:cs="Arial"/>
                <w:sz w:val="16"/>
                <w:szCs w:val="16"/>
                <w:lang w:val="it-IT"/>
              </w:rPr>
            </w:pPr>
            <w:r w:rsidRPr="00127C4D">
              <w:rPr>
                <w:rFonts w:cs="Arial"/>
                <w:sz w:val="16"/>
                <w:szCs w:val="16"/>
                <w:lang w:val="it-IT"/>
              </w:rPr>
              <w:t>SaO2, %: 88.3±1.9</w:t>
            </w:r>
          </w:p>
          <w:p w14:paraId="709CB0D1" w14:textId="77777777" w:rsidR="00D81F1B" w:rsidRPr="00610A1D" w:rsidRDefault="00D81F1B" w:rsidP="00D81F1B">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7.42±0.013</w:t>
            </w:r>
          </w:p>
        </w:tc>
        <w:tc>
          <w:tcPr>
            <w:tcW w:w="470" w:type="pct"/>
          </w:tcPr>
          <w:p w14:paraId="463846C6" w14:textId="77777777" w:rsidR="00D81F1B" w:rsidRPr="00610A1D" w:rsidRDefault="00D81F1B" w:rsidP="00D81F1B">
            <w:pPr>
              <w:spacing w:after="20"/>
              <w:ind w:right="-4"/>
              <w:rPr>
                <w:rFonts w:cs="Arial"/>
                <w:sz w:val="16"/>
                <w:szCs w:val="16"/>
              </w:rPr>
            </w:pPr>
            <w:r w:rsidRPr="00610A1D">
              <w:rPr>
                <w:rFonts w:cs="Arial"/>
                <w:sz w:val="16"/>
                <w:szCs w:val="16"/>
              </w:rPr>
              <w:t>8</w:t>
            </w:r>
          </w:p>
        </w:tc>
      </w:tr>
      <w:tr w:rsidR="00D81F1B" w:rsidRPr="00610A1D" w14:paraId="1421EDD2" w14:textId="77777777" w:rsidTr="002032DB">
        <w:tc>
          <w:tcPr>
            <w:tcW w:w="213" w:type="pct"/>
          </w:tcPr>
          <w:p w14:paraId="70E524B4" w14:textId="77777777" w:rsidR="00D81F1B" w:rsidRPr="00610A1D" w:rsidRDefault="00D81F1B" w:rsidP="00D81F1B">
            <w:pPr>
              <w:spacing w:after="20"/>
              <w:rPr>
                <w:rFonts w:cs="Arial"/>
                <w:sz w:val="16"/>
                <w:szCs w:val="16"/>
              </w:rPr>
            </w:pPr>
            <w:r w:rsidRPr="00610A1D">
              <w:rPr>
                <w:rFonts w:cs="Arial"/>
                <w:sz w:val="16"/>
                <w:szCs w:val="16"/>
              </w:rPr>
              <w:t>28</w:t>
            </w:r>
          </w:p>
        </w:tc>
        <w:tc>
          <w:tcPr>
            <w:tcW w:w="452" w:type="pct"/>
          </w:tcPr>
          <w:p w14:paraId="21BE0BB9" w14:textId="3C1B4C68" w:rsidR="00D81F1B" w:rsidRPr="00610A1D" w:rsidRDefault="00D81F1B" w:rsidP="00D81F1B">
            <w:pPr>
              <w:spacing w:after="20"/>
              <w:rPr>
                <w:rFonts w:cs="Arial"/>
                <w:sz w:val="16"/>
                <w:szCs w:val="16"/>
                <w:lang w:val="fr-CH"/>
              </w:rPr>
            </w:pPr>
            <w:r w:rsidRPr="00610A1D">
              <w:rPr>
                <w:rFonts w:cs="Arial"/>
                <w:sz w:val="16"/>
                <w:szCs w:val="16"/>
                <w:lang w:val="fr-CH"/>
              </w:rPr>
              <w:t>Lucas et al.</w:t>
            </w:r>
            <w:r w:rsidRPr="00610A1D">
              <w:rPr>
                <w:rFonts w:cs="Arial"/>
                <w:sz w:val="16"/>
                <w:szCs w:val="16"/>
              </w:rPr>
              <w:fldChar w:fldCharType="begin"/>
            </w:r>
            <w:r w:rsidR="00886975">
              <w:rPr>
                <w:rFonts w:cs="Arial"/>
                <w:sz w:val="16"/>
                <w:szCs w:val="16"/>
              </w:rPr>
              <w:instrText xml:space="preserve"> ADDIN EN.CITE &lt;EndNote&gt;&lt;Cite&gt;&lt;Author&gt;Lucas&lt;/Author&gt;&lt;Year&gt;2011&lt;/Year&gt;&lt;RecNum&gt;96&lt;/RecNum&gt;&lt;DisplayText&gt;[32]&lt;/DisplayText&gt;&lt;record&gt;&lt;rec-number&gt;96&lt;/rec-number&gt;&lt;foreign-keys&gt;&lt;key app="EN" db-id="ddx525xss5dxpeep2sdxef9l5vtfwfzed55t" timestamp="1669021815"&gt;96&lt;/key&gt;&lt;/foreign-keys&gt;&lt;ref-type name="Journal Article"&gt;17&lt;/ref-type&gt;&lt;contributors&gt;&lt;authors&gt;&lt;author&gt;Lucas, Samuel JE&lt;/author&gt;&lt;author&gt;Burgess, Keith R&lt;/author&gt;&lt;author&gt;Thomas, Kate N&lt;/author&gt;&lt;author&gt;Donnelly, Joseph&lt;/author&gt;&lt;author&gt;Peebles, Karen C&lt;/author&gt;&lt;author&gt;Lucas, Rebekah AI&lt;/author&gt;&lt;author&gt;Fan, Jui</w:instrText>
            </w:r>
            <w:r w:rsidR="00886975">
              <w:rPr>
                <w:rFonts w:ascii="Cambria Math" w:hAnsi="Cambria Math" w:cs="Cambria Math"/>
                <w:sz w:val="16"/>
                <w:szCs w:val="16"/>
              </w:rPr>
              <w:instrText>‐</w:instrText>
            </w:r>
            <w:r w:rsidR="00886975">
              <w:rPr>
                <w:rFonts w:cs="Arial"/>
                <w:sz w:val="16"/>
                <w:szCs w:val="16"/>
              </w:rPr>
              <w:instrText>Lin&lt;/author&gt;&lt;author&gt;Cotter, James D&lt;/author&gt;&lt;author&gt;Basnyat, Rishi&lt;/author&gt;&lt;author&gt;Ainslie, Philip N&lt;/author&gt;&lt;/authors&gt;&lt;/contributors&gt;&lt;titles&gt;&lt;title&gt;Alterations in cerebral blood flow and cerebrovascular reactivity during 14 days at 5050 m&lt;/title&gt;&lt;secondary-title&gt;The Journal of physiology&lt;/secondary-title&gt;&lt;/titles&gt;&lt;periodical&gt;&lt;full-title&gt;The Journal of Physiology&lt;/full-title&gt;&lt;/periodical&gt;&lt;pages&gt;741-753&lt;/pages&gt;&lt;volume&gt;589&lt;/volume&gt;&lt;number&gt;3&lt;/number&gt;&lt;dates&gt;&lt;year&gt;2011&lt;/year&gt;&lt;/dates&gt;&lt;isbn&gt;0022-3751&lt;/isbn&gt;&lt;urls&gt;&lt;/urls&gt;&lt;/record&gt;&lt;/Cite&gt;&lt;/EndNote&gt;</w:instrText>
            </w:r>
            <w:r w:rsidRPr="00610A1D">
              <w:rPr>
                <w:rFonts w:cs="Arial"/>
                <w:sz w:val="16"/>
                <w:szCs w:val="16"/>
              </w:rPr>
              <w:fldChar w:fldCharType="separate"/>
            </w:r>
            <w:r w:rsidR="00886975">
              <w:rPr>
                <w:rFonts w:cs="Arial"/>
                <w:noProof/>
                <w:sz w:val="16"/>
                <w:szCs w:val="16"/>
              </w:rPr>
              <w:t>[32]</w:t>
            </w:r>
            <w:r w:rsidRPr="00610A1D">
              <w:rPr>
                <w:rFonts w:cs="Arial"/>
                <w:sz w:val="16"/>
                <w:szCs w:val="16"/>
              </w:rPr>
              <w:fldChar w:fldCharType="end"/>
            </w:r>
            <w:r w:rsidRPr="00610A1D">
              <w:rPr>
                <w:rFonts w:cs="Arial"/>
                <w:sz w:val="16"/>
                <w:szCs w:val="16"/>
                <w:lang w:val="fr-CH"/>
              </w:rPr>
              <w:t>, 2011</w:t>
            </w:r>
          </w:p>
        </w:tc>
        <w:tc>
          <w:tcPr>
            <w:tcW w:w="308" w:type="pct"/>
          </w:tcPr>
          <w:p w14:paraId="12D47547" w14:textId="6DC8A564" w:rsidR="00D81F1B" w:rsidRPr="00610A1D" w:rsidRDefault="00D81F1B" w:rsidP="00D81F1B">
            <w:pPr>
              <w:spacing w:after="20"/>
              <w:rPr>
                <w:rFonts w:cs="Arial"/>
                <w:sz w:val="16"/>
                <w:szCs w:val="16"/>
              </w:rPr>
            </w:pPr>
            <w:r w:rsidRPr="00610A1D">
              <w:rPr>
                <w:rFonts w:cs="Arial"/>
                <w:sz w:val="16"/>
                <w:szCs w:val="16"/>
              </w:rPr>
              <w:t>5050</w:t>
            </w:r>
            <w:r w:rsidRPr="00610A1D">
              <w:rPr>
                <w:rFonts w:cs="Arial"/>
                <w:sz w:val="16"/>
                <w:szCs w:val="16"/>
                <w:vertAlign w:val="superscript"/>
              </w:rPr>
              <w:t>1</w:t>
            </w:r>
          </w:p>
        </w:tc>
        <w:tc>
          <w:tcPr>
            <w:tcW w:w="682" w:type="pct"/>
          </w:tcPr>
          <w:p w14:paraId="7BA3D9B0" w14:textId="77777777" w:rsidR="00D81F1B" w:rsidRPr="00610A1D" w:rsidRDefault="00D81F1B" w:rsidP="00D81F1B">
            <w:pPr>
              <w:spacing w:after="20"/>
              <w:rPr>
                <w:rFonts w:cs="Arial"/>
                <w:sz w:val="16"/>
                <w:szCs w:val="16"/>
              </w:rPr>
            </w:pPr>
            <w:r w:rsidRPr="00610A1D">
              <w:rPr>
                <w:rFonts w:cs="Arial"/>
                <w:sz w:val="16"/>
                <w:szCs w:val="16"/>
              </w:rPr>
              <w:t xml:space="preserve">NPT7 </w:t>
            </w:r>
            <w:proofErr w:type="spellStart"/>
            <w:r w:rsidRPr="00610A1D">
              <w:rPr>
                <w:rFonts w:cs="Arial"/>
                <w:sz w:val="16"/>
                <w:szCs w:val="16"/>
              </w:rPr>
              <w:t>series</w:t>
            </w:r>
            <w:proofErr w:type="spellEnd"/>
            <w:r w:rsidRPr="00610A1D">
              <w:rPr>
                <w:rFonts w:cs="Arial"/>
                <w:sz w:val="16"/>
                <w:szCs w:val="16"/>
              </w:rPr>
              <w:t>, Radiometer</w:t>
            </w:r>
          </w:p>
        </w:tc>
        <w:tc>
          <w:tcPr>
            <w:tcW w:w="632" w:type="pct"/>
          </w:tcPr>
          <w:p w14:paraId="57E33E48" w14:textId="77777777" w:rsidR="00D81F1B" w:rsidRPr="00610A1D" w:rsidRDefault="00D81F1B" w:rsidP="00D81F1B">
            <w:pPr>
              <w:spacing w:after="20"/>
              <w:rPr>
                <w:rFonts w:cs="Arial"/>
                <w:sz w:val="16"/>
                <w:szCs w:val="16"/>
              </w:rPr>
            </w:pPr>
            <w:r w:rsidRPr="00610A1D">
              <w:rPr>
                <w:rFonts w:cs="Arial"/>
                <w:sz w:val="16"/>
                <w:szCs w:val="16"/>
              </w:rPr>
              <w:t>17, 65 %</w:t>
            </w:r>
          </w:p>
        </w:tc>
        <w:tc>
          <w:tcPr>
            <w:tcW w:w="545" w:type="pct"/>
          </w:tcPr>
          <w:p w14:paraId="43D9280C" w14:textId="77777777" w:rsidR="00D81F1B" w:rsidRPr="00610A1D" w:rsidRDefault="00D81F1B" w:rsidP="00D81F1B">
            <w:pPr>
              <w:spacing w:after="20"/>
              <w:rPr>
                <w:rFonts w:cs="Arial"/>
                <w:sz w:val="16"/>
                <w:szCs w:val="16"/>
                <w:lang w:val="en-GB"/>
              </w:rPr>
            </w:pPr>
            <w:r w:rsidRPr="00610A1D">
              <w:rPr>
                <w:rFonts w:cs="Arial"/>
                <w:sz w:val="16"/>
                <w:szCs w:val="16"/>
                <w:lang w:val="en-GB"/>
              </w:rPr>
              <w:t>Age, y: 31±9;</w:t>
            </w:r>
          </w:p>
          <w:p w14:paraId="7CE230AB"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0C7207EF"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5.87</w:t>
            </w:r>
            <w:r w:rsidRPr="00127C4D">
              <w:rPr>
                <w:rFonts w:ascii="Arial" w:hAnsi="Arial" w:cs="Arial"/>
                <w:sz w:val="16"/>
                <w:szCs w:val="16"/>
                <w:lang w:val="it-IT"/>
              </w:rPr>
              <w:t>±0.4</w:t>
            </w:r>
          </w:p>
          <w:p w14:paraId="0DA72063"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3.87±0.4</w:t>
            </w:r>
          </w:p>
          <w:p w14:paraId="5F923128" w14:textId="77777777" w:rsidR="00D81F1B" w:rsidRPr="00127C4D" w:rsidRDefault="00D81F1B" w:rsidP="00D81F1B">
            <w:pPr>
              <w:spacing w:after="20"/>
              <w:rPr>
                <w:rFonts w:cs="Arial"/>
                <w:sz w:val="16"/>
                <w:szCs w:val="16"/>
                <w:lang w:val="it-IT"/>
              </w:rPr>
            </w:pPr>
            <w:r w:rsidRPr="00127C4D">
              <w:rPr>
                <w:rFonts w:cs="Arial"/>
                <w:sz w:val="16"/>
                <w:szCs w:val="16"/>
                <w:lang w:val="it-IT"/>
              </w:rPr>
              <w:t>SaO2, %: 79.9±3.4</w:t>
            </w:r>
          </w:p>
          <w:p w14:paraId="0674B868" w14:textId="77777777" w:rsidR="00D81F1B" w:rsidRPr="00610A1D" w:rsidRDefault="00D81F1B" w:rsidP="00D81F1B">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7.47±0.03</w:t>
            </w:r>
          </w:p>
        </w:tc>
        <w:tc>
          <w:tcPr>
            <w:tcW w:w="377" w:type="pct"/>
          </w:tcPr>
          <w:p w14:paraId="46D31E56"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3</w:t>
            </w:r>
          </w:p>
        </w:tc>
        <w:tc>
          <w:tcPr>
            <w:tcW w:w="729" w:type="pct"/>
          </w:tcPr>
          <w:p w14:paraId="2C3F97B2"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6.13</w:t>
            </w:r>
            <w:r w:rsidRPr="00127C4D">
              <w:rPr>
                <w:rFonts w:ascii="Arial" w:hAnsi="Arial" w:cs="Arial"/>
                <w:sz w:val="16"/>
                <w:szCs w:val="16"/>
                <w:lang w:val="it-IT"/>
              </w:rPr>
              <w:t>±0.4 / 6.4±0.4</w:t>
            </w:r>
          </w:p>
          <w:p w14:paraId="1EAB41F6"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3.73±0.27 / 3.47±0.27</w:t>
            </w:r>
          </w:p>
          <w:p w14:paraId="2B0E39FC" w14:textId="77777777" w:rsidR="00D81F1B" w:rsidRPr="00127C4D" w:rsidRDefault="00D81F1B" w:rsidP="00D81F1B">
            <w:pPr>
              <w:spacing w:after="20"/>
              <w:rPr>
                <w:rFonts w:cs="Arial"/>
                <w:sz w:val="16"/>
                <w:szCs w:val="16"/>
                <w:lang w:val="it-IT"/>
              </w:rPr>
            </w:pPr>
            <w:r w:rsidRPr="00127C4D">
              <w:rPr>
                <w:rFonts w:cs="Arial"/>
                <w:sz w:val="16"/>
                <w:szCs w:val="16"/>
                <w:lang w:val="it-IT"/>
              </w:rPr>
              <w:t>SaO2, %: 82.9±3.2 / 85.5±1.7</w:t>
            </w:r>
          </w:p>
          <w:p w14:paraId="5BD33430" w14:textId="77777777" w:rsidR="00D81F1B" w:rsidRPr="00610A1D" w:rsidRDefault="00D81F1B" w:rsidP="00D81F1B">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7.45±0.02 / 7.43</w:t>
            </w:r>
            <w:r w:rsidRPr="00610A1D">
              <w:rPr>
                <w:rFonts w:cs="Arial"/>
                <w:sz w:val="16"/>
                <w:szCs w:val="16"/>
              </w:rPr>
              <w:t>±0.03</w:t>
            </w:r>
          </w:p>
        </w:tc>
        <w:tc>
          <w:tcPr>
            <w:tcW w:w="470" w:type="pct"/>
          </w:tcPr>
          <w:p w14:paraId="508605C1" w14:textId="77777777" w:rsidR="00D81F1B" w:rsidRPr="00610A1D" w:rsidRDefault="00D81F1B" w:rsidP="00D81F1B">
            <w:pPr>
              <w:spacing w:after="20"/>
              <w:ind w:right="-4"/>
              <w:rPr>
                <w:rFonts w:cs="Arial"/>
                <w:sz w:val="16"/>
                <w:szCs w:val="16"/>
              </w:rPr>
            </w:pPr>
            <w:r w:rsidRPr="00610A1D">
              <w:rPr>
                <w:rFonts w:cs="Arial"/>
                <w:sz w:val="16"/>
                <w:szCs w:val="16"/>
              </w:rPr>
              <w:t>8/13.5</w:t>
            </w:r>
          </w:p>
        </w:tc>
      </w:tr>
      <w:tr w:rsidR="00D81F1B" w:rsidRPr="00610A1D" w14:paraId="055D3F43" w14:textId="77777777" w:rsidTr="002032DB">
        <w:tc>
          <w:tcPr>
            <w:tcW w:w="213" w:type="pct"/>
          </w:tcPr>
          <w:p w14:paraId="74AD5CD0" w14:textId="77777777" w:rsidR="00D81F1B" w:rsidRPr="00610A1D" w:rsidRDefault="00D81F1B" w:rsidP="00D81F1B">
            <w:pPr>
              <w:spacing w:after="20"/>
              <w:rPr>
                <w:rFonts w:cs="Arial"/>
                <w:sz w:val="16"/>
                <w:szCs w:val="16"/>
              </w:rPr>
            </w:pPr>
            <w:r w:rsidRPr="00610A1D">
              <w:rPr>
                <w:rFonts w:cs="Arial"/>
                <w:sz w:val="16"/>
                <w:szCs w:val="16"/>
              </w:rPr>
              <w:t>29</w:t>
            </w:r>
          </w:p>
        </w:tc>
        <w:tc>
          <w:tcPr>
            <w:tcW w:w="452" w:type="pct"/>
          </w:tcPr>
          <w:p w14:paraId="39CE9B5D" w14:textId="5EBCD483" w:rsidR="00D81F1B" w:rsidRPr="00610A1D" w:rsidRDefault="00D81F1B" w:rsidP="00D81F1B">
            <w:pPr>
              <w:spacing w:after="20"/>
              <w:rPr>
                <w:rFonts w:cs="Arial"/>
                <w:sz w:val="16"/>
                <w:szCs w:val="16"/>
                <w:lang w:val="fr-CH"/>
              </w:rPr>
            </w:pPr>
            <w:r w:rsidRPr="00610A1D">
              <w:rPr>
                <w:rFonts w:cs="Arial"/>
                <w:sz w:val="16"/>
                <w:szCs w:val="16"/>
                <w:lang w:val="fr-CH"/>
              </w:rPr>
              <w:t>Naughton et al.</w:t>
            </w:r>
            <w:r w:rsidRPr="00610A1D">
              <w:rPr>
                <w:rFonts w:cs="Arial"/>
                <w:sz w:val="16"/>
                <w:szCs w:val="16"/>
              </w:rPr>
              <w:fldChar w:fldCharType="begin"/>
            </w:r>
            <w:r w:rsidR="00886975">
              <w:rPr>
                <w:rFonts w:cs="Arial"/>
                <w:sz w:val="16"/>
                <w:szCs w:val="16"/>
              </w:rPr>
              <w:instrText xml:space="preserve"> ADDIN EN.CITE &lt;EndNote&gt;&lt;Cite&gt;&lt;Author&gt;Naughton&lt;/Author&gt;&lt;Year&gt;1995&lt;/Year&gt;&lt;RecNum&gt;104&lt;/RecNum&gt;&lt;DisplayText&gt;[33]&lt;/DisplayText&gt;&lt;record&gt;&lt;rec-number&gt;104&lt;/rec-number&gt;&lt;foreign-keys&gt;&lt;key app="EN" db-id="ddx525xss5dxpeep2sdxef9l5vtfwfzed55t" timestamp="1669023308"&gt;104&lt;/key&gt;&lt;/foreign-keys&gt;&lt;ref-type name="Journal Article"&gt;17&lt;/ref-type&gt;&lt;contributors&gt;&lt;authors&gt;&lt;author&gt;Naughton, MATIHEW T&lt;/author&gt;&lt;author&gt;Rochford, Peter D&lt;/author&gt;&lt;author&gt;Pretto, Jeffrey J&lt;/author&gt;&lt;author&gt;Pierce, Robert J&lt;/author&gt;&lt;author&gt;Cain, Niall F&lt;/author&gt;&lt;author&gt;Irving, Louis B&lt;/author&gt;&lt;/authors&gt;&lt;/contributors&gt;&lt;titles&gt;&lt;title&gt;Is normobaric simulation of hypobaric hypoxia accurate in chronic airflow limitation?&lt;/title&gt;&lt;secondary-title&gt;American journal of respiratory and critical care medicine&lt;/secondary-title&gt;&lt;/titles&gt;&lt;periodical&gt;&lt;full-title&gt;American journal of respiratory and critical care medicine&lt;/full-title&gt;&lt;/periodical&gt;&lt;pages&gt;1956-1960&lt;/pages&gt;&lt;volume&gt;152&lt;/volume&gt;&lt;number&gt;6&lt;/number&gt;&lt;dates&gt;&lt;year&gt;1995&lt;/year&gt;&lt;/dates&gt;&lt;publisher&gt;fulltext only via purchase&lt;/publisher&gt;&lt;isbn&gt;1073-449X&lt;/isbn&gt;&lt;urls&gt;&lt;/urls&gt;&lt;custom7&gt;8520762&lt;/custom7&gt;&lt;/record&gt;&lt;/Cite&gt;&lt;/EndNote&gt;</w:instrText>
            </w:r>
            <w:r w:rsidRPr="00610A1D">
              <w:rPr>
                <w:rFonts w:cs="Arial"/>
                <w:sz w:val="16"/>
                <w:szCs w:val="16"/>
              </w:rPr>
              <w:fldChar w:fldCharType="separate"/>
            </w:r>
            <w:r w:rsidR="00886975">
              <w:rPr>
                <w:rFonts w:cs="Arial"/>
                <w:noProof/>
                <w:sz w:val="16"/>
                <w:szCs w:val="16"/>
              </w:rPr>
              <w:t>[33]</w:t>
            </w:r>
            <w:r w:rsidRPr="00610A1D">
              <w:rPr>
                <w:rFonts w:cs="Arial"/>
                <w:sz w:val="16"/>
                <w:szCs w:val="16"/>
              </w:rPr>
              <w:fldChar w:fldCharType="end"/>
            </w:r>
            <w:r w:rsidRPr="00610A1D">
              <w:rPr>
                <w:rFonts w:cs="Arial"/>
                <w:sz w:val="16"/>
                <w:szCs w:val="16"/>
                <w:lang w:val="fr-CH"/>
              </w:rPr>
              <w:t>, 1995</w:t>
            </w:r>
          </w:p>
        </w:tc>
        <w:tc>
          <w:tcPr>
            <w:tcW w:w="308" w:type="pct"/>
          </w:tcPr>
          <w:p w14:paraId="462B05BE" w14:textId="27AFF9A5" w:rsidR="00D81F1B" w:rsidRPr="00610A1D" w:rsidRDefault="00D81F1B" w:rsidP="00D81F1B">
            <w:pPr>
              <w:spacing w:after="20"/>
              <w:rPr>
                <w:rFonts w:cs="Arial"/>
                <w:sz w:val="16"/>
                <w:szCs w:val="16"/>
              </w:rPr>
            </w:pPr>
            <w:r w:rsidRPr="00610A1D">
              <w:rPr>
                <w:rFonts w:cs="Arial"/>
                <w:sz w:val="16"/>
                <w:szCs w:val="16"/>
              </w:rPr>
              <w:t>2438</w:t>
            </w:r>
            <w:r w:rsidRPr="00610A1D">
              <w:rPr>
                <w:rFonts w:cs="Arial"/>
                <w:sz w:val="16"/>
                <w:szCs w:val="16"/>
                <w:vertAlign w:val="superscript"/>
              </w:rPr>
              <w:t>2</w:t>
            </w:r>
          </w:p>
        </w:tc>
        <w:tc>
          <w:tcPr>
            <w:tcW w:w="682" w:type="pct"/>
          </w:tcPr>
          <w:p w14:paraId="7B882462" w14:textId="77777777" w:rsidR="00D81F1B" w:rsidRPr="00610A1D" w:rsidRDefault="00D81F1B" w:rsidP="00D81F1B">
            <w:pPr>
              <w:spacing w:after="20"/>
              <w:rPr>
                <w:rFonts w:cs="Arial"/>
                <w:sz w:val="16"/>
                <w:szCs w:val="16"/>
              </w:rPr>
            </w:pPr>
            <w:r w:rsidRPr="00610A1D">
              <w:rPr>
                <w:rFonts w:cs="Arial"/>
                <w:sz w:val="16"/>
                <w:szCs w:val="16"/>
              </w:rPr>
              <w:t xml:space="preserve">ABL500, Radiometer </w:t>
            </w:r>
          </w:p>
        </w:tc>
        <w:tc>
          <w:tcPr>
            <w:tcW w:w="632" w:type="pct"/>
          </w:tcPr>
          <w:p w14:paraId="30E8C60E" w14:textId="77777777" w:rsidR="00D81F1B" w:rsidRPr="00610A1D" w:rsidRDefault="00D81F1B" w:rsidP="00D81F1B">
            <w:pPr>
              <w:spacing w:after="20"/>
              <w:rPr>
                <w:rFonts w:cs="Arial"/>
                <w:sz w:val="16"/>
                <w:szCs w:val="16"/>
              </w:rPr>
            </w:pPr>
            <w:r w:rsidRPr="00610A1D">
              <w:rPr>
                <w:rFonts w:cs="Arial"/>
                <w:sz w:val="16"/>
                <w:szCs w:val="16"/>
              </w:rPr>
              <w:t>6, NR</w:t>
            </w:r>
          </w:p>
        </w:tc>
        <w:tc>
          <w:tcPr>
            <w:tcW w:w="545" w:type="pct"/>
          </w:tcPr>
          <w:p w14:paraId="6D02C3B3" w14:textId="77777777" w:rsidR="00D81F1B" w:rsidRPr="00610A1D" w:rsidRDefault="00D81F1B" w:rsidP="00D81F1B">
            <w:pPr>
              <w:spacing w:after="20"/>
              <w:rPr>
                <w:rFonts w:cs="Arial"/>
                <w:sz w:val="16"/>
                <w:szCs w:val="16"/>
                <w:lang w:val="en-GB"/>
              </w:rPr>
            </w:pPr>
            <w:r w:rsidRPr="00610A1D">
              <w:rPr>
                <w:rFonts w:cs="Arial"/>
                <w:sz w:val="16"/>
                <w:szCs w:val="16"/>
                <w:lang w:val="en-GB"/>
              </w:rPr>
              <w:t>Age, y: 36±6,</w:t>
            </w:r>
          </w:p>
          <w:p w14:paraId="1E1AA835" w14:textId="77777777" w:rsidR="00D81F1B" w:rsidRPr="00610A1D" w:rsidRDefault="00D81F1B" w:rsidP="00D81F1B">
            <w:pPr>
              <w:spacing w:after="20"/>
              <w:rPr>
                <w:rFonts w:cs="Arial"/>
                <w:sz w:val="16"/>
                <w:szCs w:val="16"/>
                <w:lang w:val="en-GB"/>
              </w:rPr>
            </w:pPr>
            <w:r w:rsidRPr="00610A1D">
              <w:rPr>
                <w:rFonts w:cs="Arial"/>
                <w:sz w:val="16"/>
                <w:szCs w:val="16"/>
                <w:lang w:val="en-GB"/>
              </w:rPr>
              <w:t>Range 31-44;</w:t>
            </w:r>
          </w:p>
          <w:p w14:paraId="7FB3CE98"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30099927"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7.99</w:t>
            </w:r>
            <w:r w:rsidRPr="00610A1D">
              <w:rPr>
                <w:rFonts w:ascii="Arial" w:hAnsi="Arial" w:cs="Arial"/>
                <w:sz w:val="16"/>
                <w:szCs w:val="16"/>
                <w:lang w:val="en-GB"/>
              </w:rPr>
              <w:t>±0.4</w:t>
            </w:r>
          </w:p>
          <w:p w14:paraId="7B45316D" w14:textId="77777777" w:rsidR="00D81F1B" w:rsidRPr="00610A1D" w:rsidRDefault="00D81F1B" w:rsidP="00D81F1B">
            <w:pPr>
              <w:spacing w:after="20"/>
              <w:rPr>
                <w:rFonts w:cs="Arial"/>
                <w:sz w:val="16"/>
                <w:szCs w:val="16"/>
                <w:lang w:val="en-GB"/>
              </w:rPr>
            </w:pPr>
            <w:r w:rsidRPr="00610A1D">
              <w:rPr>
                <w:rFonts w:cs="Arial"/>
                <w:sz w:val="16"/>
                <w:szCs w:val="16"/>
                <w:lang w:val="en-GB"/>
              </w:rPr>
              <w:t>PaCO2, kPa: NR</w:t>
            </w:r>
          </w:p>
          <w:p w14:paraId="28860EA5" w14:textId="77777777" w:rsidR="00D81F1B" w:rsidRPr="00610A1D" w:rsidRDefault="00D81F1B" w:rsidP="00D81F1B">
            <w:pPr>
              <w:spacing w:after="20"/>
              <w:rPr>
                <w:rFonts w:cs="Arial"/>
                <w:sz w:val="16"/>
                <w:szCs w:val="16"/>
                <w:lang w:val="en-GB"/>
              </w:rPr>
            </w:pPr>
            <w:r w:rsidRPr="00610A1D">
              <w:rPr>
                <w:rFonts w:cs="Arial"/>
                <w:sz w:val="16"/>
                <w:szCs w:val="16"/>
                <w:lang w:val="en-GB"/>
              </w:rPr>
              <w:t>SaO2, %: NR</w:t>
            </w:r>
          </w:p>
          <w:p w14:paraId="39ECA715" w14:textId="77777777" w:rsidR="00D81F1B" w:rsidRPr="00610A1D" w:rsidRDefault="00D81F1B" w:rsidP="00D81F1B">
            <w:pPr>
              <w:spacing w:after="20"/>
              <w:rPr>
                <w:rFonts w:cs="Arial"/>
                <w:sz w:val="16"/>
                <w:szCs w:val="16"/>
                <w:lang w:val="en-GB"/>
              </w:rPr>
            </w:pPr>
            <w:r w:rsidRPr="00610A1D">
              <w:rPr>
                <w:rFonts w:cs="Arial"/>
                <w:sz w:val="16"/>
                <w:szCs w:val="16"/>
                <w:lang w:val="en-GB"/>
              </w:rPr>
              <w:t>pH: NR</w:t>
            </w:r>
          </w:p>
        </w:tc>
        <w:tc>
          <w:tcPr>
            <w:tcW w:w="377" w:type="pct"/>
          </w:tcPr>
          <w:p w14:paraId="46D2B3FC"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0.00347</w:t>
            </w:r>
          </w:p>
        </w:tc>
        <w:tc>
          <w:tcPr>
            <w:tcW w:w="729" w:type="pct"/>
          </w:tcPr>
          <w:p w14:paraId="1C4F9ED8"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PaO2, kPa: 8.07</w:t>
            </w:r>
            <w:r w:rsidRPr="00610A1D">
              <w:rPr>
                <w:rFonts w:ascii="Arial" w:hAnsi="Arial" w:cs="Arial"/>
                <w:sz w:val="16"/>
                <w:szCs w:val="16"/>
                <w:lang w:val="en-GB"/>
              </w:rPr>
              <w:t xml:space="preserve">±0.3 / 8.16±0.7 / 8.16±0.5 / 8.27±0.2 / 8.72±0.7 </w:t>
            </w:r>
          </w:p>
          <w:p w14:paraId="358D8535" w14:textId="77777777" w:rsidR="00D81F1B" w:rsidRPr="00610A1D" w:rsidRDefault="00D81F1B" w:rsidP="00D81F1B">
            <w:pPr>
              <w:spacing w:after="20"/>
              <w:rPr>
                <w:rFonts w:cs="Arial"/>
                <w:sz w:val="16"/>
                <w:szCs w:val="16"/>
                <w:lang w:val="en-GB"/>
              </w:rPr>
            </w:pPr>
            <w:r w:rsidRPr="00610A1D">
              <w:rPr>
                <w:rFonts w:cs="Arial"/>
                <w:sz w:val="16"/>
                <w:szCs w:val="16"/>
                <w:lang w:val="en-GB"/>
              </w:rPr>
              <w:t>PaCO2, kPa: NR</w:t>
            </w:r>
          </w:p>
          <w:p w14:paraId="113C19B3" w14:textId="77777777" w:rsidR="00D81F1B" w:rsidRPr="00610A1D" w:rsidRDefault="00D81F1B" w:rsidP="00D81F1B">
            <w:pPr>
              <w:spacing w:after="20"/>
              <w:rPr>
                <w:rFonts w:cs="Arial"/>
                <w:sz w:val="16"/>
                <w:szCs w:val="16"/>
                <w:lang w:val="en-GB"/>
              </w:rPr>
            </w:pPr>
            <w:r w:rsidRPr="00610A1D">
              <w:rPr>
                <w:rFonts w:cs="Arial"/>
                <w:sz w:val="16"/>
                <w:szCs w:val="16"/>
                <w:lang w:val="en-GB"/>
              </w:rPr>
              <w:t>SaO2, %: NR</w:t>
            </w:r>
          </w:p>
          <w:p w14:paraId="49B29A87" w14:textId="77777777" w:rsidR="00D81F1B" w:rsidRPr="00610A1D" w:rsidRDefault="00D81F1B" w:rsidP="00D81F1B">
            <w:pPr>
              <w:spacing w:after="20"/>
              <w:rPr>
                <w:rFonts w:cs="Arial"/>
                <w:sz w:val="16"/>
                <w:szCs w:val="16"/>
                <w:lang w:val="en-GB"/>
              </w:rPr>
            </w:pPr>
            <w:r w:rsidRPr="00610A1D">
              <w:rPr>
                <w:rFonts w:cs="Arial"/>
                <w:sz w:val="16"/>
                <w:szCs w:val="16"/>
                <w:lang w:val="en-GB"/>
              </w:rPr>
              <w:t>pH: NR</w:t>
            </w:r>
          </w:p>
        </w:tc>
        <w:tc>
          <w:tcPr>
            <w:tcW w:w="470" w:type="pct"/>
          </w:tcPr>
          <w:p w14:paraId="63DF1737" w14:textId="77777777" w:rsidR="00D81F1B" w:rsidRPr="00610A1D" w:rsidRDefault="00D81F1B" w:rsidP="00D81F1B">
            <w:pPr>
              <w:spacing w:after="20"/>
              <w:ind w:right="-4"/>
              <w:rPr>
                <w:rFonts w:cs="Arial"/>
                <w:sz w:val="16"/>
                <w:szCs w:val="16"/>
              </w:rPr>
            </w:pPr>
            <w:r w:rsidRPr="00610A1D">
              <w:rPr>
                <w:rFonts w:cs="Arial"/>
                <w:sz w:val="16"/>
                <w:szCs w:val="16"/>
              </w:rPr>
              <w:t>0.0069/</w:t>
            </w:r>
          </w:p>
          <w:p w14:paraId="008A8196" w14:textId="77777777" w:rsidR="00D81F1B" w:rsidRPr="00610A1D" w:rsidRDefault="00D81F1B" w:rsidP="00D81F1B">
            <w:pPr>
              <w:spacing w:after="20"/>
              <w:ind w:right="-4"/>
              <w:rPr>
                <w:rFonts w:cs="Arial"/>
                <w:sz w:val="16"/>
                <w:szCs w:val="16"/>
              </w:rPr>
            </w:pPr>
            <w:r w:rsidRPr="00610A1D">
              <w:rPr>
                <w:rFonts w:cs="Arial"/>
                <w:sz w:val="16"/>
                <w:szCs w:val="16"/>
              </w:rPr>
              <w:t>0.0104/</w:t>
            </w:r>
          </w:p>
          <w:p w14:paraId="5C99FA7B" w14:textId="77777777" w:rsidR="00D81F1B" w:rsidRPr="00610A1D" w:rsidRDefault="00D81F1B" w:rsidP="00D81F1B">
            <w:pPr>
              <w:spacing w:after="20"/>
              <w:ind w:right="-4"/>
              <w:rPr>
                <w:rFonts w:cs="Arial"/>
                <w:sz w:val="16"/>
                <w:szCs w:val="16"/>
              </w:rPr>
            </w:pPr>
            <w:r w:rsidRPr="00610A1D">
              <w:rPr>
                <w:rFonts w:cs="Arial"/>
                <w:sz w:val="16"/>
                <w:szCs w:val="16"/>
              </w:rPr>
              <w:t>0.0139/</w:t>
            </w:r>
          </w:p>
          <w:p w14:paraId="1A2B3A39" w14:textId="77777777" w:rsidR="00D81F1B" w:rsidRPr="00610A1D" w:rsidRDefault="00D81F1B" w:rsidP="00D81F1B">
            <w:pPr>
              <w:spacing w:after="20"/>
              <w:ind w:right="-4"/>
              <w:rPr>
                <w:rFonts w:cs="Arial"/>
                <w:sz w:val="16"/>
                <w:szCs w:val="16"/>
              </w:rPr>
            </w:pPr>
            <w:r w:rsidRPr="00610A1D">
              <w:rPr>
                <w:rFonts w:cs="Arial"/>
                <w:sz w:val="16"/>
                <w:szCs w:val="16"/>
              </w:rPr>
              <w:t>0.0208/</w:t>
            </w:r>
          </w:p>
          <w:p w14:paraId="07654D1D" w14:textId="77777777" w:rsidR="00D81F1B" w:rsidRPr="00610A1D" w:rsidRDefault="00D81F1B" w:rsidP="00D81F1B">
            <w:pPr>
              <w:spacing w:after="20"/>
              <w:ind w:right="-4"/>
              <w:rPr>
                <w:rFonts w:cs="Arial"/>
                <w:sz w:val="16"/>
                <w:szCs w:val="16"/>
              </w:rPr>
            </w:pPr>
            <w:r w:rsidRPr="00610A1D">
              <w:rPr>
                <w:rFonts w:cs="Arial"/>
                <w:sz w:val="16"/>
                <w:szCs w:val="16"/>
              </w:rPr>
              <w:t>0.0278</w:t>
            </w:r>
          </w:p>
        </w:tc>
      </w:tr>
      <w:tr w:rsidR="00D81F1B" w:rsidRPr="00610A1D" w14:paraId="22BEFD6D" w14:textId="77777777" w:rsidTr="002032DB">
        <w:tc>
          <w:tcPr>
            <w:tcW w:w="213" w:type="pct"/>
          </w:tcPr>
          <w:p w14:paraId="6550AC34" w14:textId="77777777" w:rsidR="00D81F1B" w:rsidRPr="00610A1D" w:rsidRDefault="00D81F1B" w:rsidP="00D81F1B">
            <w:pPr>
              <w:spacing w:after="20"/>
              <w:rPr>
                <w:rFonts w:cs="Arial"/>
                <w:sz w:val="16"/>
                <w:szCs w:val="16"/>
              </w:rPr>
            </w:pPr>
            <w:r w:rsidRPr="00610A1D">
              <w:rPr>
                <w:rFonts w:cs="Arial"/>
                <w:sz w:val="16"/>
                <w:szCs w:val="16"/>
              </w:rPr>
              <w:t>30</w:t>
            </w:r>
          </w:p>
        </w:tc>
        <w:tc>
          <w:tcPr>
            <w:tcW w:w="452" w:type="pct"/>
          </w:tcPr>
          <w:p w14:paraId="62EB2FF0" w14:textId="669166FB" w:rsidR="00D81F1B" w:rsidRPr="00610A1D" w:rsidRDefault="00D81F1B" w:rsidP="00D81F1B">
            <w:pPr>
              <w:spacing w:after="20"/>
              <w:rPr>
                <w:rFonts w:cs="Arial"/>
                <w:sz w:val="16"/>
                <w:szCs w:val="16"/>
                <w:lang w:val="fr-CH"/>
              </w:rPr>
            </w:pPr>
            <w:r w:rsidRPr="00610A1D">
              <w:rPr>
                <w:rFonts w:cs="Arial"/>
                <w:sz w:val="16"/>
                <w:szCs w:val="16"/>
                <w:lang w:val="fr-CH"/>
              </w:rPr>
              <w:t>Dempsey et al.</w:t>
            </w:r>
            <w:r w:rsidRPr="00610A1D">
              <w:rPr>
                <w:rFonts w:cs="Arial"/>
                <w:sz w:val="16"/>
                <w:szCs w:val="16"/>
              </w:rPr>
              <w:fldChar w:fldCharType="begin"/>
            </w:r>
            <w:r w:rsidR="00886975">
              <w:rPr>
                <w:rFonts w:cs="Arial"/>
                <w:sz w:val="16"/>
                <w:szCs w:val="16"/>
              </w:rPr>
              <w:instrText xml:space="preserve"> ADDIN EN.CITE &lt;EndNote&gt;&lt;Cite&gt;&lt;Author&gt;Dempsey&lt;/Author&gt;&lt;Year&gt;1972&lt;/Year&gt;&lt;RecNum&gt;140&lt;/RecNum&gt;&lt;DisplayText&gt;[34]&lt;/DisplayText&gt;&lt;record&gt;&lt;rec-number&gt;140&lt;/rec-number&gt;&lt;foreign-keys&gt;&lt;key app="EN" db-id="ddx525xss5dxpeep2sdxef9l5vtfwfzed55t" timestamp="1671036511"&gt;140&lt;/key&gt;&lt;/foreign-keys&gt;&lt;ref-type name="Journal Article"&gt;17&lt;/ref-type&gt;&lt;contributors&gt;&lt;authors&gt;&lt;author&gt;Dempsey, J. A.&lt;/author&gt;&lt;author&gt;Forster, H. V.&lt;/author&gt;&lt;author&gt;Birnbaum, M. L.&lt;/author&gt;&lt;author&gt;Reddan, W. G.&lt;/author&gt;&lt;author&gt;Thoden, J.&lt;/author&gt;&lt;author&gt;Grover, R. F.&lt;/author&gt;&lt;author&gt;Rankin, J.&lt;/author&gt;&lt;/authors&gt;&lt;/contributors&gt;&lt;titles&gt;&lt;title&gt;Control of exercise hyperpnea under varying durations of exposure to moderate hypoxia&lt;/title&gt;&lt;secondary-title&gt;Respir Physiol&lt;/secondary-title&gt;&lt;/titles&gt;&lt;periodical&gt;&lt;full-title&gt;Respir Physiol&lt;/full-title&gt;&lt;/periodical&gt;&lt;pages&gt;213-31&lt;/pages&gt;&lt;volume&gt;16&lt;/volume&gt;&lt;number&gt;2&lt;/number&gt;&lt;keywords&gt;&lt;keyword&gt;Acclimatization&lt;/keyword&gt;&lt;keyword&gt;Acid-Base Equilibrium&lt;/keyword&gt;&lt;keyword&gt;Adaptation, Physiological&lt;/keyword&gt;&lt;keyword&gt;Adolescent&lt;/keyword&gt;&lt;keyword&gt;Adult&lt;/keyword&gt;&lt;keyword&gt;*Altitude&lt;/keyword&gt;&lt;keyword&gt;Blood&lt;/keyword&gt;&lt;keyword&gt;Carbon Dioxide/blood&lt;/keyword&gt;&lt;keyword&gt;Child&lt;/keyword&gt;&lt;keyword&gt;Child, Preschool&lt;/keyword&gt;&lt;keyword&gt;Environmental Exposure&lt;/keyword&gt;&lt;keyword&gt;Humans&lt;/keyword&gt;&lt;keyword&gt;Hyperventilation/etiology&lt;/keyword&gt;&lt;keyword&gt;Hypoxia/etiology&lt;/keyword&gt;&lt;keyword&gt;Infant&lt;/keyword&gt;&lt;keyword&gt;Lung/*physiology&lt;/keyword&gt;&lt;keyword&gt;Male&lt;/keyword&gt;&lt;keyword&gt;Oxygen/*blood&lt;/keyword&gt;&lt;keyword&gt;Partial Pressure&lt;/keyword&gt;&lt;keyword&gt;*Physical Exertion&lt;/keyword&gt;&lt;keyword&gt;*Respiration&lt;/keyword&gt;&lt;keyword&gt;Spirometry&lt;/keyword&gt;&lt;keyword&gt;Time Factors&lt;/keyword&gt;&lt;/keywords&gt;&lt;dates&gt;&lt;year&gt;1972&lt;/year&gt;&lt;pub-dates&gt;&lt;date&gt;Oct&lt;/date&gt;&lt;/pub-dates&gt;&lt;/dates&gt;&lt;isbn&gt;0034-5687 (Print)&amp;#xD;0034-5687&lt;/isbn&gt;&lt;accession-num&gt;4644670&lt;/accession-num&gt;&lt;urls&gt;&lt;/urls&gt;&lt;electronic-resource-num&gt;10.1016/0034-5687(72)90052-7&lt;/electronic-resource-num&gt;&lt;remote-database-provider&gt;NLM&lt;/remote-database-provider&gt;&lt;language&gt;eng&lt;/language&gt;&lt;/record&gt;&lt;/Cite&gt;&lt;/EndNote&gt;</w:instrText>
            </w:r>
            <w:r w:rsidRPr="00610A1D">
              <w:rPr>
                <w:rFonts w:cs="Arial"/>
                <w:sz w:val="16"/>
                <w:szCs w:val="16"/>
              </w:rPr>
              <w:fldChar w:fldCharType="separate"/>
            </w:r>
            <w:r w:rsidR="00886975">
              <w:rPr>
                <w:rFonts w:cs="Arial"/>
                <w:noProof/>
                <w:sz w:val="16"/>
                <w:szCs w:val="16"/>
              </w:rPr>
              <w:t>[34]</w:t>
            </w:r>
            <w:r w:rsidRPr="00610A1D">
              <w:rPr>
                <w:rFonts w:cs="Arial"/>
                <w:sz w:val="16"/>
                <w:szCs w:val="16"/>
              </w:rPr>
              <w:fldChar w:fldCharType="end"/>
            </w:r>
            <w:r w:rsidRPr="00610A1D">
              <w:rPr>
                <w:rFonts w:cs="Arial"/>
                <w:sz w:val="16"/>
                <w:szCs w:val="16"/>
                <w:lang w:val="fr-CH"/>
              </w:rPr>
              <w:t>, 1972</w:t>
            </w:r>
          </w:p>
        </w:tc>
        <w:tc>
          <w:tcPr>
            <w:tcW w:w="308" w:type="pct"/>
          </w:tcPr>
          <w:p w14:paraId="739AFD59" w14:textId="457DDC72" w:rsidR="00D81F1B" w:rsidRPr="00610A1D" w:rsidRDefault="00D81F1B" w:rsidP="00D81F1B">
            <w:pPr>
              <w:spacing w:after="20"/>
              <w:rPr>
                <w:rFonts w:cs="Arial"/>
                <w:sz w:val="16"/>
                <w:szCs w:val="16"/>
              </w:rPr>
            </w:pPr>
            <w:r w:rsidRPr="00610A1D">
              <w:rPr>
                <w:rFonts w:cs="Arial"/>
                <w:sz w:val="16"/>
                <w:szCs w:val="16"/>
              </w:rPr>
              <w:t>3100</w:t>
            </w:r>
            <w:r w:rsidRPr="00610A1D">
              <w:rPr>
                <w:rFonts w:cs="Arial"/>
                <w:sz w:val="16"/>
                <w:szCs w:val="16"/>
                <w:vertAlign w:val="superscript"/>
              </w:rPr>
              <w:t>1</w:t>
            </w:r>
          </w:p>
        </w:tc>
        <w:tc>
          <w:tcPr>
            <w:tcW w:w="682" w:type="pct"/>
          </w:tcPr>
          <w:p w14:paraId="1BF64681" w14:textId="77777777" w:rsidR="00D81F1B" w:rsidRPr="00127C4D" w:rsidRDefault="00D81F1B" w:rsidP="00D81F1B">
            <w:pPr>
              <w:spacing w:after="20"/>
              <w:rPr>
                <w:rFonts w:cs="Arial"/>
                <w:sz w:val="16"/>
                <w:szCs w:val="16"/>
                <w:lang w:val="en-US"/>
              </w:rPr>
            </w:pPr>
            <w:r w:rsidRPr="00127C4D">
              <w:rPr>
                <w:rFonts w:cs="Arial"/>
                <w:sz w:val="16"/>
                <w:szCs w:val="16"/>
                <w:lang w:val="en-US"/>
              </w:rPr>
              <w:t>arterial PO2: Clark O2 electrode, ph: Astrup micro-equilibration technique (Siggard-Anderson and Engel, 1960)</w:t>
            </w:r>
          </w:p>
        </w:tc>
        <w:tc>
          <w:tcPr>
            <w:tcW w:w="632" w:type="pct"/>
          </w:tcPr>
          <w:p w14:paraId="51FB906A" w14:textId="77777777" w:rsidR="00D81F1B" w:rsidRPr="00610A1D" w:rsidRDefault="00D81F1B" w:rsidP="00D81F1B">
            <w:pPr>
              <w:spacing w:after="20"/>
              <w:rPr>
                <w:rFonts w:cs="Arial"/>
                <w:sz w:val="16"/>
                <w:szCs w:val="16"/>
              </w:rPr>
            </w:pPr>
            <w:r w:rsidRPr="00610A1D">
              <w:rPr>
                <w:rFonts w:cs="Arial"/>
                <w:sz w:val="16"/>
                <w:szCs w:val="16"/>
              </w:rPr>
              <w:t>10, 100 %</w:t>
            </w:r>
          </w:p>
        </w:tc>
        <w:tc>
          <w:tcPr>
            <w:tcW w:w="545" w:type="pct"/>
          </w:tcPr>
          <w:p w14:paraId="3AE00C46" w14:textId="77777777" w:rsidR="00D81F1B" w:rsidRPr="00610A1D" w:rsidRDefault="00D81F1B" w:rsidP="00D81F1B">
            <w:pPr>
              <w:spacing w:after="20"/>
              <w:rPr>
                <w:rFonts w:cs="Arial"/>
                <w:sz w:val="16"/>
                <w:szCs w:val="16"/>
                <w:lang w:val="en-GB"/>
              </w:rPr>
            </w:pPr>
            <w:r w:rsidRPr="00610A1D">
              <w:rPr>
                <w:rFonts w:cs="Arial"/>
                <w:sz w:val="16"/>
                <w:szCs w:val="16"/>
                <w:lang w:val="en-GB"/>
              </w:rPr>
              <w:t>Age, y: 27.8±1.8,</w:t>
            </w:r>
          </w:p>
          <w:p w14:paraId="4043A422" w14:textId="77777777" w:rsidR="00D81F1B" w:rsidRPr="00610A1D" w:rsidRDefault="00D81F1B" w:rsidP="00D81F1B">
            <w:pPr>
              <w:spacing w:after="20"/>
              <w:rPr>
                <w:rFonts w:cs="Arial"/>
                <w:sz w:val="16"/>
                <w:szCs w:val="16"/>
                <w:lang w:val="en-GB"/>
              </w:rPr>
            </w:pPr>
            <w:r w:rsidRPr="00610A1D">
              <w:rPr>
                <w:rFonts w:cs="Arial"/>
                <w:sz w:val="16"/>
                <w:szCs w:val="16"/>
                <w:lang w:val="en-GB"/>
              </w:rPr>
              <w:t>range 21-40;</w:t>
            </w:r>
          </w:p>
          <w:p w14:paraId="7DFC89DC"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5C41B122" w14:textId="489CA208"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8.05</w:t>
            </w:r>
            <w:r w:rsidRPr="00127C4D">
              <w:rPr>
                <w:rFonts w:ascii="Arial" w:hAnsi="Arial" w:cs="Arial"/>
                <w:sz w:val="16"/>
                <w:szCs w:val="16"/>
                <w:lang w:val="it-IT"/>
              </w:rPr>
              <w:t>±0.7</w:t>
            </w:r>
          </w:p>
          <w:p w14:paraId="5F355B10"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4.31±0.2</w:t>
            </w:r>
          </w:p>
          <w:p w14:paraId="1CF35C5E"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3F2B36AC" w14:textId="77777777" w:rsidR="00D81F1B" w:rsidRPr="00610A1D" w:rsidRDefault="00D81F1B" w:rsidP="00D81F1B">
            <w:pPr>
              <w:spacing w:after="20"/>
              <w:rPr>
                <w:rFonts w:cs="Arial"/>
                <w:sz w:val="16"/>
                <w:szCs w:val="16"/>
                <w:lang w:val="en-GB"/>
              </w:rPr>
            </w:pPr>
            <w:r w:rsidRPr="00610A1D">
              <w:rPr>
                <w:rFonts w:cs="Arial"/>
                <w:sz w:val="16"/>
                <w:szCs w:val="16"/>
                <w:lang w:val="en-GB"/>
              </w:rPr>
              <w:t>pH: 7.418±0.04</w:t>
            </w:r>
          </w:p>
        </w:tc>
        <w:tc>
          <w:tcPr>
            <w:tcW w:w="377" w:type="pct"/>
          </w:tcPr>
          <w:p w14:paraId="77DD4AFC"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4</w:t>
            </w:r>
          </w:p>
        </w:tc>
        <w:tc>
          <w:tcPr>
            <w:tcW w:w="729" w:type="pct"/>
          </w:tcPr>
          <w:p w14:paraId="7F9291F7" w14:textId="3C00E792"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8.53</w:t>
            </w:r>
            <w:r w:rsidRPr="00127C4D">
              <w:rPr>
                <w:rFonts w:ascii="Arial" w:hAnsi="Arial" w:cs="Arial"/>
                <w:sz w:val="16"/>
                <w:szCs w:val="16"/>
                <w:lang w:val="it-IT"/>
              </w:rPr>
              <w:t>±0.4 / 7.76±0.4</w:t>
            </w:r>
          </w:p>
          <w:p w14:paraId="34F6AAA4"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4.2±0.2 / 4.23±0.3</w:t>
            </w:r>
          </w:p>
          <w:p w14:paraId="75FD1D6E"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0A5F0C96" w14:textId="77777777" w:rsidR="00D81F1B" w:rsidRPr="00610A1D" w:rsidRDefault="00D81F1B" w:rsidP="00D81F1B">
            <w:pPr>
              <w:spacing w:after="20"/>
              <w:rPr>
                <w:rFonts w:cs="Arial"/>
                <w:sz w:val="16"/>
                <w:szCs w:val="16"/>
                <w:lang w:val="en-GB"/>
              </w:rPr>
            </w:pPr>
            <w:r w:rsidRPr="00610A1D">
              <w:rPr>
                <w:rFonts w:cs="Arial"/>
                <w:sz w:val="16"/>
                <w:szCs w:val="16"/>
                <w:lang w:val="en-GB"/>
              </w:rPr>
              <w:t>pH: 7.424±0.28 / 7.42±0.006</w:t>
            </w:r>
          </w:p>
        </w:tc>
        <w:tc>
          <w:tcPr>
            <w:tcW w:w="470" w:type="pct"/>
          </w:tcPr>
          <w:p w14:paraId="7B728146" w14:textId="77777777" w:rsidR="00D81F1B" w:rsidRPr="00610A1D" w:rsidRDefault="00D81F1B" w:rsidP="00D81F1B">
            <w:pPr>
              <w:spacing w:after="20"/>
              <w:ind w:right="-4"/>
              <w:rPr>
                <w:rFonts w:cs="Arial"/>
                <w:sz w:val="16"/>
                <w:szCs w:val="16"/>
              </w:rPr>
            </w:pPr>
            <w:r w:rsidRPr="00610A1D">
              <w:rPr>
                <w:rFonts w:cs="Arial"/>
                <w:sz w:val="16"/>
                <w:szCs w:val="16"/>
              </w:rPr>
              <w:t>21/45</w:t>
            </w:r>
          </w:p>
        </w:tc>
      </w:tr>
      <w:tr w:rsidR="00D81F1B" w:rsidRPr="00610A1D" w14:paraId="4116211C" w14:textId="77777777" w:rsidTr="002032DB">
        <w:tc>
          <w:tcPr>
            <w:tcW w:w="213" w:type="pct"/>
          </w:tcPr>
          <w:p w14:paraId="140D15BE" w14:textId="77777777" w:rsidR="00D81F1B" w:rsidRPr="00610A1D" w:rsidRDefault="00D81F1B" w:rsidP="00D81F1B">
            <w:pPr>
              <w:spacing w:after="20"/>
              <w:rPr>
                <w:rFonts w:cs="Arial"/>
                <w:sz w:val="16"/>
                <w:szCs w:val="16"/>
              </w:rPr>
            </w:pPr>
            <w:r w:rsidRPr="00610A1D">
              <w:rPr>
                <w:rFonts w:cs="Arial"/>
                <w:sz w:val="16"/>
                <w:szCs w:val="16"/>
              </w:rPr>
              <w:t>31</w:t>
            </w:r>
          </w:p>
        </w:tc>
        <w:tc>
          <w:tcPr>
            <w:tcW w:w="452" w:type="pct"/>
          </w:tcPr>
          <w:p w14:paraId="5507D704" w14:textId="711C7C59" w:rsidR="00D81F1B" w:rsidRPr="00610A1D" w:rsidRDefault="00D81F1B" w:rsidP="00D81F1B">
            <w:pPr>
              <w:spacing w:after="20"/>
              <w:rPr>
                <w:rFonts w:cs="Arial"/>
                <w:sz w:val="16"/>
                <w:szCs w:val="16"/>
              </w:rPr>
            </w:pPr>
            <w:r w:rsidRPr="00610A1D">
              <w:rPr>
                <w:rFonts w:cs="Arial"/>
                <w:sz w:val="16"/>
                <w:szCs w:val="16"/>
              </w:rPr>
              <w:t>Dempsey et al.</w:t>
            </w:r>
            <w:r w:rsidRPr="00610A1D">
              <w:rPr>
                <w:rFonts w:cs="Arial"/>
                <w:sz w:val="16"/>
                <w:szCs w:val="16"/>
              </w:rPr>
              <w:fldChar w:fldCharType="begin"/>
            </w:r>
            <w:r w:rsidR="00886975">
              <w:rPr>
                <w:rFonts w:cs="Arial"/>
                <w:sz w:val="16"/>
                <w:szCs w:val="16"/>
              </w:rPr>
              <w:instrText xml:space="preserve"> ADDIN EN.CITE &lt;EndNote&gt;&lt;Cite&gt;&lt;Author&gt;Dempsey&lt;/Author&gt;&lt;Year&gt;1974&lt;/Year&gt;&lt;RecNum&gt;74&lt;/RecNum&gt;&lt;DisplayText&gt;[35]&lt;/DisplayText&gt;&lt;record&gt;&lt;rec-number&gt;74&lt;/rec-number&gt;&lt;foreign-keys&gt;&lt;key app="EN" db-id="ddx525xss5dxpeep2sdxef9l5vtfwfzed55t" timestamp="1668784652"&gt;74&lt;/key&gt;&lt;/foreign-keys&gt;&lt;ref-type name="Journal Article"&gt;17&lt;/ref-type&gt;&lt;contributors&gt;&lt;authors&gt;&lt;author&gt;Dempsey, JA&lt;/author&gt;&lt;author&gt;Forster, HV&lt;/author&gt;&lt;author&gt;DoPico, GA&lt;/author&gt;&lt;/authors&gt;&lt;/contributors&gt;&lt;titles&gt;&lt;title&gt;Ventilatory acclimatization to moderate hypoxemia in man: the role of spinal fluid [H+]&lt;/title&gt;&lt;secondary-title&gt;The Journal of clinical investigation&lt;/secondary-title&gt;&lt;/titles&gt;&lt;periodical&gt;&lt;full-title&gt;The Journal of clinical investigation&lt;/full-title&gt;&lt;/periodical&gt;&lt;pages&gt;1091-1100&lt;/pages&gt;&lt;volume&gt;53&lt;/volume&gt;&lt;number&gt;4&lt;/number&gt;&lt;dates&gt;&lt;year&gt;1974&lt;/year&gt;&lt;/dates&gt;&lt;isbn&gt;0021-9738&lt;/isbn&gt;&lt;urls&gt;&lt;/urls&gt;&lt;/record&gt;&lt;/Cite&gt;&lt;/EndNote&gt;</w:instrText>
            </w:r>
            <w:r w:rsidRPr="00610A1D">
              <w:rPr>
                <w:rFonts w:cs="Arial"/>
                <w:sz w:val="16"/>
                <w:szCs w:val="16"/>
              </w:rPr>
              <w:fldChar w:fldCharType="separate"/>
            </w:r>
            <w:r w:rsidR="00886975">
              <w:rPr>
                <w:rFonts w:cs="Arial"/>
                <w:noProof/>
                <w:sz w:val="16"/>
                <w:szCs w:val="16"/>
              </w:rPr>
              <w:t>[35]</w:t>
            </w:r>
            <w:r w:rsidRPr="00610A1D">
              <w:rPr>
                <w:rFonts w:cs="Arial"/>
                <w:sz w:val="16"/>
                <w:szCs w:val="16"/>
              </w:rPr>
              <w:fldChar w:fldCharType="end"/>
            </w:r>
            <w:r w:rsidRPr="00610A1D">
              <w:rPr>
                <w:rFonts w:cs="Arial"/>
                <w:sz w:val="16"/>
                <w:szCs w:val="16"/>
              </w:rPr>
              <w:t>, 1974</w:t>
            </w:r>
          </w:p>
        </w:tc>
        <w:tc>
          <w:tcPr>
            <w:tcW w:w="308" w:type="pct"/>
          </w:tcPr>
          <w:p w14:paraId="28D088C0" w14:textId="60A6EB6A" w:rsidR="00D81F1B" w:rsidRPr="00610A1D" w:rsidRDefault="00D81F1B" w:rsidP="00D81F1B">
            <w:pPr>
              <w:spacing w:after="20"/>
              <w:rPr>
                <w:rFonts w:cs="Arial"/>
                <w:sz w:val="16"/>
                <w:szCs w:val="16"/>
              </w:rPr>
            </w:pPr>
            <w:r w:rsidRPr="00610A1D">
              <w:rPr>
                <w:rFonts w:cs="Arial"/>
                <w:sz w:val="16"/>
                <w:szCs w:val="16"/>
              </w:rPr>
              <w:t>3100</w:t>
            </w:r>
            <w:r w:rsidRPr="00610A1D">
              <w:rPr>
                <w:rFonts w:cs="Arial"/>
                <w:sz w:val="16"/>
                <w:szCs w:val="16"/>
                <w:vertAlign w:val="superscript"/>
              </w:rPr>
              <w:t>2</w:t>
            </w:r>
          </w:p>
        </w:tc>
        <w:tc>
          <w:tcPr>
            <w:tcW w:w="682" w:type="pct"/>
          </w:tcPr>
          <w:p w14:paraId="631AEE7C" w14:textId="77777777" w:rsidR="00D81F1B" w:rsidRPr="00610A1D" w:rsidRDefault="00D81F1B" w:rsidP="00D81F1B">
            <w:pPr>
              <w:spacing w:after="20"/>
              <w:rPr>
                <w:rFonts w:cs="Arial"/>
                <w:sz w:val="16"/>
                <w:szCs w:val="16"/>
              </w:rPr>
            </w:pPr>
            <w:proofErr w:type="spellStart"/>
            <w:r w:rsidRPr="00610A1D">
              <w:rPr>
                <w:rFonts w:cs="Arial"/>
                <w:sz w:val="16"/>
                <w:szCs w:val="16"/>
              </w:rPr>
              <w:t>Microelectrodes</w:t>
            </w:r>
            <w:proofErr w:type="spellEnd"/>
            <w:r w:rsidRPr="00610A1D">
              <w:rPr>
                <w:rFonts w:cs="Arial"/>
                <w:sz w:val="16"/>
                <w:szCs w:val="16"/>
              </w:rPr>
              <w:t>, Radiometer</w:t>
            </w:r>
          </w:p>
        </w:tc>
        <w:tc>
          <w:tcPr>
            <w:tcW w:w="632" w:type="pct"/>
          </w:tcPr>
          <w:p w14:paraId="1B3C08DB" w14:textId="77777777" w:rsidR="00D81F1B" w:rsidRPr="00610A1D" w:rsidRDefault="00D81F1B" w:rsidP="00D81F1B">
            <w:pPr>
              <w:spacing w:after="20"/>
              <w:rPr>
                <w:rFonts w:cs="Arial"/>
                <w:sz w:val="16"/>
                <w:szCs w:val="16"/>
              </w:rPr>
            </w:pPr>
            <w:r w:rsidRPr="00610A1D">
              <w:rPr>
                <w:rFonts w:cs="Arial"/>
                <w:sz w:val="16"/>
                <w:szCs w:val="16"/>
              </w:rPr>
              <w:t>6, 100 %</w:t>
            </w:r>
          </w:p>
        </w:tc>
        <w:tc>
          <w:tcPr>
            <w:tcW w:w="545" w:type="pct"/>
          </w:tcPr>
          <w:p w14:paraId="692C6C0F" w14:textId="77777777" w:rsidR="00D81F1B" w:rsidRPr="00610A1D" w:rsidRDefault="00D81F1B" w:rsidP="00D81F1B">
            <w:pPr>
              <w:spacing w:after="20"/>
              <w:rPr>
                <w:rFonts w:cs="Arial"/>
                <w:sz w:val="16"/>
                <w:szCs w:val="16"/>
                <w:lang w:val="en-GB"/>
              </w:rPr>
            </w:pPr>
            <w:r w:rsidRPr="00610A1D">
              <w:rPr>
                <w:rFonts w:cs="Arial"/>
                <w:sz w:val="16"/>
                <w:szCs w:val="16"/>
                <w:lang w:val="en-GB"/>
              </w:rPr>
              <w:t>Age, y: 30.6;</w:t>
            </w:r>
          </w:p>
          <w:p w14:paraId="683A659F"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23596D5D" w14:textId="3D6C48A3"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6.59</w:t>
            </w:r>
            <w:r w:rsidRPr="00127C4D">
              <w:rPr>
                <w:rFonts w:ascii="Arial" w:hAnsi="Arial" w:cs="Arial"/>
                <w:sz w:val="16"/>
                <w:szCs w:val="16"/>
                <w:lang w:val="it-IT"/>
              </w:rPr>
              <w:t>±0.4</w:t>
            </w:r>
          </w:p>
          <w:p w14:paraId="38C55224"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5.25±0.3</w:t>
            </w:r>
          </w:p>
          <w:p w14:paraId="04ED0241"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137C1C8E" w14:textId="77777777" w:rsidR="00D81F1B" w:rsidRPr="00610A1D" w:rsidRDefault="00D81F1B" w:rsidP="00D81F1B">
            <w:pPr>
              <w:spacing w:after="20"/>
              <w:rPr>
                <w:rFonts w:cs="Arial"/>
                <w:sz w:val="16"/>
                <w:szCs w:val="16"/>
                <w:lang w:val="en-GB"/>
              </w:rPr>
            </w:pPr>
            <w:r w:rsidRPr="00610A1D">
              <w:rPr>
                <w:rFonts w:cs="Arial"/>
                <w:sz w:val="16"/>
                <w:szCs w:val="16"/>
                <w:lang w:val="en-GB"/>
              </w:rPr>
              <w:t>pH: 7.398±0.01</w:t>
            </w:r>
          </w:p>
        </w:tc>
        <w:tc>
          <w:tcPr>
            <w:tcW w:w="377" w:type="pct"/>
          </w:tcPr>
          <w:p w14:paraId="1B603C1E"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0.0417</w:t>
            </w:r>
          </w:p>
        </w:tc>
        <w:tc>
          <w:tcPr>
            <w:tcW w:w="729" w:type="pct"/>
          </w:tcPr>
          <w:p w14:paraId="55EF1E25" w14:textId="09C09DA4"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6.93</w:t>
            </w:r>
            <w:r w:rsidRPr="00127C4D">
              <w:rPr>
                <w:rFonts w:ascii="Arial" w:hAnsi="Arial" w:cs="Arial"/>
                <w:sz w:val="16"/>
                <w:szCs w:val="16"/>
                <w:lang w:val="it-IT"/>
              </w:rPr>
              <w:t>±0.3 / 8.04±0.2</w:t>
            </w:r>
          </w:p>
          <w:p w14:paraId="516443B6"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4.73±0.2 / 4.31±0.2</w:t>
            </w:r>
          </w:p>
          <w:p w14:paraId="0E8687E5"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5A180972" w14:textId="77777777" w:rsidR="00D81F1B" w:rsidRPr="00610A1D" w:rsidRDefault="00D81F1B" w:rsidP="00D81F1B">
            <w:pPr>
              <w:spacing w:after="20"/>
              <w:rPr>
                <w:rFonts w:cs="Arial"/>
                <w:sz w:val="16"/>
                <w:szCs w:val="16"/>
                <w:lang w:val="en-GB"/>
              </w:rPr>
            </w:pPr>
            <w:r w:rsidRPr="00610A1D">
              <w:rPr>
                <w:rFonts w:cs="Arial"/>
                <w:sz w:val="16"/>
                <w:szCs w:val="16"/>
                <w:lang w:val="en-GB"/>
              </w:rPr>
              <w:t>pH: 7.418±0.007 / 7.421±0.01</w:t>
            </w:r>
          </w:p>
        </w:tc>
        <w:tc>
          <w:tcPr>
            <w:tcW w:w="470" w:type="pct"/>
          </w:tcPr>
          <w:p w14:paraId="672F4F86" w14:textId="77777777" w:rsidR="00D81F1B" w:rsidRPr="00610A1D" w:rsidRDefault="00D81F1B" w:rsidP="00D81F1B">
            <w:pPr>
              <w:spacing w:after="20"/>
              <w:ind w:right="-4"/>
              <w:rPr>
                <w:rFonts w:cs="Arial"/>
                <w:sz w:val="16"/>
                <w:szCs w:val="16"/>
              </w:rPr>
            </w:pPr>
            <w:r w:rsidRPr="00610A1D">
              <w:rPr>
                <w:rFonts w:cs="Arial"/>
                <w:sz w:val="16"/>
                <w:szCs w:val="16"/>
              </w:rPr>
              <w:t>0.33/24.5</w:t>
            </w:r>
          </w:p>
        </w:tc>
      </w:tr>
    </w:tbl>
    <w:p w14:paraId="3A6CA343" w14:textId="77777777" w:rsidR="00D81F1B" w:rsidRDefault="00D81F1B">
      <w:r>
        <w:br w:type="page"/>
      </w:r>
    </w:p>
    <w:tbl>
      <w:tblPr>
        <w:tblStyle w:val="Tabellenraster"/>
        <w:tblW w:w="5000" w:type="pct"/>
        <w:tblCellMar>
          <w:left w:w="57" w:type="dxa"/>
          <w:right w:w="57" w:type="dxa"/>
        </w:tblCellMar>
        <w:tblLook w:val="04A0" w:firstRow="1" w:lastRow="0" w:firstColumn="1" w:lastColumn="0" w:noHBand="0" w:noVBand="1"/>
      </w:tblPr>
      <w:tblGrid>
        <w:gridCol w:w="609"/>
        <w:gridCol w:w="1292"/>
        <w:gridCol w:w="879"/>
        <w:gridCol w:w="1947"/>
        <w:gridCol w:w="1805"/>
        <w:gridCol w:w="1556"/>
        <w:gridCol w:w="1690"/>
        <w:gridCol w:w="1076"/>
        <w:gridCol w:w="2184"/>
        <w:gridCol w:w="1239"/>
      </w:tblGrid>
      <w:tr w:rsidR="00D81F1B" w:rsidRPr="00610A1D" w14:paraId="249BFEF1" w14:textId="77777777" w:rsidTr="00D81F1B">
        <w:tc>
          <w:tcPr>
            <w:tcW w:w="213" w:type="pct"/>
            <w:shd w:val="clear" w:color="auto" w:fill="E8E8E8" w:themeFill="background2"/>
          </w:tcPr>
          <w:p w14:paraId="42C9A5FE" w14:textId="5B7F13FE" w:rsidR="00D81F1B" w:rsidRPr="00610A1D" w:rsidRDefault="00D81F1B" w:rsidP="00D81F1B">
            <w:pPr>
              <w:spacing w:after="20"/>
              <w:rPr>
                <w:rFonts w:cs="Arial"/>
                <w:sz w:val="16"/>
                <w:szCs w:val="16"/>
              </w:rPr>
            </w:pPr>
            <w:r w:rsidRPr="00610A1D">
              <w:rPr>
                <w:rFonts w:cs="Arial"/>
                <w:sz w:val="16"/>
                <w:szCs w:val="16"/>
              </w:rPr>
              <w:lastRenderedPageBreak/>
              <w:t>Index</w:t>
            </w:r>
          </w:p>
        </w:tc>
        <w:tc>
          <w:tcPr>
            <w:tcW w:w="452" w:type="pct"/>
            <w:shd w:val="clear" w:color="auto" w:fill="E8E8E8" w:themeFill="background2"/>
          </w:tcPr>
          <w:p w14:paraId="4CF1C8FB" w14:textId="352EDE9A" w:rsidR="00D81F1B" w:rsidRPr="00610A1D" w:rsidRDefault="00D81F1B" w:rsidP="00D81F1B">
            <w:pPr>
              <w:spacing w:after="20"/>
              <w:rPr>
                <w:rFonts w:cs="Arial"/>
                <w:sz w:val="16"/>
                <w:szCs w:val="16"/>
                <w:lang w:val="fr-CH"/>
              </w:rPr>
            </w:pPr>
            <w:proofErr w:type="spellStart"/>
            <w:r w:rsidRPr="00610A1D">
              <w:rPr>
                <w:rFonts w:cs="Arial"/>
                <w:sz w:val="16"/>
                <w:szCs w:val="16"/>
              </w:rPr>
              <w:t>Publication</w:t>
            </w:r>
            <w:proofErr w:type="spellEnd"/>
          </w:p>
        </w:tc>
        <w:tc>
          <w:tcPr>
            <w:tcW w:w="308" w:type="pct"/>
            <w:shd w:val="clear" w:color="auto" w:fill="E8E8E8" w:themeFill="background2"/>
          </w:tcPr>
          <w:p w14:paraId="72B81880" w14:textId="621E7FED" w:rsidR="00D81F1B" w:rsidRPr="00610A1D" w:rsidRDefault="00D81F1B" w:rsidP="00D81F1B">
            <w:pPr>
              <w:spacing w:after="20"/>
              <w:rPr>
                <w:rFonts w:cs="Arial"/>
                <w:sz w:val="16"/>
                <w:szCs w:val="16"/>
              </w:rPr>
            </w:pPr>
            <w:proofErr w:type="spellStart"/>
            <w:r w:rsidRPr="00610A1D">
              <w:rPr>
                <w:rFonts w:cs="Arial"/>
                <w:sz w:val="16"/>
                <w:szCs w:val="16"/>
              </w:rPr>
              <w:t>Altitude</w:t>
            </w:r>
            <w:proofErr w:type="spellEnd"/>
            <w:r w:rsidRPr="00610A1D">
              <w:rPr>
                <w:rFonts w:cs="Arial"/>
                <w:sz w:val="16"/>
                <w:szCs w:val="16"/>
              </w:rPr>
              <w:t xml:space="preserve"> [m]</w:t>
            </w:r>
          </w:p>
        </w:tc>
        <w:tc>
          <w:tcPr>
            <w:tcW w:w="682" w:type="pct"/>
            <w:shd w:val="clear" w:color="auto" w:fill="E8E8E8" w:themeFill="background2"/>
          </w:tcPr>
          <w:p w14:paraId="1B90E61B" w14:textId="471E99F6" w:rsidR="00D81F1B" w:rsidRPr="00610A1D" w:rsidRDefault="00D81F1B" w:rsidP="00D81F1B">
            <w:pPr>
              <w:spacing w:after="20"/>
              <w:rPr>
                <w:rFonts w:cs="Arial"/>
                <w:sz w:val="16"/>
                <w:szCs w:val="16"/>
              </w:rPr>
            </w:pPr>
            <w:r w:rsidRPr="00610A1D">
              <w:rPr>
                <w:rFonts w:cs="Arial"/>
                <w:sz w:val="16"/>
                <w:szCs w:val="16"/>
              </w:rPr>
              <w:t>Analyzer</w:t>
            </w:r>
          </w:p>
        </w:tc>
        <w:tc>
          <w:tcPr>
            <w:tcW w:w="632" w:type="pct"/>
            <w:shd w:val="clear" w:color="auto" w:fill="E8E8E8" w:themeFill="background2"/>
          </w:tcPr>
          <w:p w14:paraId="20D85A2D" w14:textId="7C055DA9" w:rsidR="00D81F1B" w:rsidRPr="00610A1D" w:rsidRDefault="00D81F1B" w:rsidP="00D81F1B">
            <w:pPr>
              <w:spacing w:after="20"/>
              <w:rPr>
                <w:rFonts w:cs="Arial"/>
                <w:sz w:val="16"/>
                <w:szCs w:val="16"/>
              </w:rPr>
            </w:pPr>
            <w:r w:rsidRPr="00610A1D">
              <w:rPr>
                <w:rFonts w:cs="Arial"/>
                <w:sz w:val="16"/>
                <w:szCs w:val="16"/>
              </w:rPr>
              <w:t>N (</w:t>
            </w:r>
            <w:proofErr w:type="spellStart"/>
            <w:r w:rsidRPr="00610A1D">
              <w:rPr>
                <w:rFonts w:cs="Arial"/>
                <w:sz w:val="16"/>
                <w:szCs w:val="16"/>
              </w:rPr>
              <w:t>max</w:t>
            </w:r>
            <w:proofErr w:type="spellEnd"/>
            <w:r w:rsidRPr="00610A1D">
              <w:rPr>
                <w:rFonts w:cs="Arial"/>
                <w:sz w:val="16"/>
                <w:szCs w:val="16"/>
              </w:rPr>
              <w:t>), % male</w:t>
            </w:r>
          </w:p>
        </w:tc>
        <w:tc>
          <w:tcPr>
            <w:tcW w:w="545" w:type="pct"/>
            <w:shd w:val="clear" w:color="auto" w:fill="E8E8E8" w:themeFill="background2"/>
          </w:tcPr>
          <w:p w14:paraId="270824F3" w14:textId="74E720CA" w:rsidR="00D81F1B" w:rsidRPr="00610A1D" w:rsidRDefault="00D81F1B" w:rsidP="00D81F1B">
            <w:pPr>
              <w:spacing w:after="20"/>
              <w:rPr>
                <w:rFonts w:cs="Arial"/>
                <w:sz w:val="16"/>
                <w:szCs w:val="16"/>
                <w:lang w:val="en-GB"/>
              </w:rPr>
            </w:pPr>
            <w:proofErr w:type="spellStart"/>
            <w:r w:rsidRPr="00610A1D">
              <w:rPr>
                <w:rFonts w:cs="Arial"/>
                <w:sz w:val="16"/>
                <w:szCs w:val="16"/>
              </w:rPr>
              <w:t>Demographics</w:t>
            </w:r>
            <w:proofErr w:type="spellEnd"/>
            <w:r w:rsidRPr="00610A1D">
              <w:rPr>
                <w:rFonts w:cs="Arial"/>
                <w:sz w:val="16"/>
                <w:szCs w:val="16"/>
              </w:rPr>
              <w:t xml:space="preserve"> (Age and BMI)</w:t>
            </w:r>
          </w:p>
        </w:tc>
        <w:tc>
          <w:tcPr>
            <w:tcW w:w="592" w:type="pct"/>
            <w:shd w:val="clear" w:color="auto" w:fill="E8E8E8" w:themeFill="background2"/>
          </w:tcPr>
          <w:p w14:paraId="7E7E4561" w14:textId="61E1E416"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sz w:val="16"/>
                <w:szCs w:val="16"/>
                <w:lang w:val="en-GB"/>
              </w:rPr>
              <w:t>Arterial blood gases at HA [kPa], first sample</w:t>
            </w:r>
          </w:p>
        </w:tc>
        <w:tc>
          <w:tcPr>
            <w:tcW w:w="377" w:type="pct"/>
            <w:shd w:val="clear" w:color="auto" w:fill="E8E8E8" w:themeFill="background2"/>
          </w:tcPr>
          <w:p w14:paraId="4D38A8E7" w14:textId="31F7FFD4"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sz w:val="16"/>
                <w:szCs w:val="16"/>
              </w:rPr>
              <w:t xml:space="preserve">Time upon </w:t>
            </w:r>
            <w:proofErr w:type="spellStart"/>
            <w:r w:rsidRPr="00610A1D">
              <w:rPr>
                <w:rFonts w:ascii="Arial" w:hAnsi="Arial" w:cs="Arial"/>
                <w:sz w:val="16"/>
                <w:szCs w:val="16"/>
              </w:rPr>
              <w:t>arrival</w:t>
            </w:r>
            <w:proofErr w:type="spellEnd"/>
            <w:r w:rsidRPr="00610A1D">
              <w:rPr>
                <w:rFonts w:ascii="Arial" w:hAnsi="Arial" w:cs="Arial"/>
                <w:sz w:val="16"/>
                <w:szCs w:val="16"/>
              </w:rPr>
              <w:t xml:space="preserve"> [d]</w:t>
            </w:r>
          </w:p>
        </w:tc>
        <w:tc>
          <w:tcPr>
            <w:tcW w:w="765" w:type="pct"/>
            <w:shd w:val="clear" w:color="auto" w:fill="E8E8E8" w:themeFill="background2"/>
          </w:tcPr>
          <w:p w14:paraId="11B479C4" w14:textId="121E27B5"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sz w:val="16"/>
                <w:szCs w:val="16"/>
                <w:lang w:val="en-GB"/>
              </w:rPr>
              <w:t>Arterial blood gases at HA [kPa], samples during acclimatization</w:t>
            </w:r>
          </w:p>
        </w:tc>
        <w:tc>
          <w:tcPr>
            <w:tcW w:w="435" w:type="pct"/>
            <w:shd w:val="clear" w:color="auto" w:fill="E8E8E8" w:themeFill="background2"/>
          </w:tcPr>
          <w:p w14:paraId="53B0117E" w14:textId="29E60D5E" w:rsidR="00D81F1B" w:rsidRPr="00610A1D" w:rsidRDefault="00D81F1B" w:rsidP="00D81F1B">
            <w:pPr>
              <w:spacing w:after="20"/>
              <w:ind w:right="-4"/>
              <w:rPr>
                <w:rFonts w:cs="Arial"/>
                <w:sz w:val="16"/>
                <w:szCs w:val="16"/>
              </w:rPr>
            </w:pPr>
            <w:r w:rsidRPr="00610A1D">
              <w:rPr>
                <w:rFonts w:cs="Arial"/>
                <w:sz w:val="16"/>
                <w:szCs w:val="16"/>
              </w:rPr>
              <w:t xml:space="preserve">Time upon </w:t>
            </w:r>
            <w:proofErr w:type="spellStart"/>
            <w:r w:rsidRPr="00610A1D">
              <w:rPr>
                <w:rFonts w:cs="Arial"/>
                <w:sz w:val="16"/>
                <w:szCs w:val="16"/>
              </w:rPr>
              <w:t>arrival</w:t>
            </w:r>
            <w:proofErr w:type="spellEnd"/>
            <w:r w:rsidRPr="00610A1D">
              <w:rPr>
                <w:rFonts w:cs="Arial"/>
                <w:sz w:val="16"/>
                <w:szCs w:val="16"/>
              </w:rPr>
              <w:t xml:space="preserve"> [d]</w:t>
            </w:r>
          </w:p>
        </w:tc>
      </w:tr>
      <w:tr w:rsidR="00D81F1B" w:rsidRPr="00610A1D" w14:paraId="2C5AAB36" w14:textId="77777777" w:rsidTr="00D81F1B">
        <w:tc>
          <w:tcPr>
            <w:tcW w:w="213" w:type="pct"/>
          </w:tcPr>
          <w:p w14:paraId="090112AE" w14:textId="5478D412" w:rsidR="00D81F1B" w:rsidRPr="00610A1D" w:rsidRDefault="00D81F1B" w:rsidP="00D81F1B">
            <w:pPr>
              <w:spacing w:after="20"/>
              <w:rPr>
                <w:rFonts w:cs="Arial"/>
                <w:sz w:val="16"/>
                <w:szCs w:val="16"/>
              </w:rPr>
            </w:pPr>
            <w:r w:rsidRPr="00610A1D">
              <w:rPr>
                <w:rFonts w:cs="Arial"/>
                <w:sz w:val="16"/>
                <w:szCs w:val="16"/>
              </w:rPr>
              <w:t>32</w:t>
            </w:r>
          </w:p>
        </w:tc>
        <w:tc>
          <w:tcPr>
            <w:tcW w:w="452" w:type="pct"/>
          </w:tcPr>
          <w:p w14:paraId="09365915" w14:textId="24767CCB" w:rsidR="00D81F1B" w:rsidRPr="00610A1D" w:rsidRDefault="00D81F1B" w:rsidP="00D81F1B">
            <w:pPr>
              <w:spacing w:after="20"/>
              <w:rPr>
                <w:rFonts w:cs="Arial"/>
                <w:sz w:val="16"/>
                <w:szCs w:val="16"/>
                <w:lang w:val="fr-CH"/>
              </w:rPr>
            </w:pPr>
            <w:r w:rsidRPr="00610A1D">
              <w:rPr>
                <w:rFonts w:cs="Arial"/>
                <w:sz w:val="16"/>
                <w:szCs w:val="16"/>
                <w:lang w:val="fr-CH"/>
              </w:rPr>
              <w:t>Sutton et al.</w:t>
            </w:r>
            <w:r w:rsidRPr="00610A1D">
              <w:rPr>
                <w:rFonts w:cs="Arial"/>
                <w:sz w:val="16"/>
                <w:szCs w:val="16"/>
              </w:rPr>
              <w:fldChar w:fldCharType="begin"/>
            </w:r>
            <w:r w:rsidR="00886975">
              <w:rPr>
                <w:rFonts w:cs="Arial"/>
                <w:sz w:val="16"/>
                <w:szCs w:val="16"/>
              </w:rPr>
              <w:instrText xml:space="preserve"> ADDIN EN.CITE &lt;EndNote&gt;&lt;Cite&gt;&lt;Author&gt;Sutton&lt;/Author&gt;&lt;Year&gt;1976&lt;/Year&gt;&lt;RecNum&gt;36&lt;/RecNum&gt;&lt;DisplayText&gt;[36]&lt;/DisplayText&gt;&lt;record&gt;&lt;rec-number&gt;36&lt;/rec-number&gt;&lt;foreign-keys&gt;&lt;key app="EN" db-id="ddx525xss5dxpeep2sdxef9l5vtfwfzed55t" timestamp="1668614129"&gt;36&lt;/key&gt;&lt;/foreign-keys&gt;&lt;ref-type name="Journal Article"&gt;17&lt;/ref-type&gt;&lt;contributors&gt;&lt;authors&gt;&lt;author&gt;Sutton, J. R.&lt;/author&gt;&lt;author&gt;Bryan, A. C.&lt;/author&gt;&lt;author&gt;Gray, G. W.&lt;/author&gt;&lt;author&gt;Horton, E. S.&lt;/author&gt;&lt;author&gt;Rebuck, A. S.&lt;/author&gt;&lt;author&gt;Woodley, W.&lt;/author&gt;&lt;author&gt;Rennie, I. D.&lt;/author&gt;&lt;author&gt;Houston, C. S.&lt;/author&gt;&lt;/authors&gt;&lt;/contributors&gt;&lt;titles&gt;&lt;title&gt;Pulmonary gas exchange in acute mountain sickness&lt;/title&gt;&lt;secondary-title&gt;Aviat Space Environ Med&lt;/secondary-title&gt;&lt;/titles&gt;&lt;periodical&gt;&lt;full-title&gt;Aviat Space Environ Med&lt;/full-title&gt;&lt;/periodical&gt;&lt;pages&gt;1032-7&lt;/pages&gt;&lt;volume&gt;47&lt;/volume&gt;&lt;number&gt;10&lt;/number&gt;&lt;keywords&gt;&lt;keyword&gt;Acute Disease&lt;/keyword&gt;&lt;keyword&gt;Adolescent&lt;/keyword&gt;&lt;keyword&gt;Adult&lt;/keyword&gt;&lt;keyword&gt;*Aerospace Medicine&lt;/keyword&gt;&lt;keyword&gt;Altitude Sickness/complications/*physiopathology&lt;/keyword&gt;&lt;keyword&gt;Headache/etiology&lt;/keyword&gt;&lt;keyword&gt;Humans&lt;/keyword&gt;&lt;keyword&gt;Hypoxia/complications/*physiopathology&lt;/keyword&gt;&lt;keyword&gt;Lung/*physiopathology&lt;/keyword&gt;&lt;keyword&gt;Male&lt;/keyword&gt;&lt;keyword&gt;Nausea/etiology&lt;/keyword&gt;&lt;keyword&gt;Neurologic Manifestations&lt;/keyword&gt;&lt;keyword&gt;Oxygen Consumption&lt;/keyword&gt;&lt;keyword&gt;Pulmonary Edema/etiology&lt;/keyword&gt;&lt;keyword&gt;Vomiting/etiology&lt;/keyword&gt;&lt;/keywords&gt;&lt;dates&gt;&lt;year&gt;1976&lt;/year&gt;&lt;pub-dates&gt;&lt;date&gt;Oct&lt;/date&gt;&lt;/pub-dates&gt;&lt;/dates&gt;&lt;publisher&gt;no fulltext found&lt;/publisher&gt;&lt;isbn&gt;0095-6562 (Print)&amp;#xD;0095-6562&lt;/isbn&gt;&lt;accession-num&gt;985274&lt;/accession-num&gt;&lt;urls&gt;&lt;/urls&gt;&lt;remote-database-provider&gt;NLM&lt;/remote-database-provider&gt;&lt;language&gt;eng&lt;/language&gt;&lt;/record&gt;&lt;/Cite&gt;&lt;/EndNote&gt;</w:instrText>
            </w:r>
            <w:r w:rsidRPr="00610A1D">
              <w:rPr>
                <w:rFonts w:cs="Arial"/>
                <w:sz w:val="16"/>
                <w:szCs w:val="16"/>
              </w:rPr>
              <w:fldChar w:fldCharType="separate"/>
            </w:r>
            <w:r w:rsidR="00886975">
              <w:rPr>
                <w:rFonts w:cs="Arial"/>
                <w:noProof/>
                <w:sz w:val="16"/>
                <w:szCs w:val="16"/>
              </w:rPr>
              <w:t>[36]</w:t>
            </w:r>
            <w:r w:rsidRPr="00610A1D">
              <w:rPr>
                <w:rFonts w:cs="Arial"/>
                <w:sz w:val="16"/>
                <w:szCs w:val="16"/>
              </w:rPr>
              <w:fldChar w:fldCharType="end"/>
            </w:r>
            <w:r w:rsidRPr="00610A1D">
              <w:rPr>
                <w:rFonts w:cs="Arial"/>
                <w:sz w:val="16"/>
                <w:szCs w:val="16"/>
                <w:lang w:val="fr-CH"/>
              </w:rPr>
              <w:t>, 1976</w:t>
            </w:r>
          </w:p>
        </w:tc>
        <w:tc>
          <w:tcPr>
            <w:tcW w:w="308" w:type="pct"/>
          </w:tcPr>
          <w:p w14:paraId="05043321" w14:textId="087EE9A5" w:rsidR="00D81F1B" w:rsidRPr="00610A1D" w:rsidRDefault="00D81F1B" w:rsidP="00D81F1B">
            <w:pPr>
              <w:spacing w:after="20"/>
              <w:rPr>
                <w:rFonts w:cs="Arial"/>
                <w:sz w:val="16"/>
                <w:szCs w:val="16"/>
              </w:rPr>
            </w:pPr>
            <w:r w:rsidRPr="00610A1D">
              <w:rPr>
                <w:rFonts w:cs="Arial"/>
                <w:sz w:val="16"/>
                <w:szCs w:val="16"/>
              </w:rPr>
              <w:t>5360</w:t>
            </w:r>
            <w:r w:rsidRPr="00610A1D">
              <w:rPr>
                <w:rFonts w:cs="Arial"/>
                <w:sz w:val="16"/>
                <w:szCs w:val="16"/>
                <w:vertAlign w:val="superscript"/>
              </w:rPr>
              <w:t>1</w:t>
            </w:r>
          </w:p>
        </w:tc>
        <w:tc>
          <w:tcPr>
            <w:tcW w:w="682" w:type="pct"/>
          </w:tcPr>
          <w:p w14:paraId="0D2A2AD2" w14:textId="77777777" w:rsidR="00D81F1B" w:rsidRPr="00610A1D" w:rsidRDefault="00D81F1B" w:rsidP="00D81F1B">
            <w:pPr>
              <w:spacing w:after="20"/>
              <w:rPr>
                <w:rFonts w:cs="Arial"/>
                <w:sz w:val="16"/>
                <w:szCs w:val="16"/>
              </w:rPr>
            </w:pPr>
            <w:r w:rsidRPr="00610A1D">
              <w:rPr>
                <w:rFonts w:cs="Arial"/>
                <w:sz w:val="16"/>
                <w:szCs w:val="16"/>
              </w:rPr>
              <w:t xml:space="preserve">Instrumentation Laboratories </w:t>
            </w:r>
            <w:proofErr w:type="spellStart"/>
            <w:r w:rsidRPr="00610A1D">
              <w:rPr>
                <w:rFonts w:cs="Arial"/>
                <w:sz w:val="16"/>
                <w:szCs w:val="16"/>
              </w:rPr>
              <w:t>blood</w:t>
            </w:r>
            <w:proofErr w:type="spellEnd"/>
            <w:r w:rsidRPr="00610A1D">
              <w:rPr>
                <w:rFonts w:cs="Arial"/>
                <w:sz w:val="16"/>
                <w:szCs w:val="16"/>
              </w:rPr>
              <w:t xml:space="preserve"> gas </w:t>
            </w:r>
            <w:proofErr w:type="spellStart"/>
            <w:r w:rsidRPr="00610A1D">
              <w:rPr>
                <w:rFonts w:cs="Arial"/>
                <w:sz w:val="16"/>
                <w:szCs w:val="16"/>
              </w:rPr>
              <w:t>analyzer</w:t>
            </w:r>
            <w:proofErr w:type="spellEnd"/>
          </w:p>
        </w:tc>
        <w:tc>
          <w:tcPr>
            <w:tcW w:w="632" w:type="pct"/>
          </w:tcPr>
          <w:p w14:paraId="25B965C0" w14:textId="77777777" w:rsidR="00D81F1B" w:rsidRPr="00610A1D" w:rsidRDefault="00D81F1B" w:rsidP="00D81F1B">
            <w:pPr>
              <w:spacing w:after="20"/>
              <w:rPr>
                <w:rFonts w:cs="Arial"/>
                <w:sz w:val="16"/>
                <w:szCs w:val="16"/>
              </w:rPr>
            </w:pPr>
            <w:r w:rsidRPr="00610A1D">
              <w:rPr>
                <w:rFonts w:cs="Arial"/>
                <w:sz w:val="16"/>
                <w:szCs w:val="16"/>
              </w:rPr>
              <w:t>7, 100 %</w:t>
            </w:r>
          </w:p>
        </w:tc>
        <w:tc>
          <w:tcPr>
            <w:tcW w:w="545" w:type="pct"/>
          </w:tcPr>
          <w:p w14:paraId="548137B6" w14:textId="77777777" w:rsidR="00D81F1B" w:rsidRPr="00610A1D" w:rsidRDefault="00D81F1B" w:rsidP="00D81F1B">
            <w:pPr>
              <w:spacing w:after="20"/>
              <w:rPr>
                <w:rFonts w:cs="Arial"/>
                <w:sz w:val="16"/>
                <w:szCs w:val="16"/>
                <w:lang w:val="en-GB"/>
              </w:rPr>
            </w:pPr>
            <w:r w:rsidRPr="00610A1D">
              <w:rPr>
                <w:rFonts w:cs="Arial"/>
                <w:sz w:val="16"/>
                <w:szCs w:val="16"/>
                <w:lang w:val="en-GB"/>
              </w:rPr>
              <w:t>Age, y: NR,</w:t>
            </w:r>
          </w:p>
          <w:p w14:paraId="7C432D76" w14:textId="77777777" w:rsidR="00D81F1B" w:rsidRPr="00610A1D" w:rsidRDefault="00D81F1B" w:rsidP="00D81F1B">
            <w:pPr>
              <w:spacing w:after="20"/>
              <w:rPr>
                <w:rFonts w:cs="Arial"/>
                <w:sz w:val="16"/>
                <w:szCs w:val="16"/>
                <w:lang w:val="en-GB"/>
              </w:rPr>
            </w:pPr>
            <w:r w:rsidRPr="00610A1D">
              <w:rPr>
                <w:rFonts w:cs="Arial"/>
                <w:sz w:val="16"/>
                <w:szCs w:val="16"/>
                <w:lang w:val="en-GB"/>
              </w:rPr>
              <w:t>range 18-30;</w:t>
            </w:r>
          </w:p>
          <w:p w14:paraId="3833FABC"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3D26C34E"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4.73(4.23-5.33)</w:t>
            </w:r>
          </w:p>
          <w:p w14:paraId="131F6C58"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3.55(3.24-3.94)</w:t>
            </w:r>
          </w:p>
          <w:p w14:paraId="378C19C0"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14C4B3EB" w14:textId="7CA473AE" w:rsidR="00D81F1B" w:rsidRPr="00610A1D" w:rsidRDefault="00D81F1B" w:rsidP="00D81F1B">
            <w:pPr>
              <w:spacing w:after="20"/>
              <w:rPr>
                <w:rFonts w:cs="Arial"/>
                <w:sz w:val="16"/>
                <w:szCs w:val="16"/>
                <w:lang w:val="en-GB"/>
              </w:rPr>
            </w:pPr>
            <w:r w:rsidRPr="00610A1D">
              <w:rPr>
                <w:rFonts w:cs="Arial"/>
                <w:sz w:val="16"/>
                <w:szCs w:val="16"/>
                <w:lang w:val="en-GB"/>
              </w:rPr>
              <w:t>pH: 7.509(7.478-7.535)</w:t>
            </w:r>
          </w:p>
        </w:tc>
        <w:tc>
          <w:tcPr>
            <w:tcW w:w="377" w:type="pct"/>
          </w:tcPr>
          <w:p w14:paraId="5936F7B1"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0.042</w:t>
            </w:r>
          </w:p>
        </w:tc>
        <w:tc>
          <w:tcPr>
            <w:tcW w:w="765" w:type="pct"/>
          </w:tcPr>
          <w:p w14:paraId="2CC9196B"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 xml:space="preserve">PaO2, kPa: </w:t>
            </w:r>
            <w:r w:rsidRPr="00127C4D">
              <w:rPr>
                <w:rFonts w:ascii="Arial" w:hAnsi="Arial" w:cs="Arial"/>
                <w:sz w:val="16"/>
                <w:szCs w:val="16"/>
                <w:lang w:val="it-IT"/>
              </w:rPr>
              <w:t>4.67(4.05-5.3) / 5.07(3.87-5.65)</w:t>
            </w:r>
          </w:p>
          <w:p w14:paraId="39E0E8BA"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3.49(3.35-3.64) / 3.61(3.32-4.02)</w:t>
            </w:r>
          </w:p>
          <w:p w14:paraId="044CECA8"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161FAEA4" w14:textId="77777777" w:rsidR="00D81F1B" w:rsidRPr="00610A1D" w:rsidRDefault="00D81F1B" w:rsidP="00D81F1B">
            <w:pPr>
              <w:spacing w:after="20"/>
              <w:rPr>
                <w:rFonts w:cs="Arial"/>
                <w:sz w:val="16"/>
                <w:szCs w:val="16"/>
                <w:lang w:val="en-GB"/>
              </w:rPr>
            </w:pPr>
            <w:r w:rsidRPr="00610A1D">
              <w:rPr>
                <w:rFonts w:cs="Arial"/>
                <w:sz w:val="16"/>
                <w:szCs w:val="16"/>
                <w:lang w:val="en-GB"/>
              </w:rPr>
              <w:t>pH: 7.51(7.496-7.522) / 7.465-7.521)</w:t>
            </w:r>
          </w:p>
        </w:tc>
        <w:tc>
          <w:tcPr>
            <w:tcW w:w="435" w:type="pct"/>
          </w:tcPr>
          <w:p w14:paraId="587B999A" w14:textId="77777777" w:rsidR="00D81F1B" w:rsidRPr="00610A1D" w:rsidRDefault="00D81F1B" w:rsidP="00D81F1B">
            <w:pPr>
              <w:spacing w:after="20"/>
              <w:ind w:right="-4"/>
              <w:rPr>
                <w:rFonts w:cs="Arial"/>
                <w:sz w:val="16"/>
                <w:szCs w:val="16"/>
              </w:rPr>
            </w:pPr>
            <w:r w:rsidRPr="00610A1D">
              <w:rPr>
                <w:rFonts w:cs="Arial"/>
                <w:sz w:val="16"/>
                <w:szCs w:val="16"/>
              </w:rPr>
              <w:t>2/4</w:t>
            </w:r>
          </w:p>
        </w:tc>
      </w:tr>
      <w:tr w:rsidR="00D81F1B" w:rsidRPr="00610A1D" w14:paraId="44B5ECC1" w14:textId="77777777" w:rsidTr="00D81F1B">
        <w:tc>
          <w:tcPr>
            <w:tcW w:w="213" w:type="pct"/>
          </w:tcPr>
          <w:p w14:paraId="2D66FA21" w14:textId="77777777" w:rsidR="00D81F1B" w:rsidRPr="00610A1D" w:rsidRDefault="00D81F1B" w:rsidP="00D81F1B">
            <w:pPr>
              <w:spacing w:after="20"/>
              <w:rPr>
                <w:rFonts w:cs="Arial"/>
                <w:sz w:val="16"/>
                <w:szCs w:val="16"/>
              </w:rPr>
            </w:pPr>
            <w:r w:rsidRPr="00610A1D">
              <w:rPr>
                <w:rFonts w:cs="Arial"/>
                <w:sz w:val="16"/>
                <w:szCs w:val="16"/>
              </w:rPr>
              <w:t>33</w:t>
            </w:r>
          </w:p>
        </w:tc>
        <w:tc>
          <w:tcPr>
            <w:tcW w:w="452" w:type="pct"/>
          </w:tcPr>
          <w:p w14:paraId="629690B7" w14:textId="06660AAC" w:rsidR="00D81F1B" w:rsidRPr="00610A1D" w:rsidRDefault="00D81F1B" w:rsidP="00D81F1B">
            <w:pPr>
              <w:spacing w:after="20"/>
              <w:rPr>
                <w:rFonts w:cs="Arial"/>
                <w:sz w:val="16"/>
                <w:szCs w:val="16"/>
              </w:rPr>
            </w:pPr>
            <w:r w:rsidRPr="00610A1D">
              <w:rPr>
                <w:rFonts w:cs="Arial"/>
                <w:sz w:val="16"/>
                <w:szCs w:val="16"/>
              </w:rPr>
              <w:t>Spliethoff et al.</w:t>
            </w:r>
            <w:r w:rsidRPr="00610A1D">
              <w:rPr>
                <w:rFonts w:cs="Arial"/>
                <w:sz w:val="16"/>
                <w:szCs w:val="16"/>
              </w:rPr>
              <w:fldChar w:fldCharType="begin"/>
            </w:r>
            <w:r w:rsidR="00886975">
              <w:rPr>
                <w:rFonts w:cs="Arial"/>
                <w:sz w:val="16"/>
                <w:szCs w:val="16"/>
              </w:rPr>
              <w:instrText xml:space="preserve"> ADDIN EN.CITE &lt;EndNote&gt;&lt;Cite&gt;&lt;Author&gt;Spliethoff&lt;/Author&gt;&lt;Year&gt;2013&lt;/Year&gt;&lt;RecNum&gt;111&lt;/RecNum&gt;&lt;DisplayText&gt;[37]&lt;/DisplayText&gt;&lt;record&gt;&lt;rec-number&gt;111&lt;/rec-number&gt;&lt;foreign-keys&gt;&lt;key app="EN" db-id="ddx525xss5dxpeep2sdxef9l5vtfwfzed55t" timestamp="1669026324"&gt;111&lt;/key&gt;&lt;/foreign-keys&gt;&lt;ref-type name="Journal Article"&gt;17&lt;/ref-type&gt;&lt;contributors&gt;&lt;authors&gt;&lt;author&gt;Spliethoff, Kerstin&lt;/author&gt;&lt;author&gt;Meier, Daniela&lt;/author&gt;&lt;author&gt;Aeberli, Isabelle&lt;/author&gt;&lt;author&gt;Gassmann, Max&lt;/author&gt;&lt;author&gt;Langhans, Wolfgang&lt;/author&gt;&lt;author&gt;Maggiorini, Marco&lt;/author&gt;&lt;author&gt;Lutz, Thomas A&lt;/author&gt;&lt;author&gt;Goetze, Oliver&lt;/author&gt;&lt;/authors&gt;&lt;/contributors&gt;&lt;titles&gt;&lt;title&gt;Reduced insulin sensitivity as a marker for acute mountain sickness?&lt;/title&gt;&lt;secondary-title&gt;High Altitude Medicine &amp;amp; Biology&lt;/secondary-title&gt;&lt;/titles&gt;&lt;periodical&gt;&lt;full-title&gt;High altitude medicine &amp;amp; biology&lt;/full-title&gt;&lt;/periodical&gt;&lt;pages&gt;240-250&lt;/pages&gt;&lt;volume&gt;14&lt;/volume&gt;&lt;number&gt;3&lt;/number&gt;&lt;dates&gt;&lt;year&gt;2013&lt;/year&gt;&lt;/dates&gt;&lt;isbn&gt;1527-0297&lt;/isbn&gt;&lt;urls&gt;&lt;/urls&gt;&lt;/record&gt;&lt;/Cite&gt;&lt;/EndNote&gt;</w:instrText>
            </w:r>
            <w:r w:rsidRPr="00610A1D">
              <w:rPr>
                <w:rFonts w:cs="Arial"/>
                <w:sz w:val="16"/>
                <w:szCs w:val="16"/>
              </w:rPr>
              <w:fldChar w:fldCharType="separate"/>
            </w:r>
            <w:r w:rsidR="00886975">
              <w:rPr>
                <w:rFonts w:cs="Arial"/>
                <w:noProof/>
                <w:sz w:val="16"/>
                <w:szCs w:val="16"/>
              </w:rPr>
              <w:t>[37]</w:t>
            </w:r>
            <w:r w:rsidRPr="00610A1D">
              <w:rPr>
                <w:rFonts w:cs="Arial"/>
                <w:sz w:val="16"/>
                <w:szCs w:val="16"/>
              </w:rPr>
              <w:fldChar w:fldCharType="end"/>
            </w:r>
            <w:r w:rsidRPr="00610A1D">
              <w:rPr>
                <w:rFonts w:cs="Arial"/>
                <w:sz w:val="16"/>
                <w:szCs w:val="16"/>
              </w:rPr>
              <w:t>, 2013</w:t>
            </w:r>
          </w:p>
        </w:tc>
        <w:tc>
          <w:tcPr>
            <w:tcW w:w="308" w:type="pct"/>
          </w:tcPr>
          <w:p w14:paraId="453A9652" w14:textId="07D60575" w:rsidR="00D81F1B" w:rsidRPr="00610A1D" w:rsidRDefault="00D81F1B" w:rsidP="00D81F1B">
            <w:pPr>
              <w:spacing w:after="20"/>
              <w:rPr>
                <w:rFonts w:cs="Arial"/>
                <w:sz w:val="16"/>
                <w:szCs w:val="16"/>
              </w:rPr>
            </w:pPr>
            <w:r w:rsidRPr="00610A1D">
              <w:rPr>
                <w:rFonts w:cs="Arial"/>
                <w:sz w:val="16"/>
                <w:szCs w:val="16"/>
              </w:rPr>
              <w:t>4559</w:t>
            </w:r>
            <w:r w:rsidRPr="00610A1D">
              <w:rPr>
                <w:rFonts w:cs="Arial"/>
                <w:sz w:val="16"/>
                <w:szCs w:val="16"/>
                <w:vertAlign w:val="superscript"/>
              </w:rPr>
              <w:t>1</w:t>
            </w:r>
          </w:p>
        </w:tc>
        <w:tc>
          <w:tcPr>
            <w:tcW w:w="682" w:type="pct"/>
          </w:tcPr>
          <w:p w14:paraId="73A59975" w14:textId="77777777" w:rsidR="00D81F1B" w:rsidRPr="00610A1D" w:rsidRDefault="00D81F1B" w:rsidP="00D81F1B">
            <w:pPr>
              <w:spacing w:after="20"/>
              <w:rPr>
                <w:rFonts w:cs="Arial"/>
                <w:sz w:val="16"/>
                <w:szCs w:val="16"/>
              </w:rPr>
            </w:pPr>
            <w:r w:rsidRPr="00610A1D">
              <w:rPr>
                <w:rFonts w:cs="Arial"/>
                <w:sz w:val="16"/>
                <w:szCs w:val="16"/>
              </w:rPr>
              <w:t>ABL 5, Radiometer</w:t>
            </w:r>
          </w:p>
        </w:tc>
        <w:tc>
          <w:tcPr>
            <w:tcW w:w="632" w:type="pct"/>
          </w:tcPr>
          <w:p w14:paraId="32FD1D42" w14:textId="77777777" w:rsidR="00D81F1B" w:rsidRPr="00610A1D" w:rsidRDefault="00D81F1B" w:rsidP="00D81F1B">
            <w:pPr>
              <w:spacing w:after="20"/>
              <w:rPr>
                <w:rFonts w:cs="Arial"/>
                <w:sz w:val="16"/>
                <w:szCs w:val="16"/>
              </w:rPr>
            </w:pPr>
            <w:r w:rsidRPr="00610A1D">
              <w:rPr>
                <w:rFonts w:cs="Arial"/>
                <w:sz w:val="16"/>
                <w:szCs w:val="16"/>
              </w:rPr>
              <w:t>11, 73 %</w:t>
            </w:r>
          </w:p>
        </w:tc>
        <w:tc>
          <w:tcPr>
            <w:tcW w:w="545" w:type="pct"/>
          </w:tcPr>
          <w:p w14:paraId="33583B47" w14:textId="77777777" w:rsidR="00D81F1B" w:rsidRPr="00610A1D" w:rsidRDefault="00D81F1B" w:rsidP="00D81F1B">
            <w:pPr>
              <w:spacing w:after="20"/>
              <w:rPr>
                <w:rFonts w:cs="Arial"/>
                <w:sz w:val="16"/>
                <w:szCs w:val="16"/>
                <w:lang w:val="en-GB"/>
              </w:rPr>
            </w:pPr>
            <w:r w:rsidRPr="00610A1D">
              <w:rPr>
                <w:rFonts w:cs="Arial"/>
                <w:sz w:val="16"/>
                <w:szCs w:val="16"/>
                <w:lang w:val="en-GB"/>
              </w:rPr>
              <w:t>Age, y: 41±10.8,</w:t>
            </w:r>
          </w:p>
          <w:p w14:paraId="5AE6E583" w14:textId="77777777" w:rsidR="00D81F1B" w:rsidRPr="00610A1D" w:rsidRDefault="00D81F1B" w:rsidP="00D81F1B">
            <w:pPr>
              <w:spacing w:after="20"/>
              <w:rPr>
                <w:rFonts w:cs="Arial"/>
                <w:sz w:val="16"/>
                <w:szCs w:val="16"/>
                <w:lang w:val="en-GB"/>
              </w:rPr>
            </w:pPr>
            <w:r w:rsidRPr="00610A1D">
              <w:rPr>
                <w:rFonts w:cs="Arial"/>
                <w:sz w:val="16"/>
                <w:szCs w:val="16"/>
                <w:lang w:val="en-GB"/>
              </w:rPr>
              <w:t>Range 22-57;</w:t>
            </w:r>
          </w:p>
          <w:p w14:paraId="66FFC0CF"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23.52±1.82</w:t>
            </w:r>
          </w:p>
        </w:tc>
        <w:tc>
          <w:tcPr>
            <w:tcW w:w="592" w:type="pct"/>
          </w:tcPr>
          <w:p w14:paraId="7C94A674"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5.31</w:t>
            </w:r>
            <w:r w:rsidRPr="00127C4D">
              <w:rPr>
                <w:rFonts w:ascii="Arial" w:hAnsi="Arial" w:cs="Arial"/>
                <w:sz w:val="16"/>
                <w:szCs w:val="16"/>
                <w:lang w:val="it-IT"/>
              </w:rPr>
              <w:t>±0.39</w:t>
            </w:r>
          </w:p>
          <w:p w14:paraId="6DC2A780"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3.85±0.28</w:t>
            </w:r>
          </w:p>
          <w:p w14:paraId="5FA0C0F9" w14:textId="77777777" w:rsidR="00D81F1B" w:rsidRPr="00127C4D" w:rsidRDefault="00D81F1B" w:rsidP="00D81F1B">
            <w:pPr>
              <w:spacing w:after="20"/>
              <w:rPr>
                <w:rFonts w:cs="Arial"/>
                <w:sz w:val="16"/>
                <w:szCs w:val="16"/>
                <w:lang w:val="it-IT"/>
              </w:rPr>
            </w:pPr>
            <w:r w:rsidRPr="00127C4D">
              <w:rPr>
                <w:rFonts w:cs="Arial"/>
                <w:sz w:val="16"/>
                <w:szCs w:val="16"/>
                <w:lang w:val="it-IT"/>
              </w:rPr>
              <w:t>SaO2, %:77.22±4.39</w:t>
            </w:r>
          </w:p>
          <w:p w14:paraId="35180AD1" w14:textId="77777777" w:rsidR="00D81F1B" w:rsidRPr="00610A1D" w:rsidRDefault="00D81F1B" w:rsidP="00D81F1B">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7.473±0.017</w:t>
            </w:r>
          </w:p>
        </w:tc>
        <w:tc>
          <w:tcPr>
            <w:tcW w:w="377" w:type="pct"/>
          </w:tcPr>
          <w:p w14:paraId="7663BF27"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0.8</w:t>
            </w:r>
          </w:p>
        </w:tc>
        <w:tc>
          <w:tcPr>
            <w:tcW w:w="765" w:type="pct"/>
          </w:tcPr>
          <w:p w14:paraId="6BA92317" w14:textId="7777777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5.67</w:t>
            </w:r>
            <w:r w:rsidRPr="00127C4D">
              <w:rPr>
                <w:rFonts w:ascii="Arial" w:hAnsi="Arial" w:cs="Arial"/>
                <w:sz w:val="16"/>
                <w:szCs w:val="16"/>
                <w:lang w:val="it-IT"/>
              </w:rPr>
              <w:t>±0.54</w:t>
            </w:r>
          </w:p>
          <w:p w14:paraId="52B42729"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3.94±0.33</w:t>
            </w:r>
          </w:p>
          <w:p w14:paraId="644F28D5" w14:textId="77777777" w:rsidR="00D81F1B" w:rsidRPr="00127C4D" w:rsidRDefault="00D81F1B" w:rsidP="00D81F1B">
            <w:pPr>
              <w:spacing w:after="20"/>
              <w:rPr>
                <w:rFonts w:cs="Arial"/>
                <w:sz w:val="16"/>
                <w:szCs w:val="16"/>
                <w:lang w:val="it-IT"/>
              </w:rPr>
            </w:pPr>
            <w:r w:rsidRPr="00127C4D">
              <w:rPr>
                <w:rFonts w:cs="Arial"/>
                <w:sz w:val="16"/>
                <w:szCs w:val="16"/>
                <w:lang w:val="it-IT"/>
              </w:rPr>
              <w:t>SaO2, %: 80.32±5.35</w:t>
            </w:r>
          </w:p>
          <w:p w14:paraId="4BDE6485" w14:textId="77777777" w:rsidR="00D81F1B" w:rsidRPr="00610A1D" w:rsidRDefault="00D81F1B" w:rsidP="00D81F1B">
            <w:pPr>
              <w:spacing w:after="20"/>
              <w:rPr>
                <w:rFonts w:cs="Arial"/>
                <w:sz w:val="16"/>
                <w:szCs w:val="16"/>
              </w:rPr>
            </w:pPr>
            <w:proofErr w:type="gramStart"/>
            <w:r w:rsidRPr="00610A1D">
              <w:rPr>
                <w:rFonts w:cs="Arial"/>
                <w:sz w:val="16"/>
                <w:szCs w:val="16"/>
                <w:lang w:val="fr-CH"/>
              </w:rPr>
              <w:t>pH:</w:t>
            </w:r>
            <w:proofErr w:type="gramEnd"/>
            <w:r w:rsidRPr="00610A1D">
              <w:rPr>
                <w:rFonts w:cs="Arial"/>
                <w:sz w:val="16"/>
                <w:szCs w:val="16"/>
                <w:lang w:val="fr-CH"/>
              </w:rPr>
              <w:t xml:space="preserve"> 7.483±0.019</w:t>
            </w:r>
          </w:p>
        </w:tc>
        <w:tc>
          <w:tcPr>
            <w:tcW w:w="435" w:type="pct"/>
          </w:tcPr>
          <w:p w14:paraId="2DC326CC" w14:textId="77777777" w:rsidR="00D81F1B" w:rsidRPr="00610A1D" w:rsidRDefault="00D81F1B" w:rsidP="00D81F1B">
            <w:pPr>
              <w:spacing w:after="20"/>
              <w:ind w:right="-4"/>
              <w:rPr>
                <w:rFonts w:cs="Arial"/>
                <w:sz w:val="16"/>
                <w:szCs w:val="16"/>
              </w:rPr>
            </w:pPr>
            <w:r w:rsidRPr="00610A1D">
              <w:rPr>
                <w:rFonts w:cs="Arial"/>
                <w:sz w:val="16"/>
                <w:szCs w:val="16"/>
              </w:rPr>
              <w:t>2.8</w:t>
            </w:r>
          </w:p>
        </w:tc>
      </w:tr>
      <w:tr w:rsidR="00D81F1B" w:rsidRPr="00610A1D" w14:paraId="2CBF5175" w14:textId="77777777" w:rsidTr="00D81F1B">
        <w:tc>
          <w:tcPr>
            <w:tcW w:w="213" w:type="pct"/>
          </w:tcPr>
          <w:p w14:paraId="1248852D" w14:textId="77777777" w:rsidR="00D81F1B" w:rsidRPr="00610A1D" w:rsidRDefault="00D81F1B" w:rsidP="00D81F1B">
            <w:pPr>
              <w:spacing w:after="20"/>
              <w:rPr>
                <w:rFonts w:cs="Arial"/>
                <w:sz w:val="16"/>
                <w:szCs w:val="16"/>
              </w:rPr>
            </w:pPr>
            <w:r w:rsidRPr="00610A1D">
              <w:rPr>
                <w:rFonts w:cs="Arial"/>
                <w:sz w:val="16"/>
                <w:szCs w:val="16"/>
              </w:rPr>
              <w:t>34</w:t>
            </w:r>
          </w:p>
        </w:tc>
        <w:tc>
          <w:tcPr>
            <w:tcW w:w="452" w:type="pct"/>
          </w:tcPr>
          <w:p w14:paraId="0329D9C1" w14:textId="74795216" w:rsidR="00D81F1B" w:rsidRPr="00610A1D" w:rsidRDefault="00D81F1B" w:rsidP="00D81F1B">
            <w:pPr>
              <w:spacing w:after="20"/>
              <w:rPr>
                <w:rFonts w:cs="Arial"/>
                <w:sz w:val="16"/>
                <w:szCs w:val="16"/>
              </w:rPr>
            </w:pPr>
            <w:r w:rsidRPr="00610A1D">
              <w:rPr>
                <w:rFonts w:cs="Arial"/>
                <w:sz w:val="16"/>
                <w:szCs w:val="16"/>
              </w:rPr>
              <w:t>Bender et al.</w:t>
            </w:r>
            <w:r w:rsidRPr="00610A1D">
              <w:rPr>
                <w:rFonts w:cs="Arial"/>
                <w:sz w:val="16"/>
                <w:szCs w:val="16"/>
              </w:rPr>
              <w:fldChar w:fldCharType="begin"/>
            </w:r>
            <w:r w:rsidR="00886975">
              <w:rPr>
                <w:rFonts w:cs="Arial"/>
                <w:sz w:val="16"/>
                <w:szCs w:val="16"/>
              </w:rPr>
              <w:instrText xml:space="preserve"> ADDIN EN.CITE &lt;EndNote&gt;&lt;Cite&gt;&lt;Author&gt;Bender&lt;/Author&gt;&lt;Year&gt;1988&lt;/Year&gt;&lt;RecNum&gt;67&lt;/RecNum&gt;&lt;DisplayText&gt;[38]&lt;/DisplayText&gt;&lt;record&gt;&lt;rec-number&gt;67&lt;/rec-number&gt;&lt;foreign-keys&gt;&lt;key app="EN" db-id="ddx525xss5dxpeep2sdxef9l5vtfwfzed55t" timestamp="1668780032"&gt;67&lt;/key&gt;&lt;/foreign-keys&gt;&lt;ref-type name="Journal Article"&gt;17&lt;/ref-type&gt;&lt;contributors&gt;&lt;authors&gt;&lt;author&gt;Bender, PAUL R&lt;/author&gt;&lt;author&gt;Groves, BM&lt;/author&gt;&lt;author&gt;McCullough, RE&lt;/author&gt;&lt;author&gt;McCullough, RG&lt;/author&gt;&lt;author&gt;Huang, SHAO-YUNG&lt;/author&gt;&lt;author&gt;Hamilton, ALAN J&lt;/author&gt;&lt;author&gt;Wagner, PD&lt;/author&gt;&lt;author&gt;Cymerman, ALLEN&lt;/author&gt;&lt;author&gt;Reeves, JOHN T&lt;/author&gt;&lt;/authors&gt;&lt;/contributors&gt;&lt;titles&gt;&lt;title&gt;Oxygen transport to exercising leg in chronic hypoxia&lt;/title&gt;&lt;secondary-title&gt;Journal of Applied Physiology&lt;/secondary-title&gt;&lt;/titles&gt;&lt;periodical&gt;&lt;full-title&gt;Journal of Applied Physiology&lt;/full-title&gt;&lt;/periodical&gt;&lt;pages&gt;2592-2597&lt;/pages&gt;&lt;volume&gt;65&lt;/volume&gt;&lt;number&gt;6&lt;/number&gt;&lt;dates&gt;&lt;year&gt;1988&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[38]</w:t>
            </w:r>
            <w:r w:rsidRPr="00610A1D">
              <w:rPr>
                <w:rFonts w:cs="Arial"/>
                <w:sz w:val="16"/>
                <w:szCs w:val="16"/>
              </w:rPr>
              <w:fldChar w:fldCharType="end"/>
            </w:r>
            <w:r w:rsidRPr="00610A1D">
              <w:rPr>
                <w:rFonts w:cs="Arial"/>
                <w:sz w:val="16"/>
                <w:szCs w:val="16"/>
              </w:rPr>
              <w:t>, 1988</w:t>
            </w:r>
          </w:p>
        </w:tc>
        <w:tc>
          <w:tcPr>
            <w:tcW w:w="308" w:type="pct"/>
          </w:tcPr>
          <w:p w14:paraId="779382BF" w14:textId="29C53604" w:rsidR="00D81F1B" w:rsidRPr="00610A1D" w:rsidRDefault="00D81F1B" w:rsidP="00D81F1B">
            <w:pPr>
              <w:spacing w:after="20"/>
              <w:rPr>
                <w:rFonts w:cs="Arial"/>
                <w:sz w:val="16"/>
                <w:szCs w:val="16"/>
                <w:vertAlign w:val="superscript"/>
              </w:rPr>
            </w:pPr>
            <w:r w:rsidRPr="00610A1D">
              <w:rPr>
                <w:rFonts w:cs="Arial"/>
                <w:sz w:val="16"/>
                <w:szCs w:val="16"/>
              </w:rPr>
              <w:t>43002</w:t>
            </w:r>
            <w:r w:rsidRPr="00610A1D">
              <w:rPr>
                <w:rFonts w:cs="Arial"/>
                <w:sz w:val="16"/>
                <w:szCs w:val="16"/>
                <w:vertAlign w:val="superscript"/>
              </w:rPr>
              <w:t>2</w:t>
            </w:r>
          </w:p>
        </w:tc>
        <w:tc>
          <w:tcPr>
            <w:tcW w:w="682" w:type="pct"/>
          </w:tcPr>
          <w:p w14:paraId="710BDE16" w14:textId="77777777" w:rsidR="00D81F1B" w:rsidRPr="00610A1D" w:rsidRDefault="00D81F1B" w:rsidP="00D81F1B">
            <w:pPr>
              <w:spacing w:after="20"/>
              <w:rPr>
                <w:rFonts w:cs="Arial"/>
                <w:sz w:val="16"/>
                <w:szCs w:val="16"/>
              </w:rPr>
            </w:pPr>
            <w:r w:rsidRPr="00610A1D">
              <w:rPr>
                <w:rFonts w:cs="Arial"/>
                <w:sz w:val="16"/>
                <w:szCs w:val="16"/>
              </w:rPr>
              <w:t>ABL 300, Radiometer</w:t>
            </w:r>
          </w:p>
        </w:tc>
        <w:tc>
          <w:tcPr>
            <w:tcW w:w="632" w:type="pct"/>
          </w:tcPr>
          <w:p w14:paraId="6F53D6C5" w14:textId="77777777" w:rsidR="00D81F1B" w:rsidRPr="00610A1D" w:rsidRDefault="00D81F1B" w:rsidP="00D81F1B">
            <w:pPr>
              <w:spacing w:after="20"/>
              <w:rPr>
                <w:rFonts w:cs="Arial"/>
                <w:sz w:val="16"/>
                <w:szCs w:val="16"/>
              </w:rPr>
            </w:pPr>
            <w:r w:rsidRPr="00610A1D">
              <w:rPr>
                <w:rFonts w:cs="Arial"/>
                <w:sz w:val="16"/>
                <w:szCs w:val="16"/>
              </w:rPr>
              <w:t>7, 100 %</w:t>
            </w:r>
          </w:p>
        </w:tc>
        <w:tc>
          <w:tcPr>
            <w:tcW w:w="545" w:type="pct"/>
          </w:tcPr>
          <w:p w14:paraId="7E63293E" w14:textId="77777777" w:rsidR="00D81F1B" w:rsidRPr="00610A1D" w:rsidRDefault="00D81F1B" w:rsidP="00D81F1B">
            <w:pPr>
              <w:spacing w:after="20"/>
              <w:rPr>
                <w:rFonts w:cs="Arial"/>
                <w:sz w:val="16"/>
                <w:szCs w:val="16"/>
                <w:lang w:val="en-GB"/>
              </w:rPr>
            </w:pPr>
            <w:r w:rsidRPr="00610A1D">
              <w:rPr>
                <w:rFonts w:cs="Arial"/>
                <w:sz w:val="16"/>
                <w:szCs w:val="16"/>
                <w:lang w:val="en-GB"/>
              </w:rPr>
              <w:t>Age, y: 22±1;</w:t>
            </w:r>
          </w:p>
          <w:p w14:paraId="3D321C18"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466CA633" w14:textId="6230CAB0"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5.84</w:t>
            </w:r>
            <w:r w:rsidRPr="00127C4D">
              <w:rPr>
                <w:rFonts w:ascii="Arial" w:hAnsi="Arial" w:cs="Arial"/>
                <w:sz w:val="16"/>
                <w:szCs w:val="16"/>
                <w:lang w:val="it-IT"/>
              </w:rPr>
              <w:t>±0.6</w:t>
            </w:r>
          </w:p>
          <w:p w14:paraId="5130D86E"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4.53±0.3</w:t>
            </w:r>
          </w:p>
          <w:p w14:paraId="59EBCEFF" w14:textId="77777777" w:rsidR="00D81F1B" w:rsidRPr="00127C4D" w:rsidRDefault="00D81F1B" w:rsidP="00D81F1B">
            <w:pPr>
              <w:spacing w:after="20"/>
              <w:rPr>
                <w:rFonts w:cs="Arial"/>
                <w:sz w:val="16"/>
                <w:szCs w:val="16"/>
                <w:lang w:val="it-IT"/>
              </w:rPr>
            </w:pPr>
            <w:r w:rsidRPr="00127C4D">
              <w:rPr>
                <w:rFonts w:cs="Arial"/>
                <w:sz w:val="16"/>
                <w:szCs w:val="16"/>
                <w:lang w:val="it-IT"/>
              </w:rPr>
              <w:t>SaO2, %: 81±5.3</w:t>
            </w:r>
          </w:p>
          <w:p w14:paraId="46710113" w14:textId="77777777" w:rsidR="00D81F1B" w:rsidRPr="00610A1D" w:rsidRDefault="00D81F1B" w:rsidP="00D81F1B">
            <w:pPr>
              <w:spacing w:after="20"/>
              <w:rPr>
                <w:rFonts w:cs="Arial"/>
                <w:sz w:val="16"/>
                <w:szCs w:val="16"/>
                <w:lang w:val="en-GB"/>
              </w:rPr>
            </w:pPr>
            <w:r w:rsidRPr="00610A1D">
              <w:rPr>
                <w:rFonts w:cs="Arial"/>
                <w:sz w:val="16"/>
                <w:szCs w:val="16"/>
                <w:lang w:val="en-GB"/>
              </w:rPr>
              <w:t>pH: 7.44±0.03</w:t>
            </w:r>
          </w:p>
        </w:tc>
        <w:tc>
          <w:tcPr>
            <w:tcW w:w="377" w:type="pct"/>
          </w:tcPr>
          <w:p w14:paraId="78431A14"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0</w:t>
            </w:r>
          </w:p>
        </w:tc>
        <w:tc>
          <w:tcPr>
            <w:tcW w:w="765" w:type="pct"/>
          </w:tcPr>
          <w:p w14:paraId="414C6BD9" w14:textId="7E2B678F"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6.66</w:t>
            </w:r>
            <w:r w:rsidRPr="00127C4D">
              <w:rPr>
                <w:rFonts w:ascii="Arial" w:hAnsi="Arial" w:cs="Arial"/>
                <w:sz w:val="16"/>
                <w:szCs w:val="16"/>
                <w:lang w:val="it-IT"/>
              </w:rPr>
              <w:t>±0.4</w:t>
            </w:r>
          </w:p>
          <w:p w14:paraId="2BD243F7"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3.33±0.3</w:t>
            </w:r>
          </w:p>
          <w:p w14:paraId="3C86364B" w14:textId="77777777" w:rsidR="00D81F1B" w:rsidRPr="00127C4D" w:rsidRDefault="00D81F1B" w:rsidP="00D81F1B">
            <w:pPr>
              <w:spacing w:after="20"/>
              <w:rPr>
                <w:rFonts w:cs="Arial"/>
                <w:sz w:val="16"/>
                <w:szCs w:val="16"/>
                <w:lang w:val="it-IT"/>
              </w:rPr>
            </w:pPr>
            <w:r w:rsidRPr="00127C4D">
              <w:rPr>
                <w:rFonts w:cs="Arial"/>
                <w:sz w:val="16"/>
                <w:szCs w:val="16"/>
                <w:lang w:val="it-IT"/>
              </w:rPr>
              <w:t>SaO2, %: 86±2.6</w:t>
            </w:r>
          </w:p>
          <w:p w14:paraId="03DDB3BE" w14:textId="77777777" w:rsidR="00D81F1B" w:rsidRPr="00610A1D" w:rsidRDefault="00D81F1B" w:rsidP="00D81F1B">
            <w:pPr>
              <w:spacing w:after="20"/>
              <w:rPr>
                <w:rFonts w:cs="Arial"/>
                <w:sz w:val="16"/>
                <w:szCs w:val="16"/>
                <w:lang w:val="en-GB"/>
              </w:rPr>
            </w:pPr>
            <w:r w:rsidRPr="00610A1D">
              <w:rPr>
                <w:rFonts w:cs="Arial"/>
                <w:sz w:val="16"/>
                <w:szCs w:val="16"/>
                <w:lang w:val="en-GB"/>
              </w:rPr>
              <w:t>pH: 7.46±0.03</w:t>
            </w:r>
          </w:p>
        </w:tc>
        <w:tc>
          <w:tcPr>
            <w:tcW w:w="435" w:type="pct"/>
          </w:tcPr>
          <w:p w14:paraId="6B4520FD" w14:textId="77777777" w:rsidR="00D81F1B" w:rsidRPr="00610A1D" w:rsidRDefault="00D81F1B" w:rsidP="00D81F1B">
            <w:pPr>
              <w:spacing w:after="20"/>
              <w:ind w:right="-4"/>
              <w:rPr>
                <w:rFonts w:cs="Arial"/>
                <w:sz w:val="16"/>
                <w:szCs w:val="16"/>
              </w:rPr>
            </w:pPr>
            <w:r w:rsidRPr="00610A1D">
              <w:rPr>
                <w:rFonts w:cs="Arial"/>
                <w:sz w:val="16"/>
                <w:szCs w:val="16"/>
              </w:rPr>
              <w:t>18</w:t>
            </w:r>
          </w:p>
        </w:tc>
      </w:tr>
      <w:tr w:rsidR="00D81F1B" w:rsidRPr="00610A1D" w14:paraId="6E2DD082" w14:textId="77777777" w:rsidTr="00D81F1B">
        <w:tc>
          <w:tcPr>
            <w:tcW w:w="213" w:type="pct"/>
          </w:tcPr>
          <w:p w14:paraId="42A4BAE3" w14:textId="77777777" w:rsidR="00D81F1B" w:rsidRPr="00610A1D" w:rsidRDefault="00D81F1B" w:rsidP="00D81F1B">
            <w:pPr>
              <w:spacing w:after="20"/>
              <w:rPr>
                <w:rFonts w:cs="Arial"/>
                <w:sz w:val="16"/>
                <w:szCs w:val="16"/>
              </w:rPr>
            </w:pPr>
            <w:r w:rsidRPr="00610A1D">
              <w:rPr>
                <w:rFonts w:cs="Arial"/>
                <w:sz w:val="16"/>
                <w:szCs w:val="16"/>
              </w:rPr>
              <w:t>35</w:t>
            </w:r>
          </w:p>
        </w:tc>
        <w:tc>
          <w:tcPr>
            <w:tcW w:w="452" w:type="pct"/>
          </w:tcPr>
          <w:p w14:paraId="44A277F2" w14:textId="6317F6DB" w:rsidR="00D81F1B" w:rsidRPr="00610A1D" w:rsidRDefault="00D81F1B" w:rsidP="00D81F1B">
            <w:pPr>
              <w:spacing w:after="20"/>
              <w:rPr>
                <w:rFonts w:cs="Arial"/>
                <w:sz w:val="16"/>
                <w:szCs w:val="16"/>
              </w:rPr>
            </w:pPr>
            <w:r w:rsidRPr="00610A1D">
              <w:rPr>
                <w:rFonts w:cs="Arial"/>
                <w:sz w:val="16"/>
                <w:szCs w:val="16"/>
              </w:rPr>
              <w:t>Hansen et al.</w:t>
            </w:r>
            <w:r w:rsidRPr="00610A1D">
              <w:rPr>
                <w:rFonts w:cs="Arial"/>
                <w:sz w:val="16"/>
                <w:szCs w:val="16"/>
              </w:rPr>
              <w:fldChar w:fldCharType="begin"/>
            </w:r>
            <w:r w:rsidR="00886975">
              <w:rPr>
                <w:rFonts w:cs="Arial"/>
                <w:sz w:val="16"/>
                <w:szCs w:val="16"/>
              </w:rPr>
              <w:instrText xml:space="preserve"> ADDIN EN.CITE &lt;EndNote&gt;&lt;Cite&gt;&lt;Author&gt;Hansen&lt;/Author&gt;&lt;Year&gt;2003&lt;/Year&gt;&lt;RecNum&gt;58&lt;/RecNum&gt;&lt;DisplayText&gt;[39]&lt;/DisplayText&gt;&lt;record&gt;&lt;rec-number&gt;58&lt;/rec-number&gt;&lt;foreign-keys&gt;&lt;key app="EN" db-id="ddx525xss5dxpeep2sdxef9l5vtfwfzed55t" timestamp="1668770849"&gt;58&lt;/key&gt;&lt;/foreign-keys&gt;&lt;ref-type name="Journal Article"&gt;17&lt;/ref-type&gt;&lt;contributors&gt;&lt;authors&gt;&lt;author&gt;Hansen, Jim&lt;/author&gt;&lt;author&gt;Sander, Mikael&lt;/author&gt;&lt;/authors&gt;&lt;/contributors&gt;&lt;titles&gt;&lt;title&gt;Sympathetic neural overactivity in healthy humans after prolonged exposure to hypobaric hypoxia&lt;/title&gt;&lt;secondary-title&gt;The Journal of physiology&lt;/secondary-title&gt;&lt;/titles&gt;&lt;periodical&gt;&lt;full-title&gt;The Journal of Physiology&lt;/full-title&gt;&lt;/periodical&gt;&lt;pages&gt;921-929&lt;/pages&gt;&lt;volume&gt;546&lt;/volume&gt;&lt;number&gt;3&lt;/number&gt;&lt;num-vols&gt;8 Danish volunteers, 4 weeks&lt;/num-vols&gt;&lt;dates&gt;&lt;year&gt;2003&lt;/year&gt;&lt;/dates&gt;&lt;isbn&gt;0022-3751&lt;/isbn&gt;&lt;urls&gt;&lt;/urls&gt;&lt;/record&gt;&lt;/Cite&gt;&lt;/EndNote&gt;</w:instrText>
            </w:r>
            <w:r w:rsidRPr="00610A1D">
              <w:rPr>
                <w:rFonts w:cs="Arial"/>
                <w:sz w:val="16"/>
                <w:szCs w:val="16"/>
              </w:rPr>
              <w:fldChar w:fldCharType="separate"/>
            </w:r>
            <w:r w:rsidR="00886975">
              <w:rPr>
                <w:rFonts w:cs="Arial"/>
                <w:noProof/>
                <w:sz w:val="16"/>
                <w:szCs w:val="16"/>
              </w:rPr>
              <w:t>[39]</w:t>
            </w:r>
            <w:r w:rsidRPr="00610A1D">
              <w:rPr>
                <w:rFonts w:cs="Arial"/>
                <w:sz w:val="16"/>
                <w:szCs w:val="16"/>
              </w:rPr>
              <w:fldChar w:fldCharType="end"/>
            </w:r>
            <w:r w:rsidRPr="00610A1D">
              <w:rPr>
                <w:rFonts w:cs="Arial"/>
                <w:sz w:val="16"/>
                <w:szCs w:val="16"/>
              </w:rPr>
              <w:t>, 2003</w:t>
            </w:r>
          </w:p>
        </w:tc>
        <w:tc>
          <w:tcPr>
            <w:tcW w:w="308" w:type="pct"/>
          </w:tcPr>
          <w:p w14:paraId="27E064D1" w14:textId="389C1AEB" w:rsidR="00D81F1B" w:rsidRPr="00610A1D" w:rsidRDefault="00D81F1B" w:rsidP="00D81F1B">
            <w:pPr>
              <w:spacing w:after="20"/>
              <w:rPr>
                <w:rFonts w:cs="Arial"/>
                <w:sz w:val="16"/>
                <w:szCs w:val="16"/>
              </w:rPr>
            </w:pPr>
            <w:r w:rsidRPr="00610A1D">
              <w:rPr>
                <w:rFonts w:cs="Arial"/>
                <w:sz w:val="16"/>
                <w:szCs w:val="16"/>
              </w:rPr>
              <w:t>5260</w:t>
            </w:r>
            <w:r w:rsidRPr="00610A1D">
              <w:rPr>
                <w:rFonts w:cs="Arial"/>
                <w:sz w:val="16"/>
                <w:szCs w:val="16"/>
                <w:vertAlign w:val="superscript"/>
              </w:rPr>
              <w:t>1</w:t>
            </w:r>
          </w:p>
        </w:tc>
        <w:tc>
          <w:tcPr>
            <w:tcW w:w="682" w:type="pct"/>
          </w:tcPr>
          <w:p w14:paraId="668880F6" w14:textId="77777777" w:rsidR="00D81F1B" w:rsidRPr="00610A1D" w:rsidRDefault="00D81F1B" w:rsidP="00D81F1B">
            <w:pPr>
              <w:spacing w:after="20"/>
              <w:rPr>
                <w:rFonts w:cs="Arial"/>
                <w:sz w:val="16"/>
                <w:szCs w:val="16"/>
              </w:rPr>
            </w:pPr>
            <w:r w:rsidRPr="00610A1D">
              <w:rPr>
                <w:rFonts w:cs="Arial"/>
                <w:sz w:val="16"/>
                <w:szCs w:val="16"/>
              </w:rPr>
              <w:t>ABL 510, Radiometer</w:t>
            </w:r>
          </w:p>
        </w:tc>
        <w:tc>
          <w:tcPr>
            <w:tcW w:w="632" w:type="pct"/>
          </w:tcPr>
          <w:p w14:paraId="1DC851CF" w14:textId="77777777" w:rsidR="00D81F1B" w:rsidRPr="00610A1D" w:rsidRDefault="00D81F1B" w:rsidP="00D81F1B">
            <w:pPr>
              <w:spacing w:after="20"/>
              <w:rPr>
                <w:rFonts w:cs="Arial"/>
                <w:sz w:val="16"/>
                <w:szCs w:val="16"/>
              </w:rPr>
            </w:pPr>
            <w:r w:rsidRPr="00610A1D">
              <w:rPr>
                <w:rFonts w:cs="Arial"/>
                <w:sz w:val="16"/>
                <w:szCs w:val="16"/>
              </w:rPr>
              <w:t>8, 50 %</w:t>
            </w:r>
          </w:p>
        </w:tc>
        <w:tc>
          <w:tcPr>
            <w:tcW w:w="545" w:type="pct"/>
          </w:tcPr>
          <w:p w14:paraId="28F73004" w14:textId="77777777" w:rsidR="00D81F1B" w:rsidRPr="00610A1D" w:rsidRDefault="00D81F1B" w:rsidP="00D81F1B">
            <w:pPr>
              <w:spacing w:after="20"/>
              <w:rPr>
                <w:rFonts w:cs="Arial"/>
                <w:sz w:val="16"/>
                <w:szCs w:val="16"/>
                <w:lang w:val="en-GB"/>
              </w:rPr>
            </w:pPr>
            <w:r w:rsidRPr="00610A1D">
              <w:rPr>
                <w:rFonts w:cs="Arial"/>
                <w:sz w:val="16"/>
                <w:szCs w:val="16"/>
                <w:lang w:val="en-GB"/>
              </w:rPr>
              <w:t>Age, y: 24±2;</w:t>
            </w:r>
          </w:p>
          <w:p w14:paraId="2DF9DDAD"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Pr>
          <w:p w14:paraId="65B9EF9E" w14:textId="04DCB7F4"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6.7</w:t>
            </w:r>
            <w:r w:rsidRPr="00127C4D">
              <w:rPr>
                <w:rFonts w:ascii="Arial" w:hAnsi="Arial" w:cs="Arial"/>
                <w:sz w:val="16"/>
                <w:szCs w:val="16"/>
                <w:lang w:val="it-IT"/>
              </w:rPr>
              <w:t>±0.3</w:t>
            </w:r>
          </w:p>
          <w:p w14:paraId="292A5BF6"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3.1±0.3</w:t>
            </w:r>
          </w:p>
          <w:p w14:paraId="5916C4DB" w14:textId="77777777" w:rsidR="00D81F1B" w:rsidRPr="00127C4D" w:rsidRDefault="00D81F1B" w:rsidP="00D81F1B">
            <w:pPr>
              <w:spacing w:after="20"/>
              <w:rPr>
                <w:rFonts w:cs="Arial"/>
                <w:sz w:val="16"/>
                <w:szCs w:val="16"/>
                <w:lang w:val="it-IT"/>
              </w:rPr>
            </w:pPr>
            <w:r w:rsidRPr="00127C4D">
              <w:rPr>
                <w:rFonts w:cs="Arial"/>
                <w:sz w:val="16"/>
                <w:szCs w:val="16"/>
                <w:lang w:val="it-IT"/>
              </w:rPr>
              <w:t>SaO2, %: 84.8±0.3</w:t>
            </w:r>
          </w:p>
          <w:p w14:paraId="598AF341" w14:textId="77777777" w:rsidR="00D81F1B" w:rsidRPr="00610A1D" w:rsidRDefault="00D81F1B" w:rsidP="00D81F1B">
            <w:pPr>
              <w:spacing w:after="20"/>
              <w:rPr>
                <w:rFonts w:cs="Arial"/>
                <w:sz w:val="16"/>
                <w:szCs w:val="16"/>
                <w:lang w:val="en-GB"/>
              </w:rPr>
            </w:pPr>
            <w:r w:rsidRPr="00610A1D">
              <w:rPr>
                <w:rFonts w:cs="Arial"/>
                <w:sz w:val="16"/>
                <w:szCs w:val="16"/>
                <w:lang w:val="en-GB"/>
              </w:rPr>
              <w:t>pH: 7.47±0.03</w:t>
            </w:r>
          </w:p>
        </w:tc>
        <w:tc>
          <w:tcPr>
            <w:tcW w:w="377" w:type="pct"/>
          </w:tcPr>
          <w:p w14:paraId="42A2DB75"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32</w:t>
            </w:r>
          </w:p>
        </w:tc>
        <w:tc>
          <w:tcPr>
            <w:tcW w:w="765" w:type="pct"/>
          </w:tcPr>
          <w:p w14:paraId="7CC9DEFB" w14:textId="77777777" w:rsidR="00D81F1B" w:rsidRPr="00610A1D" w:rsidRDefault="00D81F1B" w:rsidP="00D81F1B">
            <w:pPr>
              <w:spacing w:after="20"/>
              <w:rPr>
                <w:rFonts w:cs="Arial"/>
                <w:sz w:val="16"/>
                <w:szCs w:val="16"/>
              </w:rPr>
            </w:pPr>
          </w:p>
        </w:tc>
        <w:tc>
          <w:tcPr>
            <w:tcW w:w="435" w:type="pct"/>
          </w:tcPr>
          <w:p w14:paraId="677C4E53" w14:textId="77777777" w:rsidR="00D81F1B" w:rsidRPr="00610A1D" w:rsidRDefault="00D81F1B" w:rsidP="00D81F1B">
            <w:pPr>
              <w:spacing w:after="20"/>
              <w:ind w:right="-4"/>
              <w:rPr>
                <w:rFonts w:cs="Arial"/>
                <w:sz w:val="16"/>
                <w:szCs w:val="16"/>
              </w:rPr>
            </w:pPr>
          </w:p>
        </w:tc>
      </w:tr>
      <w:tr w:rsidR="00D81F1B" w:rsidRPr="00610A1D" w14:paraId="10910A4F" w14:textId="77777777" w:rsidTr="00D81F1B">
        <w:tc>
          <w:tcPr>
            <w:tcW w:w="213" w:type="pct"/>
          </w:tcPr>
          <w:p w14:paraId="6EA50C07" w14:textId="77777777" w:rsidR="00D81F1B" w:rsidRPr="00610A1D" w:rsidRDefault="00D81F1B" w:rsidP="00D81F1B">
            <w:pPr>
              <w:spacing w:after="20"/>
              <w:rPr>
                <w:rFonts w:cs="Arial"/>
                <w:sz w:val="16"/>
                <w:szCs w:val="16"/>
              </w:rPr>
            </w:pPr>
            <w:r w:rsidRPr="00610A1D">
              <w:rPr>
                <w:rFonts w:cs="Arial"/>
                <w:sz w:val="16"/>
                <w:szCs w:val="16"/>
              </w:rPr>
              <w:t>36</w:t>
            </w:r>
          </w:p>
        </w:tc>
        <w:tc>
          <w:tcPr>
            <w:tcW w:w="452" w:type="pct"/>
          </w:tcPr>
          <w:p w14:paraId="4CCB4BAC" w14:textId="5C0DA3B2" w:rsidR="00D81F1B" w:rsidRPr="00610A1D" w:rsidRDefault="00D81F1B" w:rsidP="00D81F1B">
            <w:pPr>
              <w:spacing w:after="20"/>
              <w:rPr>
                <w:rFonts w:cs="Arial"/>
                <w:sz w:val="16"/>
                <w:szCs w:val="16"/>
              </w:rPr>
            </w:pPr>
            <w:r w:rsidRPr="00610A1D">
              <w:rPr>
                <w:rFonts w:cs="Arial"/>
                <w:sz w:val="16"/>
                <w:szCs w:val="16"/>
              </w:rPr>
              <w:t>Calbet et al.</w:t>
            </w:r>
            <w:r w:rsidRPr="00610A1D">
              <w:rPr>
                <w:rFonts w:cs="Arial"/>
                <w:sz w:val="16"/>
                <w:szCs w:val="16"/>
              </w:rPr>
              <w:fldChar w:fldCharType="begin"/>
            </w:r>
            <w:r w:rsidR="00886975">
              <w:rPr>
                <w:rFonts w:cs="Arial"/>
                <w:sz w:val="16"/>
                <w:szCs w:val="16"/>
              </w:rPr>
              <w:instrText xml:space="preserve"> ADDIN EN.CITE &lt;EndNote&gt;&lt;Cite&gt;&lt;Author&gt;Calbet&lt;/Author&gt;&lt;Year&gt;2003&lt;/Year&gt;&lt;RecNum&gt;56&lt;/RecNum&gt;&lt;DisplayText&gt;[40]&lt;/DisplayText&gt;&lt;record&gt;&lt;rec-number&gt;56&lt;/rec-number&gt;&lt;foreign-keys&gt;&lt;key app="EN" db-id="ddx525xss5dxpeep2sdxef9l5vtfwfzed55t" timestamp="1668769873"&gt;56&lt;/key&gt;&lt;/foreign-keys&gt;&lt;ref-type name="Journal Article"&gt;17&lt;/ref-type&gt;&lt;contributors&gt;&lt;authors&gt;&lt;author&gt;Calbet, José AL&lt;/author&gt;&lt;/authors&gt;&lt;/contributors&gt;&lt;titles&gt;&lt;title&gt;Chronic hypoxia increases blood pressure and noradrenaline spillover in healthy humans&lt;/title&gt;&lt;secondary-title&gt;The Journal of physiology&lt;/secondary-title&gt;&lt;/titles&gt;&lt;periodical&gt;&lt;full-title&gt;The Journal of Physiology&lt;/full-title&gt;&lt;/periodical&gt;&lt;pages&gt;379-386&lt;/pages&gt;&lt;volume&gt;551&lt;/volume&gt;&lt;number&gt;1&lt;/number&gt;&lt;num-vols&gt;9 danish volunteers&lt;/num-vols&gt;&lt;dates&gt;&lt;year&gt;2003&lt;/year&gt;&lt;/dates&gt;&lt;isbn&gt;0022-3751&lt;/isbn&gt;&lt;urls&gt;&lt;/urls&gt;&lt;/record&gt;&lt;/Cite&gt;&lt;/EndNote&gt;</w:instrText>
            </w:r>
            <w:r w:rsidRPr="00610A1D">
              <w:rPr>
                <w:rFonts w:cs="Arial"/>
                <w:sz w:val="16"/>
                <w:szCs w:val="16"/>
              </w:rPr>
              <w:fldChar w:fldCharType="separate"/>
            </w:r>
            <w:r w:rsidR="00886975">
              <w:rPr>
                <w:rFonts w:cs="Arial"/>
                <w:noProof/>
                <w:sz w:val="16"/>
                <w:szCs w:val="16"/>
              </w:rPr>
              <w:t>[40]</w:t>
            </w:r>
            <w:r w:rsidRPr="00610A1D">
              <w:rPr>
                <w:rFonts w:cs="Arial"/>
                <w:sz w:val="16"/>
                <w:szCs w:val="16"/>
              </w:rPr>
              <w:fldChar w:fldCharType="end"/>
            </w:r>
            <w:r w:rsidRPr="00610A1D">
              <w:rPr>
                <w:rFonts w:cs="Arial"/>
                <w:sz w:val="16"/>
                <w:szCs w:val="16"/>
              </w:rPr>
              <w:t>, 2003</w:t>
            </w:r>
          </w:p>
        </w:tc>
        <w:tc>
          <w:tcPr>
            <w:tcW w:w="308" w:type="pct"/>
          </w:tcPr>
          <w:p w14:paraId="2E22EB50" w14:textId="57C172CD" w:rsidR="00D81F1B" w:rsidRPr="00610A1D" w:rsidRDefault="00D81F1B" w:rsidP="00D81F1B">
            <w:pPr>
              <w:spacing w:after="20"/>
              <w:rPr>
                <w:rFonts w:cs="Arial"/>
                <w:sz w:val="16"/>
                <w:szCs w:val="16"/>
              </w:rPr>
            </w:pPr>
            <w:r w:rsidRPr="00610A1D">
              <w:rPr>
                <w:rFonts w:cs="Arial"/>
                <w:sz w:val="16"/>
                <w:szCs w:val="16"/>
              </w:rPr>
              <w:t>5260</w:t>
            </w:r>
            <w:r w:rsidRPr="00610A1D">
              <w:rPr>
                <w:rFonts w:cs="Arial"/>
                <w:sz w:val="16"/>
                <w:szCs w:val="16"/>
                <w:vertAlign w:val="superscript"/>
              </w:rPr>
              <w:t>1</w:t>
            </w:r>
          </w:p>
        </w:tc>
        <w:tc>
          <w:tcPr>
            <w:tcW w:w="682" w:type="pct"/>
          </w:tcPr>
          <w:p w14:paraId="0CAA3023" w14:textId="77777777" w:rsidR="00D81F1B" w:rsidRPr="00610A1D" w:rsidRDefault="00D81F1B" w:rsidP="00D81F1B">
            <w:pPr>
              <w:spacing w:after="20"/>
              <w:rPr>
                <w:rFonts w:cs="Arial"/>
                <w:sz w:val="16"/>
                <w:szCs w:val="16"/>
              </w:rPr>
            </w:pPr>
            <w:r w:rsidRPr="00610A1D">
              <w:rPr>
                <w:rFonts w:cs="Arial"/>
                <w:sz w:val="16"/>
                <w:szCs w:val="16"/>
              </w:rPr>
              <w:t>ABL 5, Radiometer</w:t>
            </w:r>
          </w:p>
        </w:tc>
        <w:tc>
          <w:tcPr>
            <w:tcW w:w="632" w:type="pct"/>
          </w:tcPr>
          <w:p w14:paraId="78055A8B" w14:textId="77777777" w:rsidR="00D81F1B" w:rsidRPr="00610A1D" w:rsidRDefault="00D81F1B" w:rsidP="00D81F1B">
            <w:pPr>
              <w:spacing w:after="20"/>
              <w:rPr>
                <w:rFonts w:cs="Arial"/>
                <w:sz w:val="16"/>
                <w:szCs w:val="16"/>
              </w:rPr>
            </w:pPr>
            <w:r w:rsidRPr="00610A1D">
              <w:rPr>
                <w:rFonts w:cs="Arial"/>
                <w:sz w:val="16"/>
                <w:szCs w:val="16"/>
              </w:rPr>
              <w:t>9, 56 %</w:t>
            </w:r>
          </w:p>
        </w:tc>
        <w:tc>
          <w:tcPr>
            <w:tcW w:w="545" w:type="pct"/>
          </w:tcPr>
          <w:p w14:paraId="006F90AB" w14:textId="77777777" w:rsidR="00D81F1B" w:rsidRPr="00610A1D" w:rsidRDefault="00D81F1B" w:rsidP="00D81F1B">
            <w:pPr>
              <w:spacing w:after="20"/>
              <w:rPr>
                <w:rFonts w:cs="Arial"/>
                <w:sz w:val="16"/>
                <w:szCs w:val="16"/>
                <w:lang w:val="en-GB"/>
              </w:rPr>
            </w:pPr>
            <w:r w:rsidRPr="00610A1D">
              <w:rPr>
                <w:rFonts w:cs="Arial"/>
                <w:sz w:val="16"/>
                <w:szCs w:val="16"/>
                <w:lang w:val="en-GB"/>
              </w:rPr>
              <w:t>Age, y: 24.3±1.5;</w:t>
            </w:r>
          </w:p>
          <w:p w14:paraId="530DA17F"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xml:space="preserve">: NR </w:t>
            </w:r>
          </w:p>
        </w:tc>
        <w:tc>
          <w:tcPr>
            <w:tcW w:w="592" w:type="pct"/>
          </w:tcPr>
          <w:p w14:paraId="4CF979E0" w14:textId="77777777" w:rsidR="00D81F1B" w:rsidRPr="00610A1D" w:rsidRDefault="00D81F1B" w:rsidP="00D81F1B">
            <w:pPr>
              <w:spacing w:after="20"/>
              <w:rPr>
                <w:rFonts w:cs="Arial"/>
                <w:sz w:val="16"/>
                <w:szCs w:val="16"/>
                <w:lang w:val="en-GB"/>
              </w:rPr>
            </w:pPr>
          </w:p>
        </w:tc>
        <w:tc>
          <w:tcPr>
            <w:tcW w:w="377" w:type="pct"/>
          </w:tcPr>
          <w:p w14:paraId="19C56B88" w14:textId="77777777" w:rsidR="00D81F1B" w:rsidRPr="00610A1D" w:rsidRDefault="00D81F1B" w:rsidP="00D81F1B">
            <w:pPr>
              <w:pStyle w:val="Default"/>
              <w:spacing w:after="20"/>
              <w:rPr>
                <w:rFonts w:ascii="Arial" w:hAnsi="Arial" w:cs="Arial"/>
                <w:color w:val="auto"/>
                <w:kern w:val="2"/>
                <w:sz w:val="16"/>
                <w:szCs w:val="16"/>
                <w:lang w:val="en-GB"/>
              </w:rPr>
            </w:pPr>
          </w:p>
        </w:tc>
        <w:tc>
          <w:tcPr>
            <w:tcW w:w="765" w:type="pct"/>
          </w:tcPr>
          <w:p w14:paraId="45BAFC20" w14:textId="2289C25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6.53</w:t>
            </w:r>
            <w:r w:rsidRPr="00127C4D">
              <w:rPr>
                <w:rFonts w:ascii="Arial" w:hAnsi="Arial" w:cs="Arial"/>
                <w:sz w:val="16"/>
                <w:szCs w:val="16"/>
                <w:lang w:val="it-IT"/>
              </w:rPr>
              <w:t>±0.4</w:t>
            </w:r>
          </w:p>
          <w:p w14:paraId="3167288C"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2.8±0.4</w:t>
            </w:r>
          </w:p>
          <w:p w14:paraId="5D8B634A" w14:textId="77777777" w:rsidR="00D81F1B" w:rsidRPr="00127C4D" w:rsidRDefault="00D81F1B" w:rsidP="00D81F1B">
            <w:pPr>
              <w:spacing w:after="20"/>
              <w:rPr>
                <w:rFonts w:cs="Arial"/>
                <w:sz w:val="16"/>
                <w:szCs w:val="16"/>
                <w:lang w:val="it-IT"/>
              </w:rPr>
            </w:pPr>
            <w:r w:rsidRPr="00127C4D">
              <w:rPr>
                <w:rFonts w:cs="Arial"/>
                <w:sz w:val="16"/>
                <w:szCs w:val="16"/>
                <w:lang w:val="it-IT"/>
              </w:rPr>
              <w:t>SaO2, %: 85±3.3</w:t>
            </w:r>
          </w:p>
          <w:p w14:paraId="476D0552" w14:textId="77777777" w:rsidR="00D81F1B" w:rsidRPr="00610A1D" w:rsidRDefault="00D81F1B" w:rsidP="00D81F1B">
            <w:pPr>
              <w:spacing w:after="20"/>
              <w:rPr>
                <w:rFonts w:cs="Arial"/>
                <w:sz w:val="16"/>
                <w:szCs w:val="16"/>
                <w:lang w:val="en-GB"/>
              </w:rPr>
            </w:pPr>
            <w:r w:rsidRPr="00610A1D">
              <w:rPr>
                <w:rFonts w:cs="Arial"/>
                <w:sz w:val="16"/>
                <w:szCs w:val="16"/>
                <w:lang w:val="en-GB"/>
              </w:rPr>
              <w:t>pH: 7.48±0.03</w:t>
            </w:r>
          </w:p>
        </w:tc>
        <w:tc>
          <w:tcPr>
            <w:tcW w:w="435" w:type="pct"/>
          </w:tcPr>
          <w:p w14:paraId="3C71E2CC" w14:textId="77777777" w:rsidR="00D81F1B" w:rsidRPr="00610A1D" w:rsidRDefault="00D81F1B" w:rsidP="00D81F1B">
            <w:pPr>
              <w:spacing w:after="20"/>
              <w:ind w:right="-4"/>
              <w:rPr>
                <w:rFonts w:cs="Arial"/>
                <w:sz w:val="16"/>
                <w:szCs w:val="16"/>
              </w:rPr>
            </w:pPr>
            <w:r w:rsidRPr="00610A1D">
              <w:rPr>
                <w:rFonts w:cs="Arial"/>
                <w:sz w:val="16"/>
                <w:szCs w:val="16"/>
              </w:rPr>
              <w:t>63</w:t>
            </w:r>
          </w:p>
        </w:tc>
      </w:tr>
      <w:tr w:rsidR="00D81F1B" w:rsidRPr="00610A1D" w14:paraId="5B30B526" w14:textId="77777777" w:rsidTr="00D81F1B">
        <w:tc>
          <w:tcPr>
            <w:tcW w:w="213" w:type="pct"/>
            <w:tcBorders>
              <w:bottom w:val="single" w:sz="4" w:space="0" w:color="auto"/>
            </w:tcBorders>
          </w:tcPr>
          <w:p w14:paraId="27453A90" w14:textId="77777777" w:rsidR="00D81F1B" w:rsidRPr="00610A1D" w:rsidRDefault="00D81F1B" w:rsidP="00D81F1B">
            <w:pPr>
              <w:spacing w:after="20"/>
              <w:rPr>
                <w:rFonts w:cs="Arial"/>
                <w:sz w:val="16"/>
                <w:szCs w:val="16"/>
              </w:rPr>
            </w:pPr>
            <w:r w:rsidRPr="00610A1D">
              <w:rPr>
                <w:rFonts w:cs="Arial"/>
                <w:sz w:val="16"/>
                <w:szCs w:val="16"/>
              </w:rPr>
              <w:t>37</w:t>
            </w:r>
          </w:p>
        </w:tc>
        <w:tc>
          <w:tcPr>
            <w:tcW w:w="452" w:type="pct"/>
            <w:tcBorders>
              <w:bottom w:val="single" w:sz="4" w:space="0" w:color="auto"/>
            </w:tcBorders>
          </w:tcPr>
          <w:p w14:paraId="25E47331" w14:textId="78A2DA80" w:rsidR="00D81F1B" w:rsidRPr="00610A1D" w:rsidRDefault="00D81F1B" w:rsidP="00D81F1B">
            <w:pPr>
              <w:spacing w:after="20"/>
              <w:rPr>
                <w:rFonts w:cs="Arial"/>
                <w:sz w:val="16"/>
                <w:szCs w:val="16"/>
                <w:lang w:val="en-GB"/>
              </w:rPr>
            </w:pPr>
            <w:r w:rsidRPr="00610A1D">
              <w:rPr>
                <w:rFonts w:cs="Arial"/>
                <w:sz w:val="16"/>
                <w:szCs w:val="16"/>
                <w:lang w:val="en-GB"/>
              </w:rPr>
              <w:t>Eldridge et al.</w:t>
            </w:r>
            <w:r w:rsidRPr="00610A1D">
              <w:rPr>
                <w:rFonts w:cs="Arial"/>
                <w:sz w:val="16"/>
                <w:szCs w:val="16"/>
              </w:rPr>
              <w:fldChar w:fldCharType="begin"/>
            </w:r>
            <w:r w:rsidR="00886975">
              <w:rPr>
                <w:rFonts w:cs="Arial"/>
                <w:sz w:val="16"/>
                <w:szCs w:val="16"/>
              </w:rPr>
              <w:instrText xml:space="preserve"> ADDIN EN.CITE &lt;EndNote&gt;&lt;Cite&gt;&lt;Author&gt;Eldridge&lt;/Author&gt;&lt;Year&gt;2006&lt;/Year&gt;&lt;RecNum&gt;133&lt;/RecNum&gt;&lt;DisplayText&gt;[41]&lt;/DisplayText&gt;&lt;record&gt;&lt;rec-number&gt;133&lt;/rec-number&gt;&lt;foreign-keys&gt;&lt;key app="EN" db-id="ddx525xss5dxpeep2sdxef9l5vtfwfzed55t" timestamp="1669035016"&gt;133&lt;/key&gt;&lt;/foreign-keys&gt;&lt;ref-type name="Journal Article"&gt;17&lt;/ref-type&gt;&lt;contributors&gt;&lt;authors&gt;&lt;author&gt;Eldridge, Marlowe W&lt;/author&gt;&lt;author&gt;Braun, Ruedi K&lt;/author&gt;&lt;author&gt;Yoneda, Ken Y&lt;/author&gt;&lt;author&gt;Walby, William F&lt;/author&gt;&lt;/authors&gt;&lt;/contributors&gt;&lt;titles&gt;&lt;title&gt;Effects of altitude and exercise on pulmonary capillary integrity: evidence for subclinical high-altitude pulmonary edema&lt;/title&gt;&lt;secondary-title&gt;Journal of Applied Physiology&lt;/secondary-title&gt;&lt;/titles&gt;&lt;periodical&gt;&lt;full-title&gt;Journal of Applied Physiology&lt;/full-title&gt;&lt;/periodical&gt;&lt;pages&gt;972-980&lt;/pages&gt;&lt;volume&gt;100&lt;/volume&gt;&lt;number&gt;3&lt;/number&gt;&lt;dates&gt;&lt;year&gt;2006&lt;/year&gt;&lt;/dates&gt;&lt;isbn&gt;8750-7587&lt;/isbn&gt;&lt;urls&gt;&lt;/urls&gt;&lt;/record&gt;&lt;/Cite&gt;&lt;/EndNote&gt;</w:instrText>
            </w:r>
            <w:r w:rsidRPr="00610A1D">
              <w:rPr>
                <w:rFonts w:cs="Arial"/>
                <w:sz w:val="16"/>
                <w:szCs w:val="16"/>
              </w:rPr>
              <w:fldChar w:fldCharType="separate"/>
            </w:r>
            <w:r w:rsidR="00886975">
              <w:rPr>
                <w:rFonts w:cs="Arial"/>
                <w:noProof/>
                <w:sz w:val="16"/>
                <w:szCs w:val="16"/>
              </w:rPr>
              <w:t>[41]</w:t>
            </w:r>
            <w:r w:rsidRPr="00610A1D">
              <w:rPr>
                <w:rFonts w:cs="Arial"/>
                <w:sz w:val="16"/>
                <w:szCs w:val="16"/>
              </w:rPr>
              <w:fldChar w:fldCharType="end"/>
            </w:r>
            <w:r w:rsidRPr="00610A1D">
              <w:rPr>
                <w:rFonts w:cs="Arial"/>
                <w:sz w:val="16"/>
                <w:szCs w:val="16"/>
                <w:lang w:val="en-GB"/>
              </w:rPr>
              <w:t>, 2006</w:t>
            </w:r>
          </w:p>
        </w:tc>
        <w:tc>
          <w:tcPr>
            <w:tcW w:w="308" w:type="pct"/>
            <w:tcBorders>
              <w:bottom w:val="single" w:sz="4" w:space="0" w:color="auto"/>
            </w:tcBorders>
          </w:tcPr>
          <w:p w14:paraId="4823E037" w14:textId="335DFC9D" w:rsidR="00D81F1B" w:rsidRPr="00610A1D" w:rsidRDefault="00D81F1B" w:rsidP="00D81F1B">
            <w:pPr>
              <w:spacing w:after="20"/>
              <w:rPr>
                <w:rFonts w:cs="Arial"/>
                <w:sz w:val="16"/>
                <w:szCs w:val="16"/>
              </w:rPr>
            </w:pPr>
            <w:r w:rsidRPr="00610A1D">
              <w:rPr>
                <w:rFonts w:cs="Arial"/>
                <w:sz w:val="16"/>
                <w:szCs w:val="16"/>
              </w:rPr>
              <w:t>3810</w:t>
            </w:r>
            <w:r w:rsidRPr="00610A1D">
              <w:rPr>
                <w:rFonts w:cs="Arial"/>
                <w:sz w:val="16"/>
                <w:szCs w:val="16"/>
                <w:vertAlign w:val="superscript"/>
              </w:rPr>
              <w:t>1</w:t>
            </w:r>
          </w:p>
        </w:tc>
        <w:tc>
          <w:tcPr>
            <w:tcW w:w="682" w:type="pct"/>
            <w:tcBorders>
              <w:bottom w:val="single" w:sz="4" w:space="0" w:color="auto"/>
            </w:tcBorders>
          </w:tcPr>
          <w:p w14:paraId="235D676A" w14:textId="77777777" w:rsidR="00D81F1B" w:rsidRPr="00610A1D" w:rsidRDefault="00D81F1B" w:rsidP="00D81F1B">
            <w:pPr>
              <w:spacing w:after="20"/>
              <w:rPr>
                <w:rFonts w:cs="Arial"/>
                <w:sz w:val="16"/>
                <w:szCs w:val="16"/>
              </w:rPr>
            </w:pPr>
            <w:r w:rsidRPr="00610A1D">
              <w:rPr>
                <w:rFonts w:cs="Arial"/>
                <w:sz w:val="16"/>
                <w:szCs w:val="16"/>
              </w:rPr>
              <w:t>ABL 520, Radiometer</w:t>
            </w:r>
          </w:p>
        </w:tc>
        <w:tc>
          <w:tcPr>
            <w:tcW w:w="632" w:type="pct"/>
            <w:tcBorders>
              <w:bottom w:val="single" w:sz="4" w:space="0" w:color="auto"/>
            </w:tcBorders>
          </w:tcPr>
          <w:p w14:paraId="51550148" w14:textId="77777777" w:rsidR="00D81F1B" w:rsidRPr="00610A1D" w:rsidRDefault="00D81F1B" w:rsidP="00D81F1B">
            <w:pPr>
              <w:spacing w:after="20"/>
              <w:rPr>
                <w:rFonts w:cs="Arial"/>
                <w:sz w:val="16"/>
                <w:szCs w:val="16"/>
              </w:rPr>
            </w:pPr>
            <w:r w:rsidRPr="00610A1D">
              <w:rPr>
                <w:rFonts w:cs="Arial"/>
                <w:sz w:val="16"/>
                <w:szCs w:val="16"/>
              </w:rPr>
              <w:t>8, 100 %</w:t>
            </w:r>
          </w:p>
        </w:tc>
        <w:tc>
          <w:tcPr>
            <w:tcW w:w="545" w:type="pct"/>
            <w:tcBorders>
              <w:bottom w:val="single" w:sz="4" w:space="0" w:color="auto"/>
            </w:tcBorders>
          </w:tcPr>
          <w:p w14:paraId="451F14B4" w14:textId="77777777" w:rsidR="00D81F1B" w:rsidRPr="00610A1D" w:rsidRDefault="00D81F1B" w:rsidP="00D81F1B">
            <w:pPr>
              <w:spacing w:after="20"/>
              <w:rPr>
                <w:rFonts w:cs="Arial"/>
                <w:sz w:val="16"/>
                <w:szCs w:val="16"/>
                <w:lang w:val="en-GB"/>
              </w:rPr>
            </w:pPr>
            <w:r w:rsidRPr="00610A1D">
              <w:rPr>
                <w:rFonts w:cs="Arial"/>
                <w:sz w:val="16"/>
                <w:szCs w:val="16"/>
                <w:lang w:val="en-GB"/>
              </w:rPr>
              <w:t>Age, y: 30.5±5.5,</w:t>
            </w:r>
          </w:p>
          <w:p w14:paraId="546A064C" w14:textId="77777777" w:rsidR="00D81F1B" w:rsidRPr="00610A1D" w:rsidRDefault="00D81F1B" w:rsidP="00D81F1B">
            <w:pPr>
              <w:spacing w:after="20"/>
              <w:rPr>
                <w:rFonts w:cs="Arial"/>
                <w:sz w:val="16"/>
                <w:szCs w:val="16"/>
                <w:lang w:val="en-GB"/>
              </w:rPr>
            </w:pPr>
            <w:r w:rsidRPr="00610A1D">
              <w:rPr>
                <w:rFonts w:cs="Arial"/>
                <w:sz w:val="16"/>
                <w:szCs w:val="16"/>
                <w:lang w:val="en-GB"/>
              </w:rPr>
              <w:t>Range 24-40;</w:t>
            </w:r>
          </w:p>
          <w:p w14:paraId="02806156" w14:textId="77777777"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NR</w:t>
            </w:r>
          </w:p>
        </w:tc>
        <w:tc>
          <w:tcPr>
            <w:tcW w:w="592" w:type="pct"/>
            <w:tcBorders>
              <w:bottom w:val="single" w:sz="4" w:space="0" w:color="auto"/>
            </w:tcBorders>
          </w:tcPr>
          <w:p w14:paraId="1222DDE9" w14:textId="594A8ABA"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6.06</w:t>
            </w:r>
            <w:r w:rsidRPr="00127C4D">
              <w:rPr>
                <w:rFonts w:ascii="Arial" w:hAnsi="Arial" w:cs="Arial"/>
                <w:sz w:val="16"/>
                <w:szCs w:val="16"/>
                <w:lang w:val="it-IT"/>
              </w:rPr>
              <w:t>±0.9</w:t>
            </w:r>
          </w:p>
          <w:p w14:paraId="5EA7F9EE"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4.53±0.2</w:t>
            </w:r>
          </w:p>
          <w:p w14:paraId="6D2BF879"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4AE83211" w14:textId="77777777" w:rsidR="00D81F1B" w:rsidRPr="00610A1D" w:rsidRDefault="00D81F1B" w:rsidP="00D81F1B">
            <w:pPr>
              <w:spacing w:after="20"/>
              <w:rPr>
                <w:rFonts w:cs="Arial"/>
                <w:sz w:val="16"/>
                <w:szCs w:val="16"/>
                <w:lang w:val="en-GB"/>
              </w:rPr>
            </w:pPr>
            <w:r w:rsidRPr="00610A1D">
              <w:rPr>
                <w:rFonts w:cs="Arial"/>
                <w:sz w:val="16"/>
                <w:szCs w:val="16"/>
                <w:lang w:val="en-GB"/>
              </w:rPr>
              <w:t>pH: NR</w:t>
            </w:r>
          </w:p>
        </w:tc>
        <w:tc>
          <w:tcPr>
            <w:tcW w:w="377" w:type="pct"/>
            <w:tcBorders>
              <w:bottom w:val="single" w:sz="4" w:space="0" w:color="auto"/>
            </w:tcBorders>
          </w:tcPr>
          <w:p w14:paraId="48D5969C" w14:textId="77777777"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w:t>
            </w:r>
          </w:p>
        </w:tc>
        <w:tc>
          <w:tcPr>
            <w:tcW w:w="765" w:type="pct"/>
            <w:tcBorders>
              <w:bottom w:val="single" w:sz="4" w:space="0" w:color="auto"/>
            </w:tcBorders>
          </w:tcPr>
          <w:p w14:paraId="44FFAFBF" w14:textId="19F14E03"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w:t>
            </w:r>
            <w:r w:rsidRPr="00127C4D">
              <w:rPr>
                <w:rFonts w:ascii="Arial" w:hAnsi="Arial" w:cs="Arial"/>
                <w:sz w:val="16"/>
                <w:szCs w:val="16"/>
                <w:lang w:val="it-IT"/>
              </w:rPr>
              <w:t>±1.4 /5.33 ±0.5 / 5.99±1</w:t>
            </w:r>
          </w:p>
          <w:p w14:paraId="2005FA65" w14:textId="77777777" w:rsidR="00D81F1B" w:rsidRPr="00127C4D" w:rsidRDefault="00D81F1B" w:rsidP="00D81F1B">
            <w:pPr>
              <w:spacing w:after="20"/>
              <w:rPr>
                <w:rFonts w:cs="Arial"/>
                <w:sz w:val="16"/>
                <w:szCs w:val="16"/>
                <w:lang w:val="it-IT"/>
              </w:rPr>
            </w:pPr>
            <w:r w:rsidRPr="00127C4D">
              <w:rPr>
                <w:rFonts w:cs="Arial"/>
                <w:sz w:val="16"/>
                <w:szCs w:val="16"/>
                <w:lang w:val="it-IT"/>
              </w:rPr>
              <w:t>PaCO2, kPa: 4.65±0.3 / 4.32±0.4 / 4.2±0.4</w:t>
            </w:r>
          </w:p>
          <w:p w14:paraId="2063BD86" w14:textId="77777777"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2D6A8670" w14:textId="77777777" w:rsidR="00D81F1B" w:rsidRPr="00610A1D" w:rsidRDefault="00D81F1B" w:rsidP="00D81F1B">
            <w:pPr>
              <w:spacing w:after="20"/>
              <w:rPr>
                <w:rFonts w:cs="Arial"/>
                <w:sz w:val="16"/>
                <w:szCs w:val="16"/>
                <w:lang w:val="en-GB"/>
              </w:rPr>
            </w:pPr>
            <w:r w:rsidRPr="00610A1D">
              <w:rPr>
                <w:rFonts w:cs="Arial"/>
                <w:sz w:val="16"/>
                <w:szCs w:val="16"/>
                <w:lang w:val="en-GB"/>
              </w:rPr>
              <w:t>pH: NR</w:t>
            </w:r>
          </w:p>
        </w:tc>
        <w:tc>
          <w:tcPr>
            <w:tcW w:w="435" w:type="pct"/>
            <w:tcBorders>
              <w:bottom w:val="single" w:sz="4" w:space="0" w:color="auto"/>
            </w:tcBorders>
          </w:tcPr>
          <w:p w14:paraId="6AB43879" w14:textId="77777777" w:rsidR="00D81F1B" w:rsidRPr="00610A1D" w:rsidRDefault="00D81F1B" w:rsidP="00D81F1B">
            <w:pPr>
              <w:spacing w:after="20"/>
              <w:ind w:right="-4"/>
              <w:rPr>
                <w:rFonts w:cs="Arial"/>
                <w:sz w:val="16"/>
                <w:szCs w:val="16"/>
              </w:rPr>
            </w:pPr>
            <w:r w:rsidRPr="00610A1D">
              <w:rPr>
                <w:rFonts w:cs="Arial"/>
                <w:sz w:val="16"/>
                <w:szCs w:val="16"/>
              </w:rPr>
              <w:t>1.063/1.104/</w:t>
            </w:r>
          </w:p>
          <w:p w14:paraId="1EE7663B" w14:textId="77777777" w:rsidR="00D81F1B" w:rsidRPr="00610A1D" w:rsidRDefault="00D81F1B" w:rsidP="00D81F1B">
            <w:pPr>
              <w:spacing w:after="20"/>
              <w:ind w:right="-4"/>
              <w:rPr>
                <w:rFonts w:cs="Arial"/>
                <w:sz w:val="16"/>
                <w:szCs w:val="16"/>
              </w:rPr>
            </w:pPr>
            <w:r w:rsidRPr="00610A1D">
              <w:rPr>
                <w:rFonts w:cs="Arial"/>
                <w:sz w:val="16"/>
                <w:szCs w:val="16"/>
              </w:rPr>
              <w:t>1.688</w:t>
            </w:r>
          </w:p>
        </w:tc>
      </w:tr>
      <w:tr w:rsidR="00D81F1B" w:rsidRPr="00610A1D" w14:paraId="30E36CB6" w14:textId="77777777" w:rsidTr="00D81F1B">
        <w:tc>
          <w:tcPr>
            <w:tcW w:w="213" w:type="pct"/>
            <w:tcBorders>
              <w:bottom w:val="single" w:sz="4" w:space="0" w:color="auto"/>
            </w:tcBorders>
          </w:tcPr>
          <w:p w14:paraId="13D7D612" w14:textId="32FEB97E" w:rsidR="00D81F1B" w:rsidRPr="00610A1D" w:rsidRDefault="00D81F1B" w:rsidP="00D81F1B">
            <w:pPr>
              <w:spacing w:after="20"/>
              <w:rPr>
                <w:rFonts w:cs="Arial"/>
                <w:sz w:val="16"/>
                <w:szCs w:val="16"/>
              </w:rPr>
            </w:pPr>
            <w:r w:rsidRPr="00610A1D">
              <w:rPr>
                <w:rFonts w:cs="Arial"/>
                <w:sz w:val="16"/>
                <w:szCs w:val="16"/>
              </w:rPr>
              <w:t>38</w:t>
            </w:r>
          </w:p>
        </w:tc>
        <w:tc>
          <w:tcPr>
            <w:tcW w:w="452" w:type="pct"/>
            <w:tcBorders>
              <w:bottom w:val="single" w:sz="4" w:space="0" w:color="auto"/>
            </w:tcBorders>
          </w:tcPr>
          <w:p w14:paraId="5A3C1C25" w14:textId="17BE46F0" w:rsidR="00D81F1B" w:rsidRPr="00610A1D" w:rsidRDefault="00D81F1B" w:rsidP="00D81F1B">
            <w:pPr>
              <w:spacing w:after="20"/>
              <w:rPr>
                <w:rFonts w:cs="Arial"/>
                <w:sz w:val="16"/>
                <w:szCs w:val="16"/>
                <w:lang w:val="en-GB"/>
              </w:rPr>
            </w:pPr>
            <w:r w:rsidRPr="00610A1D">
              <w:rPr>
                <w:rFonts w:cs="Arial"/>
                <w:sz w:val="16"/>
                <w:szCs w:val="16"/>
                <w:lang w:val="en-GB"/>
              </w:rPr>
              <w:t xml:space="preserve">Skalla et al. </w:t>
            </w:r>
            <w:r w:rsidRPr="00610A1D">
              <w:rPr>
                <w:rFonts w:cs="Arial"/>
                <w:sz w:val="16"/>
                <w:szCs w:val="16"/>
                <w:lang w:val="en-GB"/>
              </w:rPr>
              <w:fldChar w:fldCharType="begin">
                <w:fldData xml:space="preserve">PEVuZE5vdGU+PENpdGU+PEF1dGhvcj5Ta2FsbGE8L0F1dGhvcj48WWVhcj4yMDI1PC9ZZWFyPjxS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</w:fldData>
              </w:fldChar>
            </w:r>
            <w:r w:rsidR="00886975">
              <w:rPr>
                <w:rFonts w:cs="Arial"/>
                <w:sz w:val="16"/>
                <w:szCs w:val="16"/>
                <w:lang w:val="en-GB"/>
              </w:rPr>
              <w:instrText xml:space="preserve"> ADDIN EN.CITE </w:instrText>
            </w:r>
            <w:r w:rsidR="00886975">
              <w:rPr>
                <w:rFonts w:cs="Arial"/>
                <w:sz w:val="16"/>
                <w:szCs w:val="16"/>
                <w:lang w:val="en-GB"/>
              </w:rPr>
              <w:fldChar w:fldCharType="begin">
                <w:fldData xml:space="preserve">PEVuZE5vdGU+PENpdGU+PEF1dGhvcj5Ta2FsbGE8L0F1dGhvcj48WWVhcj4yMDI1PC9ZZWFyPjxS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</w:fldData>
              </w:fldChar>
            </w:r>
            <w:r w:rsidR="00886975">
              <w:rPr>
                <w:rFonts w:cs="Arial"/>
                <w:sz w:val="16"/>
                <w:szCs w:val="16"/>
                <w:lang w:val="en-GB"/>
              </w:rPr>
              <w:instrText xml:space="preserve"> ADDIN EN.CITE.DATA </w:instrText>
            </w:r>
            <w:r w:rsidR="00886975">
              <w:rPr>
                <w:rFonts w:cs="Arial"/>
                <w:sz w:val="16"/>
                <w:szCs w:val="16"/>
                <w:lang w:val="en-GB"/>
              </w:rPr>
            </w:r>
            <w:r w:rsidR="00886975">
              <w:rPr>
                <w:rFonts w:cs="Arial"/>
                <w:sz w:val="16"/>
                <w:szCs w:val="16"/>
                <w:lang w:val="en-GB"/>
              </w:rPr>
              <w:fldChar w:fldCharType="end"/>
            </w:r>
            <w:r w:rsidRPr="00610A1D">
              <w:rPr>
                <w:rFonts w:cs="Arial"/>
                <w:sz w:val="16"/>
                <w:szCs w:val="16"/>
                <w:lang w:val="en-GB"/>
              </w:rPr>
            </w:r>
            <w:r w:rsidRPr="00610A1D">
              <w:rPr>
                <w:rFonts w:cs="Arial"/>
                <w:sz w:val="16"/>
                <w:szCs w:val="16"/>
                <w:lang w:val="en-GB"/>
              </w:rPr>
              <w:fldChar w:fldCharType="separate"/>
            </w:r>
            <w:r w:rsidR="00886975">
              <w:rPr>
                <w:rFonts w:cs="Arial"/>
                <w:noProof/>
                <w:sz w:val="16"/>
                <w:szCs w:val="16"/>
                <w:lang w:val="en-GB"/>
              </w:rPr>
              <w:t>[42]</w:t>
            </w:r>
            <w:r w:rsidRPr="00610A1D">
              <w:rPr>
                <w:rFonts w:cs="Arial"/>
                <w:sz w:val="16"/>
                <w:szCs w:val="16"/>
                <w:lang w:val="en-GB"/>
              </w:rPr>
              <w:fldChar w:fldCharType="end"/>
            </w:r>
            <w:r w:rsidRPr="00610A1D">
              <w:rPr>
                <w:rFonts w:cs="Arial"/>
                <w:sz w:val="16"/>
                <w:szCs w:val="16"/>
                <w:lang w:val="en-GB"/>
              </w:rPr>
              <w:t>, 2025</w:t>
            </w:r>
          </w:p>
        </w:tc>
        <w:tc>
          <w:tcPr>
            <w:tcW w:w="308" w:type="pct"/>
            <w:tcBorders>
              <w:bottom w:val="single" w:sz="4" w:space="0" w:color="auto"/>
            </w:tcBorders>
          </w:tcPr>
          <w:p w14:paraId="4F10ACB4" w14:textId="18EE91F6" w:rsidR="00D81F1B" w:rsidRPr="00610A1D" w:rsidRDefault="00D81F1B" w:rsidP="00D81F1B">
            <w:pPr>
              <w:spacing w:after="20"/>
              <w:rPr>
                <w:rFonts w:cs="Arial"/>
                <w:sz w:val="16"/>
                <w:szCs w:val="16"/>
              </w:rPr>
            </w:pPr>
            <w:r w:rsidRPr="00610A1D">
              <w:rPr>
                <w:rFonts w:cs="Arial"/>
                <w:sz w:val="16"/>
                <w:szCs w:val="16"/>
              </w:rPr>
              <w:t>3100</w:t>
            </w:r>
            <w:r w:rsidRPr="00610A1D">
              <w:rPr>
                <w:rFonts w:cs="Arial"/>
                <w:sz w:val="16"/>
                <w:szCs w:val="16"/>
                <w:vertAlign w:val="superscript"/>
              </w:rPr>
              <w:t>1</w:t>
            </w:r>
          </w:p>
        </w:tc>
        <w:tc>
          <w:tcPr>
            <w:tcW w:w="682" w:type="pct"/>
            <w:tcBorders>
              <w:bottom w:val="single" w:sz="4" w:space="0" w:color="auto"/>
            </w:tcBorders>
          </w:tcPr>
          <w:p w14:paraId="4DBE597F" w14:textId="4AA5C328" w:rsidR="00D81F1B" w:rsidRPr="00610A1D" w:rsidRDefault="00D81F1B" w:rsidP="00D81F1B">
            <w:pPr>
              <w:spacing w:after="20"/>
              <w:rPr>
                <w:rFonts w:cs="Arial"/>
                <w:sz w:val="16"/>
                <w:szCs w:val="16"/>
              </w:rPr>
            </w:pPr>
            <w:r w:rsidRPr="00610A1D">
              <w:rPr>
                <w:rFonts w:cs="Arial"/>
                <w:sz w:val="16"/>
                <w:szCs w:val="16"/>
              </w:rPr>
              <w:t>ABL 80 Flex, Radiometer</w:t>
            </w:r>
          </w:p>
        </w:tc>
        <w:tc>
          <w:tcPr>
            <w:tcW w:w="632" w:type="pct"/>
            <w:tcBorders>
              <w:bottom w:val="single" w:sz="4" w:space="0" w:color="auto"/>
            </w:tcBorders>
          </w:tcPr>
          <w:p w14:paraId="1A7C2A64" w14:textId="3CC012A7" w:rsidR="00D81F1B" w:rsidRPr="00610A1D" w:rsidRDefault="00D81F1B" w:rsidP="00D81F1B">
            <w:pPr>
              <w:spacing w:after="20"/>
              <w:rPr>
                <w:rFonts w:cs="Arial"/>
                <w:sz w:val="16"/>
                <w:szCs w:val="16"/>
              </w:rPr>
            </w:pPr>
            <w:r w:rsidRPr="00610A1D">
              <w:rPr>
                <w:rFonts w:cs="Arial"/>
                <w:sz w:val="16"/>
                <w:szCs w:val="16"/>
              </w:rPr>
              <w:t>12, 58 %</w:t>
            </w:r>
          </w:p>
        </w:tc>
        <w:tc>
          <w:tcPr>
            <w:tcW w:w="545" w:type="pct"/>
            <w:tcBorders>
              <w:bottom w:val="single" w:sz="4" w:space="0" w:color="auto"/>
            </w:tcBorders>
          </w:tcPr>
          <w:p w14:paraId="65FE2BE8" w14:textId="1CF9559E" w:rsidR="00D81F1B" w:rsidRPr="00610A1D" w:rsidRDefault="00D81F1B" w:rsidP="00D81F1B">
            <w:pPr>
              <w:spacing w:after="20"/>
              <w:rPr>
                <w:rFonts w:cs="Arial"/>
                <w:sz w:val="16"/>
                <w:szCs w:val="16"/>
                <w:lang w:val="en-GB"/>
              </w:rPr>
            </w:pPr>
            <w:r w:rsidRPr="00610A1D">
              <w:rPr>
                <w:rFonts w:cs="Arial"/>
                <w:sz w:val="16"/>
                <w:szCs w:val="16"/>
                <w:lang w:val="en-GB"/>
              </w:rPr>
              <w:t>Age, y: 50,</w:t>
            </w:r>
          </w:p>
          <w:p w14:paraId="62E754CC" w14:textId="2D9AED02" w:rsidR="00D81F1B" w:rsidRPr="00610A1D" w:rsidRDefault="00D81F1B" w:rsidP="00D81F1B">
            <w:pPr>
              <w:spacing w:after="20"/>
              <w:rPr>
                <w:rFonts w:cs="Arial"/>
                <w:sz w:val="16"/>
                <w:szCs w:val="16"/>
                <w:lang w:val="en-GB"/>
              </w:rPr>
            </w:pPr>
            <w:r w:rsidRPr="00610A1D">
              <w:rPr>
                <w:rFonts w:cs="Arial"/>
                <w:sz w:val="16"/>
                <w:szCs w:val="16"/>
                <w:lang w:val="en-GB"/>
              </w:rPr>
              <w:t>Range 30-70;</w:t>
            </w:r>
          </w:p>
          <w:p w14:paraId="2872FC38" w14:textId="08CA9F49" w:rsidR="00D81F1B" w:rsidRPr="00610A1D" w:rsidRDefault="00D81F1B" w:rsidP="00D81F1B">
            <w:pPr>
              <w:spacing w:after="20"/>
              <w:rPr>
                <w:rFonts w:cs="Arial"/>
                <w:sz w:val="16"/>
                <w:szCs w:val="16"/>
                <w:lang w:val="en-GB"/>
              </w:rPr>
            </w:pPr>
            <w:r w:rsidRPr="00610A1D">
              <w:rPr>
                <w:rFonts w:cs="Arial"/>
                <w:sz w:val="16"/>
                <w:szCs w:val="16"/>
                <w:lang w:val="en-GB"/>
              </w:rPr>
              <w:t>BMI, kg/m</w:t>
            </w:r>
            <w:r w:rsidRPr="00610A1D">
              <w:rPr>
                <w:rFonts w:cs="Arial"/>
                <w:sz w:val="16"/>
                <w:szCs w:val="16"/>
                <w:vertAlign w:val="superscript"/>
                <w:lang w:val="en-GB"/>
              </w:rPr>
              <w:t>2</w:t>
            </w:r>
            <w:r w:rsidRPr="00610A1D">
              <w:rPr>
                <w:rFonts w:cs="Arial"/>
                <w:sz w:val="16"/>
                <w:szCs w:val="16"/>
                <w:lang w:val="en-GB"/>
              </w:rPr>
              <w:t>: 23</w:t>
            </w:r>
          </w:p>
        </w:tc>
        <w:tc>
          <w:tcPr>
            <w:tcW w:w="592" w:type="pct"/>
            <w:tcBorders>
              <w:bottom w:val="single" w:sz="4" w:space="0" w:color="auto"/>
            </w:tcBorders>
          </w:tcPr>
          <w:p w14:paraId="2DD6F5B7" w14:textId="69C5A27E"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7.93</w:t>
            </w:r>
            <w:r w:rsidRPr="00127C4D">
              <w:rPr>
                <w:rFonts w:ascii="Arial" w:hAnsi="Arial" w:cs="Arial"/>
                <w:sz w:val="16"/>
                <w:szCs w:val="16"/>
                <w:lang w:val="it-IT"/>
              </w:rPr>
              <w:t>±0.56</w:t>
            </w:r>
          </w:p>
          <w:p w14:paraId="2A9D2C7F" w14:textId="6C25319A" w:rsidR="00D81F1B" w:rsidRPr="00127C4D" w:rsidRDefault="00D81F1B" w:rsidP="00D81F1B">
            <w:pPr>
              <w:spacing w:after="20"/>
              <w:rPr>
                <w:rFonts w:cs="Arial"/>
                <w:sz w:val="16"/>
                <w:szCs w:val="16"/>
                <w:lang w:val="it-IT"/>
              </w:rPr>
            </w:pPr>
            <w:r w:rsidRPr="00127C4D">
              <w:rPr>
                <w:rFonts w:cs="Arial"/>
                <w:sz w:val="16"/>
                <w:szCs w:val="16"/>
                <w:lang w:val="it-IT"/>
              </w:rPr>
              <w:t>PaCO2, kPa: 4.29±0.33</w:t>
            </w:r>
          </w:p>
          <w:p w14:paraId="6AC0D4C2" w14:textId="7A24493E" w:rsidR="00D81F1B" w:rsidRPr="00127C4D" w:rsidRDefault="00D81F1B" w:rsidP="00D81F1B">
            <w:pPr>
              <w:spacing w:after="20"/>
              <w:rPr>
                <w:rFonts w:cs="Arial"/>
                <w:sz w:val="16"/>
                <w:szCs w:val="16"/>
                <w:lang w:val="it-IT"/>
              </w:rPr>
            </w:pPr>
            <w:r w:rsidRPr="00127C4D">
              <w:rPr>
                <w:rFonts w:cs="Arial"/>
                <w:sz w:val="16"/>
                <w:szCs w:val="16"/>
                <w:lang w:val="it-IT"/>
              </w:rPr>
              <w:t>SaO2, %: 91.53±2</w:t>
            </w:r>
          </w:p>
          <w:p w14:paraId="5E42CB88" w14:textId="6528A8BC" w:rsidR="00D81F1B" w:rsidRPr="00610A1D" w:rsidRDefault="00D81F1B" w:rsidP="00D81F1B">
            <w:pPr>
              <w:pStyle w:val="Default"/>
              <w:spacing w:after="20"/>
              <w:rPr>
                <w:rFonts w:ascii="Arial" w:hAnsi="Arial" w:cs="Arial"/>
                <w:color w:val="auto"/>
                <w:kern w:val="2"/>
                <w:sz w:val="16"/>
                <w:szCs w:val="16"/>
                <w:vertAlign w:val="superscript"/>
                <w:lang w:val="en-GB"/>
              </w:rPr>
            </w:pPr>
            <w:proofErr w:type="gramStart"/>
            <w:r w:rsidRPr="00610A1D">
              <w:rPr>
                <w:rFonts w:ascii="Arial" w:hAnsi="Arial" w:cs="Arial"/>
                <w:sz w:val="16"/>
                <w:szCs w:val="16"/>
                <w:lang w:val="fr-CH"/>
              </w:rPr>
              <w:t>pH:</w:t>
            </w:r>
            <w:proofErr w:type="gramEnd"/>
            <w:r w:rsidRPr="00610A1D">
              <w:rPr>
                <w:rFonts w:ascii="Arial" w:hAnsi="Arial" w:cs="Arial"/>
                <w:sz w:val="16"/>
                <w:szCs w:val="16"/>
                <w:lang w:val="fr-CH"/>
              </w:rPr>
              <w:t xml:space="preserve"> 7.46</w:t>
            </w:r>
          </w:p>
        </w:tc>
        <w:tc>
          <w:tcPr>
            <w:tcW w:w="377" w:type="pct"/>
            <w:tcBorders>
              <w:bottom w:val="single" w:sz="4" w:space="0" w:color="auto"/>
            </w:tcBorders>
          </w:tcPr>
          <w:p w14:paraId="4386FC6B" w14:textId="631ABF68"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w:t>
            </w:r>
          </w:p>
        </w:tc>
        <w:tc>
          <w:tcPr>
            <w:tcW w:w="765" w:type="pct"/>
            <w:tcBorders>
              <w:bottom w:val="single" w:sz="4" w:space="0" w:color="auto"/>
            </w:tcBorders>
          </w:tcPr>
          <w:p w14:paraId="1929E8C4" w14:textId="48982A07"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7.84</w:t>
            </w:r>
            <w:r w:rsidRPr="00127C4D">
              <w:rPr>
                <w:rFonts w:ascii="Arial" w:hAnsi="Arial" w:cs="Arial"/>
                <w:sz w:val="16"/>
                <w:szCs w:val="16"/>
                <w:lang w:val="it-IT"/>
              </w:rPr>
              <w:t>±0.43</w:t>
            </w:r>
          </w:p>
          <w:p w14:paraId="77D361DE" w14:textId="44FCE983" w:rsidR="00D81F1B" w:rsidRPr="00127C4D" w:rsidRDefault="00D81F1B" w:rsidP="00D81F1B">
            <w:pPr>
              <w:spacing w:after="20"/>
              <w:rPr>
                <w:rFonts w:cs="Arial"/>
                <w:sz w:val="16"/>
                <w:szCs w:val="16"/>
                <w:lang w:val="it-IT"/>
              </w:rPr>
            </w:pPr>
            <w:r w:rsidRPr="00127C4D">
              <w:rPr>
                <w:rFonts w:cs="Arial"/>
                <w:sz w:val="16"/>
                <w:szCs w:val="16"/>
                <w:lang w:val="it-IT"/>
              </w:rPr>
              <w:t>PaCO2, kPa: 4.17±0.24</w:t>
            </w:r>
          </w:p>
          <w:p w14:paraId="035E8A79" w14:textId="5F026688" w:rsidR="00D81F1B" w:rsidRPr="00127C4D" w:rsidRDefault="00D81F1B" w:rsidP="00D81F1B">
            <w:pPr>
              <w:spacing w:after="20"/>
              <w:rPr>
                <w:rFonts w:cs="Arial"/>
                <w:sz w:val="16"/>
                <w:szCs w:val="16"/>
                <w:lang w:val="it-IT"/>
              </w:rPr>
            </w:pPr>
            <w:r w:rsidRPr="00127C4D">
              <w:rPr>
                <w:rFonts w:cs="Arial"/>
                <w:sz w:val="16"/>
                <w:szCs w:val="16"/>
                <w:lang w:val="it-IT"/>
              </w:rPr>
              <w:t>SaO2, %: 91.58±1.9</w:t>
            </w:r>
          </w:p>
          <w:p w14:paraId="2C8E70CF" w14:textId="1E2DEE46" w:rsidR="00D81F1B" w:rsidRPr="00610A1D" w:rsidRDefault="00D81F1B" w:rsidP="00D81F1B">
            <w:pPr>
              <w:pStyle w:val="Default"/>
              <w:spacing w:after="20"/>
              <w:rPr>
                <w:rFonts w:ascii="Arial" w:hAnsi="Arial" w:cs="Arial"/>
                <w:color w:val="auto"/>
                <w:kern w:val="2"/>
                <w:sz w:val="16"/>
                <w:szCs w:val="16"/>
                <w:vertAlign w:val="superscript"/>
                <w:lang w:val="en-GB"/>
              </w:rPr>
            </w:pPr>
            <w:proofErr w:type="gramStart"/>
            <w:r w:rsidRPr="00610A1D">
              <w:rPr>
                <w:rFonts w:ascii="Arial" w:hAnsi="Arial" w:cs="Arial"/>
                <w:sz w:val="16"/>
                <w:szCs w:val="16"/>
                <w:lang w:val="fr-CH"/>
              </w:rPr>
              <w:t>pH:</w:t>
            </w:r>
            <w:proofErr w:type="gramEnd"/>
            <w:r w:rsidRPr="00610A1D">
              <w:rPr>
                <w:rFonts w:ascii="Arial" w:hAnsi="Arial" w:cs="Arial"/>
                <w:sz w:val="16"/>
                <w:szCs w:val="16"/>
                <w:lang w:val="fr-CH"/>
              </w:rPr>
              <w:t xml:space="preserve"> 7.45</w:t>
            </w:r>
          </w:p>
        </w:tc>
        <w:tc>
          <w:tcPr>
            <w:tcW w:w="435" w:type="pct"/>
            <w:tcBorders>
              <w:bottom w:val="single" w:sz="4" w:space="0" w:color="auto"/>
            </w:tcBorders>
          </w:tcPr>
          <w:p w14:paraId="6F8A8A2A" w14:textId="4AB103C4" w:rsidR="00D81F1B" w:rsidRPr="00610A1D" w:rsidRDefault="00D81F1B" w:rsidP="00D81F1B">
            <w:pPr>
              <w:spacing w:after="20"/>
              <w:ind w:right="-4"/>
              <w:rPr>
                <w:rFonts w:cs="Arial"/>
                <w:sz w:val="16"/>
                <w:szCs w:val="16"/>
                <w:lang w:val="en-GB"/>
              </w:rPr>
            </w:pPr>
            <w:r w:rsidRPr="00610A1D">
              <w:rPr>
                <w:rFonts w:cs="Arial"/>
                <w:sz w:val="16"/>
                <w:szCs w:val="16"/>
                <w:lang w:val="en-GB"/>
              </w:rPr>
              <w:t>1.83</w:t>
            </w:r>
          </w:p>
        </w:tc>
      </w:tr>
      <w:tr w:rsidR="00D81F1B" w:rsidRPr="00610A1D" w14:paraId="6139B33D" w14:textId="77777777" w:rsidTr="00D81F1B">
        <w:tc>
          <w:tcPr>
            <w:tcW w:w="213" w:type="pct"/>
            <w:tcBorders>
              <w:bottom w:val="single" w:sz="4" w:space="0" w:color="auto"/>
            </w:tcBorders>
          </w:tcPr>
          <w:p w14:paraId="1FCE5AE9" w14:textId="475872DE" w:rsidR="00D81F1B" w:rsidRPr="00610A1D" w:rsidRDefault="00D81F1B" w:rsidP="00D81F1B">
            <w:pPr>
              <w:spacing w:after="20"/>
              <w:rPr>
                <w:rFonts w:cs="Arial"/>
                <w:sz w:val="16"/>
                <w:szCs w:val="16"/>
              </w:rPr>
            </w:pPr>
            <w:r w:rsidRPr="00610A1D">
              <w:rPr>
                <w:rFonts w:cs="Arial"/>
                <w:sz w:val="16"/>
                <w:szCs w:val="16"/>
              </w:rPr>
              <w:t>39</w:t>
            </w:r>
          </w:p>
        </w:tc>
        <w:tc>
          <w:tcPr>
            <w:tcW w:w="452" w:type="pct"/>
            <w:tcBorders>
              <w:bottom w:val="single" w:sz="4" w:space="0" w:color="auto"/>
            </w:tcBorders>
          </w:tcPr>
          <w:p w14:paraId="4A82597C" w14:textId="73BC885D" w:rsidR="00D81F1B" w:rsidRPr="00610A1D" w:rsidRDefault="00D81F1B" w:rsidP="00D81F1B">
            <w:pPr>
              <w:spacing w:after="20"/>
              <w:rPr>
                <w:rFonts w:cs="Arial"/>
                <w:sz w:val="16"/>
                <w:szCs w:val="16"/>
                <w:lang w:val="en-GB"/>
              </w:rPr>
            </w:pPr>
            <w:r w:rsidRPr="00610A1D">
              <w:rPr>
                <w:rFonts w:cs="Arial"/>
                <w:sz w:val="16"/>
                <w:szCs w:val="16"/>
                <w:lang w:val="en-GB"/>
              </w:rPr>
              <w:t xml:space="preserve">Leacy et al. </w:t>
            </w:r>
            <w:r w:rsidRPr="00610A1D">
              <w:rPr>
                <w:rFonts w:cs="Arial"/>
                <w:sz w:val="16"/>
                <w:szCs w:val="16"/>
                <w:lang w:val="en-GB"/>
              </w:rPr>
              <w:fldChar w:fldCharType="begin">
                <w:fldData xml:space="preserve">PEVuZE5vdGU+PENpdGU+PEF1dGhvcj5MZWFjeTwvQXV0aG9yPjxZZWFyPjIwMjU8L1llYXI+PFJl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</w:fldData>
              </w:fldChar>
            </w:r>
            <w:r w:rsidR="00886975">
              <w:rPr>
                <w:rFonts w:cs="Arial"/>
                <w:sz w:val="16"/>
                <w:szCs w:val="16"/>
                <w:lang w:val="en-GB"/>
              </w:rPr>
              <w:instrText xml:space="preserve"> ADDIN EN.CITE </w:instrText>
            </w:r>
            <w:r w:rsidR="00886975">
              <w:rPr>
                <w:rFonts w:cs="Arial"/>
                <w:sz w:val="16"/>
                <w:szCs w:val="16"/>
                <w:lang w:val="en-GB"/>
              </w:rPr>
              <w:fldChar w:fldCharType="begin">
                <w:fldData xml:space="preserve">PEVuZE5vdGU+PENpdGU+PEF1dGhvcj5MZWFjeTwvQXV0aG9yPjxZZWFyPjIwMjU8L1llYXI+PFJl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</w:fldData>
              </w:fldChar>
            </w:r>
            <w:r w:rsidR="00886975">
              <w:rPr>
                <w:rFonts w:cs="Arial"/>
                <w:sz w:val="16"/>
                <w:szCs w:val="16"/>
                <w:lang w:val="en-GB"/>
              </w:rPr>
              <w:instrText xml:space="preserve"> ADDIN EN.CITE.DATA </w:instrText>
            </w:r>
            <w:r w:rsidR="00886975">
              <w:rPr>
                <w:rFonts w:cs="Arial"/>
                <w:sz w:val="16"/>
                <w:szCs w:val="16"/>
                <w:lang w:val="en-GB"/>
              </w:rPr>
            </w:r>
            <w:r w:rsidR="00886975">
              <w:rPr>
                <w:rFonts w:cs="Arial"/>
                <w:sz w:val="16"/>
                <w:szCs w:val="16"/>
                <w:lang w:val="en-GB"/>
              </w:rPr>
              <w:fldChar w:fldCharType="end"/>
            </w:r>
            <w:r w:rsidRPr="00610A1D">
              <w:rPr>
                <w:rFonts w:cs="Arial"/>
                <w:sz w:val="16"/>
                <w:szCs w:val="16"/>
                <w:lang w:val="en-GB"/>
              </w:rPr>
            </w:r>
            <w:r w:rsidRPr="00610A1D">
              <w:rPr>
                <w:rFonts w:cs="Arial"/>
                <w:sz w:val="16"/>
                <w:szCs w:val="16"/>
                <w:lang w:val="en-GB"/>
              </w:rPr>
              <w:fldChar w:fldCharType="separate"/>
            </w:r>
            <w:r w:rsidR="00886975">
              <w:rPr>
                <w:rFonts w:cs="Arial"/>
                <w:noProof/>
                <w:sz w:val="16"/>
                <w:szCs w:val="16"/>
                <w:lang w:val="en-GB"/>
              </w:rPr>
              <w:t>[43]</w:t>
            </w:r>
            <w:r w:rsidRPr="00610A1D">
              <w:rPr>
                <w:rFonts w:cs="Arial"/>
                <w:sz w:val="16"/>
                <w:szCs w:val="16"/>
                <w:lang w:val="en-GB"/>
              </w:rPr>
              <w:fldChar w:fldCharType="end"/>
            </w:r>
            <w:r w:rsidRPr="00610A1D">
              <w:rPr>
                <w:rFonts w:cs="Arial"/>
                <w:sz w:val="16"/>
                <w:szCs w:val="16"/>
                <w:lang w:val="en-GB"/>
              </w:rPr>
              <w:t>, 2025</w:t>
            </w:r>
          </w:p>
        </w:tc>
        <w:tc>
          <w:tcPr>
            <w:tcW w:w="308" w:type="pct"/>
            <w:tcBorders>
              <w:bottom w:val="single" w:sz="4" w:space="0" w:color="auto"/>
            </w:tcBorders>
          </w:tcPr>
          <w:p w14:paraId="05AFD6C6" w14:textId="13624FD4" w:rsidR="00D81F1B" w:rsidRPr="00610A1D" w:rsidRDefault="00D81F1B" w:rsidP="00D81F1B">
            <w:pPr>
              <w:spacing w:after="20"/>
              <w:rPr>
                <w:rFonts w:cs="Arial"/>
                <w:sz w:val="16"/>
                <w:szCs w:val="16"/>
              </w:rPr>
            </w:pPr>
            <w:r w:rsidRPr="00610A1D">
              <w:rPr>
                <w:rFonts w:cs="Arial"/>
                <w:sz w:val="16"/>
                <w:szCs w:val="16"/>
              </w:rPr>
              <w:t>3800</w:t>
            </w:r>
            <w:r w:rsidRPr="00610A1D">
              <w:rPr>
                <w:rFonts w:cs="Arial"/>
                <w:sz w:val="16"/>
                <w:szCs w:val="16"/>
                <w:vertAlign w:val="superscript"/>
              </w:rPr>
              <w:t>1</w:t>
            </w:r>
          </w:p>
        </w:tc>
        <w:tc>
          <w:tcPr>
            <w:tcW w:w="682" w:type="pct"/>
            <w:tcBorders>
              <w:bottom w:val="single" w:sz="4" w:space="0" w:color="auto"/>
            </w:tcBorders>
          </w:tcPr>
          <w:p w14:paraId="652AA132" w14:textId="77777777" w:rsidR="00D81F1B" w:rsidRPr="00610A1D" w:rsidRDefault="00D81F1B" w:rsidP="00D81F1B">
            <w:pPr>
              <w:spacing w:after="20"/>
              <w:rPr>
                <w:rFonts w:cs="Arial"/>
                <w:sz w:val="16"/>
                <w:szCs w:val="16"/>
                <w:lang w:val="en-GB"/>
              </w:rPr>
            </w:pPr>
            <w:r w:rsidRPr="00610A1D">
              <w:rPr>
                <w:rFonts w:cs="Arial"/>
                <w:sz w:val="16"/>
                <w:szCs w:val="16"/>
                <w:lang w:val="en-GB"/>
              </w:rPr>
              <w:t>Abbott i-STAT, CG4þ</w:t>
            </w:r>
          </w:p>
          <w:p w14:paraId="45CF0C8C" w14:textId="2F76DC33" w:rsidR="00D81F1B" w:rsidRPr="00610A1D" w:rsidRDefault="00D81F1B" w:rsidP="00D81F1B">
            <w:pPr>
              <w:spacing w:after="20"/>
              <w:rPr>
                <w:rFonts w:cs="Arial"/>
                <w:sz w:val="16"/>
                <w:szCs w:val="16"/>
                <w:lang w:val="en-GB"/>
              </w:rPr>
            </w:pPr>
            <w:r w:rsidRPr="00610A1D">
              <w:rPr>
                <w:rFonts w:cs="Arial"/>
                <w:sz w:val="16"/>
                <w:szCs w:val="16"/>
                <w:lang w:val="en-GB"/>
              </w:rPr>
              <w:t>and CHEM8þ cartridges</w:t>
            </w:r>
          </w:p>
        </w:tc>
        <w:tc>
          <w:tcPr>
            <w:tcW w:w="632" w:type="pct"/>
            <w:tcBorders>
              <w:bottom w:val="single" w:sz="4" w:space="0" w:color="auto"/>
            </w:tcBorders>
          </w:tcPr>
          <w:p w14:paraId="33212D8D" w14:textId="55EEC53E" w:rsidR="00D81F1B" w:rsidRPr="00610A1D" w:rsidRDefault="00D81F1B" w:rsidP="00D81F1B">
            <w:pPr>
              <w:spacing w:after="20"/>
              <w:rPr>
                <w:rFonts w:cs="Arial"/>
                <w:sz w:val="16"/>
                <w:szCs w:val="16"/>
                <w:lang w:val="en-GB"/>
              </w:rPr>
            </w:pPr>
            <w:r w:rsidRPr="00610A1D">
              <w:rPr>
                <w:rFonts w:cs="Arial"/>
                <w:sz w:val="16"/>
                <w:szCs w:val="16"/>
                <w:lang w:val="en-GB"/>
              </w:rPr>
              <w:t>12, 58 %</w:t>
            </w:r>
          </w:p>
        </w:tc>
        <w:tc>
          <w:tcPr>
            <w:tcW w:w="545" w:type="pct"/>
            <w:tcBorders>
              <w:bottom w:val="single" w:sz="4" w:space="0" w:color="auto"/>
            </w:tcBorders>
          </w:tcPr>
          <w:p w14:paraId="7D63324C" w14:textId="61B9850B" w:rsidR="00D81F1B" w:rsidRPr="00610A1D" w:rsidRDefault="00D81F1B" w:rsidP="00D81F1B">
            <w:pPr>
              <w:spacing w:after="20"/>
              <w:rPr>
                <w:rFonts w:cs="Arial"/>
                <w:sz w:val="16"/>
                <w:szCs w:val="16"/>
                <w:lang w:val="en-GB"/>
              </w:rPr>
            </w:pPr>
            <w:r w:rsidRPr="00610A1D">
              <w:rPr>
                <w:rFonts w:cs="Arial"/>
                <w:sz w:val="16"/>
                <w:szCs w:val="16"/>
                <w:lang w:val="en-GB"/>
              </w:rPr>
              <w:t>Age, y: 28.7±8.7;</w:t>
            </w:r>
          </w:p>
          <w:p w14:paraId="1ADD5A22" w14:textId="2B73192D" w:rsidR="00D81F1B" w:rsidRPr="00610A1D" w:rsidRDefault="00D81F1B" w:rsidP="00D81F1B">
            <w:pPr>
              <w:spacing w:after="20"/>
              <w:rPr>
                <w:rFonts w:cs="Arial"/>
                <w:sz w:val="16"/>
                <w:szCs w:val="16"/>
                <w:lang w:val="en-GB"/>
              </w:rPr>
            </w:pPr>
            <w:r w:rsidRPr="00610A1D">
              <w:rPr>
                <w:rFonts w:cs="Arial"/>
                <w:sz w:val="16"/>
                <w:szCs w:val="16"/>
                <w:lang w:val="en-GB"/>
              </w:rPr>
              <w:t>BMI, kg/m2: 24.1±3</w:t>
            </w:r>
          </w:p>
        </w:tc>
        <w:tc>
          <w:tcPr>
            <w:tcW w:w="592" w:type="pct"/>
            <w:tcBorders>
              <w:bottom w:val="single" w:sz="4" w:space="0" w:color="auto"/>
            </w:tcBorders>
          </w:tcPr>
          <w:p w14:paraId="6E33C434" w14:textId="24A39B14"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6.93 (6-8)</w:t>
            </w:r>
          </w:p>
          <w:p w14:paraId="52FAEFF5" w14:textId="16C0D4E2" w:rsidR="00D81F1B" w:rsidRPr="00127C4D" w:rsidRDefault="00D81F1B" w:rsidP="00D81F1B">
            <w:pPr>
              <w:spacing w:after="20"/>
              <w:rPr>
                <w:rFonts w:cs="Arial"/>
                <w:sz w:val="16"/>
                <w:szCs w:val="16"/>
                <w:lang w:val="it-IT"/>
              </w:rPr>
            </w:pPr>
            <w:r w:rsidRPr="00127C4D">
              <w:rPr>
                <w:rFonts w:cs="Arial"/>
                <w:sz w:val="16"/>
                <w:szCs w:val="16"/>
                <w:lang w:val="it-IT"/>
              </w:rPr>
              <w:t>PaCO2, kPa: 4.51 (3.87-5)</w:t>
            </w:r>
          </w:p>
          <w:p w14:paraId="7FD46796" w14:textId="55D52F93"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38D79102" w14:textId="2B8900D3" w:rsidR="00D81F1B" w:rsidRPr="00610A1D" w:rsidRDefault="00D81F1B" w:rsidP="00D81F1B">
            <w:pPr>
              <w:pStyle w:val="Default"/>
              <w:spacing w:after="20"/>
              <w:rPr>
                <w:rFonts w:ascii="Arial" w:hAnsi="Arial" w:cs="Arial"/>
                <w:color w:val="auto"/>
                <w:kern w:val="2"/>
                <w:sz w:val="16"/>
                <w:szCs w:val="16"/>
                <w:vertAlign w:val="superscript"/>
                <w:lang w:val="en-GB"/>
              </w:rPr>
            </w:pPr>
            <w:r w:rsidRPr="00610A1D">
              <w:rPr>
                <w:rFonts w:ascii="Arial" w:hAnsi="Arial" w:cs="Arial"/>
                <w:sz w:val="16"/>
                <w:szCs w:val="16"/>
                <w:lang w:val="en-GB"/>
              </w:rPr>
              <w:t>pH: 7.42</w:t>
            </w:r>
          </w:p>
        </w:tc>
        <w:tc>
          <w:tcPr>
            <w:tcW w:w="377" w:type="pct"/>
            <w:tcBorders>
              <w:bottom w:val="single" w:sz="4" w:space="0" w:color="auto"/>
            </w:tcBorders>
          </w:tcPr>
          <w:p w14:paraId="40E2DE95" w14:textId="03EA5032" w:rsidR="00D81F1B" w:rsidRPr="00610A1D" w:rsidRDefault="00D81F1B" w:rsidP="00D81F1B">
            <w:pPr>
              <w:pStyle w:val="Default"/>
              <w:spacing w:after="20"/>
              <w:rPr>
                <w:rFonts w:ascii="Arial" w:hAnsi="Arial" w:cs="Arial"/>
                <w:color w:val="auto"/>
                <w:kern w:val="2"/>
                <w:sz w:val="16"/>
                <w:szCs w:val="16"/>
                <w:lang w:val="en-GB"/>
              </w:rPr>
            </w:pPr>
            <w:r w:rsidRPr="00610A1D">
              <w:rPr>
                <w:rFonts w:ascii="Arial" w:hAnsi="Arial" w:cs="Arial"/>
                <w:color w:val="auto"/>
                <w:kern w:val="2"/>
                <w:sz w:val="16"/>
                <w:szCs w:val="16"/>
                <w:lang w:val="en-GB"/>
              </w:rPr>
              <w:t>1</w:t>
            </w:r>
          </w:p>
        </w:tc>
        <w:tc>
          <w:tcPr>
            <w:tcW w:w="765" w:type="pct"/>
            <w:tcBorders>
              <w:bottom w:val="single" w:sz="4" w:space="0" w:color="auto"/>
            </w:tcBorders>
          </w:tcPr>
          <w:p w14:paraId="41361800" w14:textId="478C3276" w:rsidR="00D81F1B" w:rsidRPr="00127C4D" w:rsidRDefault="00D81F1B" w:rsidP="00D81F1B">
            <w:pPr>
              <w:pStyle w:val="Default"/>
              <w:spacing w:after="20"/>
              <w:rPr>
                <w:rFonts w:ascii="Arial" w:hAnsi="Arial" w:cs="Arial"/>
                <w:color w:val="auto"/>
                <w:kern w:val="2"/>
                <w:sz w:val="16"/>
                <w:szCs w:val="16"/>
                <w:lang w:val="it-IT"/>
              </w:rPr>
            </w:pPr>
            <w:r w:rsidRPr="00127C4D">
              <w:rPr>
                <w:rFonts w:ascii="Arial" w:hAnsi="Arial" w:cs="Arial"/>
                <w:color w:val="auto"/>
                <w:kern w:val="2"/>
                <w:sz w:val="16"/>
                <w:szCs w:val="16"/>
                <w:lang w:val="it-IT"/>
              </w:rPr>
              <w:t>PaO2, kPa: 7.33</w:t>
            </w:r>
            <w:r w:rsidRPr="00127C4D">
              <w:rPr>
                <w:rFonts w:ascii="Arial" w:hAnsi="Arial" w:cs="Arial"/>
                <w:sz w:val="16"/>
                <w:szCs w:val="16"/>
                <w:lang w:val="it-IT"/>
              </w:rPr>
              <w:t xml:space="preserve"> (6.26-8.26)</w:t>
            </w:r>
          </w:p>
          <w:p w14:paraId="534398F5" w14:textId="39406BF4" w:rsidR="00D81F1B" w:rsidRPr="00127C4D" w:rsidRDefault="00D81F1B" w:rsidP="00D81F1B">
            <w:pPr>
              <w:spacing w:after="20"/>
              <w:rPr>
                <w:rFonts w:cs="Arial"/>
                <w:sz w:val="16"/>
                <w:szCs w:val="16"/>
                <w:lang w:val="it-IT"/>
              </w:rPr>
            </w:pPr>
            <w:r w:rsidRPr="00127C4D">
              <w:rPr>
                <w:rFonts w:cs="Arial"/>
                <w:sz w:val="16"/>
                <w:szCs w:val="16"/>
                <w:lang w:val="it-IT"/>
              </w:rPr>
              <w:t>PaCO2, kPa: 4.07 (3.6-4.27)</w:t>
            </w:r>
          </w:p>
          <w:p w14:paraId="634FCA7D" w14:textId="01F10ACF" w:rsidR="00D81F1B" w:rsidRPr="00127C4D" w:rsidRDefault="00D81F1B" w:rsidP="00D81F1B">
            <w:pPr>
              <w:spacing w:after="20"/>
              <w:rPr>
                <w:rFonts w:cs="Arial"/>
                <w:sz w:val="16"/>
                <w:szCs w:val="16"/>
                <w:lang w:val="it-IT"/>
              </w:rPr>
            </w:pPr>
            <w:r w:rsidRPr="00127C4D">
              <w:rPr>
                <w:rFonts w:cs="Arial"/>
                <w:sz w:val="16"/>
                <w:szCs w:val="16"/>
                <w:lang w:val="it-IT"/>
              </w:rPr>
              <w:t>SaO2, %: NR</w:t>
            </w:r>
          </w:p>
          <w:p w14:paraId="5A81C056" w14:textId="6BD5E4EE" w:rsidR="00D81F1B" w:rsidRPr="00610A1D" w:rsidRDefault="00D81F1B" w:rsidP="00D81F1B">
            <w:pPr>
              <w:pStyle w:val="Default"/>
              <w:spacing w:after="20"/>
              <w:rPr>
                <w:rFonts w:ascii="Arial" w:hAnsi="Arial" w:cs="Arial"/>
                <w:color w:val="auto"/>
                <w:kern w:val="2"/>
                <w:sz w:val="16"/>
                <w:szCs w:val="16"/>
                <w:vertAlign w:val="superscript"/>
                <w:lang w:val="en-GB"/>
              </w:rPr>
            </w:pPr>
            <w:r w:rsidRPr="00610A1D">
              <w:rPr>
                <w:rFonts w:ascii="Arial" w:hAnsi="Arial" w:cs="Arial"/>
                <w:sz w:val="16"/>
                <w:szCs w:val="16"/>
                <w:lang w:val="en-GB"/>
              </w:rPr>
              <w:t>pH: 7.42</w:t>
            </w:r>
          </w:p>
        </w:tc>
        <w:tc>
          <w:tcPr>
            <w:tcW w:w="435" w:type="pct"/>
            <w:tcBorders>
              <w:bottom w:val="single" w:sz="4" w:space="0" w:color="auto"/>
            </w:tcBorders>
          </w:tcPr>
          <w:p w14:paraId="3EBC84A6" w14:textId="4F134769" w:rsidR="00D81F1B" w:rsidRPr="00610A1D" w:rsidRDefault="00D81F1B" w:rsidP="00D81F1B">
            <w:pPr>
              <w:spacing w:after="20"/>
              <w:ind w:right="-4"/>
              <w:rPr>
                <w:rFonts w:cs="Arial"/>
                <w:sz w:val="16"/>
                <w:szCs w:val="16"/>
                <w:lang w:val="en-GB"/>
              </w:rPr>
            </w:pPr>
            <w:r w:rsidRPr="00610A1D">
              <w:rPr>
                <w:rFonts w:cs="Arial"/>
                <w:sz w:val="16"/>
                <w:szCs w:val="16"/>
                <w:lang w:val="en-GB"/>
              </w:rPr>
              <w:t>8</w:t>
            </w:r>
          </w:p>
        </w:tc>
      </w:tr>
      <w:tr w:rsidR="00D81F1B" w:rsidRPr="00127C4D" w14:paraId="4BF5C104" w14:textId="77777777" w:rsidTr="00B23671">
        <w:tc>
          <w:tcPr>
            <w:tcW w:w="5000" w:type="pct"/>
            <w:gridSpan w:val="10"/>
          </w:tcPr>
          <w:p w14:paraId="76A25076" w14:textId="74921FD0" w:rsidR="00D81F1B" w:rsidRPr="00610A1D" w:rsidRDefault="00D81F1B" w:rsidP="00D81F1B">
            <w:pPr>
              <w:rPr>
                <w:rFonts w:cs="Arial"/>
                <w:sz w:val="16"/>
                <w:szCs w:val="16"/>
                <w:lang w:val="en-GB"/>
              </w:rPr>
            </w:pPr>
            <w:r w:rsidRPr="00610A1D">
              <w:rPr>
                <w:rFonts w:cs="Arial"/>
                <w:sz w:val="16"/>
                <w:szCs w:val="16"/>
                <w:lang w:val="en-GB"/>
              </w:rPr>
              <w:t xml:space="preserve">Values are presented as mean ± SD. </w:t>
            </w:r>
            <w:r w:rsidRPr="00610A1D">
              <w:rPr>
                <w:rFonts w:cs="Arial"/>
                <w:sz w:val="16"/>
                <w:szCs w:val="16"/>
                <w:vertAlign w:val="superscript"/>
                <w:lang w:val="en-GB"/>
              </w:rPr>
              <w:t>1</w:t>
            </w:r>
            <w:r w:rsidRPr="00610A1D">
              <w:rPr>
                <w:rFonts w:cs="Arial"/>
                <w:sz w:val="16"/>
                <w:szCs w:val="16"/>
                <w:lang w:val="en-GB"/>
              </w:rPr>
              <w:t xml:space="preserve">high altitude, </w:t>
            </w:r>
            <w:r w:rsidRPr="00610A1D">
              <w:rPr>
                <w:rFonts w:cs="Arial"/>
                <w:sz w:val="16"/>
                <w:szCs w:val="16"/>
                <w:vertAlign w:val="superscript"/>
                <w:lang w:val="en-GB"/>
              </w:rPr>
              <w:t>2</w:t>
            </w:r>
            <w:r w:rsidRPr="00610A1D">
              <w:rPr>
                <w:rFonts w:cs="Arial"/>
                <w:sz w:val="16"/>
                <w:szCs w:val="16"/>
                <w:lang w:val="en-GB"/>
              </w:rPr>
              <w:t xml:space="preserve"> hypobaric </w:t>
            </w:r>
            <w:proofErr w:type="gramStart"/>
            <w:r w:rsidRPr="00610A1D">
              <w:rPr>
                <w:rFonts w:cs="Arial"/>
                <w:sz w:val="16"/>
                <w:szCs w:val="16"/>
                <w:lang w:val="en-GB"/>
              </w:rPr>
              <w:t>chamber</w:t>
            </w:r>
            <w:proofErr w:type="gramEnd"/>
            <w:r w:rsidRPr="00610A1D">
              <w:rPr>
                <w:rFonts w:cs="Arial"/>
                <w:sz w:val="16"/>
                <w:szCs w:val="16"/>
                <w:lang w:val="en-GB"/>
              </w:rPr>
              <w:t>. PaO</w:t>
            </w:r>
            <w:r w:rsidRPr="00610A1D">
              <w:rPr>
                <w:rFonts w:cs="Arial"/>
                <w:sz w:val="16"/>
                <w:szCs w:val="16"/>
                <w:vertAlign w:val="subscript"/>
                <w:lang w:val="en-GB"/>
              </w:rPr>
              <w:t>2</w:t>
            </w:r>
            <w:r w:rsidRPr="00610A1D">
              <w:rPr>
                <w:rFonts w:cs="Arial"/>
                <w:sz w:val="16"/>
                <w:szCs w:val="16"/>
                <w:lang w:val="en-GB"/>
              </w:rPr>
              <w:t xml:space="preserve"> / CO</w:t>
            </w:r>
            <w:r w:rsidRPr="00610A1D">
              <w:rPr>
                <w:rFonts w:cs="Arial"/>
                <w:sz w:val="16"/>
                <w:szCs w:val="16"/>
                <w:vertAlign w:val="subscript"/>
                <w:lang w:val="en-GB"/>
              </w:rPr>
              <w:t>2</w:t>
            </w:r>
            <w:r w:rsidRPr="00610A1D">
              <w:rPr>
                <w:rFonts w:cs="Arial"/>
                <w:sz w:val="16"/>
                <w:szCs w:val="16"/>
                <w:lang w:val="en-GB"/>
              </w:rPr>
              <w:t>, arterial partial pressure of oxygen and carbon dioxide; SaO</w:t>
            </w:r>
            <w:r w:rsidRPr="00610A1D">
              <w:rPr>
                <w:rFonts w:cs="Arial"/>
                <w:sz w:val="16"/>
                <w:szCs w:val="16"/>
                <w:vertAlign w:val="subscript"/>
                <w:lang w:val="en-GB"/>
              </w:rPr>
              <w:t>2</w:t>
            </w:r>
            <w:r w:rsidRPr="00610A1D">
              <w:rPr>
                <w:rFonts w:cs="Arial"/>
                <w:sz w:val="16"/>
                <w:szCs w:val="16"/>
                <w:lang w:val="en-GB"/>
              </w:rPr>
              <w:t xml:space="preserve">, arterial oxygen saturation; NR, not reported. </w:t>
            </w:r>
          </w:p>
        </w:tc>
      </w:tr>
    </w:tbl>
    <w:p w14:paraId="6D08FEDA" w14:textId="43B01D27" w:rsidR="003A2C10" w:rsidRPr="00610A1D" w:rsidRDefault="00A27A30" w:rsidP="00297381">
      <w:pPr>
        <w:rPr>
          <w:rFonts w:cs="Arial"/>
          <w:b/>
          <w:bCs/>
          <w:sz w:val="24"/>
          <w:szCs w:val="24"/>
          <w:lang w:val="en-GB"/>
        </w:rPr>
      </w:pPr>
      <w:proofErr w:type="spellStart"/>
      <w:r w:rsidRPr="00610A1D">
        <w:rPr>
          <w:rFonts w:cs="Arial"/>
          <w:b/>
          <w:bCs/>
          <w:sz w:val="24"/>
          <w:szCs w:val="24"/>
          <w:lang w:val="en-GB"/>
        </w:rPr>
        <w:lastRenderedPageBreak/>
        <w:t>e</w:t>
      </w:r>
      <w:r w:rsidR="003A2C10" w:rsidRPr="00610A1D">
        <w:rPr>
          <w:rFonts w:cs="Arial"/>
          <w:b/>
          <w:bCs/>
          <w:sz w:val="24"/>
          <w:szCs w:val="24"/>
          <w:lang w:val="en-GB"/>
        </w:rPr>
        <w:t>Table</w:t>
      </w:r>
      <w:proofErr w:type="spellEnd"/>
      <w:r w:rsidR="003A2C10" w:rsidRPr="00610A1D">
        <w:rPr>
          <w:rFonts w:cs="Arial"/>
          <w:b/>
          <w:bCs/>
          <w:sz w:val="24"/>
          <w:szCs w:val="24"/>
          <w:lang w:val="en-GB"/>
        </w:rPr>
        <w:t xml:space="preserve"> 3.</w:t>
      </w:r>
      <w:r w:rsidR="00987AA7" w:rsidRPr="00610A1D">
        <w:rPr>
          <w:rFonts w:cs="Arial"/>
          <w:b/>
          <w:bCs/>
          <w:sz w:val="24"/>
          <w:szCs w:val="24"/>
          <w:lang w:val="en-GB"/>
        </w:rPr>
        <w:t xml:space="preserve"> Risk of Bias Assessment</w:t>
      </w:r>
    </w:p>
    <w:tbl>
      <w:tblPr>
        <w:tblW w:w="14596" w:type="dxa"/>
        <w:tblLayout w:type="fixed"/>
        <w:tblCellMar>
          <w:left w:w="28" w:type="dxa"/>
          <w:right w:w="28" w:type="dxa"/>
        </w:tblCellMar>
        <w:tblLook w:val="04A0" w:firstRow="1" w:lastRow="0" w:firstColumn="1" w:lastColumn="0" w:noHBand="0" w:noVBand="1"/>
      </w:tblPr>
      <w:tblGrid>
        <w:gridCol w:w="704"/>
        <w:gridCol w:w="2410"/>
        <w:gridCol w:w="567"/>
        <w:gridCol w:w="567"/>
        <w:gridCol w:w="567"/>
        <w:gridCol w:w="1134"/>
        <w:gridCol w:w="709"/>
        <w:gridCol w:w="850"/>
        <w:gridCol w:w="851"/>
        <w:gridCol w:w="850"/>
        <w:gridCol w:w="851"/>
        <w:gridCol w:w="567"/>
        <w:gridCol w:w="850"/>
        <w:gridCol w:w="567"/>
        <w:gridCol w:w="567"/>
        <w:gridCol w:w="851"/>
        <w:gridCol w:w="1134"/>
      </w:tblGrid>
      <w:tr w:rsidR="003A2C10" w:rsidRPr="00610A1D" w14:paraId="3EA02AFA" w14:textId="77777777" w:rsidTr="002564C6">
        <w:trPr>
          <w:cantSplit/>
          <w:trHeight w:val="5955"/>
        </w:trPr>
        <w:tc>
          <w:tcPr>
            <w:tcW w:w="704" w:type="dxa"/>
            <w:tcBorders>
              <w:top w:val="single" w:sz="4" w:space="0" w:color="auto"/>
              <w:left w:val="single" w:sz="4" w:space="0" w:color="auto"/>
              <w:bottom w:val="single" w:sz="4" w:space="0" w:color="auto"/>
              <w:right w:val="single" w:sz="4" w:space="0" w:color="auto"/>
            </w:tcBorders>
            <w:vAlign w:val="bottom"/>
            <w:hideMark/>
          </w:tcPr>
          <w:p w14:paraId="2679E32B" w14:textId="77777777" w:rsidR="003A2C10" w:rsidRPr="00610A1D" w:rsidRDefault="003A2C10" w:rsidP="009155B8">
            <w:pPr>
              <w:spacing w:line="240" w:lineRule="auto"/>
              <w:jc w:val="center"/>
              <w:rPr>
                <w:rFonts w:eastAsia="Times New Roman" w:cs="Arial"/>
                <w:b/>
                <w:bCs/>
                <w:color w:val="000000"/>
                <w:sz w:val="20"/>
                <w:szCs w:val="20"/>
                <w:lang w:val="en-US" w:eastAsia="de-CH"/>
              </w:rPr>
            </w:pPr>
          </w:p>
          <w:p w14:paraId="2D0CA11E" w14:textId="77777777" w:rsidR="003A2C10" w:rsidRPr="00610A1D" w:rsidRDefault="003A2C10" w:rsidP="009155B8">
            <w:pPr>
              <w:spacing w:line="240" w:lineRule="auto"/>
              <w:jc w:val="center"/>
              <w:rPr>
                <w:rFonts w:eastAsia="Times New Roman" w:cs="Arial"/>
                <w:b/>
                <w:bCs/>
                <w:color w:val="000000"/>
                <w:sz w:val="20"/>
                <w:szCs w:val="20"/>
                <w:lang w:val="en-US" w:eastAsia="de-CH"/>
              </w:rPr>
            </w:pPr>
          </w:p>
          <w:p w14:paraId="588DD416" w14:textId="77777777" w:rsidR="003A2C10" w:rsidRPr="00610A1D" w:rsidRDefault="003A2C10" w:rsidP="009155B8">
            <w:pPr>
              <w:spacing w:line="240" w:lineRule="auto"/>
              <w:jc w:val="center"/>
              <w:rPr>
                <w:rFonts w:eastAsia="Times New Roman" w:cs="Arial"/>
                <w:b/>
                <w:bCs/>
                <w:color w:val="000000"/>
                <w:sz w:val="20"/>
                <w:szCs w:val="20"/>
                <w:lang w:val="en-GB" w:eastAsia="de-CH"/>
              </w:rPr>
            </w:pPr>
            <w:r w:rsidRPr="00610A1D">
              <w:rPr>
                <w:rFonts w:eastAsia="Times New Roman" w:cs="Arial"/>
                <w:b/>
                <w:bCs/>
                <w:color w:val="000000"/>
                <w:sz w:val="20"/>
                <w:szCs w:val="20"/>
                <w:lang w:val="en-GB" w:eastAsia="de-CH"/>
              </w:rPr>
              <w:t>Index</w:t>
            </w:r>
          </w:p>
        </w:tc>
        <w:tc>
          <w:tcPr>
            <w:tcW w:w="2410" w:type="dxa"/>
            <w:tcBorders>
              <w:top w:val="single" w:sz="4" w:space="0" w:color="auto"/>
              <w:left w:val="single" w:sz="4" w:space="0" w:color="auto"/>
              <w:bottom w:val="single" w:sz="4" w:space="0" w:color="auto"/>
              <w:right w:val="single" w:sz="4" w:space="0" w:color="auto"/>
            </w:tcBorders>
            <w:vAlign w:val="bottom"/>
            <w:hideMark/>
          </w:tcPr>
          <w:p w14:paraId="540E482D" w14:textId="77777777" w:rsidR="003A2C10" w:rsidRPr="00610A1D" w:rsidRDefault="003A2C10" w:rsidP="009155B8">
            <w:pPr>
              <w:spacing w:line="240" w:lineRule="auto"/>
              <w:jc w:val="center"/>
              <w:rPr>
                <w:rFonts w:eastAsia="Times New Roman" w:cs="Arial"/>
                <w:b/>
                <w:bCs/>
                <w:color w:val="000000"/>
                <w:sz w:val="20"/>
                <w:szCs w:val="20"/>
                <w:lang w:val="en-GB" w:eastAsia="de-CH"/>
              </w:rPr>
            </w:pPr>
            <w:r w:rsidRPr="00610A1D">
              <w:rPr>
                <w:rFonts w:eastAsia="Times New Roman" w:cs="Arial"/>
                <w:b/>
                <w:bCs/>
                <w:color w:val="000000"/>
                <w:sz w:val="20"/>
                <w:szCs w:val="20"/>
                <w:lang w:val="en-GB" w:eastAsia="de-CH"/>
              </w:rPr>
              <w:t>Author</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2F3CDAD"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Was the research question or objective in this paper clearly stated?</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1E262BD5" w14:textId="77777777" w:rsidR="003A2C10" w:rsidRPr="00610A1D" w:rsidRDefault="003A2C10" w:rsidP="009155B8">
            <w:pPr>
              <w:pStyle w:val="Listenabsatz"/>
              <w:numPr>
                <w:ilvl w:val="0"/>
                <w:numId w:val="1"/>
              </w:numPr>
              <w:spacing w:after="0" w:line="240" w:lineRule="auto"/>
              <w:ind w:left="504" w:right="113"/>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Was the study population clearly specified and defined?</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96C56E2"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 xml:space="preserve">Was the participation rate of eligible </w:t>
            </w:r>
            <w:proofErr w:type="gramStart"/>
            <w:r w:rsidRPr="00610A1D">
              <w:rPr>
                <w:rFonts w:eastAsia="Times New Roman" w:cs="Arial"/>
                <w:b/>
                <w:bCs/>
                <w:color w:val="000000"/>
                <w:sz w:val="20"/>
                <w:szCs w:val="20"/>
                <w:lang w:val="en-US" w:eastAsia="de-CH"/>
              </w:rPr>
              <w:t>persons</w:t>
            </w:r>
            <w:proofErr w:type="gramEnd"/>
            <w:r w:rsidRPr="00610A1D">
              <w:rPr>
                <w:rFonts w:eastAsia="Times New Roman" w:cs="Arial"/>
                <w:b/>
                <w:bCs/>
                <w:color w:val="000000"/>
                <w:sz w:val="20"/>
                <w:szCs w:val="20"/>
                <w:lang w:val="en-US" w:eastAsia="de-CH"/>
              </w:rPr>
              <w:t xml:space="preserve"> at least 50%?</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0C4DE10A"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 xml:space="preserve">Were all the subjects selected or recruited from the same or similar populations (including the same </w:t>
            </w:r>
            <w:proofErr w:type="gramStart"/>
            <w:r w:rsidRPr="00610A1D">
              <w:rPr>
                <w:rFonts w:eastAsia="Times New Roman" w:cs="Arial"/>
                <w:b/>
                <w:bCs/>
                <w:color w:val="000000"/>
                <w:sz w:val="20"/>
                <w:szCs w:val="20"/>
                <w:lang w:val="en-US" w:eastAsia="de-CH"/>
              </w:rPr>
              <w:t>time period</w:t>
            </w:r>
            <w:proofErr w:type="gramEnd"/>
            <w:r w:rsidRPr="00610A1D">
              <w:rPr>
                <w:rFonts w:eastAsia="Times New Roman" w:cs="Arial"/>
                <w:b/>
                <w:bCs/>
                <w:color w:val="000000"/>
                <w:sz w:val="20"/>
                <w:szCs w:val="20"/>
                <w:lang w:val="en-US" w:eastAsia="de-CH"/>
              </w:rPr>
              <w:t>)? Were inclusion and exclusion criteria for being in the study prespecified and applied uniformly to all participants?</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22BEF44F"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proofErr w:type="gramStart"/>
            <w:r w:rsidRPr="00610A1D">
              <w:rPr>
                <w:rFonts w:eastAsia="Times New Roman" w:cs="Arial"/>
                <w:b/>
                <w:bCs/>
                <w:color w:val="000000"/>
                <w:sz w:val="20"/>
                <w:szCs w:val="20"/>
                <w:lang w:val="en-US" w:eastAsia="de-CH"/>
              </w:rPr>
              <w:t>Was</w:t>
            </w:r>
            <w:proofErr w:type="gramEnd"/>
            <w:r w:rsidRPr="00610A1D">
              <w:rPr>
                <w:rFonts w:eastAsia="Times New Roman" w:cs="Arial"/>
                <w:b/>
                <w:bCs/>
                <w:color w:val="000000"/>
                <w:sz w:val="20"/>
                <w:szCs w:val="20"/>
                <w:lang w:val="en-US" w:eastAsia="de-CH"/>
              </w:rPr>
              <w:t xml:space="preserve"> </w:t>
            </w:r>
            <w:proofErr w:type="gramStart"/>
            <w:r w:rsidRPr="00610A1D">
              <w:rPr>
                <w:rFonts w:eastAsia="Times New Roman" w:cs="Arial"/>
                <w:b/>
                <w:bCs/>
                <w:color w:val="000000"/>
                <w:sz w:val="20"/>
                <w:szCs w:val="20"/>
                <w:lang w:val="en-US" w:eastAsia="de-CH"/>
              </w:rPr>
              <w:t>a sample</w:t>
            </w:r>
            <w:proofErr w:type="gramEnd"/>
            <w:r w:rsidRPr="00610A1D">
              <w:rPr>
                <w:rFonts w:eastAsia="Times New Roman" w:cs="Arial"/>
                <w:b/>
                <w:bCs/>
                <w:color w:val="000000"/>
                <w:sz w:val="20"/>
                <w:szCs w:val="20"/>
                <w:lang w:val="en-US" w:eastAsia="de-CH"/>
              </w:rPr>
              <w:t xml:space="preserve"> size justification, power description, or variance and effect estimates provided?</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12AF2C9B"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For the analyses in this paper, were the exposure(s) of interest measured prior to the outcome(s) being measured?</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654EE8BC"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Was the timeframe sufficient so that one could reasonably expect to see an association between exposure and outcome if it existed?</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1F435781"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 xml:space="preserve">For exposures that can vary in amount or level, did the study examine different levels of </w:t>
            </w:r>
            <w:proofErr w:type="gramStart"/>
            <w:r w:rsidRPr="00610A1D">
              <w:rPr>
                <w:rFonts w:eastAsia="Times New Roman" w:cs="Arial"/>
                <w:b/>
                <w:bCs/>
                <w:color w:val="000000"/>
                <w:sz w:val="20"/>
                <w:szCs w:val="20"/>
                <w:lang w:val="en-US" w:eastAsia="de-CH"/>
              </w:rPr>
              <w:t>the exposure</w:t>
            </w:r>
            <w:proofErr w:type="gramEnd"/>
            <w:r w:rsidRPr="00610A1D">
              <w:rPr>
                <w:rFonts w:eastAsia="Times New Roman" w:cs="Arial"/>
                <w:b/>
                <w:bCs/>
                <w:color w:val="000000"/>
                <w:sz w:val="20"/>
                <w:szCs w:val="20"/>
                <w:lang w:val="en-US" w:eastAsia="de-CH"/>
              </w:rPr>
              <w:t xml:space="preserve"> as related to the outcome?</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7580B638"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Were the exposure measures (independent variables) clearly defined, valid, reliable, and implemented consistently across all study participants?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65DB71AF"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Was the exposure(s) assessed more than once over time?</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2EA543C8"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Were the outcome measures (dependent variables) clearly defined, valid, reliable, and implemented consistently across all study participants?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15261724"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Were the outcome assessors blinded to the exposure status of participants?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71527E7E"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Was loss to follow-up after baseline 20% or less?</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4CB8D61" w14:textId="77777777" w:rsidR="003A2C10" w:rsidRPr="00610A1D" w:rsidRDefault="003A2C10" w:rsidP="009155B8">
            <w:pPr>
              <w:pStyle w:val="Listenabsatz"/>
              <w:numPr>
                <w:ilvl w:val="0"/>
                <w:numId w:val="1"/>
              </w:numPr>
              <w:spacing w:after="0" w:line="240" w:lineRule="auto"/>
              <w:ind w:left="504"/>
              <w:contextualSpacing w:val="0"/>
              <w:rPr>
                <w:rFonts w:eastAsia="Times New Roman" w:cs="Arial"/>
                <w:b/>
                <w:bCs/>
                <w:color w:val="000000"/>
                <w:sz w:val="20"/>
                <w:szCs w:val="20"/>
                <w:lang w:val="en-US" w:eastAsia="de-CH"/>
              </w:rPr>
            </w:pPr>
            <w:r w:rsidRPr="00610A1D">
              <w:rPr>
                <w:rFonts w:eastAsia="Times New Roman" w:cs="Arial"/>
                <w:b/>
                <w:bCs/>
                <w:color w:val="000000"/>
                <w:sz w:val="20"/>
                <w:szCs w:val="20"/>
                <w:lang w:val="en-US" w:eastAsia="de-CH"/>
              </w:rPr>
              <w:t>Were key potential confounding variables measured and adjusted statistically for their impact on the relationship between exposure(s) and outcome(s)?</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0FFB8168" w14:textId="63680C5A" w:rsidR="003A2C10" w:rsidRPr="00610A1D" w:rsidRDefault="003A2C10" w:rsidP="009155B8">
            <w:pPr>
              <w:spacing w:after="0" w:line="240" w:lineRule="auto"/>
              <w:rPr>
                <w:rFonts w:eastAsia="Times New Roman" w:cs="Arial"/>
                <w:b/>
                <w:bCs/>
                <w:color w:val="000000"/>
                <w:sz w:val="20"/>
                <w:szCs w:val="20"/>
                <w:lang w:val="en-US" w:eastAsia="de-CH"/>
              </w:rPr>
            </w:pPr>
            <w:r w:rsidRPr="00610A1D">
              <w:rPr>
                <w:rFonts w:eastAsia="Times New Roman" w:cs="Arial"/>
                <w:b/>
                <w:bCs/>
                <w:color w:val="000000"/>
                <w:sz w:val="20"/>
                <w:szCs w:val="20"/>
                <w:lang w:val="en-GB" w:eastAsia="de-CH"/>
              </w:rPr>
              <w:t xml:space="preserve">   </w:t>
            </w:r>
            <w:r w:rsidR="00131C0E" w:rsidRPr="00610A1D">
              <w:rPr>
                <w:rFonts w:eastAsia="Times New Roman" w:cs="Arial"/>
                <w:b/>
                <w:bCs/>
                <w:color w:val="000000"/>
                <w:sz w:val="20"/>
                <w:szCs w:val="20"/>
                <w:lang w:val="en-US" w:eastAsia="de-CH"/>
              </w:rPr>
              <w:t>Risk of bias</w:t>
            </w:r>
          </w:p>
        </w:tc>
      </w:tr>
      <w:tr w:rsidR="003A2C10" w:rsidRPr="00610A1D" w14:paraId="5248CAE7"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19D9B8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2410" w:type="dxa"/>
            <w:tcBorders>
              <w:top w:val="single" w:sz="4" w:space="0" w:color="auto"/>
              <w:left w:val="single" w:sz="4" w:space="0" w:color="auto"/>
              <w:bottom w:val="single" w:sz="4" w:space="0" w:color="auto"/>
              <w:right w:val="single" w:sz="4" w:space="0" w:color="auto"/>
            </w:tcBorders>
            <w:vAlign w:val="center"/>
          </w:tcPr>
          <w:p w14:paraId="36635FCF" w14:textId="0F6D605E"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Erba et al.</w:t>
            </w:r>
            <w:r w:rsidR="00B91BA2" w:rsidRPr="00610A1D">
              <w:rPr>
                <w:rFonts w:eastAsia="Times New Roman" w:cs="Arial"/>
                <w:color w:val="000000"/>
                <w:sz w:val="20"/>
                <w:szCs w:val="20"/>
                <w:lang w:val="en-GB" w:eastAsia="de-CH"/>
              </w:rPr>
              <w:fldChar w:fldCharType="begin">
                <w:fldData xml:space="preserve">PEVuZE5vdGU+PENpdGU+PEF1dGhvcj5FcmJhPC9BdXRob3I+PFllYXI+MjAwNDwvWWVhcj48UmVj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</w:fldData>
              </w:fldChar>
            </w:r>
            <w:r w:rsidR="00886975">
              <w:rPr>
                <w:rFonts w:eastAsia="Times New Roman" w:cs="Arial"/>
                <w:color w:val="000000"/>
                <w:sz w:val="20"/>
                <w:szCs w:val="20"/>
                <w:lang w:val="en-GB" w:eastAsia="de-CH"/>
              </w:rPr>
              <w:instrText xml:space="preserve"> ADDIN EN.CITE </w:instrText>
            </w:r>
            <w:r w:rsidR="00886975">
              <w:rPr>
                <w:rFonts w:eastAsia="Times New Roman" w:cs="Arial"/>
                <w:color w:val="000000"/>
                <w:sz w:val="20"/>
                <w:szCs w:val="20"/>
                <w:lang w:val="en-GB" w:eastAsia="de-CH"/>
              </w:rPr>
              <w:fldChar w:fldCharType="begin">
                <w:fldData xml:space="preserve">PEVuZE5vdGU+PENpdGU+PEF1dGhvcj5FcmJhPC9BdXRob3I+PFllYXI+MjAwNDwvWWVhcj48UmVj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</w:fldData>
              </w:fldChar>
            </w:r>
            <w:r w:rsidR="00886975">
              <w:rPr>
                <w:rFonts w:eastAsia="Times New Roman" w:cs="Arial"/>
                <w:color w:val="000000"/>
                <w:sz w:val="20"/>
                <w:szCs w:val="20"/>
                <w:lang w:val="en-GB" w:eastAsia="de-CH"/>
              </w:rPr>
              <w:instrText xml:space="preserve"> ADDIN EN.CITE.DATA </w:instrText>
            </w:r>
            <w:r w:rsidR="00886975">
              <w:rPr>
                <w:rFonts w:eastAsia="Times New Roman" w:cs="Arial"/>
                <w:color w:val="000000"/>
                <w:sz w:val="20"/>
                <w:szCs w:val="20"/>
                <w:lang w:val="en-GB" w:eastAsia="de-CH"/>
              </w:rPr>
            </w:r>
            <w:r w:rsidR="00886975">
              <w:rPr>
                <w:rFonts w:eastAsia="Times New Roman" w:cs="Arial"/>
                <w:color w:val="000000"/>
                <w:sz w:val="20"/>
                <w:szCs w:val="20"/>
                <w:lang w:val="en-GB" w:eastAsia="de-CH"/>
              </w:rPr>
              <w:fldChar w:fldCharType="end"/>
            </w:r>
            <w:r w:rsidR="00B91BA2" w:rsidRPr="00610A1D">
              <w:rPr>
                <w:rFonts w:eastAsia="Times New Roman" w:cs="Arial"/>
                <w:color w:val="000000"/>
                <w:sz w:val="20"/>
                <w:szCs w:val="20"/>
                <w:lang w:val="en-GB" w:eastAsia="de-CH"/>
              </w:rPr>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[9]</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2004</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D5F47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B4D18D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07BE4F3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2AF1AE8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14C01CD9"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91F7B1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7C1D50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21760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5E426C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CB0BC5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33749C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B1612C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8DB8B6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297FB4E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234CBF04" w14:textId="61CBCF2F"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63393E6B"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4D9CE09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w:t>
            </w:r>
          </w:p>
        </w:tc>
        <w:tc>
          <w:tcPr>
            <w:tcW w:w="2410" w:type="dxa"/>
            <w:tcBorders>
              <w:top w:val="single" w:sz="4" w:space="0" w:color="auto"/>
              <w:left w:val="single" w:sz="4" w:space="0" w:color="auto"/>
              <w:bottom w:val="single" w:sz="4" w:space="0" w:color="auto"/>
              <w:right w:val="single" w:sz="4" w:space="0" w:color="auto"/>
            </w:tcBorders>
            <w:vAlign w:val="center"/>
          </w:tcPr>
          <w:p w14:paraId="16604D62" w14:textId="170D443C"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Howe et al.</w:t>
            </w:r>
            <w:r w:rsidR="00B91BA2" w:rsidRPr="00610A1D">
              <w:rPr>
                <w:rFonts w:eastAsia="Times New Roman" w:cs="Arial"/>
                <w:color w:val="000000"/>
                <w:sz w:val="20"/>
                <w:szCs w:val="20"/>
                <w:lang w:val="en-GB" w:eastAsia="de-CH"/>
              </w:rPr>
              <w:fldChar w:fldCharType="begin">
                <w:fldData xml:space="preserve">PEVuZE5vdGU+PENpdGU+PEF1dGhvcj5Ib3dlPC9BdXRob3I+PFllYXI+MjAxOTwvWWVhcj48UmVj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==
</w:fldData>
              </w:fldChar>
            </w:r>
            <w:r w:rsidR="00886975">
              <w:rPr>
                <w:rFonts w:eastAsia="Times New Roman" w:cs="Arial"/>
                <w:color w:val="000000"/>
                <w:sz w:val="20"/>
                <w:szCs w:val="20"/>
                <w:lang w:val="en-GB" w:eastAsia="de-CH"/>
              </w:rPr>
              <w:instrText xml:space="preserve"> ADDIN EN.CITE </w:instrText>
            </w:r>
            <w:r w:rsidR="00886975">
              <w:rPr>
                <w:rFonts w:eastAsia="Times New Roman" w:cs="Arial"/>
                <w:color w:val="000000"/>
                <w:sz w:val="20"/>
                <w:szCs w:val="20"/>
                <w:lang w:val="en-GB" w:eastAsia="de-CH"/>
              </w:rPr>
              <w:fldChar w:fldCharType="begin">
                <w:fldData xml:space="preserve">PEVuZE5vdGU+PENpdGU+PEF1dGhvcj5Ib3dlPC9BdXRob3I+PFllYXI+MjAxOTwvWWVhcj48UmVj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==
</w:fldData>
              </w:fldChar>
            </w:r>
            <w:r w:rsidR="00886975">
              <w:rPr>
                <w:rFonts w:eastAsia="Times New Roman" w:cs="Arial"/>
                <w:color w:val="000000"/>
                <w:sz w:val="20"/>
                <w:szCs w:val="20"/>
                <w:lang w:val="en-GB" w:eastAsia="de-CH"/>
              </w:rPr>
              <w:instrText xml:space="preserve"> ADDIN EN.CITE.DATA </w:instrText>
            </w:r>
            <w:r w:rsidR="00886975">
              <w:rPr>
                <w:rFonts w:eastAsia="Times New Roman" w:cs="Arial"/>
                <w:color w:val="000000"/>
                <w:sz w:val="20"/>
                <w:szCs w:val="20"/>
                <w:lang w:val="en-GB" w:eastAsia="de-CH"/>
              </w:rPr>
            </w:r>
            <w:r w:rsidR="00886975">
              <w:rPr>
                <w:rFonts w:eastAsia="Times New Roman" w:cs="Arial"/>
                <w:color w:val="000000"/>
                <w:sz w:val="20"/>
                <w:szCs w:val="20"/>
                <w:lang w:val="en-GB" w:eastAsia="de-CH"/>
              </w:rPr>
              <w:fldChar w:fldCharType="end"/>
            </w:r>
            <w:r w:rsidR="00B91BA2" w:rsidRPr="00610A1D">
              <w:rPr>
                <w:rFonts w:eastAsia="Times New Roman" w:cs="Arial"/>
                <w:color w:val="000000"/>
                <w:sz w:val="20"/>
                <w:szCs w:val="20"/>
                <w:lang w:val="en-GB" w:eastAsia="de-CH"/>
              </w:rPr>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[10]</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2019</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785644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3638ED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D6BB2A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67B1CE1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2B3C3A40"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093605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0E3170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2F787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D1C650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55D1A2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FC05A9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1608E0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035725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D705E9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5AEA2278" w14:textId="5DA61644"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02691754"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61C6D2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w:t>
            </w:r>
          </w:p>
        </w:tc>
        <w:tc>
          <w:tcPr>
            <w:tcW w:w="2410" w:type="dxa"/>
            <w:tcBorders>
              <w:top w:val="single" w:sz="4" w:space="0" w:color="auto"/>
              <w:left w:val="single" w:sz="4" w:space="0" w:color="auto"/>
              <w:bottom w:val="single" w:sz="4" w:space="0" w:color="auto"/>
              <w:right w:val="single" w:sz="4" w:space="0" w:color="auto"/>
            </w:tcBorders>
            <w:vAlign w:val="center"/>
          </w:tcPr>
          <w:p w14:paraId="2B937829" w14:textId="28B76447"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Hussain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&lt;EndNote&gt;&lt;Cite&gt;&lt;Author&gt;Hussain&lt;/Author&gt;&lt;Year&gt;2001&lt;/Year&gt;&lt;RecNum&gt;14&lt;/RecNum&gt;&lt;DisplayText&gt;[11]&lt;/DisplayText&gt;&lt;record&gt;&lt;rec-number&gt;14&lt;/rec-number&gt;&lt;foreign-keys&gt;&lt;key app="EN" db-id="ddx525xss5dxpeep2sdxef9l5vtfwfzed55t" timestamp="1668611307"&gt;14&lt;/key&gt;&lt;/foreign-keys&gt;&lt;ref-type name="Journal Article"&gt;17&lt;/ref-type&gt;&lt;contributors&gt;&lt;authors&gt;&lt;author&gt;Hussain, M. M.&lt;/author&gt;&lt;author&gt;Aslam, M.&lt;/author&gt;&lt;author&gt;Khan, Z.&lt;/author&gt;&lt;/authors&gt;&lt;/contributors&gt;&lt;auth-address&gt;High Altitude Medical Research Cell (HALMARC), Army Medical College, Rawalpindi.&lt;/auth-address&gt;&lt;titles&gt;&lt;title&gt;Acute mountain sickness score and hypoxemia&lt;/title&gt;&lt;secondary-title&gt;J Pak Med Assoc&lt;/secondary-title&gt;&lt;/titles&gt;&lt;periodical&gt;&lt;full-title&gt;J Pak Med Assoc&lt;/full-title&gt;&lt;/periodical&gt;&lt;pages&gt;173-9&lt;/pages&gt;&lt;volume&gt;51&lt;/volume&gt;&lt;number&gt;5&lt;/number&gt;&lt;keywords&gt;&lt;keyword&gt;Acetazolamide/adverse effects/*therapeutic use&lt;/keyword&gt;&lt;keyword&gt;Acute Disease&lt;/keyword&gt;&lt;keyword&gt;Adult&lt;/keyword&gt;&lt;keyword&gt;Altitude Sickness/diagnosis/*drug therapy&lt;/keyword&gt;&lt;keyword&gt;*Developing Countries&lt;/keyword&gt;&lt;keyword&gt;Dexamethasone/adverse effects/*therapeutic use&lt;/keyword&gt;&lt;keyword&gt;Double-Blind Method&lt;/keyword&gt;&lt;keyword&gt;Drug Therapy, Combination&lt;/keyword&gt;&lt;keyword&gt;Humans&lt;/keyword&gt;&lt;keyword&gt;Hypoxia/diagnosis/*drug therapy&lt;/keyword&gt;&lt;keyword&gt;Male&lt;/keyword&gt;&lt;keyword&gt;Pakistan&lt;/keyword&gt;&lt;/keywords&gt;&lt;dates&gt;&lt;year&gt;2001&lt;/year&gt;&lt;pub-dates&gt;&lt;date&gt;May&lt;/date&gt;&lt;/pub-dates&gt;&lt;/dates&gt;&lt;isbn&gt;0030-9982 (Print)&amp;#xD;0030-9982&lt;/isbn&gt;&lt;accession-num&gt;11467238&lt;/accession-num&gt;&lt;urls&gt;&lt;/urls&gt;&lt;remote-database-provider&gt;NLM&lt;/remote-database-provider&gt;&lt;language&gt;eng&lt;/language&gt;&lt;/record&gt;&lt;/Cite&gt;&lt;/EndNote&gt;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[11]</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375895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F21F31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478A80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13D3F8F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46036B22"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C31C8C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CF124F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A23A59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449482E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06F755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EF49F9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299BEED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E25F59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14C3D2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14D31F6B" w14:textId="74824E43"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67AF3336"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14B0A19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4</w:t>
            </w:r>
          </w:p>
        </w:tc>
        <w:tc>
          <w:tcPr>
            <w:tcW w:w="2410" w:type="dxa"/>
            <w:tcBorders>
              <w:top w:val="single" w:sz="4" w:space="0" w:color="auto"/>
              <w:left w:val="single" w:sz="4" w:space="0" w:color="auto"/>
              <w:bottom w:val="single" w:sz="4" w:space="0" w:color="auto"/>
              <w:right w:val="single" w:sz="4" w:space="0" w:color="auto"/>
            </w:tcBorders>
            <w:vAlign w:val="center"/>
          </w:tcPr>
          <w:p w14:paraId="57351BC4" w14:textId="68957587"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Kronenberg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&lt;EndNote&gt;&lt;Cite&gt;&lt;Author&gt;R S Kronenberg&lt;/Author&gt;&lt;Year&gt;1968&lt;/Year&gt;&lt;RecNum&gt;17&lt;/RecNum&gt;&lt;DisplayText&gt;[12]&lt;/DisplayText&gt;&lt;record&gt;&lt;rec-number&gt;17&lt;/rec-number&gt;&lt;foreign-keys&gt;&lt;key app="EN" db-id="ddx525xss5dxpeep2sdxef9l5vtfwfzed55t" timestamp="1668611832"&gt;17&lt;/key&gt;&lt;/foreign-keys&gt;&lt;ref-type name="Journal Article"&gt;17&lt;/ref-type&gt;&lt;contributors&gt;&lt;authors&gt;&lt;author&gt;R S Kronenberg, S M Cain&lt;/author&gt;&lt;/authors&gt;&lt;/contributors&gt;&lt;titles&gt;&lt;title&gt;Hastening respiratory acclimatization to altitude with benzolamide (CL 11,366)&lt;/title&gt;&lt;secondary-title&gt;Aerosp Med.&lt;/secondary-title&gt;&lt;/titles&gt;&lt;periodical&gt;&lt;full-title&gt;Aerosp Med.&lt;/full-title&gt;&lt;/periodical&gt;&lt;pages&gt;296-300&lt;/pages&gt;&lt;volume&gt;39&lt;/volume&gt;&lt;number&gt;3&lt;/number&gt;&lt;dates&gt;&lt;year&gt;1968&lt;/year&gt;&lt;/dates&gt;&lt;urls&gt;&lt;/urls&gt;&lt;/record&gt;&lt;/Cite&gt;&lt;/EndNote&gt;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[12]</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1967</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B77183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2E943B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19D854E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1B3DA79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27540462"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D38EEF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C34E2A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3E922B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1E4FFA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93150B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63F321A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15FBA7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081788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1F9418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22531090" w14:textId="3BCA3A83"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7596A8DD"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474C82B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5</w:t>
            </w:r>
          </w:p>
        </w:tc>
        <w:tc>
          <w:tcPr>
            <w:tcW w:w="2410" w:type="dxa"/>
            <w:tcBorders>
              <w:top w:val="single" w:sz="4" w:space="0" w:color="auto"/>
              <w:left w:val="single" w:sz="4" w:space="0" w:color="auto"/>
              <w:bottom w:val="single" w:sz="4" w:space="0" w:color="auto"/>
              <w:right w:val="single" w:sz="4" w:space="0" w:color="auto"/>
            </w:tcBorders>
            <w:vAlign w:val="center"/>
          </w:tcPr>
          <w:p w14:paraId="5D3FC075" w14:textId="13EB093D"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Loeppky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&lt;EndNote&gt;&lt;Cite&gt;&lt;Author&gt;Loeppky&lt;/Author&gt;&lt;Year&gt;2001&lt;/Year&gt;&lt;RecNum&gt;20&lt;/RecNum&gt;&lt;DisplayText&gt;[13]&lt;/DisplayText&gt;&lt;record&gt;&lt;rec-number&gt;20&lt;/rec-number&gt;&lt;foreign-keys&gt;&lt;key app="EN" db-id="ddx525xss5dxpeep2sdxef9l5vtfwfzed55t" timestamp="1668612337"&gt;20&lt;/key&gt;&lt;/foreign-keys&gt;&lt;ref-type name="Journal Article"&gt;17&lt;/ref-type&gt;&lt;contributors&gt;&lt;authors&gt;&lt;author&gt;Loeppky, J. A.&lt;/author&gt;&lt;author&gt;Scotto, P.&lt;/author&gt;&lt;author&gt;Charlton, G. C.&lt;/author&gt;&lt;author&gt;Gates, L.&lt;/author&gt;&lt;author&gt;Icenogle, M.&lt;/author&gt;&lt;author&gt;Roach, R. C.&lt;/author&gt;&lt;/authors&gt;&lt;/contributors&gt;&lt;auth-address&gt;New Mexico Resonance, C-1, 2301 Yale Blvd SE, Albuquerque, NM 87106, USA. loeppky@unm.edu&lt;/auth-address&gt;&lt;titles&gt;&lt;title&gt;Ventilation is greater in women than men, but the increase during acute altitude hypoxia is the same&lt;/title&gt;&lt;secondary-title&gt;Respir Physiol&lt;/secondary-title&gt;&lt;/titles&gt;&lt;periodical&gt;&lt;full-title&gt;Respir Physiol&lt;/full-title&gt;&lt;/periodical&gt;&lt;pages&gt;225-37&lt;/pages&gt;&lt;volume&gt;125&lt;/volume&gt;&lt;number&gt;3&lt;/number&gt;&lt;keywords&gt;&lt;keyword&gt;Acid-Base Equilibrium/drug effects&lt;/keyword&gt;&lt;keyword&gt;Acute Disease&lt;/keyword&gt;&lt;keyword&gt;Adult&lt;/keyword&gt;&lt;keyword&gt;Altitude Sickness/*physiopathology&lt;/keyword&gt;&lt;keyword&gt;Carbon Dioxide/blood/physiology&lt;/keyword&gt;&lt;keyword&gt;Contraceptives, Oral/pharmacology&lt;/keyword&gt;&lt;keyword&gt;Female&lt;/keyword&gt;&lt;keyword&gt;Follicular Phase/blood/physiology&lt;/keyword&gt;&lt;keyword&gt;Humans&lt;/keyword&gt;&lt;keyword&gt;Luteal Phase/blood/physiology&lt;/keyword&gt;&lt;keyword&gt;Male&lt;/keyword&gt;&lt;keyword&gt;Pulmonary Gas Exchange/drug effects/physiology&lt;/keyword&gt;&lt;keyword&gt;*Respiratory Physiological Phenomena/drug effects&lt;/keyword&gt;&lt;keyword&gt;Sex Characteristics&lt;/keyword&gt;&lt;/keywords&gt;&lt;dates&gt;&lt;year&gt;2001&lt;/year&gt;&lt;pub-dates&gt;&lt;date&gt;Apr&lt;/date&gt;&lt;/pub-dates&gt;&lt;/dates&gt;&lt;isbn&gt;0034-5687 (Print)&amp;#xD;0034-5687&lt;/isbn&gt;&lt;accession-num&gt;11282389&lt;/accession-num&gt;&lt;urls&gt;&lt;/urls&gt;&lt;electronic-resource-num&gt;10.1016/s0034-5687(00)00221-8&lt;/electronic-resource-num&gt;&lt;remote-database-provider&gt;NLM&lt;/remote-database-provider&gt;&lt;language&gt;eng&lt;/language&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[13]</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1C72CC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10CE9A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676CFAD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5AE0136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6154262F"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449D0E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4EDF58F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9643D0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5859B0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198DD1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0679A9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1A38D9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A7CC7A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5004490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4F7278F2" w14:textId="4AE29C5C"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05C8A1D4"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FD9150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lastRenderedPageBreak/>
              <w:t>6</w:t>
            </w:r>
          </w:p>
        </w:tc>
        <w:tc>
          <w:tcPr>
            <w:tcW w:w="2410" w:type="dxa"/>
            <w:tcBorders>
              <w:top w:val="single" w:sz="4" w:space="0" w:color="auto"/>
              <w:left w:val="single" w:sz="4" w:space="0" w:color="auto"/>
              <w:bottom w:val="single" w:sz="4" w:space="0" w:color="auto"/>
              <w:right w:val="single" w:sz="4" w:space="0" w:color="auto"/>
            </w:tcBorders>
            <w:vAlign w:val="center"/>
          </w:tcPr>
          <w:p w14:paraId="3608995E" w14:textId="70BE2B3F"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Röggla</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fldData xml:space="preserve">PEVuZE5vdGU+PENpdGU+PEF1dGhvcj5Sw7ZnZ2xhPC9BdXRob3I+PFllYXI+MjAwMTwvWWVhcj48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</w:fldData>
              </w:fldChar>
            </w:r>
            <w:r w:rsidR="00886975">
              <w:rPr>
                <w:rFonts w:eastAsia="Times New Roman" w:cs="Arial"/>
                <w:color w:val="000000"/>
                <w:sz w:val="20"/>
                <w:szCs w:val="20"/>
                <w:lang w:val="en-GB" w:eastAsia="de-CH"/>
              </w:rPr>
              <w:instrText xml:space="preserve"> ADDIN EN.CITE </w:instrText>
            </w:r>
            <w:r w:rsidR="00886975">
              <w:rPr>
                <w:rFonts w:eastAsia="Times New Roman" w:cs="Arial"/>
                <w:color w:val="000000"/>
                <w:sz w:val="20"/>
                <w:szCs w:val="20"/>
                <w:lang w:val="en-GB" w:eastAsia="de-CH"/>
              </w:rPr>
              <w:fldChar w:fldCharType="begin">
                <w:fldData xml:space="preserve">PEVuZE5vdGU+PENpdGU+PEF1dGhvcj5Sw7ZnZ2xhPC9BdXRob3I+PFllYXI+MjAwMTwvWWVhcj48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</w:fldData>
              </w:fldChar>
            </w:r>
            <w:r w:rsidR="00886975">
              <w:rPr>
                <w:rFonts w:eastAsia="Times New Roman" w:cs="Arial"/>
                <w:color w:val="000000"/>
                <w:sz w:val="20"/>
                <w:szCs w:val="20"/>
                <w:lang w:val="en-GB" w:eastAsia="de-CH"/>
              </w:rPr>
              <w:instrText xml:space="preserve"> ADDIN EN.CITE.DATA </w:instrText>
            </w:r>
            <w:r w:rsidR="00886975">
              <w:rPr>
                <w:rFonts w:eastAsia="Times New Roman" w:cs="Arial"/>
                <w:color w:val="000000"/>
                <w:sz w:val="20"/>
                <w:szCs w:val="20"/>
                <w:lang w:val="en-GB" w:eastAsia="de-CH"/>
              </w:rPr>
            </w:r>
            <w:r w:rsidR="00886975">
              <w:rPr>
                <w:rFonts w:eastAsia="Times New Roman" w:cs="Arial"/>
                <w:color w:val="000000"/>
                <w:sz w:val="20"/>
                <w:szCs w:val="20"/>
                <w:lang w:val="en-GB" w:eastAsia="de-CH"/>
              </w:rPr>
              <w:fldChar w:fldCharType="end"/>
            </w:r>
            <w:r w:rsidR="00B91BA2" w:rsidRPr="00610A1D">
              <w:rPr>
                <w:rFonts w:eastAsia="Times New Roman" w:cs="Arial"/>
                <w:color w:val="000000"/>
                <w:sz w:val="20"/>
                <w:szCs w:val="20"/>
                <w:lang w:val="en-GB" w:eastAsia="de-CH"/>
              </w:rPr>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[14]</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2F06D3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5C9B789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36DA12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1EE6E"/>
            <w:vAlign w:val="center"/>
          </w:tcPr>
          <w:p w14:paraId="2FCD434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709A7492"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077025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20A0D23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4AE4EE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E156DC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72122D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2D41764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43627CA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454A86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2ECD1E7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0E163A56" w14:textId="65424CAF"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5C0D70C5"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CF4F86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7</w:t>
            </w:r>
          </w:p>
        </w:tc>
        <w:tc>
          <w:tcPr>
            <w:tcW w:w="2410" w:type="dxa"/>
            <w:tcBorders>
              <w:top w:val="single" w:sz="4" w:space="0" w:color="auto"/>
              <w:left w:val="single" w:sz="4" w:space="0" w:color="auto"/>
              <w:bottom w:val="single" w:sz="4" w:space="0" w:color="auto"/>
              <w:right w:val="single" w:sz="4" w:space="0" w:color="auto"/>
            </w:tcBorders>
            <w:vAlign w:val="center"/>
          </w:tcPr>
          <w:p w14:paraId="5CEACF66" w14:textId="0C2F606C"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Hupperets</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&lt;EndNote&gt;&lt;Cite&gt;&lt;Author&gt;Hupperets&lt;/Author&gt;&lt;Year&gt;2004&lt;/Year&gt;&lt;RecNum&gt;38&lt;/RecNum&gt;&lt;DisplayText&gt;[15]&lt;/DisplayText&gt;&lt;record&gt;&lt;rec-number&gt;38&lt;/rec-number&gt;&lt;foreign-keys&gt;&lt;key app="EN" db-id="ddx525xss5dxpeep2sdxef9l5vtfwfzed55t" timestamp="1668614222"&gt;38&lt;/key&gt;&lt;/foreign-keys&gt;&lt;ref-type name="Journal Article"&gt;17&lt;/ref-type&gt;&lt;contributors&gt;&lt;authors&gt;&lt;author&gt;Hupperets, M. D.&lt;/author&gt;&lt;author&gt;Hopkins, S. R.&lt;/author&gt;&lt;author&gt;Pronk, M. G.&lt;/author&gt;&lt;author&gt;Tiemessen, I. J.&lt;/author&gt;&lt;author&gt;Garcia, N.&lt;/author&gt;&lt;author&gt;Wagner, P. D.&lt;/author&gt;&lt;author&gt;Powell, F. L.&lt;/author&gt;&lt;/authors&gt;&lt;/contributors&gt;&lt;auth-address&gt;Department of Medicine, University of California San Diego, 9500 Gilman Drive, La Jolla, CA 92093-0623, USA.&lt;/auth-address&gt;&lt;titles&gt;&lt;title&gt;Increased hypoxic ventilatory response during 8 weeks at 3800 m altitude&lt;/title&gt;&lt;secondary-title&gt;Respir Physiol Neurobiol&lt;/secondary-title&gt;&lt;/titles&gt;&lt;periodical&gt;&lt;full-title&gt;Respir Physiol Neurobiol&lt;/full-title&gt;&lt;/periodical&gt;&lt;pages&gt;145-52&lt;/pages&gt;&lt;volume&gt;142&lt;/volume&gt;&lt;number&gt;2-3&lt;/number&gt;&lt;keywords&gt;&lt;keyword&gt;Acclimatization/*physiology&lt;/keyword&gt;&lt;keyword&gt;Adult&lt;/keyword&gt;&lt;keyword&gt;*Altitude&lt;/keyword&gt;&lt;keyword&gt;Analysis of Variance&lt;/keyword&gt;&lt;keyword&gt;Carbon Dioxide/blood&lt;/keyword&gt;&lt;keyword&gt;Female&lt;/keyword&gt;&lt;keyword&gt;Humans&lt;/keyword&gt;&lt;keyword&gt;Hypercapnia/blood/physiopathology&lt;/keyword&gt;&lt;keyword&gt;Hypoxia/*physiopathology&lt;/keyword&gt;&lt;keyword&gt;Male&lt;/keyword&gt;&lt;keyword&gt;Oxygen/blood&lt;/keyword&gt;&lt;keyword&gt;Pulmonary Ventilation/*physiology&lt;/keyword&gt;&lt;keyword&gt;*Respiration&lt;/keyword&gt;&lt;keyword&gt;Time Factors&lt;/keyword&gt;&lt;/keywords&gt;&lt;dates&gt;&lt;year&gt;2004&lt;/year&gt;&lt;pub-dates&gt;&lt;date&gt;Sep 15&lt;/date&gt;&lt;/pub-dates&gt;&lt;/dates&gt;&lt;isbn&gt;1569-9048 (Print)&amp;#xD;1569-9048&lt;/isbn&gt;&lt;accession-num&gt;15450476&lt;/accession-num&gt;&lt;urls&gt;&lt;/urls&gt;&lt;electronic-resource-num&gt;10.1016/j.resp.2004.06.011&lt;/electronic-resource-num&gt;&lt;remote-database-provider&gt;NLM&lt;/remote-database-provider&gt;&lt;language&gt;eng&lt;/language&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[15]</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2004</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723749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63D8ED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629DA5D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54F0443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20757EF2"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693CDA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F453AE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DF2D6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8220AB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D01782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C6B450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A4548F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F0BD5A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410904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7A7B0220" w14:textId="3D630BEF"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221C0913"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0AAC2C2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8</w:t>
            </w:r>
          </w:p>
        </w:tc>
        <w:tc>
          <w:tcPr>
            <w:tcW w:w="2410" w:type="dxa"/>
            <w:tcBorders>
              <w:top w:val="single" w:sz="4" w:space="0" w:color="auto"/>
              <w:left w:val="single" w:sz="4" w:space="0" w:color="auto"/>
              <w:bottom w:val="single" w:sz="4" w:space="0" w:color="auto"/>
              <w:right w:val="single" w:sz="4" w:space="0" w:color="auto"/>
            </w:tcBorders>
            <w:vAlign w:val="center"/>
          </w:tcPr>
          <w:p w14:paraId="0A27A8CC" w14:textId="37FCB595"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Bailey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&lt;EndNote&gt;&lt;Cite&gt;&lt;Author&gt;Bailey&lt;/Author&gt;&lt;Year&gt;2010&lt;/Year&gt;&lt;RecNum&gt;65&lt;/RecNum&gt;&lt;DisplayText&gt;[16]&lt;/DisplayText&gt;&lt;record&gt;&lt;rec-number&gt;65&lt;/rec-number&gt;&lt;foreign-keys&gt;&lt;key app="EN" db-id="ddx525xss5dxpeep2sdxef9l5vtfwfzed55t" timestamp="1668773165"&gt;65&lt;/key&gt;&lt;/foreign-keys&gt;&lt;ref-type name="Journal Article"&gt;17&lt;/ref-type&gt;&lt;contributors&gt;&lt;authors&gt;&lt;author&gt;Bailey, Damian M&lt;/author&gt;&lt;author&gt;Dehnert, Christoph&lt;/author&gt;&lt;author&gt;Luks, Andrew M&lt;/author&gt;&lt;author&gt;Menold, Elmar&lt;/author&gt;&lt;author&gt;Castell, Christian&lt;/author&gt;&lt;author&gt;Schendler, Guido&lt;/author&gt;&lt;author&gt;Faoro, Vitalie&lt;/author&gt;&lt;author&gt;Gutowski, Mariusz&lt;/author&gt;&lt;author&gt;Evans, Kevin A&lt;/author&gt;&lt;author&gt;Taudorf, Sarah&lt;/author&gt;&lt;/authors&gt;&lt;/contributors&gt;&lt;titles&gt;&lt;title&gt;High</w:instrText>
            </w:r>
            <w:r w:rsidR="00886975">
              <w:rPr>
                <w:rFonts w:ascii="Cambria Math" w:eastAsia="Times New Roman" w:hAnsi="Cambria Math" w:cs="Cambria Math"/>
                <w:color w:val="000000"/>
                <w:sz w:val="20"/>
                <w:szCs w:val="20"/>
                <w:lang w:val="en-GB" w:eastAsia="de-CH"/>
              </w:rPr>
              <w:instrText>‐</w:instrText>
            </w:r>
            <w:r w:rsidR="00886975">
              <w:rPr>
                <w:rFonts w:eastAsia="Times New Roman" w:cs="Arial"/>
                <w:color w:val="000000"/>
                <w:sz w:val="20"/>
                <w:szCs w:val="20"/>
                <w:lang w:val="en-GB" w:eastAsia="de-CH"/>
              </w:rPr>
              <w:instrText>altitude pulmonary hypertension is associated with a free radical</w:instrText>
            </w:r>
            <w:r w:rsidR="00886975">
              <w:rPr>
                <w:rFonts w:ascii="Cambria Math" w:eastAsia="Times New Roman" w:hAnsi="Cambria Math" w:cs="Cambria Math"/>
                <w:color w:val="000000"/>
                <w:sz w:val="20"/>
                <w:szCs w:val="20"/>
                <w:lang w:val="en-GB" w:eastAsia="de-CH"/>
              </w:rPr>
              <w:instrText>‐</w:instrText>
            </w:r>
            <w:r w:rsidR="00886975">
              <w:rPr>
                <w:rFonts w:eastAsia="Times New Roman" w:cs="Arial"/>
                <w:color w:val="000000"/>
                <w:sz w:val="20"/>
                <w:szCs w:val="20"/>
                <w:lang w:val="en-GB" w:eastAsia="de-CH"/>
              </w:rPr>
              <w:instrText>mediated reduction in pulmonary nitric oxide bioavailability&lt;/title&gt;&lt;secondary-title&gt;The Journal of physiology&lt;/secondary-title&gt;&lt;/titles&gt;&lt;periodical&gt;&lt;full-title&gt;The Journal of Physiology&lt;/full-title&gt;&lt;/periodical&gt;&lt;pages&gt;4837-4847&lt;/pages&gt;&lt;volume&gt;588&lt;/volume&gt;&lt;number&gt;23&lt;/number&gt;&lt;dates&gt;&lt;year&gt;2010&lt;/year&gt;&lt;/dates&gt;&lt;isbn&gt;0022-3751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[16]</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E83438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CC3167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6342C84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140AF47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03502497"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498554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530D376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D133F6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2673920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AB6FBC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8E6C3B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7EEE79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337A13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82F88A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729A3CD1" w14:textId="3B5A5749"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5B30DC2E"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894EE2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9</w:t>
            </w:r>
          </w:p>
        </w:tc>
        <w:tc>
          <w:tcPr>
            <w:tcW w:w="2410" w:type="dxa"/>
            <w:tcBorders>
              <w:top w:val="single" w:sz="4" w:space="0" w:color="auto"/>
              <w:left w:val="single" w:sz="4" w:space="0" w:color="auto"/>
              <w:bottom w:val="single" w:sz="4" w:space="0" w:color="auto"/>
              <w:right w:val="single" w:sz="4" w:space="0" w:color="auto"/>
            </w:tcBorders>
            <w:vAlign w:val="center"/>
          </w:tcPr>
          <w:p w14:paraId="7481163F" w14:textId="76A87AE5"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Bärtsch</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&lt;EndNote&gt;&lt;Cite&gt;&lt;Author&gt;Bärtsch&lt;/Author&gt;&lt;Year&gt;1991&lt;/Year&gt;&lt;RecNum&gt;66&lt;/RecNum&gt;&lt;DisplayText&gt;[17]&lt;/DisplayText&gt;&lt;record&gt;&lt;rec-number&gt;66&lt;/rec-number&gt;&lt;foreign-keys&gt;&lt;key app="EN" db-id="ddx525xss5dxpeep2sdxef9l5vtfwfzed55t" timestamp="1668779353"&gt;66&lt;/key&gt;&lt;/foreign-keys&gt;&lt;ref-type name="Journal Article"&gt;17&lt;/ref-type&gt;&lt;contributors&gt;&lt;authors&gt;&lt;author&gt;Bärtsch, Peter&lt;/author&gt;&lt;author&gt;Maggiorini, Marco&lt;/author&gt;&lt;author&gt;Ritter, Manfred&lt;/author&gt;&lt;author&gt;Noti, Christof&lt;/author&gt;&lt;author&gt;Vock, Peter&lt;/author&gt;&lt;author&gt;Oelz, Oswald&lt;/author&gt;&lt;/authors&gt;&lt;/contributors&gt;&lt;titles&gt;&lt;title&gt;Prevention of high-altitude pulmonary edema by nifedipine&lt;/title&gt;&lt;secondary-title&gt;New England Journal of Medicine&lt;/secondary-title&gt;&lt;/titles&gt;&lt;periodical&gt;&lt;full-title&gt;New England Journal of Medicine&lt;/full-title&gt;&lt;/periodical&gt;&lt;pages&gt;1284-1289&lt;/pages&gt;&lt;volume&gt;325&lt;/volume&gt;&lt;number&gt;18&lt;/number&gt;&lt;num-vols&gt;floppy disc&lt;/num-vols&gt;&lt;dates&gt;&lt;year&gt;1991&lt;/year&gt;&lt;/dates&gt;&lt;isbn&gt;0028-4793&lt;/isbn&gt;&lt;urls&gt;&lt;/urls&gt;&lt;/record&gt;&lt;/Cite&gt;&lt;/EndNote&gt;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[17]</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1991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73F650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7614686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07F7337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317DCDC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424BD63C"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266833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1C43FB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0CC9FC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5196DE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B9A190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1BDE5E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D2A6F2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FF795B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83695A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7118B050" w14:textId="2E0FC12D"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62868106"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C7BB8E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10</w:t>
            </w:r>
          </w:p>
        </w:tc>
        <w:tc>
          <w:tcPr>
            <w:tcW w:w="2410" w:type="dxa"/>
            <w:tcBorders>
              <w:top w:val="single" w:sz="4" w:space="0" w:color="auto"/>
              <w:left w:val="single" w:sz="4" w:space="0" w:color="auto"/>
              <w:bottom w:val="single" w:sz="4" w:space="0" w:color="auto"/>
              <w:right w:val="single" w:sz="4" w:space="0" w:color="auto"/>
            </w:tcBorders>
            <w:vAlign w:val="center"/>
          </w:tcPr>
          <w:p w14:paraId="31729C11" w14:textId="4DAAC83E"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Burgess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&lt;EndNote&gt;&lt;Cite&gt;&lt;Author&gt;Burgess&lt;/Author&gt;&lt;Year&gt;2013&lt;/Year&gt;&lt;RecNum&gt;70&lt;/RecNum&gt;&lt;DisplayText&gt;[18]&lt;/DisplayText&gt;&lt;record&gt;&lt;rec-number&gt;70&lt;/rec-number&gt;&lt;foreign-keys&gt;&lt;key app="EN" db-id="ddx525xss5dxpeep2sdxef9l5vtfwfzed55t" timestamp="1668781915"&gt;70&lt;/key&gt;&lt;/foreign-keys&gt;&lt;ref-type name="Journal Article"&gt;17&lt;/ref-type&gt;&lt;contributors&gt;&lt;authors&gt;&lt;author&gt;Burgess, Keith R&lt;/author&gt;&lt;author&gt;Lucas, Samuel JE&lt;/author&gt;&lt;author&gt;Shepherd, Kelly&lt;/author&gt;&lt;author&gt;Dawson, Andrew&lt;/author&gt;&lt;author&gt;Swart, Marianne&lt;/author&gt;&lt;author&gt;Thomas, Kate N&lt;/author&gt;&lt;author&gt;Lucas, Rebekah AI&lt;/author&gt;&lt;author&gt;Donnelly, Joseph&lt;/author&gt;&lt;author&gt;Peebles, Karen C&lt;/author&gt;&lt;author&gt;Basnyat, Rishi&lt;/author&gt;&lt;/authors&gt;&lt;/contributors&gt;&lt;titles&gt;&lt;title&gt;Worsening of central sleep apnea at high altitude—a role for cerebrovascular function&lt;/title&gt;&lt;secondary-title&gt;Journal of Applied Physiology&lt;/secondary-title&gt;&lt;/titles&gt;&lt;periodical&gt;&lt;full-title&gt;Journal of Applied Physiology&lt;/full-title&gt;&lt;/periodical&gt;&lt;pages&gt;1021-1028&lt;/pages&gt;&lt;volume&gt;114&lt;/volume&gt;&lt;number&gt;8&lt;/number&gt;&lt;dates&gt;&lt;year&gt;2013&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[18]</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2013</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4D9F9B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94E9F0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2837A17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793933F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228C0C69"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1C4E51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2995B87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FD272B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786B26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57661E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996779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C77B1A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6E82C6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3FCADE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3FA971FB" w14:textId="6C9AC38E"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2B7BC537"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5D10B10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11</w:t>
            </w:r>
          </w:p>
        </w:tc>
        <w:tc>
          <w:tcPr>
            <w:tcW w:w="2410" w:type="dxa"/>
            <w:tcBorders>
              <w:top w:val="single" w:sz="4" w:space="0" w:color="auto"/>
              <w:left w:val="single" w:sz="4" w:space="0" w:color="auto"/>
              <w:bottom w:val="single" w:sz="4" w:space="0" w:color="auto"/>
              <w:right w:val="single" w:sz="4" w:space="0" w:color="auto"/>
            </w:tcBorders>
            <w:vAlign w:val="center"/>
          </w:tcPr>
          <w:p w14:paraId="646417F5" w14:textId="588C27DF"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Frayser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&lt;EndNote&gt;&lt;Cite&gt;&lt;Author&gt;Frayser&lt;/Author&gt;&lt;Year&gt;1975&lt;/Year&gt;&lt;RecNum&gt;79&lt;/RecNum&gt;&lt;DisplayText&gt;[19]&lt;/DisplayText&gt;&lt;record&gt;&lt;rec-number&gt;79&lt;/rec-number&gt;&lt;foreign-keys&gt;&lt;key app="EN" db-id="ddx525xss5dxpeep2sdxef9l5vtfwfzed55t" timestamp="1668786155"&gt;79&lt;/key&gt;&lt;/foreign-keys&gt;&lt;ref-type name="Journal Article"&gt;17&lt;/ref-type&gt;&lt;contributors&gt;&lt;authors&gt;&lt;author&gt;R. Frayser&lt;/author&gt;&lt;author&gt;I. D. Rennie&lt;/author&gt;&lt;author&gt;G. W. Gray&lt;/author&gt;&lt;author&gt;C. S. Houston&lt;/author&gt;&lt;/authors&gt;&lt;/contributors&gt;&lt;titles&gt;&lt;title&gt;Hormonal and electrolyte response to exposure to 17,500 ft&lt;/title&gt;&lt;secondary-title&gt;Journal of Applied Physiology&lt;/secondary-title&gt;&lt;/titles&gt;&lt;periodical&gt;&lt;full-title&gt;Journal of Applied Physiology&lt;/full-title&gt;&lt;/periodical&gt;&lt;pages&gt;636-642&lt;/pages&gt;&lt;volume&gt;38&lt;/volume&gt;&lt;number&gt;4&lt;/number&gt;&lt;dates&gt;&lt;year&gt;1975&lt;/year&gt;&lt;/dates&gt;&lt;accession-num&gt;1141094&lt;/accession-num&gt;&lt;urls&gt;&lt;related-urls&gt;&lt;url&gt;https://journals.physiology.org/doi/abs/10.1152/jappl.1975.38.4.636&lt;/url&gt;&lt;/related-urls&gt;&lt;/urls&gt;&lt;electronic-resource-num&gt;10.1152/jappl.1975.38.4.636&lt;/electronic-resource-num&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[19]</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1975</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EF7F79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9E2DAD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4EF2226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3A1DA68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1E8A40DE"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8E7447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1B3B3FF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B117DF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91A05A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658D0B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484B8A3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5015CE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056FC3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5416971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01AED706" w14:textId="11863E6D"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0121113D"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4649A62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12</w:t>
            </w:r>
          </w:p>
        </w:tc>
        <w:tc>
          <w:tcPr>
            <w:tcW w:w="2410" w:type="dxa"/>
            <w:tcBorders>
              <w:top w:val="single" w:sz="4" w:space="0" w:color="auto"/>
              <w:left w:val="single" w:sz="4" w:space="0" w:color="auto"/>
              <w:bottom w:val="single" w:sz="4" w:space="0" w:color="auto"/>
              <w:right w:val="single" w:sz="4" w:space="0" w:color="auto"/>
            </w:tcBorders>
            <w:vAlign w:val="center"/>
          </w:tcPr>
          <w:p w14:paraId="1276ED9F" w14:textId="1CD5106F"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Goerre</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&lt;EndNote&gt;&lt;Cite&gt;&lt;Author&gt;Goerre&lt;/Author&gt;&lt;Year&gt;1995&lt;/Year&gt;&lt;RecNum&gt;81&lt;/RecNum&gt;&lt;DisplayText&gt;[20]&lt;/DisplayText&gt;&lt;record&gt;&lt;rec-number&gt;81&lt;/rec-number&gt;&lt;foreign-keys&gt;&lt;key app="EN" db-id="ddx525xss5dxpeep2sdxef9l5vtfwfzed55t" timestamp="1668786252"&gt;81&lt;/key&gt;&lt;/foreign-keys&gt;&lt;ref-type name="Journal Article"&gt;17&lt;/ref-type&gt;&lt;contributors&gt;&lt;authors&gt;&lt;author&gt;Goerre, Stefan&lt;/author&gt;&lt;author&gt;Wenk, Markus&lt;/author&gt;&lt;author&gt;Bärtsch, Peter&lt;/author&gt;&lt;author&gt;Lüscher, Thomas F&lt;/author&gt;&lt;author&gt;Niroomand, Feraydoon&lt;/author&gt;&lt;author&gt;Hohenhaus, Elke&lt;/author&gt;&lt;author&gt;Oelz, Oswald&lt;/author&gt;&lt;author&gt;Reinhart, Walter H&lt;/author&gt;&lt;/authors&gt;&lt;/contributors&gt;&lt;titles&gt;&lt;title&gt;Endothelin-1 in pulmonary hypertension associated with high-altitude exposure&lt;/title&gt;&lt;secondary-title&gt;Circulation&lt;/secondary-title&gt;&lt;/titles&gt;&lt;periodical&gt;&lt;full-title&gt;Circulation&lt;/full-title&gt;&lt;/periodical&gt;&lt;pages&gt;359-364&lt;/pages&gt;&lt;volume&gt;91&lt;/volume&gt;&lt;number&gt;2&lt;/number&gt;&lt;dates&gt;&lt;year&gt;1995&lt;/year&gt;&lt;/dates&gt;&lt;isbn&gt;0009-7322&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[20]</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1995</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786B7F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64D4CD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E89852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5CC734F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6146C55C"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30E430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52E068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1BD890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F3E30B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FE013F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26B57E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B17287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06AF29"/>
            <w:vAlign w:val="center"/>
          </w:tcPr>
          <w:p w14:paraId="0277E28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1/0</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C3B111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110B7F58" w14:textId="21BB0559"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2FFF920A"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6C9F027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13</w:t>
            </w:r>
          </w:p>
        </w:tc>
        <w:tc>
          <w:tcPr>
            <w:tcW w:w="2410" w:type="dxa"/>
            <w:tcBorders>
              <w:top w:val="single" w:sz="4" w:space="0" w:color="auto"/>
              <w:left w:val="single" w:sz="4" w:space="0" w:color="auto"/>
              <w:bottom w:val="single" w:sz="4" w:space="0" w:color="auto"/>
              <w:right w:val="single" w:sz="4" w:space="0" w:color="auto"/>
            </w:tcBorders>
            <w:vAlign w:val="center"/>
          </w:tcPr>
          <w:p w14:paraId="2B2E56A4" w14:textId="5F4A488F"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Berger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&lt;EndNote&gt;&lt;Cite&gt;&lt;Author&gt;Berger&lt;/Author&gt;&lt;Year&gt;2009&lt;/Year&gt;&lt;RecNum&gt;68&lt;/RecNum&gt;&lt;DisplayText&gt;[21]&lt;/DisplayText&gt;&lt;record&gt;&lt;rec-number&gt;68&lt;/rec-number&gt;&lt;foreign-keys&gt;&lt;key app="EN" db-id="ddx525xss5dxpeep2sdxef9l5vtfwfzed55t" timestamp="1668780846"&gt;68&lt;/key&gt;&lt;/foreign-keys&gt;&lt;ref-type name="Journal Article"&gt;17&lt;/ref-type&gt;&lt;contributors&gt;&lt;authors&gt;&lt;author&gt;Berger, Marc M&lt;/author&gt;&lt;author&gt;Dehnert, Christoph&lt;/author&gt;&lt;author&gt;Bailey, Damian M&lt;/author&gt;&lt;author&gt;Luks, Andrew M&lt;/author&gt;&lt;author&gt;Menold, Elmar&lt;/author&gt;&lt;author&gt;Castell, Christian&lt;/author&gt;&lt;author&gt;Schendler, Guido&lt;/author&gt;&lt;author&gt;Faoro, Vitalie&lt;/author&gt;&lt;author&gt;Mairbäurl, Heimo&lt;/author&gt;&lt;author&gt;Bärtsch, Peter&lt;/author&gt;&lt;/authors&gt;&lt;/contributors&gt;&lt;titles&gt;&lt;title&gt;Transpulmonary plasma ET-1 and nitrite differences in high altitude pulmonary hypertension&lt;/title&gt;&lt;secondary-title&gt;High altitude medicine &amp;amp; biology&lt;/secondary-title&gt;&lt;/titles&gt;&lt;periodical&gt;&lt;full-title&gt;High altitude medicine &amp;amp; biology&lt;/full-title&gt;&lt;/periodical&gt;&lt;pages&gt;17-24&lt;/pages&gt;&lt;volume&gt;10&lt;/volume&gt;&lt;number&gt;1&lt;/number&gt;&lt;dates&gt;&lt;year&gt;2009&lt;/year&gt;&lt;/dates&gt;&lt;isbn&gt;1527-0297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[21]</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2009</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BBE94A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95920D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7B4E641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0963EF0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9D68DE1"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70DC78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6AB86B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D5CE98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078F82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BD5BF7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21F58C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79E943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9A85F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B6AE63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4F0FE636" w14:textId="1DEBC16E"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42940E9E"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A925D1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14</w:t>
            </w:r>
          </w:p>
        </w:tc>
        <w:tc>
          <w:tcPr>
            <w:tcW w:w="2410" w:type="dxa"/>
            <w:tcBorders>
              <w:top w:val="single" w:sz="4" w:space="0" w:color="auto"/>
              <w:left w:val="single" w:sz="4" w:space="0" w:color="auto"/>
              <w:bottom w:val="single" w:sz="4" w:space="0" w:color="auto"/>
              <w:right w:val="single" w:sz="4" w:space="0" w:color="auto"/>
            </w:tcBorders>
            <w:vAlign w:val="center"/>
          </w:tcPr>
          <w:p w14:paraId="5C0A959F" w14:textId="3C5868FC"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Hannon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&lt;EndNote&gt;&lt;Cite&gt;&lt;Author&gt;Hannon&lt;/Author&gt;&lt;Year&gt;1977&lt;/Year&gt;&lt;RecNum&gt;86&lt;/RecNum&gt;&lt;DisplayText&gt;[22]&lt;/DisplayText&gt;&lt;record&gt;&lt;rec-number&gt;86&lt;/rec-number&gt;&lt;foreign-keys&gt;&lt;key app="EN" db-id="ddx525xss5dxpeep2sdxef9l5vtfwfzed55t" timestamp="1668787333"&gt;86&lt;/key&gt;&lt;/foreign-keys&gt;&lt;ref-type name="Journal Article"&gt;17&lt;/ref-type&gt;&lt;contributors&gt;&lt;authors&gt;&lt;author&gt;Hannon, John P&lt;/author&gt;&lt;author&gt;Vogel, James A&lt;/author&gt;&lt;/authors&gt;&lt;/contributors&gt;&lt;titles&gt;&lt;title&gt;Oxygen transport during early altitude acclimatization: a perspective study&lt;/title&gt;&lt;secondary-title&gt;European Journal of Applied Physiology and Occupational Physiology&lt;/secondary-title&gt;&lt;/titles&gt;&lt;periodical&gt;&lt;full-title&gt;European Journal of Applied Physiology and Occupational Physiology&lt;/full-title&gt;&lt;/periodical&gt;&lt;pages&gt;285-297&lt;/pages&gt;&lt;volume&gt;36&lt;/volume&gt;&lt;number&gt;4&lt;/number&gt;&lt;dates&gt;&lt;year&gt;1977&lt;/year&gt;&lt;/dates&gt;&lt;isbn&gt;1439-6327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[22]</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1977</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D1AD34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926F39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65C1B0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2685012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78B194D"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E5685C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2856DED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7B0874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A424AB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C3A2B5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7E9DC46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583AF4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7E8225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0F794A0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3B18D444" w14:textId="6585ED68"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256DA096"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45019C0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15</w:t>
            </w:r>
          </w:p>
        </w:tc>
        <w:tc>
          <w:tcPr>
            <w:tcW w:w="2410" w:type="dxa"/>
            <w:tcBorders>
              <w:top w:val="single" w:sz="4" w:space="0" w:color="auto"/>
              <w:left w:val="single" w:sz="4" w:space="0" w:color="auto"/>
              <w:bottom w:val="single" w:sz="4" w:space="0" w:color="auto"/>
              <w:right w:val="single" w:sz="4" w:space="0" w:color="auto"/>
            </w:tcBorders>
            <w:vAlign w:val="center"/>
          </w:tcPr>
          <w:p w14:paraId="69CC00E6" w14:textId="31B19C4E"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Lundby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&lt;EndNote&gt;&lt;Cite&gt;&lt;Author&gt;Lundby&lt;/Author&gt;&lt;Year&gt;2018&lt;/Year&gt;&lt;RecNum&gt;97&lt;/RecNum&gt;&lt;DisplayText&gt;[5]&lt;/DisplayText&gt;&lt;record&gt;&lt;rec-number&gt;97&lt;/rec-number&gt;&lt;foreign-keys&gt;&lt;key app="EN" db-id="ddx525xss5dxpeep2sdxef9l5vtfwfzed55t" timestamp="1669022132"&gt;97&lt;/key&gt;&lt;/foreign-keys&gt;&lt;ref-type name="Journal Article"&gt;17&lt;/ref-type&gt;&lt;contributors&gt;&lt;authors&gt;&lt;author&gt;Lundby, C&lt;/author&gt;&lt;author&gt;Calbet, J&lt;/author&gt;&lt;author&gt;Van Hall, G&lt;/author&gt;&lt;author&gt;Saltin, B&lt;/author&gt;&lt;author&gt;Sander, M&lt;/author&gt;&lt;/authors&gt;&lt;/contributors&gt;&lt;titles&gt;&lt;title&gt;Sustained sympathetic activity in altitude acclimatizing lowlanders and high</w:instrText>
            </w:r>
            <w:r w:rsidR="00886975">
              <w:rPr>
                <w:rFonts w:ascii="Cambria Math" w:eastAsia="Times New Roman" w:hAnsi="Cambria Math" w:cs="Cambria Math"/>
                <w:color w:val="000000"/>
                <w:sz w:val="20"/>
                <w:szCs w:val="20"/>
                <w:lang w:val="en-GB" w:eastAsia="de-CH"/>
              </w:rPr>
              <w:instrText>‐</w:instrText>
            </w:r>
            <w:r w:rsidR="00886975">
              <w:rPr>
                <w:rFonts w:eastAsia="Times New Roman" w:cs="Arial"/>
                <w:color w:val="000000"/>
                <w:sz w:val="20"/>
                <w:szCs w:val="20"/>
                <w:lang w:val="en-GB" w:eastAsia="de-CH"/>
              </w:rPr>
              <w:instrText>altitude natives&lt;/title&gt;&lt;secondary-title&gt;Scandinavian journal of medicine &amp;amp; science in sports&lt;/secondary-title&gt;&lt;/titles&gt;&lt;periodical&gt;&lt;full-title&gt;Scandinavian journal of medicine &amp;amp; science in sports&lt;/full-title&gt;&lt;/periodical&gt;&lt;pages&gt;854-861&lt;/pages&gt;&lt;volume&gt;28&lt;/volume&gt;&lt;number&gt;3&lt;/number&gt;&lt;dates&gt;&lt;year&gt;2018&lt;/year&gt;&lt;/dates&gt;&lt;isbn&gt;0905-7188&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[5]</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2018</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24B6C8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28EF28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0FBC29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456523F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421F0BB"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51D17A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820C30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BE68BD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6901FC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21F2F1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15E687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DDB42C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F9E7F9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E9100C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2BD85625" w14:textId="194C0852"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5C64D005"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9B6577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16</w:t>
            </w:r>
          </w:p>
        </w:tc>
        <w:tc>
          <w:tcPr>
            <w:tcW w:w="2410" w:type="dxa"/>
            <w:tcBorders>
              <w:top w:val="single" w:sz="4" w:space="0" w:color="auto"/>
              <w:left w:val="single" w:sz="4" w:space="0" w:color="auto"/>
              <w:bottom w:val="single" w:sz="4" w:space="0" w:color="auto"/>
              <w:right w:val="single" w:sz="4" w:space="0" w:color="auto"/>
            </w:tcBorders>
            <w:vAlign w:val="center"/>
          </w:tcPr>
          <w:p w14:paraId="63470457" w14:textId="78BB2BDC"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Mairbäurl</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&lt;EndNote&gt;&lt;Cite&gt;&lt;Author&gt;Mairbäurl&lt;/Author&gt;&lt;Year&gt;2003&lt;/Year&gt;&lt;RecNum&gt;99&lt;/RecNum&gt;&lt;DisplayText&gt;[23]&lt;/DisplayText&gt;&lt;record&gt;&lt;rec-number&gt;99&lt;/rec-number&gt;&lt;foreign-keys&gt;&lt;key app="EN" db-id="ddx525xss5dxpeep2sdxef9l5vtfwfzed55t" timestamp="1669022940"&gt;99&lt;/key&gt;&lt;/foreign-keys&gt;&lt;ref-type name="Journal Article"&gt;17&lt;/ref-type&gt;&lt;contributors&gt;&lt;authors&gt;&lt;author&gt;Mairbäurl, Heimo&lt;/author&gt;&lt;author&gt;Weymann, Jörn&lt;/author&gt;&lt;author&gt;Möhrlein, Andreas&lt;/author&gt;&lt;author&gt;Swenson, Erik R&lt;/author&gt;&lt;author&gt;Maggiorini, Marco&lt;/author&gt;&lt;author&gt;Gibbs, J Simon R&lt;/author&gt;&lt;author&gt;Bärtsch, Peter&lt;/author&gt;&lt;/authors&gt;&lt;/contributors&gt;&lt;titles&gt;&lt;title&gt;Nasal Epithelium Potential Difference at High Altitude (4,559 m) Evidence for Secretion&lt;/title&gt;&lt;secondary-title&gt;American journal of respiratory and critical care medicine&lt;/secondary-title&gt;&lt;/titles&gt;&lt;periodical&gt;&lt;full-title&gt;American journal of respiratory and critical care medicine&lt;/full-title&gt;&lt;/periodical&gt;&lt;pages&gt;862-867&lt;/pages&gt;&lt;volume&gt;167&lt;/volume&gt;&lt;number&gt;6&lt;/number&gt;&lt;dates&gt;&lt;year&gt;2003&lt;/year&gt;&lt;/dates&gt;&lt;isbn&gt;1073-449X&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[23]</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2003</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67E64C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29ED2B1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0A99FFE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50FBC4E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65BE5073"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12126E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FDDCDD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B2FC41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281BB4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5FAA3C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2B69F56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AF8C18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425C9C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8BA16A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260301B2" w14:textId="203C08E7"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064AC8CF"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28D3F2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17</w:t>
            </w:r>
          </w:p>
        </w:tc>
        <w:tc>
          <w:tcPr>
            <w:tcW w:w="2410" w:type="dxa"/>
            <w:tcBorders>
              <w:top w:val="single" w:sz="4" w:space="0" w:color="auto"/>
              <w:left w:val="single" w:sz="4" w:space="0" w:color="auto"/>
              <w:bottom w:val="single" w:sz="4" w:space="0" w:color="auto"/>
              <w:right w:val="single" w:sz="4" w:space="0" w:color="auto"/>
            </w:tcBorders>
            <w:vAlign w:val="center"/>
          </w:tcPr>
          <w:p w14:paraId="1FBCDE97" w14:textId="63994165"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Moncloa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&lt;EndNote&gt;&lt;Cite&gt;&lt;Author&gt;Moncloa&lt;/Author&gt;&lt;Year&gt;1970&lt;/Year&gt;&lt;RecNum&gt;102&lt;/RecNum&gt;&lt;DisplayText&gt;[24]&lt;/DisplayText&gt;&lt;record&gt;&lt;rec-number&gt;102&lt;/rec-number&gt;&lt;foreign-keys&gt;&lt;key app="EN" db-id="ddx525xss5dxpeep2sdxef9l5vtfwfzed55t" timestamp="1669023129"&gt;102&lt;/key&gt;&lt;/foreign-keys&gt;&lt;ref-type name="Journal Article"&gt;17&lt;/ref-type&gt;&lt;contributors&gt;&lt;authors&gt;&lt;author&gt;Moncloa, FEDERICO&lt;/author&gt;&lt;author&gt;Carcelen, AMADOR&lt;/author&gt;&lt;author&gt;Beteta, LUIS&lt;/author&gt;&lt;/authors&gt;&lt;/contributors&gt;&lt;titles&gt;&lt;title&gt;Physical exercise, acid-base balance, and adrenal function in newcomers to high altitude&lt;/title&gt;&lt;secondary-title&gt;Journal of Applied Physiology&lt;/secondary-title&gt;&lt;/titles&gt;&lt;periodical&gt;&lt;full-title&gt;Journal of Applied Physiology&lt;/full-title&gt;&lt;/periodical&gt;&lt;pages&gt;151-155&lt;/pages&gt;&lt;volume&gt;28&lt;/volume&gt;&lt;number&gt;2&lt;/number&gt;&lt;dates&gt;&lt;year&gt;1970&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[24]</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BB4006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380361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8A75BC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2777E7B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E0005FB"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1F24D1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785570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169A82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4D64A18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894BAB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CCADBA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D59C78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849281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6993D93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6800EB2B" w14:textId="5593C77C"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70FAABE2"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E066E2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18</w:t>
            </w:r>
          </w:p>
        </w:tc>
        <w:tc>
          <w:tcPr>
            <w:tcW w:w="2410" w:type="dxa"/>
            <w:tcBorders>
              <w:top w:val="single" w:sz="4" w:space="0" w:color="auto"/>
              <w:left w:val="single" w:sz="4" w:space="0" w:color="auto"/>
              <w:bottom w:val="single" w:sz="4" w:space="0" w:color="auto"/>
              <w:right w:val="single" w:sz="4" w:space="0" w:color="auto"/>
            </w:tcBorders>
            <w:vAlign w:val="center"/>
          </w:tcPr>
          <w:p w14:paraId="57BD073D" w14:textId="22E88A87"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Reeves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&lt;EndNote&gt;&lt;Cite&gt;&lt;Author&gt;Reeves&lt;/Author&gt;&lt;Year&gt;1969&lt;/Year&gt;&lt;RecNum&gt;108&lt;/RecNum&gt;&lt;DisplayText&gt;[25]&lt;/DisplayText&gt;&lt;record&gt;&lt;rec-number&gt;108&lt;/rec-number&gt;&lt;foreign-keys&gt;&lt;key app="EN" db-id="ddx525xss5dxpeep2sdxef9l5vtfwfzed55t" timestamp="1669026044"&gt;108&lt;/key&gt;&lt;/foreign-keys&gt;&lt;ref-type name="Journal Article"&gt;17&lt;/ref-type&gt;&lt;contributors&gt;&lt;authors&gt;&lt;author&gt;Reeves, JOHN T&lt;/author&gt;&lt;author&gt;Halpin, JOHN&lt;/author&gt;&lt;author&gt;Cohn, JEROME E&lt;/author&gt;&lt;author&gt;Daoud, FUHEID&lt;/author&gt;&lt;/authors&gt;&lt;/contributors&gt;&lt;titles&gt;&lt;title&gt;Increased alveolar-arterial oxygen difference during simulated high-altitude exposure&lt;/title&gt;&lt;secondary-title&gt;Journal of Applied Physiology&lt;/secondary-title&gt;&lt;/titles&gt;&lt;periodical&gt;&lt;full-title&gt;Journal of Applied Physiology&lt;/full-title&gt;&lt;/periodical&gt;&lt;pages&gt;658-661&lt;/pages&gt;&lt;volume&gt;27&lt;/volume&gt;&lt;number&gt;5&lt;/number&gt;&lt;dates&gt;&lt;year&gt;1969&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[25]</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1969</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9CBA22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4196B3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E33192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49582CB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6B8D3AE"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B9D9A9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83F9D2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B7C609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D91897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354997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F912DD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5F98A4B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06AF29"/>
            <w:vAlign w:val="center"/>
          </w:tcPr>
          <w:p w14:paraId="7DF3EAE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1/0*</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18690E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7270EB2A" w14:textId="678920F9"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2B18FF32"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5BA0E03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19</w:t>
            </w:r>
          </w:p>
        </w:tc>
        <w:tc>
          <w:tcPr>
            <w:tcW w:w="2410" w:type="dxa"/>
            <w:tcBorders>
              <w:top w:val="single" w:sz="4" w:space="0" w:color="auto"/>
              <w:left w:val="single" w:sz="4" w:space="0" w:color="auto"/>
              <w:bottom w:val="single" w:sz="4" w:space="0" w:color="auto"/>
              <w:right w:val="single" w:sz="4" w:space="0" w:color="auto"/>
            </w:tcBorders>
            <w:vAlign w:val="center"/>
          </w:tcPr>
          <w:p w14:paraId="45C71D43" w14:textId="0640B201"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Sevre</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&lt;EndNote&gt;&lt;Cite&gt;&lt;Author&gt;Sevre&lt;/Author&gt;&lt;Year&gt;2001&lt;/Year&gt;&lt;RecNum&gt;110&lt;/RecNum&gt;&lt;DisplayText&gt;[4]&lt;/DisplayText&gt;&lt;record&gt;&lt;rec-number&gt;110&lt;/rec-number&gt;&lt;foreign-keys&gt;&lt;key app="EN" db-id="ddx525xss5dxpeep2sdxef9l5vtfwfzed55t" timestamp="1669026221"&gt;110&lt;/key&gt;&lt;/foreign-keys&gt;&lt;ref-type name="Journal Article"&gt;17&lt;/ref-type&gt;&lt;contributors&gt;&lt;authors&gt;&lt;author&gt;Sevre, K&lt;/author&gt;&lt;author&gt;Bendz, B&lt;/author&gt;&lt;author&gt;Hankø, E&lt;/author&gt;&lt;author&gt;Nakstad, AR&lt;/author&gt;&lt;author&gt;Hauge, A&lt;/author&gt;&lt;author&gt;Kåsin, JI&lt;/author&gt;&lt;author&gt;Lefrandt, JD&lt;/author&gt;&lt;author&gt;Smit, AJ&lt;/author&gt;&lt;author&gt;Eide, I&lt;/author&gt;&lt;author&gt;Rostrup, M&lt;/author&gt;&lt;/authors&gt;&lt;/contributors&gt;&lt;titles&gt;&lt;title&gt;Reduced autonomic activity during stepwise exposure to high altitude&lt;/title&gt;&lt;secondary-title&gt;Acta Physiologica Scandinavica&lt;/secondary-title&gt;&lt;/titles&gt;&lt;periodical&gt;&lt;full-title&gt;Acta Physiologica Scandinavica&lt;/full-title&gt;&lt;/periodical&gt;&lt;pages&gt;409-417&lt;/pages&gt;&lt;volume&gt;173&lt;/volume&gt;&lt;number&gt;4&lt;/number&gt;&lt;dates&gt;&lt;year&gt;2001&lt;/year&gt;&lt;/dates&gt;&lt;isbn&gt;0001-6772&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[4]</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2BA676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41DF95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4CF3626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301344E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6E46A422"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713AD3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8E9741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F17976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7175C3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638E30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5F6A369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8BC4D4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AECF57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2F91557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75893090" w14:textId="1C03365B"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3308B3A8"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902F6C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20</w:t>
            </w:r>
          </w:p>
        </w:tc>
        <w:tc>
          <w:tcPr>
            <w:tcW w:w="2410" w:type="dxa"/>
            <w:tcBorders>
              <w:top w:val="single" w:sz="4" w:space="0" w:color="auto"/>
              <w:left w:val="single" w:sz="4" w:space="0" w:color="auto"/>
              <w:bottom w:val="single" w:sz="4" w:space="0" w:color="auto"/>
              <w:right w:val="single" w:sz="4" w:space="0" w:color="auto"/>
            </w:tcBorders>
            <w:vAlign w:val="center"/>
          </w:tcPr>
          <w:p w14:paraId="01C32E48" w14:textId="155111B2"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Imray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&lt;EndNote&gt;&lt;Cite&gt;&lt;Author&gt;Imray&lt;/Author&gt;&lt;Year&gt;2003&lt;/Year&gt;&lt;RecNum&gt;93&lt;/RecNum&gt;&lt;DisplayText&gt;[26]&lt;/DisplayText&gt;&lt;record&gt;&lt;rec-number&gt;93&lt;/rec-number&gt;&lt;foreign-keys&gt;&lt;key app="EN" db-id="ddx525xss5dxpeep2sdxef9l5vtfwfzed55t" timestamp="1668789371"&gt;93&lt;/key&gt;&lt;/foreign-keys&gt;&lt;ref-type name="Journal Article"&gt;17&lt;/ref-type&gt;&lt;contributors&gt;&lt;authors&gt;&lt;author&gt;Imray, CHE&lt;/author&gt;&lt;author&gt;Walsh, S&lt;/author&gt;&lt;author&gt;Clarke, T&lt;/author&gt;&lt;author&gt;Tiivas, C&lt;/author&gt;&lt;author&gt;Hoar, H&lt;/author&gt;&lt;author&gt;Harvey, TC&lt;/author&gt;&lt;author&gt;Chan, CWM&lt;/author&gt;&lt;author&gt;Forster, PJG&lt;/author&gt;&lt;author&gt;Bradwell, AR&lt;/author&gt;&lt;author&gt;Wright, AD&lt;/author&gt;&lt;/authors&gt;&lt;/contributors&gt;&lt;titles&gt;&lt;title&gt;Effects of breathing air containing 3% carbon dioxide, 35% oxygen or a mixture of 3% carbon dioxide/35% oxygen on cerebral and peripheral oxygenation at 150 m and 3459 m&lt;/title&gt;&lt;secondary-title&gt;Clinical Science&lt;/secondary-title&gt;&lt;/titles&gt;&lt;periodical&gt;&lt;full-title&gt;Clinical Science&lt;/full-title&gt;&lt;/periodical&gt;&lt;pages&gt;203-210&lt;/pages&gt;&lt;volume&gt;104&lt;/volume&gt;&lt;number&gt;3&lt;/number&gt;&lt;dates&gt;&lt;year&gt;2003&lt;/year&gt;&lt;/dates&gt;&lt;publisher&gt;no access to paper&lt;/publisher&gt;&lt;isbn&gt;0143-5221&lt;/isbn&gt;&lt;urls&gt;&lt;/urls&gt;&lt;/record&gt;&lt;/Cite&gt;&lt;/EndNote&gt;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[26]</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2003</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7D333E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C7C1F0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00BE6FA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24CD86E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7BBBFDDD"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606FF5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057F363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C5025C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29C589C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A42516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7D39E7A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1781E6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833F6B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2C8CB06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2C577AA4" w14:textId="04FC5062" w:rsidR="003A2C10" w:rsidRPr="00610A1D" w:rsidRDefault="006F221F"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237EEAB2"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6FE0F1D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21</w:t>
            </w:r>
          </w:p>
        </w:tc>
        <w:tc>
          <w:tcPr>
            <w:tcW w:w="2410" w:type="dxa"/>
            <w:tcBorders>
              <w:top w:val="single" w:sz="4" w:space="0" w:color="auto"/>
              <w:left w:val="single" w:sz="4" w:space="0" w:color="auto"/>
              <w:bottom w:val="single" w:sz="4" w:space="0" w:color="auto"/>
              <w:right w:val="single" w:sz="4" w:space="0" w:color="auto"/>
            </w:tcBorders>
            <w:vAlign w:val="center"/>
          </w:tcPr>
          <w:p w14:paraId="23AAE60E" w14:textId="714D5F8C"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Steel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&lt;EndNote&gt;&lt;Cite&gt;&lt;Author&gt;Steele&lt;/Author&gt;&lt;Year&gt;2020&lt;/Year&gt;&lt;RecNum&gt;112&lt;/RecNum&gt;&lt;DisplayText&gt;[27]&lt;/DisplayText&gt;&lt;record&gt;&lt;rec-number&gt;112&lt;/rec-number&gt;&lt;foreign-keys&gt;&lt;key app="EN" db-id="ddx525xss5dxpeep2sdxef9l5vtfwfzed55t" timestamp="1669026722"&gt;112&lt;/key&gt;&lt;/foreign-keys&gt;&lt;ref-type name="Journal Article"&gt;17&lt;/ref-type&gt;&lt;contributors&gt;&lt;authors&gt;&lt;author&gt;Steele, Andrew R&lt;/author&gt;&lt;author&gt;Tymko, Michael M&lt;/author&gt;&lt;author&gt;Meah, Victoria L&lt;/author&gt;&lt;author&gt;Simpson, Lydia L&lt;/author&gt;&lt;author&gt;Gasho, Christopher&lt;/author&gt;&lt;author&gt;Dawkins, Tony G&lt;/author&gt;&lt;author&gt;Villafuerte, Francisco C&lt;/author&gt;&lt;author&gt;Ainslie, Philip N&lt;/author&gt;&lt;author&gt;Stembridge, Michael&lt;/author&gt;&lt;author&gt;Moore, Jonathan P&lt;/author&gt;&lt;/authors&gt;&lt;/contributors&gt;&lt;titles&gt;&lt;title&gt;Global REACH 2018: renal oxygen delivery is maintained during early acclimatization to 4,330 m&lt;/title&gt;&lt;secondary-title&gt;American Journal of Physiology-Renal Physiology&lt;/secondary-title&gt;&lt;/titles&gt;&lt;periodical&gt;&lt;full-title&gt;American Journal of Physiology-Renal Physiology&lt;/full-title&gt;&lt;/periodical&gt;&lt;pages&gt;F1081-F1089&lt;/pages&gt;&lt;volume&gt;319&lt;/volume&gt;&lt;number&gt;6&lt;/number&gt;&lt;dates&gt;&lt;year&gt;2020&lt;/year&gt;&lt;/dates&gt;&lt;isbn&gt;1931-857X&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[27]</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2020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E4860D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9B88D1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680AB6E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7E17912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6929AD09" w14:textId="77777777" w:rsidR="003A2C10" w:rsidRPr="00610A1D" w:rsidRDefault="003A2C10" w:rsidP="009155B8">
            <w:pPr>
              <w:spacing w:beforeLines="40" w:before="96" w:afterLines="40" w:after="96" w:line="240" w:lineRule="auto"/>
              <w:jc w:val="center"/>
              <w:rPr>
                <w:rFonts w:eastAsia="Times New Roman" w:cs="Arial"/>
                <w:sz w:val="20"/>
                <w:szCs w:val="20"/>
                <w:lang w:val="en-US" w:eastAsia="de-CH"/>
              </w:rPr>
            </w:pPr>
            <w:r w:rsidRPr="00610A1D">
              <w:rPr>
                <w:rFonts w:eastAsia="Times New Roman" w:cs="Arial"/>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EE020E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75C7BE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209B87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9F6709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E4A360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006CCC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5FEBF21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9B46FB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A2DD0B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6AADAAD0" w14:textId="5B695722"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43DCD7C8"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56FE6F2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22</w:t>
            </w:r>
          </w:p>
        </w:tc>
        <w:tc>
          <w:tcPr>
            <w:tcW w:w="2410" w:type="dxa"/>
            <w:tcBorders>
              <w:top w:val="single" w:sz="4" w:space="0" w:color="auto"/>
              <w:left w:val="single" w:sz="4" w:space="0" w:color="auto"/>
              <w:bottom w:val="single" w:sz="4" w:space="0" w:color="auto"/>
              <w:right w:val="single" w:sz="4" w:space="0" w:color="auto"/>
            </w:tcBorders>
            <w:vAlign w:val="center"/>
          </w:tcPr>
          <w:p w14:paraId="79FBFA3E" w14:textId="56261A97"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Wolfel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&lt;EndNote&gt;&lt;Cite&gt;&lt;Author&gt;Wolfel&lt;/Author&gt;&lt;Year&gt;1991&lt;/Year&gt;&lt;RecNum&gt;123&lt;/RecNum&gt;&lt;DisplayText&gt;[28]&lt;/DisplayText&gt;&lt;record&gt;&lt;rec-number&gt;123&lt;/rec-number&gt;&lt;foreign-keys&gt;&lt;key app="EN" db-id="ddx525xss5dxpeep2sdxef9l5vtfwfzed55t" timestamp="1669033613"&gt;123&lt;/key&gt;&lt;/foreign-keys&gt;&lt;ref-type name="Journal Article"&gt;17&lt;/ref-type&gt;&lt;contributors&gt;&lt;authors&gt;&lt;author&gt;Wolfel, Eugene E&lt;/author&gt;&lt;author&gt;Groves, Bertron M&lt;/author&gt;&lt;author&gt;Brooks, George A&lt;/author&gt;&lt;author&gt;Butterfield, Gail E&lt;/author&gt;&lt;author&gt;Mazzeo, Robert S&lt;/author&gt;&lt;author&gt;Moore, LORNA G&lt;/author&gt;&lt;author&gt;Sutton, John R&lt;/author&gt;&lt;author&gt;Bender, Paul R&lt;/author&gt;&lt;author&gt;Dahms, TE&lt;/author&gt;&lt;author&gt;McCullough, RE&lt;/author&gt;&lt;/authors&gt;&lt;/contributors&gt;&lt;titles&gt;&lt;title&gt;Oxygen transport during steady-state submaximal exercise in chronic hypoxia&lt;/title&gt;&lt;secondary-title&gt;Journal of Applied Physiology&lt;/secondary-title&gt;&lt;/titles&gt;&lt;periodical&gt;&lt;full-title&gt;Journal of Applied Physiology&lt;/full-title&gt;&lt;/periodical&gt;&lt;pages&gt;1129-1136&lt;/pages&gt;&lt;volume&gt;70&lt;/volume&gt;&lt;number&gt;3&lt;/number&gt;&lt;dates&gt;&lt;year&gt;1991&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[28]</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1991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2BC281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75BC9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7542C2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332F23F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282C8D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E5FB65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18E350C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39F5B2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377E39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963198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9D8469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0919A95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88219D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2261F8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3B945064" w14:textId="1285F3A9"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6A251EB0"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0A4EEA2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23</w:t>
            </w:r>
          </w:p>
        </w:tc>
        <w:tc>
          <w:tcPr>
            <w:tcW w:w="2410" w:type="dxa"/>
            <w:tcBorders>
              <w:top w:val="single" w:sz="4" w:space="0" w:color="auto"/>
              <w:left w:val="single" w:sz="4" w:space="0" w:color="auto"/>
              <w:bottom w:val="single" w:sz="4" w:space="0" w:color="auto"/>
              <w:right w:val="single" w:sz="4" w:space="0" w:color="auto"/>
            </w:tcBorders>
            <w:vAlign w:val="center"/>
          </w:tcPr>
          <w:p w14:paraId="107898A2" w14:textId="7EBD58D8"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Wolfel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&lt;EndNote&gt;&lt;Cite&gt;&lt;Author&gt;Wolfel&lt;/Author&gt;&lt;Year&gt;1998&lt;/Year&gt;&lt;RecNum&gt;124&lt;/RecNum&gt;&lt;DisplayText&gt;[29]&lt;/DisplayText&gt;&lt;record&gt;&lt;rec-number&gt;124&lt;/rec-number&gt;&lt;foreign-keys&gt;&lt;key app="EN" db-id="ddx525xss5dxpeep2sdxef9l5vtfwfzed55t" timestamp="1669033697"&gt;124&lt;/key&gt;&lt;/foreign-keys&gt;&lt;ref-type name="Journal Article"&gt;17&lt;/ref-type&gt;&lt;contributors&gt;&lt;authors&gt;&lt;author&gt;Wolfel, Eugene E&lt;/author&gt;&lt;author&gt;Selland, Mark A&lt;/author&gt;&lt;author&gt;Cymerman, A&lt;/author&gt;&lt;author&gt;Brooks, George A&lt;/author&gt;&lt;author&gt;Butterfield, Gail E&lt;/author&gt;&lt;author&gt;Mazzeo, Robert S&lt;/author&gt;&lt;author&gt;Grover, Robert F&lt;/author&gt;&lt;author&gt;Reeves, John T&lt;/author&gt;&lt;/authors&gt;&lt;/contributors&gt;&lt;titles&gt;&lt;title&gt;&lt;style face="normal" font="default" size="100%"&gt;O2 extraction maintains O2 uptake during submaximal exercise with &lt;/style&gt;&lt;style face="normal" font="default" charset="161" size="100%"&gt;β-adrenergic blockade at 4,300 m&lt;/style&gt;&lt;/title&gt;&lt;secondary-title&gt;Journal of Applied Physiology&lt;/secondary-title&gt;&lt;/titles&gt;&lt;periodical&gt;&lt;full-title&gt;Journal of Applied Physiology&lt;/full-title&gt;&lt;/periodical&gt;&lt;pages&gt;1092-1102&lt;/pages&gt;&lt;volume&gt;85&lt;/volume&gt;&lt;number&gt;3&lt;/number&gt;&lt;dates&gt;&lt;year&gt;1998&lt;/year&gt;&lt;/dates&gt;&lt;isbn&gt;1522-1601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[29]</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1998</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D842B8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285FDF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796C70D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503234A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11B0CB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5C4843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F118F8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FBCA5A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32CEA6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D29B50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413BE1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4714B2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95E0C1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580282C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7360F85E" w14:textId="5A0AAEF5"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31C8D6B0"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D173F8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24</w:t>
            </w:r>
          </w:p>
        </w:tc>
        <w:tc>
          <w:tcPr>
            <w:tcW w:w="2410" w:type="dxa"/>
            <w:tcBorders>
              <w:top w:val="single" w:sz="4" w:space="0" w:color="auto"/>
              <w:left w:val="single" w:sz="4" w:space="0" w:color="auto"/>
              <w:bottom w:val="single" w:sz="4" w:space="0" w:color="auto"/>
              <w:right w:val="single" w:sz="4" w:space="0" w:color="auto"/>
            </w:tcBorders>
            <w:vAlign w:val="center"/>
          </w:tcPr>
          <w:p w14:paraId="6FEDB021" w14:textId="28854707"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Young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&lt;EndNote&gt;&lt;Cite&gt;&lt;Author&gt;Young&lt;/Author&gt;&lt;Year&gt;1996&lt;/Year&gt;&lt;RecNum&gt;126&lt;/RecNum&gt;&lt;DisplayText&gt;[30]&lt;/DisplayText&gt;&lt;record&gt;&lt;rec-number&gt;126&lt;/rec-number&gt;&lt;foreign-keys&gt;&lt;key app="EN" db-id="ddx525xss5dxpeep2sdxef9l5vtfwfzed55t" timestamp="1669033929"&gt;126&lt;/key&gt;&lt;/foreign-keys&gt;&lt;ref-type name="Journal Article"&gt;17&lt;/ref-type&gt;&lt;contributors&gt;&lt;authors&gt;&lt;author&gt;Young, Andrew J&lt;/author&gt;&lt;author&gt;Sawka, Michael N&lt;/author&gt;&lt;author&gt;Muza, Stephen R&lt;/author&gt;&lt;author&gt;Boushel, Robert&lt;/author&gt;&lt;author&gt;Lyons, Timothy&lt;/author&gt;&lt;author&gt;Rock, Paul B&lt;/author&gt;&lt;author&gt;Freund, Beau J&lt;/author&gt;&lt;author&gt;Waters, Ray&lt;/author&gt;&lt;author&gt;Cymerman, Allen&lt;/author&gt;&lt;author&gt;Pandolf, Kent B&lt;/author&gt;&lt;/authors&gt;&lt;/contributors&gt;&lt;titles&gt;&lt;title&gt;Effects of erythrocyte infusion on VO2max at high altitude&lt;/title&gt;&lt;secondary-title&gt;Journal of Applied Physiology&lt;/secondary-title&gt;&lt;/titles&gt;&lt;periodical&gt;&lt;full-title&gt;Journal of Applied Physiology&lt;/full-title&gt;&lt;/periodical&gt;&lt;pages&gt;252-259&lt;/pages&gt;&lt;volume&gt;81&lt;/volume&gt;&lt;number&gt;1&lt;/number&gt;&lt;dates&gt;&lt;year&gt;1996&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[30]</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1996</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C8ACCC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3DE288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3CC5E57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0F01BE7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0F4645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ABB707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13D785C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E336A9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258C4FF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2E5546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2E4F0A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23F117B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327107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CB0497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51FEA9E7" w14:textId="40B74380" w:rsidR="003A2C10" w:rsidRPr="00610A1D" w:rsidRDefault="002564C6"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6C8AAD4C"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00E0FAA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25</w:t>
            </w:r>
          </w:p>
        </w:tc>
        <w:tc>
          <w:tcPr>
            <w:tcW w:w="2410" w:type="dxa"/>
            <w:tcBorders>
              <w:top w:val="single" w:sz="4" w:space="0" w:color="auto"/>
              <w:left w:val="single" w:sz="4" w:space="0" w:color="auto"/>
              <w:bottom w:val="single" w:sz="4" w:space="0" w:color="auto"/>
              <w:right w:val="single" w:sz="4" w:space="0" w:color="auto"/>
            </w:tcBorders>
            <w:vAlign w:val="center"/>
          </w:tcPr>
          <w:p w14:paraId="51FB9A0D" w14:textId="4E617F9E"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Xie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&lt;EndNote&gt;&lt;Cite&gt;&lt;Author&gt;Xie&lt;/Author&gt;&lt;Year&gt;2019&lt;/Year&gt;&lt;RecNum&gt;129&lt;/RecNum&gt;&lt;DisplayText&gt;[8]&lt;/DisplayText&gt;&lt;record&gt;&lt;rec-number&gt;129&lt;/rec-number&gt;&lt;foreign-keys&gt;&lt;key app="EN" db-id="ddx525xss5dxpeep2sdxef9l5vtfwfzed55t" timestamp="1669034156"&gt;129&lt;/key&gt;&lt;/foreign-keys&gt;&lt;ref-type name="Journal Article"&gt;17&lt;/ref-type&gt;&lt;contributors&gt;&lt;authors&gt;&lt;author&gt;Xie, Yuan&lt;/author&gt;&lt;author&gt;Yang, Yiquan&lt;/author&gt;&lt;author&gt;Han, Ying&lt;/author&gt;&lt;author&gt;Yang, Diya&lt;/author&gt;&lt;author&gt;Sun, Yunxiao&lt;/author&gt;&lt;author&gt;Wang, Xinmao&lt;/author&gt;&lt;author&gt;Nguyen, Anh Hong&lt;/author&gt;&lt;author&gt;Chen, Yihan&lt;/author&gt;&lt;author&gt;Tian, Jiaxin&lt;/author&gt;&lt;author&gt;Zhang, Qing&lt;/author&gt;&lt;/authors&gt;&lt;/contributors&gt;&lt;titles&gt;&lt;title&gt;Association Between Arterial Blood Gas Variation and Intraocular Pressure in Healthy Subjects Exposed to Acute Short-Term Hypobaric Hypoxia&lt;/title&gt;&lt;secondary-title&gt;Translational Vision Science &amp;amp; Technology&lt;/secondary-title&gt;&lt;/titles&gt;&lt;periodical&gt;&lt;full-title&gt;Translational Vision Science &amp;amp; Technology&lt;/full-title&gt;&lt;/periodical&gt;&lt;pages&gt;22-22&lt;/pages&gt;&lt;volume&gt;8&lt;/volume&gt;&lt;number&gt;6&lt;/number&gt;&lt;dates&gt;&lt;year&gt;2019&lt;/year&gt;&lt;/dates&gt;&lt;isbn&gt;2164-2591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[8]</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2019</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C51BAF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67E7DA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DA76D6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7B1CB3F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17305F9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5CF4C4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CAD999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AE9AA8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5140600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DAFC11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A90123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418511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3EB387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1E2230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0B663EFA" w14:textId="6451760C" w:rsidR="003A2C10" w:rsidRPr="00610A1D" w:rsidRDefault="0090341B"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Low</w:t>
            </w:r>
          </w:p>
        </w:tc>
      </w:tr>
      <w:tr w:rsidR="003A2C10" w:rsidRPr="00610A1D" w14:paraId="3ABCBBA2"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1F272A7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lastRenderedPageBreak/>
              <w:t>26</w:t>
            </w:r>
          </w:p>
        </w:tc>
        <w:tc>
          <w:tcPr>
            <w:tcW w:w="2410" w:type="dxa"/>
            <w:tcBorders>
              <w:top w:val="single" w:sz="4" w:space="0" w:color="auto"/>
              <w:left w:val="single" w:sz="4" w:space="0" w:color="auto"/>
              <w:bottom w:val="single" w:sz="4" w:space="0" w:color="auto"/>
              <w:right w:val="single" w:sz="4" w:space="0" w:color="auto"/>
            </w:tcBorders>
            <w:vAlign w:val="center"/>
          </w:tcPr>
          <w:p w14:paraId="3C948912" w14:textId="39791A12"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Hartmann et al.</w:t>
            </w:r>
            <w:r w:rsidR="00B91BA2" w:rsidRPr="00610A1D">
              <w:rPr>
                <w:rFonts w:eastAsia="Times New Roman" w:cs="Arial"/>
                <w:color w:val="000000"/>
                <w:sz w:val="20"/>
                <w:szCs w:val="20"/>
                <w:lang w:val="en-GB" w:eastAsia="de-CH"/>
              </w:rPr>
              <w:fldChar w:fldCharType="begin">
                <w:fldData xml:space="preserve">PEVuZE5vdGU+PENpdGU+PEF1dGhvcj5IYXJ0bWFubjwvQXV0aG9yPjxZZWFyPjE5NzQ8L1llYXI+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</w:fldData>
              </w:fldChar>
            </w:r>
            <w:r w:rsidR="00886975">
              <w:rPr>
                <w:rFonts w:eastAsia="Times New Roman" w:cs="Arial"/>
                <w:color w:val="000000"/>
                <w:sz w:val="20"/>
                <w:szCs w:val="20"/>
                <w:lang w:val="en-GB" w:eastAsia="de-CH"/>
              </w:rPr>
              <w:instrText xml:space="preserve"> ADDIN EN.CITE </w:instrText>
            </w:r>
            <w:r w:rsidR="00886975">
              <w:rPr>
                <w:rFonts w:eastAsia="Times New Roman" w:cs="Arial"/>
                <w:color w:val="000000"/>
                <w:sz w:val="20"/>
                <w:szCs w:val="20"/>
                <w:lang w:val="en-GB" w:eastAsia="de-CH"/>
              </w:rPr>
              <w:fldChar w:fldCharType="begin">
                <w:fldData xml:space="preserve">PEVuZE5vdGU+PENpdGU+PEF1dGhvcj5IYXJ0bWFubjwvQXV0aG9yPjxZZWFyPjE5NzQ8L1llYXI+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</w:fldData>
              </w:fldChar>
            </w:r>
            <w:r w:rsidR="00886975">
              <w:rPr>
                <w:rFonts w:eastAsia="Times New Roman" w:cs="Arial"/>
                <w:color w:val="000000"/>
                <w:sz w:val="20"/>
                <w:szCs w:val="20"/>
                <w:lang w:val="en-GB" w:eastAsia="de-CH"/>
              </w:rPr>
              <w:instrText xml:space="preserve"> ADDIN EN.CITE.DATA </w:instrText>
            </w:r>
            <w:r w:rsidR="00886975">
              <w:rPr>
                <w:rFonts w:eastAsia="Times New Roman" w:cs="Arial"/>
                <w:color w:val="000000"/>
                <w:sz w:val="20"/>
                <w:szCs w:val="20"/>
                <w:lang w:val="en-GB" w:eastAsia="de-CH"/>
              </w:rPr>
            </w:r>
            <w:r w:rsidR="00886975">
              <w:rPr>
                <w:rFonts w:eastAsia="Times New Roman" w:cs="Arial"/>
                <w:color w:val="000000"/>
                <w:sz w:val="20"/>
                <w:szCs w:val="20"/>
                <w:lang w:val="en-GB" w:eastAsia="de-CH"/>
              </w:rPr>
              <w:fldChar w:fldCharType="end"/>
            </w:r>
            <w:r w:rsidR="00B91BA2" w:rsidRPr="00610A1D">
              <w:rPr>
                <w:rFonts w:eastAsia="Times New Roman" w:cs="Arial"/>
                <w:color w:val="000000"/>
                <w:sz w:val="20"/>
                <w:szCs w:val="20"/>
                <w:lang w:val="en-GB" w:eastAsia="de-CH"/>
              </w:rPr>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[31]</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1974</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95B44B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D67FDC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097F278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6E1BA83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611988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C155CC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A94B05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53E752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820B6F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A195B6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9D5827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EFB2AE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4AAD78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91B6BF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4C0A1B0E" w14:textId="37FFF2FD"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0EEBE727"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576FDA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27</w:t>
            </w:r>
          </w:p>
        </w:tc>
        <w:tc>
          <w:tcPr>
            <w:tcW w:w="2410" w:type="dxa"/>
            <w:tcBorders>
              <w:top w:val="single" w:sz="4" w:space="0" w:color="auto"/>
              <w:left w:val="single" w:sz="4" w:space="0" w:color="auto"/>
              <w:bottom w:val="single" w:sz="4" w:space="0" w:color="auto"/>
              <w:right w:val="single" w:sz="4" w:space="0" w:color="auto"/>
            </w:tcBorders>
            <w:vAlign w:val="center"/>
          </w:tcPr>
          <w:p w14:paraId="70ED0A23" w14:textId="60263D5A"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Bird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&lt;EndNote&gt;&lt;Cite&gt;&lt;Author&gt;Bird&lt;/Author&gt;&lt;Year&gt;2021&lt;/Year&gt;&lt;RecNum&gt;137&lt;/RecNum&gt;&lt;DisplayText&gt;[7]&lt;/DisplayText&gt;&lt;record&gt;&lt;rec-number&gt;137&lt;/rec-number&gt;&lt;foreign-keys&gt;&lt;key app="EN" db-id="ddx525xss5dxpeep2sdxef9l5vtfwfzed55t" timestamp="1669035763"&gt;137&lt;/key&gt;&lt;/foreign-keys&gt;&lt;ref-type name="Journal Article"&gt;17&lt;/ref-type&gt;&lt;contributors&gt;&lt;authors&gt;&lt;author&gt;Bird, Jordan D&lt;/author&gt;&lt;author&gt;Leacy, Jack K&lt;/author&gt;&lt;author&gt;Foster, Glen E&lt;/author&gt;&lt;author&gt;Rickards, Caroline A&lt;/author&gt;&lt;author&gt;Wilson, Richard JA&lt;/author&gt;&lt;author&gt;O’Halloran, Ken D&lt;/author&gt;&lt;author&gt;Jendzjowsky, Nicholas G&lt;/author&gt;&lt;author&gt;Pentz, Brandon A&lt;/author&gt;&lt;author&gt;Byman, Britta RM&lt;/author&gt;&lt;author&gt;Thrall, Scott F&lt;/author&gt;&lt;/authors&gt;&lt;/contributors&gt;&lt;titles&gt;&lt;title&gt;Time course and magnitude of ventilatory and renal acid-base acclimatization following rapid ascent to and residence at 3,800 m over nine days&lt;/title&gt;&lt;secondary-title&gt;Journal of Applied Physiology&lt;/secondary-title&gt;&lt;/titles&gt;&lt;periodical&gt;&lt;full-title&gt;Journal of Applied Physiology&lt;/full-title&gt;&lt;/periodical&gt;&lt;pages&gt;1705-1715&lt;/pages&gt;&lt;volume&gt;130&lt;/volume&gt;&lt;number&gt;6&lt;/number&gt;&lt;dates&gt;&lt;year&gt;2021&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[7]</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2021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0AADC4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5D1312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556DF0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70B7358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F8CA2E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15165E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ABE684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5B2D86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6924262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AD89E6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342A9E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F7C780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5167DF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6AEB2E2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5B560ADF" w14:textId="332E6348"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68F61FBF"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0B0F8A5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28</w:t>
            </w:r>
          </w:p>
        </w:tc>
        <w:tc>
          <w:tcPr>
            <w:tcW w:w="2410" w:type="dxa"/>
            <w:tcBorders>
              <w:top w:val="single" w:sz="4" w:space="0" w:color="auto"/>
              <w:left w:val="single" w:sz="4" w:space="0" w:color="auto"/>
              <w:bottom w:val="single" w:sz="4" w:space="0" w:color="auto"/>
              <w:right w:val="single" w:sz="4" w:space="0" w:color="auto"/>
            </w:tcBorders>
            <w:vAlign w:val="center"/>
          </w:tcPr>
          <w:p w14:paraId="6E3B6799" w14:textId="5BDEDB00"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Lucas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&lt;EndNote&gt;&lt;Cite&gt;&lt;Author&gt;Lucas&lt;/Author&gt;&lt;Year&gt;2011&lt;/Year&gt;&lt;RecNum&gt;96&lt;/RecNum&gt;&lt;DisplayText&gt;[32]&lt;/DisplayText&gt;&lt;record&gt;&lt;rec-number&gt;96&lt;/rec-number&gt;&lt;foreign-keys&gt;&lt;key app="EN" db-id="ddx525xss5dxpeep2sdxef9l5vtfwfzed55t" timestamp="1669021815"&gt;96&lt;/key&gt;&lt;/foreign-keys&gt;&lt;ref-type name="Journal Article"&gt;17&lt;/ref-type&gt;&lt;contributors&gt;&lt;authors&gt;&lt;author&gt;Lucas, Samuel JE&lt;/author&gt;&lt;author&gt;Burgess, Keith R&lt;/author&gt;&lt;author&gt;Thomas, Kate N&lt;/author&gt;&lt;author&gt;Donnelly, Joseph&lt;/author&gt;&lt;author&gt;Peebles, Karen C&lt;/author&gt;&lt;author&gt;Lucas, Rebekah AI&lt;/author&gt;&lt;author&gt;Fan, Jui</w:instrText>
            </w:r>
            <w:r w:rsidR="00886975">
              <w:rPr>
                <w:rFonts w:ascii="Cambria Math" w:eastAsia="Times New Roman" w:hAnsi="Cambria Math" w:cs="Cambria Math"/>
                <w:color w:val="000000"/>
                <w:sz w:val="20"/>
                <w:szCs w:val="20"/>
                <w:lang w:val="en-GB" w:eastAsia="de-CH"/>
              </w:rPr>
              <w:instrText>‐</w:instrText>
            </w:r>
            <w:r w:rsidR="00886975">
              <w:rPr>
                <w:rFonts w:eastAsia="Times New Roman" w:cs="Arial"/>
                <w:color w:val="000000"/>
                <w:sz w:val="20"/>
                <w:szCs w:val="20"/>
                <w:lang w:val="en-GB" w:eastAsia="de-CH"/>
              </w:rPr>
              <w:instrText>Lin&lt;/author&gt;&lt;author&gt;Cotter, James D&lt;/author&gt;&lt;author&gt;Basnyat, Rishi&lt;/author&gt;&lt;author&gt;Ainslie, Philip N&lt;/author&gt;&lt;/authors&gt;&lt;/contributors&gt;&lt;titles&gt;&lt;title&gt;Alterations in cerebral blood flow and cerebrovascular reactivity during 14 days at 5050 m&lt;/title&gt;&lt;secondary-title&gt;The Journal of physiology&lt;/secondary-title&gt;&lt;/titles&gt;&lt;periodical&gt;&lt;full-title&gt;The Journal of Physiology&lt;/full-title&gt;&lt;/periodical&gt;&lt;pages&gt;741-753&lt;/pages&gt;&lt;volume&gt;589&lt;/volume&gt;&lt;number&gt;3&lt;/number&gt;&lt;dates&gt;&lt;year&gt;2011&lt;/year&gt;&lt;/dates&gt;&lt;isbn&gt;0022-3751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[32]</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8024EA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B90DA2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4F0DD08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6005940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10C80D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7B8CAE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74D866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4298F2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966C44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684DF9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281764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5BA22E0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06AF29"/>
            <w:vAlign w:val="center"/>
          </w:tcPr>
          <w:p w14:paraId="77CD500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1/0/0</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A85372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03A195A2" w14:textId="4ECE50FB"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7288A243"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452CCF8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29</w:t>
            </w:r>
          </w:p>
        </w:tc>
        <w:tc>
          <w:tcPr>
            <w:tcW w:w="2410" w:type="dxa"/>
            <w:tcBorders>
              <w:top w:val="single" w:sz="4" w:space="0" w:color="auto"/>
              <w:left w:val="single" w:sz="4" w:space="0" w:color="auto"/>
              <w:bottom w:val="single" w:sz="4" w:space="0" w:color="auto"/>
              <w:right w:val="single" w:sz="4" w:space="0" w:color="auto"/>
            </w:tcBorders>
            <w:vAlign w:val="center"/>
          </w:tcPr>
          <w:p w14:paraId="63236D60" w14:textId="1A1CE20F"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Naughton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&lt;EndNote&gt;&lt;Cite&gt;&lt;Author&gt;Naughton&lt;/Author&gt;&lt;Year&gt;1995&lt;/Year&gt;&lt;RecNum&gt;104&lt;/RecNum&gt;&lt;DisplayText&gt;[33]&lt;/DisplayText&gt;&lt;record&gt;&lt;rec-number&gt;104&lt;/rec-number&gt;&lt;foreign-keys&gt;&lt;key app="EN" db-id="ddx525xss5dxpeep2sdxef9l5vtfwfzed55t" timestamp="1669023308"&gt;104&lt;/key&gt;&lt;/foreign-keys&gt;&lt;ref-type name="Journal Article"&gt;17&lt;/ref-type&gt;&lt;contributors&gt;&lt;authors&gt;&lt;author&gt;Naughton, MATIHEW T&lt;/author&gt;&lt;author&gt;Rochford, Peter D&lt;/author&gt;&lt;author&gt;Pretto, Jeffrey J&lt;/author&gt;&lt;author&gt;Pierce, Robert J&lt;/author&gt;&lt;author&gt;Cain, Niall F&lt;/author&gt;&lt;author&gt;Irving, Louis B&lt;/author&gt;&lt;/authors&gt;&lt;/contributors&gt;&lt;titles&gt;&lt;title&gt;Is normobaric simulation of hypobaric hypoxia accurate in chronic airflow limitation?&lt;/title&gt;&lt;secondary-title&gt;American journal of respiratory and critical care medicine&lt;/secondary-title&gt;&lt;/titles&gt;&lt;periodical&gt;&lt;full-title&gt;American journal of respiratory and critical care medicine&lt;/full-title&gt;&lt;/periodical&gt;&lt;pages&gt;1956-1960&lt;/pages&gt;&lt;volume&gt;152&lt;/volume&gt;&lt;number&gt;6&lt;/number&gt;&lt;dates&gt;&lt;year&gt;1995&lt;/year&gt;&lt;/dates&gt;&lt;publisher&gt;fulltext only via purchase&lt;/publisher&gt;&lt;isbn&gt;1073-449X&lt;/isbn&gt;&lt;urls&gt;&lt;/urls&gt;&lt;custom7&gt;8520762&lt;/custom7&gt;&lt;/record&gt;&lt;/Cite&gt;&lt;/EndNote&gt;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[33]</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1995</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127E03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1D10D0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BEE5D4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627C3C8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532C31C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17DCA5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1C7ACB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43ABFA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6CD7403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8C7299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B9354E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4E2D13F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263896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2F9A0CE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43ECE7E2" w14:textId="43D952CF"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0B5EB919"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7EC5EA6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30</w:t>
            </w:r>
          </w:p>
        </w:tc>
        <w:tc>
          <w:tcPr>
            <w:tcW w:w="2410" w:type="dxa"/>
            <w:tcBorders>
              <w:top w:val="single" w:sz="4" w:space="0" w:color="auto"/>
              <w:left w:val="single" w:sz="4" w:space="0" w:color="auto"/>
              <w:bottom w:val="single" w:sz="4" w:space="0" w:color="auto"/>
              <w:right w:val="single" w:sz="4" w:space="0" w:color="auto"/>
            </w:tcBorders>
            <w:vAlign w:val="center"/>
          </w:tcPr>
          <w:p w14:paraId="09BDB029" w14:textId="3FA5B86B"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Dempsey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&lt;EndNote&gt;&lt;Cite&gt;&lt;Author&gt;Dempsey&lt;/Author&gt;&lt;Year&gt;1972&lt;/Year&gt;&lt;RecNum&gt;140&lt;/RecNum&gt;&lt;DisplayText&gt;[34]&lt;/DisplayText&gt;&lt;record&gt;&lt;rec-number&gt;140&lt;/rec-number&gt;&lt;foreign-keys&gt;&lt;key app="EN" db-id="ddx525xss5dxpeep2sdxef9l5vtfwfzed55t" timestamp="1671036511"&gt;140&lt;/key&gt;&lt;/foreign-keys&gt;&lt;ref-type name="Journal Article"&gt;17&lt;/ref-type&gt;&lt;contributors&gt;&lt;authors&gt;&lt;author&gt;Dempsey, J. A.&lt;/author&gt;&lt;author&gt;Forster, H. V.&lt;/author&gt;&lt;author&gt;Birnbaum, M. L.&lt;/author&gt;&lt;author&gt;Reddan, W. G.&lt;/author&gt;&lt;author&gt;Thoden, J.&lt;/author&gt;&lt;author&gt;Grover, R. F.&lt;/author&gt;&lt;author&gt;Rankin, J.&lt;/author&gt;&lt;/authors&gt;&lt;/contributors&gt;&lt;titles&gt;&lt;title&gt;Control of exercise hyperpnea under varying durations of exposure to moderate hypoxia&lt;/title&gt;&lt;secondary-title&gt;Respir Physiol&lt;/secondary-title&gt;&lt;/titles&gt;&lt;periodical&gt;&lt;full-title&gt;Respir Physiol&lt;/full-title&gt;&lt;/periodical&gt;&lt;pages&gt;213-31&lt;/pages&gt;&lt;volume&gt;16&lt;/volume&gt;&lt;number&gt;2&lt;/number&gt;&lt;keywords&gt;&lt;keyword&gt;Acclimatization&lt;/keyword&gt;&lt;keyword&gt;Acid-Base Equilibrium&lt;/keyword&gt;&lt;keyword&gt;Adaptation, Physiological&lt;/keyword&gt;&lt;keyword&gt;Adolescent&lt;/keyword&gt;&lt;keyword&gt;Adult&lt;/keyword&gt;&lt;keyword&gt;*Altitude&lt;/keyword&gt;&lt;keyword&gt;Blood&lt;/keyword&gt;&lt;keyword&gt;Carbon Dioxide/blood&lt;/keyword&gt;&lt;keyword&gt;Child&lt;/keyword&gt;&lt;keyword&gt;Child, Preschool&lt;/keyword&gt;&lt;keyword&gt;Environmental Exposure&lt;/keyword&gt;&lt;keyword&gt;Humans&lt;/keyword&gt;&lt;keyword&gt;Hyperventilation/etiology&lt;/keyword&gt;&lt;keyword&gt;Hypoxia/etiology&lt;/keyword&gt;&lt;keyword&gt;Infant&lt;/keyword&gt;&lt;keyword&gt;Lung/*physiology&lt;/keyword&gt;&lt;keyword&gt;Male&lt;/keyword&gt;&lt;keyword&gt;Oxygen/*blood&lt;/keyword&gt;&lt;keyword&gt;Partial Pressure&lt;/keyword&gt;&lt;keyword&gt;*Physical Exertion&lt;/keyword&gt;&lt;keyword&gt;*Respiration&lt;/keyword&gt;&lt;keyword&gt;Spirometry&lt;/keyword&gt;&lt;keyword&gt;Time Factors&lt;/keyword&gt;&lt;/keywords&gt;&lt;dates&gt;&lt;year&gt;1972&lt;/year&gt;&lt;pub-dates&gt;&lt;date&gt;Oct&lt;/date&gt;&lt;/pub-dates&gt;&lt;/dates&gt;&lt;isbn&gt;0034-5687 (Print)&amp;#xD;0034-5687&lt;/isbn&gt;&lt;accession-num&gt;4644670&lt;/accession-num&gt;&lt;urls&gt;&lt;/urls&gt;&lt;electronic-resource-num&gt;10.1016/0034-5687(72)90052-7&lt;/electronic-resource-num&gt;&lt;remote-database-provider&gt;NLM&lt;/remote-database-provider&gt;&lt;language&gt;eng&lt;/language&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[34]</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1972</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D1BC06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CB203E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144C2A0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48F627F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2667F02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7C7484D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1D1A392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20F546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126A97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340528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05AC1C6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6CB71C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5D842D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4884B3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3BBAE136" w14:textId="20A08449"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A2C10" w:rsidRPr="00610A1D" w14:paraId="501880C9"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4BEFBDD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31</w:t>
            </w:r>
          </w:p>
        </w:tc>
        <w:tc>
          <w:tcPr>
            <w:tcW w:w="2410" w:type="dxa"/>
            <w:tcBorders>
              <w:top w:val="single" w:sz="4" w:space="0" w:color="auto"/>
              <w:left w:val="single" w:sz="4" w:space="0" w:color="auto"/>
              <w:bottom w:val="single" w:sz="4" w:space="0" w:color="auto"/>
              <w:right w:val="single" w:sz="4" w:space="0" w:color="auto"/>
            </w:tcBorders>
            <w:vAlign w:val="center"/>
          </w:tcPr>
          <w:p w14:paraId="4751A436" w14:textId="62AE7DFF"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Dempsey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&lt;EndNote&gt;&lt;Cite&gt;&lt;Author&gt;Dempsey&lt;/Author&gt;&lt;Year&gt;1974&lt;/Year&gt;&lt;RecNum&gt;74&lt;/RecNum&gt;&lt;DisplayText&gt;[35]&lt;/DisplayText&gt;&lt;record&gt;&lt;rec-number&gt;74&lt;/rec-number&gt;&lt;foreign-keys&gt;&lt;key app="EN" db-id="ddx525xss5dxpeep2sdxef9l5vtfwfzed55t" timestamp="1668784652"&gt;74&lt;/key&gt;&lt;/foreign-keys&gt;&lt;ref-type name="Journal Article"&gt;17&lt;/ref-type&gt;&lt;contributors&gt;&lt;authors&gt;&lt;author&gt;Dempsey, JA&lt;/author&gt;&lt;author&gt;Forster, HV&lt;/author&gt;&lt;author&gt;DoPico, GA&lt;/author&gt;&lt;/authors&gt;&lt;/contributors&gt;&lt;titles&gt;&lt;title&gt;Ventilatory acclimatization to moderate hypoxemia in man: the role of spinal fluid [H+]&lt;/title&gt;&lt;secondary-title&gt;The Journal of clinical investigation&lt;/secondary-title&gt;&lt;/titles&gt;&lt;periodical&gt;&lt;full-title&gt;The Journal of clinical investigation&lt;/full-title&gt;&lt;/periodical&gt;&lt;pages&gt;1091-1100&lt;/pages&gt;&lt;volume&gt;53&lt;/volume&gt;&lt;number&gt;4&lt;/number&gt;&lt;dates&gt;&lt;year&gt;1974&lt;/year&gt;&lt;/dates&gt;&lt;isbn&gt;0021-9738&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[35]</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1974</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21588A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F29459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D60800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5A1CB79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1ABC831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CFDAB4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AA1675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D0546B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2E76045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0904F4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B3D0A1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2FB8E4E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332615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ECCFDE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393562B5" w14:textId="23311392"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0E6E6759"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5711805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32</w:t>
            </w:r>
          </w:p>
        </w:tc>
        <w:tc>
          <w:tcPr>
            <w:tcW w:w="2410" w:type="dxa"/>
            <w:tcBorders>
              <w:top w:val="single" w:sz="4" w:space="0" w:color="auto"/>
              <w:left w:val="single" w:sz="4" w:space="0" w:color="auto"/>
              <w:bottom w:val="single" w:sz="4" w:space="0" w:color="auto"/>
              <w:right w:val="single" w:sz="4" w:space="0" w:color="auto"/>
            </w:tcBorders>
            <w:vAlign w:val="center"/>
          </w:tcPr>
          <w:p w14:paraId="5575D4A9" w14:textId="619195B8"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Sutton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&lt;EndNote&gt;&lt;Cite&gt;&lt;Author&gt;Sutton&lt;/Author&gt;&lt;Year&gt;1976&lt;/Year&gt;&lt;RecNum&gt;36&lt;/RecNum&gt;&lt;DisplayText&gt;[36]&lt;/DisplayText&gt;&lt;record&gt;&lt;rec-number&gt;36&lt;/rec-number&gt;&lt;foreign-keys&gt;&lt;key app="EN" db-id="ddx525xss5dxpeep2sdxef9l5vtfwfzed55t" timestamp="1668614129"&gt;36&lt;/key&gt;&lt;/foreign-keys&gt;&lt;ref-type name="Journal Article"&gt;17&lt;/ref-type&gt;&lt;contributors&gt;&lt;authors&gt;&lt;author&gt;Sutton, J. R.&lt;/author&gt;&lt;author&gt;Bryan, A. C.&lt;/author&gt;&lt;author&gt;Gray, G. W.&lt;/author&gt;&lt;author&gt;Horton, E. S.&lt;/author&gt;&lt;author&gt;Rebuck, A. S.&lt;/author&gt;&lt;author&gt;Woodley, W.&lt;/author&gt;&lt;author&gt;Rennie, I. D.&lt;/author&gt;&lt;author&gt;Houston, C. S.&lt;/author&gt;&lt;/authors&gt;&lt;/contributors&gt;&lt;titles&gt;&lt;title&gt;Pulmonary gas exchange in acute mountain sickness&lt;/title&gt;&lt;secondary-title&gt;Aviat Space Environ Med&lt;/secondary-title&gt;&lt;/titles&gt;&lt;periodical&gt;&lt;full-title&gt;Aviat Space Environ Med&lt;/full-title&gt;&lt;/periodical&gt;&lt;pages&gt;1032-7&lt;/pages&gt;&lt;volume&gt;47&lt;/volume&gt;&lt;number&gt;10&lt;/number&gt;&lt;keywords&gt;&lt;keyword&gt;Acute Disease&lt;/keyword&gt;&lt;keyword&gt;Adolescent&lt;/keyword&gt;&lt;keyword&gt;Adult&lt;/keyword&gt;&lt;keyword&gt;*Aerospace Medicine&lt;/keyword&gt;&lt;keyword&gt;Altitude Sickness/complications/*physiopathology&lt;/keyword&gt;&lt;keyword&gt;Headache/etiology&lt;/keyword&gt;&lt;keyword&gt;Humans&lt;/keyword&gt;&lt;keyword&gt;Hypoxia/complications/*physiopathology&lt;/keyword&gt;&lt;keyword&gt;Lung/*physiopathology&lt;/keyword&gt;&lt;keyword&gt;Male&lt;/keyword&gt;&lt;keyword&gt;Nausea/etiology&lt;/keyword&gt;&lt;keyword&gt;Neurologic Manifestations&lt;/keyword&gt;&lt;keyword&gt;Oxygen Consumption&lt;/keyword&gt;&lt;keyword&gt;Pulmonary Edema/etiology&lt;/keyword&gt;&lt;keyword&gt;Vomiting/etiology&lt;/keyword&gt;&lt;/keywords&gt;&lt;dates&gt;&lt;year&gt;1976&lt;/year&gt;&lt;pub-dates&gt;&lt;date&gt;Oct&lt;/date&gt;&lt;/pub-dates&gt;&lt;/dates&gt;&lt;publisher&gt;no fulltext found&lt;/publisher&gt;&lt;isbn&gt;0095-6562 (Print)&amp;#xD;0095-6562&lt;/isbn&gt;&lt;accession-num&gt;985274&lt;/accession-num&gt;&lt;urls&gt;&lt;/urls&gt;&lt;remote-database-provider&gt;NLM&lt;/remote-database-provider&gt;&lt;language&gt;eng&lt;/language&gt;&lt;/record&gt;&lt;/Cite&gt;&lt;/EndNote&gt;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[36]</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1976</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46C3AA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713CC2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7D8C9F3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16C48B5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0D21A55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ED0478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753FE5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C51780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C77246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1BD28C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0D19F6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4DCEEB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ABF849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704EEDC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1F049900" w14:textId="68D00B13"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145281FC"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3C7F8CB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33</w:t>
            </w:r>
          </w:p>
        </w:tc>
        <w:tc>
          <w:tcPr>
            <w:tcW w:w="2410" w:type="dxa"/>
            <w:tcBorders>
              <w:top w:val="single" w:sz="4" w:space="0" w:color="auto"/>
              <w:left w:val="single" w:sz="4" w:space="0" w:color="auto"/>
              <w:bottom w:val="single" w:sz="4" w:space="0" w:color="auto"/>
              <w:right w:val="single" w:sz="4" w:space="0" w:color="auto"/>
            </w:tcBorders>
            <w:vAlign w:val="center"/>
          </w:tcPr>
          <w:p w14:paraId="0445F19F" w14:textId="3FEBF838"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Spliethoff</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&lt;EndNote&gt;&lt;Cite&gt;&lt;Author&gt;Spliethoff&lt;/Author&gt;&lt;Year&gt;2013&lt;/Year&gt;&lt;RecNum&gt;111&lt;/RecNum&gt;&lt;DisplayText&gt;[37]&lt;/DisplayText&gt;&lt;record&gt;&lt;rec-number&gt;111&lt;/rec-number&gt;&lt;foreign-keys&gt;&lt;key app="EN" db-id="ddx525xss5dxpeep2sdxef9l5vtfwfzed55t" timestamp="1669026324"&gt;111&lt;/key&gt;&lt;/foreign-keys&gt;&lt;ref-type name="Journal Article"&gt;17&lt;/ref-type&gt;&lt;contributors&gt;&lt;authors&gt;&lt;author&gt;Spliethoff, Kerstin&lt;/author&gt;&lt;author&gt;Meier, Daniela&lt;/author&gt;&lt;author&gt;Aeberli, Isabelle&lt;/author&gt;&lt;author&gt;Gassmann, Max&lt;/author&gt;&lt;author&gt;Langhans, Wolfgang&lt;/author&gt;&lt;author&gt;Maggiorini, Marco&lt;/author&gt;&lt;author&gt;Lutz, Thomas A&lt;/author&gt;&lt;author&gt;Goetze, Oliver&lt;/author&gt;&lt;/authors&gt;&lt;/contributors&gt;&lt;titles&gt;&lt;title&gt;Reduced insulin sensitivity as a marker for acute mountain sickness?&lt;/title&gt;&lt;secondary-title&gt;High Altitude Medicine &amp;amp; Biology&lt;/secondary-title&gt;&lt;/titles&gt;&lt;periodical&gt;&lt;full-title&gt;High altitude medicine &amp;amp; biology&lt;/full-title&gt;&lt;/periodical&gt;&lt;pages&gt;240-250&lt;/pages&gt;&lt;volume&gt;14&lt;/volume&gt;&lt;number&gt;3&lt;/number&gt;&lt;dates&gt;&lt;year&gt;2013&lt;/year&gt;&lt;/dates&gt;&lt;isbn&gt;1527-0297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[37]</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2013</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A53098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EA12C5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782E536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24427BC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BCDDA9"/>
            <w:vAlign w:val="center"/>
          </w:tcPr>
          <w:p w14:paraId="259411C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C7BFDB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BC1A60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F0A619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5C4F713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EB7391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6175AE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4907983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366CA8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5974430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5C3C6744" w14:textId="0C56D4AD" w:rsidR="003A2C10" w:rsidRPr="00610A1D" w:rsidRDefault="0090341B"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Low</w:t>
            </w:r>
          </w:p>
        </w:tc>
      </w:tr>
      <w:tr w:rsidR="003A2C10" w:rsidRPr="00610A1D" w14:paraId="5A7DBED0"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3C5151B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34</w:t>
            </w:r>
          </w:p>
        </w:tc>
        <w:tc>
          <w:tcPr>
            <w:tcW w:w="2410" w:type="dxa"/>
            <w:tcBorders>
              <w:top w:val="single" w:sz="4" w:space="0" w:color="auto"/>
              <w:left w:val="single" w:sz="4" w:space="0" w:color="auto"/>
              <w:bottom w:val="single" w:sz="4" w:space="0" w:color="auto"/>
              <w:right w:val="single" w:sz="4" w:space="0" w:color="auto"/>
            </w:tcBorders>
            <w:vAlign w:val="center"/>
          </w:tcPr>
          <w:p w14:paraId="16B81FDD" w14:textId="6F421781"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Bender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&lt;EndNote&gt;&lt;Cite&gt;&lt;Author&gt;Bender&lt;/Author&gt;&lt;Year&gt;1988&lt;/Year&gt;&lt;RecNum&gt;67&lt;/RecNum&gt;&lt;DisplayText&gt;[38]&lt;/DisplayText&gt;&lt;record&gt;&lt;rec-number&gt;67&lt;/rec-number&gt;&lt;foreign-keys&gt;&lt;key app="EN" db-id="ddx525xss5dxpeep2sdxef9l5vtfwfzed55t" timestamp="1668780032"&gt;67&lt;/key&gt;&lt;/foreign-keys&gt;&lt;ref-type name="Journal Article"&gt;17&lt;/ref-type&gt;&lt;contributors&gt;&lt;authors&gt;&lt;author&gt;Bender, PAUL R&lt;/author&gt;&lt;author&gt;Groves, BM&lt;/author&gt;&lt;author&gt;McCullough, RE&lt;/author&gt;&lt;author&gt;McCullough, RG&lt;/author&gt;&lt;author&gt;Huang, SHAO-YUNG&lt;/author&gt;&lt;author&gt;Hamilton, ALAN J&lt;/author&gt;&lt;author&gt;Wagner, PD&lt;/author&gt;&lt;author&gt;Cymerman, ALLEN&lt;/author&gt;&lt;author&gt;Reeves, JOHN T&lt;/author&gt;&lt;/authors&gt;&lt;/contributors&gt;&lt;titles&gt;&lt;title&gt;Oxygen transport to exercising leg in chronic hypoxia&lt;/title&gt;&lt;secondary-title&gt;Journal of Applied Physiology&lt;/secondary-title&gt;&lt;/titles&gt;&lt;periodical&gt;&lt;full-title&gt;Journal of Applied Physiology&lt;/full-title&gt;&lt;/periodical&gt;&lt;pages&gt;2592-2597&lt;/pages&gt;&lt;volume&gt;65&lt;/volume&gt;&lt;number&gt;6&lt;/number&gt;&lt;dates&gt;&lt;year&gt;1988&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[38]</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1988</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0AB20F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01CD96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DCE3D2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F44F3E"/>
            <w:vAlign w:val="center"/>
          </w:tcPr>
          <w:p w14:paraId="4C0D0C7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2BA3D80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7A3FB4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8EBD87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ADC28D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B18AC2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3C92514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5443FDB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4F68F37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85075C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1C3BF9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1D9AE632" w14:textId="1B270DEC"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3F0A2C" w:rsidRPr="00610A1D" w14:paraId="299529C3"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50E29A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35</w:t>
            </w:r>
          </w:p>
        </w:tc>
        <w:tc>
          <w:tcPr>
            <w:tcW w:w="2410" w:type="dxa"/>
            <w:tcBorders>
              <w:top w:val="single" w:sz="4" w:space="0" w:color="auto"/>
              <w:left w:val="single" w:sz="4" w:space="0" w:color="auto"/>
              <w:bottom w:val="single" w:sz="4" w:space="0" w:color="auto"/>
              <w:right w:val="single" w:sz="4" w:space="0" w:color="auto"/>
            </w:tcBorders>
            <w:vAlign w:val="center"/>
          </w:tcPr>
          <w:p w14:paraId="2B618BD8" w14:textId="0BAEFD50"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Hansen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&lt;EndNote&gt;&lt;Cite&gt;&lt;Author&gt;Hansen&lt;/Author&gt;&lt;Year&gt;2003&lt;/Year&gt;&lt;RecNum&gt;58&lt;/RecNum&gt;&lt;DisplayText&gt;[39]&lt;/DisplayText&gt;&lt;record&gt;&lt;rec-number&gt;58&lt;/rec-number&gt;&lt;foreign-keys&gt;&lt;key app="EN" db-id="ddx525xss5dxpeep2sdxef9l5vtfwfzed55t" timestamp="1668770849"&gt;58&lt;/key&gt;&lt;/foreign-keys&gt;&lt;ref-type name="Journal Article"&gt;17&lt;/ref-type&gt;&lt;contributors&gt;&lt;authors&gt;&lt;author&gt;Hansen, Jim&lt;/author&gt;&lt;author&gt;Sander, Mikael&lt;/author&gt;&lt;/authors&gt;&lt;/contributors&gt;&lt;titles&gt;&lt;title&gt;Sympathetic neural overactivity in healthy humans after prolonged exposure to hypobaric hypoxia&lt;/title&gt;&lt;secondary-title&gt;The Journal of physiology&lt;/secondary-title&gt;&lt;/titles&gt;&lt;periodical&gt;&lt;full-title&gt;The Journal of Physiology&lt;/full-title&gt;&lt;/periodical&gt;&lt;pages&gt;921-929&lt;/pages&gt;&lt;volume&gt;546&lt;/volume&gt;&lt;number&gt;3&lt;/number&gt;&lt;num-vols&gt;8 Danish volunteers, 4 weeks&lt;/num-vols&gt;&lt;dates&gt;&lt;year&gt;2003&lt;/year&gt;&lt;/dates&gt;&lt;isbn&gt;0022-3751&lt;/isbn&gt;&lt;urls&gt;&lt;/urls&gt;&lt;/record&gt;&lt;/Cite&gt;&lt;/EndNote&gt;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[39]</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2003</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83EA79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76AF7E87"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4595EFD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241FBDA4"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70BAF39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F1F34A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7B34CEC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3EE754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5E15E05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84D12C6" w14:textId="1C2780B7" w:rsidR="003A2C10" w:rsidRPr="00610A1D" w:rsidRDefault="003F0A2C"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FD5F83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1EA132D9"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29287DE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17212C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604747AA" w14:textId="39ECBA72"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0976FBB8"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5A6FF1F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36</w:t>
            </w:r>
          </w:p>
        </w:tc>
        <w:tc>
          <w:tcPr>
            <w:tcW w:w="2410" w:type="dxa"/>
            <w:tcBorders>
              <w:top w:val="single" w:sz="4" w:space="0" w:color="auto"/>
              <w:left w:val="single" w:sz="4" w:space="0" w:color="auto"/>
              <w:bottom w:val="single" w:sz="4" w:space="0" w:color="auto"/>
              <w:right w:val="single" w:sz="4" w:space="0" w:color="auto"/>
            </w:tcBorders>
            <w:vAlign w:val="center"/>
          </w:tcPr>
          <w:p w14:paraId="13A329B7" w14:textId="4F2421A0"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proofErr w:type="spellStart"/>
            <w:r w:rsidRPr="00610A1D">
              <w:rPr>
                <w:rFonts w:eastAsia="Times New Roman" w:cs="Arial"/>
                <w:color w:val="000000"/>
                <w:sz w:val="20"/>
                <w:szCs w:val="20"/>
                <w:lang w:val="en-GB" w:eastAsia="de-CH"/>
              </w:rPr>
              <w:t>Calbet</w:t>
            </w:r>
            <w:proofErr w:type="spellEnd"/>
            <w:r w:rsidRPr="00610A1D">
              <w:rPr>
                <w:rFonts w:eastAsia="Times New Roman" w:cs="Arial"/>
                <w:color w:val="000000"/>
                <w:sz w:val="20"/>
                <w:szCs w:val="20"/>
                <w:lang w:val="en-GB" w:eastAsia="de-CH"/>
              </w:rPr>
              <w:t xml:space="preserv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&lt;EndNote&gt;&lt;Cite&gt;&lt;Author&gt;Calbet&lt;/Author&gt;&lt;Year&gt;2003&lt;/Year&gt;&lt;RecNum&gt;56&lt;/RecNum&gt;&lt;DisplayText&gt;[40]&lt;/DisplayText&gt;&lt;record&gt;&lt;rec-number&gt;56&lt;/rec-number&gt;&lt;foreign-keys&gt;&lt;key app="EN" db-id="ddx525xss5dxpeep2sdxef9l5vtfwfzed55t" timestamp="1668769873"&gt;56&lt;/key&gt;&lt;/foreign-keys&gt;&lt;ref-type name="Journal Article"&gt;17&lt;/ref-type&gt;&lt;contributors&gt;&lt;authors&gt;&lt;author&gt;Calbet, José AL&lt;/author&gt;&lt;/authors&gt;&lt;/contributors&gt;&lt;titles&gt;&lt;title&gt;Chronic hypoxia increases blood pressure and noradrenaline spillover in healthy humans&lt;/title&gt;&lt;secondary-title&gt;The Journal of physiology&lt;/secondary-title&gt;&lt;/titles&gt;&lt;periodical&gt;&lt;full-title&gt;The Journal of Physiology&lt;/full-title&gt;&lt;/periodical&gt;&lt;pages&gt;379-386&lt;/pages&gt;&lt;volume&gt;551&lt;/volume&gt;&lt;number&gt;1&lt;/number&gt;&lt;num-vols&gt;9 danish volunteers&lt;/num-vols&gt;&lt;dates&gt;&lt;year&gt;2003&lt;/year&gt;&lt;/dates&gt;&lt;isbn&gt;0022-3751&lt;/isbn&gt;&lt;urls&gt;&lt;/urls&gt;&lt;/record&gt;&lt;/Cite&gt;&lt;/EndNote&gt;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[40]</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2003</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5840ACC"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59F329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276495B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58D02C3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453C8C8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3EE6DA8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395A203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192E081"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ABB9EBE"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AC58563" w14:textId="325B063F" w:rsidR="003A2C10" w:rsidRPr="00610A1D" w:rsidRDefault="003F0A2C"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669B00C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637AB082"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4D2449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419F2FA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12F2D8E1" w14:textId="1D2F9756"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3A2C10" w:rsidRPr="00610A1D" w14:paraId="36430E1E" w14:textId="77777777" w:rsidTr="002564C6">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34A37C5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37</w:t>
            </w:r>
          </w:p>
        </w:tc>
        <w:tc>
          <w:tcPr>
            <w:tcW w:w="2410" w:type="dxa"/>
            <w:tcBorders>
              <w:top w:val="single" w:sz="4" w:space="0" w:color="auto"/>
              <w:left w:val="single" w:sz="4" w:space="0" w:color="auto"/>
              <w:bottom w:val="single" w:sz="4" w:space="0" w:color="auto"/>
              <w:right w:val="single" w:sz="4" w:space="0" w:color="auto"/>
            </w:tcBorders>
            <w:vAlign w:val="center"/>
          </w:tcPr>
          <w:p w14:paraId="7EE6D04D" w14:textId="6B38A692" w:rsidR="003A2C10" w:rsidRPr="00610A1D" w:rsidRDefault="003A2C10"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Eldridge et al.</w:t>
            </w:r>
            <w:r w:rsidR="00B91BA2" w:rsidRPr="00610A1D">
              <w:rPr>
                <w:rFonts w:eastAsia="Times New Roman" w:cs="Arial"/>
                <w:color w:val="000000"/>
                <w:sz w:val="20"/>
                <w:szCs w:val="20"/>
                <w:lang w:val="en-GB" w:eastAsia="de-CH"/>
              </w:rPr>
              <w:fldChar w:fldCharType="begin"/>
            </w:r>
            <w:r w:rsidR="00886975">
              <w:rPr>
                <w:rFonts w:eastAsia="Times New Roman" w:cs="Arial"/>
                <w:color w:val="000000"/>
                <w:sz w:val="20"/>
                <w:szCs w:val="20"/>
                <w:lang w:val="en-GB" w:eastAsia="de-CH"/>
              </w:rPr>
              <w:instrText xml:space="preserve"> ADDIN EN.CITE &lt;EndNote&gt;&lt;Cite&gt;&lt;Author&gt;Eldridge&lt;/Author&gt;&lt;Year&gt;2006&lt;/Year&gt;&lt;RecNum&gt;133&lt;/RecNum&gt;&lt;DisplayText&gt;[41]&lt;/DisplayText&gt;&lt;record&gt;&lt;rec-number&gt;133&lt;/rec-number&gt;&lt;foreign-keys&gt;&lt;key app="EN" db-id="ddx525xss5dxpeep2sdxef9l5vtfwfzed55t" timestamp="1669035016"&gt;133&lt;/key&gt;&lt;/foreign-keys&gt;&lt;ref-type name="Journal Article"&gt;17&lt;/ref-type&gt;&lt;contributors&gt;&lt;authors&gt;&lt;author&gt;Eldridge, Marlowe W&lt;/author&gt;&lt;author&gt;Braun, Ruedi K&lt;/author&gt;&lt;author&gt;Yoneda, Ken Y&lt;/author&gt;&lt;author&gt;Walby, William F&lt;/author&gt;&lt;/authors&gt;&lt;/contributors&gt;&lt;titles&gt;&lt;title&gt;Effects of altitude and exercise on pulmonary capillary integrity: evidence for subclinical high-altitude pulmonary edema&lt;/title&gt;&lt;secondary-title&gt;Journal of Applied Physiology&lt;/secondary-title&gt;&lt;/titles&gt;&lt;periodical&gt;&lt;full-title&gt;Journal of Applied Physiology&lt;/full-title&gt;&lt;/periodical&gt;&lt;pages&gt;972-980&lt;/pages&gt;&lt;volume&gt;100&lt;/volume&gt;&lt;number&gt;3&lt;/number&gt;&lt;dates&gt;&lt;year&gt;2006&lt;/year&gt;&lt;/dates&gt;&lt;isbn&gt;8750-7587&lt;/isbn&gt;&lt;urls&gt;&lt;/urls&gt;&lt;/record&gt;&lt;/Cite&gt;&lt;/EndNote&gt;</w:instrText>
            </w:r>
            <w:r w:rsidR="00B91BA2"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[41]</w:t>
            </w:r>
            <w:r w:rsidR="00B91BA2"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2006</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7D215FA"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1A2095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504D0946"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3669A4E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0DE765DF"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13BC17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6C7A384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27CD6578"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0DBA66A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430158D5"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25B9AB63"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5EF0BDCB"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4AE03DD"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32D71D70" w14:textId="77777777" w:rsidR="003A2C10" w:rsidRPr="00610A1D" w:rsidRDefault="003A2C10"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0191179A" w14:textId="7C8065AF" w:rsidR="003A2C10"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D87536" w:rsidRPr="00610A1D" w14:paraId="037B5D50" w14:textId="77777777" w:rsidTr="001A248E">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5112771B" w14:textId="6EC1084F" w:rsidR="00D87536" w:rsidRPr="00610A1D" w:rsidRDefault="00D87536"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38</w:t>
            </w:r>
          </w:p>
        </w:tc>
        <w:tc>
          <w:tcPr>
            <w:tcW w:w="2410" w:type="dxa"/>
            <w:tcBorders>
              <w:top w:val="single" w:sz="4" w:space="0" w:color="auto"/>
              <w:left w:val="single" w:sz="4" w:space="0" w:color="auto"/>
              <w:bottom w:val="single" w:sz="4" w:space="0" w:color="auto"/>
              <w:right w:val="single" w:sz="4" w:space="0" w:color="auto"/>
            </w:tcBorders>
            <w:vAlign w:val="center"/>
          </w:tcPr>
          <w:p w14:paraId="4C703614" w14:textId="1722E6E4" w:rsidR="00D87536" w:rsidRPr="00610A1D" w:rsidRDefault="00D87536"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Skalla et al.</w:t>
            </w:r>
            <w:r w:rsidRPr="00610A1D">
              <w:rPr>
                <w:rFonts w:eastAsia="Times New Roman" w:cs="Arial"/>
                <w:color w:val="000000"/>
                <w:sz w:val="20"/>
                <w:szCs w:val="20"/>
                <w:lang w:val="en-GB" w:eastAsia="de-CH"/>
              </w:rPr>
              <w:fldChar w:fldCharType="begin">
                <w:fldData xml:space="preserve">PEVuZE5vdGU+PENpdGU+PEF1dGhvcj5Ta2FsbGE8L0F1dGhvcj48WWVhcj4yMDI1PC9ZZWFyPjxS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</w:fldData>
              </w:fldChar>
            </w:r>
            <w:r w:rsidR="00886975">
              <w:rPr>
                <w:rFonts w:eastAsia="Times New Roman" w:cs="Arial"/>
                <w:color w:val="000000"/>
                <w:sz w:val="20"/>
                <w:szCs w:val="20"/>
                <w:lang w:val="en-GB" w:eastAsia="de-CH"/>
              </w:rPr>
              <w:instrText xml:space="preserve"> ADDIN EN.CITE </w:instrText>
            </w:r>
            <w:r w:rsidR="00886975">
              <w:rPr>
                <w:rFonts w:eastAsia="Times New Roman" w:cs="Arial"/>
                <w:color w:val="000000"/>
                <w:sz w:val="20"/>
                <w:szCs w:val="20"/>
                <w:lang w:val="en-GB" w:eastAsia="de-CH"/>
              </w:rPr>
              <w:fldChar w:fldCharType="begin">
                <w:fldData xml:space="preserve">PEVuZE5vdGU+PENpdGU+PEF1dGhvcj5Ta2FsbGE8L0F1dGhvcj48WWVhcj4yMDI1PC9ZZWFyPjxS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</w:fldData>
              </w:fldChar>
            </w:r>
            <w:r w:rsidR="00886975">
              <w:rPr>
                <w:rFonts w:eastAsia="Times New Roman" w:cs="Arial"/>
                <w:color w:val="000000"/>
                <w:sz w:val="20"/>
                <w:szCs w:val="20"/>
                <w:lang w:val="en-GB" w:eastAsia="de-CH"/>
              </w:rPr>
              <w:instrText xml:space="preserve"> ADDIN EN.CITE.DATA </w:instrText>
            </w:r>
            <w:r w:rsidR="00886975">
              <w:rPr>
                <w:rFonts w:eastAsia="Times New Roman" w:cs="Arial"/>
                <w:color w:val="000000"/>
                <w:sz w:val="20"/>
                <w:szCs w:val="20"/>
                <w:lang w:val="en-GB" w:eastAsia="de-CH"/>
              </w:rPr>
            </w:r>
            <w:r w:rsidR="00886975">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r>
            <w:r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[42]</w:t>
            </w:r>
            <w:r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2025</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7D76CFE" w14:textId="24B370A7"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6E7D09F0" w14:textId="12F56AAC"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4DF328D5" w14:textId="566A1A29"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04725BE8" w14:textId="3F7A67BE"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23C95AB" w14:textId="55EABD7D"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9469869" w14:textId="2974399B"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451E571" w14:textId="6AD2B6F0"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54DBC5BD" w14:textId="238EF7A4"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E3DCB84" w14:textId="3EBF0FB1"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3B530FC" w14:textId="66D0CA9B"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09252FEE" w14:textId="72F98821"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72AC8504" w14:textId="69E84270"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F77D633" w14:textId="3A3D2AC0"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13614429" w14:textId="0E49A49F" w:rsidR="00D87536" w:rsidRPr="00610A1D" w:rsidRDefault="001A248E"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1580A660" w14:textId="2BC72DF1" w:rsidR="00D87536" w:rsidRPr="00610A1D" w:rsidRDefault="001A248E"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Moderate</w:t>
            </w:r>
          </w:p>
        </w:tc>
      </w:tr>
      <w:tr w:rsidR="00D87536" w:rsidRPr="00610A1D" w14:paraId="45AA08AD" w14:textId="77777777" w:rsidTr="00E64BED">
        <w:trPr>
          <w:cantSplit/>
          <w:trHeight w:val="227"/>
        </w:trPr>
        <w:tc>
          <w:tcPr>
            <w:tcW w:w="704" w:type="dxa"/>
            <w:tcBorders>
              <w:top w:val="single" w:sz="4" w:space="0" w:color="auto"/>
              <w:left w:val="single" w:sz="4" w:space="0" w:color="auto"/>
              <w:bottom w:val="single" w:sz="4" w:space="0" w:color="auto"/>
              <w:right w:val="single" w:sz="4" w:space="0" w:color="auto"/>
            </w:tcBorders>
            <w:vAlign w:val="center"/>
          </w:tcPr>
          <w:p w14:paraId="2EB76E86" w14:textId="1364F62F" w:rsidR="00D87536" w:rsidRPr="00610A1D" w:rsidRDefault="00D87536"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39</w:t>
            </w:r>
          </w:p>
        </w:tc>
        <w:tc>
          <w:tcPr>
            <w:tcW w:w="2410" w:type="dxa"/>
            <w:tcBorders>
              <w:top w:val="single" w:sz="4" w:space="0" w:color="auto"/>
              <w:left w:val="single" w:sz="4" w:space="0" w:color="auto"/>
              <w:bottom w:val="single" w:sz="4" w:space="0" w:color="auto"/>
              <w:right w:val="single" w:sz="4" w:space="0" w:color="auto"/>
            </w:tcBorders>
            <w:vAlign w:val="center"/>
          </w:tcPr>
          <w:p w14:paraId="4E17E7D1" w14:textId="34BE74C6" w:rsidR="00D87536" w:rsidRPr="00610A1D" w:rsidRDefault="00D87536" w:rsidP="009155B8">
            <w:pPr>
              <w:spacing w:beforeLines="40" w:before="96" w:afterLines="40" w:after="96" w:line="240" w:lineRule="auto"/>
              <w:jc w:val="center"/>
              <w:rPr>
                <w:rFonts w:eastAsia="Times New Roman" w:cs="Arial"/>
                <w:color w:val="000000"/>
                <w:sz w:val="20"/>
                <w:szCs w:val="20"/>
                <w:lang w:val="en-GB" w:eastAsia="de-CH"/>
              </w:rPr>
            </w:pPr>
            <w:r w:rsidRPr="00610A1D">
              <w:rPr>
                <w:rFonts w:eastAsia="Times New Roman" w:cs="Arial"/>
                <w:color w:val="000000"/>
                <w:sz w:val="20"/>
                <w:szCs w:val="20"/>
                <w:lang w:val="en-GB" w:eastAsia="de-CH"/>
              </w:rPr>
              <w:t>Leacy et al.</w:t>
            </w:r>
            <w:r w:rsidRPr="00610A1D">
              <w:rPr>
                <w:rFonts w:eastAsia="Times New Roman" w:cs="Arial"/>
                <w:color w:val="000000"/>
                <w:sz w:val="20"/>
                <w:szCs w:val="20"/>
                <w:lang w:val="en-GB" w:eastAsia="de-CH"/>
              </w:rPr>
              <w:fldChar w:fldCharType="begin">
                <w:fldData xml:space="preserve">PEVuZE5vdGU+PENpdGU+PEF1dGhvcj5MZWFjeTwvQXV0aG9yPjxZZWFyPjIwMjU8L1llYXI+PFJl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</w:fldData>
              </w:fldChar>
            </w:r>
            <w:r w:rsidR="00886975">
              <w:rPr>
                <w:rFonts w:eastAsia="Times New Roman" w:cs="Arial"/>
                <w:color w:val="000000"/>
                <w:sz w:val="20"/>
                <w:szCs w:val="20"/>
                <w:lang w:val="en-GB" w:eastAsia="de-CH"/>
              </w:rPr>
              <w:instrText xml:space="preserve"> ADDIN EN.CITE </w:instrText>
            </w:r>
            <w:r w:rsidR="00886975">
              <w:rPr>
                <w:rFonts w:eastAsia="Times New Roman" w:cs="Arial"/>
                <w:color w:val="000000"/>
                <w:sz w:val="20"/>
                <w:szCs w:val="20"/>
                <w:lang w:val="en-GB" w:eastAsia="de-CH"/>
              </w:rPr>
              <w:fldChar w:fldCharType="begin">
                <w:fldData xml:space="preserve">PEVuZE5vdGU+PENpdGU+PEF1dGhvcj5MZWFjeTwvQXV0aG9yPjxZZWFyPjIwMjU8L1llYXI+PFJl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</w:fldData>
              </w:fldChar>
            </w:r>
            <w:r w:rsidR="00886975">
              <w:rPr>
                <w:rFonts w:eastAsia="Times New Roman" w:cs="Arial"/>
                <w:color w:val="000000"/>
                <w:sz w:val="20"/>
                <w:szCs w:val="20"/>
                <w:lang w:val="en-GB" w:eastAsia="de-CH"/>
              </w:rPr>
              <w:instrText xml:space="preserve"> ADDIN EN.CITE.DATA </w:instrText>
            </w:r>
            <w:r w:rsidR="00886975">
              <w:rPr>
                <w:rFonts w:eastAsia="Times New Roman" w:cs="Arial"/>
                <w:color w:val="000000"/>
                <w:sz w:val="20"/>
                <w:szCs w:val="20"/>
                <w:lang w:val="en-GB" w:eastAsia="de-CH"/>
              </w:rPr>
            </w:r>
            <w:r w:rsidR="00886975">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r>
            <w:r w:rsidRPr="00610A1D">
              <w:rPr>
                <w:rFonts w:eastAsia="Times New Roman" w:cs="Arial"/>
                <w:color w:val="000000"/>
                <w:sz w:val="20"/>
                <w:szCs w:val="20"/>
                <w:lang w:val="en-GB" w:eastAsia="de-CH"/>
              </w:rPr>
              <w:fldChar w:fldCharType="separate"/>
            </w:r>
            <w:r w:rsidR="00886975">
              <w:rPr>
                <w:rFonts w:eastAsia="Times New Roman" w:cs="Arial"/>
                <w:noProof/>
                <w:color w:val="000000"/>
                <w:sz w:val="20"/>
                <w:szCs w:val="20"/>
                <w:lang w:val="en-GB" w:eastAsia="de-CH"/>
              </w:rPr>
              <w:t>[43]</w:t>
            </w:r>
            <w:r w:rsidRPr="00610A1D">
              <w:rPr>
                <w:rFonts w:eastAsia="Times New Roman" w:cs="Arial"/>
                <w:color w:val="000000"/>
                <w:sz w:val="20"/>
                <w:szCs w:val="20"/>
                <w:lang w:val="en-GB" w:eastAsia="de-CH"/>
              </w:rPr>
              <w:fldChar w:fldCharType="end"/>
            </w:r>
            <w:r w:rsidRPr="00610A1D">
              <w:rPr>
                <w:rFonts w:eastAsia="Times New Roman" w:cs="Arial"/>
                <w:color w:val="000000"/>
                <w:sz w:val="20"/>
                <w:szCs w:val="20"/>
                <w:lang w:val="en-GB" w:eastAsia="de-CH"/>
              </w:rPr>
              <w:t>, 2025</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06250E4D" w14:textId="4E303B1C" w:rsidR="00D87536" w:rsidRPr="00610A1D" w:rsidRDefault="00137AC9"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56A25D7D" w14:textId="2B5886B4" w:rsidR="00D87536" w:rsidRPr="00610A1D" w:rsidRDefault="00137AC9"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F1EE6E"/>
            <w:vAlign w:val="center"/>
          </w:tcPr>
          <w:p w14:paraId="2DE9631F" w14:textId="3A43E02C" w:rsidR="00D87536" w:rsidRPr="00610A1D" w:rsidRDefault="00137AC9"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NR</w:t>
            </w:r>
          </w:p>
        </w:tc>
        <w:tc>
          <w:tcPr>
            <w:tcW w:w="1134" w:type="dxa"/>
            <w:tcBorders>
              <w:top w:val="single" w:sz="4" w:space="0" w:color="auto"/>
              <w:left w:val="single" w:sz="4" w:space="0" w:color="auto"/>
              <w:bottom w:val="single" w:sz="4" w:space="0" w:color="auto"/>
              <w:right w:val="single" w:sz="4" w:space="0" w:color="auto"/>
            </w:tcBorders>
            <w:shd w:val="clear" w:color="auto" w:fill="BCDDA9"/>
            <w:vAlign w:val="center"/>
          </w:tcPr>
          <w:p w14:paraId="6D8C6683" w14:textId="39353F02"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709" w:type="dxa"/>
            <w:tcBorders>
              <w:top w:val="single" w:sz="4" w:space="0" w:color="auto"/>
              <w:left w:val="single" w:sz="4" w:space="0" w:color="auto"/>
              <w:bottom w:val="single" w:sz="4" w:space="0" w:color="auto"/>
              <w:right w:val="single" w:sz="4" w:space="0" w:color="auto"/>
            </w:tcBorders>
            <w:shd w:val="clear" w:color="auto" w:fill="F44F3E"/>
            <w:vAlign w:val="center"/>
          </w:tcPr>
          <w:p w14:paraId="3E45B004" w14:textId="4ABEF376"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127E702F" w14:textId="0B50E386"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17A26FAD" w14:textId="1A8ED780"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BCDDA9"/>
            <w:vAlign w:val="center"/>
          </w:tcPr>
          <w:p w14:paraId="4DA306F4" w14:textId="74EE16F9"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BCDDA9"/>
            <w:vAlign w:val="center"/>
          </w:tcPr>
          <w:p w14:paraId="024EA6F2" w14:textId="6CF4479D"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1E673F66" w14:textId="166F7D60"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0" w:type="dxa"/>
            <w:tcBorders>
              <w:top w:val="single" w:sz="4" w:space="0" w:color="auto"/>
              <w:left w:val="single" w:sz="4" w:space="0" w:color="auto"/>
              <w:bottom w:val="single" w:sz="4" w:space="0" w:color="auto"/>
              <w:right w:val="single" w:sz="4" w:space="0" w:color="auto"/>
            </w:tcBorders>
            <w:shd w:val="clear" w:color="auto" w:fill="F44F3E"/>
            <w:vAlign w:val="center"/>
          </w:tcPr>
          <w:p w14:paraId="79F7E958" w14:textId="3E00D3C5"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F44F3E"/>
            <w:vAlign w:val="center"/>
          </w:tcPr>
          <w:p w14:paraId="36BFDC24" w14:textId="40C8FC4A"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567" w:type="dxa"/>
            <w:tcBorders>
              <w:top w:val="single" w:sz="4" w:space="0" w:color="auto"/>
              <w:left w:val="single" w:sz="4" w:space="0" w:color="auto"/>
              <w:bottom w:val="single" w:sz="4" w:space="0" w:color="auto"/>
              <w:right w:val="single" w:sz="4" w:space="0" w:color="auto"/>
            </w:tcBorders>
            <w:shd w:val="clear" w:color="auto" w:fill="BCDDA9"/>
            <w:vAlign w:val="center"/>
          </w:tcPr>
          <w:p w14:paraId="796D1EA0" w14:textId="798386E9"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1</w:t>
            </w:r>
          </w:p>
        </w:tc>
        <w:tc>
          <w:tcPr>
            <w:tcW w:w="851" w:type="dxa"/>
            <w:tcBorders>
              <w:top w:val="single" w:sz="4" w:space="0" w:color="auto"/>
              <w:left w:val="single" w:sz="4" w:space="0" w:color="auto"/>
              <w:bottom w:val="single" w:sz="4" w:space="0" w:color="auto"/>
              <w:right w:val="single" w:sz="4" w:space="0" w:color="auto"/>
            </w:tcBorders>
            <w:shd w:val="clear" w:color="auto" w:fill="F44F3E"/>
            <w:vAlign w:val="center"/>
          </w:tcPr>
          <w:p w14:paraId="6A3CE040" w14:textId="45DB854A" w:rsidR="00D87536" w:rsidRPr="00610A1D" w:rsidRDefault="00E64BED" w:rsidP="009155B8">
            <w:pPr>
              <w:spacing w:beforeLines="40" w:before="96" w:afterLines="40" w:after="96" w:line="240" w:lineRule="auto"/>
              <w:jc w:val="center"/>
              <w:rPr>
                <w:rFonts w:eastAsia="Times New Roman" w:cs="Arial"/>
                <w:color w:val="000000"/>
                <w:sz w:val="20"/>
                <w:szCs w:val="20"/>
                <w:lang w:val="en-US" w:eastAsia="de-CH"/>
              </w:rPr>
            </w:pPr>
            <w:r w:rsidRPr="00610A1D">
              <w:rPr>
                <w:rFonts w:eastAsia="Times New Roman" w:cs="Arial"/>
                <w:color w:val="000000"/>
                <w:sz w:val="20"/>
                <w:szCs w:val="20"/>
                <w:lang w:val="en-US" w:eastAsia="de-CH"/>
              </w:rPr>
              <w:t>0</w:t>
            </w:r>
          </w:p>
        </w:tc>
        <w:tc>
          <w:tcPr>
            <w:tcW w:w="1134" w:type="dxa"/>
            <w:tcBorders>
              <w:top w:val="single" w:sz="4" w:space="0" w:color="auto"/>
              <w:left w:val="single" w:sz="4" w:space="0" w:color="auto"/>
              <w:bottom w:val="single" w:sz="4" w:space="0" w:color="auto"/>
              <w:right w:val="single" w:sz="4" w:space="0" w:color="auto"/>
            </w:tcBorders>
            <w:vAlign w:val="center"/>
          </w:tcPr>
          <w:p w14:paraId="3C73E878" w14:textId="1B76D233" w:rsidR="00D87536" w:rsidRPr="00610A1D" w:rsidRDefault="00137AC9" w:rsidP="009155B8">
            <w:pPr>
              <w:spacing w:beforeLines="40" w:before="96" w:afterLines="40" w:after="96" w:line="240" w:lineRule="auto"/>
              <w:jc w:val="center"/>
              <w:rPr>
                <w:rFonts w:eastAsia="Times New Roman" w:cs="Arial"/>
                <w:color w:val="000000"/>
                <w:sz w:val="20"/>
                <w:szCs w:val="20"/>
                <w:lang w:eastAsia="de-CH"/>
              </w:rPr>
            </w:pPr>
            <w:r w:rsidRPr="00610A1D">
              <w:rPr>
                <w:rFonts w:eastAsia="Times New Roman" w:cs="Arial"/>
                <w:color w:val="000000"/>
                <w:sz w:val="20"/>
                <w:szCs w:val="20"/>
                <w:lang w:eastAsia="de-CH"/>
              </w:rPr>
              <w:t>High</w:t>
            </w:r>
          </w:p>
        </w:tc>
      </w:tr>
      <w:tr w:rsidR="00987AA7" w:rsidRPr="00610A1D" w14:paraId="5EB61D1C" w14:textId="77777777" w:rsidTr="002564C6">
        <w:trPr>
          <w:cantSplit/>
          <w:trHeight w:val="227"/>
        </w:trPr>
        <w:tc>
          <w:tcPr>
            <w:tcW w:w="14596" w:type="dxa"/>
            <w:gridSpan w:val="17"/>
            <w:tcBorders>
              <w:top w:val="single" w:sz="4" w:space="0" w:color="auto"/>
              <w:left w:val="single" w:sz="4" w:space="0" w:color="auto"/>
              <w:bottom w:val="single" w:sz="4" w:space="0" w:color="auto"/>
              <w:right w:val="single" w:sz="4" w:space="0" w:color="auto"/>
            </w:tcBorders>
            <w:vAlign w:val="bottom"/>
          </w:tcPr>
          <w:p w14:paraId="3296CFFE" w14:textId="58695A57" w:rsidR="00987AA7" w:rsidRPr="00610A1D" w:rsidRDefault="0039027D" w:rsidP="00D81F1B">
            <w:pPr>
              <w:spacing w:beforeLines="40" w:before="96" w:afterLines="40" w:after="96" w:line="240" w:lineRule="auto"/>
              <w:rPr>
                <w:rFonts w:eastAsia="Times New Roman" w:cs="Arial"/>
                <w:color w:val="000000"/>
                <w:sz w:val="16"/>
                <w:szCs w:val="16"/>
                <w:lang w:val="en-GB" w:eastAsia="de-CH"/>
              </w:rPr>
            </w:pPr>
            <w:r w:rsidRPr="00610A1D">
              <w:rPr>
                <w:rFonts w:cs="Arial"/>
                <w:sz w:val="16"/>
                <w:szCs w:val="16"/>
                <w:lang w:val="en-GB"/>
              </w:rPr>
              <w:t>1 = yes, 0 = no, NR = not reported. Figures divided by "/" indicate that more than two time points with ABG sampling were present in the study, with loss to follow-up assessed separately for each time point. If more than two time points were used but no loss to follow-up occurred, it was not further labelled. * Two trials separated by 1 month, each evaluated separately.</w:t>
            </w:r>
          </w:p>
        </w:tc>
      </w:tr>
    </w:tbl>
    <w:p w14:paraId="45815DF4" w14:textId="2B8E9AE6" w:rsidR="003A2C10" w:rsidRPr="00987AA7" w:rsidRDefault="003A2C10" w:rsidP="003A2C10">
      <w:pPr>
        <w:rPr>
          <w:lang w:val="en-GB"/>
        </w:rPr>
      </w:pPr>
    </w:p>
    <w:p w14:paraId="0CB2E2B8" w14:textId="77777777" w:rsidR="00A73D48" w:rsidRDefault="00A73D48" w:rsidP="00297381">
      <w:pPr>
        <w:rPr>
          <w:b/>
          <w:bCs/>
          <w:lang w:val="en-GB"/>
        </w:rPr>
      </w:pPr>
    </w:p>
    <w:p w14:paraId="196359C2" w14:textId="77777777" w:rsidR="00784CF9" w:rsidRDefault="00784CF9" w:rsidP="00297381">
      <w:pPr>
        <w:rPr>
          <w:b/>
          <w:bCs/>
          <w:lang w:val="en-GB"/>
        </w:rPr>
        <w:sectPr w:rsidR="00784CF9" w:rsidSect="00E242FC">
          <w:pgSz w:w="16838" w:h="11906" w:orient="landscape"/>
          <w:pgMar w:top="1417" w:right="1417" w:bottom="1417" w:left="1134" w:header="708" w:footer="708" w:gutter="0"/>
          <w:cols w:space="708"/>
          <w:docGrid w:linePitch="360"/>
        </w:sectPr>
      </w:pPr>
    </w:p>
    <w:p w14:paraId="1F6C5F1A" w14:textId="4BE83A83" w:rsidR="00F9587B" w:rsidRPr="00D81F1B" w:rsidRDefault="00F9587B" w:rsidP="00297381">
      <w:pPr>
        <w:rPr>
          <w:rFonts w:cs="Arial"/>
          <w:b/>
          <w:sz w:val="24"/>
          <w:szCs w:val="24"/>
          <w:lang w:val="en-GB"/>
        </w:rPr>
      </w:pPr>
      <w:proofErr w:type="spellStart"/>
      <w:r w:rsidRPr="00D81F1B">
        <w:rPr>
          <w:rFonts w:cs="Arial"/>
          <w:b/>
          <w:bCs/>
          <w:sz w:val="24"/>
          <w:szCs w:val="24"/>
          <w:lang w:val="en-GB"/>
        </w:rPr>
        <w:lastRenderedPageBreak/>
        <w:t>eFigure</w:t>
      </w:r>
      <w:proofErr w:type="spellEnd"/>
      <w:r w:rsidRPr="00D81F1B">
        <w:rPr>
          <w:rFonts w:cs="Arial"/>
          <w:b/>
          <w:bCs/>
          <w:sz w:val="24"/>
          <w:szCs w:val="24"/>
          <w:lang w:val="en-GB"/>
        </w:rPr>
        <w:t xml:space="preserve"> 1. </w:t>
      </w:r>
      <w:r w:rsidRPr="00D81F1B">
        <w:rPr>
          <w:rFonts w:cs="Arial"/>
          <w:b/>
          <w:sz w:val="24"/>
          <w:szCs w:val="24"/>
          <w:lang w:val="en-GB"/>
        </w:rPr>
        <w:t xml:space="preserve">Galbraith plot </w:t>
      </w:r>
    </w:p>
    <w:p w14:paraId="3BD99973" w14:textId="12A26A87" w:rsidR="00436AB3" w:rsidRPr="00F9587B" w:rsidRDefault="00436AB3" w:rsidP="00297381">
      <w:pPr>
        <w:rPr>
          <w:lang w:val="en-GB"/>
        </w:rPr>
      </w:pPr>
      <w:r w:rsidRPr="00436AB3">
        <w:rPr>
          <w:noProof/>
          <w:lang w:val="en-GB"/>
        </w:rPr>
        <w:drawing>
          <wp:anchor distT="0" distB="0" distL="114300" distR="114300" simplePos="0" relativeHeight="251661312" behindDoc="0" locked="0" layoutInCell="1" allowOverlap="1" wp14:anchorId="7BDD75D6" wp14:editId="33C72BDB">
            <wp:simplePos x="0" y="0"/>
            <wp:positionH relativeFrom="column">
              <wp:posOffset>318</wp:posOffset>
            </wp:positionH>
            <wp:positionV relativeFrom="paragraph">
              <wp:posOffset>-1905</wp:posOffset>
            </wp:positionV>
            <wp:extent cx="5760720" cy="3092450"/>
            <wp:effectExtent l="0" t="0" r="0" b="0"/>
            <wp:wrapSquare wrapText="bothSides"/>
            <wp:docPr id="1187088421" name="Grafik 1" descr="Ein Bild, das Text, Screenshot, Reihe,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088421" name="Grafik 1" descr="Ein Bild, das Text, Screenshot, Reihe, Diagramm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092450"/>
                    </a:xfrm>
                    <a:prstGeom prst="rect">
                      <a:avLst/>
                    </a:prstGeom>
                  </pic:spPr>
                </pic:pic>
              </a:graphicData>
            </a:graphic>
          </wp:anchor>
        </w:drawing>
      </w:r>
    </w:p>
    <w:p w14:paraId="271994B3" w14:textId="45374DC9" w:rsidR="001F2C46" w:rsidRPr="00D81F1B" w:rsidRDefault="001F2C46" w:rsidP="00D81F1B">
      <w:pPr>
        <w:spacing w:line="240" w:lineRule="auto"/>
        <w:rPr>
          <w:rFonts w:cs="Arial"/>
          <w:sz w:val="16"/>
          <w:szCs w:val="16"/>
          <w:lang w:val="en-GB"/>
        </w:rPr>
      </w:pPr>
      <w:r w:rsidRPr="00D81F1B">
        <w:rPr>
          <w:rFonts w:cs="Arial"/>
          <w:sz w:val="16"/>
          <w:szCs w:val="16"/>
          <w:lang w:val="en-GB"/>
        </w:rPr>
        <w:t xml:space="preserve">Galbraith plot to test for outliners. Although three visual outliners are present, only </w:t>
      </w:r>
      <w:proofErr w:type="spellStart"/>
      <w:r w:rsidRPr="00D81F1B">
        <w:rPr>
          <w:rFonts w:cs="Arial"/>
          <w:sz w:val="16"/>
          <w:szCs w:val="16"/>
          <w:lang w:val="en-GB"/>
        </w:rPr>
        <w:t>Imoberdorf</w:t>
      </w:r>
      <w:proofErr w:type="spellEnd"/>
      <w:r w:rsidRPr="00D81F1B">
        <w:rPr>
          <w:rFonts w:cs="Arial"/>
          <w:sz w:val="16"/>
          <w:szCs w:val="16"/>
          <w:lang w:val="en-GB"/>
        </w:rPr>
        <w:t xml:space="preserve"> et al. 2001 was excluded after careful reconsideration</w:t>
      </w:r>
      <w:r w:rsidR="00C3453C" w:rsidRPr="00D81F1B">
        <w:rPr>
          <w:rFonts w:cs="Arial"/>
          <w:sz w:val="16"/>
          <w:szCs w:val="16"/>
          <w:lang w:val="en-GB"/>
        </w:rPr>
        <w:t xml:space="preserve"> of the other two</w:t>
      </w:r>
      <w:r w:rsidRPr="00D81F1B">
        <w:rPr>
          <w:rFonts w:cs="Arial"/>
          <w:sz w:val="16"/>
          <w:szCs w:val="16"/>
          <w:lang w:val="en-GB"/>
        </w:rPr>
        <w:t>.</w:t>
      </w:r>
      <w:r w:rsidR="00E47216">
        <w:rPr>
          <w:rFonts w:cs="Arial"/>
          <w:sz w:val="16"/>
          <w:szCs w:val="16"/>
          <w:lang w:val="en-GB"/>
        </w:rPr>
        <w:t xml:space="preserve"> Two studies </w:t>
      </w:r>
      <w:r w:rsidR="00E47216">
        <w:rPr>
          <w:rFonts w:cs="Arial"/>
          <w:sz w:val="16"/>
          <w:szCs w:val="16"/>
          <w:lang w:val="en-GB"/>
        </w:rPr>
        <w:fldChar w:fldCharType="begin">
          <w:fldData xml:space="preserve">PEVuZE5vdGU+PENpdGU+PEF1dGhvcj5MZWFjeTwvQXV0aG9yPjxZZWFyPjIwMjU8L1llYXI+PFJl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</w:fldData>
        </w:fldChar>
      </w:r>
      <w:r w:rsidR="00886975">
        <w:rPr>
          <w:rFonts w:cs="Arial"/>
          <w:sz w:val="16"/>
          <w:szCs w:val="16"/>
          <w:lang w:val="en-GB"/>
        </w:rPr>
        <w:instrText xml:space="preserve"> ADDIN EN.CITE </w:instrText>
      </w:r>
      <w:r w:rsidR="00886975">
        <w:rPr>
          <w:rFonts w:cs="Arial"/>
          <w:sz w:val="16"/>
          <w:szCs w:val="16"/>
          <w:lang w:val="en-GB"/>
        </w:rPr>
        <w:fldChar w:fldCharType="begin">
          <w:fldData xml:space="preserve">PEVuZE5vdGU+PENpdGU+PEF1dGhvcj5MZWFjeTwvQXV0aG9yPjxZZWFyPjIwMjU8L1llYXI+PFJl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</w:fldData>
        </w:fldChar>
      </w:r>
      <w:r w:rsidR="00886975">
        <w:rPr>
          <w:rFonts w:cs="Arial"/>
          <w:sz w:val="16"/>
          <w:szCs w:val="16"/>
          <w:lang w:val="en-GB"/>
        </w:rPr>
        <w:instrText xml:space="preserve"> ADDIN EN.CITE.DATA </w:instrText>
      </w:r>
      <w:r w:rsidR="00886975">
        <w:rPr>
          <w:rFonts w:cs="Arial"/>
          <w:sz w:val="16"/>
          <w:szCs w:val="16"/>
          <w:lang w:val="en-GB"/>
        </w:rPr>
      </w:r>
      <w:r w:rsidR="00886975">
        <w:rPr>
          <w:rFonts w:cs="Arial"/>
          <w:sz w:val="16"/>
          <w:szCs w:val="16"/>
          <w:lang w:val="en-GB"/>
        </w:rPr>
        <w:fldChar w:fldCharType="end"/>
      </w:r>
      <w:r w:rsidR="00E47216">
        <w:rPr>
          <w:rFonts w:cs="Arial"/>
          <w:sz w:val="16"/>
          <w:szCs w:val="16"/>
          <w:lang w:val="en-GB"/>
        </w:rPr>
      </w:r>
      <w:r w:rsidR="00E47216">
        <w:rPr>
          <w:rFonts w:cs="Arial"/>
          <w:sz w:val="16"/>
          <w:szCs w:val="16"/>
          <w:lang w:val="en-GB"/>
        </w:rPr>
        <w:fldChar w:fldCharType="separate"/>
      </w:r>
      <w:r w:rsidR="00886975">
        <w:rPr>
          <w:rFonts w:cs="Arial"/>
          <w:noProof/>
          <w:sz w:val="16"/>
          <w:szCs w:val="16"/>
          <w:lang w:val="en-GB"/>
        </w:rPr>
        <w:t>[42,43]</w:t>
      </w:r>
      <w:r w:rsidR="00E47216">
        <w:rPr>
          <w:rFonts w:cs="Arial"/>
          <w:sz w:val="16"/>
          <w:szCs w:val="16"/>
          <w:lang w:val="en-GB"/>
        </w:rPr>
        <w:fldChar w:fldCharType="end"/>
      </w:r>
      <w:r w:rsidR="00E47216">
        <w:rPr>
          <w:rFonts w:cs="Arial"/>
          <w:sz w:val="16"/>
          <w:szCs w:val="16"/>
          <w:lang w:val="en-GB"/>
        </w:rPr>
        <w:t xml:space="preserve"> are not displayed in the plot, but they were not identified as outliners. </w:t>
      </w:r>
    </w:p>
    <w:p w14:paraId="7AF1C580" w14:textId="77777777" w:rsidR="00F9587B" w:rsidRDefault="00F9587B" w:rsidP="00297381">
      <w:pPr>
        <w:rPr>
          <w:b/>
          <w:bCs/>
          <w:lang w:val="en-GB"/>
        </w:rPr>
      </w:pPr>
    </w:p>
    <w:p w14:paraId="3C590081" w14:textId="77777777" w:rsidR="00F9587B" w:rsidRDefault="00F9587B" w:rsidP="00297381">
      <w:pPr>
        <w:rPr>
          <w:b/>
          <w:bCs/>
          <w:lang w:val="en-GB"/>
        </w:rPr>
      </w:pPr>
    </w:p>
    <w:p w14:paraId="503D8737" w14:textId="77777777" w:rsidR="00F9587B" w:rsidRDefault="00F9587B" w:rsidP="00297381">
      <w:pPr>
        <w:rPr>
          <w:b/>
          <w:bCs/>
          <w:lang w:val="en-GB"/>
        </w:rPr>
      </w:pPr>
    </w:p>
    <w:p w14:paraId="375F594D" w14:textId="77777777" w:rsidR="00F9587B" w:rsidRDefault="00F9587B" w:rsidP="00297381">
      <w:pPr>
        <w:rPr>
          <w:b/>
          <w:bCs/>
          <w:lang w:val="en-GB"/>
        </w:rPr>
      </w:pPr>
    </w:p>
    <w:p w14:paraId="55A5483F" w14:textId="77777777" w:rsidR="00F9587B" w:rsidRDefault="00F9587B" w:rsidP="00297381">
      <w:pPr>
        <w:rPr>
          <w:b/>
          <w:bCs/>
          <w:lang w:val="en-GB"/>
        </w:rPr>
      </w:pPr>
    </w:p>
    <w:p w14:paraId="3CE649DB" w14:textId="77777777" w:rsidR="00F9587B" w:rsidRDefault="00F9587B" w:rsidP="00297381">
      <w:pPr>
        <w:rPr>
          <w:b/>
          <w:bCs/>
          <w:lang w:val="en-GB"/>
        </w:rPr>
      </w:pPr>
    </w:p>
    <w:p w14:paraId="0E846253" w14:textId="77777777" w:rsidR="00F9587B" w:rsidRDefault="00F9587B" w:rsidP="00297381">
      <w:pPr>
        <w:rPr>
          <w:b/>
          <w:bCs/>
          <w:lang w:val="en-GB"/>
        </w:rPr>
      </w:pPr>
    </w:p>
    <w:p w14:paraId="6ECC3AC5" w14:textId="77777777" w:rsidR="00F9587B" w:rsidRDefault="00F9587B" w:rsidP="00297381">
      <w:pPr>
        <w:rPr>
          <w:b/>
          <w:bCs/>
          <w:lang w:val="en-GB"/>
        </w:rPr>
      </w:pPr>
    </w:p>
    <w:p w14:paraId="529AA85A" w14:textId="77777777" w:rsidR="00F9587B" w:rsidRDefault="00F9587B" w:rsidP="00297381">
      <w:pPr>
        <w:rPr>
          <w:b/>
          <w:bCs/>
          <w:lang w:val="en-GB"/>
        </w:rPr>
      </w:pPr>
    </w:p>
    <w:p w14:paraId="3FFA87C6" w14:textId="77777777" w:rsidR="00F9587B" w:rsidRDefault="00F9587B" w:rsidP="00297381">
      <w:pPr>
        <w:rPr>
          <w:b/>
          <w:bCs/>
          <w:lang w:val="en-GB"/>
        </w:rPr>
      </w:pPr>
    </w:p>
    <w:p w14:paraId="359F7162" w14:textId="77777777" w:rsidR="00F9587B" w:rsidRDefault="00F9587B" w:rsidP="00297381">
      <w:pPr>
        <w:rPr>
          <w:b/>
          <w:bCs/>
          <w:lang w:val="en-GB"/>
        </w:rPr>
      </w:pPr>
    </w:p>
    <w:p w14:paraId="291CE9B8" w14:textId="77777777" w:rsidR="00F9587B" w:rsidRDefault="00F9587B" w:rsidP="00297381">
      <w:pPr>
        <w:rPr>
          <w:b/>
          <w:bCs/>
          <w:lang w:val="en-GB"/>
        </w:rPr>
      </w:pPr>
    </w:p>
    <w:p w14:paraId="6A85D292" w14:textId="77777777" w:rsidR="00F9587B" w:rsidRDefault="00F9587B" w:rsidP="00297381">
      <w:pPr>
        <w:rPr>
          <w:b/>
          <w:bCs/>
          <w:lang w:val="en-GB"/>
        </w:rPr>
      </w:pPr>
    </w:p>
    <w:p w14:paraId="3E050092" w14:textId="77777777" w:rsidR="00F9587B" w:rsidRDefault="00F9587B" w:rsidP="00297381">
      <w:pPr>
        <w:rPr>
          <w:b/>
          <w:bCs/>
          <w:lang w:val="en-GB"/>
        </w:rPr>
      </w:pPr>
    </w:p>
    <w:p w14:paraId="0185F937" w14:textId="77777777" w:rsidR="00F9587B" w:rsidRDefault="00F9587B" w:rsidP="00297381">
      <w:pPr>
        <w:rPr>
          <w:b/>
          <w:bCs/>
          <w:lang w:val="en-GB"/>
        </w:rPr>
      </w:pPr>
    </w:p>
    <w:p w14:paraId="7980FBEF" w14:textId="77777777" w:rsidR="00C3453C" w:rsidRDefault="00C3453C" w:rsidP="00297381">
      <w:pPr>
        <w:rPr>
          <w:b/>
          <w:bCs/>
          <w:lang w:val="en-GB"/>
        </w:rPr>
      </w:pPr>
    </w:p>
    <w:p w14:paraId="3542FEFA" w14:textId="77777777" w:rsidR="00835F06" w:rsidRDefault="00835F06">
      <w:pPr>
        <w:rPr>
          <w:b/>
          <w:bCs/>
          <w:lang w:val="en-GB"/>
        </w:rPr>
      </w:pPr>
      <w:r>
        <w:rPr>
          <w:b/>
          <w:bCs/>
          <w:lang w:val="en-GB"/>
        </w:rPr>
        <w:br w:type="page"/>
      </w:r>
    </w:p>
    <w:p w14:paraId="12856A26" w14:textId="5742CECB" w:rsidR="00C3453C" w:rsidRPr="00D81F1B" w:rsidRDefault="00C3453C" w:rsidP="00C3453C">
      <w:pPr>
        <w:rPr>
          <w:rFonts w:cs="Arial"/>
          <w:b/>
          <w:bCs/>
          <w:sz w:val="24"/>
          <w:szCs w:val="24"/>
          <w:lang w:val="en-GB"/>
        </w:rPr>
      </w:pPr>
      <w:proofErr w:type="spellStart"/>
      <w:r w:rsidRPr="00D81F1B">
        <w:rPr>
          <w:rFonts w:cs="Arial"/>
          <w:b/>
          <w:bCs/>
          <w:sz w:val="24"/>
          <w:szCs w:val="24"/>
          <w:lang w:val="en-GB"/>
        </w:rPr>
        <w:lastRenderedPageBreak/>
        <w:t>eFigure</w:t>
      </w:r>
      <w:proofErr w:type="spellEnd"/>
      <w:r w:rsidRPr="00D81F1B">
        <w:rPr>
          <w:rFonts w:cs="Arial"/>
          <w:b/>
          <w:bCs/>
          <w:sz w:val="24"/>
          <w:szCs w:val="24"/>
          <w:lang w:val="en-GB"/>
        </w:rPr>
        <w:t xml:space="preserve"> </w:t>
      </w:r>
      <w:r w:rsidR="008E5838" w:rsidRPr="00D81F1B">
        <w:rPr>
          <w:rFonts w:cs="Arial"/>
          <w:b/>
          <w:bCs/>
          <w:sz w:val="24"/>
          <w:szCs w:val="24"/>
          <w:lang w:val="en-GB"/>
        </w:rPr>
        <w:t>2</w:t>
      </w:r>
      <w:r w:rsidR="00281660" w:rsidRPr="00D81F1B">
        <w:rPr>
          <w:rFonts w:cs="Arial"/>
          <w:b/>
          <w:bCs/>
          <w:sz w:val="24"/>
          <w:szCs w:val="24"/>
          <w:lang w:val="en-GB"/>
        </w:rPr>
        <w:t>A</w:t>
      </w:r>
      <w:r w:rsidRPr="00D81F1B">
        <w:rPr>
          <w:rFonts w:cs="Arial"/>
          <w:b/>
          <w:bCs/>
          <w:sz w:val="24"/>
          <w:szCs w:val="24"/>
          <w:lang w:val="en-GB"/>
        </w:rPr>
        <w:t>. Funnel blot for TDD group</w:t>
      </w:r>
    </w:p>
    <w:p w14:paraId="45163E77" w14:textId="48A10CC7" w:rsidR="00C3453C" w:rsidRDefault="00A62C4A" w:rsidP="005D1E3B">
      <w:pPr>
        <w:rPr>
          <w:lang w:val="en-GB"/>
        </w:rPr>
      </w:pPr>
      <w:r>
        <w:rPr>
          <w:noProof/>
        </w:rPr>
        <w:drawing>
          <wp:anchor distT="0" distB="0" distL="114300" distR="114300" simplePos="0" relativeHeight="251666432" behindDoc="0" locked="0" layoutInCell="1" allowOverlap="1" wp14:anchorId="040D28EE" wp14:editId="54058D34">
            <wp:simplePos x="0" y="0"/>
            <wp:positionH relativeFrom="column">
              <wp:posOffset>43180</wp:posOffset>
            </wp:positionH>
            <wp:positionV relativeFrom="paragraph">
              <wp:posOffset>90170</wp:posOffset>
            </wp:positionV>
            <wp:extent cx="4933950" cy="3970655"/>
            <wp:effectExtent l="0" t="0" r="0" b="0"/>
            <wp:wrapSquare wrapText="bothSides"/>
            <wp:docPr id="91104076" name="Grafik 6" descr="file:///C:/Users/hendr/Documents/Dissertation/Korrektur/Funnel%20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C:/Users/hendr/Documents/Dissertation/Korrektur/Funnel%20plot"/>
                    <pic:cNvPicPr>
                      <a:picLocks noChangeAspect="1" noChangeArrowheads="1"/>
                    </pic:cNvPicPr>
                  </pic:nvPicPr>
                  <pic:blipFill rotWithShape="1">
                    <a:blip r:embed="rId9">
                      <a:extLst>
                        <a:ext uri="{28A0092B-C50C-407E-A947-70E740481C1C}">
                          <a14:useLocalDpi xmlns:a14="http://schemas.microsoft.com/office/drawing/2010/main" val="0"/>
                        </a:ext>
                      </a:extLst>
                    </a:blip>
                    <a:srcRect r="25463"/>
                    <a:stretch>
                      <a:fillRect/>
                    </a:stretch>
                  </pic:blipFill>
                  <pic:spPr bwMode="auto">
                    <a:xfrm>
                      <a:off x="0" y="0"/>
                      <a:ext cx="4933950" cy="3970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013E7C" w14:textId="01D7A351" w:rsidR="00C3453C" w:rsidRDefault="00C3453C" w:rsidP="005D1E3B">
      <w:pPr>
        <w:rPr>
          <w:lang w:val="en-GB"/>
        </w:rPr>
      </w:pPr>
    </w:p>
    <w:p w14:paraId="3FFDAB1C" w14:textId="77777777" w:rsidR="00C3453C" w:rsidRDefault="00C3453C" w:rsidP="005D1E3B">
      <w:pPr>
        <w:rPr>
          <w:lang w:val="en-GB"/>
        </w:rPr>
      </w:pPr>
    </w:p>
    <w:p w14:paraId="1287E2BB" w14:textId="77777777" w:rsidR="00C3453C" w:rsidRDefault="00C3453C" w:rsidP="005D1E3B">
      <w:pPr>
        <w:rPr>
          <w:lang w:val="en-GB"/>
        </w:rPr>
      </w:pPr>
    </w:p>
    <w:p w14:paraId="01A5F7C9" w14:textId="77777777" w:rsidR="00C3453C" w:rsidRDefault="00C3453C" w:rsidP="005D1E3B">
      <w:pPr>
        <w:rPr>
          <w:lang w:val="en-GB"/>
        </w:rPr>
      </w:pPr>
    </w:p>
    <w:p w14:paraId="7220A73F" w14:textId="77777777" w:rsidR="00C3453C" w:rsidRDefault="00C3453C" w:rsidP="005D1E3B">
      <w:pPr>
        <w:rPr>
          <w:lang w:val="en-GB"/>
        </w:rPr>
      </w:pPr>
    </w:p>
    <w:p w14:paraId="131CFBDF" w14:textId="77777777" w:rsidR="00C3453C" w:rsidRDefault="00C3453C" w:rsidP="005D1E3B">
      <w:pPr>
        <w:rPr>
          <w:lang w:val="en-GB"/>
        </w:rPr>
      </w:pPr>
    </w:p>
    <w:p w14:paraId="01B78B51" w14:textId="77777777" w:rsidR="00C3453C" w:rsidRDefault="00C3453C" w:rsidP="005D1E3B">
      <w:pPr>
        <w:rPr>
          <w:lang w:val="en-GB"/>
        </w:rPr>
      </w:pPr>
    </w:p>
    <w:p w14:paraId="31474105" w14:textId="77777777" w:rsidR="00C3453C" w:rsidRDefault="00C3453C" w:rsidP="005D1E3B">
      <w:pPr>
        <w:rPr>
          <w:lang w:val="en-GB"/>
        </w:rPr>
      </w:pPr>
    </w:p>
    <w:p w14:paraId="77949EEE" w14:textId="77777777" w:rsidR="00C3453C" w:rsidRDefault="00C3453C" w:rsidP="005D1E3B">
      <w:pPr>
        <w:rPr>
          <w:lang w:val="en-GB"/>
        </w:rPr>
      </w:pPr>
    </w:p>
    <w:p w14:paraId="3104B6EC" w14:textId="77777777" w:rsidR="00C3453C" w:rsidRDefault="00C3453C" w:rsidP="005D1E3B">
      <w:pPr>
        <w:rPr>
          <w:lang w:val="en-GB"/>
        </w:rPr>
      </w:pPr>
    </w:p>
    <w:p w14:paraId="648E5DD3" w14:textId="77777777" w:rsidR="00C3453C" w:rsidRDefault="00C3453C" w:rsidP="005D1E3B">
      <w:pPr>
        <w:rPr>
          <w:lang w:val="en-GB"/>
        </w:rPr>
      </w:pPr>
    </w:p>
    <w:p w14:paraId="061FA998" w14:textId="77777777" w:rsidR="00C3453C" w:rsidRDefault="00C3453C" w:rsidP="005D1E3B">
      <w:pPr>
        <w:rPr>
          <w:lang w:val="en-GB"/>
        </w:rPr>
      </w:pPr>
    </w:p>
    <w:p w14:paraId="02798DD0" w14:textId="77777777" w:rsidR="00C3453C" w:rsidRDefault="00C3453C" w:rsidP="005D1E3B">
      <w:pPr>
        <w:rPr>
          <w:lang w:val="en-GB"/>
        </w:rPr>
      </w:pPr>
    </w:p>
    <w:p w14:paraId="5D4AF8B2" w14:textId="77777777" w:rsidR="00C3453C" w:rsidRPr="00E35B1C" w:rsidRDefault="00C3453C" w:rsidP="005D1E3B">
      <w:pPr>
        <w:rPr>
          <w:b/>
          <w:lang w:val="en-GB"/>
        </w:rPr>
      </w:pPr>
    </w:p>
    <w:p w14:paraId="7718F9F4" w14:textId="31DD39AA" w:rsidR="00281660" w:rsidRPr="00D81F1B" w:rsidRDefault="00281660" w:rsidP="00281660">
      <w:pPr>
        <w:rPr>
          <w:rFonts w:cs="Arial"/>
          <w:b/>
          <w:sz w:val="24"/>
          <w:szCs w:val="24"/>
          <w:lang w:val="en-GB"/>
        </w:rPr>
      </w:pPr>
      <w:proofErr w:type="spellStart"/>
      <w:r w:rsidRPr="00D81F1B">
        <w:rPr>
          <w:rFonts w:cs="Arial"/>
          <w:b/>
          <w:bCs/>
          <w:sz w:val="24"/>
          <w:szCs w:val="24"/>
          <w:lang w:val="en-GB"/>
        </w:rPr>
        <w:t>eFigure</w:t>
      </w:r>
      <w:proofErr w:type="spellEnd"/>
      <w:r w:rsidRPr="00D81F1B">
        <w:rPr>
          <w:rFonts w:cs="Arial"/>
          <w:b/>
          <w:bCs/>
          <w:sz w:val="24"/>
          <w:szCs w:val="24"/>
          <w:lang w:val="en-GB"/>
        </w:rPr>
        <w:t xml:space="preserve"> </w:t>
      </w:r>
      <w:r w:rsidR="008E5838" w:rsidRPr="00D81F1B">
        <w:rPr>
          <w:rFonts w:cs="Arial"/>
          <w:b/>
          <w:bCs/>
          <w:sz w:val="24"/>
          <w:szCs w:val="24"/>
          <w:lang w:val="en-GB"/>
        </w:rPr>
        <w:t>2</w:t>
      </w:r>
      <w:r w:rsidRPr="00D81F1B">
        <w:rPr>
          <w:rFonts w:cs="Arial"/>
          <w:b/>
          <w:bCs/>
          <w:sz w:val="24"/>
          <w:szCs w:val="24"/>
          <w:lang w:val="en-GB"/>
        </w:rPr>
        <w:t>B</w:t>
      </w:r>
      <w:r w:rsidRPr="00D81F1B">
        <w:rPr>
          <w:rFonts w:cs="Arial"/>
          <w:b/>
          <w:sz w:val="24"/>
          <w:szCs w:val="24"/>
          <w:lang w:val="en-GB"/>
        </w:rPr>
        <w:t>. Funnel blot for DO subgroup</w:t>
      </w:r>
    </w:p>
    <w:p w14:paraId="797657F3" w14:textId="20909DFF" w:rsidR="00C3453C" w:rsidRDefault="00281660" w:rsidP="005D1E3B">
      <w:pPr>
        <w:rPr>
          <w:lang w:val="en-GB"/>
        </w:rPr>
      </w:pPr>
      <w:r w:rsidRPr="00281660">
        <w:rPr>
          <w:noProof/>
          <w:lang w:val="en-GB"/>
        </w:rPr>
        <w:drawing>
          <wp:anchor distT="0" distB="0" distL="114300" distR="114300" simplePos="0" relativeHeight="251663360" behindDoc="0" locked="0" layoutInCell="1" allowOverlap="1" wp14:anchorId="16F2A46D" wp14:editId="0AAF8C29">
            <wp:simplePos x="0" y="0"/>
            <wp:positionH relativeFrom="margin">
              <wp:align>left</wp:align>
            </wp:positionH>
            <wp:positionV relativeFrom="paragraph">
              <wp:posOffset>67310</wp:posOffset>
            </wp:positionV>
            <wp:extent cx="4695825" cy="3655695"/>
            <wp:effectExtent l="0" t="0" r="9525" b="1905"/>
            <wp:wrapSquare wrapText="bothSides"/>
            <wp:docPr id="861676850" name="Grafik 1" descr="Ein Bild, das Text, Reihe,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76850" name="Grafik 1" descr="Ein Bild, das Text, Reihe, Diagramm, Schrift enthält.&#10;&#10;KI-generierte Inhalte können fehlerhaft sein."/>
                    <pic:cNvPicPr/>
                  </pic:nvPicPr>
                  <pic:blipFill rotWithShape="1">
                    <a:blip r:embed="rId10">
                      <a:extLst>
                        <a:ext uri="{28A0092B-C50C-407E-A947-70E740481C1C}">
                          <a14:useLocalDpi xmlns:a14="http://schemas.microsoft.com/office/drawing/2010/main" val="0"/>
                        </a:ext>
                      </a:extLst>
                    </a:blip>
                    <a:srcRect t="2041" r="28654" b="-1"/>
                    <a:stretch>
                      <a:fillRect/>
                    </a:stretch>
                  </pic:blipFill>
                  <pic:spPr bwMode="auto">
                    <a:xfrm>
                      <a:off x="0" y="0"/>
                      <a:ext cx="4695825" cy="3655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36B0FC" w14:textId="77777777" w:rsidR="00C3453C" w:rsidRDefault="00C3453C" w:rsidP="005D1E3B">
      <w:pPr>
        <w:rPr>
          <w:lang w:val="en-GB"/>
        </w:rPr>
      </w:pPr>
    </w:p>
    <w:p w14:paraId="70DD6791" w14:textId="77777777" w:rsidR="00C3453C" w:rsidRDefault="00C3453C" w:rsidP="005D1E3B">
      <w:pPr>
        <w:rPr>
          <w:lang w:val="en-GB"/>
        </w:rPr>
      </w:pPr>
    </w:p>
    <w:p w14:paraId="06DF21CE" w14:textId="77777777" w:rsidR="00C3453C" w:rsidRDefault="00C3453C" w:rsidP="005D1E3B">
      <w:pPr>
        <w:rPr>
          <w:lang w:val="en-GB"/>
        </w:rPr>
      </w:pPr>
    </w:p>
    <w:p w14:paraId="3029CD1E" w14:textId="555D678B" w:rsidR="00C3453C" w:rsidRDefault="00C3453C" w:rsidP="005D1E3B">
      <w:pPr>
        <w:rPr>
          <w:lang w:val="en-GB"/>
        </w:rPr>
      </w:pPr>
    </w:p>
    <w:p w14:paraId="207AF652" w14:textId="77777777" w:rsidR="00C3453C" w:rsidRDefault="00C3453C" w:rsidP="005D1E3B">
      <w:pPr>
        <w:rPr>
          <w:lang w:val="en-GB"/>
        </w:rPr>
      </w:pPr>
    </w:p>
    <w:p w14:paraId="7EF8624C" w14:textId="77777777" w:rsidR="00C3453C" w:rsidRDefault="00C3453C" w:rsidP="005D1E3B">
      <w:pPr>
        <w:rPr>
          <w:lang w:val="en-GB"/>
        </w:rPr>
      </w:pPr>
    </w:p>
    <w:p w14:paraId="40722DCF" w14:textId="77777777" w:rsidR="00C3453C" w:rsidRDefault="00C3453C" w:rsidP="005D1E3B">
      <w:pPr>
        <w:rPr>
          <w:lang w:val="en-GB"/>
        </w:rPr>
      </w:pPr>
    </w:p>
    <w:p w14:paraId="7743EECA" w14:textId="77777777" w:rsidR="00C3453C" w:rsidRDefault="00C3453C" w:rsidP="005D1E3B">
      <w:pPr>
        <w:rPr>
          <w:lang w:val="en-GB"/>
        </w:rPr>
      </w:pPr>
    </w:p>
    <w:p w14:paraId="42F73D4F" w14:textId="77777777" w:rsidR="00C3453C" w:rsidRDefault="00C3453C" w:rsidP="005D1E3B">
      <w:pPr>
        <w:rPr>
          <w:lang w:val="en-GB"/>
        </w:rPr>
      </w:pPr>
    </w:p>
    <w:p w14:paraId="3BBD7C2D" w14:textId="77777777" w:rsidR="00C3453C" w:rsidRDefault="00C3453C" w:rsidP="005D1E3B">
      <w:pPr>
        <w:rPr>
          <w:lang w:val="en-GB"/>
        </w:rPr>
      </w:pPr>
    </w:p>
    <w:p w14:paraId="2AB86FBD" w14:textId="77777777" w:rsidR="00C3453C" w:rsidRDefault="00C3453C" w:rsidP="005D1E3B">
      <w:pPr>
        <w:rPr>
          <w:lang w:val="en-GB"/>
        </w:rPr>
      </w:pPr>
    </w:p>
    <w:p w14:paraId="1A9BABF8" w14:textId="77777777" w:rsidR="00C3453C" w:rsidRDefault="00C3453C" w:rsidP="005D1E3B">
      <w:pPr>
        <w:rPr>
          <w:lang w:val="en-GB"/>
        </w:rPr>
      </w:pPr>
    </w:p>
    <w:p w14:paraId="4B3576D0" w14:textId="77777777" w:rsidR="00C3453C" w:rsidRDefault="00C3453C" w:rsidP="005D1E3B">
      <w:pPr>
        <w:rPr>
          <w:lang w:val="en-GB"/>
        </w:rPr>
      </w:pPr>
    </w:p>
    <w:p w14:paraId="63532F2C" w14:textId="5C794539" w:rsidR="008E5838" w:rsidRPr="00D81F1B" w:rsidRDefault="00281660" w:rsidP="005D1E3B">
      <w:pPr>
        <w:rPr>
          <w:rFonts w:cs="Arial"/>
          <w:sz w:val="16"/>
          <w:szCs w:val="16"/>
          <w:lang w:val="en-GB"/>
        </w:rPr>
      </w:pPr>
      <w:r w:rsidRPr="00D81F1B">
        <w:rPr>
          <w:rFonts w:cs="Arial"/>
          <w:sz w:val="16"/>
          <w:szCs w:val="16"/>
          <w:lang w:val="en-GB"/>
        </w:rPr>
        <w:t>Funnel plots used to assess publication bias revealed no indication of such bias.</w:t>
      </w:r>
    </w:p>
    <w:p w14:paraId="113A75EB" w14:textId="77777777" w:rsidR="00BC7924" w:rsidRDefault="00BC7924" w:rsidP="005D1E3B">
      <w:pPr>
        <w:rPr>
          <w:lang w:val="en-GB"/>
        </w:rPr>
      </w:pPr>
    </w:p>
    <w:p w14:paraId="09D5B22F" w14:textId="75321231" w:rsidR="00BC7924" w:rsidRDefault="00BC7924" w:rsidP="005D1E3B">
      <w:pPr>
        <w:rPr>
          <w:rFonts w:cs="Arial"/>
          <w:b/>
          <w:bCs/>
          <w:sz w:val="24"/>
          <w:szCs w:val="24"/>
          <w:lang w:val="en-GB"/>
        </w:rPr>
      </w:pPr>
      <w:proofErr w:type="spellStart"/>
      <w:r>
        <w:rPr>
          <w:rFonts w:cs="Arial"/>
          <w:b/>
          <w:bCs/>
          <w:sz w:val="24"/>
          <w:szCs w:val="24"/>
          <w:lang w:val="en-GB"/>
        </w:rPr>
        <w:lastRenderedPageBreak/>
        <w:t>e</w:t>
      </w:r>
      <w:r w:rsidRPr="00BC7924">
        <w:rPr>
          <w:rFonts w:cs="Arial"/>
          <w:b/>
          <w:bCs/>
          <w:sz w:val="24"/>
          <w:szCs w:val="24"/>
          <w:lang w:val="en-GB"/>
        </w:rPr>
        <w:t>Figure</w:t>
      </w:r>
      <w:proofErr w:type="spellEnd"/>
      <w:r w:rsidRPr="00BC7924">
        <w:rPr>
          <w:rFonts w:cs="Arial"/>
          <w:b/>
          <w:bCs/>
          <w:sz w:val="24"/>
          <w:szCs w:val="24"/>
          <w:lang w:val="en-GB"/>
        </w:rPr>
        <w:t xml:space="preserve"> 3. </w:t>
      </w:r>
      <w:r w:rsidR="001A76A7" w:rsidRPr="00BC7924">
        <w:rPr>
          <w:rFonts w:cs="Arial"/>
          <w:b/>
          <w:bCs/>
          <w:sz w:val="24"/>
          <w:szCs w:val="24"/>
          <w:lang w:val="en-GB"/>
        </w:rPr>
        <w:t>Trajectory</w:t>
      </w:r>
      <w:r w:rsidRPr="00BC7924">
        <w:rPr>
          <w:rFonts w:cs="Arial"/>
          <w:b/>
          <w:bCs/>
          <w:sz w:val="24"/>
          <w:szCs w:val="24"/>
          <w:lang w:val="en-GB"/>
        </w:rPr>
        <w:t xml:space="preserve"> Plot of PaO</w:t>
      </w:r>
      <w:r w:rsidRPr="001A76A7">
        <w:rPr>
          <w:rFonts w:cs="Arial"/>
          <w:b/>
          <w:bCs/>
          <w:sz w:val="24"/>
          <w:szCs w:val="24"/>
          <w:vertAlign w:val="subscript"/>
          <w:lang w:val="en-GB"/>
        </w:rPr>
        <w:t>2</w:t>
      </w:r>
      <w:r w:rsidRPr="00BC7924">
        <w:rPr>
          <w:rFonts w:cs="Arial"/>
          <w:b/>
          <w:bCs/>
          <w:sz w:val="24"/>
          <w:szCs w:val="24"/>
          <w:lang w:val="en-GB"/>
        </w:rPr>
        <w:t xml:space="preserve"> for DO </w:t>
      </w:r>
      <w:r w:rsidR="001A76A7">
        <w:rPr>
          <w:rFonts w:cs="Arial"/>
          <w:b/>
          <w:bCs/>
          <w:sz w:val="24"/>
          <w:szCs w:val="24"/>
          <w:lang w:val="en-GB"/>
        </w:rPr>
        <w:t>sub</w:t>
      </w:r>
      <w:r w:rsidRPr="00BC7924">
        <w:rPr>
          <w:rFonts w:cs="Arial"/>
          <w:b/>
          <w:bCs/>
          <w:sz w:val="24"/>
          <w:szCs w:val="24"/>
          <w:lang w:val="en-GB"/>
        </w:rPr>
        <w:t>group</w:t>
      </w:r>
    </w:p>
    <w:p w14:paraId="2D2D0205" w14:textId="13534B11" w:rsidR="009A2120" w:rsidRDefault="00BC7924" w:rsidP="005D1E3B">
      <w:pPr>
        <w:rPr>
          <w:lang w:val="en-GB"/>
        </w:rPr>
      </w:pPr>
      <w:r>
        <w:rPr>
          <w:rFonts w:ascii="Aptos" w:hAnsi="Aptos"/>
          <w:noProof/>
          <w:color w:val="000000"/>
        </w:rPr>
        <w:drawing>
          <wp:anchor distT="0" distB="0" distL="114300" distR="114300" simplePos="0" relativeHeight="251667456" behindDoc="0" locked="0" layoutInCell="1" allowOverlap="1" wp14:anchorId="0B809724" wp14:editId="3B668D3E">
            <wp:simplePos x="0" y="0"/>
            <wp:positionH relativeFrom="column">
              <wp:posOffset>318</wp:posOffset>
            </wp:positionH>
            <wp:positionV relativeFrom="paragraph">
              <wp:posOffset>0</wp:posOffset>
            </wp:positionV>
            <wp:extent cx="5760720" cy="3456432"/>
            <wp:effectExtent l="0" t="0" r="0" b="0"/>
            <wp:wrapSquare wrapText="bothSides"/>
            <wp:docPr id="71081072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10722" name="Graphic 710810722"/>
                    <pic:cNvPicPr/>
                  </pic:nvPicPr>
                  <pic:blipFill>
                    <a:blip r:embed="rId11">
                      <a:extLst>
                        <a:ext uri="{96DAC541-7B7A-43D3-8B79-37D633B846F1}">
                          <asvg:svgBlip xmlns:asvg="http://schemas.microsoft.com/office/drawing/2016/SVG/main" r:embed="rId12"/>
                        </a:ext>
                      </a:extLst>
                    </a:blip>
                    <a:stretch>
                      <a:fillRect/>
                    </a:stretch>
                  </pic:blipFill>
                  <pic:spPr>
                    <a:xfrm>
                      <a:off x="0" y="0"/>
                      <a:ext cx="5760720" cy="3456432"/>
                    </a:xfrm>
                    <a:prstGeom prst="rect">
                      <a:avLst/>
                    </a:prstGeom>
                  </pic:spPr>
                </pic:pic>
              </a:graphicData>
            </a:graphic>
          </wp:anchor>
        </w:drawing>
      </w:r>
      <w:r>
        <w:rPr>
          <w:sz w:val="16"/>
          <w:szCs w:val="16"/>
          <w:lang w:val="en-GB"/>
        </w:rPr>
        <w:t>Trajectory plot presenting uncentred absolute PaO</w:t>
      </w:r>
      <w:r w:rsidRPr="00C90DC4">
        <w:rPr>
          <w:sz w:val="16"/>
          <w:szCs w:val="16"/>
          <w:vertAlign w:val="subscript"/>
          <w:lang w:val="en-GB"/>
        </w:rPr>
        <w:t>2</w:t>
      </w:r>
      <w:r>
        <w:rPr>
          <w:sz w:val="16"/>
          <w:szCs w:val="16"/>
          <w:lang w:val="en-GB"/>
        </w:rPr>
        <w:t xml:space="preserve"> trajectories in the DO </w:t>
      </w:r>
      <w:r w:rsidR="001A76A7">
        <w:rPr>
          <w:sz w:val="16"/>
          <w:szCs w:val="16"/>
          <w:lang w:val="en-GB"/>
        </w:rPr>
        <w:t>sub</w:t>
      </w:r>
      <w:r>
        <w:rPr>
          <w:sz w:val="16"/>
          <w:szCs w:val="16"/>
          <w:lang w:val="en-GB"/>
        </w:rPr>
        <w:t xml:space="preserve">group. The grey lines connect the final with the first measurement at high altitude. </w:t>
      </w:r>
      <w:r w:rsidR="00C90DC4">
        <w:rPr>
          <w:sz w:val="16"/>
          <w:szCs w:val="16"/>
          <w:lang w:val="en-GB"/>
        </w:rPr>
        <w:t xml:space="preserve">The thick black line represents a pooled estimate derived from study-level effect estimates. </w:t>
      </w:r>
      <w:r w:rsidR="008E5838">
        <w:rPr>
          <w:lang w:val="en-GB"/>
        </w:rPr>
        <w:br w:type="page"/>
      </w:r>
    </w:p>
    <w:p w14:paraId="22CB7AA8" w14:textId="77777777" w:rsidR="009A2120" w:rsidRPr="005D1E3B" w:rsidRDefault="009A2120" w:rsidP="005D1E3B">
      <w:pPr>
        <w:rPr>
          <w:lang w:val="en-GB"/>
        </w:rPr>
      </w:pPr>
    </w:p>
    <w:p w14:paraId="38451A0B" w14:textId="208ADBC2" w:rsidR="00D247FD" w:rsidRPr="00610A1D" w:rsidRDefault="00ED75BF" w:rsidP="00D247FD">
      <w:pPr>
        <w:pStyle w:val="EndNoteBibliography"/>
        <w:spacing w:after="0"/>
        <w:rPr>
          <w:rFonts w:ascii="Times New Roman" w:hAnsi="Times New Roman" w:cs="Times New Roman"/>
          <w:b/>
          <w:bCs/>
          <w:sz w:val="20"/>
          <w:szCs w:val="20"/>
          <w:lang w:val="en-GB"/>
        </w:rPr>
      </w:pPr>
      <w:r w:rsidRPr="00610A1D">
        <w:rPr>
          <w:rFonts w:ascii="Times New Roman" w:hAnsi="Times New Roman" w:cs="Times New Roman"/>
          <w:b/>
          <w:bCs/>
          <w:sz w:val="20"/>
          <w:szCs w:val="20"/>
          <w:lang w:val="en-GB"/>
        </w:rPr>
        <w:t>eReferences</w:t>
      </w:r>
    </w:p>
    <w:p w14:paraId="59D17DD2" w14:textId="77777777" w:rsidR="00ED75BF" w:rsidRPr="00610A1D" w:rsidRDefault="00ED75BF" w:rsidP="00D247FD">
      <w:pPr>
        <w:pStyle w:val="EndNoteBibliography"/>
        <w:spacing w:after="0"/>
        <w:rPr>
          <w:rFonts w:ascii="Times New Roman" w:hAnsi="Times New Roman" w:cs="Times New Roman"/>
          <w:sz w:val="20"/>
          <w:szCs w:val="20"/>
          <w:lang w:val="en-GB"/>
        </w:rPr>
      </w:pPr>
    </w:p>
    <w:p w14:paraId="11632F09" w14:textId="77777777" w:rsidR="00886975" w:rsidRPr="00886975" w:rsidRDefault="00D247FD" w:rsidP="00886975">
      <w:pPr>
        <w:pStyle w:val="EndNoteBibliography"/>
        <w:spacing w:after="0"/>
        <w:ind w:left="720" w:hanging="720"/>
      </w:pPr>
      <w:r w:rsidRPr="00610A1D">
        <w:rPr>
          <w:rFonts w:ascii="Times New Roman" w:hAnsi="Times New Roman" w:cs="Times New Roman"/>
          <w:sz w:val="20"/>
          <w:szCs w:val="20"/>
        </w:rPr>
        <w:fldChar w:fldCharType="begin"/>
      </w:r>
      <w:r w:rsidRPr="009A2120">
        <w:rPr>
          <w:rFonts w:ascii="Times New Roman" w:hAnsi="Times New Roman" w:cs="Times New Roman"/>
          <w:sz w:val="20"/>
          <w:szCs w:val="20"/>
        </w:rPr>
        <w:instrText xml:space="preserve"> ADDIN EN.REFLIST </w:instrText>
      </w:r>
      <w:r w:rsidRPr="00610A1D">
        <w:rPr>
          <w:rFonts w:ascii="Times New Roman" w:hAnsi="Times New Roman" w:cs="Times New Roman"/>
          <w:sz w:val="20"/>
          <w:szCs w:val="20"/>
        </w:rPr>
        <w:fldChar w:fldCharType="separate"/>
      </w:r>
      <w:r w:rsidR="00886975" w:rsidRPr="00886975">
        <w:t>1</w:t>
      </w:r>
      <w:r w:rsidR="00886975" w:rsidRPr="00886975">
        <w:tab/>
        <w:t>Forrer, A.</w:t>
      </w:r>
      <w:r w:rsidR="00886975" w:rsidRPr="00886975">
        <w:rPr>
          <w:i/>
        </w:rPr>
        <w:t xml:space="preserve"> et al.</w:t>
      </w:r>
      <w:r w:rsidR="00886975" w:rsidRPr="00886975">
        <w:t xml:space="preserve"> Partial Pressure of Arterial Oxygen in Healthy Adults at High Altitudes: A Systematic Review and Meta-Analysis. </w:t>
      </w:r>
      <w:r w:rsidR="00886975" w:rsidRPr="00886975">
        <w:rPr>
          <w:i/>
        </w:rPr>
        <w:t>JAMA Netw Open</w:t>
      </w:r>
      <w:r w:rsidR="00886975" w:rsidRPr="00886975">
        <w:t xml:space="preserve"> </w:t>
      </w:r>
      <w:r w:rsidR="00886975" w:rsidRPr="00886975">
        <w:rPr>
          <w:b/>
        </w:rPr>
        <w:t>6</w:t>
      </w:r>
      <w:r w:rsidR="00886975" w:rsidRPr="00886975">
        <w:t>, e2318036, doi:10.1001/jamanetworkopen.2023.18036 (2023).</w:t>
      </w:r>
    </w:p>
    <w:p w14:paraId="0FB22B52" w14:textId="074838C6" w:rsidR="00886975" w:rsidRPr="00886975" w:rsidRDefault="00886975" w:rsidP="00886975">
      <w:pPr>
        <w:pStyle w:val="EndNoteBibliography"/>
        <w:spacing w:after="0"/>
        <w:ind w:left="720" w:hanging="720"/>
      </w:pPr>
      <w:r w:rsidRPr="00886975">
        <w:t>2</w:t>
      </w:r>
      <w:r w:rsidRPr="00886975">
        <w:tab/>
      </w:r>
      <w:r w:rsidRPr="00886975">
        <w:rPr>
          <w:i/>
        </w:rPr>
        <w:t>National Heart, Lung, and Blood Institute. Study quality assessment tools. National Institutes of Health; 2014.</w:t>
      </w:r>
      <w:r w:rsidRPr="00886975">
        <w:t>, &lt;</w:t>
      </w:r>
      <w:hyperlink r:id="rId13" w:history="1">
        <w:r w:rsidRPr="00886975">
          <w:rPr>
            <w:rStyle w:val="Hyperlink"/>
          </w:rPr>
          <w:t>https://www.nhlbi.nih.gov/health-topics/study-quality-assessment-tools</w:t>
        </w:r>
      </w:hyperlink>
      <w:r w:rsidRPr="00886975">
        <w:t>&gt; (</w:t>
      </w:r>
    </w:p>
    <w:p w14:paraId="618C9775" w14:textId="77777777" w:rsidR="00886975" w:rsidRPr="00886975" w:rsidRDefault="00886975" w:rsidP="00886975">
      <w:pPr>
        <w:pStyle w:val="EndNoteBibliography"/>
        <w:spacing w:after="0"/>
        <w:ind w:left="720" w:hanging="720"/>
      </w:pPr>
      <w:r w:rsidRPr="00886975">
        <w:t>3</w:t>
      </w:r>
      <w:r w:rsidRPr="00886975">
        <w:tab/>
        <w:t xml:space="preserve">Bagias, C., Sukumar, N., Weldeselassie, Y., Oyebode, O. &amp; Saravanan, P. Cord Blood Adipocytokines and Body Composition in Early Childhood: A Systematic Review and Meta-Analysis. </w:t>
      </w:r>
      <w:r w:rsidRPr="00886975">
        <w:rPr>
          <w:i/>
        </w:rPr>
        <w:t>International Journal of Environmental Research and Public Health</w:t>
      </w:r>
      <w:r w:rsidRPr="00886975">
        <w:t xml:space="preserve"> </w:t>
      </w:r>
      <w:r w:rsidRPr="00886975">
        <w:rPr>
          <w:b/>
        </w:rPr>
        <w:t>18</w:t>
      </w:r>
      <w:r w:rsidRPr="00886975">
        <w:t>, 1897 (2021).</w:t>
      </w:r>
    </w:p>
    <w:p w14:paraId="7CBF83DD" w14:textId="77777777" w:rsidR="00886975" w:rsidRPr="00886975" w:rsidRDefault="00886975" w:rsidP="00886975">
      <w:pPr>
        <w:pStyle w:val="EndNoteBibliography"/>
        <w:spacing w:after="0"/>
        <w:ind w:left="720" w:hanging="720"/>
      </w:pPr>
      <w:r w:rsidRPr="00886975">
        <w:t>4</w:t>
      </w:r>
      <w:r w:rsidRPr="00886975">
        <w:tab/>
        <w:t>Sevre, K.</w:t>
      </w:r>
      <w:r w:rsidRPr="00886975">
        <w:rPr>
          <w:i/>
        </w:rPr>
        <w:t xml:space="preserve"> et al.</w:t>
      </w:r>
      <w:r w:rsidRPr="00886975">
        <w:t xml:space="preserve"> Reduced autonomic activity during stepwise exposure to high altitude. </w:t>
      </w:r>
      <w:r w:rsidRPr="00886975">
        <w:rPr>
          <w:i/>
        </w:rPr>
        <w:t>Acta Physiologica Scandinavica</w:t>
      </w:r>
      <w:r w:rsidRPr="00886975">
        <w:t xml:space="preserve"> </w:t>
      </w:r>
      <w:r w:rsidRPr="00886975">
        <w:rPr>
          <w:b/>
        </w:rPr>
        <w:t>173</w:t>
      </w:r>
      <w:r w:rsidRPr="00886975">
        <w:t>, 409-417 (2001).</w:t>
      </w:r>
    </w:p>
    <w:p w14:paraId="420BB04A" w14:textId="77777777" w:rsidR="00886975" w:rsidRPr="00886975" w:rsidRDefault="00886975" w:rsidP="00886975">
      <w:pPr>
        <w:pStyle w:val="EndNoteBibliography"/>
        <w:spacing w:after="0"/>
        <w:ind w:left="720" w:hanging="720"/>
      </w:pPr>
      <w:r w:rsidRPr="00886975">
        <w:t>5</w:t>
      </w:r>
      <w:r w:rsidRPr="00886975">
        <w:tab/>
        <w:t>Lundby, C., Calbet, J., Van Hall, G., Saltin, B. &amp; Sander, M. Sustained sympathetic activity in altitude acclimatizing lowlanders and high</w:t>
      </w:r>
      <w:r w:rsidRPr="00886975">
        <w:rPr>
          <w:rFonts w:ascii="Cambria Math" w:hAnsi="Cambria Math" w:cs="Cambria Math"/>
        </w:rPr>
        <w:t>‐</w:t>
      </w:r>
      <w:r w:rsidRPr="00886975">
        <w:t xml:space="preserve">altitude natives. </w:t>
      </w:r>
      <w:r w:rsidRPr="00886975">
        <w:rPr>
          <w:i/>
        </w:rPr>
        <w:t>Scandinavian journal of medicine &amp; science in sports</w:t>
      </w:r>
      <w:r w:rsidRPr="00886975">
        <w:t xml:space="preserve"> </w:t>
      </w:r>
      <w:r w:rsidRPr="00886975">
        <w:rPr>
          <w:b/>
        </w:rPr>
        <w:t>28</w:t>
      </w:r>
      <w:r w:rsidRPr="00886975">
        <w:t>, 854-861 (2018).</w:t>
      </w:r>
    </w:p>
    <w:p w14:paraId="49B80BFC" w14:textId="77777777" w:rsidR="00886975" w:rsidRPr="00886975" w:rsidRDefault="00886975" w:rsidP="00886975">
      <w:pPr>
        <w:pStyle w:val="EndNoteBibliography"/>
        <w:spacing w:after="0"/>
        <w:ind w:left="720" w:hanging="720"/>
      </w:pPr>
      <w:r w:rsidRPr="00886975">
        <w:t>6</w:t>
      </w:r>
      <w:r w:rsidRPr="00886975">
        <w:tab/>
        <w:t>Imoberdorf, R.</w:t>
      </w:r>
      <w:r w:rsidRPr="00886975">
        <w:rPr>
          <w:i/>
        </w:rPr>
        <w:t xml:space="preserve"> et al.</w:t>
      </w:r>
      <w:r w:rsidRPr="00886975">
        <w:t xml:space="preserve"> Enhanced synthesis of albumin and fibrinogen at high altitude. </w:t>
      </w:r>
      <w:r w:rsidRPr="00886975">
        <w:rPr>
          <w:i/>
        </w:rPr>
        <w:t>Journal of Applied Physiology</w:t>
      </w:r>
      <w:r w:rsidRPr="00886975">
        <w:t xml:space="preserve"> </w:t>
      </w:r>
      <w:r w:rsidRPr="00886975">
        <w:rPr>
          <w:b/>
        </w:rPr>
        <w:t>90</w:t>
      </w:r>
      <w:r w:rsidRPr="00886975">
        <w:t>, 528-537 (2001).</w:t>
      </w:r>
    </w:p>
    <w:p w14:paraId="6594D645" w14:textId="77777777" w:rsidR="00886975" w:rsidRPr="00886975" w:rsidRDefault="00886975" w:rsidP="00886975">
      <w:pPr>
        <w:pStyle w:val="EndNoteBibliography"/>
        <w:spacing w:after="0"/>
        <w:ind w:left="720" w:hanging="720"/>
      </w:pPr>
      <w:r w:rsidRPr="00886975">
        <w:t>7</w:t>
      </w:r>
      <w:r w:rsidRPr="00886975">
        <w:tab/>
        <w:t>Bird, J. D.</w:t>
      </w:r>
      <w:r w:rsidRPr="00886975">
        <w:rPr>
          <w:i/>
        </w:rPr>
        <w:t xml:space="preserve"> et al.</w:t>
      </w:r>
      <w:r w:rsidRPr="00886975">
        <w:t xml:space="preserve"> Time course and magnitude of ventilatory and renal acid-base acclimatization following rapid ascent to and residence at 3,800 m over nine days. </w:t>
      </w:r>
      <w:r w:rsidRPr="00886975">
        <w:rPr>
          <w:i/>
        </w:rPr>
        <w:t>Journal of Applied Physiology</w:t>
      </w:r>
      <w:r w:rsidRPr="00886975">
        <w:t xml:space="preserve"> </w:t>
      </w:r>
      <w:r w:rsidRPr="00886975">
        <w:rPr>
          <w:b/>
        </w:rPr>
        <w:t>130</w:t>
      </w:r>
      <w:r w:rsidRPr="00886975">
        <w:t>, 1705-1715 (2021).</w:t>
      </w:r>
    </w:p>
    <w:p w14:paraId="68233128" w14:textId="77777777" w:rsidR="00886975" w:rsidRPr="00886975" w:rsidRDefault="00886975" w:rsidP="00886975">
      <w:pPr>
        <w:pStyle w:val="EndNoteBibliography"/>
        <w:spacing w:after="0"/>
        <w:ind w:left="720" w:hanging="720"/>
      </w:pPr>
      <w:r w:rsidRPr="00886975">
        <w:t>8</w:t>
      </w:r>
      <w:r w:rsidRPr="00886975">
        <w:tab/>
        <w:t>Xie, Y.</w:t>
      </w:r>
      <w:r w:rsidRPr="00886975">
        <w:rPr>
          <w:i/>
        </w:rPr>
        <w:t xml:space="preserve"> et al.</w:t>
      </w:r>
      <w:r w:rsidRPr="00886975">
        <w:t xml:space="preserve"> Association Between Arterial Blood Gas Variation and Intraocular Pressure in Healthy Subjects Exposed to Acute Short-Term Hypobaric Hypoxia. </w:t>
      </w:r>
      <w:r w:rsidRPr="00886975">
        <w:rPr>
          <w:i/>
        </w:rPr>
        <w:t>Translational Vision Science &amp; Technology</w:t>
      </w:r>
      <w:r w:rsidRPr="00886975">
        <w:t xml:space="preserve"> </w:t>
      </w:r>
      <w:r w:rsidRPr="00886975">
        <w:rPr>
          <w:b/>
        </w:rPr>
        <w:t>8</w:t>
      </w:r>
      <w:r w:rsidRPr="00886975">
        <w:t>, 22-22 (2019).</w:t>
      </w:r>
    </w:p>
    <w:p w14:paraId="039A530E" w14:textId="77777777" w:rsidR="00886975" w:rsidRPr="00886975" w:rsidRDefault="00886975" w:rsidP="00886975">
      <w:pPr>
        <w:pStyle w:val="EndNoteBibliography"/>
        <w:spacing w:after="0"/>
        <w:ind w:left="720" w:hanging="720"/>
      </w:pPr>
      <w:r w:rsidRPr="00886975">
        <w:t>9</w:t>
      </w:r>
      <w:r w:rsidRPr="00886975">
        <w:tab/>
        <w:t xml:space="preserve">Erba, P., Anastasi, S., Senn, O., Maggiorirni, M. &amp; Bloch, K. E. Acute mountain sickness is related to nocturnal hypoxemia but not to hypoventilation. </w:t>
      </w:r>
      <w:r w:rsidRPr="00886975">
        <w:rPr>
          <w:i/>
        </w:rPr>
        <w:t>Eur Respir J</w:t>
      </w:r>
      <w:r w:rsidRPr="00886975">
        <w:t xml:space="preserve"> </w:t>
      </w:r>
      <w:r w:rsidRPr="00886975">
        <w:rPr>
          <w:b/>
        </w:rPr>
        <w:t>24</w:t>
      </w:r>
      <w:r w:rsidRPr="00886975">
        <w:t>, 303-308, doi:10.1183/09031936.04.00006504 (2004).</w:t>
      </w:r>
    </w:p>
    <w:p w14:paraId="266965C7" w14:textId="77777777" w:rsidR="00886975" w:rsidRPr="00886975" w:rsidRDefault="00886975" w:rsidP="00886975">
      <w:pPr>
        <w:pStyle w:val="EndNoteBibliography"/>
        <w:spacing w:after="0"/>
        <w:ind w:left="720" w:hanging="720"/>
      </w:pPr>
      <w:r w:rsidRPr="00886975">
        <w:t>10</w:t>
      </w:r>
      <w:r w:rsidRPr="00886975">
        <w:tab/>
        <w:t>Howe, C. A.</w:t>
      </w:r>
      <w:r w:rsidRPr="00886975">
        <w:rPr>
          <w:i/>
        </w:rPr>
        <w:t xml:space="preserve"> et al.</w:t>
      </w:r>
      <w:r w:rsidRPr="00886975">
        <w:t xml:space="preserve"> UBC-Nepal Expedition: Haemoconcentration underlies the reductions in cerebral blood flow observed during acclimatization to high altitude. </w:t>
      </w:r>
      <w:r w:rsidRPr="00886975">
        <w:rPr>
          <w:i/>
        </w:rPr>
        <w:t>Exp Physiol</w:t>
      </w:r>
      <w:r w:rsidRPr="00886975">
        <w:t xml:space="preserve"> </w:t>
      </w:r>
      <w:r w:rsidRPr="00886975">
        <w:rPr>
          <w:b/>
        </w:rPr>
        <w:t>104</w:t>
      </w:r>
      <w:r w:rsidRPr="00886975">
        <w:t>, 1963-1972, doi:10.1113/ep087663 (2019).</w:t>
      </w:r>
    </w:p>
    <w:p w14:paraId="1DC88870" w14:textId="77777777" w:rsidR="00886975" w:rsidRPr="00886975" w:rsidRDefault="00886975" w:rsidP="00886975">
      <w:pPr>
        <w:pStyle w:val="EndNoteBibliography"/>
        <w:spacing w:after="0"/>
        <w:ind w:left="720" w:hanging="720"/>
      </w:pPr>
      <w:r w:rsidRPr="00886975">
        <w:t>11</w:t>
      </w:r>
      <w:r w:rsidRPr="00886975">
        <w:tab/>
        <w:t xml:space="preserve">Hussain, M. M., Aslam, M. &amp; Khan, Z. Acute mountain sickness score and hypoxemia. </w:t>
      </w:r>
      <w:r w:rsidRPr="00886975">
        <w:rPr>
          <w:i/>
        </w:rPr>
        <w:t>J Pak Med Assoc</w:t>
      </w:r>
      <w:r w:rsidRPr="00886975">
        <w:t xml:space="preserve"> </w:t>
      </w:r>
      <w:r w:rsidRPr="00886975">
        <w:rPr>
          <w:b/>
        </w:rPr>
        <w:t>51</w:t>
      </w:r>
      <w:r w:rsidRPr="00886975">
        <w:t>, 173-179 (2001).</w:t>
      </w:r>
    </w:p>
    <w:p w14:paraId="28EF9210" w14:textId="77777777" w:rsidR="00886975" w:rsidRPr="00886975" w:rsidRDefault="00886975" w:rsidP="00886975">
      <w:pPr>
        <w:pStyle w:val="EndNoteBibliography"/>
        <w:spacing w:after="0"/>
        <w:ind w:left="720" w:hanging="720"/>
      </w:pPr>
      <w:r w:rsidRPr="00886975">
        <w:t>12</w:t>
      </w:r>
      <w:r w:rsidRPr="00886975">
        <w:tab/>
        <w:t xml:space="preserve">R S Kronenberg, S. M. C. Hastening respiratory acclimatization to altitude with benzolamide (CL 11,366). </w:t>
      </w:r>
      <w:r w:rsidRPr="00886975">
        <w:rPr>
          <w:i/>
        </w:rPr>
        <w:t>Aerosp Med.</w:t>
      </w:r>
      <w:r w:rsidRPr="00886975">
        <w:t xml:space="preserve"> </w:t>
      </w:r>
      <w:r w:rsidRPr="00886975">
        <w:rPr>
          <w:b/>
        </w:rPr>
        <w:t>39</w:t>
      </w:r>
      <w:r w:rsidRPr="00886975">
        <w:t>, 296-300 (1968).</w:t>
      </w:r>
    </w:p>
    <w:p w14:paraId="20D9C0C7" w14:textId="77777777" w:rsidR="00886975" w:rsidRPr="00886975" w:rsidRDefault="00886975" w:rsidP="00886975">
      <w:pPr>
        <w:pStyle w:val="EndNoteBibliography"/>
        <w:spacing w:after="0"/>
        <w:ind w:left="720" w:hanging="720"/>
      </w:pPr>
      <w:r w:rsidRPr="00886975">
        <w:t>13</w:t>
      </w:r>
      <w:r w:rsidRPr="00886975">
        <w:tab/>
        <w:t>Loeppky, J. A.</w:t>
      </w:r>
      <w:r w:rsidRPr="00886975">
        <w:rPr>
          <w:i/>
        </w:rPr>
        <w:t xml:space="preserve"> et al.</w:t>
      </w:r>
      <w:r w:rsidRPr="00886975">
        <w:t xml:space="preserve"> Ventilation is greater in women than men, but the increase during acute altitude hypoxia is the same. </w:t>
      </w:r>
      <w:r w:rsidRPr="00886975">
        <w:rPr>
          <w:i/>
        </w:rPr>
        <w:t>Respir Physiol</w:t>
      </w:r>
      <w:r w:rsidRPr="00886975">
        <w:t xml:space="preserve"> </w:t>
      </w:r>
      <w:r w:rsidRPr="00886975">
        <w:rPr>
          <w:b/>
        </w:rPr>
        <w:t>125</w:t>
      </w:r>
      <w:r w:rsidRPr="00886975">
        <w:t>, 225-237, doi:10.1016/s0034-5687(00)00221-8 (2001).</w:t>
      </w:r>
    </w:p>
    <w:p w14:paraId="439F1DEF" w14:textId="77777777" w:rsidR="00886975" w:rsidRPr="00886975" w:rsidRDefault="00886975" w:rsidP="00886975">
      <w:pPr>
        <w:pStyle w:val="EndNoteBibliography"/>
        <w:spacing w:after="0"/>
        <w:ind w:left="720" w:hanging="720"/>
      </w:pPr>
      <w:r w:rsidRPr="00886975">
        <w:t>14</w:t>
      </w:r>
      <w:r w:rsidRPr="00886975">
        <w:tab/>
        <w:t xml:space="preserve">Röggla, G., Domej, W. &amp; Röggla, M. Does theophylline really improve acute mountain sickness? [2]. </w:t>
      </w:r>
      <w:r w:rsidRPr="00886975">
        <w:rPr>
          <w:i/>
        </w:rPr>
        <w:t>European Respiratory Journal</w:t>
      </w:r>
      <w:r w:rsidRPr="00886975">
        <w:t xml:space="preserve"> </w:t>
      </w:r>
      <w:r w:rsidRPr="00886975">
        <w:rPr>
          <w:b/>
        </w:rPr>
        <w:t>17</w:t>
      </w:r>
      <w:r w:rsidRPr="00886975">
        <w:t>, 575, doi:10.1183/09031936.01.17305750 (2001).</w:t>
      </w:r>
    </w:p>
    <w:p w14:paraId="2668AC2D" w14:textId="77777777" w:rsidR="00886975" w:rsidRPr="00504F69" w:rsidRDefault="00886975" w:rsidP="00886975">
      <w:pPr>
        <w:pStyle w:val="EndNoteBibliography"/>
        <w:spacing w:after="0"/>
        <w:ind w:left="720" w:hanging="720"/>
        <w:rPr>
          <w:lang w:val="fr-CH"/>
        </w:rPr>
      </w:pPr>
      <w:r w:rsidRPr="00886975">
        <w:t>15</w:t>
      </w:r>
      <w:r w:rsidRPr="00886975">
        <w:tab/>
        <w:t>Hupperets, M. D.</w:t>
      </w:r>
      <w:r w:rsidRPr="00886975">
        <w:rPr>
          <w:i/>
        </w:rPr>
        <w:t xml:space="preserve"> et al.</w:t>
      </w:r>
      <w:r w:rsidRPr="00886975">
        <w:t xml:space="preserve"> Increased hypoxic ventilatory response during 8 weeks at 3800 m altitude. </w:t>
      </w:r>
      <w:r w:rsidRPr="00504F69">
        <w:rPr>
          <w:i/>
          <w:lang w:val="fr-CH"/>
        </w:rPr>
        <w:t>Respir Physiol Neurobiol</w:t>
      </w:r>
      <w:r w:rsidRPr="00504F69">
        <w:rPr>
          <w:lang w:val="fr-CH"/>
        </w:rPr>
        <w:t xml:space="preserve"> </w:t>
      </w:r>
      <w:r w:rsidRPr="00504F69">
        <w:rPr>
          <w:b/>
          <w:lang w:val="fr-CH"/>
        </w:rPr>
        <w:t>142</w:t>
      </w:r>
      <w:r w:rsidRPr="00504F69">
        <w:rPr>
          <w:lang w:val="fr-CH"/>
        </w:rPr>
        <w:t>, 145-152, doi:10.1016/j.resp.2004.06.011 (2004).</w:t>
      </w:r>
    </w:p>
    <w:p w14:paraId="63D8C1A6" w14:textId="77777777" w:rsidR="00886975" w:rsidRPr="00886975" w:rsidRDefault="00886975" w:rsidP="00886975">
      <w:pPr>
        <w:pStyle w:val="EndNoteBibliography"/>
        <w:spacing w:after="0"/>
        <w:ind w:left="720" w:hanging="720"/>
      </w:pPr>
      <w:r w:rsidRPr="00504F69">
        <w:rPr>
          <w:lang w:val="fr-CH"/>
        </w:rPr>
        <w:t>16</w:t>
      </w:r>
      <w:r w:rsidRPr="00504F69">
        <w:rPr>
          <w:lang w:val="fr-CH"/>
        </w:rPr>
        <w:tab/>
        <w:t>Bailey, D. M.</w:t>
      </w:r>
      <w:r w:rsidRPr="00504F69">
        <w:rPr>
          <w:i/>
          <w:lang w:val="fr-CH"/>
        </w:rPr>
        <w:t xml:space="preserve"> et al.</w:t>
      </w:r>
      <w:r w:rsidRPr="00504F69">
        <w:rPr>
          <w:lang w:val="fr-CH"/>
        </w:rPr>
        <w:t xml:space="preserve"> </w:t>
      </w:r>
      <w:r w:rsidRPr="00886975">
        <w:t>High</w:t>
      </w:r>
      <w:r w:rsidRPr="00886975">
        <w:rPr>
          <w:rFonts w:ascii="Cambria Math" w:hAnsi="Cambria Math" w:cs="Cambria Math"/>
        </w:rPr>
        <w:t>‐</w:t>
      </w:r>
      <w:r w:rsidRPr="00886975">
        <w:t>altitude pulmonary hypertension is associated with a free radical</w:t>
      </w:r>
      <w:r w:rsidRPr="00886975">
        <w:rPr>
          <w:rFonts w:ascii="Cambria Math" w:hAnsi="Cambria Math" w:cs="Cambria Math"/>
        </w:rPr>
        <w:t>‐</w:t>
      </w:r>
      <w:r w:rsidRPr="00886975">
        <w:t xml:space="preserve">mediated reduction in pulmonary nitric oxide bioavailability. </w:t>
      </w:r>
      <w:r w:rsidRPr="00886975">
        <w:rPr>
          <w:i/>
        </w:rPr>
        <w:t>The Journal of physiology</w:t>
      </w:r>
      <w:r w:rsidRPr="00886975">
        <w:t xml:space="preserve"> </w:t>
      </w:r>
      <w:r w:rsidRPr="00886975">
        <w:rPr>
          <w:b/>
        </w:rPr>
        <w:t>588</w:t>
      </w:r>
      <w:r w:rsidRPr="00886975">
        <w:t>, 4837-4847 (2010).</w:t>
      </w:r>
    </w:p>
    <w:p w14:paraId="7E1200F6" w14:textId="77777777" w:rsidR="00886975" w:rsidRPr="00886975" w:rsidRDefault="00886975" w:rsidP="00886975">
      <w:pPr>
        <w:pStyle w:val="EndNoteBibliography"/>
        <w:spacing w:after="0"/>
        <w:ind w:left="720" w:hanging="720"/>
      </w:pPr>
      <w:r w:rsidRPr="00886975">
        <w:t>17</w:t>
      </w:r>
      <w:r w:rsidRPr="00886975">
        <w:tab/>
        <w:t>Bärtsch, P.</w:t>
      </w:r>
      <w:r w:rsidRPr="00886975">
        <w:rPr>
          <w:i/>
        </w:rPr>
        <w:t xml:space="preserve"> et al.</w:t>
      </w:r>
      <w:r w:rsidRPr="00886975">
        <w:t xml:space="preserve"> Prevention of high-altitude pulmonary edema by nifedipine. </w:t>
      </w:r>
      <w:r w:rsidRPr="00886975">
        <w:rPr>
          <w:i/>
        </w:rPr>
        <w:t>New England Journal of Medicine</w:t>
      </w:r>
      <w:r w:rsidRPr="00886975">
        <w:t xml:space="preserve"> </w:t>
      </w:r>
      <w:r w:rsidRPr="00886975">
        <w:rPr>
          <w:b/>
        </w:rPr>
        <w:t>325</w:t>
      </w:r>
      <w:r w:rsidRPr="00886975">
        <w:t>, 1284-1289 (1991).</w:t>
      </w:r>
    </w:p>
    <w:p w14:paraId="35036DF5" w14:textId="77777777" w:rsidR="00886975" w:rsidRPr="00886975" w:rsidRDefault="00886975" w:rsidP="00886975">
      <w:pPr>
        <w:pStyle w:val="EndNoteBibliography"/>
        <w:spacing w:after="0"/>
        <w:ind w:left="720" w:hanging="720"/>
      </w:pPr>
      <w:r w:rsidRPr="00886975">
        <w:t>18</w:t>
      </w:r>
      <w:r w:rsidRPr="00886975">
        <w:tab/>
        <w:t>Burgess, K. R.</w:t>
      </w:r>
      <w:r w:rsidRPr="00886975">
        <w:rPr>
          <w:i/>
        </w:rPr>
        <w:t xml:space="preserve"> et al.</w:t>
      </w:r>
      <w:r w:rsidRPr="00886975">
        <w:t xml:space="preserve"> Worsening of central sleep apnea at high altitude—a role for cerebrovascular function. </w:t>
      </w:r>
      <w:r w:rsidRPr="00886975">
        <w:rPr>
          <w:i/>
        </w:rPr>
        <w:t>Journal of Applied Physiology</w:t>
      </w:r>
      <w:r w:rsidRPr="00886975">
        <w:t xml:space="preserve"> </w:t>
      </w:r>
      <w:r w:rsidRPr="00886975">
        <w:rPr>
          <w:b/>
        </w:rPr>
        <w:t>114</w:t>
      </w:r>
      <w:r w:rsidRPr="00886975">
        <w:t>, 1021-1028 (2013).</w:t>
      </w:r>
    </w:p>
    <w:p w14:paraId="7B1927AC" w14:textId="77777777" w:rsidR="00886975" w:rsidRPr="00886975" w:rsidRDefault="00886975" w:rsidP="00886975">
      <w:pPr>
        <w:pStyle w:val="EndNoteBibliography"/>
        <w:spacing w:after="0"/>
        <w:ind w:left="720" w:hanging="720"/>
      </w:pPr>
      <w:r w:rsidRPr="00886975">
        <w:t>19</w:t>
      </w:r>
      <w:r w:rsidRPr="00886975">
        <w:tab/>
        <w:t xml:space="preserve">Frayser, R., Rennie, I. D., Gray, G. W. &amp; Houston, C. S. Hormonal and electrolyte response to exposure to 17,500 ft. </w:t>
      </w:r>
      <w:r w:rsidRPr="00886975">
        <w:rPr>
          <w:i/>
        </w:rPr>
        <w:t>Journal of Applied Physiology</w:t>
      </w:r>
      <w:r w:rsidRPr="00886975">
        <w:t xml:space="preserve"> </w:t>
      </w:r>
      <w:r w:rsidRPr="00886975">
        <w:rPr>
          <w:b/>
        </w:rPr>
        <w:t>38</w:t>
      </w:r>
      <w:r w:rsidRPr="00886975">
        <w:t>, 636-642, doi:10.1152/jappl.1975.38.4.636 (1975).</w:t>
      </w:r>
    </w:p>
    <w:p w14:paraId="0C3152FE" w14:textId="77777777" w:rsidR="00886975" w:rsidRPr="00886975" w:rsidRDefault="00886975" w:rsidP="00886975">
      <w:pPr>
        <w:pStyle w:val="EndNoteBibliography"/>
        <w:spacing w:after="0"/>
        <w:ind w:left="720" w:hanging="720"/>
      </w:pPr>
      <w:r w:rsidRPr="00886975">
        <w:lastRenderedPageBreak/>
        <w:t>20</w:t>
      </w:r>
      <w:r w:rsidRPr="00886975">
        <w:tab/>
        <w:t>Goerre, S.</w:t>
      </w:r>
      <w:r w:rsidRPr="00886975">
        <w:rPr>
          <w:i/>
        </w:rPr>
        <w:t xml:space="preserve"> et al.</w:t>
      </w:r>
      <w:r w:rsidRPr="00886975">
        <w:t xml:space="preserve"> Endothelin-1 in pulmonary hypertension associated with high-altitude exposure. </w:t>
      </w:r>
      <w:r w:rsidRPr="00886975">
        <w:rPr>
          <w:i/>
        </w:rPr>
        <w:t>Circulation</w:t>
      </w:r>
      <w:r w:rsidRPr="00886975">
        <w:t xml:space="preserve"> </w:t>
      </w:r>
      <w:r w:rsidRPr="00886975">
        <w:rPr>
          <w:b/>
        </w:rPr>
        <w:t>91</w:t>
      </w:r>
      <w:r w:rsidRPr="00886975">
        <w:t>, 359-364 (1995).</w:t>
      </w:r>
    </w:p>
    <w:p w14:paraId="659F9E5E" w14:textId="77777777" w:rsidR="00886975" w:rsidRPr="00886975" w:rsidRDefault="00886975" w:rsidP="00886975">
      <w:pPr>
        <w:pStyle w:val="EndNoteBibliography"/>
        <w:spacing w:after="0"/>
        <w:ind w:left="720" w:hanging="720"/>
      </w:pPr>
      <w:r w:rsidRPr="00886975">
        <w:t>21</w:t>
      </w:r>
      <w:r w:rsidRPr="00886975">
        <w:tab/>
        <w:t>Berger, M. M.</w:t>
      </w:r>
      <w:r w:rsidRPr="00886975">
        <w:rPr>
          <w:i/>
        </w:rPr>
        <w:t xml:space="preserve"> et al.</w:t>
      </w:r>
      <w:r w:rsidRPr="00886975">
        <w:t xml:space="preserve"> Transpulmonary plasma ET-1 and nitrite differences in high altitude pulmonary hypertension. </w:t>
      </w:r>
      <w:r w:rsidRPr="00886975">
        <w:rPr>
          <w:i/>
        </w:rPr>
        <w:t>High altitude medicine &amp; biology</w:t>
      </w:r>
      <w:r w:rsidRPr="00886975">
        <w:t xml:space="preserve"> </w:t>
      </w:r>
      <w:r w:rsidRPr="00886975">
        <w:rPr>
          <w:b/>
        </w:rPr>
        <w:t>10</w:t>
      </w:r>
      <w:r w:rsidRPr="00886975">
        <w:t>, 17-24 (2009).</w:t>
      </w:r>
    </w:p>
    <w:p w14:paraId="7AC1764C" w14:textId="77777777" w:rsidR="00886975" w:rsidRPr="00886975" w:rsidRDefault="00886975" w:rsidP="00886975">
      <w:pPr>
        <w:pStyle w:val="EndNoteBibliography"/>
        <w:spacing w:after="0"/>
        <w:ind w:left="720" w:hanging="720"/>
      </w:pPr>
      <w:r w:rsidRPr="00886975">
        <w:t>22</w:t>
      </w:r>
      <w:r w:rsidRPr="00886975">
        <w:tab/>
        <w:t xml:space="preserve">Hannon, J. P. &amp; Vogel, J. A. Oxygen transport during early altitude acclimatization: a perspective study. </w:t>
      </w:r>
      <w:r w:rsidRPr="00886975">
        <w:rPr>
          <w:i/>
        </w:rPr>
        <w:t>European Journal of Applied Physiology and Occupational Physiology</w:t>
      </w:r>
      <w:r w:rsidRPr="00886975">
        <w:t xml:space="preserve"> </w:t>
      </w:r>
      <w:r w:rsidRPr="00886975">
        <w:rPr>
          <w:b/>
        </w:rPr>
        <w:t>36</w:t>
      </w:r>
      <w:r w:rsidRPr="00886975">
        <w:t>, 285-297 (1977).</w:t>
      </w:r>
    </w:p>
    <w:p w14:paraId="28CA326B" w14:textId="77777777" w:rsidR="00886975" w:rsidRPr="00886975" w:rsidRDefault="00886975" w:rsidP="00886975">
      <w:pPr>
        <w:pStyle w:val="EndNoteBibliography"/>
        <w:spacing w:after="0"/>
        <w:ind w:left="720" w:hanging="720"/>
      </w:pPr>
      <w:r w:rsidRPr="00886975">
        <w:t>23</w:t>
      </w:r>
      <w:r w:rsidRPr="00886975">
        <w:tab/>
        <w:t>Mairbäurl, H.</w:t>
      </w:r>
      <w:r w:rsidRPr="00886975">
        <w:rPr>
          <w:i/>
        </w:rPr>
        <w:t xml:space="preserve"> et al.</w:t>
      </w:r>
      <w:r w:rsidRPr="00886975">
        <w:t xml:space="preserve"> Nasal Epithelium Potential Difference at High Altitude (4,559 m) Evidence for Secretion. </w:t>
      </w:r>
      <w:r w:rsidRPr="00886975">
        <w:rPr>
          <w:i/>
        </w:rPr>
        <w:t>American journal of respiratory and critical care medicine</w:t>
      </w:r>
      <w:r w:rsidRPr="00886975">
        <w:t xml:space="preserve"> </w:t>
      </w:r>
      <w:r w:rsidRPr="00886975">
        <w:rPr>
          <w:b/>
        </w:rPr>
        <w:t>167</w:t>
      </w:r>
      <w:r w:rsidRPr="00886975">
        <w:t>, 862-867 (2003).</w:t>
      </w:r>
    </w:p>
    <w:p w14:paraId="3F74670C" w14:textId="77777777" w:rsidR="00886975" w:rsidRPr="00886975" w:rsidRDefault="00886975" w:rsidP="00886975">
      <w:pPr>
        <w:pStyle w:val="EndNoteBibliography"/>
        <w:spacing w:after="0"/>
        <w:ind w:left="720" w:hanging="720"/>
      </w:pPr>
      <w:r w:rsidRPr="00886975">
        <w:t>24</w:t>
      </w:r>
      <w:r w:rsidRPr="00886975">
        <w:tab/>
        <w:t xml:space="preserve">Moncloa, F., Carcelen, A. &amp; Beteta, L. Physical exercise, acid-base balance, and adrenal function in newcomers to high altitude. </w:t>
      </w:r>
      <w:r w:rsidRPr="00886975">
        <w:rPr>
          <w:i/>
        </w:rPr>
        <w:t>Journal of Applied Physiology</w:t>
      </w:r>
      <w:r w:rsidRPr="00886975">
        <w:t xml:space="preserve"> </w:t>
      </w:r>
      <w:r w:rsidRPr="00886975">
        <w:rPr>
          <w:b/>
        </w:rPr>
        <w:t>28</w:t>
      </w:r>
      <w:r w:rsidRPr="00886975">
        <w:t>, 151-155 (1970).</w:t>
      </w:r>
    </w:p>
    <w:p w14:paraId="6D705DC7" w14:textId="77777777" w:rsidR="00886975" w:rsidRPr="00886975" w:rsidRDefault="00886975" w:rsidP="00886975">
      <w:pPr>
        <w:pStyle w:val="EndNoteBibliography"/>
        <w:spacing w:after="0"/>
        <w:ind w:left="720" w:hanging="720"/>
      </w:pPr>
      <w:r w:rsidRPr="00886975">
        <w:t>25</w:t>
      </w:r>
      <w:r w:rsidRPr="00886975">
        <w:tab/>
        <w:t xml:space="preserve">Reeves, J. T., Halpin, J., Cohn, J. E. &amp; Daoud, F. Increased alveolar-arterial oxygen difference during simulated high-altitude exposure. </w:t>
      </w:r>
      <w:r w:rsidRPr="00886975">
        <w:rPr>
          <w:i/>
        </w:rPr>
        <w:t>Journal of Applied Physiology</w:t>
      </w:r>
      <w:r w:rsidRPr="00886975">
        <w:t xml:space="preserve"> </w:t>
      </w:r>
      <w:r w:rsidRPr="00886975">
        <w:rPr>
          <w:b/>
        </w:rPr>
        <w:t>27</w:t>
      </w:r>
      <w:r w:rsidRPr="00886975">
        <w:t>, 658-661 (1969).</w:t>
      </w:r>
    </w:p>
    <w:p w14:paraId="181F9D59" w14:textId="77777777" w:rsidR="00886975" w:rsidRPr="00886975" w:rsidRDefault="00886975" w:rsidP="00886975">
      <w:pPr>
        <w:pStyle w:val="EndNoteBibliography"/>
        <w:spacing w:after="0"/>
        <w:ind w:left="720" w:hanging="720"/>
      </w:pPr>
      <w:r w:rsidRPr="00886975">
        <w:t>26</w:t>
      </w:r>
      <w:r w:rsidRPr="00886975">
        <w:tab/>
        <w:t>Imray, C.</w:t>
      </w:r>
      <w:r w:rsidRPr="00886975">
        <w:rPr>
          <w:i/>
        </w:rPr>
        <w:t xml:space="preserve"> et al.</w:t>
      </w:r>
      <w:r w:rsidRPr="00886975">
        <w:t xml:space="preserve"> Effects of breathing air containing 3% carbon dioxide, 35% oxygen or a mixture of 3% carbon dioxide/35% oxygen on cerebral and peripheral oxygenation at 150 m and 3459 m. </w:t>
      </w:r>
      <w:r w:rsidRPr="00886975">
        <w:rPr>
          <w:i/>
        </w:rPr>
        <w:t>Clinical Science</w:t>
      </w:r>
      <w:r w:rsidRPr="00886975">
        <w:t xml:space="preserve"> </w:t>
      </w:r>
      <w:r w:rsidRPr="00886975">
        <w:rPr>
          <w:b/>
        </w:rPr>
        <w:t>104</w:t>
      </w:r>
      <w:r w:rsidRPr="00886975">
        <w:t>, 203-210 (2003).</w:t>
      </w:r>
    </w:p>
    <w:p w14:paraId="3C701856" w14:textId="77777777" w:rsidR="00886975" w:rsidRPr="00886975" w:rsidRDefault="00886975" w:rsidP="00886975">
      <w:pPr>
        <w:pStyle w:val="EndNoteBibliography"/>
        <w:spacing w:after="0"/>
        <w:ind w:left="720" w:hanging="720"/>
      </w:pPr>
      <w:r w:rsidRPr="00504F69">
        <w:rPr>
          <w:lang w:val="fr-CH"/>
        </w:rPr>
        <w:t>27</w:t>
      </w:r>
      <w:r w:rsidRPr="00504F69">
        <w:rPr>
          <w:lang w:val="fr-CH"/>
        </w:rPr>
        <w:tab/>
        <w:t>Steele, A. R.</w:t>
      </w:r>
      <w:r w:rsidRPr="00504F69">
        <w:rPr>
          <w:i/>
          <w:lang w:val="fr-CH"/>
        </w:rPr>
        <w:t xml:space="preserve"> et al.</w:t>
      </w:r>
      <w:r w:rsidRPr="00504F69">
        <w:rPr>
          <w:lang w:val="fr-CH"/>
        </w:rPr>
        <w:t xml:space="preserve"> </w:t>
      </w:r>
      <w:r w:rsidRPr="00886975">
        <w:t xml:space="preserve">Global REACH 2018: renal oxygen delivery is maintained during early acclimatization to 4,330 m. </w:t>
      </w:r>
      <w:r w:rsidRPr="00886975">
        <w:rPr>
          <w:i/>
        </w:rPr>
        <w:t>American Journal of Physiology-Renal Physiology</w:t>
      </w:r>
      <w:r w:rsidRPr="00886975">
        <w:t xml:space="preserve"> </w:t>
      </w:r>
      <w:r w:rsidRPr="00886975">
        <w:rPr>
          <w:b/>
        </w:rPr>
        <w:t>319</w:t>
      </w:r>
      <w:r w:rsidRPr="00886975">
        <w:t>, F1081-F1089 (2020).</w:t>
      </w:r>
    </w:p>
    <w:p w14:paraId="3BF0790C" w14:textId="77777777" w:rsidR="00886975" w:rsidRPr="00886975" w:rsidRDefault="00886975" w:rsidP="00886975">
      <w:pPr>
        <w:pStyle w:val="EndNoteBibliography"/>
        <w:spacing w:after="0"/>
        <w:ind w:left="720" w:hanging="720"/>
      </w:pPr>
      <w:r w:rsidRPr="00504F69">
        <w:rPr>
          <w:lang w:val="fr-CH"/>
        </w:rPr>
        <w:t>28</w:t>
      </w:r>
      <w:r w:rsidRPr="00504F69">
        <w:rPr>
          <w:lang w:val="fr-CH"/>
        </w:rPr>
        <w:tab/>
        <w:t>Wolfel, E. E.</w:t>
      </w:r>
      <w:r w:rsidRPr="00504F69">
        <w:rPr>
          <w:i/>
          <w:lang w:val="fr-CH"/>
        </w:rPr>
        <w:t xml:space="preserve"> et al.</w:t>
      </w:r>
      <w:r w:rsidRPr="00504F69">
        <w:rPr>
          <w:lang w:val="fr-CH"/>
        </w:rPr>
        <w:t xml:space="preserve"> </w:t>
      </w:r>
      <w:r w:rsidRPr="00886975">
        <w:t xml:space="preserve">Oxygen transport during steady-state submaximal exercise in chronic hypoxia. </w:t>
      </w:r>
      <w:r w:rsidRPr="00886975">
        <w:rPr>
          <w:i/>
        </w:rPr>
        <w:t>Journal of Applied Physiology</w:t>
      </w:r>
      <w:r w:rsidRPr="00886975">
        <w:t xml:space="preserve"> </w:t>
      </w:r>
      <w:r w:rsidRPr="00886975">
        <w:rPr>
          <w:b/>
        </w:rPr>
        <w:t>70</w:t>
      </w:r>
      <w:r w:rsidRPr="00886975">
        <w:t>, 1129-1136 (1991).</w:t>
      </w:r>
    </w:p>
    <w:p w14:paraId="71FE2E4F" w14:textId="77777777" w:rsidR="00886975" w:rsidRPr="00886975" w:rsidRDefault="00886975" w:rsidP="00886975">
      <w:pPr>
        <w:pStyle w:val="EndNoteBibliography"/>
        <w:spacing w:after="0"/>
        <w:ind w:left="720" w:hanging="720"/>
      </w:pPr>
      <w:r w:rsidRPr="00886975">
        <w:t>29</w:t>
      </w:r>
      <w:r w:rsidRPr="00886975">
        <w:tab/>
        <w:t>Wolfel, E. E.</w:t>
      </w:r>
      <w:r w:rsidRPr="00886975">
        <w:rPr>
          <w:i/>
        </w:rPr>
        <w:t xml:space="preserve"> et al.</w:t>
      </w:r>
      <w:r w:rsidRPr="00886975">
        <w:t xml:space="preserve"> O2 extraction maintains O2 uptake during submaximal exercise with β-adrenergic blockade at 4,300 m. </w:t>
      </w:r>
      <w:r w:rsidRPr="00886975">
        <w:rPr>
          <w:i/>
        </w:rPr>
        <w:t>Journal of Applied Physiology</w:t>
      </w:r>
      <w:r w:rsidRPr="00886975">
        <w:t xml:space="preserve"> </w:t>
      </w:r>
      <w:r w:rsidRPr="00886975">
        <w:rPr>
          <w:b/>
        </w:rPr>
        <w:t>85</w:t>
      </w:r>
      <w:r w:rsidRPr="00886975">
        <w:t>, 1092-1102 (1998).</w:t>
      </w:r>
    </w:p>
    <w:p w14:paraId="1B7BE2F2" w14:textId="77777777" w:rsidR="00886975" w:rsidRPr="00886975" w:rsidRDefault="00886975" w:rsidP="00886975">
      <w:pPr>
        <w:pStyle w:val="EndNoteBibliography"/>
        <w:spacing w:after="0"/>
        <w:ind w:left="720" w:hanging="720"/>
      </w:pPr>
      <w:r w:rsidRPr="00886975">
        <w:t>30</w:t>
      </w:r>
      <w:r w:rsidRPr="00886975">
        <w:tab/>
        <w:t>Young, A. J.</w:t>
      </w:r>
      <w:r w:rsidRPr="00886975">
        <w:rPr>
          <w:i/>
        </w:rPr>
        <w:t xml:space="preserve"> et al.</w:t>
      </w:r>
      <w:r w:rsidRPr="00886975">
        <w:t xml:space="preserve"> Effects of erythrocyte infusion on VO2max at high altitude. </w:t>
      </w:r>
      <w:r w:rsidRPr="00886975">
        <w:rPr>
          <w:i/>
        </w:rPr>
        <w:t>Journal of Applied Physiology</w:t>
      </w:r>
      <w:r w:rsidRPr="00886975">
        <w:t xml:space="preserve"> </w:t>
      </w:r>
      <w:r w:rsidRPr="00886975">
        <w:rPr>
          <w:b/>
        </w:rPr>
        <w:t>81</w:t>
      </w:r>
      <w:r w:rsidRPr="00886975">
        <w:t>, 252-259 (1996).</w:t>
      </w:r>
    </w:p>
    <w:p w14:paraId="06C02A26" w14:textId="77777777" w:rsidR="00886975" w:rsidRPr="00886975" w:rsidRDefault="00886975" w:rsidP="00886975">
      <w:pPr>
        <w:pStyle w:val="EndNoteBibliography"/>
        <w:spacing w:after="0"/>
        <w:ind w:left="720" w:hanging="720"/>
      </w:pPr>
      <w:r w:rsidRPr="00886975">
        <w:t>31</w:t>
      </w:r>
      <w:r w:rsidRPr="00886975">
        <w:tab/>
        <w:t xml:space="preserve">Hartmann, B., Unger, M., Debelić, M. &amp; Hilpert, P. [Arterial blood gas tensions and airways obstruction in normal subjects and patients with obstructive lung disease before and during adaptation to altitude (author's transl)]. </w:t>
      </w:r>
      <w:r w:rsidRPr="00886975">
        <w:rPr>
          <w:i/>
        </w:rPr>
        <w:t>Respiration</w:t>
      </w:r>
      <w:r w:rsidRPr="00886975">
        <w:t xml:space="preserve"> </w:t>
      </w:r>
      <w:r w:rsidRPr="00886975">
        <w:rPr>
          <w:b/>
        </w:rPr>
        <w:t>31</w:t>
      </w:r>
      <w:r w:rsidRPr="00886975">
        <w:t>, 7-20, doi:10.1159/000193095 (1974).</w:t>
      </w:r>
    </w:p>
    <w:p w14:paraId="7B17E971" w14:textId="77777777" w:rsidR="00886975" w:rsidRPr="00886975" w:rsidRDefault="00886975" w:rsidP="00886975">
      <w:pPr>
        <w:pStyle w:val="EndNoteBibliography"/>
        <w:spacing w:after="0"/>
        <w:ind w:left="720" w:hanging="720"/>
      </w:pPr>
      <w:r w:rsidRPr="00886975">
        <w:t>32</w:t>
      </w:r>
      <w:r w:rsidRPr="00886975">
        <w:tab/>
        <w:t>Lucas, S. J.</w:t>
      </w:r>
      <w:r w:rsidRPr="00886975">
        <w:rPr>
          <w:i/>
        </w:rPr>
        <w:t xml:space="preserve"> et al.</w:t>
      </w:r>
      <w:r w:rsidRPr="00886975">
        <w:t xml:space="preserve"> Alterations in cerebral blood flow and cerebrovascular reactivity during 14 days at 5050 m. </w:t>
      </w:r>
      <w:r w:rsidRPr="00886975">
        <w:rPr>
          <w:i/>
        </w:rPr>
        <w:t>The Journal of physiology</w:t>
      </w:r>
      <w:r w:rsidRPr="00886975">
        <w:t xml:space="preserve"> </w:t>
      </w:r>
      <w:r w:rsidRPr="00886975">
        <w:rPr>
          <w:b/>
        </w:rPr>
        <w:t>589</w:t>
      </w:r>
      <w:r w:rsidRPr="00886975">
        <w:t>, 741-753 (2011).</w:t>
      </w:r>
    </w:p>
    <w:p w14:paraId="0F8154C2" w14:textId="77777777" w:rsidR="00886975" w:rsidRPr="00886975" w:rsidRDefault="00886975" w:rsidP="00886975">
      <w:pPr>
        <w:pStyle w:val="EndNoteBibliography"/>
        <w:spacing w:after="0"/>
        <w:ind w:left="720" w:hanging="720"/>
      </w:pPr>
      <w:r w:rsidRPr="00504F69">
        <w:rPr>
          <w:lang w:val="fr-CH"/>
        </w:rPr>
        <w:t>33</w:t>
      </w:r>
      <w:r w:rsidRPr="00504F69">
        <w:rPr>
          <w:lang w:val="fr-CH"/>
        </w:rPr>
        <w:tab/>
        <w:t>Naughton, M. T.</w:t>
      </w:r>
      <w:r w:rsidRPr="00504F69">
        <w:rPr>
          <w:i/>
          <w:lang w:val="fr-CH"/>
        </w:rPr>
        <w:t xml:space="preserve"> et al.</w:t>
      </w:r>
      <w:r w:rsidRPr="00504F69">
        <w:rPr>
          <w:lang w:val="fr-CH"/>
        </w:rPr>
        <w:t xml:space="preserve"> </w:t>
      </w:r>
      <w:r w:rsidRPr="00886975">
        <w:t xml:space="preserve">Is normobaric simulation of hypobaric hypoxia accurate in chronic airflow limitation? </w:t>
      </w:r>
      <w:r w:rsidRPr="00886975">
        <w:rPr>
          <w:i/>
        </w:rPr>
        <w:t>American journal of respiratory and critical care medicine</w:t>
      </w:r>
      <w:r w:rsidRPr="00886975">
        <w:t xml:space="preserve"> </w:t>
      </w:r>
      <w:r w:rsidRPr="00886975">
        <w:rPr>
          <w:b/>
        </w:rPr>
        <w:t>152</w:t>
      </w:r>
      <w:r w:rsidRPr="00886975">
        <w:t>, 1956-1960 (1995).</w:t>
      </w:r>
    </w:p>
    <w:p w14:paraId="01729893" w14:textId="77777777" w:rsidR="00886975" w:rsidRPr="00886975" w:rsidRDefault="00886975" w:rsidP="00886975">
      <w:pPr>
        <w:pStyle w:val="EndNoteBibliography"/>
        <w:spacing w:after="0"/>
        <w:ind w:left="720" w:hanging="720"/>
      </w:pPr>
      <w:r w:rsidRPr="00886975">
        <w:t>34</w:t>
      </w:r>
      <w:r w:rsidRPr="00886975">
        <w:tab/>
        <w:t>Dempsey, J. A.</w:t>
      </w:r>
      <w:r w:rsidRPr="00886975">
        <w:rPr>
          <w:i/>
        </w:rPr>
        <w:t xml:space="preserve"> et al.</w:t>
      </w:r>
      <w:r w:rsidRPr="00886975">
        <w:t xml:space="preserve"> Control of exercise hyperpnea under varying durations of exposure to moderate hypoxia. </w:t>
      </w:r>
      <w:r w:rsidRPr="00886975">
        <w:rPr>
          <w:i/>
        </w:rPr>
        <w:t>Respir Physiol</w:t>
      </w:r>
      <w:r w:rsidRPr="00886975">
        <w:t xml:space="preserve"> </w:t>
      </w:r>
      <w:r w:rsidRPr="00886975">
        <w:rPr>
          <w:b/>
        </w:rPr>
        <w:t>16</w:t>
      </w:r>
      <w:r w:rsidRPr="00886975">
        <w:t>, 213-231, doi:10.1016/0034-5687(72)90052-7 (1972).</w:t>
      </w:r>
    </w:p>
    <w:p w14:paraId="149ECE79" w14:textId="77777777" w:rsidR="00886975" w:rsidRPr="00886975" w:rsidRDefault="00886975" w:rsidP="00886975">
      <w:pPr>
        <w:pStyle w:val="EndNoteBibliography"/>
        <w:spacing w:after="0"/>
        <w:ind w:left="720" w:hanging="720"/>
      </w:pPr>
      <w:r w:rsidRPr="00886975">
        <w:t>35</w:t>
      </w:r>
      <w:r w:rsidRPr="00886975">
        <w:tab/>
        <w:t xml:space="preserve">Dempsey, J., Forster, H. &amp; DoPico, G. Ventilatory acclimatization to moderate hypoxemia in man: the role of spinal fluid [H+]. </w:t>
      </w:r>
      <w:r w:rsidRPr="00886975">
        <w:rPr>
          <w:i/>
        </w:rPr>
        <w:t>The Journal of clinical investigation</w:t>
      </w:r>
      <w:r w:rsidRPr="00886975">
        <w:t xml:space="preserve"> </w:t>
      </w:r>
      <w:r w:rsidRPr="00886975">
        <w:rPr>
          <w:b/>
        </w:rPr>
        <w:t>53</w:t>
      </w:r>
      <w:r w:rsidRPr="00886975">
        <w:t>, 1091-1100 (1974).</w:t>
      </w:r>
    </w:p>
    <w:p w14:paraId="7809D7B9" w14:textId="77777777" w:rsidR="00886975" w:rsidRPr="00886975" w:rsidRDefault="00886975" w:rsidP="00886975">
      <w:pPr>
        <w:pStyle w:val="EndNoteBibliography"/>
        <w:spacing w:after="0"/>
        <w:ind w:left="720" w:hanging="720"/>
      </w:pPr>
      <w:r w:rsidRPr="00886975">
        <w:t>36</w:t>
      </w:r>
      <w:r w:rsidRPr="00886975">
        <w:tab/>
        <w:t>Sutton, J. R.</w:t>
      </w:r>
      <w:r w:rsidRPr="00886975">
        <w:rPr>
          <w:i/>
        </w:rPr>
        <w:t xml:space="preserve"> et al.</w:t>
      </w:r>
      <w:r w:rsidRPr="00886975">
        <w:t xml:space="preserve"> Pulmonary gas exchange in acute mountain sickness. </w:t>
      </w:r>
      <w:r w:rsidRPr="00886975">
        <w:rPr>
          <w:i/>
        </w:rPr>
        <w:t>Aviat Space Environ Med</w:t>
      </w:r>
      <w:r w:rsidRPr="00886975">
        <w:t xml:space="preserve"> </w:t>
      </w:r>
      <w:r w:rsidRPr="00886975">
        <w:rPr>
          <w:b/>
        </w:rPr>
        <w:t>47</w:t>
      </w:r>
      <w:r w:rsidRPr="00886975">
        <w:t>, 1032-1037 (1976).</w:t>
      </w:r>
    </w:p>
    <w:p w14:paraId="6ED2E8E9" w14:textId="77777777" w:rsidR="00886975" w:rsidRPr="00886975" w:rsidRDefault="00886975" w:rsidP="00886975">
      <w:pPr>
        <w:pStyle w:val="EndNoteBibliography"/>
        <w:spacing w:after="0"/>
        <w:ind w:left="720" w:hanging="720"/>
      </w:pPr>
      <w:r w:rsidRPr="00886975">
        <w:t>37</w:t>
      </w:r>
      <w:r w:rsidRPr="00886975">
        <w:tab/>
        <w:t>Spliethoff, K.</w:t>
      </w:r>
      <w:r w:rsidRPr="00886975">
        <w:rPr>
          <w:i/>
        </w:rPr>
        <w:t xml:space="preserve"> et al.</w:t>
      </w:r>
      <w:r w:rsidRPr="00886975">
        <w:t xml:space="preserve"> Reduced insulin sensitivity as a marker for acute mountain sickness? </w:t>
      </w:r>
      <w:r w:rsidRPr="00886975">
        <w:rPr>
          <w:i/>
        </w:rPr>
        <w:t>High Altitude Medicine &amp; Biology</w:t>
      </w:r>
      <w:r w:rsidRPr="00886975">
        <w:t xml:space="preserve"> </w:t>
      </w:r>
      <w:r w:rsidRPr="00886975">
        <w:rPr>
          <w:b/>
        </w:rPr>
        <w:t>14</w:t>
      </w:r>
      <w:r w:rsidRPr="00886975">
        <w:t>, 240-250 (2013).</w:t>
      </w:r>
    </w:p>
    <w:p w14:paraId="4D4387F1" w14:textId="77777777" w:rsidR="00886975" w:rsidRPr="00886975" w:rsidRDefault="00886975" w:rsidP="00886975">
      <w:pPr>
        <w:pStyle w:val="EndNoteBibliography"/>
        <w:spacing w:after="0"/>
        <w:ind w:left="720" w:hanging="720"/>
      </w:pPr>
      <w:r w:rsidRPr="00886975">
        <w:t>38</w:t>
      </w:r>
      <w:r w:rsidRPr="00886975">
        <w:tab/>
        <w:t>Bender, P. R.</w:t>
      </w:r>
      <w:r w:rsidRPr="00886975">
        <w:rPr>
          <w:i/>
        </w:rPr>
        <w:t xml:space="preserve"> et al.</w:t>
      </w:r>
      <w:r w:rsidRPr="00886975">
        <w:t xml:space="preserve"> Oxygen transport to exercising leg in chronic hypoxia. </w:t>
      </w:r>
      <w:r w:rsidRPr="00886975">
        <w:rPr>
          <w:i/>
        </w:rPr>
        <w:t>Journal of Applied Physiology</w:t>
      </w:r>
      <w:r w:rsidRPr="00886975">
        <w:t xml:space="preserve"> </w:t>
      </w:r>
      <w:r w:rsidRPr="00886975">
        <w:rPr>
          <w:b/>
        </w:rPr>
        <w:t>65</w:t>
      </w:r>
      <w:r w:rsidRPr="00886975">
        <w:t>, 2592-2597 (1988).</w:t>
      </w:r>
    </w:p>
    <w:p w14:paraId="7F1FBDE9" w14:textId="77777777" w:rsidR="00886975" w:rsidRPr="00886975" w:rsidRDefault="00886975" w:rsidP="00886975">
      <w:pPr>
        <w:pStyle w:val="EndNoteBibliography"/>
        <w:spacing w:after="0"/>
        <w:ind w:left="720" w:hanging="720"/>
      </w:pPr>
      <w:r w:rsidRPr="00886975">
        <w:t>39</w:t>
      </w:r>
      <w:r w:rsidRPr="00886975">
        <w:tab/>
        <w:t xml:space="preserve">Hansen, J. &amp; Sander, M. Sympathetic neural overactivity in healthy humans after prolonged exposure to hypobaric hypoxia. </w:t>
      </w:r>
      <w:r w:rsidRPr="00886975">
        <w:rPr>
          <w:i/>
        </w:rPr>
        <w:t>The Journal of physiology</w:t>
      </w:r>
      <w:r w:rsidRPr="00886975">
        <w:t xml:space="preserve"> </w:t>
      </w:r>
      <w:r w:rsidRPr="00886975">
        <w:rPr>
          <w:b/>
        </w:rPr>
        <w:t>546</w:t>
      </w:r>
      <w:r w:rsidRPr="00886975">
        <w:t>, 921-929 (2003).</w:t>
      </w:r>
    </w:p>
    <w:p w14:paraId="6B03FD10" w14:textId="77777777" w:rsidR="00886975" w:rsidRPr="00886975" w:rsidRDefault="00886975" w:rsidP="00886975">
      <w:pPr>
        <w:pStyle w:val="EndNoteBibliography"/>
        <w:spacing w:after="0"/>
        <w:ind w:left="720" w:hanging="720"/>
      </w:pPr>
      <w:r w:rsidRPr="00886975">
        <w:t>40</w:t>
      </w:r>
      <w:r w:rsidRPr="00886975">
        <w:tab/>
        <w:t xml:space="preserve">Calbet, J. A. Chronic hypoxia increases blood pressure and noradrenaline spillover in healthy humans. </w:t>
      </w:r>
      <w:r w:rsidRPr="00886975">
        <w:rPr>
          <w:i/>
        </w:rPr>
        <w:t>The Journal of physiology</w:t>
      </w:r>
      <w:r w:rsidRPr="00886975">
        <w:t xml:space="preserve"> </w:t>
      </w:r>
      <w:r w:rsidRPr="00886975">
        <w:rPr>
          <w:b/>
        </w:rPr>
        <w:t>551</w:t>
      </w:r>
      <w:r w:rsidRPr="00886975">
        <w:t>, 379-386 (2003).</w:t>
      </w:r>
    </w:p>
    <w:p w14:paraId="5065D2EC" w14:textId="77777777" w:rsidR="00886975" w:rsidRPr="00886975" w:rsidRDefault="00886975" w:rsidP="00886975">
      <w:pPr>
        <w:pStyle w:val="EndNoteBibliography"/>
        <w:spacing w:after="0"/>
        <w:ind w:left="720" w:hanging="720"/>
      </w:pPr>
      <w:r w:rsidRPr="00886975">
        <w:lastRenderedPageBreak/>
        <w:t>41</w:t>
      </w:r>
      <w:r w:rsidRPr="00886975">
        <w:tab/>
        <w:t xml:space="preserve">Eldridge, M. W., Braun, R. K., Yoneda, K. Y. &amp; Walby, W. F. Effects of altitude and exercise on pulmonary capillary integrity: evidence for subclinical high-altitude pulmonary edema. </w:t>
      </w:r>
      <w:r w:rsidRPr="00886975">
        <w:rPr>
          <w:i/>
        </w:rPr>
        <w:t>Journal of Applied Physiology</w:t>
      </w:r>
      <w:r w:rsidRPr="00886975">
        <w:t xml:space="preserve"> </w:t>
      </w:r>
      <w:r w:rsidRPr="00886975">
        <w:rPr>
          <w:b/>
        </w:rPr>
        <w:t>100</w:t>
      </w:r>
      <w:r w:rsidRPr="00886975">
        <w:t>, 972-980 (2006).</w:t>
      </w:r>
    </w:p>
    <w:p w14:paraId="52DC4014" w14:textId="77777777" w:rsidR="00886975" w:rsidRPr="00886975" w:rsidRDefault="00886975" w:rsidP="00886975">
      <w:pPr>
        <w:pStyle w:val="EndNoteBibliography"/>
        <w:spacing w:after="0"/>
        <w:ind w:left="720" w:hanging="720"/>
      </w:pPr>
      <w:r w:rsidRPr="00886975">
        <w:t>42</w:t>
      </w:r>
      <w:r w:rsidRPr="00886975">
        <w:tab/>
        <w:t>Skalla, E.</w:t>
      </w:r>
      <w:r w:rsidRPr="00886975">
        <w:rPr>
          <w:i/>
        </w:rPr>
        <w:t xml:space="preserve"> et al.</w:t>
      </w:r>
      <w:r w:rsidRPr="00886975">
        <w:t xml:space="preserve"> Early acclimatization to high altitude: Acid-base and fluid balance dynamics during the first 2 days at 3100 m. </w:t>
      </w:r>
      <w:r w:rsidRPr="00886975">
        <w:rPr>
          <w:i/>
        </w:rPr>
        <w:t>Exp Physiol</w:t>
      </w:r>
      <w:r w:rsidRPr="00886975">
        <w:t>, doi:10.1113/ep093029 (2025).</w:t>
      </w:r>
    </w:p>
    <w:p w14:paraId="33EF15B7" w14:textId="77777777" w:rsidR="00886975" w:rsidRPr="00886975" w:rsidRDefault="00886975" w:rsidP="00886975">
      <w:pPr>
        <w:pStyle w:val="EndNoteBibliography"/>
        <w:ind w:left="720" w:hanging="720"/>
      </w:pPr>
      <w:r w:rsidRPr="00886975">
        <w:t>43</w:t>
      </w:r>
      <w:r w:rsidRPr="00886975">
        <w:tab/>
        <w:t>Leacy, J. K.</w:t>
      </w:r>
      <w:r w:rsidRPr="00886975">
        <w:rPr>
          <w:i/>
        </w:rPr>
        <w:t xml:space="preserve"> et al.</w:t>
      </w:r>
      <w:r w:rsidRPr="00886975">
        <w:t xml:space="preserve"> Characterizing the protective vasodilatory effects of hypobaric hypoxia on the neurovascular coupling response. </w:t>
      </w:r>
      <w:r w:rsidRPr="00886975">
        <w:rPr>
          <w:i/>
        </w:rPr>
        <w:t>J Cereb Blood Flow Metab</w:t>
      </w:r>
      <w:r w:rsidRPr="00886975">
        <w:t xml:space="preserve"> </w:t>
      </w:r>
      <w:r w:rsidRPr="00886975">
        <w:rPr>
          <w:b/>
        </w:rPr>
        <w:t>45</w:t>
      </w:r>
      <w:r w:rsidRPr="00886975">
        <w:t>, 1293-1309, doi:10.1177/0271678x251322348 (2025).</w:t>
      </w:r>
    </w:p>
    <w:p w14:paraId="6ADCA85D" w14:textId="6693173B" w:rsidR="005D1E3B" w:rsidRPr="00610A1D" w:rsidRDefault="00D247FD" w:rsidP="005D1E3B">
      <w:pPr>
        <w:rPr>
          <w:sz w:val="20"/>
          <w:szCs w:val="20"/>
          <w:lang w:val="en-GB"/>
        </w:rPr>
      </w:pPr>
      <w:r w:rsidRPr="00610A1D">
        <w:rPr>
          <w:rFonts w:ascii="Times New Roman" w:hAnsi="Times New Roman" w:cs="Times New Roman"/>
          <w:sz w:val="20"/>
          <w:szCs w:val="20"/>
          <w:lang w:val="en-GB"/>
        </w:rPr>
        <w:fldChar w:fldCharType="end"/>
      </w:r>
    </w:p>
    <w:sectPr w:rsidR="005D1E3B" w:rsidRPr="00610A1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B79FC" w14:textId="77777777" w:rsidR="00DD446D" w:rsidRDefault="00DD446D" w:rsidP="00784CF9">
      <w:pPr>
        <w:spacing w:after="0" w:line="240" w:lineRule="auto"/>
      </w:pPr>
      <w:r>
        <w:separator/>
      </w:r>
    </w:p>
  </w:endnote>
  <w:endnote w:type="continuationSeparator" w:id="0">
    <w:p w14:paraId="458D5028" w14:textId="77777777" w:rsidR="00DD446D" w:rsidRDefault="00DD446D" w:rsidP="00784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14EF0" w14:textId="77777777" w:rsidR="00DD446D" w:rsidRDefault="00DD446D" w:rsidP="00784CF9">
      <w:pPr>
        <w:spacing w:after="0" w:line="240" w:lineRule="auto"/>
      </w:pPr>
      <w:r>
        <w:separator/>
      </w:r>
    </w:p>
  </w:footnote>
  <w:footnote w:type="continuationSeparator" w:id="0">
    <w:p w14:paraId="004A0726" w14:textId="77777777" w:rsidR="00DD446D" w:rsidRDefault="00DD446D" w:rsidP="00784C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E50"/>
    <w:multiLevelType w:val="hybridMultilevel"/>
    <w:tmpl w:val="0584E756"/>
    <w:lvl w:ilvl="0" w:tplc="D08ABA14">
      <w:numFmt w:val="bullet"/>
      <w:lvlText w:val=""/>
      <w:lvlJc w:val="left"/>
      <w:pPr>
        <w:ind w:left="1080" w:hanging="360"/>
      </w:pPr>
      <w:rPr>
        <w:rFonts w:ascii="Symbol" w:eastAsiaTheme="minorHAnsi" w:hAnsi="Symbol" w:cstheme="minorBidi" w:hint="default"/>
        <w:color w:val="auto"/>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 w15:restartNumberingAfterBreak="0">
    <w:nsid w:val="2C9E6C1F"/>
    <w:multiLevelType w:val="hybridMultilevel"/>
    <w:tmpl w:val="4454D21C"/>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30D26E7"/>
    <w:multiLevelType w:val="hybridMultilevel"/>
    <w:tmpl w:val="EBE8E43A"/>
    <w:lvl w:ilvl="0" w:tplc="3F18D5B4">
      <w:numFmt w:val="bullet"/>
      <w:lvlText w:val=""/>
      <w:lvlJc w:val="left"/>
      <w:pPr>
        <w:ind w:left="720" w:hanging="360"/>
      </w:pPr>
      <w:rPr>
        <w:rFonts w:ascii="Symbol" w:eastAsiaTheme="minorHAnsi" w:hAnsi="Symbol" w:cstheme="minorBidi"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84583032">
    <w:abstractNumId w:val="1"/>
  </w:num>
  <w:num w:numId="2" w16cid:durableId="339626536">
    <w:abstractNumId w:val="2"/>
  </w:num>
  <w:num w:numId="3" w16cid:durableId="45760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S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dx525xss5dxpeep2sdxef9l5vtfwfzed55t&quot;&gt;My EndNote Library&lt;record-ids&gt;&lt;item&gt;9&lt;/item&gt;&lt;item&gt;13&lt;/item&gt;&lt;item&gt;14&lt;/item&gt;&lt;item&gt;17&lt;/item&gt;&lt;item&gt;20&lt;/item&gt;&lt;item&gt;31&lt;/item&gt;&lt;item&gt;36&lt;/item&gt;&lt;item&gt;38&lt;/item&gt;&lt;item&gt;56&lt;/item&gt;&lt;item&gt;58&lt;/item&gt;&lt;item&gt;65&lt;/item&gt;&lt;item&gt;66&lt;/item&gt;&lt;item&gt;67&lt;/item&gt;&lt;item&gt;68&lt;/item&gt;&lt;item&gt;70&lt;/item&gt;&lt;item&gt;74&lt;/item&gt;&lt;item&gt;79&lt;/item&gt;&lt;item&gt;81&lt;/item&gt;&lt;item&gt;86&lt;/item&gt;&lt;item&gt;92&lt;/item&gt;&lt;item&gt;93&lt;/item&gt;&lt;item&gt;96&lt;/item&gt;&lt;item&gt;97&lt;/item&gt;&lt;item&gt;99&lt;/item&gt;&lt;item&gt;102&lt;/item&gt;&lt;item&gt;104&lt;/item&gt;&lt;item&gt;108&lt;/item&gt;&lt;item&gt;110&lt;/item&gt;&lt;item&gt;111&lt;/item&gt;&lt;item&gt;112&lt;/item&gt;&lt;item&gt;123&lt;/item&gt;&lt;item&gt;124&lt;/item&gt;&lt;item&gt;126&lt;/item&gt;&lt;item&gt;129&lt;/item&gt;&lt;item&gt;133&lt;/item&gt;&lt;item&gt;137&lt;/item&gt;&lt;item&gt;140&lt;/item&gt;&lt;item&gt;144&lt;/item&gt;&lt;item&gt;169&lt;/item&gt;&lt;item&gt;172&lt;/item&gt;&lt;item&gt;202&lt;/item&gt;&lt;item&gt;203&lt;/item&gt;&lt;item&gt;204&lt;/item&gt;&lt;/record-ids&gt;&lt;/item&gt;&lt;/Libraries&gt;"/>
  </w:docVars>
  <w:rsids>
    <w:rsidRoot w:val="00F5073C"/>
    <w:rsid w:val="00025CE5"/>
    <w:rsid w:val="0003074A"/>
    <w:rsid w:val="00041985"/>
    <w:rsid w:val="000610D0"/>
    <w:rsid w:val="0006189F"/>
    <w:rsid w:val="00080CDB"/>
    <w:rsid w:val="00091B09"/>
    <w:rsid w:val="000A7C51"/>
    <w:rsid w:val="000B14FB"/>
    <w:rsid w:val="000B6C31"/>
    <w:rsid w:val="000C7360"/>
    <w:rsid w:val="000D5BF9"/>
    <w:rsid w:val="00103862"/>
    <w:rsid w:val="00127C4D"/>
    <w:rsid w:val="00131C0E"/>
    <w:rsid w:val="0013266D"/>
    <w:rsid w:val="0013492D"/>
    <w:rsid w:val="00137AC9"/>
    <w:rsid w:val="001603FC"/>
    <w:rsid w:val="00174282"/>
    <w:rsid w:val="0018544F"/>
    <w:rsid w:val="00185488"/>
    <w:rsid w:val="0019082F"/>
    <w:rsid w:val="0019706B"/>
    <w:rsid w:val="00197117"/>
    <w:rsid w:val="001A248E"/>
    <w:rsid w:val="001A60B4"/>
    <w:rsid w:val="001A76A7"/>
    <w:rsid w:val="001B1E1C"/>
    <w:rsid w:val="001B733F"/>
    <w:rsid w:val="001D6FD3"/>
    <w:rsid w:val="001E1492"/>
    <w:rsid w:val="001E40BE"/>
    <w:rsid w:val="001F2C46"/>
    <w:rsid w:val="002032DB"/>
    <w:rsid w:val="002108C2"/>
    <w:rsid w:val="00236FD7"/>
    <w:rsid w:val="002564C6"/>
    <w:rsid w:val="00261053"/>
    <w:rsid w:val="00271125"/>
    <w:rsid w:val="002724BA"/>
    <w:rsid w:val="00281660"/>
    <w:rsid w:val="00286852"/>
    <w:rsid w:val="00291722"/>
    <w:rsid w:val="002929E8"/>
    <w:rsid w:val="00297381"/>
    <w:rsid w:val="002B6F41"/>
    <w:rsid w:val="002E7882"/>
    <w:rsid w:val="002F19A5"/>
    <w:rsid w:val="00304FA5"/>
    <w:rsid w:val="00310CFE"/>
    <w:rsid w:val="00312DF9"/>
    <w:rsid w:val="00376166"/>
    <w:rsid w:val="0039027D"/>
    <w:rsid w:val="00396A8D"/>
    <w:rsid w:val="003A29C8"/>
    <w:rsid w:val="003A2C10"/>
    <w:rsid w:val="003B7C8D"/>
    <w:rsid w:val="003E6EFB"/>
    <w:rsid w:val="003F0A2C"/>
    <w:rsid w:val="003F1CFA"/>
    <w:rsid w:val="004065B2"/>
    <w:rsid w:val="00413DCB"/>
    <w:rsid w:val="004142FF"/>
    <w:rsid w:val="0042274D"/>
    <w:rsid w:val="004236B5"/>
    <w:rsid w:val="00424CD6"/>
    <w:rsid w:val="00427F02"/>
    <w:rsid w:val="00434392"/>
    <w:rsid w:val="00436AB3"/>
    <w:rsid w:val="00444C70"/>
    <w:rsid w:val="004537B9"/>
    <w:rsid w:val="0045594D"/>
    <w:rsid w:val="00490470"/>
    <w:rsid w:val="004A09B6"/>
    <w:rsid w:val="004A2A53"/>
    <w:rsid w:val="004A3783"/>
    <w:rsid w:val="004B1AF0"/>
    <w:rsid w:val="004B3E1F"/>
    <w:rsid w:val="004C236D"/>
    <w:rsid w:val="004C7B0B"/>
    <w:rsid w:val="004C7FBC"/>
    <w:rsid w:val="004E3ACC"/>
    <w:rsid w:val="00503ADB"/>
    <w:rsid w:val="00504F69"/>
    <w:rsid w:val="00505AE1"/>
    <w:rsid w:val="0052459B"/>
    <w:rsid w:val="005445E4"/>
    <w:rsid w:val="00557F7F"/>
    <w:rsid w:val="00570F78"/>
    <w:rsid w:val="00572D80"/>
    <w:rsid w:val="00580510"/>
    <w:rsid w:val="005832F1"/>
    <w:rsid w:val="00590351"/>
    <w:rsid w:val="00590E97"/>
    <w:rsid w:val="005A0146"/>
    <w:rsid w:val="005B0E28"/>
    <w:rsid w:val="005B1A9E"/>
    <w:rsid w:val="005C4585"/>
    <w:rsid w:val="005C4B65"/>
    <w:rsid w:val="005D02D5"/>
    <w:rsid w:val="005D058E"/>
    <w:rsid w:val="005D1375"/>
    <w:rsid w:val="005D1E3B"/>
    <w:rsid w:val="005E5CCD"/>
    <w:rsid w:val="00601945"/>
    <w:rsid w:val="00610A1D"/>
    <w:rsid w:val="00635AD8"/>
    <w:rsid w:val="006A02A9"/>
    <w:rsid w:val="006C0DD5"/>
    <w:rsid w:val="006F221F"/>
    <w:rsid w:val="0071345C"/>
    <w:rsid w:val="00722C30"/>
    <w:rsid w:val="00730CEB"/>
    <w:rsid w:val="007315A3"/>
    <w:rsid w:val="00742E3F"/>
    <w:rsid w:val="00757A22"/>
    <w:rsid w:val="00784CF9"/>
    <w:rsid w:val="0079261C"/>
    <w:rsid w:val="00793F7B"/>
    <w:rsid w:val="00795A7D"/>
    <w:rsid w:val="007969BC"/>
    <w:rsid w:val="007A0824"/>
    <w:rsid w:val="007A5A3C"/>
    <w:rsid w:val="007B4464"/>
    <w:rsid w:val="007B638C"/>
    <w:rsid w:val="007D002E"/>
    <w:rsid w:val="007E1EC8"/>
    <w:rsid w:val="00814E28"/>
    <w:rsid w:val="0081560D"/>
    <w:rsid w:val="008227D3"/>
    <w:rsid w:val="00824F43"/>
    <w:rsid w:val="00827B14"/>
    <w:rsid w:val="00835F06"/>
    <w:rsid w:val="0085051F"/>
    <w:rsid w:val="008635B1"/>
    <w:rsid w:val="00863FB0"/>
    <w:rsid w:val="00886975"/>
    <w:rsid w:val="008901A8"/>
    <w:rsid w:val="008A6747"/>
    <w:rsid w:val="008B3A90"/>
    <w:rsid w:val="008B58D1"/>
    <w:rsid w:val="008D2C24"/>
    <w:rsid w:val="008E17B4"/>
    <w:rsid w:val="008E5838"/>
    <w:rsid w:val="008E64B1"/>
    <w:rsid w:val="008F3591"/>
    <w:rsid w:val="0090341B"/>
    <w:rsid w:val="009208EE"/>
    <w:rsid w:val="00925EDF"/>
    <w:rsid w:val="009324E6"/>
    <w:rsid w:val="00954B17"/>
    <w:rsid w:val="00987AA7"/>
    <w:rsid w:val="0099095F"/>
    <w:rsid w:val="00995814"/>
    <w:rsid w:val="00997A21"/>
    <w:rsid w:val="009A2120"/>
    <w:rsid w:val="009A47E7"/>
    <w:rsid w:val="009B40EF"/>
    <w:rsid w:val="009E733C"/>
    <w:rsid w:val="009F1385"/>
    <w:rsid w:val="00A05C8B"/>
    <w:rsid w:val="00A1533D"/>
    <w:rsid w:val="00A2720D"/>
    <w:rsid w:val="00A27587"/>
    <w:rsid w:val="00A27A30"/>
    <w:rsid w:val="00A4535D"/>
    <w:rsid w:val="00A469CF"/>
    <w:rsid w:val="00A62C4A"/>
    <w:rsid w:val="00A6339D"/>
    <w:rsid w:val="00A73D48"/>
    <w:rsid w:val="00A77AA4"/>
    <w:rsid w:val="00A809D3"/>
    <w:rsid w:val="00A95C73"/>
    <w:rsid w:val="00AC3E11"/>
    <w:rsid w:val="00AE22F5"/>
    <w:rsid w:val="00AF4A81"/>
    <w:rsid w:val="00B07E2D"/>
    <w:rsid w:val="00B20003"/>
    <w:rsid w:val="00B216A8"/>
    <w:rsid w:val="00B23671"/>
    <w:rsid w:val="00B374E5"/>
    <w:rsid w:val="00B4386E"/>
    <w:rsid w:val="00B54FD9"/>
    <w:rsid w:val="00B55B9F"/>
    <w:rsid w:val="00B57ED0"/>
    <w:rsid w:val="00B6006B"/>
    <w:rsid w:val="00B7027E"/>
    <w:rsid w:val="00B8335A"/>
    <w:rsid w:val="00B85C2A"/>
    <w:rsid w:val="00B9164E"/>
    <w:rsid w:val="00B91BA2"/>
    <w:rsid w:val="00BA7596"/>
    <w:rsid w:val="00BB6A0B"/>
    <w:rsid w:val="00BC2AD2"/>
    <w:rsid w:val="00BC60DB"/>
    <w:rsid w:val="00BC7924"/>
    <w:rsid w:val="00BC7EA2"/>
    <w:rsid w:val="00BD66DA"/>
    <w:rsid w:val="00BF7331"/>
    <w:rsid w:val="00C00BAA"/>
    <w:rsid w:val="00C04F8A"/>
    <w:rsid w:val="00C17936"/>
    <w:rsid w:val="00C2114C"/>
    <w:rsid w:val="00C243A5"/>
    <w:rsid w:val="00C261FE"/>
    <w:rsid w:val="00C27644"/>
    <w:rsid w:val="00C3453C"/>
    <w:rsid w:val="00C3635E"/>
    <w:rsid w:val="00C44B13"/>
    <w:rsid w:val="00C90DC4"/>
    <w:rsid w:val="00C94004"/>
    <w:rsid w:val="00CA1BFF"/>
    <w:rsid w:val="00CD5635"/>
    <w:rsid w:val="00CD5831"/>
    <w:rsid w:val="00CE144C"/>
    <w:rsid w:val="00CF7DE2"/>
    <w:rsid w:val="00D04D64"/>
    <w:rsid w:val="00D1312C"/>
    <w:rsid w:val="00D20ED2"/>
    <w:rsid w:val="00D247FD"/>
    <w:rsid w:val="00D3360A"/>
    <w:rsid w:val="00D375FD"/>
    <w:rsid w:val="00D45ACD"/>
    <w:rsid w:val="00D523B0"/>
    <w:rsid w:val="00D56692"/>
    <w:rsid w:val="00D56FE8"/>
    <w:rsid w:val="00D81F1B"/>
    <w:rsid w:val="00D86B84"/>
    <w:rsid w:val="00D87536"/>
    <w:rsid w:val="00DA28DB"/>
    <w:rsid w:val="00DC3E00"/>
    <w:rsid w:val="00DD02F1"/>
    <w:rsid w:val="00DD446D"/>
    <w:rsid w:val="00DE71F0"/>
    <w:rsid w:val="00DF4B67"/>
    <w:rsid w:val="00E07845"/>
    <w:rsid w:val="00E242FC"/>
    <w:rsid w:val="00E26279"/>
    <w:rsid w:val="00E35B1C"/>
    <w:rsid w:val="00E47216"/>
    <w:rsid w:val="00E53E76"/>
    <w:rsid w:val="00E55382"/>
    <w:rsid w:val="00E60230"/>
    <w:rsid w:val="00E64BED"/>
    <w:rsid w:val="00E74699"/>
    <w:rsid w:val="00E74F15"/>
    <w:rsid w:val="00EB61CD"/>
    <w:rsid w:val="00EC49D3"/>
    <w:rsid w:val="00EC561F"/>
    <w:rsid w:val="00EC613C"/>
    <w:rsid w:val="00ED2ACD"/>
    <w:rsid w:val="00ED75BF"/>
    <w:rsid w:val="00EE1993"/>
    <w:rsid w:val="00EF4951"/>
    <w:rsid w:val="00F13733"/>
    <w:rsid w:val="00F241D2"/>
    <w:rsid w:val="00F246C5"/>
    <w:rsid w:val="00F3288F"/>
    <w:rsid w:val="00F367BF"/>
    <w:rsid w:val="00F5073C"/>
    <w:rsid w:val="00F5085C"/>
    <w:rsid w:val="00F51CEE"/>
    <w:rsid w:val="00F576E8"/>
    <w:rsid w:val="00F9587B"/>
    <w:rsid w:val="00FB3CD7"/>
    <w:rsid w:val="00FC007D"/>
    <w:rsid w:val="00FD0A17"/>
    <w:rsid w:val="00FE6143"/>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FEC45"/>
  <w15:chartTrackingRefBased/>
  <w15:docId w15:val="{6CA70763-61ED-44BA-AAC3-71FF7869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40EF"/>
    <w:rPr>
      <w:rFonts w:ascii="Arial" w:hAnsi="Arial"/>
    </w:rPr>
  </w:style>
  <w:style w:type="paragraph" w:styleId="berschrift1">
    <w:name w:val="heading 1"/>
    <w:basedOn w:val="Standard"/>
    <w:next w:val="Standard"/>
    <w:link w:val="berschrift1Zchn"/>
    <w:uiPriority w:val="9"/>
    <w:qFormat/>
    <w:rsid w:val="00F50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50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507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507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5073C"/>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507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5073C"/>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5073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5073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507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507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507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507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507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5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5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5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5073C"/>
    <w:rPr>
      <w:rFonts w:eastAsiaTheme="majorEastAsia" w:cstheme="majorBidi"/>
      <w:color w:val="272727" w:themeColor="text1" w:themeTint="D8"/>
    </w:rPr>
  </w:style>
  <w:style w:type="paragraph" w:styleId="Titel">
    <w:name w:val="Title"/>
    <w:basedOn w:val="Standard"/>
    <w:next w:val="Standard"/>
    <w:link w:val="TitelZchn"/>
    <w:uiPriority w:val="10"/>
    <w:qFormat/>
    <w:rsid w:val="00F50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5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07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5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507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5073C"/>
    <w:rPr>
      <w:rFonts w:ascii="Arial" w:hAnsi="Arial"/>
      <w:i/>
      <w:iCs/>
      <w:color w:val="404040" w:themeColor="text1" w:themeTint="BF"/>
    </w:rPr>
  </w:style>
  <w:style w:type="paragraph" w:styleId="Listenabsatz">
    <w:name w:val="List Paragraph"/>
    <w:basedOn w:val="Standard"/>
    <w:uiPriority w:val="34"/>
    <w:qFormat/>
    <w:rsid w:val="00F5073C"/>
    <w:pPr>
      <w:ind w:left="720"/>
      <w:contextualSpacing/>
    </w:pPr>
  </w:style>
  <w:style w:type="character" w:styleId="IntensiveHervorhebung">
    <w:name w:val="Intense Emphasis"/>
    <w:basedOn w:val="Absatz-Standardschriftart"/>
    <w:uiPriority w:val="21"/>
    <w:qFormat/>
    <w:rsid w:val="00F5073C"/>
    <w:rPr>
      <w:i/>
      <w:iCs/>
      <w:color w:val="0F4761" w:themeColor="accent1" w:themeShade="BF"/>
    </w:rPr>
  </w:style>
  <w:style w:type="paragraph" w:styleId="IntensivesZitat">
    <w:name w:val="Intense Quote"/>
    <w:basedOn w:val="Standard"/>
    <w:next w:val="Standard"/>
    <w:link w:val="IntensivesZitatZchn"/>
    <w:uiPriority w:val="30"/>
    <w:qFormat/>
    <w:rsid w:val="00F50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5073C"/>
    <w:rPr>
      <w:rFonts w:ascii="Arial" w:hAnsi="Arial"/>
      <w:i/>
      <w:iCs/>
      <w:color w:val="0F4761" w:themeColor="accent1" w:themeShade="BF"/>
    </w:rPr>
  </w:style>
  <w:style w:type="character" w:styleId="IntensiverVerweis">
    <w:name w:val="Intense Reference"/>
    <w:basedOn w:val="Absatz-Standardschriftart"/>
    <w:uiPriority w:val="32"/>
    <w:qFormat/>
    <w:rsid w:val="00F5073C"/>
    <w:rPr>
      <w:b/>
      <w:bCs/>
      <w:smallCaps/>
      <w:color w:val="0F4761" w:themeColor="accent1" w:themeShade="BF"/>
      <w:spacing w:val="5"/>
    </w:rPr>
  </w:style>
  <w:style w:type="table" w:styleId="Tabellenraster">
    <w:name w:val="Table Grid"/>
    <w:basedOn w:val="NormaleTabelle"/>
    <w:uiPriority w:val="39"/>
    <w:rsid w:val="00A73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3D48"/>
    <w:pPr>
      <w:autoSpaceDE w:val="0"/>
      <w:autoSpaceDN w:val="0"/>
      <w:adjustRightInd w:val="0"/>
      <w:spacing w:after="0" w:line="240" w:lineRule="auto"/>
    </w:pPr>
    <w:rPr>
      <w:rFonts w:ascii="Calibri" w:hAnsi="Calibri" w:cs="Calibri"/>
      <w:color w:val="000000"/>
      <w:kern w:val="0"/>
      <w:sz w:val="24"/>
      <w:szCs w:val="24"/>
    </w:rPr>
  </w:style>
  <w:style w:type="paragraph" w:customStyle="1" w:styleId="EndNoteBibliographyTitle">
    <w:name w:val="EndNote Bibliography Title"/>
    <w:basedOn w:val="Standard"/>
    <w:link w:val="EndNoteBibliographyTitleZchn"/>
    <w:rsid w:val="00A73D48"/>
    <w:pPr>
      <w:spacing w:after="0"/>
      <w:jc w:val="center"/>
    </w:pPr>
    <w:rPr>
      <w:rFonts w:cs="Arial"/>
      <w:noProof/>
      <w:lang w:val="en-US"/>
    </w:rPr>
  </w:style>
  <w:style w:type="character" w:customStyle="1" w:styleId="EndNoteBibliographyTitleZchn">
    <w:name w:val="EndNote Bibliography Title Zchn"/>
    <w:basedOn w:val="Absatz-Standardschriftart"/>
    <w:link w:val="EndNoteBibliographyTitle"/>
    <w:rsid w:val="00A73D48"/>
    <w:rPr>
      <w:rFonts w:ascii="Arial" w:hAnsi="Arial" w:cs="Arial"/>
      <w:noProof/>
      <w:lang w:val="en-US"/>
    </w:rPr>
  </w:style>
  <w:style w:type="paragraph" w:customStyle="1" w:styleId="EndNoteBibliography">
    <w:name w:val="EndNote Bibliography"/>
    <w:basedOn w:val="Standard"/>
    <w:link w:val="EndNoteBibliographyZchn"/>
    <w:rsid w:val="00A73D48"/>
    <w:pPr>
      <w:spacing w:line="240" w:lineRule="auto"/>
    </w:pPr>
    <w:rPr>
      <w:rFonts w:cs="Arial"/>
      <w:noProof/>
      <w:lang w:val="en-US"/>
    </w:rPr>
  </w:style>
  <w:style w:type="character" w:customStyle="1" w:styleId="EndNoteBibliographyZchn">
    <w:name w:val="EndNote Bibliography Zchn"/>
    <w:basedOn w:val="Absatz-Standardschriftart"/>
    <w:link w:val="EndNoteBibliography"/>
    <w:rsid w:val="00A73D48"/>
    <w:rPr>
      <w:rFonts w:ascii="Arial" w:hAnsi="Arial" w:cs="Arial"/>
      <w:noProof/>
      <w:lang w:val="en-US"/>
    </w:rPr>
  </w:style>
  <w:style w:type="character" w:styleId="Hyperlink">
    <w:name w:val="Hyperlink"/>
    <w:basedOn w:val="Absatz-Standardschriftart"/>
    <w:uiPriority w:val="99"/>
    <w:unhideWhenUsed/>
    <w:rsid w:val="00A73D48"/>
    <w:rPr>
      <w:color w:val="467886" w:themeColor="hyperlink"/>
      <w:u w:val="single"/>
    </w:rPr>
  </w:style>
  <w:style w:type="character" w:styleId="NichtaufgelsteErwhnung">
    <w:name w:val="Unresolved Mention"/>
    <w:basedOn w:val="Absatz-Standardschriftart"/>
    <w:uiPriority w:val="99"/>
    <w:semiHidden/>
    <w:unhideWhenUsed/>
    <w:rsid w:val="00A73D48"/>
    <w:rPr>
      <w:color w:val="605E5C"/>
      <w:shd w:val="clear" w:color="auto" w:fill="E1DFDD"/>
    </w:rPr>
  </w:style>
  <w:style w:type="paragraph" w:styleId="Funotentext">
    <w:name w:val="footnote text"/>
    <w:basedOn w:val="Standard"/>
    <w:link w:val="FunotentextZchn"/>
    <w:uiPriority w:val="99"/>
    <w:semiHidden/>
    <w:unhideWhenUsed/>
    <w:rsid w:val="00784CF9"/>
    <w:pPr>
      <w:spacing w:after="0" w:line="240" w:lineRule="auto"/>
    </w:pPr>
    <w:rPr>
      <w:rFonts w:asciiTheme="minorHAnsi" w:hAnsiTheme="minorHAnsi"/>
      <w:kern w:val="0"/>
      <w:sz w:val="20"/>
      <w:szCs w:val="20"/>
      <w14:ligatures w14:val="none"/>
    </w:rPr>
  </w:style>
  <w:style w:type="character" w:customStyle="1" w:styleId="FunotentextZchn">
    <w:name w:val="Fußnotentext Zchn"/>
    <w:basedOn w:val="Absatz-Standardschriftart"/>
    <w:link w:val="Funotentext"/>
    <w:uiPriority w:val="99"/>
    <w:semiHidden/>
    <w:rsid w:val="00784CF9"/>
    <w:rPr>
      <w:kern w:val="0"/>
      <w:sz w:val="20"/>
      <w:szCs w:val="20"/>
      <w14:ligatures w14:val="none"/>
    </w:rPr>
  </w:style>
  <w:style w:type="character" w:styleId="Funotenzeichen">
    <w:name w:val="footnote reference"/>
    <w:basedOn w:val="Absatz-Standardschriftart"/>
    <w:uiPriority w:val="99"/>
    <w:semiHidden/>
    <w:unhideWhenUsed/>
    <w:rsid w:val="00784CF9"/>
    <w:rPr>
      <w:vertAlign w:val="superscript"/>
    </w:rPr>
  </w:style>
  <w:style w:type="character" w:styleId="Kommentarzeichen">
    <w:name w:val="annotation reference"/>
    <w:basedOn w:val="Absatz-Standardschriftart"/>
    <w:uiPriority w:val="99"/>
    <w:semiHidden/>
    <w:unhideWhenUsed/>
    <w:rsid w:val="008E17B4"/>
    <w:rPr>
      <w:sz w:val="16"/>
      <w:szCs w:val="16"/>
    </w:rPr>
  </w:style>
  <w:style w:type="paragraph" w:styleId="Kommentartext">
    <w:name w:val="annotation text"/>
    <w:basedOn w:val="Standard"/>
    <w:link w:val="KommentartextZchn"/>
    <w:uiPriority w:val="99"/>
    <w:unhideWhenUsed/>
    <w:rsid w:val="008E17B4"/>
    <w:pPr>
      <w:spacing w:line="240" w:lineRule="auto"/>
    </w:pPr>
    <w:rPr>
      <w:sz w:val="20"/>
      <w:szCs w:val="20"/>
    </w:rPr>
  </w:style>
  <w:style w:type="character" w:customStyle="1" w:styleId="KommentartextZchn">
    <w:name w:val="Kommentartext Zchn"/>
    <w:basedOn w:val="Absatz-Standardschriftart"/>
    <w:link w:val="Kommentartext"/>
    <w:uiPriority w:val="99"/>
    <w:rsid w:val="008E17B4"/>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8E17B4"/>
    <w:rPr>
      <w:b/>
      <w:bCs/>
    </w:rPr>
  </w:style>
  <w:style w:type="character" w:customStyle="1" w:styleId="KommentarthemaZchn">
    <w:name w:val="Kommentarthema Zchn"/>
    <w:basedOn w:val="KommentartextZchn"/>
    <w:link w:val="Kommentarthema"/>
    <w:uiPriority w:val="99"/>
    <w:semiHidden/>
    <w:rsid w:val="008E17B4"/>
    <w:rPr>
      <w:rFonts w:ascii="Arial" w:hAnsi="Arial"/>
      <w:b/>
      <w:bCs/>
      <w:sz w:val="20"/>
      <w:szCs w:val="20"/>
    </w:rPr>
  </w:style>
  <w:style w:type="paragraph" w:styleId="berarbeitung">
    <w:name w:val="Revision"/>
    <w:hidden/>
    <w:uiPriority w:val="99"/>
    <w:semiHidden/>
    <w:rsid w:val="005445E4"/>
    <w:pPr>
      <w:spacing w:after="0" w:line="240" w:lineRule="auto"/>
    </w:pPr>
    <w:rPr>
      <w:rFonts w:ascii="Arial" w:hAnsi="Arial"/>
    </w:rPr>
  </w:style>
  <w:style w:type="paragraph" w:styleId="Kopfzeile">
    <w:name w:val="header"/>
    <w:basedOn w:val="Standard"/>
    <w:link w:val="KopfzeileZchn"/>
    <w:uiPriority w:val="99"/>
    <w:unhideWhenUsed/>
    <w:rsid w:val="004559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5594D"/>
    <w:rPr>
      <w:rFonts w:ascii="Arial" w:hAnsi="Arial"/>
    </w:rPr>
  </w:style>
  <w:style w:type="paragraph" w:styleId="Fuzeile">
    <w:name w:val="footer"/>
    <w:basedOn w:val="Standard"/>
    <w:link w:val="FuzeileZchn"/>
    <w:uiPriority w:val="99"/>
    <w:unhideWhenUsed/>
    <w:rsid w:val="004559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5594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248458">
      <w:bodyDiv w:val="1"/>
      <w:marLeft w:val="0"/>
      <w:marRight w:val="0"/>
      <w:marTop w:val="0"/>
      <w:marBottom w:val="0"/>
      <w:divBdr>
        <w:top w:val="none" w:sz="0" w:space="0" w:color="auto"/>
        <w:left w:val="none" w:sz="0" w:space="0" w:color="auto"/>
        <w:bottom w:val="none" w:sz="0" w:space="0" w:color="auto"/>
        <w:right w:val="none" w:sz="0" w:space="0" w:color="auto"/>
      </w:divBdr>
    </w:div>
    <w:div w:id="69993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hlbi.nih.gov/health-topics/study-quality-assessment-too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53180-2250-4317-9359-FA64A9E47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15632</Words>
  <Characters>98485</Characters>
  <Application>Microsoft Office Word</Application>
  <DocSecurity>0</DocSecurity>
  <Lines>820</Lines>
  <Paragraphs>227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 Fischer</dc:creator>
  <cp:keywords/>
  <dc:description/>
  <cp:lastModifiedBy>Hendrik Fischer</cp:lastModifiedBy>
  <cp:revision>2</cp:revision>
  <cp:lastPrinted>2025-07-20T14:17:00Z</cp:lastPrinted>
  <dcterms:created xsi:type="dcterms:W3CDTF">2026-08-17T20:19:00Z</dcterms:created>
  <dcterms:modified xsi:type="dcterms:W3CDTF">2026-08-17T20:19:00Z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d9592ca2-3df0-42f4-8ada-100a3497dfe6</vt:lpwstr>
  </property>
</Properties>
</file>