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85EFB4" w14:textId="5F48FE8D" w:rsidR="009B6B52" w:rsidRPr="00751B5A" w:rsidRDefault="009B6B52" w:rsidP="009443B0">
      <w:pPr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751B5A">
        <w:rPr>
          <w:rFonts w:asciiTheme="minorHAnsi" w:hAnsiTheme="minorHAnsi" w:cstheme="minorHAnsi"/>
          <w:b/>
          <w:bCs/>
          <w:sz w:val="28"/>
          <w:szCs w:val="28"/>
        </w:rPr>
        <w:t>Supplementary file</w:t>
      </w:r>
    </w:p>
    <w:p w14:paraId="1504B3D4" w14:textId="2589B34F" w:rsidR="00897900" w:rsidRPr="00BD0470" w:rsidRDefault="00897900" w:rsidP="00A104FD">
      <w:pPr>
        <w:pStyle w:val="Caption"/>
        <w:rPr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</w:rPr>
      </w:pP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t xml:space="preserve">Supplementary Table </w:t>
      </w:r>
      <w:r w:rsidR="001944A9"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t>S</w: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instrText xml:space="preserve"> SEQ Supplementary_Table \* ARABIC </w:instrTex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="005709D0">
        <w:rPr>
          <w:rFonts w:asciiTheme="minorHAnsi" w:hAnsiTheme="minorHAnsi" w:cstheme="minorHAnsi"/>
          <w:b/>
          <w:bCs/>
          <w:i w:val="0"/>
          <w:iCs w:val="0"/>
          <w:noProof/>
          <w:color w:val="000000" w:themeColor="text1"/>
          <w:sz w:val="22"/>
          <w:szCs w:val="22"/>
        </w:rPr>
        <w:t>1</w: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t>.</w:t>
      </w:r>
      <w:r w:rsidRPr="00BD0470">
        <w:rPr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</w:rPr>
        <w:t xml:space="preserve"> Isolate-Level Characteristics of </w:t>
      </w:r>
      <w:r w:rsidRPr="00BD0470">
        <w:rPr>
          <w:rFonts w:asciiTheme="minorHAnsi" w:hAnsiTheme="minorHAnsi" w:cstheme="minorHAnsi"/>
          <w:color w:val="000000" w:themeColor="text1"/>
          <w:sz w:val="22"/>
          <w:szCs w:val="22"/>
        </w:rPr>
        <w:t>S. aureus</w:t>
      </w:r>
      <w:r w:rsidRPr="00BD0470">
        <w:rPr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</w:rPr>
        <w:t xml:space="preserve"> Isolates from Bovine Mastitis Milk Samples in East and West Azerbaijan, Iran.</w:t>
      </w:r>
    </w:p>
    <w:tbl>
      <w:tblPr>
        <w:tblStyle w:val="TableGrid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818"/>
        <w:gridCol w:w="1399"/>
        <w:gridCol w:w="1399"/>
        <w:gridCol w:w="2348"/>
        <w:gridCol w:w="1750"/>
        <w:gridCol w:w="2392"/>
      </w:tblGrid>
      <w:tr w:rsidR="009B6B52" w:rsidRPr="00BD0470" w14:paraId="50596552" w14:textId="77777777" w:rsidTr="00897900">
        <w:trPr>
          <w:jc w:val="center"/>
        </w:trPr>
        <w:tc>
          <w:tcPr>
            <w:tcW w:w="818" w:type="pct"/>
            <w:tcBorders>
              <w:bottom w:val="single" w:sz="4" w:space="0" w:color="auto"/>
            </w:tcBorders>
            <w:vAlign w:val="center"/>
          </w:tcPr>
          <w:p w14:paraId="10474B38" w14:textId="77777777" w:rsidR="009B6B52" w:rsidRPr="00BD0470" w:rsidRDefault="009B6B52" w:rsidP="00CA0434">
            <w:pPr>
              <w:ind w:firstLine="0"/>
              <w:jc w:val="center"/>
              <w:rPr>
                <w:rFonts w:asciiTheme="minorHAnsi" w:hAnsiTheme="minorHAnsi" w:cstheme="minorHAnsi"/>
                <w:sz w:val="22"/>
              </w:rPr>
            </w:pPr>
            <w:bookmarkStart w:id="0" w:name="_Hlk207289605"/>
            <w:r w:rsidRPr="00BD0470">
              <w:rPr>
                <w:rFonts w:asciiTheme="minorHAnsi" w:hAnsiTheme="minorHAnsi" w:cstheme="minorHAnsi"/>
                <w:sz w:val="22"/>
              </w:rPr>
              <w:t>Province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vAlign w:val="center"/>
          </w:tcPr>
          <w:p w14:paraId="1A1D6A27" w14:textId="77777777" w:rsidR="009B6B52" w:rsidRPr="00BD0470" w:rsidRDefault="009B6B52" w:rsidP="00CA0434">
            <w:pPr>
              <w:ind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code</w:t>
            </w:r>
          </w:p>
        </w:tc>
        <w:tc>
          <w:tcPr>
            <w:tcW w:w="630" w:type="pct"/>
            <w:tcBorders>
              <w:bottom w:val="single" w:sz="4" w:space="0" w:color="auto"/>
            </w:tcBorders>
            <w:vAlign w:val="center"/>
          </w:tcPr>
          <w:p w14:paraId="757E2698" w14:textId="77777777" w:rsidR="009B6B52" w:rsidRPr="00BD0470" w:rsidRDefault="009B6B52" w:rsidP="00CA0434">
            <w:pPr>
              <w:ind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Sample Code</w:t>
            </w:r>
          </w:p>
        </w:tc>
        <w:tc>
          <w:tcPr>
            <w:tcW w:w="1057" w:type="pct"/>
            <w:tcBorders>
              <w:bottom w:val="single" w:sz="4" w:space="0" w:color="auto"/>
            </w:tcBorders>
            <w:vAlign w:val="center"/>
          </w:tcPr>
          <w:p w14:paraId="039B798D" w14:textId="77777777" w:rsidR="009B6B52" w:rsidRPr="00BD0470" w:rsidRDefault="009B6B52" w:rsidP="00CA0434">
            <w:pPr>
              <w:ind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Virulence/Resistance Genes Detected</w:t>
            </w:r>
          </w:p>
        </w:tc>
        <w:tc>
          <w:tcPr>
            <w:tcW w:w="788" w:type="pct"/>
            <w:tcBorders>
              <w:bottom w:val="single" w:sz="4" w:space="0" w:color="auto"/>
            </w:tcBorders>
            <w:vAlign w:val="center"/>
          </w:tcPr>
          <w:p w14:paraId="7E92D216" w14:textId="77777777" w:rsidR="009B6B52" w:rsidRPr="00BD0470" w:rsidRDefault="009B6B52" w:rsidP="00CA0434">
            <w:pPr>
              <w:ind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Biofilm Category</w:t>
            </w:r>
          </w:p>
        </w:tc>
        <w:tc>
          <w:tcPr>
            <w:tcW w:w="1077" w:type="pct"/>
            <w:tcBorders>
              <w:bottom w:val="single" w:sz="4" w:space="0" w:color="auto"/>
            </w:tcBorders>
            <w:vAlign w:val="center"/>
          </w:tcPr>
          <w:p w14:paraId="61929B37" w14:textId="77777777" w:rsidR="009B6B52" w:rsidRPr="00BD0470" w:rsidRDefault="009B6B52" w:rsidP="00CA0434">
            <w:pPr>
              <w:ind w:firstLine="0"/>
              <w:jc w:val="center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Resistance Classification</w:t>
            </w:r>
          </w:p>
        </w:tc>
      </w:tr>
      <w:tr w:rsidR="009B6B52" w:rsidRPr="00BD0470" w14:paraId="35C6E83F" w14:textId="77777777" w:rsidTr="00897900">
        <w:trPr>
          <w:jc w:val="center"/>
        </w:trPr>
        <w:tc>
          <w:tcPr>
            <w:tcW w:w="818" w:type="pct"/>
            <w:vMerge w:val="restart"/>
          </w:tcPr>
          <w:p w14:paraId="1090DA8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bookmarkStart w:id="1" w:name="_Hlk207229901"/>
            <w:r w:rsidRPr="00BD0470">
              <w:rPr>
                <w:rFonts w:asciiTheme="minorHAnsi" w:hAnsiTheme="minorHAnsi" w:cstheme="minorHAnsi"/>
                <w:sz w:val="22"/>
              </w:rPr>
              <w:t>East Azerbaijan</w:t>
            </w:r>
          </w:p>
        </w:tc>
        <w:tc>
          <w:tcPr>
            <w:tcW w:w="630" w:type="pct"/>
            <w:vMerge w:val="restart"/>
          </w:tcPr>
          <w:p w14:paraId="201D0BF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1-E</w:t>
            </w:r>
          </w:p>
        </w:tc>
        <w:tc>
          <w:tcPr>
            <w:tcW w:w="630" w:type="pct"/>
          </w:tcPr>
          <w:p w14:paraId="156009A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4-1  </w:t>
            </w:r>
          </w:p>
        </w:tc>
        <w:tc>
          <w:tcPr>
            <w:tcW w:w="1057" w:type="pct"/>
          </w:tcPr>
          <w:p w14:paraId="205EEAC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7461234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4D93AFAA" w14:textId="2343D62B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EXACTLY 3 CLASSES</w:t>
            </w:r>
          </w:p>
        </w:tc>
      </w:tr>
      <w:tr w:rsidR="009B6B52" w:rsidRPr="00BD0470" w14:paraId="65432B43" w14:textId="77777777" w:rsidTr="00897900">
        <w:trPr>
          <w:jc w:val="center"/>
        </w:trPr>
        <w:tc>
          <w:tcPr>
            <w:tcW w:w="818" w:type="pct"/>
            <w:vMerge/>
          </w:tcPr>
          <w:p w14:paraId="2AC88A69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6A72A99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4BE1290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4-11  </w:t>
            </w:r>
          </w:p>
        </w:tc>
        <w:tc>
          <w:tcPr>
            <w:tcW w:w="1057" w:type="pct"/>
          </w:tcPr>
          <w:p w14:paraId="17F0A2B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, sei</w:t>
            </w:r>
          </w:p>
        </w:tc>
        <w:tc>
          <w:tcPr>
            <w:tcW w:w="788" w:type="pct"/>
          </w:tcPr>
          <w:p w14:paraId="059F8C98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54E16096" w14:textId="1D38F9B8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- 4-5 classes</w:t>
            </w:r>
          </w:p>
        </w:tc>
      </w:tr>
      <w:tr w:rsidR="009B6B52" w:rsidRPr="00BD0470" w14:paraId="32B0F7AF" w14:textId="77777777" w:rsidTr="00897900">
        <w:trPr>
          <w:jc w:val="center"/>
        </w:trPr>
        <w:tc>
          <w:tcPr>
            <w:tcW w:w="818" w:type="pct"/>
            <w:vMerge/>
          </w:tcPr>
          <w:p w14:paraId="5CDFA23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A5E57D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05CC0B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4-2  </w:t>
            </w:r>
          </w:p>
        </w:tc>
        <w:tc>
          <w:tcPr>
            <w:tcW w:w="1057" w:type="pct"/>
          </w:tcPr>
          <w:p w14:paraId="615A6F7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, sei</w:t>
            </w:r>
          </w:p>
        </w:tc>
        <w:tc>
          <w:tcPr>
            <w:tcW w:w="788" w:type="pct"/>
          </w:tcPr>
          <w:p w14:paraId="6572340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694261DB" w14:textId="408BB277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- 4-5 classes</w:t>
            </w:r>
          </w:p>
        </w:tc>
      </w:tr>
      <w:tr w:rsidR="009B6B52" w:rsidRPr="00BD0470" w14:paraId="384AA124" w14:textId="77777777" w:rsidTr="00897900">
        <w:trPr>
          <w:jc w:val="center"/>
        </w:trPr>
        <w:tc>
          <w:tcPr>
            <w:tcW w:w="818" w:type="pct"/>
            <w:vMerge/>
          </w:tcPr>
          <w:p w14:paraId="4A1AC85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084B4A9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7E135EF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4-3  </w:t>
            </w:r>
          </w:p>
        </w:tc>
        <w:tc>
          <w:tcPr>
            <w:tcW w:w="1057" w:type="pct"/>
          </w:tcPr>
          <w:p w14:paraId="482EB33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429F5FF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773145A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1F242EFB" w14:textId="77777777" w:rsidTr="00897900">
        <w:trPr>
          <w:jc w:val="center"/>
        </w:trPr>
        <w:tc>
          <w:tcPr>
            <w:tcW w:w="818" w:type="pct"/>
            <w:vMerge/>
          </w:tcPr>
          <w:p w14:paraId="2214AAD6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DEA958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7B774850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4-4  </w:t>
            </w:r>
          </w:p>
        </w:tc>
        <w:tc>
          <w:tcPr>
            <w:tcW w:w="1057" w:type="pct"/>
          </w:tcPr>
          <w:p w14:paraId="2A1E10F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5E7D766C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0E34EAE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03FD8779" w14:textId="77777777" w:rsidTr="00897900">
        <w:trPr>
          <w:jc w:val="center"/>
        </w:trPr>
        <w:tc>
          <w:tcPr>
            <w:tcW w:w="818" w:type="pct"/>
            <w:vMerge/>
          </w:tcPr>
          <w:p w14:paraId="4A2B1A3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299914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08688208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4-5</w:t>
            </w:r>
          </w:p>
        </w:tc>
        <w:tc>
          <w:tcPr>
            <w:tcW w:w="1057" w:type="pct"/>
          </w:tcPr>
          <w:p w14:paraId="2C5129F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, sei</w:t>
            </w:r>
          </w:p>
        </w:tc>
        <w:tc>
          <w:tcPr>
            <w:tcW w:w="788" w:type="pct"/>
          </w:tcPr>
          <w:p w14:paraId="40C410B8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3CC245D3" w14:textId="1E429C00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- 4-5 classes</w:t>
            </w:r>
          </w:p>
        </w:tc>
      </w:tr>
      <w:tr w:rsidR="009B6B52" w:rsidRPr="00BD0470" w14:paraId="6D85F9B0" w14:textId="77777777" w:rsidTr="00897900">
        <w:trPr>
          <w:jc w:val="center"/>
        </w:trPr>
        <w:tc>
          <w:tcPr>
            <w:tcW w:w="818" w:type="pct"/>
            <w:vMerge/>
          </w:tcPr>
          <w:p w14:paraId="3042DBF0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FFC5BC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5F58E59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4-6  </w:t>
            </w:r>
          </w:p>
        </w:tc>
        <w:tc>
          <w:tcPr>
            <w:tcW w:w="1057" w:type="pct"/>
          </w:tcPr>
          <w:p w14:paraId="706C899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, sei</w:t>
            </w:r>
          </w:p>
        </w:tc>
        <w:tc>
          <w:tcPr>
            <w:tcW w:w="788" w:type="pct"/>
          </w:tcPr>
          <w:p w14:paraId="0EE7B82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6A919174" w14:textId="3B7E5CD1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EXACTLY 3 CLASSES</w:t>
            </w:r>
          </w:p>
        </w:tc>
      </w:tr>
      <w:tr w:rsidR="009B6B52" w:rsidRPr="00BD0470" w14:paraId="045FA3C2" w14:textId="77777777" w:rsidTr="00897900">
        <w:trPr>
          <w:jc w:val="center"/>
        </w:trPr>
        <w:tc>
          <w:tcPr>
            <w:tcW w:w="818" w:type="pct"/>
            <w:vMerge/>
          </w:tcPr>
          <w:p w14:paraId="47C8BA04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A9506A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422C9D9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4-7  </w:t>
            </w:r>
          </w:p>
        </w:tc>
        <w:tc>
          <w:tcPr>
            <w:tcW w:w="1057" w:type="pct"/>
          </w:tcPr>
          <w:p w14:paraId="44A685C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436791B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774DF29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4D41E0E3" w14:textId="77777777" w:rsidTr="00897900">
        <w:trPr>
          <w:jc w:val="center"/>
        </w:trPr>
        <w:tc>
          <w:tcPr>
            <w:tcW w:w="818" w:type="pct"/>
            <w:vMerge/>
          </w:tcPr>
          <w:p w14:paraId="6419FF59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 w:val="restart"/>
          </w:tcPr>
          <w:p w14:paraId="5465EA2C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2-E</w:t>
            </w:r>
          </w:p>
        </w:tc>
        <w:tc>
          <w:tcPr>
            <w:tcW w:w="630" w:type="pct"/>
          </w:tcPr>
          <w:p w14:paraId="64D588F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</w:t>
            </w:r>
          </w:p>
        </w:tc>
        <w:tc>
          <w:tcPr>
            <w:tcW w:w="1057" w:type="pct"/>
          </w:tcPr>
          <w:p w14:paraId="6EF3D2DA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</w:p>
        </w:tc>
        <w:tc>
          <w:tcPr>
            <w:tcW w:w="788" w:type="pct"/>
          </w:tcPr>
          <w:p w14:paraId="1AECE9B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0DCEAFF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11D5031E" w14:textId="77777777" w:rsidTr="00897900">
        <w:trPr>
          <w:jc w:val="center"/>
        </w:trPr>
        <w:tc>
          <w:tcPr>
            <w:tcW w:w="818" w:type="pct"/>
            <w:vMerge/>
          </w:tcPr>
          <w:p w14:paraId="735D40D9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5B8DC39C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8961E6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5-10</w:t>
            </w:r>
          </w:p>
        </w:tc>
        <w:tc>
          <w:tcPr>
            <w:tcW w:w="1057" w:type="pct"/>
          </w:tcPr>
          <w:p w14:paraId="62190A0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75A228EC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6908CE08" w14:textId="29DCC269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- 4-5 classes</w:t>
            </w:r>
          </w:p>
        </w:tc>
      </w:tr>
      <w:tr w:rsidR="009B6B52" w:rsidRPr="00BD0470" w14:paraId="235386EE" w14:textId="77777777" w:rsidTr="00897900">
        <w:trPr>
          <w:jc w:val="center"/>
        </w:trPr>
        <w:tc>
          <w:tcPr>
            <w:tcW w:w="818" w:type="pct"/>
            <w:vMerge/>
          </w:tcPr>
          <w:p w14:paraId="33E55331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FB5489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8AF38EC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5-11</w:t>
            </w:r>
          </w:p>
        </w:tc>
        <w:tc>
          <w:tcPr>
            <w:tcW w:w="1057" w:type="pct"/>
          </w:tcPr>
          <w:p w14:paraId="2527B50A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</w:p>
        </w:tc>
        <w:tc>
          <w:tcPr>
            <w:tcW w:w="788" w:type="pct"/>
          </w:tcPr>
          <w:p w14:paraId="7F590B68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16179FA0" w14:textId="2E9CF626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EXACTLY 3 CLASSES</w:t>
            </w:r>
          </w:p>
        </w:tc>
      </w:tr>
      <w:tr w:rsidR="009B6B52" w:rsidRPr="00BD0470" w14:paraId="56C73B1F" w14:textId="77777777" w:rsidTr="00897900">
        <w:trPr>
          <w:jc w:val="center"/>
        </w:trPr>
        <w:tc>
          <w:tcPr>
            <w:tcW w:w="818" w:type="pct"/>
            <w:vMerge/>
          </w:tcPr>
          <w:p w14:paraId="566C2F14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F56EB35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148A1B0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5-12</w:t>
            </w:r>
          </w:p>
        </w:tc>
        <w:tc>
          <w:tcPr>
            <w:tcW w:w="1057" w:type="pct"/>
          </w:tcPr>
          <w:p w14:paraId="113BE66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42022DB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689FD550" w14:textId="466434B5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- 4-5 classes</w:t>
            </w:r>
          </w:p>
        </w:tc>
      </w:tr>
      <w:tr w:rsidR="009B6B52" w:rsidRPr="00BD0470" w14:paraId="00AA180D" w14:textId="77777777" w:rsidTr="00897900">
        <w:trPr>
          <w:jc w:val="center"/>
        </w:trPr>
        <w:tc>
          <w:tcPr>
            <w:tcW w:w="818" w:type="pct"/>
            <w:vMerge/>
          </w:tcPr>
          <w:p w14:paraId="3434050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4AB1C58B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20F443D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5-13</w:t>
            </w:r>
          </w:p>
        </w:tc>
        <w:tc>
          <w:tcPr>
            <w:tcW w:w="1057" w:type="pct"/>
          </w:tcPr>
          <w:p w14:paraId="55DB102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500796D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4E32747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501ACDCB" w14:textId="77777777" w:rsidTr="00897900">
        <w:trPr>
          <w:jc w:val="center"/>
        </w:trPr>
        <w:tc>
          <w:tcPr>
            <w:tcW w:w="818" w:type="pct"/>
            <w:vMerge/>
          </w:tcPr>
          <w:p w14:paraId="18696E0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 w:val="restart"/>
          </w:tcPr>
          <w:p w14:paraId="1FAE20E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3-E</w:t>
            </w:r>
          </w:p>
        </w:tc>
        <w:tc>
          <w:tcPr>
            <w:tcW w:w="630" w:type="pct"/>
          </w:tcPr>
          <w:p w14:paraId="76317C58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5-16</w:t>
            </w:r>
          </w:p>
        </w:tc>
        <w:tc>
          <w:tcPr>
            <w:tcW w:w="1057" w:type="pct"/>
          </w:tcPr>
          <w:p w14:paraId="637C418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</w:p>
        </w:tc>
        <w:tc>
          <w:tcPr>
            <w:tcW w:w="788" w:type="pct"/>
          </w:tcPr>
          <w:p w14:paraId="30EABC8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384F2A69" w14:textId="360EB43C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EXACTLY 3 CLASSES</w:t>
            </w:r>
          </w:p>
        </w:tc>
      </w:tr>
      <w:tr w:rsidR="009B6B52" w:rsidRPr="00BD0470" w14:paraId="1CC0154D" w14:textId="77777777" w:rsidTr="00897900">
        <w:trPr>
          <w:jc w:val="center"/>
        </w:trPr>
        <w:tc>
          <w:tcPr>
            <w:tcW w:w="818" w:type="pct"/>
            <w:vMerge/>
          </w:tcPr>
          <w:p w14:paraId="2F55C1C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7F8EC9B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7399B7F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5-17</w:t>
            </w:r>
          </w:p>
        </w:tc>
        <w:tc>
          <w:tcPr>
            <w:tcW w:w="1057" w:type="pct"/>
          </w:tcPr>
          <w:p w14:paraId="6B329D3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mecA</w:t>
            </w:r>
            <w:proofErr w:type="spellEnd"/>
          </w:p>
        </w:tc>
        <w:tc>
          <w:tcPr>
            <w:tcW w:w="788" w:type="pct"/>
          </w:tcPr>
          <w:p w14:paraId="0FC76E1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70D7AACB" w14:textId="4867EE25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EXACTLY 3 CLASSES</w:t>
            </w:r>
          </w:p>
        </w:tc>
      </w:tr>
      <w:tr w:rsidR="009B6B52" w:rsidRPr="00BD0470" w14:paraId="676913D1" w14:textId="77777777" w:rsidTr="00897900">
        <w:trPr>
          <w:jc w:val="center"/>
        </w:trPr>
        <w:tc>
          <w:tcPr>
            <w:tcW w:w="818" w:type="pct"/>
            <w:vMerge/>
          </w:tcPr>
          <w:p w14:paraId="0FFDDFA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1979B16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C96BA6A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5-18</w:t>
            </w:r>
          </w:p>
        </w:tc>
        <w:tc>
          <w:tcPr>
            <w:tcW w:w="1057" w:type="pct"/>
          </w:tcPr>
          <w:p w14:paraId="6D7A6F1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0D04A57E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064D880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749D57C9" w14:textId="77777777" w:rsidTr="00897900">
        <w:trPr>
          <w:jc w:val="center"/>
        </w:trPr>
        <w:tc>
          <w:tcPr>
            <w:tcW w:w="818" w:type="pct"/>
            <w:vMerge/>
          </w:tcPr>
          <w:p w14:paraId="452A2280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C7A5FB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7DB6D9C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5-19</w:t>
            </w:r>
          </w:p>
        </w:tc>
        <w:tc>
          <w:tcPr>
            <w:tcW w:w="1057" w:type="pct"/>
          </w:tcPr>
          <w:p w14:paraId="6ACE841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0FAE082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227B70A6" w14:textId="50812A23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- 6 classes</w:t>
            </w:r>
          </w:p>
        </w:tc>
      </w:tr>
      <w:tr w:rsidR="009B6B52" w:rsidRPr="00BD0470" w14:paraId="7081122F" w14:textId="77777777" w:rsidTr="00897900">
        <w:trPr>
          <w:jc w:val="center"/>
        </w:trPr>
        <w:tc>
          <w:tcPr>
            <w:tcW w:w="818" w:type="pct"/>
            <w:vMerge/>
          </w:tcPr>
          <w:p w14:paraId="533D9ECC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E01DDC9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28A6548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5-6</w:t>
            </w:r>
          </w:p>
        </w:tc>
        <w:tc>
          <w:tcPr>
            <w:tcW w:w="1057" w:type="pct"/>
          </w:tcPr>
          <w:p w14:paraId="1005266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309EAD6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526E676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67C6E733" w14:textId="77777777" w:rsidTr="00897900">
        <w:trPr>
          <w:jc w:val="center"/>
        </w:trPr>
        <w:tc>
          <w:tcPr>
            <w:tcW w:w="818" w:type="pct"/>
            <w:vMerge/>
          </w:tcPr>
          <w:p w14:paraId="22A3916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 w:val="restart"/>
          </w:tcPr>
          <w:p w14:paraId="780D1D4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4-E</w:t>
            </w:r>
          </w:p>
        </w:tc>
        <w:tc>
          <w:tcPr>
            <w:tcW w:w="630" w:type="pct"/>
          </w:tcPr>
          <w:p w14:paraId="2A288A2E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5-7</w:t>
            </w:r>
          </w:p>
        </w:tc>
        <w:tc>
          <w:tcPr>
            <w:tcW w:w="1057" w:type="pct"/>
          </w:tcPr>
          <w:p w14:paraId="7049BD7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</w:p>
        </w:tc>
        <w:tc>
          <w:tcPr>
            <w:tcW w:w="788" w:type="pct"/>
          </w:tcPr>
          <w:p w14:paraId="57F70F6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3C175FE7" w14:textId="7259A5C5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- 4-5 classes</w:t>
            </w:r>
          </w:p>
        </w:tc>
      </w:tr>
      <w:tr w:rsidR="009B6B52" w:rsidRPr="00BD0470" w14:paraId="30A95064" w14:textId="77777777" w:rsidTr="00897900">
        <w:trPr>
          <w:jc w:val="center"/>
        </w:trPr>
        <w:tc>
          <w:tcPr>
            <w:tcW w:w="818" w:type="pct"/>
            <w:vMerge/>
          </w:tcPr>
          <w:p w14:paraId="54A077E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2B24B3BC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3A0FEC78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6-10</w:t>
            </w:r>
          </w:p>
        </w:tc>
        <w:tc>
          <w:tcPr>
            <w:tcW w:w="1057" w:type="pct"/>
          </w:tcPr>
          <w:p w14:paraId="0FEF81C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72525C0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5CA13CE0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7EEEA414" w14:textId="77777777" w:rsidTr="00897900">
        <w:trPr>
          <w:jc w:val="center"/>
        </w:trPr>
        <w:tc>
          <w:tcPr>
            <w:tcW w:w="818" w:type="pct"/>
            <w:vMerge/>
          </w:tcPr>
          <w:p w14:paraId="6A7DDF3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9E87D51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71C8BC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6-11</w:t>
            </w:r>
          </w:p>
        </w:tc>
        <w:tc>
          <w:tcPr>
            <w:tcW w:w="1057" w:type="pct"/>
          </w:tcPr>
          <w:p w14:paraId="4D2C2F9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</w:p>
        </w:tc>
        <w:tc>
          <w:tcPr>
            <w:tcW w:w="788" w:type="pct"/>
          </w:tcPr>
          <w:p w14:paraId="332A477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78055083" w14:textId="5704E98F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- 4-5 classes</w:t>
            </w:r>
          </w:p>
        </w:tc>
      </w:tr>
      <w:tr w:rsidR="009B6B52" w:rsidRPr="00BD0470" w14:paraId="39B62B17" w14:textId="77777777" w:rsidTr="00897900">
        <w:trPr>
          <w:jc w:val="center"/>
        </w:trPr>
        <w:tc>
          <w:tcPr>
            <w:tcW w:w="818" w:type="pct"/>
            <w:vMerge/>
          </w:tcPr>
          <w:p w14:paraId="24198216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1A05259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7E83D75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6-12</w:t>
            </w:r>
          </w:p>
        </w:tc>
        <w:tc>
          <w:tcPr>
            <w:tcW w:w="1057" w:type="pct"/>
          </w:tcPr>
          <w:p w14:paraId="22E897CC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</w:p>
        </w:tc>
        <w:tc>
          <w:tcPr>
            <w:tcW w:w="788" w:type="pct"/>
          </w:tcPr>
          <w:p w14:paraId="501429E0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30975C2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Non-MDR</w:t>
            </w:r>
          </w:p>
        </w:tc>
      </w:tr>
      <w:tr w:rsidR="009B6B52" w:rsidRPr="00BD0470" w14:paraId="56B458DE" w14:textId="77777777" w:rsidTr="00897900">
        <w:trPr>
          <w:jc w:val="center"/>
        </w:trPr>
        <w:tc>
          <w:tcPr>
            <w:tcW w:w="818" w:type="pct"/>
            <w:vMerge/>
          </w:tcPr>
          <w:p w14:paraId="1C9FE7AD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 w:val="restart"/>
          </w:tcPr>
          <w:p w14:paraId="3D8794E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5-E</w:t>
            </w:r>
          </w:p>
        </w:tc>
        <w:tc>
          <w:tcPr>
            <w:tcW w:w="630" w:type="pct"/>
          </w:tcPr>
          <w:p w14:paraId="1568B04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6-7</w:t>
            </w:r>
          </w:p>
        </w:tc>
        <w:tc>
          <w:tcPr>
            <w:tcW w:w="1057" w:type="pct"/>
          </w:tcPr>
          <w:p w14:paraId="6C3F2A0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4E3CE62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115721B2" w14:textId="533F1D61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  <w:rtl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EXACTLY 3 CLASSES</w:t>
            </w:r>
          </w:p>
        </w:tc>
      </w:tr>
      <w:tr w:rsidR="009B6B52" w:rsidRPr="00BD0470" w14:paraId="3EFC6CBE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5FC2271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3663AE5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292551B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6-9</w:t>
            </w:r>
          </w:p>
        </w:tc>
        <w:tc>
          <w:tcPr>
            <w:tcW w:w="1057" w:type="pct"/>
          </w:tcPr>
          <w:p w14:paraId="17BDE10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6A6FB9AA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5B3297F5" w14:textId="1B9D5919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eastAsia="Times New Roman" w:hAnsiTheme="minorHAnsi" w:cstheme="minorHAnsi"/>
                <w:sz w:val="22"/>
                <w:lang w:bidi="ar-SA"/>
              </w:rPr>
              <w:t>MDR - EXACTLY 3 CLASSES</w:t>
            </w:r>
          </w:p>
        </w:tc>
      </w:tr>
      <w:bookmarkEnd w:id="1"/>
      <w:tr w:rsidR="009B6B52" w:rsidRPr="00BD0470" w14:paraId="6ADC5AA9" w14:textId="77777777" w:rsidTr="00897900">
        <w:trPr>
          <w:jc w:val="center"/>
        </w:trPr>
        <w:tc>
          <w:tcPr>
            <w:tcW w:w="818" w:type="pct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4E48D96" w14:textId="1801E7F4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West Azerbaijan</w:t>
            </w:r>
          </w:p>
        </w:tc>
        <w:tc>
          <w:tcPr>
            <w:tcW w:w="630" w:type="pct"/>
            <w:vMerge w:val="restart"/>
            <w:tcBorders>
              <w:top w:val="single" w:sz="4" w:space="0" w:color="auto"/>
            </w:tcBorders>
          </w:tcPr>
          <w:p w14:paraId="7F18A82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4-W</w:t>
            </w:r>
          </w:p>
        </w:tc>
        <w:tc>
          <w:tcPr>
            <w:tcW w:w="630" w:type="pct"/>
            <w:tcBorders>
              <w:top w:val="single" w:sz="4" w:space="0" w:color="auto"/>
            </w:tcBorders>
          </w:tcPr>
          <w:p w14:paraId="6FF7D95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17748</w:t>
            </w:r>
          </w:p>
        </w:tc>
        <w:tc>
          <w:tcPr>
            <w:tcW w:w="1057" w:type="pct"/>
            <w:tcBorders>
              <w:top w:val="single" w:sz="4" w:space="0" w:color="auto"/>
            </w:tcBorders>
          </w:tcPr>
          <w:p w14:paraId="12593A6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  <w:tcBorders>
              <w:top w:val="single" w:sz="4" w:space="0" w:color="auto"/>
            </w:tcBorders>
          </w:tcPr>
          <w:p w14:paraId="0422D8B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  <w:tcBorders>
              <w:top w:val="single" w:sz="4" w:space="0" w:color="auto"/>
            </w:tcBorders>
          </w:tcPr>
          <w:p w14:paraId="47DFAC28" w14:textId="5A502D4A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- 4-5 classes</w:t>
            </w:r>
          </w:p>
        </w:tc>
      </w:tr>
      <w:tr w:rsidR="009B6B52" w:rsidRPr="00BD0470" w14:paraId="347DAD8E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228F075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6418AD6D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21C22A3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109</w:t>
            </w:r>
          </w:p>
        </w:tc>
        <w:tc>
          <w:tcPr>
            <w:tcW w:w="1057" w:type="pct"/>
          </w:tcPr>
          <w:p w14:paraId="30DAE80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59046980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1950313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3ED65DA0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5477E37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165F60D9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41312E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429</w:t>
            </w:r>
          </w:p>
        </w:tc>
        <w:tc>
          <w:tcPr>
            <w:tcW w:w="1057" w:type="pct"/>
          </w:tcPr>
          <w:p w14:paraId="4AC969A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2BE82DC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0530DE8C" w14:textId="088E214E" w:rsidR="009B6B52" w:rsidRPr="00BD0470" w:rsidRDefault="009443B0" w:rsidP="00CA0434">
            <w:pPr>
              <w:spacing w:line="240" w:lineRule="auto"/>
              <w:ind w:firstLine="0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- 6 classes</w:t>
            </w:r>
          </w:p>
        </w:tc>
      </w:tr>
      <w:tr w:rsidR="009B6B52" w:rsidRPr="00BD0470" w14:paraId="722364EC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40D2A8E1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6CA58CD6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2618EA6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19910</w:t>
            </w:r>
          </w:p>
        </w:tc>
        <w:tc>
          <w:tcPr>
            <w:tcW w:w="1057" w:type="pct"/>
          </w:tcPr>
          <w:p w14:paraId="24E614A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29B3990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6A0237CB" w14:textId="550E0FFC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- 6 classes</w:t>
            </w:r>
          </w:p>
        </w:tc>
      </w:tr>
      <w:tr w:rsidR="009B6B52" w:rsidRPr="00BD0470" w14:paraId="65DBA252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52E3AD71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3819DB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1E8B80B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18453</w:t>
            </w:r>
          </w:p>
        </w:tc>
        <w:tc>
          <w:tcPr>
            <w:tcW w:w="1057" w:type="pct"/>
          </w:tcPr>
          <w:p w14:paraId="68D6D30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1469F9B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409D192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4386407E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35EF0EDD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2F19FD6B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131BB02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17761</w:t>
            </w:r>
          </w:p>
        </w:tc>
        <w:tc>
          <w:tcPr>
            <w:tcW w:w="1057" w:type="pct"/>
          </w:tcPr>
          <w:p w14:paraId="2841066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619EA50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1E2D1B8A" w14:textId="5D283243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  <w:rtl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- 6 classes</w:t>
            </w:r>
          </w:p>
        </w:tc>
      </w:tr>
      <w:tr w:rsidR="009B6B52" w:rsidRPr="00BD0470" w14:paraId="3FED81E7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106506EE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EC7942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198C79A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16512</w:t>
            </w:r>
          </w:p>
        </w:tc>
        <w:tc>
          <w:tcPr>
            <w:tcW w:w="1057" w:type="pct"/>
          </w:tcPr>
          <w:p w14:paraId="3D231C4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0700ED9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49A7A839" w14:textId="313EE67F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- 4-5 classes</w:t>
            </w:r>
          </w:p>
        </w:tc>
      </w:tr>
      <w:tr w:rsidR="009B6B52" w:rsidRPr="00BD0470" w14:paraId="1F5CCBFA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159D43AD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bookmarkStart w:id="2" w:name="_Hlk235790128"/>
          </w:p>
        </w:tc>
        <w:tc>
          <w:tcPr>
            <w:tcW w:w="630" w:type="pct"/>
            <w:vMerge w:val="restart"/>
          </w:tcPr>
          <w:p w14:paraId="4D3A05A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45F7041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23234</w:t>
            </w:r>
          </w:p>
        </w:tc>
        <w:tc>
          <w:tcPr>
            <w:tcW w:w="1057" w:type="pct"/>
          </w:tcPr>
          <w:p w14:paraId="3066052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mecA</w:t>
            </w:r>
            <w:proofErr w:type="spellEnd"/>
          </w:p>
        </w:tc>
        <w:tc>
          <w:tcPr>
            <w:tcW w:w="788" w:type="pct"/>
          </w:tcPr>
          <w:p w14:paraId="54E0BEF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4D0A4DF0" w14:textId="63247519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- 4-5 classes</w:t>
            </w:r>
          </w:p>
        </w:tc>
      </w:tr>
      <w:tr w:rsidR="009B6B52" w:rsidRPr="00BD0470" w14:paraId="50FC790E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4609FCD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836188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1E57CB0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17747</w:t>
            </w:r>
          </w:p>
        </w:tc>
        <w:tc>
          <w:tcPr>
            <w:tcW w:w="1057" w:type="pct"/>
          </w:tcPr>
          <w:p w14:paraId="2913EF0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mecA</w:t>
            </w:r>
            <w:proofErr w:type="spellEnd"/>
          </w:p>
        </w:tc>
        <w:tc>
          <w:tcPr>
            <w:tcW w:w="788" w:type="pct"/>
          </w:tcPr>
          <w:p w14:paraId="7CC4ED0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29C6F6F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200AD13C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00BCF17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6B87505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4122271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391</w:t>
            </w:r>
          </w:p>
        </w:tc>
        <w:tc>
          <w:tcPr>
            <w:tcW w:w="1057" w:type="pct"/>
          </w:tcPr>
          <w:p w14:paraId="5641C08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3383862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57BD9BB2" w14:textId="77627021" w:rsidR="009B6B52" w:rsidRPr="00BD0470" w:rsidRDefault="009443B0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- 6 classes</w:t>
            </w:r>
          </w:p>
        </w:tc>
      </w:tr>
      <w:tr w:rsidR="009B6B52" w:rsidRPr="00BD0470" w14:paraId="05B8FF60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5A09AEE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4087D864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36855390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22932</w:t>
            </w:r>
          </w:p>
        </w:tc>
        <w:tc>
          <w:tcPr>
            <w:tcW w:w="1057" w:type="pct"/>
          </w:tcPr>
          <w:p w14:paraId="33E38FFC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sei</w:t>
            </w:r>
          </w:p>
        </w:tc>
        <w:tc>
          <w:tcPr>
            <w:tcW w:w="788" w:type="pct"/>
          </w:tcPr>
          <w:p w14:paraId="3C1773C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6AC0E909" w14:textId="77777777" w:rsidR="009B6B52" w:rsidRPr="00BD0470" w:rsidRDefault="009B6B52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0AE63F27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2529B814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 w:val="restart"/>
          </w:tcPr>
          <w:p w14:paraId="4C87A591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1-W</w:t>
            </w:r>
          </w:p>
        </w:tc>
        <w:tc>
          <w:tcPr>
            <w:tcW w:w="630" w:type="pct"/>
          </w:tcPr>
          <w:p w14:paraId="0AE77E66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16A </w:t>
            </w:r>
          </w:p>
        </w:tc>
        <w:tc>
          <w:tcPr>
            <w:tcW w:w="1057" w:type="pct"/>
          </w:tcPr>
          <w:p w14:paraId="6DE8D6E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188989E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6F7C3410" w14:textId="21C604EF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67F40A57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3E11800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4069639C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261F340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1A</w:t>
            </w:r>
          </w:p>
        </w:tc>
        <w:tc>
          <w:tcPr>
            <w:tcW w:w="1057" w:type="pct"/>
          </w:tcPr>
          <w:p w14:paraId="161CFBDE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70F7340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5693320D" w14:textId="14175C9F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- 6 classes</w:t>
            </w:r>
          </w:p>
        </w:tc>
      </w:tr>
      <w:tr w:rsidR="009B6B52" w:rsidRPr="00BD0470" w14:paraId="6A342AEA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183DA1D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0F76A71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55F441F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21A</w:t>
            </w:r>
          </w:p>
        </w:tc>
        <w:tc>
          <w:tcPr>
            <w:tcW w:w="1057" w:type="pct"/>
          </w:tcPr>
          <w:p w14:paraId="1692A3AE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, sei</w:t>
            </w:r>
          </w:p>
        </w:tc>
        <w:tc>
          <w:tcPr>
            <w:tcW w:w="788" w:type="pct"/>
          </w:tcPr>
          <w:p w14:paraId="129DF79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Moderate</w:t>
            </w:r>
          </w:p>
        </w:tc>
        <w:tc>
          <w:tcPr>
            <w:tcW w:w="1077" w:type="pct"/>
          </w:tcPr>
          <w:p w14:paraId="51314516" w14:textId="6244620E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232C8FB7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6E5F4F9C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597E167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5531E5A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23A</w:t>
            </w:r>
          </w:p>
        </w:tc>
        <w:tc>
          <w:tcPr>
            <w:tcW w:w="1057" w:type="pct"/>
          </w:tcPr>
          <w:p w14:paraId="7644C1A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46C669DA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44D7BAF8" w14:textId="77777777" w:rsidR="009B6B52" w:rsidRPr="00BD0470" w:rsidRDefault="009B6B52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7489D921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7F922E3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2604639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116DE09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24A</w:t>
            </w:r>
          </w:p>
        </w:tc>
        <w:tc>
          <w:tcPr>
            <w:tcW w:w="1057" w:type="pct"/>
          </w:tcPr>
          <w:p w14:paraId="3F4DCBE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269569D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4D09302C" w14:textId="77777777" w:rsidR="009B6B52" w:rsidRPr="00BD0470" w:rsidRDefault="009B6B52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3821FB73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675BBC5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 w:val="restart"/>
          </w:tcPr>
          <w:p w14:paraId="4554A760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2-W</w:t>
            </w:r>
          </w:p>
        </w:tc>
        <w:tc>
          <w:tcPr>
            <w:tcW w:w="630" w:type="pct"/>
          </w:tcPr>
          <w:p w14:paraId="5BA5E4F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25A  </w:t>
            </w:r>
          </w:p>
        </w:tc>
        <w:tc>
          <w:tcPr>
            <w:tcW w:w="1057" w:type="pct"/>
          </w:tcPr>
          <w:p w14:paraId="064CCDF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4B85489A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533F22AC" w14:textId="77777777" w:rsidR="009B6B52" w:rsidRPr="00BD0470" w:rsidRDefault="009B6B52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4B647510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0AB831E3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575E936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249AA4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26A  </w:t>
            </w:r>
          </w:p>
        </w:tc>
        <w:tc>
          <w:tcPr>
            <w:tcW w:w="1057" w:type="pct"/>
          </w:tcPr>
          <w:p w14:paraId="3F15AFF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3E0D937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29DE2CAB" w14:textId="77777777" w:rsidR="009B6B52" w:rsidRPr="00BD0470" w:rsidRDefault="009B6B52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65D8A982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67EBB19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5808D255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579F6F8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27A  </w:t>
            </w:r>
          </w:p>
        </w:tc>
        <w:tc>
          <w:tcPr>
            <w:tcW w:w="1057" w:type="pct"/>
          </w:tcPr>
          <w:p w14:paraId="13047E1C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, sei</w:t>
            </w:r>
          </w:p>
        </w:tc>
        <w:tc>
          <w:tcPr>
            <w:tcW w:w="788" w:type="pct"/>
          </w:tcPr>
          <w:p w14:paraId="2E66AEDF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344F6B6B" w14:textId="6BC2D8AE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64B80D2C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43EBBE90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45FA681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327802AA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28A  </w:t>
            </w:r>
          </w:p>
        </w:tc>
        <w:tc>
          <w:tcPr>
            <w:tcW w:w="1057" w:type="pct"/>
          </w:tcPr>
          <w:p w14:paraId="410AF21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5BF687B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1BC16122" w14:textId="5DAEEBA4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4DE820D1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03DE3731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EF7FCFB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0AB1338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29A  </w:t>
            </w:r>
          </w:p>
        </w:tc>
        <w:tc>
          <w:tcPr>
            <w:tcW w:w="1057" w:type="pct"/>
          </w:tcPr>
          <w:p w14:paraId="4B119B5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7D80B99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4E5C81B0" w14:textId="7543B355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- 4-5 classes</w:t>
            </w:r>
          </w:p>
        </w:tc>
      </w:tr>
      <w:tr w:rsidR="009B6B52" w:rsidRPr="00BD0470" w14:paraId="720944EA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5D3FD0A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433C77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017820A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2A  </w:t>
            </w:r>
          </w:p>
        </w:tc>
        <w:tc>
          <w:tcPr>
            <w:tcW w:w="1057" w:type="pct"/>
          </w:tcPr>
          <w:p w14:paraId="7889B3C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sei</w:t>
            </w:r>
          </w:p>
        </w:tc>
        <w:tc>
          <w:tcPr>
            <w:tcW w:w="788" w:type="pct"/>
          </w:tcPr>
          <w:p w14:paraId="55C1F471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0CCB65B3" w14:textId="0CC19629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3AAEB621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68A5AA6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368668A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5D6A0D49" w14:textId="5184FD50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31A </w:t>
            </w:r>
          </w:p>
        </w:tc>
        <w:tc>
          <w:tcPr>
            <w:tcW w:w="1057" w:type="pct"/>
          </w:tcPr>
          <w:p w14:paraId="488C86F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52222BE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03FA76DD" w14:textId="5EAC780C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- 4-5 classes</w:t>
            </w:r>
          </w:p>
        </w:tc>
      </w:tr>
      <w:tr w:rsidR="009B6B52" w:rsidRPr="00BD0470" w14:paraId="1E828025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5B8DF285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6F9DACA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0EF6A3A6" w14:textId="0A6EA38D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32A </w:t>
            </w:r>
          </w:p>
        </w:tc>
        <w:tc>
          <w:tcPr>
            <w:tcW w:w="1057" w:type="pct"/>
          </w:tcPr>
          <w:p w14:paraId="26F0C45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7DA8F77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5629D94F" w14:textId="77777777" w:rsidR="009B6B52" w:rsidRPr="00BD0470" w:rsidRDefault="009B6B52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67E48D8F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0F7ADA1F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70E801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025518B3" w14:textId="75F6BC8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33A </w:t>
            </w:r>
          </w:p>
        </w:tc>
        <w:tc>
          <w:tcPr>
            <w:tcW w:w="1057" w:type="pct"/>
          </w:tcPr>
          <w:p w14:paraId="15A147CC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</w:p>
        </w:tc>
        <w:tc>
          <w:tcPr>
            <w:tcW w:w="788" w:type="pct"/>
          </w:tcPr>
          <w:p w14:paraId="674C1C80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Weak</w:t>
            </w:r>
          </w:p>
        </w:tc>
        <w:tc>
          <w:tcPr>
            <w:tcW w:w="1077" w:type="pct"/>
          </w:tcPr>
          <w:p w14:paraId="6DEE3E9A" w14:textId="77777777" w:rsidR="009B6B52" w:rsidRPr="00BD0470" w:rsidRDefault="009B6B52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Non-MDR</w:t>
            </w:r>
          </w:p>
        </w:tc>
      </w:tr>
      <w:tr w:rsidR="009B6B52" w:rsidRPr="00BD0470" w14:paraId="4D10B177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46178B4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104704F4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0F95B62C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34A  </w:t>
            </w:r>
          </w:p>
        </w:tc>
        <w:tc>
          <w:tcPr>
            <w:tcW w:w="1057" w:type="pct"/>
          </w:tcPr>
          <w:p w14:paraId="7D7A6BEE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</w:p>
        </w:tc>
        <w:tc>
          <w:tcPr>
            <w:tcW w:w="788" w:type="pct"/>
          </w:tcPr>
          <w:p w14:paraId="5C8B814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6EEB1EFD" w14:textId="14D4C24D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1A286D8C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14750F41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69D6EF1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759FA50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35A  </w:t>
            </w:r>
          </w:p>
        </w:tc>
        <w:tc>
          <w:tcPr>
            <w:tcW w:w="1057" w:type="pct"/>
          </w:tcPr>
          <w:p w14:paraId="088A6BD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4158B5D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034571B9" w14:textId="3A5170A7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2E05F87F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1BFF5534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2D745EFE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46D0B7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3A  </w:t>
            </w:r>
          </w:p>
        </w:tc>
        <w:tc>
          <w:tcPr>
            <w:tcW w:w="1057" w:type="pct"/>
          </w:tcPr>
          <w:p w14:paraId="465DC23A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i/>
                <w:iCs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15F0F76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5850C798" w14:textId="520F2E07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- 4-5 classes</w:t>
            </w:r>
          </w:p>
        </w:tc>
      </w:tr>
      <w:tr w:rsidR="009B6B52" w:rsidRPr="00BD0470" w14:paraId="0EEF4CE0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361AF7A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 w:val="restart"/>
          </w:tcPr>
          <w:p w14:paraId="439BA180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Farm 3-W</w:t>
            </w:r>
          </w:p>
        </w:tc>
        <w:tc>
          <w:tcPr>
            <w:tcW w:w="630" w:type="pct"/>
          </w:tcPr>
          <w:p w14:paraId="448F918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40A</w:t>
            </w:r>
          </w:p>
        </w:tc>
        <w:tc>
          <w:tcPr>
            <w:tcW w:w="1057" w:type="pct"/>
          </w:tcPr>
          <w:p w14:paraId="52CFB73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</w:tcPr>
          <w:p w14:paraId="05B3E55D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6172DF59" w14:textId="77D922FB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- 4-5 classes</w:t>
            </w:r>
          </w:p>
        </w:tc>
      </w:tr>
      <w:tr w:rsidR="009B6B52" w:rsidRPr="00BD0470" w14:paraId="1BA6F4D8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0D64E44D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729716EA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2957110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46A</w:t>
            </w:r>
          </w:p>
        </w:tc>
        <w:tc>
          <w:tcPr>
            <w:tcW w:w="1057" w:type="pct"/>
          </w:tcPr>
          <w:p w14:paraId="0C34594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sei</w:t>
            </w:r>
          </w:p>
        </w:tc>
        <w:tc>
          <w:tcPr>
            <w:tcW w:w="788" w:type="pct"/>
          </w:tcPr>
          <w:p w14:paraId="4F512985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77B2A669" w14:textId="44964BD2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- 4-5 classes</w:t>
            </w:r>
          </w:p>
        </w:tc>
      </w:tr>
      <w:tr w:rsidR="009B6B52" w:rsidRPr="00BD0470" w14:paraId="7F044F83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6F0BCF1E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3315AB2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61530D4B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4A</w:t>
            </w:r>
          </w:p>
        </w:tc>
        <w:tc>
          <w:tcPr>
            <w:tcW w:w="1057" w:type="pct"/>
          </w:tcPr>
          <w:p w14:paraId="4A31DD33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 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</w:p>
        </w:tc>
        <w:tc>
          <w:tcPr>
            <w:tcW w:w="788" w:type="pct"/>
          </w:tcPr>
          <w:p w14:paraId="75FFB70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6E1D8F03" w14:textId="120B4E29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6A3B60FE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636B444E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25285DF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18A8DF30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6A</w:t>
            </w:r>
          </w:p>
        </w:tc>
        <w:tc>
          <w:tcPr>
            <w:tcW w:w="1057" w:type="pct"/>
          </w:tcPr>
          <w:p w14:paraId="2186F8D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mecA</w:t>
            </w:r>
            <w:proofErr w:type="spellEnd"/>
          </w:p>
        </w:tc>
        <w:tc>
          <w:tcPr>
            <w:tcW w:w="788" w:type="pct"/>
          </w:tcPr>
          <w:p w14:paraId="52057074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35B7E0E4" w14:textId="70FE5540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33E44974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0304EC22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</w:tcPr>
          <w:p w14:paraId="6EE3917E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</w:tcPr>
          <w:p w14:paraId="2B51710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7A</w:t>
            </w:r>
          </w:p>
        </w:tc>
        <w:tc>
          <w:tcPr>
            <w:tcW w:w="1057" w:type="pct"/>
          </w:tcPr>
          <w:p w14:paraId="6E69293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lukE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 xml:space="preserve">, </w:t>
            </w:r>
            <w:proofErr w:type="spellStart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seA</w:t>
            </w:r>
            <w:proofErr w:type="spellEnd"/>
            <w:r w:rsidRPr="00BD0470">
              <w:rPr>
                <w:rFonts w:asciiTheme="minorHAnsi" w:hAnsiTheme="minorHAnsi" w:cstheme="minorHAnsi"/>
                <w:i/>
                <w:iCs/>
                <w:sz w:val="22"/>
              </w:rPr>
              <w:t>, sei</w:t>
            </w:r>
          </w:p>
        </w:tc>
        <w:tc>
          <w:tcPr>
            <w:tcW w:w="788" w:type="pct"/>
          </w:tcPr>
          <w:p w14:paraId="535F6532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</w:tcPr>
          <w:p w14:paraId="0DBA01D0" w14:textId="352600C4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tr w:rsidR="009B6B52" w:rsidRPr="00BD0470" w14:paraId="01B2ED66" w14:textId="77777777" w:rsidTr="00897900">
        <w:trPr>
          <w:jc w:val="center"/>
        </w:trPr>
        <w:tc>
          <w:tcPr>
            <w:tcW w:w="818" w:type="pct"/>
            <w:vMerge/>
            <w:tcBorders>
              <w:bottom w:val="single" w:sz="4" w:space="0" w:color="auto"/>
            </w:tcBorders>
          </w:tcPr>
          <w:p w14:paraId="57E2A627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vMerge/>
            <w:tcBorders>
              <w:bottom w:val="single" w:sz="4" w:space="0" w:color="auto"/>
            </w:tcBorders>
          </w:tcPr>
          <w:p w14:paraId="2D0D1D28" w14:textId="77777777" w:rsidR="009B6B52" w:rsidRPr="00BD0470" w:rsidRDefault="009B6B52" w:rsidP="00CA0434">
            <w:pPr>
              <w:jc w:val="left"/>
              <w:rPr>
                <w:rFonts w:asciiTheme="minorHAnsi" w:hAnsiTheme="minorHAnsi" w:cstheme="minorHAnsi"/>
                <w:sz w:val="22"/>
              </w:rPr>
            </w:pPr>
          </w:p>
        </w:tc>
        <w:tc>
          <w:tcPr>
            <w:tcW w:w="630" w:type="pct"/>
            <w:tcBorders>
              <w:bottom w:val="single" w:sz="4" w:space="0" w:color="auto"/>
            </w:tcBorders>
          </w:tcPr>
          <w:p w14:paraId="6B244C17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8A</w:t>
            </w:r>
          </w:p>
        </w:tc>
        <w:tc>
          <w:tcPr>
            <w:tcW w:w="1057" w:type="pct"/>
            <w:tcBorders>
              <w:bottom w:val="single" w:sz="4" w:space="0" w:color="auto"/>
            </w:tcBorders>
          </w:tcPr>
          <w:p w14:paraId="6A87EFE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None</w:t>
            </w:r>
          </w:p>
        </w:tc>
        <w:tc>
          <w:tcPr>
            <w:tcW w:w="788" w:type="pct"/>
            <w:tcBorders>
              <w:bottom w:val="single" w:sz="4" w:space="0" w:color="auto"/>
            </w:tcBorders>
          </w:tcPr>
          <w:p w14:paraId="7C0BAAA9" w14:textId="77777777" w:rsidR="009B6B52" w:rsidRPr="00BD0470" w:rsidRDefault="009B6B52" w:rsidP="00CA0434">
            <w:pPr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Non-producer</w:t>
            </w:r>
          </w:p>
        </w:tc>
        <w:tc>
          <w:tcPr>
            <w:tcW w:w="1077" w:type="pct"/>
            <w:tcBorders>
              <w:bottom w:val="single" w:sz="4" w:space="0" w:color="auto"/>
            </w:tcBorders>
          </w:tcPr>
          <w:p w14:paraId="669F209C" w14:textId="064C9133" w:rsidR="009B6B52" w:rsidRPr="00BD0470" w:rsidRDefault="009443B0" w:rsidP="00CA0434">
            <w:pPr>
              <w:keepNext/>
              <w:ind w:firstLine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MDR - EXACTLY 3 CLASSES</w:t>
            </w:r>
          </w:p>
        </w:tc>
      </w:tr>
      <w:bookmarkEnd w:id="0"/>
      <w:bookmarkEnd w:id="2"/>
    </w:tbl>
    <w:p w14:paraId="0ADC8A24" w14:textId="77777777" w:rsidR="00A0363F" w:rsidRPr="00BD0470" w:rsidRDefault="00A0363F" w:rsidP="009443B0">
      <w:pPr>
        <w:ind w:firstLine="0"/>
        <w:rPr>
          <w:rFonts w:asciiTheme="minorHAnsi" w:hAnsiTheme="minorHAnsi" w:cstheme="minorHAnsi"/>
          <w:sz w:val="22"/>
        </w:rPr>
      </w:pPr>
    </w:p>
    <w:p w14:paraId="51616D80" w14:textId="790EC196" w:rsidR="00897900" w:rsidRPr="00BD0470" w:rsidRDefault="00897900" w:rsidP="00897900">
      <w:pPr>
        <w:pStyle w:val="Caption"/>
        <w:keepNext/>
        <w:rPr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</w:rPr>
      </w:pPr>
      <w:bookmarkStart w:id="3" w:name="_Hlk237865374"/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t xml:space="preserve">Supplementary Table </w:t>
      </w:r>
      <w:r w:rsidR="001944A9"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t>S</w: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instrText xml:space="preserve"> SEQ Supplementary_Table \* ARABIC </w:instrTex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="005709D0">
        <w:rPr>
          <w:rFonts w:asciiTheme="minorHAnsi" w:hAnsiTheme="minorHAnsi" w:cstheme="minorHAnsi"/>
          <w:b/>
          <w:bCs/>
          <w:i w:val="0"/>
          <w:iCs w:val="0"/>
          <w:noProof/>
          <w:color w:val="000000" w:themeColor="text1"/>
          <w:sz w:val="22"/>
          <w:szCs w:val="22"/>
        </w:rPr>
        <w:t>2</w: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Pr="00BD0470">
        <w:rPr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</w:rPr>
        <w:t>. CLSI M100 (34th edition, 2024) zone-diameter interpretive breakpoints applied for antimicrobial susceptibility testing in this study.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2760"/>
        <w:gridCol w:w="2841"/>
        <w:gridCol w:w="2999"/>
        <w:gridCol w:w="2506"/>
      </w:tblGrid>
      <w:tr w:rsidR="00A104FD" w:rsidRPr="00BD0470" w14:paraId="3BE4B93D" w14:textId="77777777" w:rsidTr="00B41993">
        <w:trPr>
          <w:trHeight w:val="340"/>
        </w:trPr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bookmarkEnd w:id="3"/>
          <w:p w14:paraId="0E5825ED" w14:textId="1347F9EA" w:rsidR="00A104FD" w:rsidRPr="00BD0470" w:rsidRDefault="00A104FD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2"/>
                <w:lang w:bidi="ar-SA"/>
              </w:rPr>
              <w:t>Antibiotic Agents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6B3B276" w14:textId="114ADD40" w:rsidR="00A104FD" w:rsidRPr="00BD0470" w:rsidRDefault="00A104FD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Susceptible (mm)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D25002" w14:textId="7C9B7ED6" w:rsidR="00A104FD" w:rsidRPr="00BD0470" w:rsidRDefault="00A104FD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Intermediate (mm)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5408DD" w14:textId="745DC37D" w:rsidR="00A104FD" w:rsidRPr="00BD0470" w:rsidRDefault="00A104FD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b/>
                <w:bCs/>
                <w:color w:val="000000" w:themeColor="text1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Resistant (mm)</w:t>
            </w:r>
          </w:p>
        </w:tc>
      </w:tr>
      <w:tr w:rsidR="00A104FD" w:rsidRPr="00BD0470" w14:paraId="13454E31" w14:textId="77777777" w:rsidTr="00B41993">
        <w:trPr>
          <w:trHeight w:val="340"/>
        </w:trPr>
        <w:tc>
          <w:tcPr>
            <w:tcW w:w="124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A3206B" w14:textId="4296DC4F" w:rsidR="00A0363F" w:rsidRPr="00BD0470" w:rsidRDefault="00185240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Penicillin</w:t>
            </w:r>
          </w:p>
        </w:tc>
        <w:tc>
          <w:tcPr>
            <w:tcW w:w="12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1F78BF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rtl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≥29</w:t>
            </w:r>
          </w:p>
        </w:tc>
        <w:tc>
          <w:tcPr>
            <w:tcW w:w="135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B6802FD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-</w:t>
            </w:r>
          </w:p>
        </w:tc>
        <w:tc>
          <w:tcPr>
            <w:tcW w:w="11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0478850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≤28</w:t>
            </w:r>
          </w:p>
        </w:tc>
      </w:tr>
      <w:tr w:rsidR="00A104FD" w:rsidRPr="00BD0470" w14:paraId="282825C7" w14:textId="77777777" w:rsidTr="00A104FD">
        <w:trPr>
          <w:trHeight w:val="340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D55B35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Ciprofloxacin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18DCF0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≥21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CE0D77B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16-20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8B7398F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≤15</w:t>
            </w:r>
          </w:p>
        </w:tc>
      </w:tr>
      <w:tr w:rsidR="00A104FD" w:rsidRPr="00BD0470" w14:paraId="4313F893" w14:textId="77777777" w:rsidTr="00A104FD">
        <w:trPr>
          <w:trHeight w:val="340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3DFC77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Clindamycin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0B2B6A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≥21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78D2E3E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15-20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33C4DC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≤14</w:t>
            </w:r>
          </w:p>
        </w:tc>
      </w:tr>
      <w:tr w:rsidR="00A104FD" w:rsidRPr="00BD0470" w14:paraId="40A2E8E4" w14:textId="77777777" w:rsidTr="00A104FD">
        <w:trPr>
          <w:trHeight w:val="340"/>
        </w:trPr>
        <w:tc>
          <w:tcPr>
            <w:tcW w:w="12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33F245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Tetracycline</w:t>
            </w:r>
          </w:p>
        </w:tc>
        <w:tc>
          <w:tcPr>
            <w:tcW w:w="127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E23D3A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≥19</w:t>
            </w:r>
          </w:p>
        </w:tc>
        <w:tc>
          <w:tcPr>
            <w:tcW w:w="13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538CCB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15-18</w:t>
            </w:r>
          </w:p>
        </w:tc>
        <w:tc>
          <w:tcPr>
            <w:tcW w:w="112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54D46D3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≤14</w:t>
            </w:r>
          </w:p>
        </w:tc>
      </w:tr>
      <w:tr w:rsidR="00A104FD" w:rsidRPr="00BD0470" w14:paraId="09DC3CAA" w14:textId="77777777" w:rsidTr="00B41993">
        <w:trPr>
          <w:trHeight w:val="340"/>
        </w:trPr>
        <w:tc>
          <w:tcPr>
            <w:tcW w:w="1242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44CD3D4F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Erythromycin</w:t>
            </w:r>
          </w:p>
        </w:tc>
        <w:tc>
          <w:tcPr>
            <w:tcW w:w="1279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10B5C84F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≥23</w:t>
            </w:r>
          </w:p>
        </w:tc>
        <w:tc>
          <w:tcPr>
            <w:tcW w:w="1350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8D2328D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14-22</w:t>
            </w:r>
          </w:p>
        </w:tc>
        <w:tc>
          <w:tcPr>
            <w:tcW w:w="112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22EA1960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≤13</w:t>
            </w:r>
          </w:p>
        </w:tc>
      </w:tr>
      <w:tr w:rsidR="00A104FD" w:rsidRPr="00BD0470" w14:paraId="53788EDD" w14:textId="77777777" w:rsidTr="00B41993">
        <w:trPr>
          <w:trHeight w:val="340"/>
        </w:trPr>
        <w:tc>
          <w:tcPr>
            <w:tcW w:w="124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0FEF7E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Gentamicin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639548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≥15</w:t>
            </w:r>
          </w:p>
        </w:tc>
        <w:tc>
          <w:tcPr>
            <w:tcW w:w="13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62C332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13-14</w:t>
            </w:r>
          </w:p>
        </w:tc>
        <w:tc>
          <w:tcPr>
            <w:tcW w:w="11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E73F6A" w14:textId="77777777" w:rsidR="00A0363F" w:rsidRPr="00BD0470" w:rsidRDefault="00A0363F" w:rsidP="00A104FD">
            <w:pPr>
              <w:spacing w:after="0" w:line="240" w:lineRule="auto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≤12</w:t>
            </w:r>
          </w:p>
        </w:tc>
      </w:tr>
    </w:tbl>
    <w:p w14:paraId="4E2B806D" w14:textId="77777777" w:rsidR="00CA0434" w:rsidRPr="00BD0470" w:rsidRDefault="00CA0434">
      <w:pPr>
        <w:rPr>
          <w:rFonts w:asciiTheme="minorHAnsi" w:hAnsiTheme="minorHAnsi" w:cstheme="minorHAnsi"/>
          <w:sz w:val="22"/>
        </w:rPr>
      </w:pPr>
    </w:p>
    <w:p w14:paraId="7E1B43D7" w14:textId="6300B872" w:rsidR="00A104FD" w:rsidRPr="00BD0470" w:rsidRDefault="00A104FD" w:rsidP="00A104FD">
      <w:pPr>
        <w:pStyle w:val="Caption"/>
        <w:keepNext/>
        <w:rPr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</w:rPr>
      </w:pPr>
      <w:bookmarkStart w:id="4" w:name="_Hlk237865449"/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t xml:space="preserve">Supplementary Table </w:t>
      </w:r>
      <w:r w:rsidR="001944A9"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t>S</w: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begin"/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instrText xml:space="preserve"> SEQ Supplementary_Table \* ARABIC </w:instrTex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separate"/>
      </w:r>
      <w:r w:rsidR="005709D0">
        <w:rPr>
          <w:rFonts w:asciiTheme="minorHAnsi" w:hAnsiTheme="minorHAnsi" w:cstheme="minorHAnsi"/>
          <w:b/>
          <w:bCs/>
          <w:i w:val="0"/>
          <w:iCs w:val="0"/>
          <w:noProof/>
          <w:color w:val="000000" w:themeColor="text1"/>
          <w:sz w:val="22"/>
          <w:szCs w:val="22"/>
        </w:rPr>
        <w:t>3</w:t>
      </w:r>
      <w:r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fldChar w:fldCharType="end"/>
      </w:r>
      <w:r w:rsidR="00B41993" w:rsidRPr="00BD0470">
        <w:rPr>
          <w:rFonts w:asciiTheme="minorHAnsi" w:hAnsiTheme="minorHAnsi" w:cstheme="minorHAnsi"/>
          <w:b/>
          <w:bCs/>
          <w:i w:val="0"/>
          <w:iCs w:val="0"/>
          <w:color w:val="000000" w:themeColor="text1"/>
          <w:sz w:val="22"/>
          <w:szCs w:val="22"/>
        </w:rPr>
        <w:t>.</w:t>
      </w:r>
      <w:r w:rsidR="00B41993" w:rsidRPr="00BD0470">
        <w:rPr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</w:rPr>
        <w:t xml:space="preserve"> QC Antimicrobial susceptibility result.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1912"/>
        <w:gridCol w:w="1773"/>
        <w:gridCol w:w="3703"/>
        <w:gridCol w:w="3718"/>
      </w:tblGrid>
      <w:tr w:rsidR="00A104FD" w:rsidRPr="00BD0470" w14:paraId="3663BC7A" w14:textId="77777777" w:rsidTr="00B41993">
        <w:trPr>
          <w:trHeight w:val="340"/>
        </w:trPr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bookmarkEnd w:id="4"/>
          <w:p w14:paraId="5330325D" w14:textId="2E7174CA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Antibiotic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B090BAC" w14:textId="03015DA8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hAnsiTheme="minorHAnsi" w:cstheme="minorHAnsi"/>
                <w:sz w:val="22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Disk content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C41AB16" w14:textId="4059A730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Measured zone diameter (mm)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4F97D4E" w14:textId="1C48E4BF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CLSI QC acceptable range (mm)</w:t>
            </w:r>
          </w:p>
        </w:tc>
      </w:tr>
      <w:tr w:rsidR="00A104FD" w:rsidRPr="00BD0470" w14:paraId="4BD1A2B6" w14:textId="77777777" w:rsidTr="00B41993">
        <w:trPr>
          <w:trHeight w:val="340"/>
        </w:trPr>
        <w:tc>
          <w:tcPr>
            <w:tcW w:w="86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EDA4B0" w14:textId="7687A9ED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Penicillin</w:t>
            </w:r>
          </w:p>
        </w:tc>
        <w:tc>
          <w:tcPr>
            <w:tcW w:w="798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E55329" w14:textId="4D8EDD89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10 </w:t>
            </w:r>
            <w:proofErr w:type="spellStart"/>
            <w:r w:rsidRPr="00BD0470">
              <w:rPr>
                <w:rFonts w:asciiTheme="minorHAnsi" w:hAnsiTheme="minorHAnsi" w:cstheme="minorHAnsi"/>
                <w:sz w:val="22"/>
              </w:rPr>
              <w:t>μg</w:t>
            </w:r>
            <w:proofErr w:type="spellEnd"/>
            <w:r w:rsidRPr="00BD0470">
              <w:rPr>
                <w:rFonts w:asciiTheme="minorHAnsi" w:hAnsiTheme="minorHAnsi" w:cstheme="minorHAnsi"/>
                <w:sz w:val="22"/>
              </w:rPr>
              <w:t>/units</w:t>
            </w:r>
          </w:p>
        </w:tc>
        <w:tc>
          <w:tcPr>
            <w:tcW w:w="1667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61CC821" w14:textId="04A350A3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27</w:t>
            </w:r>
          </w:p>
        </w:tc>
        <w:tc>
          <w:tcPr>
            <w:tcW w:w="1674" w:type="pct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FB450D" w14:textId="4A3F8A08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26-37</w:t>
            </w:r>
          </w:p>
        </w:tc>
      </w:tr>
      <w:tr w:rsidR="00A104FD" w:rsidRPr="00BD0470" w14:paraId="3FF52712" w14:textId="77777777" w:rsidTr="00A104FD">
        <w:trPr>
          <w:trHeight w:val="340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45C00ED" w14:textId="2D91623D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lastRenderedPageBreak/>
              <w:t>Ciprofloxacin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</w:tcPr>
          <w:p w14:paraId="2C749658" w14:textId="3D729634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5 </w:t>
            </w:r>
            <w:proofErr w:type="spellStart"/>
            <w:r w:rsidRPr="00BD0470">
              <w:rPr>
                <w:rFonts w:asciiTheme="minorHAnsi" w:hAnsiTheme="minorHAnsi" w:cstheme="minorHAnsi"/>
                <w:sz w:val="22"/>
              </w:rPr>
              <w:t>μg</w:t>
            </w:r>
            <w:proofErr w:type="spellEnd"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069699C1" w14:textId="08593065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22</w:t>
            </w: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</w:tcPr>
          <w:p w14:paraId="005A3D12" w14:textId="67617C13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22-30</w:t>
            </w:r>
          </w:p>
        </w:tc>
      </w:tr>
      <w:tr w:rsidR="00A104FD" w:rsidRPr="00BD0470" w14:paraId="18BE971F" w14:textId="77777777" w:rsidTr="00A104FD">
        <w:trPr>
          <w:trHeight w:val="340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AE8A83E" w14:textId="406BF780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Clindamycin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</w:tcPr>
          <w:p w14:paraId="3022FCB7" w14:textId="0902AED0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 xml:space="preserve">2 </w:t>
            </w:r>
            <w:proofErr w:type="spellStart"/>
            <w:r w:rsidRPr="00BD0470">
              <w:rPr>
                <w:rFonts w:asciiTheme="minorHAnsi" w:hAnsiTheme="minorHAnsi" w:cstheme="minorHAnsi"/>
                <w:sz w:val="22"/>
              </w:rPr>
              <w:t>μg</w:t>
            </w:r>
            <w:proofErr w:type="spellEnd"/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2AC722BE" w14:textId="60A2487D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24</w:t>
            </w: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</w:tcPr>
          <w:p w14:paraId="1EEEFDAF" w14:textId="2F9D40C0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24-30</w:t>
            </w:r>
          </w:p>
        </w:tc>
      </w:tr>
      <w:tr w:rsidR="00A104FD" w:rsidRPr="00BD0470" w14:paraId="71B62AB4" w14:textId="77777777" w:rsidTr="00A104FD">
        <w:trPr>
          <w:trHeight w:val="340"/>
        </w:trPr>
        <w:tc>
          <w:tcPr>
            <w:tcW w:w="8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2B84F89" w14:textId="5CC2D124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Tetracycline</w:t>
            </w:r>
          </w:p>
        </w:tc>
        <w:tc>
          <w:tcPr>
            <w:tcW w:w="798" w:type="pct"/>
            <w:tcBorders>
              <w:top w:val="nil"/>
              <w:left w:val="nil"/>
              <w:bottom w:val="nil"/>
              <w:right w:val="nil"/>
            </w:tcBorders>
          </w:tcPr>
          <w:p w14:paraId="15DC0E63" w14:textId="38DE2CBE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30 μg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14:paraId="113E2993" w14:textId="4CC3CD49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30</w:t>
            </w:r>
          </w:p>
        </w:tc>
        <w:tc>
          <w:tcPr>
            <w:tcW w:w="1674" w:type="pct"/>
            <w:tcBorders>
              <w:top w:val="nil"/>
              <w:left w:val="nil"/>
              <w:bottom w:val="nil"/>
              <w:right w:val="nil"/>
            </w:tcBorders>
          </w:tcPr>
          <w:p w14:paraId="401B9C5F" w14:textId="4907329D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24-30</w:t>
            </w:r>
          </w:p>
        </w:tc>
      </w:tr>
      <w:tr w:rsidR="00A104FD" w:rsidRPr="00BD0470" w14:paraId="1B8E7D37" w14:textId="77777777" w:rsidTr="00B41993">
        <w:trPr>
          <w:trHeight w:val="340"/>
        </w:trPr>
        <w:tc>
          <w:tcPr>
            <w:tcW w:w="861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14:paraId="74912184" w14:textId="1B0D142F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Erythromycin</w:t>
            </w:r>
          </w:p>
        </w:tc>
        <w:tc>
          <w:tcPr>
            <w:tcW w:w="798" w:type="pct"/>
            <w:tcBorders>
              <w:top w:val="nil"/>
              <w:left w:val="nil"/>
              <w:right w:val="nil"/>
            </w:tcBorders>
          </w:tcPr>
          <w:p w14:paraId="1EDEC937" w14:textId="5FCC216B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15 μg</w:t>
            </w:r>
          </w:p>
        </w:tc>
        <w:tc>
          <w:tcPr>
            <w:tcW w:w="1667" w:type="pct"/>
            <w:tcBorders>
              <w:top w:val="nil"/>
              <w:left w:val="nil"/>
              <w:right w:val="nil"/>
            </w:tcBorders>
          </w:tcPr>
          <w:p w14:paraId="26DC857C" w14:textId="0EA73640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25</w:t>
            </w:r>
          </w:p>
        </w:tc>
        <w:tc>
          <w:tcPr>
            <w:tcW w:w="1674" w:type="pct"/>
            <w:tcBorders>
              <w:top w:val="nil"/>
              <w:left w:val="nil"/>
              <w:right w:val="nil"/>
            </w:tcBorders>
          </w:tcPr>
          <w:p w14:paraId="1764AD78" w14:textId="13DC8E8C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22-30</w:t>
            </w:r>
          </w:p>
        </w:tc>
      </w:tr>
      <w:tr w:rsidR="00A104FD" w:rsidRPr="00BD0470" w14:paraId="16145EBF" w14:textId="77777777" w:rsidTr="00B41993">
        <w:trPr>
          <w:trHeight w:val="340"/>
        </w:trPr>
        <w:tc>
          <w:tcPr>
            <w:tcW w:w="86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6668D8" w14:textId="4C6A1189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Gentamicin</w:t>
            </w:r>
          </w:p>
        </w:tc>
        <w:tc>
          <w:tcPr>
            <w:tcW w:w="798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B9FDA60" w14:textId="1C2F83E5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hAnsiTheme="minorHAnsi" w:cstheme="minorHAnsi"/>
                <w:sz w:val="22"/>
              </w:rPr>
              <w:t>10 μg</w:t>
            </w:r>
          </w:p>
        </w:tc>
        <w:tc>
          <w:tcPr>
            <w:tcW w:w="1667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A467007" w14:textId="3FD8E8BA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21</w:t>
            </w:r>
          </w:p>
        </w:tc>
        <w:tc>
          <w:tcPr>
            <w:tcW w:w="1674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BAE4146" w14:textId="2E925C40" w:rsidR="00A104FD" w:rsidRPr="00BD0470" w:rsidRDefault="00A104FD" w:rsidP="00A104FD">
            <w:pPr>
              <w:spacing w:after="0" w:line="240" w:lineRule="auto"/>
              <w:ind w:firstLine="0"/>
              <w:contextualSpacing w:val="0"/>
              <w:jc w:val="left"/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</w:pPr>
            <w:r w:rsidRPr="00BD0470">
              <w:rPr>
                <w:rFonts w:asciiTheme="minorHAnsi" w:eastAsia="Times New Roman" w:hAnsiTheme="minorHAnsi" w:cstheme="minorHAnsi"/>
                <w:color w:val="000000"/>
                <w:sz w:val="22"/>
                <w:lang w:bidi="ar-SA"/>
              </w:rPr>
              <w:t>19-27</w:t>
            </w:r>
          </w:p>
        </w:tc>
      </w:tr>
    </w:tbl>
    <w:p w14:paraId="559016F0" w14:textId="77777777" w:rsidR="00A104FD" w:rsidRPr="00BD0470" w:rsidRDefault="00A104FD">
      <w:pPr>
        <w:rPr>
          <w:rFonts w:asciiTheme="minorHAnsi" w:hAnsiTheme="minorHAnsi" w:cstheme="minorHAnsi"/>
          <w:sz w:val="22"/>
          <w:rtl/>
        </w:rPr>
      </w:pPr>
    </w:p>
    <w:sectPr w:rsidR="00A104FD" w:rsidRPr="00BD0470" w:rsidSect="004B6ADF">
      <w:pgSz w:w="12240" w:h="15840"/>
      <w:pgMar w:top="284" w:right="567" w:bottom="284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AEA"/>
    <w:rsid w:val="00024C6B"/>
    <w:rsid w:val="00083552"/>
    <w:rsid w:val="000E76EA"/>
    <w:rsid w:val="000E7B79"/>
    <w:rsid w:val="0018364F"/>
    <w:rsid w:val="00185240"/>
    <w:rsid w:val="001944A9"/>
    <w:rsid w:val="001A6077"/>
    <w:rsid w:val="001D5AEA"/>
    <w:rsid w:val="0032041B"/>
    <w:rsid w:val="00341A34"/>
    <w:rsid w:val="003616D8"/>
    <w:rsid w:val="0036695D"/>
    <w:rsid w:val="003728BA"/>
    <w:rsid w:val="003D6BA0"/>
    <w:rsid w:val="004A587B"/>
    <w:rsid w:val="004B6ADF"/>
    <w:rsid w:val="004C61E4"/>
    <w:rsid w:val="005319FB"/>
    <w:rsid w:val="005709D0"/>
    <w:rsid w:val="00675ADF"/>
    <w:rsid w:val="006C40BC"/>
    <w:rsid w:val="006F4423"/>
    <w:rsid w:val="00712602"/>
    <w:rsid w:val="00751B5A"/>
    <w:rsid w:val="007E2234"/>
    <w:rsid w:val="00823540"/>
    <w:rsid w:val="008574C7"/>
    <w:rsid w:val="00897900"/>
    <w:rsid w:val="008A31BB"/>
    <w:rsid w:val="008C34B0"/>
    <w:rsid w:val="008E78B7"/>
    <w:rsid w:val="009378F7"/>
    <w:rsid w:val="009443B0"/>
    <w:rsid w:val="0098498F"/>
    <w:rsid w:val="009B6B52"/>
    <w:rsid w:val="009E2B5E"/>
    <w:rsid w:val="00A0363F"/>
    <w:rsid w:val="00A104FD"/>
    <w:rsid w:val="00AB380A"/>
    <w:rsid w:val="00B41993"/>
    <w:rsid w:val="00B62545"/>
    <w:rsid w:val="00BB071D"/>
    <w:rsid w:val="00BD0470"/>
    <w:rsid w:val="00C10BE0"/>
    <w:rsid w:val="00C2739D"/>
    <w:rsid w:val="00C91A7F"/>
    <w:rsid w:val="00CA0434"/>
    <w:rsid w:val="00CA2B60"/>
    <w:rsid w:val="00CE57F3"/>
    <w:rsid w:val="00DB730F"/>
    <w:rsid w:val="00DB7570"/>
    <w:rsid w:val="00DD660B"/>
    <w:rsid w:val="00E72822"/>
    <w:rsid w:val="00E82B33"/>
    <w:rsid w:val="00EC22EF"/>
    <w:rsid w:val="00ED3071"/>
    <w:rsid w:val="00EE7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31D8B"/>
  <w15:docId w15:val="{5FDD9488-9C25-4728-91E9-965301101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5AEA"/>
    <w:pPr>
      <w:spacing w:line="360" w:lineRule="auto"/>
      <w:ind w:firstLine="113"/>
      <w:contextualSpacing/>
      <w:jc w:val="both"/>
    </w:pPr>
    <w:rPr>
      <w:rFonts w:ascii="Times New Roman" w:eastAsiaTheme="minorEastAsia" w:hAnsi="Times New Roman"/>
      <w:kern w:val="0"/>
      <w:sz w:val="24"/>
      <w:lang w:bidi="fa-I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D5AEA"/>
    <w:pPr>
      <w:spacing w:after="0" w:line="240" w:lineRule="auto"/>
      <w:jc w:val="both"/>
    </w:pPr>
    <w:rPr>
      <w:rFonts w:eastAsiaTheme="minorEastAsia"/>
      <w:kern w:val="0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712602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982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Hoseini</dc:creator>
  <cp:keywords/>
  <dc:description/>
  <cp:lastModifiedBy>Reza Hoseini</cp:lastModifiedBy>
  <cp:revision>11</cp:revision>
  <cp:lastPrinted>2026-09-22T20:04:00Z</cp:lastPrinted>
  <dcterms:created xsi:type="dcterms:W3CDTF">2026-08-17T10:13:00Z</dcterms:created>
  <dcterms:modified xsi:type="dcterms:W3CDTF">2026-09-22T20:05:00Z</dcterms:modified>
</cp:coreProperties>
</file>